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 w:rsidRPr="00943979">
        <w:rPr>
          <w:rFonts w:ascii="Times New Roman" w:hAnsi="Times New Roman" w:cs="Times New Roman"/>
          <w:sz w:val="24"/>
          <w:szCs w:val="24"/>
        </w:rPr>
        <w:t>№</w:t>
      </w:r>
      <w:r w:rsidR="00943979" w:rsidRPr="00943979">
        <w:rPr>
          <w:rFonts w:ascii="Times New Roman" w:hAnsi="Times New Roman" w:cs="Times New Roman"/>
          <w:sz w:val="24"/>
          <w:szCs w:val="24"/>
        </w:rPr>
        <w:t xml:space="preserve"> BG06RDNP001-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943979" w:rsidRPr="00943979">
        <w:rPr>
          <w:rFonts w:ascii="Times New Roman" w:hAnsi="Times New Roman" w:cs="Times New Roman"/>
          <w:sz w:val="24"/>
          <w:szCs w:val="24"/>
        </w:rPr>
        <w:t>0</w:t>
      </w:r>
      <w:r w:rsidR="00C2600A">
        <w:rPr>
          <w:rFonts w:ascii="Times New Roman" w:hAnsi="Times New Roman" w:cs="Times New Roman"/>
          <w:sz w:val="24"/>
          <w:szCs w:val="24"/>
        </w:rPr>
        <w:t>1</w:t>
      </w:r>
      <w:r w:rsidR="00943979" w:rsidRPr="0094397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97CE2" w:rsidRPr="00943979">
        <w:rPr>
          <w:rFonts w:ascii="Times New Roman" w:hAnsi="Times New Roman" w:cs="Times New Roman"/>
          <w:sz w:val="24"/>
          <w:szCs w:val="24"/>
        </w:rPr>
        <w:t xml:space="preserve">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</w:t>
      </w:r>
      <w:r w:rsidR="00C2600A">
        <w:rPr>
          <w:rFonts w:ascii="Times New Roman" w:hAnsi="Times New Roman" w:cs="Times New Roman"/>
          <w:sz w:val="24"/>
          <w:szCs w:val="24"/>
        </w:rPr>
        <w:t>4.2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„</w:t>
      </w:r>
      <w:r w:rsidR="00C2600A" w:rsidRPr="00C2600A">
        <w:rPr>
          <w:rFonts w:ascii="Times New Roman" w:hAnsi="Times New Roman" w:cs="Times New Roman"/>
          <w:sz w:val="24"/>
          <w:szCs w:val="24"/>
        </w:rPr>
        <w:t>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 постигане на целите на Подмярка 4.2. "Инвестиции в преработка/маркетинг на селскостопански продукти" от мярка 4 „Инвестиции в материални активи“ от ПРСР 2014-2020 за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600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2600A">
        <w:rPr>
          <w:rFonts w:ascii="Times New Roman" w:hAnsi="Times New Roman" w:cs="Times New Roman"/>
          <w:sz w:val="24"/>
          <w:szCs w:val="24"/>
        </w:rPr>
        <w:t>подобряване</w:t>
      </w:r>
      <w:proofErr w:type="gramEnd"/>
      <w:r w:rsidRPr="00C2600A">
        <w:rPr>
          <w:rFonts w:ascii="Times New Roman" w:hAnsi="Times New Roman" w:cs="Times New Roman"/>
          <w:sz w:val="24"/>
          <w:szCs w:val="24"/>
        </w:rPr>
        <w:t xml:space="preserve"> опазването на околната среда.</w:t>
      </w:r>
    </w:p>
    <w:p w:rsidR="009C401F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C2600A">
        <w:rPr>
          <w:rFonts w:ascii="Times New Roman" w:hAnsi="Times New Roman" w:cs="Times New Roman"/>
          <w:bCs/>
          <w:sz w:val="24"/>
          <w:szCs w:val="24"/>
        </w:rPr>
        <w:t>устойчиво</w:t>
      </w:r>
      <w:proofErr w:type="gramEnd"/>
      <w:r w:rsidRPr="00C2600A">
        <w:rPr>
          <w:rFonts w:ascii="Times New Roman" w:hAnsi="Times New Roman" w:cs="Times New Roman"/>
          <w:bCs/>
          <w:sz w:val="24"/>
          <w:szCs w:val="24"/>
        </w:rPr>
        <w:t xml:space="preserve"> и цифрово икономическо възстановяване.</w:t>
      </w:r>
      <w:r w:rsidR="009C401F" w:rsidRPr="009C401F">
        <w:rPr>
          <w:rFonts w:ascii="Times New Roman" w:hAnsi="Times New Roman" w:cs="Times New Roman"/>
          <w:sz w:val="24"/>
          <w:szCs w:val="24"/>
        </w:rPr>
        <w:t>.</w:t>
      </w:r>
    </w:p>
    <w:p w:rsidR="0004607C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bCs/>
          <w:sz w:val="24"/>
          <w:szCs w:val="24"/>
        </w:rPr>
        <w:t>Проектните предложения по подмярката трябва да се изпълняват на територията на Република България. Проектните предложения,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памук, са допустими за подпомагане, ако се изпълняват на територията на селските райони</w:t>
      </w:r>
      <w:r w:rsidR="009A2D27" w:rsidRPr="003102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600A" w:rsidRPr="00C2600A" w:rsidRDefault="00C50B5F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C2600A">
        <w:rPr>
          <w:rFonts w:ascii="Times New Roman" w:hAnsi="Times New Roman" w:cs="Times New Roman"/>
          <w:sz w:val="24"/>
          <w:szCs w:val="24"/>
        </w:rPr>
        <w:t>е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днолични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търговци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юридически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лица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Търговския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кооперациите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</w:rPr>
        <w:t>, които са:</w:t>
      </w:r>
    </w:p>
    <w:p w:rsidR="00C2600A" w:rsidRPr="00C2600A" w:rsidRDefault="00C2600A" w:rsidP="00C2600A">
      <w:pPr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земеделски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Наредба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№ 3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1999 г.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създаване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регистър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земеделските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sz w:val="24"/>
          <w:szCs w:val="24"/>
        </w:rPr>
        <w:t>;</w:t>
      </w:r>
    </w:p>
    <w:p w:rsidR="00C2600A" w:rsidRPr="00C2600A" w:rsidRDefault="00C2600A" w:rsidP="00C2600A">
      <w:pPr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признати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групи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организации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производители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и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извършвали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дейност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</w:rPr>
        <w:t>;</w:t>
      </w:r>
    </w:p>
    <w:p w:rsidR="0035295B" w:rsidRPr="00C2600A" w:rsidRDefault="00C2600A" w:rsidP="00C2600A">
      <w:pPr>
        <w:pStyle w:val="ListParagraph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лица</w:t>
      </w:r>
      <w:proofErr w:type="spellEnd"/>
      <w:proofErr w:type="gram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извършвали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дейности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преработка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селскостопански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продукти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на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D60D0" w:rsidRPr="00C2600A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райони, средства от Инструмент на Европейския съюз за възстановяване (European Union Recovery Instrument – EURI)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387 164 028,7</w:t>
      </w:r>
      <w:r w:rsidR="00AD69F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600A">
        <w:rPr>
          <w:rFonts w:ascii="Times New Roman" w:hAnsi="Times New Roman" w:cs="Times New Roman"/>
          <w:sz w:val="24"/>
          <w:szCs w:val="24"/>
        </w:rPr>
        <w:t xml:space="preserve"> лв.</w:t>
      </w:r>
      <w:bookmarkStart w:id="0" w:name="_GoBack"/>
      <w:bookmarkEnd w:id="0"/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AA41AC">
        <w:rPr>
          <w:rFonts w:ascii="Times New Roman" w:hAnsi="Times New Roman" w:cs="Times New Roman"/>
          <w:b/>
          <w:sz w:val="24"/>
          <w:szCs w:val="24"/>
        </w:rPr>
        <w:t>08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AA41AC">
        <w:rPr>
          <w:rFonts w:ascii="Times New Roman" w:hAnsi="Times New Roman" w:cs="Times New Roman"/>
          <w:b/>
          <w:sz w:val="24"/>
          <w:szCs w:val="24"/>
        </w:rPr>
        <w:t>7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102E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9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3C5" w:rsidRDefault="009613C5" w:rsidP="00FB3427">
      <w:pPr>
        <w:spacing w:after="0" w:line="240" w:lineRule="auto"/>
      </w:pPr>
      <w:r>
        <w:separator/>
      </w:r>
    </w:p>
  </w:endnote>
  <w:endnote w:type="continuationSeparator" w:id="0">
    <w:p w:rsidR="009613C5" w:rsidRDefault="009613C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3C5" w:rsidRDefault="009613C5" w:rsidP="00FB3427">
      <w:pPr>
        <w:spacing w:after="0" w:line="240" w:lineRule="auto"/>
      </w:pPr>
      <w:r>
        <w:separator/>
      </w:r>
    </w:p>
  </w:footnote>
  <w:footnote w:type="continuationSeparator" w:id="0">
    <w:p w:rsidR="009613C5" w:rsidRDefault="009613C5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93F27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12EE"/>
    <w:rsid w:val="003C5ECF"/>
    <w:rsid w:val="003E4846"/>
    <w:rsid w:val="00430BEA"/>
    <w:rsid w:val="004713BD"/>
    <w:rsid w:val="004962F3"/>
    <w:rsid w:val="004B6FF8"/>
    <w:rsid w:val="004C0440"/>
    <w:rsid w:val="00503C10"/>
    <w:rsid w:val="005C1774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21CF"/>
    <w:rsid w:val="00897CE2"/>
    <w:rsid w:val="008B5FF3"/>
    <w:rsid w:val="008B7AC3"/>
    <w:rsid w:val="008D4689"/>
    <w:rsid w:val="009066D2"/>
    <w:rsid w:val="00926AB6"/>
    <w:rsid w:val="00930979"/>
    <w:rsid w:val="00943979"/>
    <w:rsid w:val="00950ECC"/>
    <w:rsid w:val="009613C5"/>
    <w:rsid w:val="00975839"/>
    <w:rsid w:val="00995563"/>
    <w:rsid w:val="009A2D27"/>
    <w:rsid w:val="009C401F"/>
    <w:rsid w:val="009D7485"/>
    <w:rsid w:val="009F4DCF"/>
    <w:rsid w:val="009F6C09"/>
    <w:rsid w:val="00A066E5"/>
    <w:rsid w:val="00A507D0"/>
    <w:rsid w:val="00A75AFF"/>
    <w:rsid w:val="00AA41AC"/>
    <w:rsid w:val="00AD69F7"/>
    <w:rsid w:val="00AE2BD8"/>
    <w:rsid w:val="00B031E1"/>
    <w:rsid w:val="00B34A7C"/>
    <w:rsid w:val="00BB6E37"/>
    <w:rsid w:val="00BE002F"/>
    <w:rsid w:val="00C2600A"/>
    <w:rsid w:val="00C2610B"/>
    <w:rsid w:val="00C50B5F"/>
    <w:rsid w:val="00CA5259"/>
    <w:rsid w:val="00CB01CF"/>
    <w:rsid w:val="00D05E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DB40-673E-407A-A451-D64CC8A6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МЗХГ</cp:lastModifiedBy>
  <cp:revision>3</cp:revision>
  <cp:lastPrinted>2018-08-20T07:35:00Z</cp:lastPrinted>
  <dcterms:created xsi:type="dcterms:W3CDTF">2021-07-01T14:24:00Z</dcterms:created>
  <dcterms:modified xsi:type="dcterms:W3CDTF">2021-07-01T14:24:00Z</dcterms:modified>
</cp:coreProperties>
</file>