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№ </w:t>
      </w:r>
      <w:r w:rsidR="006B71E8" w:rsidRPr="006B71E8">
        <w:rPr>
          <w:rFonts w:ascii="Times New Roman" w:hAnsi="Times New Roman" w:cs="Times New Roman"/>
          <w:b/>
          <w:sz w:val="24"/>
          <w:szCs w:val="24"/>
        </w:rPr>
        <w:t>BG06RDNP001-4.010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9D6EAE" w:rsidRPr="00AD4D4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№ </w:t>
      </w:r>
      <w:r w:rsidR="006B71E8" w:rsidRPr="006B71E8">
        <w:rPr>
          <w:rFonts w:ascii="Times New Roman" w:hAnsi="Times New Roman" w:cs="Times New Roman"/>
          <w:sz w:val="24"/>
          <w:szCs w:val="24"/>
        </w:rPr>
        <w:t>BG06RDNP001-4.010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BC507E" w:rsidRPr="00BC507E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Програмата за развитие на селските р</w:t>
      </w:r>
      <w:r w:rsidR="00BC507E">
        <w:rPr>
          <w:rFonts w:ascii="Times New Roman" w:hAnsi="Times New Roman" w:cs="Times New Roman"/>
          <w:sz w:val="24"/>
          <w:szCs w:val="24"/>
        </w:rPr>
        <w:t>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с която се </w:t>
      </w:r>
      <w:r w:rsidR="00BC507E">
        <w:rPr>
          <w:rFonts w:ascii="Times New Roman" w:hAnsi="Times New Roman" w:cs="Times New Roman"/>
          <w:sz w:val="24"/>
          <w:szCs w:val="24"/>
        </w:rPr>
        <w:t>увеличава бюджета по процедурата</w:t>
      </w:r>
      <w:r w:rsidR="00AD4D4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bookmarkStart w:id="0" w:name="_GoBack"/>
      <w:bookmarkEnd w:id="0"/>
      <w:r w:rsidRPr="00470CE8">
        <w:rPr>
          <w:rFonts w:ascii="Times New Roman" w:hAnsi="Times New Roman" w:cs="Times New Roman"/>
          <w:sz w:val="24"/>
          <w:szCs w:val="24"/>
        </w:rPr>
        <w:t xml:space="preserve">до </w:t>
      </w:r>
      <w:r w:rsidR="00470CE8" w:rsidRPr="00470CE8">
        <w:rPr>
          <w:rFonts w:ascii="Times New Roman" w:hAnsi="Times New Roman" w:cs="Times New Roman"/>
          <w:sz w:val="24"/>
          <w:szCs w:val="24"/>
        </w:rPr>
        <w:t>30</w:t>
      </w:r>
      <w:r w:rsidR="00BA1688" w:rsidRPr="00470C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A1688" w:rsidRPr="00470CE8">
        <w:rPr>
          <w:rFonts w:ascii="Times New Roman" w:hAnsi="Times New Roman" w:cs="Times New Roman"/>
          <w:sz w:val="24"/>
          <w:szCs w:val="24"/>
        </w:rPr>
        <w:t>юни</w:t>
      </w:r>
      <w:r w:rsidRPr="00470CE8">
        <w:rPr>
          <w:rFonts w:ascii="Times New Roman" w:hAnsi="Times New Roman" w:cs="Times New Roman"/>
          <w:sz w:val="24"/>
          <w:szCs w:val="24"/>
        </w:rPr>
        <w:t xml:space="preserve"> 2021 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70CE8"/>
    <w:rsid w:val="00637F1F"/>
    <w:rsid w:val="006B71E8"/>
    <w:rsid w:val="009B2B55"/>
    <w:rsid w:val="009D6EAE"/>
    <w:rsid w:val="00AD4D4E"/>
    <w:rsid w:val="00BA1688"/>
    <w:rsid w:val="00BC507E"/>
    <w:rsid w:val="00DA30B4"/>
    <w:rsid w:val="00E1781F"/>
    <w:rsid w:val="00EA5342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7</cp:revision>
  <dcterms:created xsi:type="dcterms:W3CDTF">2021-06-22T15:51:00Z</dcterms:created>
  <dcterms:modified xsi:type="dcterms:W3CDTF">2021-06-23T12:00:00Z</dcterms:modified>
</cp:coreProperties>
</file>