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B3" w:rsidRPr="00E67C38" w:rsidRDefault="00C365B3" w:rsidP="00E30396">
      <w:pPr>
        <w:spacing w:line="360" w:lineRule="auto"/>
        <w:jc w:val="right"/>
        <w:rPr>
          <w:rFonts w:ascii="Verdana" w:eastAsia="Times New Roman" w:hAnsi="Verdana"/>
          <w:bCs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Cs/>
          <w:highlight w:val="white"/>
          <w:shd w:val="clear" w:color="auto" w:fill="FEFEFE"/>
        </w:rPr>
        <w:t>Проект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за </w:t>
      </w:r>
      <w:r w:rsidR="00DE2CFF" w:rsidRPr="00E67C38">
        <w:rPr>
          <w:rFonts w:ascii="Verdana" w:eastAsia="Times New Roman" w:hAnsi="Verdana"/>
          <w:b/>
          <w:bCs/>
          <w:shd w:val="clear" w:color="auto" w:fill="FEFEFE"/>
        </w:rPr>
        <w:t>специфичните</w:t>
      </w:r>
      <w:r w:rsidR="00DE2CFF"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изисквания към </w:t>
      </w:r>
      <w:r w:rsidR="00DE2CFF" w:rsidRPr="00E67C38">
        <w:rPr>
          <w:rFonts w:ascii="Verdana" w:eastAsia="Times New Roman" w:hAnsi="Verdana"/>
          <w:b/>
          <w:bCs/>
          <w:shd w:val="clear" w:color="auto" w:fill="FEFEFE"/>
        </w:rPr>
        <w:t>казеините и казеинатите</w:t>
      </w: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>, предназначени за консумация от човека</w:t>
      </w:r>
    </w:p>
    <w:p w:rsidR="00D32E17" w:rsidRPr="00E67C38" w:rsidRDefault="00D32E17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Cs/>
          <w:highlight w:val="white"/>
          <w:shd w:val="clear" w:color="auto" w:fill="FEFEFE"/>
        </w:rPr>
      </w:pPr>
    </w:p>
    <w:p w:rsidR="00DE2CFF" w:rsidRPr="00303346" w:rsidRDefault="00DE2CFF" w:rsidP="00E30396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  <w:lang w:val="en-US"/>
        </w:rPr>
      </w:pPr>
      <w:r w:rsidRPr="00E67C38">
        <w:rPr>
          <w:rFonts w:ascii="Verdana" w:eastAsia="Times New Roman" w:hAnsi="Verdana"/>
          <w:bCs/>
          <w:shd w:val="clear" w:color="auto" w:fill="FEFEFE"/>
        </w:rPr>
        <w:t>Раздел I</w:t>
      </w: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hd w:val="clear" w:color="auto" w:fill="FEFEFE"/>
        </w:rPr>
        <w:t>Общи положения</w:t>
      </w:r>
    </w:p>
    <w:p w:rsidR="00DE2CFF" w:rsidRPr="00E67C38" w:rsidRDefault="00DE2CFF" w:rsidP="0067775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91722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 xml:space="preserve">Чл. 1.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С наредбата се определят специфичните </w:t>
      </w:r>
      <w:r w:rsidR="00251E3E" w:rsidRPr="00E67C38">
        <w:rPr>
          <w:rFonts w:ascii="Verdana" w:eastAsia="Times New Roman" w:hAnsi="Verdana"/>
          <w:shd w:val="clear" w:color="auto" w:fill="FEFEFE"/>
        </w:rPr>
        <w:t>изисквания към наименованията, състава, характеристиките, етикетирането, методите за вземане на проби</w:t>
      </w:r>
      <w:r w:rsidR="000B5928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r w:rsidR="000B5928" w:rsidRPr="000B5928">
        <w:rPr>
          <w:rFonts w:ascii="Verdana" w:eastAsia="Times New Roman" w:hAnsi="Verdana"/>
          <w:shd w:val="clear" w:color="auto" w:fill="FEFEFE"/>
        </w:rPr>
        <w:t>за химич</w:t>
      </w:r>
      <w:r w:rsidR="00257D01">
        <w:rPr>
          <w:rFonts w:ascii="Verdana" w:eastAsia="Times New Roman" w:hAnsi="Verdana"/>
          <w:shd w:val="clear" w:color="auto" w:fill="FEFEFE"/>
        </w:rPr>
        <w:t>е</w:t>
      </w:r>
      <w:r w:rsidR="000B5928" w:rsidRPr="000B5928">
        <w:rPr>
          <w:rFonts w:ascii="Verdana" w:eastAsia="Times New Roman" w:hAnsi="Verdana"/>
          <w:shd w:val="clear" w:color="auto" w:fill="FEFEFE"/>
        </w:rPr>
        <w:t xml:space="preserve">н анализ </w:t>
      </w:r>
      <w:r w:rsidR="00251E3E" w:rsidRPr="00E67C38">
        <w:rPr>
          <w:rFonts w:ascii="Verdana" w:eastAsia="Times New Roman" w:hAnsi="Verdana"/>
          <w:shd w:val="clear" w:color="auto" w:fill="FEFEFE"/>
        </w:rPr>
        <w:t xml:space="preserve">и методите за анализ на </w:t>
      </w:r>
      <w:r w:rsidR="000B5928">
        <w:rPr>
          <w:rFonts w:ascii="Verdana" w:eastAsia="Times New Roman" w:hAnsi="Verdana"/>
          <w:shd w:val="clear" w:color="auto" w:fill="FEFEFE"/>
        </w:rPr>
        <w:t xml:space="preserve">състава на </w:t>
      </w:r>
      <w:r w:rsidR="00251E3E" w:rsidRPr="00E67C38">
        <w:rPr>
          <w:rFonts w:ascii="Verdana" w:eastAsia="Times New Roman" w:hAnsi="Verdana"/>
          <w:shd w:val="clear" w:color="auto" w:fill="FEFEFE"/>
        </w:rPr>
        <w:t>казеините и казеинатите, както и на техните смеси, предназначени за консумация от човека.</w:t>
      </w:r>
    </w:p>
    <w:p w:rsidR="00251E3E" w:rsidRPr="00E67C38" w:rsidRDefault="00251E3E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E67C38">
        <w:rPr>
          <w:rFonts w:ascii="Verdana" w:eastAsia="Times New Roman" w:hAnsi="Verdana"/>
          <w:bCs/>
          <w:shd w:val="clear" w:color="auto" w:fill="FEFEFE"/>
        </w:rPr>
        <w:t>Раздел II</w:t>
      </w: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hd w:val="clear" w:color="auto" w:fill="FEFEFE"/>
        </w:rPr>
        <w:t>Изисквания към наименованията, състава и характеристиките на казеините и казеинатите, предназначени за консумация от човека</w:t>
      </w:r>
    </w:p>
    <w:p w:rsidR="00DE2CFF" w:rsidRPr="00E67C38" w:rsidRDefault="00DE2CFF" w:rsidP="0067775A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2.</w:t>
      </w:r>
      <w:r w:rsidR="004700E5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„</w:t>
      </w:r>
      <w:r w:rsidR="004700E5" w:rsidRPr="00E67C38">
        <w:rPr>
          <w:rFonts w:ascii="Verdana" w:eastAsia="Times New Roman" w:hAnsi="Verdana"/>
          <w:highlight w:val="white"/>
          <w:shd w:val="clear" w:color="auto" w:fill="FEFEFE"/>
        </w:rPr>
        <w:t>Кисел казеин за хранителни цели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“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е млечен продукт, получен чрез отделяне, измиване и изсушаване на пресечения с киселина коагулат на обезмасленото мляко и/или на други продукти, получени от мляко.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3.</w:t>
      </w:r>
      <w:r w:rsidR="004700E5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„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Си</w:t>
      </w:r>
      <w:r w:rsidR="004700E5" w:rsidRPr="00E67C38">
        <w:rPr>
          <w:rFonts w:ascii="Verdana" w:eastAsia="Times New Roman" w:hAnsi="Verdana"/>
          <w:highlight w:val="white"/>
          <w:shd w:val="clear" w:color="auto" w:fill="FEFEFE"/>
        </w:rPr>
        <w:t>рищен казеин за хранителни цели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“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е млечен продукт, получен чрез отделяне, измиване и изсушаване на коагулата на обезмасленото мляко и/или на други продукти, получени от мляко. Коагулатът се получава чрез реакцията на сирищния или други коагулиращи ензими.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4.</w:t>
      </w:r>
      <w:r w:rsidR="004700E5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„</w:t>
      </w:r>
      <w:r w:rsidR="004700E5" w:rsidRPr="00E67C38">
        <w:rPr>
          <w:rFonts w:ascii="Verdana" w:eastAsia="Times New Roman" w:hAnsi="Verdana"/>
          <w:highlight w:val="white"/>
          <w:shd w:val="clear" w:color="auto" w:fill="FEFEFE"/>
        </w:rPr>
        <w:t>Казеинат за хранителни цели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“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е млечен продукт, получен чрез взаимодействие на казеин за хранителни цели или казеинов, пресечен коагулат за хранителни цели с неутрализиращи агенти, последвано от изсушаване.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5.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Наименованията на продуктите по чл. 2 </w:t>
      </w:r>
      <w:r w:rsidR="004700E5" w:rsidRPr="00E67C38">
        <w:rPr>
          <w:rFonts w:ascii="Verdana" w:eastAsia="Times New Roman" w:hAnsi="Verdana"/>
          <w:highlight w:val="white"/>
          <w:shd w:val="clear" w:color="auto" w:fill="FEFEFE"/>
        </w:rPr>
        <w:t>–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4 се използват за търговско обозначаване само за продукти, които отговарят на изискванията, определени с тази наредба.</w:t>
      </w:r>
    </w:p>
    <w:p w:rsidR="00DE2CFF" w:rsidRPr="00A20CE8" w:rsidRDefault="00DE2CFF" w:rsidP="00A20CE8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6.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(1) Казеините по чл. 2 трябва да съдържат: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1. влага </w:t>
      </w:r>
      <w:r w:rsidR="004700E5" w:rsidRPr="00E67C38">
        <w:rPr>
          <w:rFonts w:ascii="Verdana" w:eastAsia="Times New Roman" w:hAnsi="Verdana"/>
          <w:highlight w:val="white"/>
          <w:shd w:val="clear" w:color="auto" w:fill="FEFEFE"/>
        </w:rPr>
        <w:t>–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не повече от 12</w:t>
      </w:r>
      <w:r w:rsidR="00B61195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2. млечен белтък, изчислен на база сухо вещество - не по-малко от 90 </w:t>
      </w:r>
      <w:r w:rsidR="00B61195" w:rsidRPr="00E67C38">
        <w:rPr>
          <w:rFonts w:ascii="Verdana" w:eastAsia="Times New Roman" w:hAnsi="Verdana"/>
          <w:shd w:val="clear" w:color="auto" w:fill="FEFEFE"/>
        </w:rPr>
        <w:t>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, от който съдържанието на казеин е не по-малко от 95</w:t>
      </w:r>
      <w:r w:rsidR="00B61195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3. млечни мазнини - не повече от 2 </w:t>
      </w:r>
      <w:r w:rsidR="00B61195" w:rsidRPr="00E67C38">
        <w:rPr>
          <w:rFonts w:ascii="Verdana" w:eastAsia="Times New Roman" w:hAnsi="Verdana"/>
          <w:shd w:val="clear" w:color="auto" w:fill="FEFEFE"/>
        </w:rPr>
        <w:t>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lastRenderedPageBreak/>
        <w:t>4. пепел, включително P</w:t>
      </w:r>
      <w:r w:rsidRPr="00E67C38">
        <w:rPr>
          <w:rFonts w:ascii="Verdana" w:eastAsia="Times New Roman" w:hAnsi="Verdana"/>
          <w:highlight w:val="white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O</w:t>
      </w:r>
      <w:r w:rsidRPr="00E67C38">
        <w:rPr>
          <w:rFonts w:ascii="Verdana" w:eastAsia="Times New Roman" w:hAnsi="Verdana"/>
          <w:highlight w:val="white"/>
          <w:shd w:val="clear" w:color="auto" w:fill="FEFEFE"/>
          <w:vertAlign w:val="subscript"/>
        </w:rPr>
        <w:t>5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- не повече от 2,5</w:t>
      </w:r>
      <w:r w:rsidR="00B61195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5. безводна лактоза - не повече от 1</w:t>
      </w:r>
      <w:r w:rsidR="00B61195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6. утайка след изгаряне - не повече от 22,5 mg на 25 g.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(2) Максималната титруема киселинност на казеините по ал. 1, изразена в 0,1 mol/l разтвор на натриев хидроксид, не трябва да е повече от 0,27 ml/g.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(3) Казеините по ал. 1 могат да съдържат само следните спомагателни вещества, бактериални култури и разрешени съставки: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 киселини: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а) млечна киселина;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б) солна киселина;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в) сярна киселина;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г) лимонена киселина;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д) оцетна киселина;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е) ортофосф</w:t>
      </w:r>
      <w:r w:rsidR="008879FE" w:rsidRPr="00E67C38">
        <w:rPr>
          <w:rFonts w:ascii="Verdana" w:eastAsia="Times New Roman" w:hAnsi="Verdana"/>
          <w:highlight w:val="white"/>
          <w:shd w:val="clear" w:color="auto" w:fill="FEFEFE"/>
        </w:rPr>
        <w:t>ор</w:t>
      </w:r>
      <w:r w:rsidR="009373BA" w:rsidRPr="00E67C38">
        <w:rPr>
          <w:rFonts w:ascii="Verdana" w:eastAsia="Times New Roman" w:hAnsi="Verdana"/>
          <w:highlight w:val="white"/>
          <w:shd w:val="clear" w:color="auto" w:fill="FEFEFE"/>
        </w:rPr>
        <w:t>на киселина.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2. бактериални култури, произвеждащи млечна киселина;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3. суроватка.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7.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(1) Казеините по чл. 3 трябва да съдържат: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1. влага </w:t>
      </w:r>
      <w:r w:rsidR="009373BA" w:rsidRPr="00E67C38">
        <w:rPr>
          <w:rFonts w:ascii="Verdana" w:eastAsia="Times New Roman" w:hAnsi="Verdana"/>
          <w:highlight w:val="white"/>
          <w:shd w:val="clear" w:color="auto" w:fill="FEFEFE"/>
        </w:rPr>
        <w:t>–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не повече от 12</w:t>
      </w:r>
      <w:r w:rsidR="00DB3011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2. млечен белтък, изчислен на база сухо вещество - не по-малко от 84 </w:t>
      </w:r>
      <w:r w:rsidR="00DB3011" w:rsidRPr="00E67C38">
        <w:rPr>
          <w:rFonts w:ascii="Verdana" w:eastAsia="Times New Roman" w:hAnsi="Verdana"/>
          <w:shd w:val="clear" w:color="auto" w:fill="FEFEFE"/>
        </w:rPr>
        <w:t>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, от който съдържанието на казеин е не по-малко от 95</w:t>
      </w:r>
      <w:r w:rsidR="00DB3011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3. млечни мазнини - не повече от 2</w:t>
      </w:r>
      <w:r w:rsidR="00251D4A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4. пепел, включително P</w:t>
      </w:r>
      <w:r w:rsidRPr="00E67C38">
        <w:rPr>
          <w:rFonts w:ascii="Verdana" w:eastAsia="Times New Roman" w:hAnsi="Verdana"/>
          <w:highlight w:val="white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O</w:t>
      </w:r>
      <w:r w:rsidRPr="00E67C38">
        <w:rPr>
          <w:rFonts w:ascii="Verdana" w:eastAsia="Times New Roman" w:hAnsi="Verdana"/>
          <w:highlight w:val="white"/>
          <w:shd w:val="clear" w:color="auto" w:fill="FEFEFE"/>
          <w:vertAlign w:val="subscript"/>
        </w:rPr>
        <w:t>5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9373BA" w:rsidRPr="00E67C38">
        <w:rPr>
          <w:rFonts w:ascii="Verdana" w:eastAsia="Times New Roman" w:hAnsi="Verdana"/>
          <w:highlight w:val="white"/>
          <w:shd w:val="clear" w:color="auto" w:fill="FEFEFE"/>
        </w:rPr>
        <w:t>–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не повече от 7,5</w:t>
      </w:r>
      <w:r w:rsidR="00251D4A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5. безводна лактоза </w:t>
      </w:r>
      <w:r w:rsidR="009373BA" w:rsidRPr="00E67C38">
        <w:rPr>
          <w:rFonts w:ascii="Verdana" w:eastAsia="Times New Roman" w:hAnsi="Verdana"/>
          <w:highlight w:val="white"/>
          <w:shd w:val="clear" w:color="auto" w:fill="FEFEFE"/>
        </w:rPr>
        <w:t>–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не повече от 1 </w:t>
      </w:r>
      <w:r w:rsidR="00251D4A" w:rsidRPr="00E67C38">
        <w:rPr>
          <w:rFonts w:ascii="Verdana" w:eastAsia="Times New Roman" w:hAnsi="Verdana"/>
          <w:shd w:val="clear" w:color="auto" w:fill="FEFEFE"/>
        </w:rPr>
        <w:t>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6. утайка след изгаряне </w:t>
      </w:r>
      <w:r w:rsidR="009373BA" w:rsidRPr="00E67C38">
        <w:rPr>
          <w:rFonts w:ascii="Verdana" w:eastAsia="Times New Roman" w:hAnsi="Verdana"/>
          <w:highlight w:val="white"/>
          <w:shd w:val="clear" w:color="auto" w:fill="FEFEFE"/>
        </w:rPr>
        <w:t>–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не повече от 15 mg на 25 g.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(2) Казеините по ал. 1 могат да съдържат само следните спомагателни вещества: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spacing w:val="-4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1. </w:t>
      </w:r>
      <w:r w:rsidR="00AA6066" w:rsidRPr="00E67C38">
        <w:rPr>
          <w:rFonts w:ascii="Verdana" w:eastAsia="Times New Roman" w:hAnsi="Verdana"/>
          <w:spacing w:val="4"/>
          <w:shd w:val="clear" w:color="auto" w:fill="FEFEFE"/>
        </w:rPr>
        <w:t xml:space="preserve">сирище, отговарящо на изискванията на Регламент (ЕО) № 1332/2008 на Европейския парламент и на Съвета от 16 декември 2008 година относно ензимите в храните и за изменение на Директива 83/417/ЕИО на Съвета, Регламент (ЕО) </w:t>
      </w:r>
      <w:r w:rsidR="009373BA" w:rsidRPr="00E67C38">
        <w:rPr>
          <w:rFonts w:ascii="Verdana" w:eastAsia="Times New Roman" w:hAnsi="Verdana"/>
          <w:spacing w:val="4"/>
          <w:shd w:val="clear" w:color="auto" w:fill="FEFEFE"/>
        </w:rPr>
        <w:t xml:space="preserve">   </w:t>
      </w:r>
      <w:r w:rsidR="00AA6066" w:rsidRPr="00E67C38">
        <w:rPr>
          <w:rFonts w:ascii="Verdana" w:eastAsia="Times New Roman" w:hAnsi="Verdana"/>
          <w:spacing w:val="4"/>
          <w:shd w:val="clear" w:color="auto" w:fill="FEFEFE"/>
        </w:rPr>
        <w:t>№</w:t>
      </w:r>
      <w:r w:rsidR="00AA6066" w:rsidRPr="00E67C38">
        <w:rPr>
          <w:rFonts w:ascii="Verdana" w:eastAsia="Times New Roman" w:hAnsi="Verdana"/>
          <w:spacing w:val="-4"/>
          <w:shd w:val="clear" w:color="auto" w:fill="FEFEFE"/>
        </w:rPr>
        <w:t xml:space="preserve"> 1493/1999 на Съвета, Директива 2000/13/ЕО, Директива 2001/112/ЕО на Съвета и Регламент (ЕО) № 258/97 (ОВ, L 354 от 31.12.2008 г.) (Регламент (ЕО) № 1332/2008);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2. други ензими за коагулиране на млякото, отговарящи на изискванията на</w:t>
      </w:r>
      <w:r w:rsidR="00467EF0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467EF0" w:rsidRPr="00E67C38">
        <w:rPr>
          <w:rFonts w:ascii="Verdana" w:eastAsia="Times New Roman" w:hAnsi="Verdana"/>
          <w:shd w:val="clear" w:color="auto" w:fill="FEFEFE"/>
        </w:rPr>
        <w:t>Регламент (ЕО) № 1332/2008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8.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(1) Казеинатите по чл. 4 трябва да съдържат: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1. влага - не повече от 8 </w:t>
      </w:r>
      <w:r w:rsidR="003463A6" w:rsidRPr="00E67C38">
        <w:rPr>
          <w:rFonts w:ascii="Verdana" w:eastAsia="Times New Roman" w:hAnsi="Verdana"/>
          <w:shd w:val="clear" w:color="auto" w:fill="FEFEFE"/>
        </w:rPr>
        <w:t>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2. млечен белтък, изчислен на база сухо вещество - не по-малко от 88 </w:t>
      </w:r>
      <w:r w:rsidR="003463A6" w:rsidRPr="00E67C38">
        <w:rPr>
          <w:rFonts w:ascii="Verdana" w:eastAsia="Times New Roman" w:hAnsi="Verdana"/>
          <w:shd w:val="clear" w:color="auto" w:fill="FEFEFE"/>
        </w:rPr>
        <w:t>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, от който съдържанието на казеин е не по-малко от 95</w:t>
      </w:r>
      <w:r w:rsidR="003463A6" w:rsidRPr="00E67C38">
        <w:rPr>
          <w:rFonts w:ascii="Verdana" w:eastAsia="Times New Roman" w:hAnsi="Verdana"/>
          <w:shd w:val="clear" w:color="auto" w:fill="FEFEFE"/>
        </w:rPr>
        <w:t xml:space="preserve"> 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3. млечни мазнини </w:t>
      </w:r>
      <w:r w:rsidR="00303346">
        <w:rPr>
          <w:rFonts w:ascii="Verdana" w:eastAsia="Times New Roman" w:hAnsi="Verdana"/>
          <w:highlight w:val="white"/>
          <w:shd w:val="clear" w:color="auto" w:fill="FEFEFE"/>
        </w:rPr>
        <w:t>–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не повече от 2 </w:t>
      </w:r>
      <w:r w:rsidR="003463A6" w:rsidRPr="00E67C38">
        <w:rPr>
          <w:rFonts w:ascii="Verdana" w:eastAsia="Times New Roman" w:hAnsi="Verdana"/>
          <w:shd w:val="clear" w:color="auto" w:fill="FEFEFE"/>
        </w:rPr>
        <w:t>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4. безводна лактоза - не повече от 1 </w:t>
      </w:r>
      <w:r w:rsidR="003463A6" w:rsidRPr="00E67C38">
        <w:rPr>
          <w:rFonts w:ascii="Verdana" w:eastAsia="Times New Roman" w:hAnsi="Verdana"/>
          <w:shd w:val="clear" w:color="auto" w:fill="FEFEFE"/>
        </w:rPr>
        <w:t>% w/w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5. утайка след изгаряне - не повече от 22,5 mg на 25 g.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(2) За казеинатите по ал. 1 стойността на рН трябва да е от 6,0 до 8,0.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(3) В казеинатите по ал. 1 могат да се влагат следните добавки в храните, представляващи неутрализиращи и буфериращи агенти: хидроксиди, карбонати, фосфати и цитрати на: натрий, калий, калций, амониев йон и магнезий.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9.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(1) Съдържанието на олово в казеините по чл. 2 и 3 и в казеинатите по чл. 4 трябва да е не повече от 0,75 mg/kg.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(2) Казеините по чл. 2 и 3 и казеинатите по чл. 4 не трябва да съдържат примеси в 25 g от продукта.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10.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(1) Казеините по чл. 2 и 3 имат следните органолептични характеристики: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 мирис - не трябва да притежават чужд мирис;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2. външен вид: цвят - вариращ от бял до кремавобял; без съдържание на бучки, които при лек натиск да не могат да се раздробят.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(2) Казеинатите по чл. 4 имат следните органолептични характеристики: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 мирис - много слаб чужд аромат и мирис;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2. външен вид: цвят - вариращ от бял до кремавобял; без съдържание на бучки, които при лек натиск да не могат да се раздробят;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3. разтворимост - почти напълно разтворим в дестилирана вода с изключение на калциевия казеинат.</w:t>
      </w:r>
    </w:p>
    <w:p w:rsidR="0091722F" w:rsidRPr="00E67C38" w:rsidRDefault="0091722F" w:rsidP="00E30396">
      <w:pPr>
        <w:spacing w:line="360" w:lineRule="auto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E67C38">
        <w:rPr>
          <w:rFonts w:ascii="Verdana" w:eastAsia="Times New Roman" w:hAnsi="Verdana"/>
          <w:bCs/>
          <w:shd w:val="clear" w:color="auto" w:fill="FEFEFE"/>
        </w:rPr>
        <w:t>Раздел III</w:t>
      </w: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hd w:val="clear" w:color="auto" w:fill="FEFEFE"/>
        </w:rPr>
        <w:t>Изисквания към етикетирането на казеините и казеинатите, предназначени за консумация от човека</w:t>
      </w:r>
    </w:p>
    <w:p w:rsidR="00BE1ECE" w:rsidRPr="00E67C38" w:rsidRDefault="00BE1ECE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11.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(1) </w:t>
      </w:r>
      <w:r w:rsidRPr="00E67C38">
        <w:rPr>
          <w:rFonts w:ascii="Verdana" w:eastAsia="Times New Roman" w:hAnsi="Verdana"/>
          <w:spacing w:val="4"/>
          <w:highlight w:val="white"/>
          <w:shd w:val="clear" w:color="auto" w:fill="FEFEFE"/>
        </w:rPr>
        <w:t xml:space="preserve">Върху опаковките, контейнерите или етикетите на казеините по чл. 2 и 3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и на казеинатите по чл. 4 с незаличими букви, ясно и четливо се обявяват и следните данни: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 наименованието на продукта, като при казеинатите се посочват и катионът или катионите, изброени в чл. 8, ал. 3;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2. в случай на продукти, предлагани на пазара като смеси, се добавят и: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а) думите 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„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смес от ......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“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, следвани от наименованията на съответните продукти, влизащи в състава на сместа, подредени по маса в низходящ ред;</w:t>
      </w:r>
    </w:p>
    <w:p w:rsidR="00D46D99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б)</w:t>
      </w:r>
      <w:r w:rsidR="00D46D99" w:rsidRPr="00E67C38">
        <w:rPr>
          <w:rFonts w:ascii="Verdana" w:hAnsi="Verdana"/>
        </w:rPr>
        <w:t xml:space="preserve"> </w:t>
      </w:r>
      <w:r w:rsidR="00D46D99" w:rsidRPr="00E67C38">
        <w:rPr>
          <w:rFonts w:ascii="Verdana" w:eastAsia="Times New Roman" w:hAnsi="Verdana"/>
          <w:shd w:val="clear" w:color="auto" w:fill="FEFEFE"/>
        </w:rPr>
        <w:t>в случай на казеинати - посочване на катиона или катионите на изброените в чл. 8, ал. 3 вложени добавки в храните;</w:t>
      </w:r>
    </w:p>
    <w:p w:rsidR="00D46D99" w:rsidRPr="00E67C38" w:rsidRDefault="00D46D99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в) в случай на смеси, съдържащи казеинати - съдържанието на млечен белтък;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3. нетната маса на продуктите в килограми или грамове;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4. името или търговското наименование и адреса на производителя, под чието име или търговско наименование се предлага продуктът на пазара; в случай че производителят не е установен в Европейския съюз - на вносителя на дадения продукт;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5. при внос от трети държави - името на държавата на произход;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6. идентификация на партидата продукти или дата на производство.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(2)</w:t>
      </w:r>
      <w:r w:rsidR="009373BA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Данните по ал. 1, т. 2, буква 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„</w:t>
      </w:r>
      <w:r w:rsidR="009373BA" w:rsidRPr="00E67C38">
        <w:rPr>
          <w:rFonts w:ascii="Verdana" w:eastAsia="Times New Roman" w:hAnsi="Verdana"/>
          <w:highlight w:val="white"/>
          <w:shd w:val="clear" w:color="auto" w:fill="FEFEFE"/>
        </w:rPr>
        <w:t>в</w:t>
      </w:r>
      <w:r w:rsidR="00A656E1">
        <w:rPr>
          <w:rFonts w:ascii="Verdana" w:eastAsia="Times New Roman" w:hAnsi="Verdana"/>
          <w:highlight w:val="white"/>
          <w:shd w:val="clear" w:color="auto" w:fill="FEFEFE"/>
        </w:rPr>
        <w:t>“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, т. 3 - 5 могат да се обявяват само в придружаващата документация.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12.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Данните по чл. 11, ал. 1, т. 1 могат да се обявяват на няколко езика, като на територията на Република България не се допуска предлагането на пазара на казеините по чл. 2 и 3 и на казеинатите по чл. 4, когато тези данни не са отбелязани по ясен и разбираем начин на български език.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spacing w:val="4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13.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pacing w:val="4"/>
          <w:highlight w:val="white"/>
          <w:shd w:val="clear" w:color="auto" w:fill="FEFEFE"/>
        </w:rPr>
        <w:t>Когато в казеините по чл. 2 и 3 и в казеинатите по чл. 4 минималното съдържание на млечни белтъци съгласно чл. 6, ал. 1, т. 2, чл. 7, ал. 1, т. 2 и чл. 8, ал. 1, т. 2 е повишено, това може да се отбележи върху опаковките, контейнерите или етикетите им.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Чл. 14.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(1) Когато казеините по чл. 2 и 3 и казеинатите по чл. 4 не отговарят на изискването по чл. 9, те не се използват за консумация от човека.</w:t>
      </w: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spacing w:val="-2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(2) </w:t>
      </w:r>
      <w:r w:rsidRPr="00E67C38">
        <w:rPr>
          <w:rFonts w:ascii="Verdana" w:eastAsia="Times New Roman" w:hAnsi="Verdana"/>
          <w:spacing w:val="-2"/>
          <w:highlight w:val="white"/>
          <w:shd w:val="clear" w:color="auto" w:fill="FEFEFE"/>
        </w:rPr>
        <w:t>Допуска се казеините и казеинатите по ал. 1 да се предлагат на пазара за други цели, в случай че се използват наименования, различни от посочените в чл. 2 - 4, и се етикетират по начин, който не подвежда купувача по отношение на техния характер, качество или предназначената употреба.</w:t>
      </w:r>
    </w:p>
    <w:p w:rsidR="00DB0FBB" w:rsidRPr="00E67C38" w:rsidRDefault="00DB0FBB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DB0FBB" w:rsidRPr="00E67C38" w:rsidRDefault="00DB0FBB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Cs/>
          <w:highlight w:val="white"/>
          <w:shd w:val="clear" w:color="auto" w:fill="FEFEFE"/>
        </w:rPr>
        <w:t>Раздел IV</w:t>
      </w:r>
      <w:r w:rsidRPr="00E67C38">
        <w:rPr>
          <w:rFonts w:ascii="Verdana" w:eastAsia="Times New Roman" w:hAnsi="Verdana"/>
          <w:bCs/>
          <w:highlight w:val="white"/>
          <w:shd w:val="clear" w:color="auto" w:fill="FEFEFE"/>
        </w:rPr>
        <w:br/>
      </w: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>Изисквания към методите за вземане на проби</w:t>
      </w:r>
      <w:r w:rsidR="00C15F81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</w:t>
      </w:r>
      <w:r w:rsidR="00C15F81" w:rsidRPr="00C15F81">
        <w:rPr>
          <w:rFonts w:ascii="Verdana" w:eastAsia="Times New Roman" w:hAnsi="Verdana"/>
          <w:b/>
          <w:bCs/>
          <w:shd w:val="clear" w:color="auto" w:fill="FEFEFE"/>
        </w:rPr>
        <w:t>за химич</w:t>
      </w:r>
      <w:r w:rsidR="00055FEC">
        <w:rPr>
          <w:rFonts w:ascii="Verdana" w:eastAsia="Times New Roman" w:hAnsi="Verdana"/>
          <w:b/>
          <w:bCs/>
          <w:shd w:val="clear" w:color="auto" w:fill="FEFEFE"/>
        </w:rPr>
        <w:t>е</w:t>
      </w:r>
      <w:r w:rsidR="00C15F81" w:rsidRPr="00C15F81">
        <w:rPr>
          <w:rFonts w:ascii="Verdana" w:eastAsia="Times New Roman" w:hAnsi="Verdana"/>
          <w:b/>
          <w:bCs/>
          <w:shd w:val="clear" w:color="auto" w:fill="FEFEFE"/>
        </w:rPr>
        <w:t>н анализ</w:t>
      </w:r>
      <w:r w:rsidRPr="00E67C38">
        <w:rPr>
          <w:rFonts w:ascii="Verdana" w:eastAsia="Times New Roman" w:hAnsi="Verdana"/>
          <w:b/>
          <w:bCs/>
          <w:highlight w:val="white"/>
          <w:shd w:val="clear" w:color="auto" w:fill="FEFEFE"/>
        </w:rPr>
        <w:t xml:space="preserve"> и методите за анализ </w:t>
      </w:r>
      <w:r w:rsidR="00C15F81">
        <w:rPr>
          <w:rFonts w:ascii="Verdana" w:eastAsia="Times New Roman" w:hAnsi="Verdana"/>
          <w:b/>
          <w:bCs/>
          <w:shd w:val="clear" w:color="auto" w:fill="FEFEFE"/>
        </w:rPr>
        <w:t xml:space="preserve">на състава </w:t>
      </w:r>
      <w:r w:rsidR="005763D7" w:rsidRPr="00E67C38">
        <w:rPr>
          <w:rFonts w:ascii="Verdana" w:eastAsia="Times New Roman" w:hAnsi="Verdana"/>
          <w:b/>
          <w:bCs/>
          <w:shd w:val="clear" w:color="auto" w:fill="FEFEFE"/>
        </w:rPr>
        <w:t>на казеините и казеинатите, предназначени за консумация от човека</w:t>
      </w:r>
    </w:p>
    <w:p w:rsidR="00DB0FBB" w:rsidRPr="00E67C38" w:rsidRDefault="00DB0FBB" w:rsidP="00E30396">
      <w:pPr>
        <w:spacing w:line="360" w:lineRule="auto"/>
        <w:jc w:val="center"/>
        <w:rPr>
          <w:rFonts w:ascii="Verdana" w:eastAsia="Times New Roman" w:hAnsi="Verdana"/>
          <w:b/>
          <w:bCs/>
          <w:highlight w:val="white"/>
          <w:shd w:val="clear" w:color="auto" w:fill="FEFEFE"/>
        </w:rPr>
      </w:pPr>
    </w:p>
    <w:p w:rsidR="00565512" w:rsidRPr="00E67C38" w:rsidRDefault="00DB0FBB" w:rsidP="00E30396">
      <w:pPr>
        <w:spacing w:line="360" w:lineRule="auto"/>
        <w:ind w:firstLine="709"/>
        <w:jc w:val="both"/>
        <w:rPr>
          <w:rFonts w:ascii="Verdana" w:eastAsia="Times New Roman" w:hAnsi="Verdana"/>
          <w:b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 xml:space="preserve">Чл. </w:t>
      </w:r>
      <w:r w:rsidR="00721A8F" w:rsidRPr="00E67C38">
        <w:rPr>
          <w:rFonts w:ascii="Verdana" w:eastAsia="Times New Roman" w:hAnsi="Verdana"/>
          <w:b/>
          <w:highlight w:val="white"/>
          <w:shd w:val="clear" w:color="auto" w:fill="FEFEFE"/>
        </w:rPr>
        <w:t>15</w:t>
      </w: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 xml:space="preserve">. </w:t>
      </w:r>
      <w:r w:rsidR="00565512" w:rsidRPr="00E67C38">
        <w:rPr>
          <w:rFonts w:ascii="Verdana" w:eastAsia="Times New Roman" w:hAnsi="Verdana"/>
          <w:shd w:val="clear" w:color="auto" w:fill="FEFEFE"/>
        </w:rPr>
        <w:t>Методите за вземане на проби за целите на химичния анализ на казеините по чл. 2 и 3 и казеинатите по чл. 4 са посочени в приложение № 1.</w:t>
      </w:r>
    </w:p>
    <w:p w:rsidR="00565512" w:rsidRPr="00A656E1" w:rsidRDefault="00565512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721A8F" w:rsidRPr="00E67C38" w:rsidRDefault="00565512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shd w:val="clear" w:color="auto" w:fill="FEFEFE"/>
        </w:rPr>
        <w:t xml:space="preserve">Чл. 16. </w:t>
      </w:r>
      <w:r w:rsidRPr="00E67C38">
        <w:rPr>
          <w:rFonts w:ascii="Verdana" w:eastAsia="Times New Roman" w:hAnsi="Verdana"/>
          <w:shd w:val="clear" w:color="auto" w:fill="FEFEFE"/>
        </w:rPr>
        <w:t>Методите за анализ на състава на казеините по чл. 2 и 3 и казеинатите по чл. 4, са посочени в приложение № 2.</w:t>
      </w:r>
    </w:p>
    <w:p w:rsidR="00DB0FBB" w:rsidRPr="00E67C38" w:rsidRDefault="00DB0FBB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Cs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hd w:val="clear" w:color="auto" w:fill="FEFEFE"/>
        </w:rPr>
        <w:t>Допълнителни разпоредби</w:t>
      </w:r>
    </w:p>
    <w:p w:rsidR="00DE2CFF" w:rsidRPr="00A656E1" w:rsidRDefault="00DE2CFF" w:rsidP="00A656E1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5F1EC7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§ 1.</w:t>
      </w:r>
      <w:r w:rsidR="0028671E" w:rsidRPr="00E67C38">
        <w:rPr>
          <w:rFonts w:ascii="Verdana" w:eastAsia="Times New Roman" w:hAnsi="Verdana"/>
          <w:bCs/>
          <w:shd w:val="clear" w:color="auto" w:fill="FEFEFE"/>
        </w:rPr>
        <w:t xml:space="preserve"> По смисъла на наредбата</w:t>
      </w:r>
      <w:r w:rsidR="005F1EC7">
        <w:rPr>
          <w:rFonts w:ascii="Verdana" w:eastAsia="Times New Roman" w:hAnsi="Verdana"/>
          <w:bCs/>
          <w:shd w:val="clear" w:color="auto" w:fill="FEFEFE"/>
        </w:rPr>
        <w:t>:</w:t>
      </w:r>
    </w:p>
    <w:p w:rsidR="00DE2CFF" w:rsidRDefault="005F1EC7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>
        <w:rPr>
          <w:rFonts w:ascii="Verdana" w:eastAsia="Times New Roman" w:hAnsi="Verdana"/>
          <w:bCs/>
          <w:shd w:val="clear" w:color="auto" w:fill="FEFEFE"/>
        </w:rPr>
        <w:t>1.</w:t>
      </w:r>
      <w:r w:rsidR="0028671E" w:rsidRPr="00E67C38">
        <w:rPr>
          <w:rFonts w:ascii="Verdana" w:eastAsia="Times New Roman" w:hAnsi="Verdana"/>
          <w:bCs/>
          <w:shd w:val="clear" w:color="auto" w:fill="FEFEFE"/>
        </w:rPr>
        <w:t xml:space="preserve"> </w:t>
      </w:r>
      <w:r w:rsidR="00A656E1">
        <w:rPr>
          <w:rFonts w:ascii="Verdana" w:eastAsia="Times New Roman" w:hAnsi="Verdana"/>
          <w:bCs/>
          <w:shd w:val="clear" w:color="auto" w:fill="FEFEFE"/>
        </w:rPr>
        <w:t>„</w:t>
      </w:r>
      <w:r>
        <w:rPr>
          <w:rFonts w:ascii="Verdana" w:eastAsia="Times New Roman" w:hAnsi="Verdana"/>
          <w:bCs/>
          <w:shd w:val="clear" w:color="auto" w:fill="FEFEFE"/>
        </w:rPr>
        <w:t>П</w:t>
      </w:r>
      <w:r w:rsidR="0028671E" w:rsidRPr="00E67C38">
        <w:rPr>
          <w:rFonts w:ascii="Verdana" w:eastAsia="Times New Roman" w:hAnsi="Verdana"/>
          <w:bCs/>
          <w:shd w:val="clear" w:color="auto" w:fill="FEFEFE"/>
        </w:rPr>
        <w:t>римеси</w:t>
      </w:r>
      <w:r w:rsidR="00A656E1">
        <w:rPr>
          <w:rFonts w:ascii="Verdana" w:eastAsia="Times New Roman" w:hAnsi="Verdana"/>
          <w:bCs/>
          <w:shd w:val="clear" w:color="auto" w:fill="FEFEFE"/>
        </w:rPr>
        <w:t>“</w:t>
      </w:r>
      <w:r w:rsidR="00DE2CFF" w:rsidRPr="00E67C38">
        <w:rPr>
          <w:rFonts w:ascii="Verdana" w:eastAsia="Times New Roman" w:hAnsi="Verdana"/>
          <w:bCs/>
          <w:shd w:val="clear" w:color="auto" w:fill="FEFEFE"/>
        </w:rPr>
        <w:t xml:space="preserve"> са чужди тела, като дървесни или метални частици, косми или части от насекоми.</w:t>
      </w:r>
    </w:p>
    <w:p w:rsidR="005F1EC7" w:rsidRDefault="005F1EC7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  <w:r>
        <w:rPr>
          <w:rFonts w:ascii="Verdana" w:eastAsia="Times New Roman" w:hAnsi="Verdana"/>
          <w:bCs/>
          <w:shd w:val="clear" w:color="auto" w:fill="FEFEFE"/>
        </w:rPr>
        <w:t xml:space="preserve">2. </w:t>
      </w:r>
      <w:r w:rsidRPr="005F1EC7">
        <w:rPr>
          <w:rFonts w:ascii="Verdana" w:eastAsia="Times New Roman" w:hAnsi="Verdana"/>
          <w:bCs/>
          <w:shd w:val="clear" w:color="auto" w:fill="FEFEFE"/>
        </w:rPr>
        <w:t>„% w/w“ е тегловен процент.</w:t>
      </w:r>
    </w:p>
    <w:p w:rsidR="00A656E1" w:rsidRPr="00E67C38" w:rsidRDefault="00A656E1" w:rsidP="00E30396">
      <w:pPr>
        <w:spacing w:line="360" w:lineRule="auto"/>
        <w:ind w:firstLine="709"/>
        <w:jc w:val="both"/>
        <w:rPr>
          <w:rFonts w:ascii="Verdana" w:eastAsia="Times New Roman" w:hAnsi="Verdana"/>
          <w:bCs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§ 2.</w:t>
      </w:r>
      <w:r w:rsidRPr="00E67C38">
        <w:rPr>
          <w:rFonts w:ascii="Verdana" w:eastAsia="Times New Roman" w:hAnsi="Verdana"/>
          <w:bCs/>
          <w:shd w:val="clear" w:color="auto" w:fill="FEFEFE"/>
        </w:rPr>
        <w:t xml:space="preserve"> </w:t>
      </w:r>
      <w:r w:rsidR="006C4BD2" w:rsidRPr="00E67C38">
        <w:rPr>
          <w:rFonts w:ascii="Verdana" w:eastAsia="Times New Roman" w:hAnsi="Verdana"/>
          <w:bCs/>
          <w:shd w:val="clear" w:color="auto" w:fill="FEFEFE"/>
        </w:rPr>
        <w:t xml:space="preserve">С тази наредба се въвеждат изискванията на Директива (ЕС) 2015/2203 на Европейския парламент и на Съвета от 25 ноември 2015 година относно сближаването на законодателствата на държавите членки във връзка с казеините и казеинатите, предназначени за консумация от човека и за отмяна на Директива 83/417/ЕИО на Съвета (ОВ, L 314 от 01.12.2015 г.), Първа Директива на Комисията от 15 юли 1986 година относно общностните методи за вземане на проби за химически анализ от предназначени за консумация казеини и казеинати </w:t>
      </w:r>
      <w:r w:rsidR="0023610A" w:rsidRPr="0023610A">
        <w:rPr>
          <w:rFonts w:ascii="Verdana" w:eastAsia="Times New Roman" w:hAnsi="Verdana"/>
          <w:bCs/>
          <w:shd w:val="clear" w:color="auto" w:fill="FEFEFE"/>
        </w:rPr>
        <w:t>(8</w:t>
      </w:r>
      <w:r w:rsidR="0023610A">
        <w:rPr>
          <w:rFonts w:ascii="Verdana" w:eastAsia="Times New Roman" w:hAnsi="Verdana"/>
          <w:bCs/>
          <w:shd w:val="clear" w:color="auto" w:fill="FEFEFE"/>
        </w:rPr>
        <w:t>6</w:t>
      </w:r>
      <w:r w:rsidR="0023610A" w:rsidRPr="0023610A">
        <w:rPr>
          <w:rFonts w:ascii="Verdana" w:eastAsia="Times New Roman" w:hAnsi="Verdana"/>
          <w:bCs/>
          <w:shd w:val="clear" w:color="auto" w:fill="FEFEFE"/>
        </w:rPr>
        <w:t>/</w:t>
      </w:r>
      <w:r w:rsidR="0023610A">
        <w:rPr>
          <w:rFonts w:ascii="Verdana" w:eastAsia="Times New Roman" w:hAnsi="Verdana"/>
          <w:bCs/>
          <w:shd w:val="clear" w:color="auto" w:fill="FEFEFE"/>
        </w:rPr>
        <w:t>424</w:t>
      </w:r>
      <w:r w:rsidR="0023610A" w:rsidRPr="0023610A">
        <w:rPr>
          <w:rFonts w:ascii="Verdana" w:eastAsia="Times New Roman" w:hAnsi="Verdana"/>
          <w:bCs/>
          <w:shd w:val="clear" w:color="auto" w:fill="FEFEFE"/>
        </w:rPr>
        <w:t xml:space="preserve">/EИО) </w:t>
      </w:r>
      <w:r w:rsidR="006C4BD2" w:rsidRPr="00E67C38">
        <w:rPr>
          <w:rFonts w:ascii="Verdana" w:eastAsia="Times New Roman" w:hAnsi="Verdana"/>
          <w:bCs/>
          <w:shd w:val="clear" w:color="auto" w:fill="FEFEFE"/>
        </w:rPr>
        <w:t xml:space="preserve">(ОВ, специално българско издание: глава 13, том 007) и Първа Директива на Комисията oт 25 октомври 1985 година относно методите за анализ на казеини и казеинати, предназначени за консумация </w:t>
      </w:r>
      <w:r w:rsidR="00FE717F" w:rsidRPr="00FE717F">
        <w:rPr>
          <w:rFonts w:ascii="Verdana" w:eastAsia="Times New Roman" w:hAnsi="Verdana"/>
          <w:bCs/>
          <w:shd w:val="clear" w:color="auto" w:fill="FEFEFE"/>
        </w:rPr>
        <w:t>(85/503/EИО)</w:t>
      </w:r>
      <w:r w:rsidR="00FE717F">
        <w:rPr>
          <w:rFonts w:ascii="Verdana" w:eastAsia="Times New Roman" w:hAnsi="Verdana"/>
          <w:bCs/>
          <w:shd w:val="clear" w:color="auto" w:fill="FEFEFE"/>
        </w:rPr>
        <w:t xml:space="preserve"> </w:t>
      </w:r>
      <w:r w:rsidR="006C4BD2" w:rsidRPr="00E67C38">
        <w:rPr>
          <w:rFonts w:ascii="Verdana" w:eastAsia="Times New Roman" w:hAnsi="Verdana"/>
          <w:bCs/>
          <w:shd w:val="clear" w:color="auto" w:fill="FEFEFE"/>
        </w:rPr>
        <w:t>(ОВ, специално българско издание: глава 13, том 007).</w:t>
      </w:r>
    </w:p>
    <w:p w:rsidR="00DB0FBB" w:rsidRPr="00E67C38" w:rsidRDefault="00DB0FBB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</w:p>
    <w:p w:rsidR="00DE2CFF" w:rsidRPr="00E67C38" w:rsidRDefault="00DE2CFF" w:rsidP="00E30396">
      <w:pPr>
        <w:spacing w:line="360" w:lineRule="auto"/>
        <w:jc w:val="center"/>
        <w:rPr>
          <w:rFonts w:ascii="Verdana" w:eastAsia="Times New Roman" w:hAnsi="Verdana"/>
          <w:b/>
          <w:bCs/>
          <w:shd w:val="clear" w:color="auto" w:fill="FEFEFE"/>
        </w:rPr>
      </w:pPr>
      <w:r w:rsidRPr="00E67C38">
        <w:rPr>
          <w:rFonts w:ascii="Verdana" w:eastAsia="Times New Roman" w:hAnsi="Verdana"/>
          <w:b/>
          <w:bCs/>
          <w:shd w:val="clear" w:color="auto" w:fill="FEFEFE"/>
        </w:rPr>
        <w:t>Заключителн</w:t>
      </w:r>
      <w:r w:rsidR="00415B8A" w:rsidRPr="00E67C38">
        <w:rPr>
          <w:rFonts w:ascii="Verdana" w:eastAsia="Times New Roman" w:hAnsi="Verdana"/>
          <w:b/>
          <w:bCs/>
          <w:shd w:val="clear" w:color="auto" w:fill="FEFEFE"/>
        </w:rPr>
        <w:t>а</w:t>
      </w:r>
      <w:r w:rsidRPr="00E67C38">
        <w:rPr>
          <w:rFonts w:ascii="Verdana" w:eastAsia="Times New Roman" w:hAnsi="Verdana"/>
          <w:b/>
          <w:bCs/>
          <w:shd w:val="clear" w:color="auto" w:fill="FEFEFE"/>
        </w:rPr>
        <w:t xml:space="preserve"> разпоредб</w:t>
      </w:r>
      <w:r w:rsidR="00415B8A" w:rsidRPr="00E67C38">
        <w:rPr>
          <w:rFonts w:ascii="Verdana" w:eastAsia="Times New Roman" w:hAnsi="Verdana"/>
          <w:b/>
          <w:bCs/>
          <w:shd w:val="clear" w:color="auto" w:fill="FEFEFE"/>
        </w:rPr>
        <w:t>а</w:t>
      </w:r>
    </w:p>
    <w:p w:rsidR="00DE2CFF" w:rsidRPr="00A656E1" w:rsidRDefault="00DE2CFF" w:rsidP="00A656E1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453B0C" w:rsidRPr="00E67C38" w:rsidRDefault="00DE2CF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§ 3.</w:t>
      </w:r>
      <w:r w:rsidRPr="00E67C38">
        <w:rPr>
          <w:rFonts w:ascii="Verdana" w:eastAsia="Times New Roman" w:hAnsi="Verdana"/>
          <w:bCs/>
          <w:shd w:val="clear" w:color="auto" w:fill="FEFEFE"/>
        </w:rPr>
        <w:t xml:space="preserve"> Наредбата се приема на основание чл. </w:t>
      </w:r>
      <w:r w:rsidR="00415B8A" w:rsidRPr="00E67C38">
        <w:rPr>
          <w:rFonts w:ascii="Verdana" w:eastAsia="Times New Roman" w:hAnsi="Verdana"/>
          <w:bCs/>
          <w:shd w:val="clear" w:color="auto" w:fill="FEFEFE"/>
        </w:rPr>
        <w:t>5</w:t>
      </w:r>
      <w:r w:rsidRPr="00E67C38">
        <w:rPr>
          <w:rFonts w:ascii="Verdana" w:eastAsia="Times New Roman" w:hAnsi="Verdana"/>
          <w:bCs/>
          <w:shd w:val="clear" w:color="auto" w:fill="FEFEFE"/>
        </w:rPr>
        <w:t xml:space="preserve"> от Закона за храните.</w:t>
      </w:r>
    </w:p>
    <w:p w:rsidR="00453B0C" w:rsidRPr="00E67C38" w:rsidRDefault="00453B0C" w:rsidP="00E30396">
      <w:pPr>
        <w:spacing w:line="360" w:lineRule="auto"/>
        <w:ind w:firstLine="851"/>
        <w:jc w:val="right"/>
        <w:rPr>
          <w:rFonts w:ascii="Verdana" w:eastAsia="Times New Roman" w:hAnsi="Verdana"/>
          <w:highlight w:val="white"/>
          <w:shd w:val="clear" w:color="auto" w:fill="FEFEFE"/>
        </w:rPr>
      </w:pPr>
    </w:p>
    <w:p w:rsidR="0028671E" w:rsidRPr="00E67C38" w:rsidRDefault="0028671E" w:rsidP="00E30396">
      <w:pPr>
        <w:spacing w:line="360" w:lineRule="auto"/>
        <w:ind w:firstLine="851"/>
        <w:jc w:val="right"/>
        <w:rPr>
          <w:rFonts w:ascii="Verdana" w:eastAsia="Times New Roman" w:hAnsi="Verdana"/>
          <w:highlight w:val="white"/>
          <w:shd w:val="clear" w:color="auto" w:fill="FEFEFE"/>
        </w:rPr>
      </w:pPr>
    </w:p>
    <w:p w:rsidR="00A656E1" w:rsidRDefault="00A656E1" w:rsidP="00A656E1">
      <w:pPr>
        <w:spacing w:line="360" w:lineRule="auto"/>
        <w:ind w:firstLine="851"/>
        <w:rPr>
          <w:rFonts w:ascii="Verdana" w:eastAsia="Times New Roman" w:hAnsi="Verdana"/>
          <w:highlight w:val="white"/>
          <w:shd w:val="clear" w:color="auto" w:fill="FEFEFE"/>
        </w:rPr>
      </w:pPr>
      <w:r>
        <w:rPr>
          <w:rFonts w:ascii="Verdana" w:eastAsia="Times New Roman" w:hAnsi="Verdana"/>
          <w:highlight w:val="white"/>
          <w:shd w:val="clear" w:color="auto" w:fill="FEFEFE"/>
        </w:rPr>
        <w:br w:type="page"/>
      </w:r>
    </w:p>
    <w:p w:rsidR="00B563C5" w:rsidRPr="00E67C38" w:rsidRDefault="00FC6406" w:rsidP="00E30396">
      <w:pPr>
        <w:spacing w:line="360" w:lineRule="auto"/>
        <w:ind w:firstLine="851"/>
        <w:jc w:val="right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Приложение № </w:t>
      </w:r>
      <w:r w:rsidR="0005707C" w:rsidRPr="00E67C38">
        <w:rPr>
          <w:rFonts w:ascii="Verdana" w:eastAsia="Times New Roman" w:hAnsi="Verdana"/>
          <w:highlight w:val="white"/>
          <w:shd w:val="clear" w:color="auto" w:fill="FEFEFE"/>
        </w:rPr>
        <w:t>1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</w:p>
    <w:p w:rsidR="00FC6406" w:rsidRPr="00E67C38" w:rsidRDefault="00FC6406" w:rsidP="00E30396">
      <w:pPr>
        <w:spacing w:line="360" w:lineRule="auto"/>
        <w:ind w:firstLine="851"/>
        <w:jc w:val="right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към чл. </w:t>
      </w:r>
      <w:r w:rsidR="0005707C" w:rsidRPr="00E67C38">
        <w:rPr>
          <w:rFonts w:ascii="Verdana" w:eastAsia="Times New Roman" w:hAnsi="Verdana"/>
          <w:highlight w:val="white"/>
          <w:shd w:val="clear" w:color="auto" w:fill="FEFEFE"/>
        </w:rPr>
        <w:t>15</w:t>
      </w:r>
    </w:p>
    <w:p w:rsidR="00B563C5" w:rsidRPr="00E67C38" w:rsidRDefault="00B563C5" w:rsidP="00E30396">
      <w:pPr>
        <w:spacing w:line="360" w:lineRule="auto"/>
        <w:ind w:firstLine="850"/>
        <w:jc w:val="right"/>
        <w:rPr>
          <w:rFonts w:ascii="Verdana" w:eastAsia="Times New Roman" w:hAnsi="Verdana"/>
          <w:highlight w:val="white"/>
          <w:shd w:val="clear" w:color="auto" w:fill="FEFEFE"/>
        </w:rPr>
      </w:pPr>
    </w:p>
    <w:p w:rsidR="00FC6406" w:rsidRPr="00E67C38" w:rsidRDefault="00FC6406" w:rsidP="00E30396">
      <w:pPr>
        <w:spacing w:line="360" w:lineRule="auto"/>
        <w:jc w:val="center"/>
        <w:rPr>
          <w:rFonts w:ascii="Verdana" w:eastAsia="Times New Roman" w:hAnsi="Verdana"/>
          <w:b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 xml:space="preserve">Методи за вземане на проби </w:t>
      </w:r>
      <w:r w:rsidR="00135095">
        <w:rPr>
          <w:rFonts w:ascii="Verdana" w:eastAsia="Times New Roman" w:hAnsi="Verdana"/>
          <w:b/>
          <w:shd w:val="clear" w:color="auto" w:fill="FEFEFE"/>
        </w:rPr>
        <w:t>за</w:t>
      </w:r>
      <w:r w:rsidR="00311F19" w:rsidRPr="00311F19">
        <w:rPr>
          <w:rFonts w:ascii="Verdana" w:eastAsia="Times New Roman" w:hAnsi="Verdana"/>
          <w:b/>
          <w:shd w:val="clear" w:color="auto" w:fill="FEFEFE"/>
        </w:rPr>
        <w:t xml:space="preserve"> химич</w:t>
      </w:r>
      <w:r w:rsidR="00135095">
        <w:rPr>
          <w:rFonts w:ascii="Verdana" w:eastAsia="Times New Roman" w:hAnsi="Verdana"/>
          <w:b/>
          <w:shd w:val="clear" w:color="auto" w:fill="FEFEFE"/>
        </w:rPr>
        <w:t>е</w:t>
      </w:r>
      <w:r w:rsidR="00311F19" w:rsidRPr="00311F19">
        <w:rPr>
          <w:rFonts w:ascii="Verdana" w:eastAsia="Times New Roman" w:hAnsi="Verdana"/>
          <w:b/>
          <w:shd w:val="clear" w:color="auto" w:fill="FEFEFE"/>
        </w:rPr>
        <w:t>н анализ</w:t>
      </w:r>
      <w:r w:rsidR="00311F19" w:rsidRPr="00311F19">
        <w:rPr>
          <w:rFonts w:ascii="Verdana" w:eastAsia="Times New Roman" w:hAnsi="Verdana"/>
          <w:b/>
          <w:highlight w:val="white"/>
          <w:shd w:val="clear" w:color="auto" w:fill="FEFEFE"/>
        </w:rPr>
        <w:t xml:space="preserve"> </w:t>
      </w:r>
      <w:r w:rsidR="00696D37" w:rsidRPr="00E67C38">
        <w:rPr>
          <w:rFonts w:ascii="Verdana" w:eastAsia="Times New Roman" w:hAnsi="Verdana"/>
          <w:b/>
          <w:highlight w:val="white"/>
          <w:shd w:val="clear" w:color="auto" w:fill="FEFEFE"/>
        </w:rPr>
        <w:t>от казеини и казеинати</w:t>
      </w:r>
      <w:r w:rsidR="006F2189" w:rsidRPr="00E67C38">
        <w:rPr>
          <w:rFonts w:ascii="Verdana" w:eastAsia="Times New Roman" w:hAnsi="Verdana"/>
          <w:b/>
          <w:highlight w:val="white"/>
          <w:shd w:val="clear" w:color="auto" w:fill="FEFEFE"/>
        </w:rPr>
        <w:t xml:space="preserve">, </w:t>
      </w:r>
      <w:r w:rsidR="006F2189" w:rsidRPr="00E67C38">
        <w:rPr>
          <w:rFonts w:ascii="Verdana" w:eastAsia="Times New Roman" w:hAnsi="Verdana"/>
          <w:b/>
          <w:shd w:val="clear" w:color="auto" w:fill="FEFEFE"/>
        </w:rPr>
        <w:t>предназначени за консумация от човека</w:t>
      </w:r>
    </w:p>
    <w:p w:rsidR="00B563C5" w:rsidRDefault="00B563C5" w:rsidP="00E30396">
      <w:pPr>
        <w:spacing w:line="360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</w:p>
    <w:p w:rsidR="00A656E1" w:rsidRDefault="00A656E1" w:rsidP="00E30396">
      <w:pPr>
        <w:spacing w:line="360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</w:p>
    <w:p w:rsidR="008C7796" w:rsidRPr="00A656E1" w:rsidRDefault="008C7796" w:rsidP="00E30396">
      <w:pPr>
        <w:spacing w:line="360" w:lineRule="auto"/>
        <w:jc w:val="center"/>
        <w:rPr>
          <w:rFonts w:ascii="Verdana" w:eastAsia="Times New Roman" w:hAnsi="Verdana"/>
          <w:highlight w:val="white"/>
          <w:shd w:val="clear" w:color="auto" w:fill="FEFEFE"/>
        </w:rPr>
      </w:pP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I. Общи положения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 Основни указания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1.1. Персонал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1.1.1. Вземането на проби се извършва от</w:t>
      </w:r>
      <w:r w:rsidR="00F01EB0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упълномощено квалифицирано лице</w:t>
      </w:r>
      <w:r w:rsidR="00BB6C27">
        <w:rPr>
          <w:rFonts w:ascii="Verdana" w:eastAsia="Times New Roman" w:hAnsi="Verdana"/>
          <w:shd w:val="clear" w:color="auto" w:fill="FEFEFE"/>
        </w:rPr>
        <w:t>,</w:t>
      </w:r>
      <w:r w:rsidR="00BB6C27" w:rsidRPr="00BB6C27">
        <w:t xml:space="preserve"> </w:t>
      </w:r>
      <w:r w:rsidR="00BB6C27" w:rsidRPr="00BB6C27">
        <w:rPr>
          <w:rFonts w:ascii="Verdana" w:eastAsia="Times New Roman" w:hAnsi="Verdana"/>
          <w:shd w:val="clear" w:color="auto" w:fill="FEFEFE"/>
        </w:rPr>
        <w:t>съгласно действащата нормативна уредба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1.2. Запечатване и етикетиране</w:t>
      </w:r>
      <w:r w:rsidR="00BB7E09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BB7E09" w:rsidRPr="00BB7E09">
        <w:rPr>
          <w:rFonts w:ascii="Verdana" w:eastAsia="Times New Roman" w:hAnsi="Verdana"/>
          <w:shd w:val="clear" w:color="auto" w:fill="FEFEFE"/>
        </w:rPr>
        <w:t>на пробите</w:t>
      </w:r>
    </w:p>
    <w:p w:rsidR="00B01B2B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1.2.1. </w:t>
      </w:r>
      <w:r w:rsidR="00246A23" w:rsidRPr="00E67C38">
        <w:rPr>
          <w:rFonts w:ascii="Verdana" w:eastAsia="Times New Roman" w:hAnsi="Verdana"/>
          <w:highlight w:val="white"/>
          <w:shd w:val="clear" w:color="auto" w:fill="FEFEFE"/>
        </w:rPr>
        <w:t>П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роба, взета за целите на </w:t>
      </w:r>
      <w:r w:rsidR="00F00768" w:rsidRPr="00E67C38">
        <w:rPr>
          <w:rFonts w:ascii="Verdana" w:eastAsia="Times New Roman" w:hAnsi="Verdana"/>
          <w:highlight w:val="white"/>
          <w:shd w:val="clear" w:color="auto" w:fill="FEFEFE"/>
        </w:rPr>
        <w:t>официални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я контрол, се затваря и запечатва на мястото на вземането и се маркира по начина, определен в чл. </w:t>
      </w:r>
      <w:r w:rsidR="00F36C94" w:rsidRPr="00E67C38">
        <w:rPr>
          <w:rFonts w:ascii="Verdana" w:eastAsia="Times New Roman" w:hAnsi="Verdana"/>
          <w:highlight w:val="white"/>
          <w:shd w:val="clear" w:color="auto" w:fill="FEFEFE"/>
        </w:rPr>
        <w:t>9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от </w:t>
      </w:r>
      <w:r w:rsidR="00B01B2B" w:rsidRPr="00E67C38">
        <w:rPr>
          <w:rFonts w:ascii="Verdana" w:eastAsia="Times New Roman" w:hAnsi="Verdana"/>
          <w:highlight w:val="white"/>
          <w:shd w:val="clear" w:color="auto" w:fill="FEFEFE"/>
        </w:rPr>
        <w:t>Наредба № 7 от 2020 г. за условията и реда за вземане на проби и лабораторно изпитване на храни</w:t>
      </w:r>
      <w:r w:rsidR="004E0AE7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(обн., ДВ, бр. 89 от 2020 г.)</w:t>
      </w:r>
      <w:r w:rsidR="00F36C94" w:rsidRPr="00E67C38">
        <w:rPr>
          <w:rFonts w:ascii="Verdana" w:eastAsia="Times New Roman" w:hAnsi="Verdana"/>
          <w:highlight w:val="white"/>
          <w:shd w:val="clear" w:color="auto" w:fill="FEFEFE"/>
        </w:rPr>
        <w:t>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1.3. Двойни проби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1.3.1. За анализ се вземат едновременно не по-малко от две еднакви представителни проби. Взетите проби се изпращат за анализ във възможно най-кратък срок</w:t>
      </w:r>
      <w:r w:rsidR="004754B6">
        <w:rPr>
          <w:rFonts w:ascii="Verdana" w:eastAsia="Times New Roman" w:hAnsi="Verdana"/>
          <w:highlight w:val="white"/>
          <w:shd w:val="clear" w:color="auto" w:fill="FEFEFE"/>
        </w:rPr>
        <w:t>, съгласно т. 6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1.4. Придружаваща документация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1.4.1. Взетите проби се придружават от </w:t>
      </w:r>
      <w:r w:rsidR="003B4F6B" w:rsidRPr="00E67C38">
        <w:rPr>
          <w:rFonts w:ascii="Verdana" w:eastAsia="Times New Roman" w:hAnsi="Verdana"/>
          <w:highlight w:val="white"/>
          <w:shd w:val="clear" w:color="auto" w:fill="FEFEFE"/>
        </w:rPr>
        <w:t>Акт за вземане на проби</w:t>
      </w:r>
      <w:r w:rsidR="005F4081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съгласно чл. 4, ал. 2 от </w:t>
      </w:r>
      <w:r w:rsidR="00C4396E" w:rsidRPr="00E67C38">
        <w:rPr>
          <w:rFonts w:ascii="Verdana" w:eastAsia="Times New Roman" w:hAnsi="Verdana"/>
          <w:highlight w:val="white"/>
          <w:shd w:val="clear" w:color="auto" w:fill="FEFEFE"/>
        </w:rPr>
        <w:t>Наредба № 7 от 2020 г. за условията и реда за вземане на проби и лабораторно изпитване на храни.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2. Оборудване за вземане на проби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2.1. Спецификации</w:t>
      </w:r>
    </w:p>
    <w:p w:rsidR="00FC6406" w:rsidRPr="00E67C38" w:rsidRDefault="00190135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2.1.1. </w:t>
      </w:r>
      <w:r w:rsidR="00246A23" w:rsidRPr="00E67C38">
        <w:rPr>
          <w:rFonts w:ascii="Verdana" w:eastAsia="Times New Roman" w:hAnsi="Verdana"/>
          <w:highlight w:val="white"/>
          <w:shd w:val="clear" w:color="auto" w:fill="FEFEFE"/>
        </w:rPr>
        <w:t>О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>борудване</w:t>
      </w:r>
      <w:r w:rsidR="00246A23" w:rsidRPr="00E67C38">
        <w:rPr>
          <w:rFonts w:ascii="Verdana" w:eastAsia="Times New Roman" w:hAnsi="Verdana"/>
          <w:highlight w:val="white"/>
          <w:shd w:val="clear" w:color="auto" w:fill="FEFEFE"/>
        </w:rPr>
        <w:t>то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за вземане на проби </w:t>
      </w:r>
      <w:r w:rsidR="0040483D" w:rsidRPr="00E67C38">
        <w:rPr>
          <w:rFonts w:ascii="Verdana" w:eastAsia="Times New Roman" w:hAnsi="Verdana"/>
          <w:highlight w:val="white"/>
          <w:shd w:val="clear" w:color="auto" w:fill="FEFEFE"/>
        </w:rPr>
        <w:t>се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40483D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изработва 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>от материал</w:t>
      </w:r>
      <w:r w:rsidR="0040483D" w:rsidRPr="00E67C38">
        <w:rPr>
          <w:rFonts w:ascii="Verdana" w:eastAsia="Times New Roman" w:hAnsi="Verdana"/>
          <w:highlight w:val="white"/>
          <w:shd w:val="clear" w:color="auto" w:fill="FEFEFE"/>
        </w:rPr>
        <w:t>, който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не води до промени в пробата, които </w:t>
      </w:r>
      <w:r w:rsidR="00832078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може 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да влияят на </w:t>
      </w:r>
      <w:r w:rsidR="00CC48D2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резултата </w:t>
      </w:r>
      <w:r w:rsidR="00832078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от 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>анализ</w:t>
      </w:r>
      <w:r w:rsidR="00CC48D2" w:rsidRPr="00E67C38">
        <w:rPr>
          <w:rFonts w:ascii="Verdana" w:eastAsia="Times New Roman" w:hAnsi="Verdana"/>
          <w:highlight w:val="white"/>
          <w:shd w:val="clear" w:color="auto" w:fill="FEFEFE"/>
        </w:rPr>
        <w:t>а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, както и по време на вземането й. </w:t>
      </w:r>
      <w:r w:rsidR="00E8693B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Препоръчва се използване </w:t>
      </w:r>
      <w:r w:rsidR="00FC6406" w:rsidRPr="00E67C38">
        <w:rPr>
          <w:rFonts w:ascii="Verdana" w:eastAsia="Times New Roman" w:hAnsi="Verdana"/>
          <w:highlight w:val="white"/>
          <w:shd w:val="clear" w:color="auto" w:fill="FEFEFE"/>
        </w:rPr>
        <w:t>на неръждаема стомана.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2.1.2. </w:t>
      </w:r>
      <w:r w:rsidR="002961BB" w:rsidRPr="00E67C38">
        <w:rPr>
          <w:rFonts w:ascii="Verdana" w:eastAsia="Times New Roman" w:hAnsi="Verdana"/>
          <w:highlight w:val="white"/>
          <w:shd w:val="clear" w:color="auto" w:fill="FEFEFE"/>
        </w:rPr>
        <w:t>П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овърхности</w:t>
      </w:r>
      <w:r w:rsidR="002961BB" w:rsidRPr="00E67C38">
        <w:rPr>
          <w:rFonts w:ascii="Verdana" w:eastAsia="Times New Roman" w:hAnsi="Verdana"/>
          <w:highlight w:val="white"/>
          <w:shd w:val="clear" w:color="auto" w:fill="FEFEFE"/>
        </w:rPr>
        <w:t>те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трябва да са гладки, без цепнатини и ъгли</w:t>
      </w:r>
      <w:r w:rsidR="00E8693B" w:rsidRPr="00E67C38">
        <w:rPr>
          <w:rFonts w:ascii="Verdana" w:eastAsia="Times New Roman" w:hAnsi="Verdana"/>
          <w:highlight w:val="white"/>
          <w:shd w:val="clear" w:color="auto" w:fill="FEFEFE"/>
        </w:rPr>
        <w:t>те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да са заоблени. Оборудването за вземане на проби трябва да съответства на изискванията, определени за всеки продукт, от който се взема пробата.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3. Съдове за вземане на проби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3.1. Спецификации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3.1.1. Съдовете за проби и запушалките </w:t>
      </w:r>
      <w:r w:rsidR="00874CF5" w:rsidRPr="00E67C38">
        <w:rPr>
          <w:rFonts w:ascii="Verdana" w:eastAsia="Times New Roman" w:hAnsi="Verdana"/>
          <w:highlight w:val="white"/>
          <w:shd w:val="clear" w:color="auto" w:fill="FEFEFE"/>
        </w:rPr>
        <w:t>се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874CF5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изработват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от материал</w:t>
      </w:r>
      <w:r w:rsidR="00874CF5" w:rsidRPr="00E67C38">
        <w:rPr>
          <w:rFonts w:ascii="Verdana" w:eastAsia="Times New Roman" w:hAnsi="Verdana"/>
          <w:highlight w:val="white"/>
          <w:shd w:val="clear" w:color="auto" w:fill="FEFEFE"/>
        </w:rPr>
        <w:t>,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874CF5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който не влияе на резултата от анализа или изпитването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и </w:t>
      </w:r>
      <w:r w:rsidR="00874CF5" w:rsidRPr="00E67C38">
        <w:rPr>
          <w:rFonts w:ascii="Verdana" w:eastAsia="Times New Roman" w:hAnsi="Verdana"/>
          <w:highlight w:val="white"/>
          <w:shd w:val="clear" w:color="auto" w:fill="FEFEFE"/>
        </w:rPr>
        <w:t>са с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конструкция, </w:t>
      </w:r>
      <w:r w:rsidR="00874CF5" w:rsidRPr="00E67C38">
        <w:rPr>
          <w:rFonts w:ascii="Verdana" w:eastAsia="Times New Roman" w:hAnsi="Verdana"/>
          <w:highlight w:val="white"/>
          <w:shd w:val="clear" w:color="auto" w:fill="FEFEFE"/>
        </w:rPr>
        <w:t>която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предпазва и </w:t>
      </w:r>
      <w:r w:rsidRPr="00E67C38">
        <w:rPr>
          <w:rFonts w:ascii="Verdana" w:eastAsia="Times New Roman" w:hAnsi="Verdana"/>
          <w:shd w:val="clear" w:color="auto" w:fill="FEFEFE"/>
        </w:rPr>
        <w:t xml:space="preserve">не причинява промяна в </w:t>
      </w:r>
      <w:r w:rsidR="0028725E" w:rsidRPr="00E67C38">
        <w:rPr>
          <w:rFonts w:ascii="Verdana" w:eastAsia="Times New Roman" w:hAnsi="Verdana"/>
          <w:shd w:val="clear" w:color="auto" w:fill="FEFEFE"/>
        </w:rPr>
        <w:t>пробата</w:t>
      </w:r>
      <w:r w:rsidRPr="00E67C38">
        <w:rPr>
          <w:rFonts w:ascii="Verdana" w:eastAsia="Times New Roman" w:hAnsi="Verdana"/>
          <w:shd w:val="clear" w:color="auto" w:fill="FEFEFE"/>
        </w:rPr>
        <w:t xml:space="preserve">. Подходящи </w:t>
      </w:r>
      <w:r w:rsidR="0028725E" w:rsidRPr="00E67C38">
        <w:rPr>
          <w:rFonts w:ascii="Verdana" w:eastAsia="Times New Roman" w:hAnsi="Verdana"/>
          <w:shd w:val="clear" w:color="auto" w:fill="FEFEFE"/>
        </w:rPr>
        <w:t xml:space="preserve">за изработване </w:t>
      </w:r>
      <w:r w:rsidRPr="00E67C38">
        <w:rPr>
          <w:rFonts w:ascii="Verdana" w:eastAsia="Times New Roman" w:hAnsi="Verdana"/>
          <w:shd w:val="clear" w:color="auto" w:fill="FEFEFE"/>
        </w:rPr>
        <w:t xml:space="preserve">са стъкло, </w:t>
      </w:r>
      <w:r w:rsidR="00550FEB" w:rsidRPr="00E67C38">
        <w:rPr>
          <w:rFonts w:ascii="Verdana" w:eastAsia="Times New Roman" w:hAnsi="Verdana"/>
          <w:shd w:val="clear" w:color="auto" w:fill="FEFEFE"/>
        </w:rPr>
        <w:t xml:space="preserve">някои </w:t>
      </w:r>
      <w:r w:rsidRPr="00E67C38">
        <w:rPr>
          <w:rFonts w:ascii="Verdana" w:eastAsia="Times New Roman" w:hAnsi="Verdana"/>
          <w:shd w:val="clear" w:color="auto" w:fill="FEFEFE"/>
        </w:rPr>
        <w:t>метал</w:t>
      </w:r>
      <w:r w:rsidR="00550FEB" w:rsidRPr="00E67C38">
        <w:rPr>
          <w:rFonts w:ascii="Verdana" w:eastAsia="Times New Roman" w:hAnsi="Verdana"/>
          <w:shd w:val="clear" w:color="auto" w:fill="FEFEFE"/>
        </w:rPr>
        <w:t>и</w:t>
      </w:r>
      <w:r w:rsidRPr="00E67C38">
        <w:rPr>
          <w:rFonts w:ascii="Verdana" w:eastAsia="Times New Roman" w:hAnsi="Verdana"/>
          <w:shd w:val="clear" w:color="auto" w:fill="FEFEFE"/>
        </w:rPr>
        <w:t xml:space="preserve"> и </w:t>
      </w:r>
      <w:r w:rsidR="00D01B21" w:rsidRPr="00E67C38">
        <w:rPr>
          <w:rFonts w:ascii="Verdana" w:eastAsia="Times New Roman" w:hAnsi="Verdana"/>
          <w:shd w:val="clear" w:color="auto" w:fill="FEFEFE"/>
        </w:rPr>
        <w:t xml:space="preserve"> пластмас</w:t>
      </w:r>
      <w:r w:rsidR="00550FEB" w:rsidRPr="00E67C38">
        <w:rPr>
          <w:rFonts w:ascii="Verdana" w:eastAsia="Times New Roman" w:hAnsi="Verdana"/>
          <w:shd w:val="clear" w:color="auto" w:fill="FEFEFE"/>
        </w:rPr>
        <w:t>и</w:t>
      </w:r>
      <w:r w:rsidRPr="00E67C38">
        <w:rPr>
          <w:rFonts w:ascii="Verdana" w:eastAsia="Times New Roman" w:hAnsi="Verdana"/>
          <w:shd w:val="clear" w:color="auto" w:fill="FEFEFE"/>
        </w:rPr>
        <w:t xml:space="preserve">. Използването на непрозрачни съдове е препоръчително. Прозрачни и полупрозрачни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съдове</w:t>
      </w:r>
      <w:r w:rsidR="0028725E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, </w:t>
      </w:r>
      <w:r w:rsidR="00997E79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в </w:t>
      </w:r>
      <w:r w:rsidR="0028725E" w:rsidRPr="00E67C38">
        <w:rPr>
          <w:rFonts w:ascii="Verdana" w:eastAsia="Times New Roman" w:hAnsi="Verdana"/>
          <w:highlight w:val="white"/>
          <w:shd w:val="clear" w:color="auto" w:fill="FEFEFE"/>
        </w:rPr>
        <w:t>които</w:t>
      </w:r>
      <w:r w:rsidR="00997E79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са взети проби,</w:t>
      </w:r>
      <w:r w:rsidR="00BF617C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се съхраняват на тъмно.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3.1.2. Съдовете и запушалките </w:t>
      </w:r>
      <w:r w:rsidR="00997E79" w:rsidRPr="00E67C38">
        <w:rPr>
          <w:rFonts w:ascii="Verdana" w:eastAsia="Times New Roman" w:hAnsi="Verdana"/>
          <w:highlight w:val="white"/>
          <w:shd w:val="clear" w:color="auto" w:fill="FEFEFE"/>
        </w:rPr>
        <w:t>се поддържат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чисти и сухи. Формата и </w:t>
      </w:r>
      <w:r w:rsidR="004D4146" w:rsidRPr="00E67C38">
        <w:rPr>
          <w:rFonts w:ascii="Verdana" w:eastAsia="Times New Roman" w:hAnsi="Verdana"/>
          <w:highlight w:val="white"/>
          <w:shd w:val="clear" w:color="auto" w:fill="FEFEFE"/>
        </w:rPr>
        <w:t>обем</w:t>
      </w:r>
      <w:r w:rsidR="005330D2" w:rsidRPr="00E67C38">
        <w:rPr>
          <w:rFonts w:ascii="Verdana" w:eastAsia="Times New Roman" w:hAnsi="Verdana"/>
          <w:highlight w:val="white"/>
          <w:shd w:val="clear" w:color="auto" w:fill="FEFEFE"/>
        </w:rPr>
        <w:t>ът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на съдовете </w:t>
      </w:r>
      <w:r w:rsidR="00997E79" w:rsidRPr="00E67C38">
        <w:rPr>
          <w:rFonts w:ascii="Verdana" w:eastAsia="Times New Roman" w:hAnsi="Verdana"/>
          <w:highlight w:val="white"/>
          <w:shd w:val="clear" w:color="auto" w:fill="FEFEFE"/>
        </w:rPr>
        <w:t>се избират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съобразно изискванията </w:t>
      </w:r>
      <w:r w:rsidR="00997E79" w:rsidRPr="00E67C38">
        <w:rPr>
          <w:rFonts w:ascii="Verdana" w:eastAsia="Times New Roman" w:hAnsi="Verdana"/>
          <w:highlight w:val="white"/>
          <w:shd w:val="clear" w:color="auto" w:fill="FEFEFE"/>
        </w:rPr>
        <w:t>към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продукта, от който се взема проба. </w:t>
      </w:r>
      <w:r w:rsidR="00997E79" w:rsidRPr="00E67C38">
        <w:rPr>
          <w:rFonts w:ascii="Verdana" w:eastAsia="Times New Roman" w:hAnsi="Verdana"/>
          <w:highlight w:val="white"/>
          <w:shd w:val="clear" w:color="auto" w:fill="FEFEFE"/>
        </w:rPr>
        <w:t>Подходящи са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съдове от пластмаса, съдове за еднократна употреба, ламинати, включително алуминиево фолио, или найлонови торби с подходящо затваряне. Съдовете, различни от найлонови торби, трябва да </w:t>
      </w:r>
      <w:r w:rsidR="00D71F84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снабдени </w:t>
      </w:r>
      <w:r w:rsidR="001F03AD" w:rsidRPr="00E67C38">
        <w:rPr>
          <w:rFonts w:ascii="Verdana" w:eastAsia="Times New Roman" w:hAnsi="Verdana"/>
          <w:highlight w:val="white"/>
          <w:shd w:val="clear" w:color="auto" w:fill="FEFEFE"/>
        </w:rPr>
        <w:t>със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запушалка или капачка с винт от метал или пластмаса, </w:t>
      </w:r>
      <w:r w:rsidR="001F03AD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а когато това е необходимо, и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с пластмасов уплътнител за </w:t>
      </w:r>
      <w:r w:rsidR="00EF4C99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херметично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затваряне. </w:t>
      </w:r>
      <w:r w:rsidR="00863625" w:rsidRPr="00E67C38">
        <w:rPr>
          <w:rFonts w:ascii="Verdana" w:eastAsia="Times New Roman" w:hAnsi="Verdana"/>
          <w:highlight w:val="white"/>
          <w:shd w:val="clear" w:color="auto" w:fill="FEFEFE"/>
        </w:rPr>
        <w:t>З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апушалки</w:t>
      </w:r>
      <w:r w:rsidR="00BF617C" w:rsidRPr="00E67C38">
        <w:rPr>
          <w:rFonts w:ascii="Verdana" w:eastAsia="Times New Roman" w:hAnsi="Verdana"/>
          <w:highlight w:val="white"/>
          <w:shd w:val="clear" w:color="auto" w:fill="FEFEFE"/>
        </w:rPr>
        <w:t>те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и уплътнители</w:t>
      </w:r>
      <w:r w:rsidR="00BF617C" w:rsidRPr="00E67C38">
        <w:rPr>
          <w:rFonts w:ascii="Verdana" w:eastAsia="Times New Roman" w:hAnsi="Verdana"/>
          <w:highlight w:val="white"/>
          <w:shd w:val="clear" w:color="auto" w:fill="FEFEFE"/>
        </w:rPr>
        <w:t>те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трябва да са </w:t>
      </w:r>
      <w:r w:rsidRPr="00E67C38">
        <w:rPr>
          <w:rFonts w:ascii="Verdana" w:eastAsia="Times New Roman" w:hAnsi="Verdana"/>
          <w:shd w:val="clear" w:color="auto" w:fill="FEFEFE"/>
        </w:rPr>
        <w:t>неразтворими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, </w:t>
      </w:r>
      <w:r w:rsidR="00B33B1C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да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не</w:t>
      </w:r>
      <w:r w:rsidR="00B33B1C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абсорбират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миризми, </w:t>
      </w:r>
      <w:r w:rsidR="00B33B1C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да са </w:t>
      </w:r>
      <w:r w:rsidRPr="00E67C38">
        <w:rPr>
          <w:rFonts w:ascii="Verdana" w:eastAsia="Times New Roman" w:hAnsi="Verdana"/>
          <w:shd w:val="clear" w:color="auto" w:fill="FEFEFE"/>
        </w:rPr>
        <w:t xml:space="preserve">устойчиви на мазнини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и </w:t>
      </w:r>
      <w:r w:rsidR="00D853A7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да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не</w:t>
      </w:r>
      <w:r w:rsidR="00871F24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влияят </w:t>
      </w:r>
      <w:r w:rsidR="004876BF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на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миризмата, вкуса, свойствата или състава на пробата.</w:t>
      </w:r>
    </w:p>
    <w:p w:rsidR="00D853A7" w:rsidRPr="00E67C38" w:rsidRDefault="00D853A7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3.1.3. Запушалките трябва да са </w:t>
      </w:r>
      <w:r w:rsidR="00BB3A8F" w:rsidRPr="00E67C38">
        <w:rPr>
          <w:rFonts w:ascii="Verdana" w:eastAsia="Times New Roman" w:hAnsi="Verdana"/>
          <w:shd w:val="clear" w:color="auto" w:fill="FEFEFE"/>
        </w:rPr>
        <w:t xml:space="preserve">изработени </w:t>
      </w:r>
      <w:r w:rsidRPr="00E67C38">
        <w:rPr>
          <w:rFonts w:ascii="Verdana" w:eastAsia="Times New Roman" w:hAnsi="Verdana"/>
          <w:shd w:val="clear" w:color="auto" w:fill="FEFEFE"/>
        </w:rPr>
        <w:t>от неабсорбиращи материали</w:t>
      </w:r>
      <w:r w:rsidR="00652BC1" w:rsidRPr="00E67C38">
        <w:rPr>
          <w:rFonts w:ascii="Verdana" w:eastAsia="Times New Roman" w:hAnsi="Verdana"/>
          <w:shd w:val="clear" w:color="auto" w:fill="FEFEFE"/>
        </w:rPr>
        <w:t xml:space="preserve">, </w:t>
      </w:r>
      <w:r w:rsidR="00503CAA" w:rsidRPr="00E67C38">
        <w:rPr>
          <w:rFonts w:ascii="Verdana" w:eastAsia="Times New Roman" w:hAnsi="Verdana"/>
          <w:shd w:val="clear" w:color="auto" w:fill="FEFEFE"/>
        </w:rPr>
        <w:t xml:space="preserve">без специфична миризма </w:t>
      </w:r>
      <w:r w:rsidRPr="00E67C38">
        <w:rPr>
          <w:rFonts w:ascii="Verdana" w:eastAsia="Times New Roman" w:hAnsi="Verdana"/>
          <w:shd w:val="clear" w:color="auto" w:fill="FEFEFE"/>
        </w:rPr>
        <w:t xml:space="preserve">или </w:t>
      </w:r>
      <w:r w:rsidR="00BB3A8F" w:rsidRPr="00E67C38">
        <w:rPr>
          <w:rFonts w:ascii="Verdana" w:eastAsia="Times New Roman" w:hAnsi="Verdana"/>
          <w:shd w:val="clear" w:color="auto" w:fill="FEFEFE"/>
        </w:rPr>
        <w:t xml:space="preserve">поне </w:t>
      </w:r>
      <w:r w:rsidRPr="00E67C38">
        <w:rPr>
          <w:rFonts w:ascii="Verdana" w:eastAsia="Times New Roman" w:hAnsi="Verdana"/>
          <w:shd w:val="clear" w:color="auto" w:fill="FEFEFE"/>
        </w:rPr>
        <w:t>да са покрити с такива материали.</w:t>
      </w:r>
    </w:p>
    <w:p w:rsidR="0005604F" w:rsidRPr="00E67C38" w:rsidRDefault="0005604F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Техника за вземане на проби</w:t>
      </w:r>
    </w:p>
    <w:p w:rsidR="0005604F" w:rsidRPr="00E67C38" w:rsidRDefault="0005604F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Съдовете за вземане на проби се затварят </w:t>
      </w:r>
      <w:r w:rsidR="00BB3A8F" w:rsidRPr="00E67C38">
        <w:rPr>
          <w:rFonts w:ascii="Verdana" w:eastAsia="Times New Roman" w:hAnsi="Verdana"/>
          <w:shd w:val="clear" w:color="auto" w:fill="FEFEFE"/>
        </w:rPr>
        <w:t xml:space="preserve">непосредствено </w:t>
      </w:r>
      <w:r w:rsidRPr="00E67C38">
        <w:rPr>
          <w:rFonts w:ascii="Verdana" w:eastAsia="Times New Roman" w:hAnsi="Verdana"/>
          <w:shd w:val="clear" w:color="auto" w:fill="FEFEFE"/>
        </w:rPr>
        <w:t xml:space="preserve">след вземане на </w:t>
      </w:r>
      <w:r w:rsidR="00BB3A8F" w:rsidRPr="00E67C38">
        <w:rPr>
          <w:rFonts w:ascii="Verdana" w:eastAsia="Times New Roman" w:hAnsi="Verdana"/>
          <w:shd w:val="clear" w:color="auto" w:fill="FEFEFE"/>
        </w:rPr>
        <w:t>проба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05604F" w:rsidRPr="00E67C38" w:rsidRDefault="0005604F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 Съхранение на пробите</w:t>
      </w:r>
    </w:p>
    <w:p w:rsidR="0005604F" w:rsidRPr="00E67C38" w:rsidRDefault="0005604F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Температурата за съхранение на пробите от казеини и казеинати не трябва да превишава 25°С.</w:t>
      </w:r>
    </w:p>
    <w:p w:rsidR="0005604F" w:rsidRPr="00E67C38" w:rsidRDefault="0005604F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 Транспортиране на пробите</w:t>
      </w:r>
    </w:p>
    <w:p w:rsidR="00D0403C" w:rsidRPr="00E67C38" w:rsidRDefault="0005604F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yellow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Взетите проби се транспортират до изпитвателната лаборатория във възможно най-кратък срок (при възможност до 24 часа от взимането на пробата). По време на транспортирането се вземат мерки за предотвратяване излагането на миризми, на пряка слънчева светлина и на температури, по-високи от 25°С.</w:t>
      </w:r>
    </w:p>
    <w:p w:rsidR="008E4893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II.</w:t>
      </w:r>
      <w:r w:rsidR="008E4893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</w:t>
      </w:r>
      <w:r w:rsidR="008E4893" w:rsidRPr="00E67C38">
        <w:rPr>
          <w:rFonts w:ascii="Verdana" w:eastAsia="Times New Roman" w:hAnsi="Verdana"/>
          <w:shd w:val="clear" w:color="auto" w:fill="FEFEFE"/>
        </w:rPr>
        <w:t>Процедура</w:t>
      </w:r>
      <w:r w:rsidR="00652D91" w:rsidRPr="00E67C38">
        <w:rPr>
          <w:rFonts w:ascii="Verdana" w:eastAsia="Times New Roman" w:hAnsi="Verdana"/>
          <w:shd w:val="clear" w:color="auto" w:fill="FEFEFE"/>
        </w:rPr>
        <w:t xml:space="preserve"> за вземане на проби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Обхват и приложение</w:t>
      </w:r>
    </w:p>
    <w:p w:rsidR="008E4893" w:rsidRPr="00E67C38" w:rsidRDefault="004C2C6C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Т</w:t>
      </w:r>
      <w:r w:rsidR="008E4893" w:rsidRPr="00E67C38">
        <w:rPr>
          <w:rFonts w:ascii="Verdana" w:eastAsia="Times New Roman" w:hAnsi="Verdana"/>
          <w:shd w:val="clear" w:color="auto" w:fill="FEFEFE"/>
        </w:rPr>
        <w:t xml:space="preserve">ози метод </w:t>
      </w:r>
      <w:r w:rsidR="00877787" w:rsidRPr="00E67C38">
        <w:rPr>
          <w:rFonts w:ascii="Verdana" w:eastAsia="Times New Roman" w:hAnsi="Verdana"/>
          <w:shd w:val="clear" w:color="auto" w:fill="FEFEFE"/>
        </w:rPr>
        <w:t xml:space="preserve">е подходящ, когато </w:t>
      </w:r>
      <w:r w:rsidR="008E4893" w:rsidRPr="00E67C38">
        <w:rPr>
          <w:rFonts w:ascii="Verdana" w:eastAsia="Times New Roman" w:hAnsi="Verdana"/>
          <w:shd w:val="clear" w:color="auto" w:fill="FEFEFE"/>
        </w:rPr>
        <w:t xml:space="preserve">се вземат проби, предназначени за </w:t>
      </w:r>
      <w:r w:rsidR="00877787" w:rsidRPr="00E67C38">
        <w:rPr>
          <w:rFonts w:ascii="Verdana" w:eastAsia="Times New Roman" w:hAnsi="Verdana"/>
          <w:shd w:val="clear" w:color="auto" w:fill="FEFEFE"/>
        </w:rPr>
        <w:t xml:space="preserve">химичен </w:t>
      </w:r>
      <w:r w:rsidR="008E4893" w:rsidRPr="00E67C38">
        <w:rPr>
          <w:rFonts w:ascii="Verdana" w:eastAsia="Times New Roman" w:hAnsi="Verdana"/>
          <w:shd w:val="clear" w:color="auto" w:fill="FEFEFE"/>
        </w:rPr>
        <w:t>анализ</w:t>
      </w:r>
      <w:r w:rsidR="00997E2F" w:rsidRPr="00E67C38">
        <w:rPr>
          <w:rFonts w:ascii="Verdana" w:eastAsia="Times New Roman" w:hAnsi="Verdana"/>
          <w:shd w:val="clear" w:color="auto" w:fill="FEFEFE"/>
        </w:rPr>
        <w:t xml:space="preserve"> на</w:t>
      </w:r>
      <w:r w:rsidR="008E4893" w:rsidRPr="00E67C38">
        <w:rPr>
          <w:rFonts w:ascii="Verdana" w:eastAsia="Times New Roman" w:hAnsi="Verdana"/>
          <w:shd w:val="clear" w:color="auto" w:fill="FEFEFE"/>
        </w:rPr>
        <w:t>: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а) кисели казеини;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б) сирищни казеини;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в) казеинати.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 Оборудване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Оборудването за вземане на проби трябва да отговаря на изискванията на раздел I, т. 2.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2.1. Сонди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2.1.1. Сондите трябва да са с дължина, позволяваща достигане дъното на опаковките и на съдовете, съдържащи продуктите.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2.1.2. </w:t>
      </w:r>
      <w:r w:rsidR="003E0961" w:rsidRPr="00E67C38">
        <w:rPr>
          <w:rFonts w:ascii="Verdana" w:eastAsia="Times New Roman" w:hAnsi="Verdana"/>
          <w:shd w:val="clear" w:color="auto" w:fill="FEFEFE"/>
        </w:rPr>
        <w:t>Видът на</w:t>
      </w:r>
      <w:r w:rsidRPr="00E67C38">
        <w:rPr>
          <w:rFonts w:ascii="Verdana" w:eastAsia="Times New Roman" w:hAnsi="Verdana"/>
          <w:shd w:val="clear" w:color="auto" w:fill="FEFEFE"/>
        </w:rPr>
        <w:t xml:space="preserve"> сондите</w:t>
      </w:r>
      <w:r w:rsidR="003E0961" w:rsidRPr="00E67C38">
        <w:rPr>
          <w:rFonts w:ascii="Verdana" w:eastAsia="Times New Roman" w:hAnsi="Verdana"/>
          <w:shd w:val="clear" w:color="auto" w:fill="FEFEFE"/>
        </w:rPr>
        <w:t xml:space="preserve"> е</w:t>
      </w:r>
      <w:r w:rsidRPr="00E67C38">
        <w:rPr>
          <w:rFonts w:ascii="Verdana" w:eastAsia="Times New Roman" w:hAnsi="Verdana"/>
          <w:shd w:val="clear" w:color="auto" w:fill="FEFEFE"/>
        </w:rPr>
        <w:t xml:space="preserve"> описан в раздел III.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2.2. Лъжици, шпатули, черпаци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2.2.1. Лъжиците, шпатулите и черпаците трябва да са с размери, достатъчни за вземането на проби.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2.3. Съдове за проби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2.3.1. Съдовете за проби трябва да отговарят на изискванията на раздел I, т. 3.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Начин на работа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3.1. Общи указания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3.1.1.</w:t>
      </w:r>
      <w:r w:rsidR="002E1950" w:rsidRPr="00E67C38">
        <w:rPr>
          <w:rFonts w:ascii="Verdana" w:eastAsia="Times New Roman" w:hAnsi="Verdana"/>
          <w:shd w:val="clear" w:color="auto" w:fill="FEFEFE"/>
        </w:rPr>
        <w:t>При в</w:t>
      </w:r>
      <w:r w:rsidRPr="00E67C38">
        <w:rPr>
          <w:rFonts w:ascii="Verdana" w:eastAsia="Times New Roman" w:hAnsi="Verdana"/>
          <w:shd w:val="clear" w:color="auto" w:fill="FEFEFE"/>
        </w:rPr>
        <w:t>земане на проба</w:t>
      </w:r>
      <w:r w:rsidR="00D71F84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2E1950" w:rsidRPr="00E67C38">
        <w:rPr>
          <w:rFonts w:ascii="Verdana" w:eastAsia="Times New Roman" w:hAnsi="Verdana"/>
          <w:shd w:val="clear" w:color="auto" w:fill="FEFEFE"/>
        </w:rPr>
        <w:t>вероятността от</w:t>
      </w:r>
      <w:r w:rsidRPr="00E67C38">
        <w:rPr>
          <w:rFonts w:ascii="Verdana" w:eastAsia="Times New Roman" w:hAnsi="Verdana"/>
          <w:shd w:val="clear" w:color="auto" w:fill="FEFEFE"/>
        </w:rPr>
        <w:t xml:space="preserve"> проникване на атмосферна влага в съдържанието на съда преди и по време на процеса</w:t>
      </w:r>
      <w:r w:rsidR="002E1950" w:rsidRPr="00E67C38">
        <w:rPr>
          <w:rFonts w:ascii="Verdana" w:eastAsia="Times New Roman" w:hAnsi="Verdana"/>
          <w:shd w:val="clear" w:color="auto" w:fill="FEFEFE"/>
        </w:rPr>
        <w:t xml:space="preserve">, трябва да </w:t>
      </w:r>
      <w:r w:rsidR="00D71F84" w:rsidRPr="00E67C38">
        <w:rPr>
          <w:rFonts w:ascii="Verdana" w:eastAsia="Times New Roman" w:hAnsi="Verdana"/>
          <w:shd w:val="clear" w:color="auto" w:fill="FEFEFE"/>
        </w:rPr>
        <w:t>бъде сведена</w:t>
      </w:r>
      <w:r w:rsidR="002E1950" w:rsidRPr="00E67C38">
        <w:rPr>
          <w:rFonts w:ascii="Verdana" w:eastAsia="Times New Roman" w:hAnsi="Verdana"/>
          <w:shd w:val="clear" w:color="auto" w:fill="FEFEFE"/>
        </w:rPr>
        <w:t xml:space="preserve"> до минимум</w:t>
      </w:r>
      <w:r w:rsidRPr="00E67C38">
        <w:rPr>
          <w:rFonts w:ascii="Verdana" w:eastAsia="Times New Roman" w:hAnsi="Verdana"/>
          <w:shd w:val="clear" w:color="auto" w:fill="FEFEFE"/>
        </w:rPr>
        <w:t>. След вземането на пробата</w:t>
      </w:r>
      <w:r w:rsidR="002E1950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съдът с продукта се </w:t>
      </w:r>
      <w:r w:rsidR="002E1950" w:rsidRPr="00E67C38">
        <w:rPr>
          <w:rFonts w:ascii="Verdana" w:eastAsia="Times New Roman" w:hAnsi="Verdana"/>
          <w:shd w:val="clear" w:color="auto" w:fill="FEFEFE"/>
        </w:rPr>
        <w:t xml:space="preserve">затваря </w:t>
      </w:r>
      <w:r w:rsidRPr="00E67C38">
        <w:rPr>
          <w:rFonts w:ascii="Verdana" w:eastAsia="Times New Roman" w:hAnsi="Verdana"/>
          <w:shd w:val="clear" w:color="auto" w:fill="FEFEFE"/>
        </w:rPr>
        <w:t>плътно.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3.2. Техника на вземане на проба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3.2.1. Количеството на пробата трябва да е не по-малко от 200 g.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3.2.2. Сондата се </w:t>
      </w:r>
      <w:r w:rsidR="00C83621" w:rsidRPr="00E67C38">
        <w:rPr>
          <w:rFonts w:ascii="Verdana" w:eastAsia="Times New Roman" w:hAnsi="Verdana"/>
          <w:shd w:val="clear" w:color="auto" w:fill="FEFEFE"/>
        </w:rPr>
        <w:t xml:space="preserve">въвежда </w:t>
      </w:r>
      <w:r w:rsidRPr="00E67C38">
        <w:rPr>
          <w:rFonts w:ascii="Verdana" w:eastAsia="Times New Roman" w:hAnsi="Verdana"/>
          <w:shd w:val="clear" w:color="auto" w:fill="FEFEFE"/>
        </w:rPr>
        <w:t xml:space="preserve">в съда добре почистена и суха. </w:t>
      </w:r>
      <w:r w:rsidR="00C83621" w:rsidRPr="00E67C38">
        <w:rPr>
          <w:rFonts w:ascii="Verdana" w:eastAsia="Times New Roman" w:hAnsi="Verdana"/>
          <w:shd w:val="clear" w:color="auto" w:fill="FEFEFE"/>
        </w:rPr>
        <w:t xml:space="preserve">Когато </w:t>
      </w:r>
      <w:r w:rsidRPr="00E67C38">
        <w:rPr>
          <w:rFonts w:ascii="Verdana" w:eastAsia="Times New Roman" w:hAnsi="Verdana"/>
          <w:shd w:val="clear" w:color="auto" w:fill="FEFEFE"/>
        </w:rPr>
        <w:t>е необходимо, това става при наклонено или легнало положение на съд</w:t>
      </w:r>
      <w:r w:rsidR="00C83621" w:rsidRPr="00E67C38">
        <w:rPr>
          <w:rFonts w:ascii="Verdana" w:eastAsia="Times New Roman" w:hAnsi="Verdana"/>
          <w:shd w:val="clear" w:color="auto" w:fill="FEFEFE"/>
        </w:rPr>
        <w:t>а</w:t>
      </w:r>
      <w:r w:rsidRPr="00E67C38">
        <w:rPr>
          <w:rFonts w:ascii="Verdana" w:eastAsia="Times New Roman" w:hAnsi="Verdana"/>
          <w:shd w:val="clear" w:color="auto" w:fill="FEFEFE"/>
        </w:rPr>
        <w:t xml:space="preserve">. Отворът на сондата </w:t>
      </w:r>
      <w:r w:rsidR="00C83621" w:rsidRPr="00E67C38">
        <w:rPr>
          <w:rFonts w:ascii="Verdana" w:eastAsia="Times New Roman" w:hAnsi="Verdana"/>
          <w:shd w:val="clear" w:color="auto" w:fill="FEFEFE"/>
        </w:rPr>
        <w:t xml:space="preserve"> с</w:t>
      </w:r>
      <w:r w:rsidRPr="00E67C38">
        <w:rPr>
          <w:rFonts w:ascii="Verdana" w:eastAsia="Times New Roman" w:hAnsi="Verdana"/>
          <w:shd w:val="clear" w:color="auto" w:fill="FEFEFE"/>
        </w:rPr>
        <w:t xml:space="preserve">е </w:t>
      </w:r>
      <w:r w:rsidR="00C83621" w:rsidRPr="00E67C38">
        <w:rPr>
          <w:rFonts w:ascii="Verdana" w:eastAsia="Times New Roman" w:hAnsi="Verdana"/>
          <w:shd w:val="clear" w:color="auto" w:fill="FEFEFE"/>
        </w:rPr>
        <w:t xml:space="preserve">насочва </w:t>
      </w:r>
      <w:r w:rsidRPr="00E67C38">
        <w:rPr>
          <w:rFonts w:ascii="Verdana" w:eastAsia="Times New Roman" w:hAnsi="Verdana"/>
          <w:shd w:val="clear" w:color="auto" w:fill="FEFEFE"/>
        </w:rPr>
        <w:t>вертикално</w:t>
      </w:r>
      <w:r w:rsidR="00737664" w:rsidRPr="00E67C38">
        <w:rPr>
          <w:rFonts w:ascii="Verdana" w:eastAsia="Times New Roman" w:hAnsi="Verdana"/>
          <w:shd w:val="clear" w:color="auto" w:fill="FEFEFE"/>
        </w:rPr>
        <w:t xml:space="preserve"> към дъното на съда</w:t>
      </w:r>
      <w:r w:rsidRPr="00E67C38">
        <w:rPr>
          <w:rFonts w:ascii="Verdana" w:eastAsia="Times New Roman" w:hAnsi="Verdana"/>
          <w:shd w:val="clear" w:color="auto" w:fill="FEFEFE"/>
        </w:rPr>
        <w:t xml:space="preserve">. Когато достигне дъното, </w:t>
      </w:r>
      <w:r w:rsidR="00A70973" w:rsidRPr="00E67C38">
        <w:rPr>
          <w:rFonts w:ascii="Verdana" w:eastAsia="Times New Roman" w:hAnsi="Verdana"/>
          <w:shd w:val="clear" w:color="auto" w:fill="FEFEFE"/>
        </w:rPr>
        <w:t xml:space="preserve">сондата </w:t>
      </w:r>
      <w:r w:rsidRPr="00E67C38">
        <w:rPr>
          <w:rFonts w:ascii="Verdana" w:eastAsia="Times New Roman" w:hAnsi="Verdana"/>
          <w:shd w:val="clear" w:color="auto" w:fill="FEFEFE"/>
        </w:rPr>
        <w:t xml:space="preserve">се завърта на 180°, след което се изтегля. Съдържанието на сондата се прехвърля в съда, предназначен за пробата. </w:t>
      </w:r>
      <w:r w:rsidR="00AE5C22" w:rsidRPr="00AE5C22">
        <w:rPr>
          <w:rFonts w:ascii="Verdana" w:eastAsia="Times New Roman" w:hAnsi="Verdana"/>
          <w:shd w:val="clear" w:color="auto" w:fill="FEFEFE"/>
        </w:rPr>
        <w:t xml:space="preserve">За получаване на проба с маса не по-малка от 200 g тази процедура може да се приложи един или повече </w:t>
      </w:r>
      <w:r w:rsidRPr="00E67C38">
        <w:rPr>
          <w:rFonts w:ascii="Verdana" w:eastAsia="Times New Roman" w:hAnsi="Verdana"/>
          <w:shd w:val="clear" w:color="auto" w:fill="FEFEFE"/>
        </w:rPr>
        <w:t xml:space="preserve">пъти. Съдът с пробата се затваря </w:t>
      </w:r>
      <w:r w:rsidR="00AC25C7" w:rsidRPr="00E67C38">
        <w:rPr>
          <w:rFonts w:ascii="Verdana" w:eastAsia="Times New Roman" w:hAnsi="Verdana"/>
          <w:shd w:val="clear" w:color="auto" w:fill="FEFEFE"/>
        </w:rPr>
        <w:t xml:space="preserve">непосредствено </w:t>
      </w:r>
      <w:r w:rsidRPr="00E67C38">
        <w:rPr>
          <w:rFonts w:ascii="Verdana" w:eastAsia="Times New Roman" w:hAnsi="Verdana"/>
          <w:shd w:val="clear" w:color="auto" w:fill="FEFEFE"/>
        </w:rPr>
        <w:t>след вземането ѝ. По този начин се вземат проби от цялата партида.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3.3. Вземане на проби от продукти, пакетирани в малки опаковки, предназначени за продажба на дребно</w:t>
      </w:r>
      <w:r w:rsidR="00066A9E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3.3.1. Като</w:t>
      </w:r>
      <w:r w:rsidR="00D71D3E" w:rsidRPr="00E67C38">
        <w:rPr>
          <w:rFonts w:ascii="Verdana" w:eastAsia="Times New Roman" w:hAnsi="Verdana"/>
          <w:shd w:val="clear" w:color="auto" w:fill="FEFEFE"/>
        </w:rPr>
        <w:t xml:space="preserve"> единична </w:t>
      </w:r>
      <w:r w:rsidRPr="00E67C38">
        <w:rPr>
          <w:rFonts w:ascii="Verdana" w:eastAsia="Times New Roman" w:hAnsi="Verdana"/>
          <w:shd w:val="clear" w:color="auto" w:fill="FEFEFE"/>
        </w:rPr>
        <w:t xml:space="preserve">проба може да се вземе </w:t>
      </w:r>
      <w:r w:rsidR="00D71D3E" w:rsidRPr="00E67C38">
        <w:rPr>
          <w:rFonts w:ascii="Verdana" w:eastAsia="Times New Roman" w:hAnsi="Verdana"/>
          <w:shd w:val="clear" w:color="auto" w:fill="FEFEFE"/>
        </w:rPr>
        <w:t xml:space="preserve">отделна </w:t>
      </w:r>
      <w:r w:rsidR="00066A9E" w:rsidRPr="00E67C38">
        <w:rPr>
          <w:rFonts w:ascii="Verdana" w:eastAsia="Times New Roman" w:hAnsi="Verdana"/>
          <w:shd w:val="clear" w:color="auto" w:fill="FEFEFE"/>
        </w:rPr>
        <w:t xml:space="preserve">неразпечатана </w:t>
      </w:r>
      <w:r w:rsidRPr="00E67C38">
        <w:rPr>
          <w:rFonts w:ascii="Verdana" w:eastAsia="Times New Roman" w:hAnsi="Verdana"/>
          <w:shd w:val="clear" w:color="auto" w:fill="FEFEFE"/>
        </w:rPr>
        <w:t>опаковка</w:t>
      </w:r>
      <w:r w:rsidR="00D71D3E" w:rsidRPr="00E67C38">
        <w:rPr>
          <w:rFonts w:ascii="Verdana" w:eastAsia="Times New Roman" w:hAnsi="Verdana"/>
          <w:shd w:val="clear" w:color="auto" w:fill="FEFEFE"/>
        </w:rPr>
        <w:t>, при условие че</w:t>
      </w:r>
      <w:r w:rsidR="00066A9E" w:rsidRPr="00E67C38">
        <w:rPr>
          <w:rFonts w:ascii="Verdana" w:eastAsia="Times New Roman" w:hAnsi="Verdana"/>
          <w:shd w:val="clear" w:color="auto" w:fill="FEFEFE"/>
        </w:rPr>
        <w:t xml:space="preserve"> не е</w:t>
      </w:r>
      <w:r w:rsidRPr="00E67C38">
        <w:rPr>
          <w:rFonts w:ascii="Verdana" w:eastAsia="Times New Roman" w:hAnsi="Verdana"/>
          <w:shd w:val="clear" w:color="auto" w:fill="FEFEFE"/>
        </w:rPr>
        <w:t xml:space="preserve"> нарушена ц</w:t>
      </w:r>
      <w:r w:rsidR="00DE083A" w:rsidRPr="00E67C38">
        <w:rPr>
          <w:rFonts w:ascii="Verdana" w:eastAsia="Times New Roman" w:hAnsi="Verdana"/>
          <w:shd w:val="clear" w:color="auto" w:fill="FEFEFE"/>
        </w:rPr>
        <w:t>е</w:t>
      </w:r>
      <w:r w:rsidRPr="00E67C38">
        <w:rPr>
          <w:rFonts w:ascii="Verdana" w:eastAsia="Times New Roman" w:hAnsi="Verdana"/>
          <w:shd w:val="clear" w:color="auto" w:fill="FEFEFE"/>
        </w:rPr>
        <w:t>лост</w:t>
      </w:r>
      <w:r w:rsidR="00066A9E" w:rsidRPr="00E67C38">
        <w:rPr>
          <w:rFonts w:ascii="Verdana" w:eastAsia="Times New Roman" w:hAnsi="Verdana"/>
          <w:shd w:val="clear" w:color="auto" w:fill="FEFEFE"/>
        </w:rPr>
        <w:t>та й</w:t>
      </w:r>
      <w:r w:rsidRPr="00E67C38">
        <w:rPr>
          <w:rFonts w:ascii="Verdana" w:eastAsia="Times New Roman" w:hAnsi="Verdana"/>
          <w:shd w:val="clear" w:color="auto" w:fill="FEFEFE"/>
        </w:rPr>
        <w:t xml:space="preserve">. </w:t>
      </w:r>
      <w:r w:rsidR="00066A9E" w:rsidRPr="00E67C38">
        <w:rPr>
          <w:rFonts w:ascii="Verdana" w:eastAsia="Times New Roman" w:hAnsi="Verdana"/>
          <w:shd w:val="clear" w:color="auto" w:fill="FEFEFE"/>
        </w:rPr>
        <w:t>От една и съща партида се в</w:t>
      </w:r>
      <w:r w:rsidRPr="00E67C38">
        <w:rPr>
          <w:rFonts w:ascii="Verdana" w:eastAsia="Times New Roman" w:hAnsi="Verdana"/>
          <w:shd w:val="clear" w:color="auto" w:fill="FEFEFE"/>
        </w:rPr>
        <w:t>зема една или повече опаковки, така че общото количество на пробата да не е по-малко от 200 g.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3.3.2. Когато този метод е неприложим, се използва друг метод за получаване на представителна проба.</w:t>
      </w:r>
    </w:p>
    <w:p w:rsidR="008E4893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3.4. Запазване, съхраняване и транспортиране на пробата</w:t>
      </w:r>
    </w:p>
    <w:p w:rsidR="00103E8E" w:rsidRPr="00E67C38" w:rsidRDefault="008E489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3.4.1. Запазването, съхраняването и транспортирането на пробата се извършват в съответствие с изискванията на раздел I, т. 4, 5 и 6</w:t>
      </w:r>
      <w:r w:rsidR="00103E8E" w:rsidRPr="00E67C38">
        <w:rPr>
          <w:rFonts w:ascii="Verdana" w:eastAsia="Times New Roman" w:hAnsi="Verdana"/>
          <w:shd w:val="clear" w:color="auto" w:fill="FEFEFE"/>
        </w:rPr>
        <w:t>.</w:t>
      </w:r>
    </w:p>
    <w:p w:rsidR="00103E8E" w:rsidRPr="00E67C38" w:rsidRDefault="00103E8E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III. Сонди за вземане на проби от казеини и казеинати</w:t>
      </w:r>
    </w:p>
    <w:p w:rsidR="00103E8E" w:rsidRPr="00E67C38" w:rsidRDefault="00103E8E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Видове сонди</w:t>
      </w:r>
    </w:p>
    <w:p w:rsidR="00103E8E" w:rsidRPr="00E67C38" w:rsidRDefault="00103E8E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Тип А - дълга сонда </w:t>
      </w:r>
      <w:r w:rsidR="006D34FA" w:rsidRPr="00E67C38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фиг</w:t>
      </w:r>
      <w:r w:rsidR="006D34FA" w:rsidRPr="00E67C38">
        <w:rPr>
          <w:rFonts w:ascii="Verdana" w:eastAsia="Times New Roman" w:hAnsi="Verdana"/>
          <w:shd w:val="clear" w:color="auto" w:fill="FEFEFE"/>
        </w:rPr>
        <w:t>.</w:t>
      </w:r>
      <w:r w:rsidRPr="00E67C38">
        <w:rPr>
          <w:rFonts w:ascii="Verdana" w:eastAsia="Times New Roman" w:hAnsi="Verdana"/>
          <w:shd w:val="clear" w:color="auto" w:fill="FEFEFE"/>
        </w:rPr>
        <w:t xml:space="preserve"> 1.</w:t>
      </w:r>
    </w:p>
    <w:p w:rsidR="00103E8E" w:rsidRPr="00E67C38" w:rsidRDefault="00103E8E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Тип Б - къса сонда </w:t>
      </w:r>
      <w:r w:rsidR="006D34FA" w:rsidRPr="00E67C38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фиг</w:t>
      </w:r>
      <w:r w:rsidR="006D34FA" w:rsidRPr="00E67C38">
        <w:rPr>
          <w:rFonts w:ascii="Verdana" w:eastAsia="Times New Roman" w:hAnsi="Verdana"/>
          <w:shd w:val="clear" w:color="auto" w:fill="FEFEFE"/>
        </w:rPr>
        <w:t>.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996B6A" w:rsidRPr="00E67C38">
        <w:rPr>
          <w:rFonts w:ascii="Verdana" w:eastAsia="Times New Roman" w:hAnsi="Verdana"/>
          <w:shd w:val="clear" w:color="auto" w:fill="FEFEFE"/>
        </w:rPr>
        <w:t>1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6D34FA" w:rsidRPr="00E67C38" w:rsidRDefault="00103E8E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</w:t>
      </w:r>
      <w:r w:rsidR="006D34FA" w:rsidRPr="00E67C38">
        <w:rPr>
          <w:rFonts w:ascii="Verdana" w:eastAsia="Times New Roman" w:hAnsi="Verdana"/>
          <w:shd w:val="clear" w:color="auto" w:fill="FEFEFE"/>
        </w:rPr>
        <w:t>. Материали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2.1. </w:t>
      </w:r>
      <w:r w:rsidR="00991B21" w:rsidRPr="00E67C38">
        <w:rPr>
          <w:rFonts w:ascii="Verdana" w:eastAsia="Times New Roman" w:hAnsi="Verdana"/>
          <w:shd w:val="clear" w:color="auto" w:fill="FEFEFE"/>
        </w:rPr>
        <w:t>За предпочитане</w:t>
      </w:r>
      <w:r w:rsidR="00FE3472" w:rsidRPr="00E67C38">
        <w:rPr>
          <w:rFonts w:ascii="Verdana" w:eastAsia="Times New Roman" w:hAnsi="Verdana"/>
          <w:shd w:val="clear" w:color="auto" w:fill="FEFEFE"/>
        </w:rPr>
        <w:t xml:space="preserve"> е</w:t>
      </w:r>
      <w:r w:rsidR="00991B21" w:rsidRPr="00E67C38">
        <w:rPr>
          <w:rFonts w:ascii="Verdana" w:eastAsia="Times New Roman" w:hAnsi="Verdana"/>
          <w:shd w:val="clear" w:color="auto" w:fill="FEFEFE"/>
        </w:rPr>
        <w:t xml:space="preserve">, острият </w:t>
      </w:r>
      <w:r w:rsidRPr="00E67C38">
        <w:rPr>
          <w:rFonts w:ascii="Verdana" w:eastAsia="Times New Roman" w:hAnsi="Verdana"/>
          <w:shd w:val="clear" w:color="auto" w:fill="FEFEFE"/>
        </w:rPr>
        <w:t>край на сондата и нейното основно тяло да са изработени от полиран</w:t>
      </w:r>
      <w:r w:rsidR="00991B21" w:rsidRPr="00E67C38">
        <w:rPr>
          <w:rFonts w:ascii="Verdana" w:eastAsia="Times New Roman" w:hAnsi="Verdana"/>
          <w:shd w:val="clear" w:color="auto" w:fill="FEFEFE"/>
        </w:rPr>
        <w:t>а</w:t>
      </w:r>
      <w:r w:rsidRPr="00E67C38">
        <w:rPr>
          <w:rFonts w:ascii="Verdana" w:eastAsia="Times New Roman" w:hAnsi="Verdana"/>
          <w:shd w:val="clear" w:color="auto" w:fill="FEFEFE"/>
        </w:rPr>
        <w:t xml:space="preserve"> неръждаема стомана.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2.2. </w:t>
      </w:r>
      <w:r w:rsidR="00055F86" w:rsidRPr="00E67C38">
        <w:rPr>
          <w:rFonts w:ascii="Verdana" w:eastAsia="Times New Roman" w:hAnsi="Verdana"/>
          <w:shd w:val="clear" w:color="auto" w:fill="FEFEFE"/>
        </w:rPr>
        <w:t>Препоръчително е, д</w:t>
      </w:r>
      <w:r w:rsidRPr="00E67C38">
        <w:rPr>
          <w:rFonts w:ascii="Verdana" w:eastAsia="Times New Roman" w:hAnsi="Verdana"/>
          <w:shd w:val="clear" w:color="auto" w:fill="FEFEFE"/>
        </w:rPr>
        <w:t xml:space="preserve">ръжката на дългата сонда </w:t>
      </w:r>
      <w:r w:rsidR="005C558E" w:rsidRPr="00E67C38">
        <w:rPr>
          <w:rFonts w:ascii="Verdana" w:eastAsia="Times New Roman" w:hAnsi="Verdana"/>
          <w:shd w:val="clear" w:color="auto" w:fill="FEFEFE"/>
        </w:rPr>
        <w:t xml:space="preserve">също </w:t>
      </w:r>
      <w:r w:rsidRPr="00E67C38">
        <w:rPr>
          <w:rFonts w:ascii="Verdana" w:eastAsia="Times New Roman" w:hAnsi="Verdana"/>
          <w:shd w:val="clear" w:color="auto" w:fill="FEFEFE"/>
        </w:rPr>
        <w:t>да бъде изработена от неръждаема стомана.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2.3. Късата сонда трябва да има сваляща се дръжка, изработена от дърво или пластмаса, като връзката между тях е тип </w:t>
      </w:r>
      <w:r w:rsidR="00A656E1">
        <w:rPr>
          <w:rFonts w:ascii="Verdana" w:eastAsia="Times New Roman" w:hAnsi="Verdana"/>
          <w:shd w:val="clear" w:color="auto" w:fill="FEFEFE"/>
        </w:rPr>
        <w:t>„</w:t>
      </w:r>
      <w:r w:rsidRPr="00E67C38">
        <w:rPr>
          <w:rFonts w:ascii="Verdana" w:eastAsia="Times New Roman" w:hAnsi="Verdana"/>
          <w:shd w:val="clear" w:color="auto" w:fill="FEFEFE"/>
        </w:rPr>
        <w:t>байонет</w:t>
      </w:r>
      <w:r w:rsidR="00A656E1">
        <w:rPr>
          <w:rFonts w:ascii="Verdana" w:eastAsia="Times New Roman" w:hAnsi="Verdana"/>
          <w:shd w:val="clear" w:color="auto" w:fill="FEFEFE"/>
        </w:rPr>
        <w:t>“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Конструкция на сондите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3.1. Формата, материалите и изработката на сондите трябва да позволяват доброто им почистване.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3.2. Издаденият край на острието на сонда тип А трябва да е достатъчно остър, за да служи и за изстъргване на материала.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3.3. Върхът на острието трябва да е достатъчно остър, за да улеснява вземането на пробата.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Основни параметри</w:t>
      </w:r>
    </w:p>
    <w:p w:rsidR="006D34FA" w:rsidRPr="00E67C38" w:rsidRDefault="006D34F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Сондите трябва да отговарят на размерите, посочени в таблицата (с допустимо отклонение от 10 %):</w:t>
      </w:r>
    </w:p>
    <w:p w:rsidR="002E36AA" w:rsidRPr="00E67C38" w:rsidRDefault="002E36AA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35"/>
        <w:gridCol w:w="2410"/>
        <w:gridCol w:w="2268"/>
      </w:tblGrid>
      <w:tr w:rsidR="002E36AA" w:rsidRPr="00E67C38" w:rsidTr="0049175B">
        <w:tc>
          <w:tcPr>
            <w:tcW w:w="4535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Размери (mm)</w:t>
            </w:r>
          </w:p>
        </w:tc>
        <w:tc>
          <w:tcPr>
            <w:tcW w:w="2410" w:type="dxa"/>
            <w:shd w:val="clear" w:color="auto" w:fill="FEFEFE"/>
            <w:vAlign w:val="center"/>
          </w:tcPr>
          <w:p w:rsidR="002E36AA" w:rsidRPr="00E67C38" w:rsidRDefault="00DF34D1" w:rsidP="00DF34D1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/>
                <w:highlight w:val="white"/>
                <w:shd w:val="clear" w:color="auto" w:fill="FEFEFE"/>
              </w:rPr>
              <w:t>Дълга</w:t>
            </w:r>
            <w:r w:rsidR="002E36AA"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 xml:space="preserve"> сонда </w:t>
            </w:r>
            <w:r w:rsidR="002E36AA"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br/>
              <w:t>(тип А)</w:t>
            </w:r>
          </w:p>
        </w:tc>
        <w:tc>
          <w:tcPr>
            <w:tcW w:w="2268" w:type="dxa"/>
            <w:shd w:val="clear" w:color="auto" w:fill="FEFEFE"/>
            <w:vAlign w:val="center"/>
          </w:tcPr>
          <w:p w:rsidR="002E36AA" w:rsidRPr="00E67C38" w:rsidRDefault="00DF34D1" w:rsidP="00DF34D1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>
              <w:rPr>
                <w:rFonts w:ascii="Verdana" w:eastAsia="Times New Roman" w:hAnsi="Verdana"/>
                <w:highlight w:val="white"/>
                <w:shd w:val="clear" w:color="auto" w:fill="FEFEFE"/>
              </w:rPr>
              <w:t>Къса</w:t>
            </w:r>
            <w:r w:rsidR="002E36AA"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 xml:space="preserve"> сонда </w:t>
            </w:r>
            <w:r w:rsidR="002E36AA"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br/>
              <w:t>(тип Б)</w:t>
            </w:r>
          </w:p>
        </w:tc>
      </w:tr>
      <w:tr w:rsidR="002E36AA" w:rsidRPr="00E67C38" w:rsidTr="0049175B">
        <w:tc>
          <w:tcPr>
            <w:tcW w:w="4535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Дължина на острието</w:t>
            </w:r>
          </w:p>
        </w:tc>
        <w:tc>
          <w:tcPr>
            <w:tcW w:w="2410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800</w:t>
            </w:r>
          </w:p>
        </w:tc>
        <w:tc>
          <w:tcPr>
            <w:tcW w:w="2268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400</w:t>
            </w:r>
          </w:p>
        </w:tc>
      </w:tr>
      <w:tr w:rsidR="002E36AA" w:rsidRPr="00E67C38" w:rsidTr="0049175B">
        <w:tc>
          <w:tcPr>
            <w:tcW w:w="4535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Дебелина на метала на острието</w:t>
            </w:r>
          </w:p>
        </w:tc>
        <w:tc>
          <w:tcPr>
            <w:tcW w:w="2410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1 – 2</w:t>
            </w:r>
          </w:p>
        </w:tc>
        <w:tc>
          <w:tcPr>
            <w:tcW w:w="2268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1 – 2</w:t>
            </w:r>
          </w:p>
        </w:tc>
      </w:tr>
      <w:tr w:rsidR="002E36AA" w:rsidRPr="00E67C38" w:rsidTr="0049175B">
        <w:tc>
          <w:tcPr>
            <w:tcW w:w="4535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Вътрешен диаметър на острието при върха</w:t>
            </w:r>
          </w:p>
        </w:tc>
        <w:tc>
          <w:tcPr>
            <w:tcW w:w="2410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18 </w:t>
            </w:r>
          </w:p>
        </w:tc>
        <w:tc>
          <w:tcPr>
            <w:tcW w:w="2268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32 </w:t>
            </w:r>
          </w:p>
        </w:tc>
      </w:tr>
      <w:tr w:rsidR="002E36AA" w:rsidRPr="00E67C38" w:rsidTr="0049175B">
        <w:tc>
          <w:tcPr>
            <w:tcW w:w="4535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Вътрешен диаметър на острието при дръжката или основата</w:t>
            </w:r>
          </w:p>
        </w:tc>
        <w:tc>
          <w:tcPr>
            <w:tcW w:w="2410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22</w:t>
            </w:r>
          </w:p>
        </w:tc>
        <w:tc>
          <w:tcPr>
            <w:tcW w:w="2268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28</w:t>
            </w:r>
          </w:p>
        </w:tc>
      </w:tr>
      <w:tr w:rsidR="002E36AA" w:rsidRPr="00E67C38" w:rsidTr="0049175B">
        <w:tc>
          <w:tcPr>
            <w:tcW w:w="4535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Широчина на отвора при върха</w:t>
            </w:r>
          </w:p>
        </w:tc>
        <w:tc>
          <w:tcPr>
            <w:tcW w:w="2410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4</w:t>
            </w:r>
          </w:p>
        </w:tc>
        <w:tc>
          <w:tcPr>
            <w:tcW w:w="2268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20</w:t>
            </w:r>
          </w:p>
        </w:tc>
      </w:tr>
      <w:tr w:rsidR="002E36AA" w:rsidRPr="00E67C38" w:rsidTr="0049175B">
        <w:tc>
          <w:tcPr>
            <w:tcW w:w="4535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Широчина на отвора при дръжката или основата</w:t>
            </w:r>
          </w:p>
        </w:tc>
        <w:tc>
          <w:tcPr>
            <w:tcW w:w="2410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14</w:t>
            </w:r>
          </w:p>
        </w:tc>
        <w:tc>
          <w:tcPr>
            <w:tcW w:w="2268" w:type="dxa"/>
            <w:shd w:val="clear" w:color="auto" w:fill="FEFEFE"/>
            <w:vAlign w:val="center"/>
          </w:tcPr>
          <w:p w:rsidR="002E36AA" w:rsidRPr="00E67C38" w:rsidRDefault="002E36AA" w:rsidP="00E30396">
            <w:pPr>
              <w:spacing w:line="360" w:lineRule="auto"/>
              <w:ind w:left="1" w:right="1"/>
              <w:jc w:val="center"/>
              <w:rPr>
                <w:rFonts w:ascii="Verdana" w:eastAsia="Times New Roman" w:hAnsi="Verdana"/>
                <w:highlight w:val="white"/>
                <w:shd w:val="clear" w:color="auto" w:fill="FEFEFE"/>
              </w:rPr>
            </w:pPr>
            <w:r w:rsidRPr="00E67C38">
              <w:rPr>
                <w:rFonts w:ascii="Verdana" w:eastAsia="Times New Roman" w:hAnsi="Verdana"/>
                <w:highlight w:val="white"/>
                <w:shd w:val="clear" w:color="auto" w:fill="FEFEFE"/>
              </w:rPr>
              <w:t>14</w:t>
            </w:r>
          </w:p>
        </w:tc>
      </w:tr>
    </w:tbl>
    <w:p w:rsidR="002E36AA" w:rsidRPr="00E67C38" w:rsidRDefault="002E36AA" w:rsidP="00E30396">
      <w:pPr>
        <w:spacing w:line="360" w:lineRule="auto"/>
        <w:rPr>
          <w:rFonts w:ascii="Verdana" w:eastAsia="Times New Roman" w:hAnsi="Verdana"/>
          <w:highlight w:val="white"/>
          <w:shd w:val="clear" w:color="auto" w:fill="FEFEFE"/>
        </w:rPr>
      </w:pP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5. </w:t>
      </w:r>
      <w:r w:rsidR="00986B18" w:rsidRPr="00E67C38">
        <w:rPr>
          <w:rFonts w:ascii="Verdana" w:eastAsia="Times New Roman" w:hAnsi="Verdana"/>
          <w:highlight w:val="white"/>
          <w:shd w:val="clear" w:color="auto" w:fill="FEFEFE"/>
        </w:rPr>
        <w:t>Насоки за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работа със сондите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5.1. При работа с по-малко летливи продукти сондите </w:t>
      </w:r>
      <w:r w:rsidR="00986B18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може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да се въвеждат вертикално. Така сондите от тип А се запълват изцяло при завъртане и </w:t>
      </w:r>
      <w:r w:rsidR="00986B18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може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да </w:t>
      </w:r>
      <w:r w:rsidR="00986B18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бъдат извадени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вертикално.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5.1.1. По време на въвеждането</w:t>
      </w:r>
      <w:r w:rsidR="00986B18" w:rsidRPr="00E67C38">
        <w:rPr>
          <w:rFonts w:ascii="Verdana" w:eastAsia="Times New Roman" w:hAnsi="Verdana"/>
          <w:highlight w:val="white"/>
          <w:shd w:val="clear" w:color="auto" w:fill="FEFEFE"/>
        </w:rPr>
        <w:t>,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сондите тип Б изцяло </w:t>
      </w:r>
      <w:r w:rsidR="00331DB4"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се запълват 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и се изтеглят в наклонено положение, за да се </w:t>
      </w:r>
      <w:r w:rsidR="00331DB4" w:rsidRPr="00E67C38">
        <w:rPr>
          <w:rFonts w:ascii="Verdana" w:eastAsia="Times New Roman" w:hAnsi="Verdana"/>
          <w:highlight w:val="white"/>
          <w:shd w:val="clear" w:color="auto" w:fill="FEFEFE"/>
        </w:rPr>
        <w:t>избегне загуба на части от пробата в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долния им край.</w:t>
      </w:r>
    </w:p>
    <w:p w:rsidR="00FC6406" w:rsidRPr="00E67C38" w:rsidRDefault="00FC640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5.2. При работа с по-летливи продукти съдът се </w:t>
      </w:r>
      <w:r w:rsidR="00331DB4" w:rsidRPr="00E67C38">
        <w:rPr>
          <w:rFonts w:ascii="Verdana" w:eastAsia="Times New Roman" w:hAnsi="Verdana"/>
          <w:highlight w:val="white"/>
          <w:shd w:val="clear" w:color="auto" w:fill="FEFEFE"/>
        </w:rPr>
        <w:t>накланя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, а сондите да се въвеждат в почти хоризонтално положение, като отворът им е насочен надолу. </w:t>
      </w:r>
      <w:r w:rsidR="00CB5B60" w:rsidRPr="00E67C38">
        <w:rPr>
          <w:rFonts w:ascii="Verdana" w:eastAsia="Times New Roman" w:hAnsi="Verdana"/>
          <w:highlight w:val="white"/>
          <w:shd w:val="clear" w:color="auto" w:fill="FEFEFE"/>
        </w:rPr>
        <w:t>При и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зтегляне</w:t>
      </w:r>
      <w:r w:rsidR="00CB5B60" w:rsidRPr="00E67C38">
        <w:rPr>
          <w:rFonts w:ascii="Verdana" w:eastAsia="Times New Roman" w:hAnsi="Verdana"/>
          <w:highlight w:val="white"/>
          <w:shd w:val="clear" w:color="auto" w:fill="FEFEFE"/>
        </w:rPr>
        <w:t>,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 сондата </w:t>
      </w:r>
      <w:r w:rsidR="00CB5B60" w:rsidRPr="00E67C38">
        <w:rPr>
          <w:rFonts w:ascii="Verdana" w:eastAsia="Times New Roman" w:hAnsi="Verdana"/>
          <w:highlight w:val="white"/>
          <w:shd w:val="clear" w:color="auto" w:fill="FEFEFE"/>
        </w:rPr>
        <w:t>о</w:t>
      </w:r>
      <w:r w:rsidRPr="00E67C38">
        <w:rPr>
          <w:rFonts w:ascii="Verdana" w:eastAsia="Times New Roman" w:hAnsi="Verdana"/>
          <w:highlight w:val="white"/>
          <w:shd w:val="clear" w:color="auto" w:fill="FEFEFE"/>
        </w:rPr>
        <w:t>става с отвора нагоре.</w:t>
      </w:r>
    </w:p>
    <w:p w:rsidR="00B421BE" w:rsidRPr="00E67C38" w:rsidRDefault="00B421BE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583C34" w:rsidRPr="00E67C38" w:rsidRDefault="00583C34" w:rsidP="00E30396">
      <w:pPr>
        <w:spacing w:line="360" w:lineRule="auto"/>
        <w:ind w:firstLine="72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Фиг. </w:t>
      </w:r>
      <w:r w:rsidR="00996B6A" w:rsidRPr="00E67C38">
        <w:rPr>
          <w:rFonts w:ascii="Verdana" w:eastAsia="Times New Roman" w:hAnsi="Verdana"/>
          <w:highlight w:val="white"/>
          <w:shd w:val="clear" w:color="auto" w:fill="FEFEFE"/>
        </w:rPr>
        <w:t>1</w:t>
      </w:r>
    </w:p>
    <w:p w:rsidR="00583C34" w:rsidRPr="00E67C38" w:rsidRDefault="00583C34" w:rsidP="00E30396">
      <w:pPr>
        <w:spacing w:line="360" w:lineRule="auto"/>
        <w:ind w:firstLine="72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 xml:space="preserve">Сонди за </w:t>
      </w:r>
      <w:r w:rsidR="00996B6A" w:rsidRPr="00E67C38">
        <w:rPr>
          <w:rFonts w:ascii="Verdana" w:eastAsia="Times New Roman" w:hAnsi="Verdana"/>
          <w:highlight w:val="white"/>
          <w:shd w:val="clear" w:color="auto" w:fill="FEFEFE"/>
        </w:rPr>
        <w:t>вземане на проби от казеини и казеинати</w:t>
      </w:r>
    </w:p>
    <w:p w:rsidR="00583C34" w:rsidRPr="00E67C38" w:rsidRDefault="00583C34" w:rsidP="00E30396">
      <w:pPr>
        <w:spacing w:line="360" w:lineRule="auto"/>
        <w:ind w:firstLine="720"/>
        <w:jc w:val="both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t>(размерите са в mm)</w:t>
      </w:r>
    </w:p>
    <w:p w:rsidR="00583C34" w:rsidRPr="00E67C38" w:rsidRDefault="00583C34" w:rsidP="00E30396">
      <w:pPr>
        <w:widowControl/>
        <w:autoSpaceDE/>
        <w:autoSpaceDN/>
        <w:adjustRightInd/>
        <w:spacing w:line="360" w:lineRule="auto"/>
        <w:ind w:firstLine="720"/>
        <w:jc w:val="both"/>
        <w:textAlignment w:val="center"/>
        <w:rPr>
          <w:rFonts w:ascii="Verdana" w:eastAsia="Times New Roman" w:hAnsi="Verdana"/>
          <w:color w:val="000000"/>
        </w:rPr>
      </w:pPr>
    </w:p>
    <w:p w:rsidR="00583C34" w:rsidRPr="00E67C38" w:rsidRDefault="00583C34" w:rsidP="00E30396">
      <w:pPr>
        <w:widowControl/>
        <w:autoSpaceDE/>
        <w:autoSpaceDN/>
        <w:adjustRightInd/>
        <w:spacing w:line="360" w:lineRule="auto"/>
        <w:ind w:firstLine="720"/>
        <w:jc w:val="both"/>
        <w:textAlignment w:val="center"/>
        <w:rPr>
          <w:rFonts w:ascii="Verdana" w:eastAsia="Times New Roman" w:hAnsi="Verdana"/>
          <w:color w:val="000000"/>
        </w:rPr>
      </w:pPr>
      <w:r w:rsidRPr="00E67C38">
        <w:rPr>
          <w:rFonts w:ascii="Verdana" w:eastAsia="Times New Roman" w:hAnsi="Verdana"/>
          <w:noProof/>
          <w:color w:val="000000"/>
          <w:lang w:val="en-US"/>
        </w:rPr>
        <w:drawing>
          <wp:inline distT="0" distB="0" distL="0" distR="0" wp14:anchorId="456F5298" wp14:editId="5AC07B2B">
            <wp:extent cx="4467225" cy="6924675"/>
            <wp:effectExtent l="0" t="0" r="9525" b="9525"/>
            <wp:docPr id="11" name="Picture 11" descr="C:\Users\dpdimitrov\AppData\Local\Ciela Norma AD\Ciela51\Cache\f7dcccaacd13736f44b7d8635d673a4445efd5f8c2b304b9a42f84b3378124e8_normi2135477595\1477941_np1004fi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pdimitrov\AppData\Local\Ciela Norma AD\Ciela51\Cache\f7dcccaacd13736f44b7d8635d673a4445efd5f8c2b304b9a42f84b3378124e8_normi2135477595\1477941_np1004fig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6F4" w:rsidRPr="00E67C38" w:rsidRDefault="00B546F4" w:rsidP="00E30396">
      <w:pPr>
        <w:widowControl/>
        <w:autoSpaceDE/>
        <w:autoSpaceDN/>
        <w:adjustRightInd/>
        <w:spacing w:line="360" w:lineRule="auto"/>
        <w:rPr>
          <w:rFonts w:ascii="Verdana" w:eastAsia="Times New Roman" w:hAnsi="Verdana"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highlight w:val="white"/>
          <w:shd w:val="clear" w:color="auto" w:fill="FEFEFE"/>
        </w:rPr>
        <w:br w:type="page"/>
      </w:r>
    </w:p>
    <w:p w:rsidR="00EA0FDB" w:rsidRPr="00E67C38" w:rsidRDefault="00FC6406" w:rsidP="00E30396">
      <w:pPr>
        <w:spacing w:line="360" w:lineRule="auto"/>
        <w:ind w:firstLine="851"/>
        <w:jc w:val="right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Приложение № </w:t>
      </w:r>
      <w:r w:rsidR="00C37A50" w:rsidRPr="00E67C38">
        <w:rPr>
          <w:rFonts w:ascii="Verdana" w:eastAsia="Times New Roman" w:hAnsi="Verdana"/>
          <w:shd w:val="clear" w:color="auto" w:fill="FEFEFE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FC6406" w:rsidRPr="00E67C38" w:rsidRDefault="00FC6406" w:rsidP="00E30396">
      <w:pPr>
        <w:spacing w:line="360" w:lineRule="auto"/>
        <w:ind w:firstLine="851"/>
        <w:jc w:val="right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към чл. 1</w:t>
      </w:r>
      <w:r w:rsidR="00C37A50" w:rsidRPr="00E67C38">
        <w:rPr>
          <w:rFonts w:ascii="Verdana" w:eastAsia="Times New Roman" w:hAnsi="Verdana"/>
          <w:shd w:val="clear" w:color="auto" w:fill="FEFEFE"/>
        </w:rPr>
        <w:t>6</w:t>
      </w:r>
    </w:p>
    <w:p w:rsidR="00FC6406" w:rsidRPr="00E67C38" w:rsidRDefault="00FC6406" w:rsidP="00E30396">
      <w:pPr>
        <w:spacing w:line="360" w:lineRule="auto"/>
        <w:jc w:val="center"/>
        <w:rPr>
          <w:rFonts w:ascii="Verdana" w:eastAsia="Times New Roman" w:hAnsi="Verdana"/>
          <w:highlight w:val="yellow"/>
          <w:shd w:val="clear" w:color="auto" w:fill="FEFEFE"/>
        </w:rPr>
      </w:pPr>
    </w:p>
    <w:p w:rsidR="00FC6406" w:rsidRPr="00E67C38" w:rsidRDefault="00FC6406" w:rsidP="00E30396">
      <w:pPr>
        <w:spacing w:line="360" w:lineRule="auto"/>
        <w:jc w:val="center"/>
        <w:rPr>
          <w:rFonts w:ascii="Verdana" w:eastAsia="Times New Roman" w:hAnsi="Verdana"/>
          <w:b/>
          <w:highlight w:val="white"/>
          <w:shd w:val="clear" w:color="auto" w:fill="FEFEFE"/>
        </w:rPr>
      </w:pP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 xml:space="preserve">Методи за анализ на състава на </w:t>
      </w:r>
      <w:r w:rsidR="00E80856" w:rsidRPr="00E67C38">
        <w:rPr>
          <w:rFonts w:ascii="Verdana" w:eastAsia="Times New Roman" w:hAnsi="Verdana"/>
          <w:b/>
          <w:highlight w:val="white"/>
          <w:shd w:val="clear" w:color="auto" w:fill="FEFEFE"/>
        </w:rPr>
        <w:t>казеини и казеинати</w:t>
      </w:r>
      <w:r w:rsidRPr="00E67C38">
        <w:rPr>
          <w:rFonts w:ascii="Verdana" w:eastAsia="Times New Roman" w:hAnsi="Verdana"/>
          <w:b/>
          <w:highlight w:val="white"/>
          <w:shd w:val="clear" w:color="auto" w:fill="FEFEFE"/>
        </w:rPr>
        <w:t>, предназначени за консумация от човека</w:t>
      </w:r>
    </w:p>
    <w:p w:rsidR="00E80856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6E6FAA" w:rsidRPr="00E67C38" w:rsidRDefault="006E6FAA" w:rsidP="00E30396">
      <w:pPr>
        <w:spacing w:line="360" w:lineRule="auto"/>
        <w:ind w:firstLine="709"/>
        <w:jc w:val="both"/>
        <w:rPr>
          <w:rFonts w:ascii="Verdana" w:eastAsia="Times New Roman" w:hAnsi="Verdana"/>
          <w:highlight w:val="white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I. Общи положения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Подготовка на пробата за анализ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1.1. Общи указания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pacing w:val="-2"/>
          <w:shd w:val="clear" w:color="auto" w:fill="FEFEFE"/>
        </w:rPr>
      </w:pPr>
      <w:r w:rsidRPr="00E67C38">
        <w:rPr>
          <w:rFonts w:ascii="Verdana" w:eastAsia="Times New Roman" w:hAnsi="Verdana"/>
          <w:spacing w:val="-2"/>
          <w:shd w:val="clear" w:color="auto" w:fill="FEFEFE"/>
        </w:rPr>
        <w:t>1.1.1. Масата на пробата за лабораторен анализ трябва да е не по-малко от 200 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1.2. Подготовка на пробата в лабораторията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1.2.1. Размесват се и се раздробяват напълно всички бучки, като съдът се разклаща и обръща многократно. Ако е необходимо, проба</w:t>
      </w:r>
      <w:r w:rsidR="00CB5B60" w:rsidRPr="00E67C38">
        <w:rPr>
          <w:rFonts w:ascii="Verdana" w:eastAsia="Times New Roman" w:hAnsi="Verdana"/>
          <w:shd w:val="clear" w:color="auto" w:fill="FEFEFE"/>
        </w:rPr>
        <w:t>та се прехвърля</w:t>
      </w:r>
      <w:r w:rsidRPr="00E67C38">
        <w:rPr>
          <w:rFonts w:ascii="Verdana" w:eastAsia="Times New Roman" w:hAnsi="Verdana"/>
          <w:shd w:val="clear" w:color="auto" w:fill="FEFEFE"/>
        </w:rPr>
        <w:t xml:space="preserve"> в херметично затворен съд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Pr="00E67C38">
        <w:rPr>
          <w:rFonts w:ascii="Verdana" w:eastAsia="Times New Roman" w:hAnsi="Verdana"/>
          <w:shd w:val="clear" w:color="auto" w:fill="FEFEFE"/>
        </w:rPr>
        <w:t xml:space="preserve">, два пъти по-голям от обема </w:t>
      </w:r>
      <w:r w:rsidR="00746CC0" w:rsidRPr="00E67C38">
        <w:rPr>
          <w:rFonts w:ascii="Verdana" w:eastAsia="Times New Roman" w:hAnsi="Verdana"/>
          <w:shd w:val="clear" w:color="auto" w:fill="FEFEFE"/>
        </w:rPr>
        <w:t>й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1.2.2. </w:t>
      </w:r>
      <w:r w:rsidR="00746CC0" w:rsidRPr="00E67C38">
        <w:rPr>
          <w:rFonts w:ascii="Verdana" w:eastAsia="Times New Roman" w:hAnsi="Verdana"/>
          <w:shd w:val="clear" w:color="auto" w:fill="FEFEFE"/>
        </w:rPr>
        <w:t xml:space="preserve">Около </w:t>
      </w:r>
      <w:r w:rsidRPr="00E67C38">
        <w:rPr>
          <w:rFonts w:ascii="Verdana" w:eastAsia="Times New Roman" w:hAnsi="Verdana"/>
          <w:shd w:val="clear" w:color="auto" w:fill="FEFEFE"/>
        </w:rPr>
        <w:t xml:space="preserve">50 g от добре разбърканата проба (т. 1.2.1) </w:t>
      </w:r>
      <w:r w:rsidR="00746CC0" w:rsidRPr="00E67C38">
        <w:rPr>
          <w:rFonts w:ascii="Verdana" w:eastAsia="Times New Roman" w:hAnsi="Verdana"/>
          <w:shd w:val="clear" w:color="auto" w:fill="FEFEFE"/>
        </w:rPr>
        <w:t xml:space="preserve">се прехвърлят </w:t>
      </w:r>
      <w:r w:rsidRPr="00E67C38">
        <w:rPr>
          <w:rFonts w:ascii="Verdana" w:eastAsia="Times New Roman" w:hAnsi="Verdana"/>
          <w:shd w:val="clear" w:color="auto" w:fill="FEFEFE"/>
        </w:rPr>
        <w:t>в лабораторно сито (т. 3.3).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1.2.3. </w:t>
      </w:r>
      <w:r w:rsidR="00FB5301" w:rsidRPr="00E67C38">
        <w:rPr>
          <w:rFonts w:ascii="Verdana" w:eastAsia="Times New Roman" w:hAnsi="Verdana"/>
          <w:shd w:val="clear" w:color="auto" w:fill="FEFEFE"/>
        </w:rPr>
        <w:t>Когато</w:t>
      </w:r>
      <w:r w:rsidRPr="00E67C38">
        <w:rPr>
          <w:rFonts w:ascii="Verdana" w:eastAsia="Times New Roman" w:hAnsi="Verdana"/>
          <w:shd w:val="clear" w:color="auto" w:fill="FEFEFE"/>
        </w:rPr>
        <w:t xml:space="preserve"> порция</w:t>
      </w:r>
      <w:r w:rsidR="00FB5301" w:rsidRPr="00E67C38">
        <w:rPr>
          <w:rFonts w:ascii="Verdana" w:eastAsia="Times New Roman" w:hAnsi="Verdana"/>
          <w:shd w:val="clear" w:color="auto" w:fill="FEFEFE"/>
        </w:rPr>
        <w:t>та</w:t>
      </w:r>
      <w:r w:rsidRPr="00E67C38">
        <w:rPr>
          <w:rFonts w:ascii="Verdana" w:eastAsia="Times New Roman" w:hAnsi="Verdana"/>
          <w:shd w:val="clear" w:color="auto" w:fill="FEFEFE"/>
        </w:rPr>
        <w:t xml:space="preserve"> от 50 g </w:t>
      </w:r>
      <w:r w:rsidR="00FB5301" w:rsidRPr="00E67C38">
        <w:rPr>
          <w:rFonts w:ascii="Verdana" w:eastAsia="Times New Roman" w:hAnsi="Verdana"/>
          <w:shd w:val="clear" w:color="auto" w:fill="FEFEFE"/>
        </w:rPr>
        <w:t xml:space="preserve">преминава </w:t>
      </w:r>
      <w:r w:rsidRPr="00E67C38">
        <w:rPr>
          <w:rFonts w:ascii="Verdana" w:eastAsia="Times New Roman" w:hAnsi="Verdana"/>
          <w:shd w:val="clear" w:color="auto" w:fill="FEFEFE"/>
        </w:rPr>
        <w:t xml:space="preserve">изцяло или частично (поне 95 % w/w) през ситото (т. 3.3), </w:t>
      </w:r>
      <w:r w:rsidR="00FB5301" w:rsidRPr="00E67C38">
        <w:rPr>
          <w:rFonts w:ascii="Verdana" w:eastAsia="Times New Roman" w:hAnsi="Verdana"/>
          <w:shd w:val="clear" w:color="auto" w:fill="FEFEFE"/>
        </w:rPr>
        <w:t>се следва процедурата</w:t>
      </w:r>
      <w:r w:rsidRPr="00E67C38">
        <w:rPr>
          <w:rFonts w:ascii="Verdana" w:eastAsia="Times New Roman" w:hAnsi="Verdana"/>
          <w:shd w:val="clear" w:color="auto" w:fill="FEFEFE"/>
        </w:rPr>
        <w:t>, по т. 1.2.1.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pacing w:val="4"/>
          <w:shd w:val="clear" w:color="auto" w:fill="FEFEFE"/>
        </w:rPr>
        <w:t>1.2.4. Когато порция</w:t>
      </w:r>
      <w:r w:rsidR="00092DEE">
        <w:rPr>
          <w:rFonts w:ascii="Verdana" w:eastAsia="Times New Roman" w:hAnsi="Verdana"/>
          <w:spacing w:val="4"/>
          <w:shd w:val="clear" w:color="auto" w:fill="FEFEFE"/>
        </w:rPr>
        <w:t>та</w:t>
      </w:r>
      <w:r w:rsidRPr="00E67C38">
        <w:rPr>
          <w:rFonts w:ascii="Verdana" w:eastAsia="Times New Roman" w:hAnsi="Verdana"/>
          <w:spacing w:val="4"/>
          <w:shd w:val="clear" w:color="auto" w:fill="FEFEFE"/>
        </w:rPr>
        <w:t xml:space="preserve"> от 50 g не </w:t>
      </w:r>
      <w:r w:rsidR="00CD751D" w:rsidRPr="00E67C38">
        <w:rPr>
          <w:rFonts w:ascii="Verdana" w:eastAsia="Times New Roman" w:hAnsi="Verdana"/>
          <w:spacing w:val="4"/>
          <w:shd w:val="clear" w:color="auto" w:fill="FEFEFE"/>
        </w:rPr>
        <w:t xml:space="preserve">преминава </w:t>
      </w:r>
      <w:r w:rsidRPr="00E67C38">
        <w:rPr>
          <w:rFonts w:ascii="Verdana" w:eastAsia="Times New Roman" w:hAnsi="Verdana"/>
          <w:spacing w:val="4"/>
          <w:shd w:val="clear" w:color="auto" w:fill="FEFEFE"/>
        </w:rPr>
        <w:t xml:space="preserve">през ситото по начина, посочен в т. </w:t>
      </w:r>
      <w:r w:rsidRPr="00E67C38">
        <w:rPr>
          <w:rFonts w:ascii="Verdana" w:eastAsia="Times New Roman" w:hAnsi="Verdana"/>
          <w:shd w:val="clear" w:color="auto" w:fill="FEFEFE"/>
        </w:rPr>
        <w:t xml:space="preserve">1.2.3, </w:t>
      </w:r>
      <w:r w:rsidR="00CD751D" w:rsidRPr="00E67C38">
        <w:rPr>
          <w:rFonts w:ascii="Verdana" w:eastAsia="Times New Roman" w:hAnsi="Verdana"/>
          <w:shd w:val="clear" w:color="auto" w:fill="FEFEFE"/>
        </w:rPr>
        <w:t xml:space="preserve">порцията </w:t>
      </w:r>
      <w:r w:rsidRPr="00E67C38">
        <w:rPr>
          <w:rFonts w:ascii="Verdana" w:eastAsia="Times New Roman" w:hAnsi="Verdana"/>
          <w:shd w:val="clear" w:color="auto" w:fill="FEFEFE"/>
        </w:rPr>
        <w:t>предварително се смила в мелница за смилане на казеин (т. 3.4)</w:t>
      </w:r>
      <w:r w:rsidR="00CD751D" w:rsidRPr="00E67C38">
        <w:rPr>
          <w:rFonts w:ascii="Verdana" w:eastAsia="Times New Roman" w:hAnsi="Verdana"/>
          <w:shd w:val="clear" w:color="auto" w:fill="FEFEFE"/>
        </w:rPr>
        <w:t xml:space="preserve">, след което </w:t>
      </w:r>
      <w:r w:rsidRPr="00E67C38">
        <w:rPr>
          <w:rFonts w:ascii="Verdana" w:eastAsia="Times New Roman" w:hAnsi="Verdana"/>
          <w:shd w:val="clear" w:color="auto" w:fill="FEFEFE"/>
        </w:rPr>
        <w:t xml:space="preserve">се прехвърля незабавно в херметично затварящ се съд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Pr="00E67C38">
        <w:rPr>
          <w:rFonts w:ascii="Verdana" w:eastAsia="Times New Roman" w:hAnsi="Verdana"/>
          <w:shd w:val="clear" w:color="auto" w:fill="FEFEFE"/>
        </w:rPr>
        <w:t>, два пъти по-голям от обема на пробата, и се разбърква енергично, като съдът се разклаща и обръща многократно</w:t>
      </w:r>
      <w:r w:rsidR="005575EF" w:rsidRPr="00E67C38">
        <w:rPr>
          <w:rFonts w:ascii="Verdana" w:eastAsia="Times New Roman" w:hAnsi="Verdana"/>
          <w:shd w:val="clear" w:color="auto" w:fill="FEFEFE"/>
        </w:rPr>
        <w:t>.</w:t>
      </w:r>
      <w:r w:rsidR="009750E0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575EF" w:rsidRPr="00E67C38">
        <w:rPr>
          <w:rFonts w:ascii="Verdana" w:eastAsia="Times New Roman" w:hAnsi="Verdana"/>
          <w:shd w:val="clear" w:color="auto" w:fill="FEFEFE"/>
        </w:rPr>
        <w:t>П</w:t>
      </w:r>
      <w:r w:rsidR="009750E0" w:rsidRPr="00E67C38">
        <w:rPr>
          <w:rFonts w:ascii="Verdana" w:eastAsia="Times New Roman" w:hAnsi="Verdana"/>
          <w:shd w:val="clear" w:color="auto" w:fill="FEFEFE"/>
        </w:rPr>
        <w:t xml:space="preserve">ри това се следи да не се </w:t>
      </w:r>
      <w:r w:rsidR="006C2E74" w:rsidRPr="00E67C38">
        <w:rPr>
          <w:rFonts w:ascii="Verdana" w:eastAsia="Times New Roman" w:hAnsi="Verdana"/>
          <w:shd w:val="clear" w:color="auto" w:fill="FEFEFE"/>
        </w:rPr>
        <w:t>допусне</w:t>
      </w:r>
      <w:r w:rsidR="009750E0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промяна в съдържанието на влага в продукта.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1.2.5. След приготвянето на пробата за изпитване</w:t>
      </w:r>
      <w:r w:rsidR="006C2E74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анализът се </w:t>
      </w:r>
      <w:r w:rsidR="006C2E74" w:rsidRPr="00E67C38">
        <w:rPr>
          <w:rFonts w:ascii="Verdana" w:eastAsia="Times New Roman" w:hAnsi="Verdana"/>
          <w:shd w:val="clear" w:color="auto" w:fill="FEFEFE"/>
        </w:rPr>
        <w:t xml:space="preserve">извършва </w:t>
      </w:r>
      <w:r w:rsidR="005575EF" w:rsidRPr="00E67C38">
        <w:rPr>
          <w:rFonts w:ascii="Verdana" w:eastAsia="Times New Roman" w:hAnsi="Verdana"/>
          <w:shd w:val="clear" w:color="auto" w:fill="FEFEFE"/>
        </w:rPr>
        <w:t xml:space="preserve">за </w:t>
      </w:r>
      <w:r w:rsidRPr="00E67C38">
        <w:rPr>
          <w:rFonts w:ascii="Verdana" w:eastAsia="Times New Roman" w:hAnsi="Verdana"/>
          <w:shd w:val="clear" w:color="auto" w:fill="FEFEFE"/>
        </w:rPr>
        <w:t>възможно най-</w:t>
      </w:r>
      <w:r w:rsidR="005575EF" w:rsidRPr="00E67C38">
        <w:rPr>
          <w:rFonts w:ascii="Verdana" w:eastAsia="Times New Roman" w:hAnsi="Verdana"/>
          <w:shd w:val="clear" w:color="auto" w:fill="FEFEFE"/>
        </w:rPr>
        <w:t>кратко време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1.3. </w:t>
      </w:r>
      <w:r w:rsidR="005575EF" w:rsidRPr="00E67C38">
        <w:rPr>
          <w:rFonts w:ascii="Verdana" w:eastAsia="Times New Roman" w:hAnsi="Verdana"/>
          <w:shd w:val="clear" w:color="auto" w:fill="FEFEFE"/>
        </w:rPr>
        <w:t>Съхранение на проби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1.3.1. </w:t>
      </w:r>
      <w:r w:rsidR="005575EF" w:rsidRPr="00E67C38">
        <w:rPr>
          <w:rFonts w:ascii="Verdana" w:eastAsia="Times New Roman" w:hAnsi="Verdana"/>
          <w:shd w:val="clear" w:color="auto" w:fill="FEFEFE"/>
        </w:rPr>
        <w:t xml:space="preserve">Проби </w:t>
      </w:r>
      <w:r w:rsidRPr="00E67C38">
        <w:rPr>
          <w:rFonts w:ascii="Verdana" w:eastAsia="Times New Roman" w:hAnsi="Verdana"/>
          <w:shd w:val="clear" w:color="auto" w:fill="FEFEFE"/>
        </w:rPr>
        <w:t>се съхранява</w:t>
      </w:r>
      <w:r w:rsidR="005575EF" w:rsidRPr="00E67C38">
        <w:rPr>
          <w:rFonts w:ascii="Verdana" w:eastAsia="Times New Roman" w:hAnsi="Verdana"/>
          <w:shd w:val="clear" w:color="auto" w:fill="FEFEFE"/>
        </w:rPr>
        <w:t>т</w:t>
      </w:r>
      <w:r w:rsidRPr="00E67C38">
        <w:rPr>
          <w:rFonts w:ascii="Verdana" w:eastAsia="Times New Roman" w:hAnsi="Verdana"/>
          <w:shd w:val="clear" w:color="auto" w:fill="FEFEFE"/>
        </w:rPr>
        <w:t xml:space="preserve"> в херметично затворен и непропускащ влага съд.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 Реактиви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2.1. Вода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2.1.1. </w:t>
      </w:r>
      <w:r w:rsidR="00817599" w:rsidRPr="00E67C38">
        <w:rPr>
          <w:rFonts w:ascii="Verdana" w:eastAsia="Times New Roman" w:hAnsi="Verdana"/>
          <w:shd w:val="clear" w:color="auto" w:fill="FEFEFE"/>
        </w:rPr>
        <w:t>При</w:t>
      </w:r>
      <w:r w:rsidRPr="00E67C38">
        <w:rPr>
          <w:rFonts w:ascii="Verdana" w:eastAsia="Times New Roman" w:hAnsi="Verdana"/>
          <w:shd w:val="clear" w:color="auto" w:fill="FEFEFE"/>
        </w:rPr>
        <w:t xml:space="preserve"> разтваряне, разреждане или измиване, </w:t>
      </w:r>
      <w:r w:rsidR="00817599" w:rsidRPr="00E67C38">
        <w:rPr>
          <w:rFonts w:ascii="Verdana" w:eastAsia="Times New Roman" w:hAnsi="Verdana"/>
          <w:shd w:val="clear" w:color="auto" w:fill="FEFEFE"/>
        </w:rPr>
        <w:t>се работи с</w:t>
      </w:r>
      <w:r w:rsidRPr="00E67C38">
        <w:rPr>
          <w:rFonts w:ascii="Verdana" w:eastAsia="Times New Roman" w:hAnsi="Verdana"/>
          <w:shd w:val="clear" w:color="auto" w:fill="FEFEFE"/>
        </w:rPr>
        <w:t xml:space="preserve"> дестилирана или деминерализирана вода с еквивалентна чистота.</w:t>
      </w:r>
    </w:p>
    <w:p w:rsidR="00E80856" w:rsidRPr="00E67C38" w:rsidRDefault="0028671E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2.1.2. </w:t>
      </w:r>
      <w:r w:rsidR="00A656E1">
        <w:rPr>
          <w:rFonts w:ascii="Verdana" w:eastAsia="Times New Roman" w:hAnsi="Verdana"/>
          <w:shd w:val="clear" w:color="auto" w:fill="FEFEFE"/>
        </w:rPr>
        <w:t>„</w:t>
      </w:r>
      <w:r w:rsidR="00E55865" w:rsidRPr="00E67C38">
        <w:rPr>
          <w:rFonts w:ascii="Verdana" w:eastAsia="Times New Roman" w:hAnsi="Verdana"/>
          <w:shd w:val="clear" w:color="auto" w:fill="FEFEFE"/>
        </w:rPr>
        <w:t>Разтваряне</w:t>
      </w:r>
      <w:r w:rsidR="00A656E1">
        <w:rPr>
          <w:rFonts w:ascii="Verdana" w:eastAsia="Times New Roman" w:hAnsi="Verdana"/>
          <w:shd w:val="clear" w:color="auto" w:fill="FEFEFE"/>
        </w:rPr>
        <w:t>“</w:t>
      </w:r>
      <w:r w:rsidRPr="00E67C38">
        <w:rPr>
          <w:rFonts w:ascii="Verdana" w:eastAsia="Times New Roman" w:hAnsi="Verdana"/>
          <w:shd w:val="clear" w:color="auto" w:fill="FEFEFE"/>
        </w:rPr>
        <w:t xml:space="preserve"> или </w:t>
      </w:r>
      <w:r w:rsidR="00A656E1">
        <w:rPr>
          <w:rFonts w:ascii="Verdana" w:eastAsia="Times New Roman" w:hAnsi="Verdana"/>
          <w:shd w:val="clear" w:color="auto" w:fill="FEFEFE"/>
        </w:rPr>
        <w:t>„</w:t>
      </w:r>
      <w:r w:rsidR="00E80856" w:rsidRPr="00E67C38">
        <w:rPr>
          <w:rFonts w:ascii="Verdana" w:eastAsia="Times New Roman" w:hAnsi="Verdana"/>
          <w:shd w:val="clear" w:color="auto" w:fill="FEFEFE"/>
        </w:rPr>
        <w:t>разреждане</w:t>
      </w:r>
      <w:r w:rsidR="00A656E1">
        <w:rPr>
          <w:rFonts w:ascii="Verdana" w:eastAsia="Times New Roman" w:hAnsi="Verdana"/>
          <w:shd w:val="clear" w:color="auto" w:fill="FEFEFE"/>
        </w:rPr>
        <w:t>“</w:t>
      </w:r>
      <w:r w:rsidR="00E55865" w:rsidRPr="00E67C38">
        <w:rPr>
          <w:rFonts w:ascii="Verdana" w:eastAsia="Times New Roman" w:hAnsi="Verdana"/>
          <w:shd w:val="clear" w:color="auto" w:fill="FEFEFE"/>
        </w:rPr>
        <w:t>,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без доп</w:t>
      </w:r>
      <w:r w:rsidRPr="00E67C38">
        <w:rPr>
          <w:rFonts w:ascii="Verdana" w:eastAsia="Times New Roman" w:hAnsi="Verdana"/>
          <w:shd w:val="clear" w:color="auto" w:fill="FEFEFE"/>
        </w:rPr>
        <w:t xml:space="preserve">ълнителни указания, се разбира </w:t>
      </w:r>
      <w:r w:rsidR="00A656E1">
        <w:rPr>
          <w:rFonts w:ascii="Verdana" w:eastAsia="Times New Roman" w:hAnsi="Verdana"/>
          <w:shd w:val="clear" w:color="auto" w:fill="FEFEFE"/>
        </w:rPr>
        <w:t>„</w:t>
      </w:r>
      <w:r w:rsidRPr="00E67C38">
        <w:rPr>
          <w:rFonts w:ascii="Verdana" w:eastAsia="Times New Roman" w:hAnsi="Verdana"/>
          <w:shd w:val="clear" w:color="auto" w:fill="FEFEFE"/>
        </w:rPr>
        <w:t>разтваряне във вода</w:t>
      </w:r>
      <w:r w:rsidR="00A656E1">
        <w:rPr>
          <w:rFonts w:ascii="Verdana" w:eastAsia="Times New Roman" w:hAnsi="Verdana"/>
          <w:shd w:val="clear" w:color="auto" w:fill="FEFEFE"/>
        </w:rPr>
        <w:t>“</w:t>
      </w:r>
      <w:r w:rsidRPr="00E67C38">
        <w:rPr>
          <w:rFonts w:ascii="Verdana" w:eastAsia="Times New Roman" w:hAnsi="Verdana"/>
          <w:shd w:val="clear" w:color="auto" w:fill="FEFEFE"/>
        </w:rPr>
        <w:t xml:space="preserve"> или </w:t>
      </w:r>
      <w:r w:rsidR="00A656E1">
        <w:rPr>
          <w:rFonts w:ascii="Verdana" w:eastAsia="Times New Roman" w:hAnsi="Verdana"/>
          <w:shd w:val="clear" w:color="auto" w:fill="FEFEFE"/>
        </w:rPr>
        <w:t>„</w:t>
      </w:r>
      <w:r w:rsidR="00E80856" w:rsidRPr="00E67C38">
        <w:rPr>
          <w:rFonts w:ascii="Verdana" w:eastAsia="Times New Roman" w:hAnsi="Verdana"/>
          <w:shd w:val="clear" w:color="auto" w:fill="FEFEFE"/>
        </w:rPr>
        <w:t>разреждане с вода</w:t>
      </w:r>
      <w:r w:rsidR="00A656E1">
        <w:rPr>
          <w:rFonts w:ascii="Verdana" w:eastAsia="Times New Roman" w:hAnsi="Verdana"/>
          <w:shd w:val="clear" w:color="auto" w:fill="FEFEFE"/>
        </w:rPr>
        <w:t>“</w:t>
      </w:r>
      <w:r w:rsidR="00E80856"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2.2. Химикали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2.2.1. </w:t>
      </w:r>
      <w:r w:rsidR="00E55865" w:rsidRPr="00E67C38">
        <w:rPr>
          <w:rFonts w:ascii="Verdana" w:eastAsia="Times New Roman" w:hAnsi="Verdana"/>
          <w:shd w:val="clear" w:color="auto" w:fill="FEFEFE"/>
        </w:rPr>
        <w:t>Употребяват се р</w:t>
      </w:r>
      <w:r w:rsidR="0028671E" w:rsidRPr="00E67C38">
        <w:rPr>
          <w:rFonts w:ascii="Verdana" w:eastAsia="Times New Roman" w:hAnsi="Verdana"/>
          <w:shd w:val="clear" w:color="auto" w:fill="FEFEFE"/>
        </w:rPr>
        <w:t xml:space="preserve">еактиви с квалификация </w:t>
      </w:r>
      <w:r w:rsidR="00A656E1">
        <w:rPr>
          <w:rFonts w:ascii="Verdana" w:eastAsia="Times New Roman" w:hAnsi="Verdana"/>
          <w:shd w:val="clear" w:color="auto" w:fill="FEFEFE"/>
        </w:rPr>
        <w:t>„</w:t>
      </w:r>
      <w:r w:rsidR="0028671E" w:rsidRPr="00E67C38">
        <w:rPr>
          <w:rFonts w:ascii="Verdana" w:eastAsia="Times New Roman" w:hAnsi="Verdana"/>
          <w:shd w:val="clear" w:color="auto" w:fill="FEFEFE"/>
        </w:rPr>
        <w:t>чист за анализи</w:t>
      </w:r>
      <w:r w:rsidR="00A656E1">
        <w:rPr>
          <w:rFonts w:ascii="Verdana" w:eastAsia="Times New Roman" w:hAnsi="Verdana"/>
          <w:shd w:val="clear" w:color="auto" w:fill="FEFEFE"/>
        </w:rPr>
        <w:t>“</w:t>
      </w:r>
      <w:r w:rsidR="0028671E" w:rsidRPr="00E67C38">
        <w:rPr>
          <w:rFonts w:ascii="Verdana" w:eastAsia="Times New Roman" w:hAnsi="Verdana"/>
          <w:shd w:val="clear" w:color="auto" w:fill="FEFEFE"/>
        </w:rPr>
        <w:t xml:space="preserve"> (</w:t>
      </w:r>
      <w:r w:rsidR="00A656E1">
        <w:rPr>
          <w:rFonts w:ascii="Verdana" w:eastAsia="Times New Roman" w:hAnsi="Verdana"/>
          <w:shd w:val="clear" w:color="auto" w:fill="FEFEFE"/>
        </w:rPr>
        <w:t>„</w:t>
      </w:r>
      <w:r w:rsidRPr="00E67C38">
        <w:rPr>
          <w:rFonts w:ascii="Verdana" w:eastAsia="Times New Roman" w:hAnsi="Verdana"/>
          <w:shd w:val="clear" w:color="auto" w:fill="FEFEFE"/>
        </w:rPr>
        <w:t>ч.з.а.</w:t>
      </w:r>
      <w:r w:rsidR="00A656E1">
        <w:rPr>
          <w:rFonts w:ascii="Verdana" w:eastAsia="Times New Roman" w:hAnsi="Verdana"/>
          <w:shd w:val="clear" w:color="auto" w:fill="FEFEFE"/>
        </w:rPr>
        <w:t>“</w:t>
      </w:r>
      <w:r w:rsidRPr="00E67C38">
        <w:rPr>
          <w:rFonts w:ascii="Verdana" w:eastAsia="Times New Roman" w:hAnsi="Verdana"/>
          <w:shd w:val="clear" w:color="auto" w:fill="FEFEFE"/>
        </w:rPr>
        <w:t>), освен ако е упоменато друго.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Апаратура</w:t>
      </w:r>
    </w:p>
    <w:p w:rsidR="00E80856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3.1. Списък на апаратура</w:t>
      </w:r>
      <w:r w:rsidR="00161369" w:rsidRPr="00E67C38">
        <w:rPr>
          <w:rFonts w:ascii="Verdana" w:eastAsia="Times New Roman" w:hAnsi="Verdana"/>
          <w:shd w:val="clear" w:color="auto" w:fill="FEFEFE"/>
        </w:rPr>
        <w:t>та</w:t>
      </w:r>
    </w:p>
    <w:p w:rsidR="00300E2C" w:rsidRPr="00E67C38" w:rsidRDefault="00300E2C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3.1.1. </w:t>
      </w:r>
      <w:r w:rsidR="00161369" w:rsidRPr="00E67C38">
        <w:rPr>
          <w:rFonts w:ascii="Verdana" w:eastAsia="Times New Roman" w:hAnsi="Verdana"/>
          <w:shd w:val="clear" w:color="auto" w:fill="FEFEFE"/>
        </w:rPr>
        <w:t>В с</w:t>
      </w:r>
      <w:r w:rsidRPr="00E67C38">
        <w:rPr>
          <w:rFonts w:ascii="Verdana" w:eastAsia="Times New Roman" w:hAnsi="Verdana"/>
          <w:shd w:val="clear" w:color="auto" w:fill="FEFEFE"/>
        </w:rPr>
        <w:t>писък</w:t>
      </w:r>
      <w:r w:rsidR="00161369" w:rsidRPr="00E67C38">
        <w:rPr>
          <w:rFonts w:ascii="Verdana" w:eastAsia="Times New Roman" w:hAnsi="Verdana"/>
          <w:shd w:val="clear" w:color="auto" w:fill="FEFEFE"/>
        </w:rPr>
        <w:t>а</w:t>
      </w:r>
      <w:r w:rsidRPr="00E67C38">
        <w:rPr>
          <w:rFonts w:ascii="Verdana" w:eastAsia="Times New Roman" w:hAnsi="Verdana"/>
          <w:shd w:val="clear" w:color="auto" w:fill="FEFEFE"/>
        </w:rPr>
        <w:t xml:space="preserve"> на апаратурата </w:t>
      </w:r>
      <w:r w:rsidR="00161369" w:rsidRPr="00E67C38">
        <w:rPr>
          <w:rFonts w:ascii="Verdana" w:eastAsia="Times New Roman" w:hAnsi="Verdana"/>
          <w:shd w:val="clear" w:color="auto" w:fill="FEFEFE"/>
        </w:rPr>
        <w:t xml:space="preserve">се допуска </w:t>
      </w:r>
      <w:r w:rsidRPr="00E67C38">
        <w:rPr>
          <w:rFonts w:ascii="Verdana" w:eastAsia="Times New Roman" w:hAnsi="Verdana"/>
          <w:shd w:val="clear" w:color="auto" w:fill="FEFEFE"/>
        </w:rPr>
        <w:t>само апаратура за специализирана употреба и апаратура с конкретна спецификация.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3.2. Аналитична везна</w:t>
      </w:r>
    </w:p>
    <w:p w:rsidR="00E80856" w:rsidRPr="00C37F4C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pacing w:val="4"/>
          <w:shd w:val="clear" w:color="auto" w:fill="FEFEFE"/>
        </w:rPr>
      </w:pPr>
      <w:r w:rsidRPr="00C37F4C">
        <w:rPr>
          <w:rFonts w:ascii="Verdana" w:eastAsia="Times New Roman" w:hAnsi="Verdana"/>
          <w:spacing w:val="4"/>
          <w:shd w:val="clear" w:color="auto" w:fill="FEFEFE"/>
        </w:rPr>
        <w:t xml:space="preserve">3.2.1. </w:t>
      </w:r>
      <w:r w:rsidR="00D266A3" w:rsidRPr="00C37F4C">
        <w:rPr>
          <w:rFonts w:ascii="Verdana" w:eastAsia="Times New Roman" w:hAnsi="Verdana"/>
          <w:spacing w:val="4"/>
          <w:shd w:val="clear" w:color="auto" w:fill="FEFEFE"/>
        </w:rPr>
        <w:t>Работи се с а</w:t>
      </w:r>
      <w:r w:rsidRPr="00C37F4C">
        <w:rPr>
          <w:rFonts w:ascii="Verdana" w:eastAsia="Times New Roman" w:hAnsi="Verdana"/>
          <w:spacing w:val="4"/>
          <w:shd w:val="clear" w:color="auto" w:fill="FEFEFE"/>
        </w:rPr>
        <w:t>налитична</w:t>
      </w:r>
      <w:r w:rsidR="00D266A3" w:rsidRPr="00C37F4C">
        <w:rPr>
          <w:rFonts w:ascii="Verdana" w:eastAsia="Times New Roman" w:hAnsi="Verdana"/>
          <w:spacing w:val="4"/>
          <w:shd w:val="clear" w:color="auto" w:fill="FEFEFE"/>
        </w:rPr>
        <w:t xml:space="preserve"> </w:t>
      </w:r>
      <w:r w:rsidRPr="00C37F4C">
        <w:rPr>
          <w:rFonts w:ascii="Verdana" w:eastAsia="Times New Roman" w:hAnsi="Verdana"/>
          <w:spacing w:val="4"/>
          <w:shd w:val="clear" w:color="auto" w:fill="FEFEFE"/>
        </w:rPr>
        <w:t>везна с точност на измерване не по-малко от 0,1 mg.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3.3. Лабораторно сито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3.3.1. </w:t>
      </w:r>
      <w:r w:rsidR="00D266A3" w:rsidRPr="00E67C38">
        <w:rPr>
          <w:rFonts w:ascii="Verdana" w:eastAsia="Times New Roman" w:hAnsi="Verdana"/>
          <w:shd w:val="clear" w:color="auto" w:fill="FEFEFE"/>
        </w:rPr>
        <w:t xml:space="preserve">Използват се </w:t>
      </w:r>
      <w:r w:rsidRPr="00E67C38">
        <w:rPr>
          <w:rFonts w:ascii="Verdana" w:eastAsia="Times New Roman" w:hAnsi="Verdana"/>
          <w:shd w:val="clear" w:color="auto" w:fill="FEFEFE"/>
        </w:rPr>
        <w:t>лабораторни сита с капак</w:t>
      </w:r>
      <w:r w:rsidR="00FE3472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с диаметър 200 mm, изработени от телен плат с номинален размер на отворите 500 µm. Разрешени</w:t>
      </w:r>
      <w:r w:rsidR="008156FF" w:rsidRPr="00E67C38">
        <w:rPr>
          <w:rFonts w:ascii="Verdana" w:eastAsia="Times New Roman" w:hAnsi="Verdana"/>
          <w:shd w:val="clear" w:color="auto" w:fill="FEFEFE"/>
        </w:rPr>
        <w:t xml:space="preserve"> за работа са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8156FF" w:rsidRPr="00E67C38">
        <w:rPr>
          <w:rFonts w:ascii="Verdana" w:eastAsia="Times New Roman" w:hAnsi="Verdana"/>
          <w:shd w:val="clear" w:color="auto" w:fill="FEFEFE"/>
        </w:rPr>
        <w:t xml:space="preserve">сита с </w:t>
      </w:r>
      <w:r w:rsidRPr="00E67C38">
        <w:rPr>
          <w:rFonts w:ascii="Verdana" w:eastAsia="Times New Roman" w:hAnsi="Verdana"/>
          <w:shd w:val="clear" w:color="auto" w:fill="FEFEFE"/>
        </w:rPr>
        <w:t xml:space="preserve">размери на отворите и диаметрите на </w:t>
      </w:r>
      <w:r w:rsidR="00AC51EC" w:rsidRPr="00E67C38">
        <w:rPr>
          <w:rFonts w:ascii="Verdana" w:eastAsia="Times New Roman" w:hAnsi="Verdana"/>
          <w:shd w:val="clear" w:color="auto" w:fill="FEFEFE"/>
        </w:rPr>
        <w:t>тела</w:t>
      </w:r>
      <w:r w:rsidR="009D0E61" w:rsidRPr="00E67C38">
        <w:rPr>
          <w:rFonts w:ascii="Verdana" w:eastAsia="Times New Roman" w:hAnsi="Verdana"/>
          <w:shd w:val="clear" w:color="auto" w:fill="FEFEFE"/>
        </w:rPr>
        <w:t>,</w:t>
      </w:r>
      <w:r w:rsidR="00AC51EC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 xml:space="preserve">съгласно БДС ISO 3310-1 </w:t>
      </w:r>
      <w:r w:rsidR="008156FF" w:rsidRPr="00E67C38">
        <w:rPr>
          <w:rFonts w:ascii="Verdana" w:eastAsia="Times New Roman" w:hAnsi="Verdana"/>
          <w:shd w:val="clear" w:color="auto" w:fill="FEFEFE"/>
        </w:rPr>
        <w:t>(</w:t>
      </w:r>
      <w:r w:rsidRPr="00E67C38">
        <w:rPr>
          <w:rFonts w:ascii="Verdana" w:eastAsia="Times New Roman" w:hAnsi="Verdana"/>
          <w:shd w:val="clear" w:color="auto" w:fill="FEFEFE"/>
        </w:rPr>
        <w:t>Сита лабораторни. Технически изисквания и изпитване. Част 1: Сита лабораторни от метална телена тъкан</w:t>
      </w:r>
      <w:r w:rsidR="008156FF" w:rsidRPr="00E67C38">
        <w:rPr>
          <w:rFonts w:ascii="Verdana" w:eastAsia="Times New Roman" w:hAnsi="Verdana"/>
          <w:shd w:val="clear" w:color="auto" w:fill="FEFEFE"/>
        </w:rPr>
        <w:t>)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3.3.2. Ситата трябва да са снабдени със събирателен съд (колектор).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3.4. Мелница за смилане на казеин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3.4.1. </w:t>
      </w:r>
      <w:r w:rsidR="00AD3B75" w:rsidRPr="00E67C38">
        <w:rPr>
          <w:rFonts w:ascii="Verdana" w:eastAsia="Times New Roman" w:hAnsi="Verdana"/>
          <w:shd w:val="clear" w:color="auto" w:fill="FEFEFE"/>
        </w:rPr>
        <w:t xml:space="preserve">При </w:t>
      </w:r>
      <w:r w:rsidRPr="00E67C38">
        <w:rPr>
          <w:rFonts w:ascii="Verdana" w:eastAsia="Times New Roman" w:hAnsi="Verdana"/>
          <w:shd w:val="clear" w:color="auto" w:fill="FEFEFE"/>
        </w:rPr>
        <w:t>смилане на лабораторна проба (т. 1.2.4)</w:t>
      </w:r>
      <w:r w:rsidR="00AD3B75" w:rsidRPr="00E67C38">
        <w:rPr>
          <w:rFonts w:ascii="Verdana" w:eastAsia="Times New Roman" w:hAnsi="Verdana"/>
          <w:shd w:val="clear" w:color="auto" w:fill="FEFEFE"/>
        </w:rPr>
        <w:t>, когато</w:t>
      </w:r>
      <w:r w:rsidR="009A437A" w:rsidRPr="00E67C38">
        <w:rPr>
          <w:rFonts w:ascii="Verdana" w:eastAsia="Times New Roman" w:hAnsi="Verdana"/>
          <w:shd w:val="clear" w:color="auto" w:fill="FEFEFE"/>
        </w:rPr>
        <w:t xml:space="preserve"> това не е свързано с отделяне </w:t>
      </w:r>
      <w:r w:rsidRPr="00E67C38">
        <w:rPr>
          <w:rFonts w:ascii="Verdana" w:eastAsia="Times New Roman" w:hAnsi="Verdana"/>
          <w:shd w:val="clear" w:color="auto" w:fill="FEFEFE"/>
        </w:rPr>
        <w:t xml:space="preserve">на </w:t>
      </w:r>
      <w:r w:rsidR="009A437A" w:rsidRPr="00E67C38">
        <w:rPr>
          <w:rFonts w:ascii="Verdana" w:eastAsia="Times New Roman" w:hAnsi="Verdana"/>
          <w:shd w:val="clear" w:color="auto" w:fill="FEFEFE"/>
        </w:rPr>
        <w:t>голям</w:t>
      </w:r>
      <w:r w:rsidR="00F95A80" w:rsidRPr="00E67C38">
        <w:rPr>
          <w:rFonts w:ascii="Verdana" w:eastAsia="Times New Roman" w:hAnsi="Verdana"/>
          <w:shd w:val="clear" w:color="auto" w:fill="FEFEFE"/>
        </w:rPr>
        <w:t>о</w:t>
      </w:r>
      <w:r w:rsidR="009A437A" w:rsidRPr="00E67C38">
        <w:rPr>
          <w:rFonts w:ascii="Verdana" w:eastAsia="Times New Roman" w:hAnsi="Verdana"/>
          <w:shd w:val="clear" w:color="auto" w:fill="FEFEFE"/>
        </w:rPr>
        <w:t xml:space="preserve"> количество </w:t>
      </w:r>
      <w:r w:rsidRPr="00E67C38">
        <w:rPr>
          <w:rFonts w:ascii="Verdana" w:eastAsia="Times New Roman" w:hAnsi="Verdana"/>
          <w:shd w:val="clear" w:color="auto" w:fill="FEFEFE"/>
        </w:rPr>
        <w:t xml:space="preserve">топлина и </w:t>
      </w:r>
      <w:r w:rsidR="009A437A" w:rsidRPr="00E67C38">
        <w:rPr>
          <w:rFonts w:ascii="Verdana" w:eastAsia="Times New Roman" w:hAnsi="Verdana"/>
          <w:shd w:val="clear" w:color="auto" w:fill="FEFEFE"/>
        </w:rPr>
        <w:t xml:space="preserve">липсва </w:t>
      </w:r>
      <w:r w:rsidRPr="00E67C38">
        <w:rPr>
          <w:rFonts w:ascii="Verdana" w:eastAsia="Times New Roman" w:hAnsi="Verdana"/>
          <w:shd w:val="clear" w:color="auto" w:fill="FEFEFE"/>
        </w:rPr>
        <w:t xml:space="preserve">загуба или </w:t>
      </w:r>
      <w:r w:rsidR="009A437A" w:rsidRPr="00E67C38">
        <w:rPr>
          <w:rFonts w:ascii="Verdana" w:eastAsia="Times New Roman" w:hAnsi="Verdana"/>
          <w:shd w:val="clear" w:color="auto" w:fill="FEFEFE"/>
        </w:rPr>
        <w:t xml:space="preserve">поглъщане </w:t>
      </w:r>
      <w:r w:rsidRPr="00E67C38">
        <w:rPr>
          <w:rFonts w:ascii="Verdana" w:eastAsia="Times New Roman" w:hAnsi="Verdana"/>
          <w:shd w:val="clear" w:color="auto" w:fill="FEFEFE"/>
        </w:rPr>
        <w:t xml:space="preserve">на влага, не се използва чукова </w:t>
      </w:r>
      <w:r w:rsidR="009A437A" w:rsidRPr="00E67C38">
        <w:rPr>
          <w:rFonts w:ascii="Verdana" w:eastAsia="Times New Roman" w:hAnsi="Verdana"/>
          <w:shd w:val="clear" w:color="auto" w:fill="FEFEFE"/>
        </w:rPr>
        <w:t>мелница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Изразяване на резултатите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4.1. Резултати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4.1.1. </w:t>
      </w:r>
      <w:r w:rsidR="00C42E4B" w:rsidRPr="00E67C38">
        <w:rPr>
          <w:rFonts w:ascii="Verdana" w:eastAsia="Times New Roman" w:hAnsi="Verdana"/>
          <w:shd w:val="clear" w:color="auto" w:fill="FEFEFE"/>
        </w:rPr>
        <w:t>В</w:t>
      </w:r>
      <w:r w:rsidRPr="00E67C38">
        <w:rPr>
          <w:rFonts w:ascii="Verdana" w:eastAsia="Times New Roman" w:hAnsi="Verdana"/>
          <w:shd w:val="clear" w:color="auto" w:fill="FEFEFE"/>
        </w:rPr>
        <w:t xml:space="preserve"> аналитичния протокол</w:t>
      </w:r>
      <w:r w:rsidR="009D0E61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резултат</w:t>
      </w:r>
      <w:r w:rsidR="00C42E4B" w:rsidRPr="00E67C38">
        <w:rPr>
          <w:rFonts w:ascii="Verdana" w:eastAsia="Times New Roman" w:hAnsi="Verdana"/>
          <w:shd w:val="clear" w:color="auto" w:fill="FEFEFE"/>
        </w:rPr>
        <w:t>ът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C42E4B" w:rsidRPr="00E67C38">
        <w:rPr>
          <w:rFonts w:ascii="Verdana" w:eastAsia="Times New Roman" w:hAnsi="Verdana"/>
          <w:shd w:val="clear" w:color="auto" w:fill="FEFEFE"/>
        </w:rPr>
        <w:t>се вписва като у</w:t>
      </w:r>
      <w:r w:rsidRPr="00E67C38">
        <w:rPr>
          <w:rFonts w:ascii="Verdana" w:eastAsia="Times New Roman" w:hAnsi="Verdana"/>
          <w:shd w:val="clear" w:color="auto" w:fill="FEFEFE"/>
        </w:rPr>
        <w:t>средн</w:t>
      </w:r>
      <w:r w:rsidR="00C42E4B" w:rsidRPr="00E67C38">
        <w:rPr>
          <w:rFonts w:ascii="Verdana" w:eastAsia="Times New Roman" w:hAnsi="Verdana"/>
          <w:shd w:val="clear" w:color="auto" w:fill="FEFEFE"/>
        </w:rPr>
        <w:t>ена</w:t>
      </w:r>
      <w:r w:rsidRPr="00E67C38">
        <w:rPr>
          <w:rFonts w:ascii="Verdana" w:eastAsia="Times New Roman" w:hAnsi="Verdana"/>
          <w:shd w:val="clear" w:color="auto" w:fill="FEFEFE"/>
        </w:rPr>
        <w:t xml:space="preserve"> стойност</w:t>
      </w:r>
      <w:r w:rsidR="00C42E4B" w:rsidRPr="00E67C38">
        <w:rPr>
          <w:rFonts w:ascii="Verdana" w:eastAsia="Times New Roman" w:hAnsi="Verdana"/>
          <w:shd w:val="clear" w:color="auto" w:fill="FEFEFE"/>
        </w:rPr>
        <w:t xml:space="preserve"> между </w:t>
      </w:r>
      <w:r w:rsidRPr="00E67C38">
        <w:rPr>
          <w:rFonts w:ascii="Verdana" w:eastAsia="Times New Roman" w:hAnsi="Verdana"/>
          <w:shd w:val="clear" w:color="auto" w:fill="FEFEFE"/>
        </w:rPr>
        <w:t xml:space="preserve">два анализа, които отговарят на критерия за </w:t>
      </w:r>
      <w:r w:rsidR="00D53384" w:rsidRPr="00E67C38">
        <w:rPr>
          <w:rFonts w:ascii="Verdana" w:eastAsia="Times New Roman" w:hAnsi="Verdana"/>
          <w:shd w:val="clear" w:color="auto" w:fill="FEFEFE"/>
        </w:rPr>
        <w:t>повтаряемост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4.2. Изчисляване в проценти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4.2.1. Резултатът се </w:t>
      </w:r>
      <w:r w:rsidR="003D4EBF" w:rsidRPr="00E67C38">
        <w:rPr>
          <w:rFonts w:ascii="Verdana" w:eastAsia="Times New Roman" w:hAnsi="Verdana"/>
          <w:shd w:val="clear" w:color="auto" w:fill="FEFEFE"/>
        </w:rPr>
        <w:t xml:space="preserve">изчислява в </w:t>
      </w:r>
      <w:r w:rsidRPr="00E67C38">
        <w:rPr>
          <w:rFonts w:ascii="Verdana" w:eastAsia="Times New Roman" w:hAnsi="Verdana"/>
          <w:shd w:val="clear" w:color="auto" w:fill="FEFEFE"/>
        </w:rPr>
        <w:t>процент от масата на пробата освен, когато е указано друго.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 Протокол от изпитване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5.1. В протокола от изпитване се посочва: </w:t>
      </w:r>
      <w:r w:rsidR="004A5F00" w:rsidRPr="00E67C38">
        <w:rPr>
          <w:rFonts w:ascii="Verdana" w:eastAsia="Times New Roman" w:hAnsi="Verdana"/>
          <w:shd w:val="clear" w:color="auto" w:fill="FEFEFE"/>
        </w:rPr>
        <w:t xml:space="preserve">приложен </w:t>
      </w:r>
      <w:r w:rsidRPr="00E67C38">
        <w:rPr>
          <w:rFonts w:ascii="Verdana" w:eastAsia="Times New Roman" w:hAnsi="Verdana"/>
          <w:shd w:val="clear" w:color="auto" w:fill="FEFEFE"/>
        </w:rPr>
        <w:t>метод</w:t>
      </w:r>
      <w:r w:rsidR="004A5F00" w:rsidRPr="00E67C38">
        <w:rPr>
          <w:rFonts w:ascii="Verdana" w:eastAsia="Times New Roman" w:hAnsi="Verdana"/>
          <w:shd w:val="clear" w:color="auto" w:fill="FEFEFE"/>
        </w:rPr>
        <w:t xml:space="preserve"> за анализ</w:t>
      </w:r>
      <w:r w:rsidRPr="00E67C38">
        <w:rPr>
          <w:rFonts w:ascii="Verdana" w:eastAsia="Times New Roman" w:hAnsi="Verdana"/>
          <w:shd w:val="clear" w:color="auto" w:fill="FEFEFE"/>
        </w:rPr>
        <w:t>, резултати</w:t>
      </w:r>
      <w:r w:rsidR="004A5F00" w:rsidRPr="00E67C38">
        <w:rPr>
          <w:rFonts w:ascii="Verdana" w:eastAsia="Times New Roman" w:hAnsi="Verdana"/>
          <w:shd w:val="clear" w:color="auto" w:fill="FEFEFE"/>
        </w:rPr>
        <w:t>те</w:t>
      </w:r>
      <w:r w:rsidRPr="00E67C38">
        <w:rPr>
          <w:rFonts w:ascii="Verdana" w:eastAsia="Times New Roman" w:hAnsi="Verdana"/>
          <w:shd w:val="clear" w:color="auto" w:fill="FEFEFE"/>
        </w:rPr>
        <w:t xml:space="preserve">, подробности </w:t>
      </w:r>
      <w:r w:rsidR="004A5F00" w:rsidRPr="00E67C38">
        <w:rPr>
          <w:rFonts w:ascii="Verdana" w:eastAsia="Times New Roman" w:hAnsi="Verdana"/>
          <w:shd w:val="clear" w:color="auto" w:fill="FEFEFE"/>
        </w:rPr>
        <w:t xml:space="preserve">за </w:t>
      </w:r>
      <w:r w:rsidRPr="00E67C38">
        <w:rPr>
          <w:rFonts w:ascii="Verdana" w:eastAsia="Times New Roman" w:hAnsi="Verdana"/>
          <w:shd w:val="clear" w:color="auto" w:fill="FEFEFE"/>
        </w:rPr>
        <w:t xml:space="preserve">начина на работа, </w:t>
      </w:r>
      <w:r w:rsidR="004A5F00" w:rsidRPr="00E67C38">
        <w:rPr>
          <w:rFonts w:ascii="Verdana" w:eastAsia="Times New Roman" w:hAnsi="Verdana"/>
          <w:shd w:val="clear" w:color="auto" w:fill="FEFEFE"/>
        </w:rPr>
        <w:t xml:space="preserve">които не са изрично посочени </w:t>
      </w:r>
      <w:r w:rsidRPr="00E67C38">
        <w:rPr>
          <w:rFonts w:ascii="Verdana" w:eastAsia="Times New Roman" w:hAnsi="Verdana"/>
          <w:shd w:val="clear" w:color="auto" w:fill="FEFEFE"/>
        </w:rPr>
        <w:t xml:space="preserve">в </w:t>
      </w:r>
      <w:r w:rsidR="004A5F00" w:rsidRPr="00E67C38">
        <w:rPr>
          <w:rFonts w:ascii="Verdana" w:eastAsia="Times New Roman" w:hAnsi="Verdana"/>
          <w:shd w:val="clear" w:color="auto" w:fill="FEFEFE"/>
        </w:rPr>
        <w:t xml:space="preserve">описанието на </w:t>
      </w:r>
      <w:r w:rsidRPr="00E67C38">
        <w:rPr>
          <w:rFonts w:ascii="Verdana" w:eastAsia="Times New Roman" w:hAnsi="Verdana"/>
          <w:shd w:val="clear" w:color="auto" w:fill="FEFEFE"/>
        </w:rPr>
        <w:t xml:space="preserve">метода за анализ, или условия, които може да </w:t>
      </w:r>
      <w:r w:rsidR="00F95A80" w:rsidRPr="00E67C38">
        <w:rPr>
          <w:rFonts w:ascii="Verdana" w:eastAsia="Times New Roman" w:hAnsi="Verdana"/>
          <w:shd w:val="clear" w:color="auto" w:fill="FEFEFE"/>
        </w:rPr>
        <w:t xml:space="preserve">са </w:t>
      </w:r>
      <w:r w:rsidRPr="00E67C38">
        <w:rPr>
          <w:rFonts w:ascii="Verdana" w:eastAsia="Times New Roman" w:hAnsi="Verdana"/>
          <w:shd w:val="clear" w:color="auto" w:fill="FEFEFE"/>
        </w:rPr>
        <w:t xml:space="preserve">повлияли на </w:t>
      </w:r>
      <w:r w:rsidR="007D252C" w:rsidRPr="00E67C38">
        <w:rPr>
          <w:rFonts w:ascii="Verdana" w:eastAsia="Times New Roman" w:hAnsi="Verdana"/>
          <w:shd w:val="clear" w:color="auto" w:fill="FEFEFE"/>
        </w:rPr>
        <w:t xml:space="preserve">получения </w:t>
      </w:r>
      <w:r w:rsidRPr="00E67C38">
        <w:rPr>
          <w:rFonts w:ascii="Verdana" w:eastAsia="Times New Roman" w:hAnsi="Verdana"/>
          <w:shd w:val="clear" w:color="auto" w:fill="FEFEFE"/>
        </w:rPr>
        <w:t>резултат.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5.2. Протоколът от изпитването трябва да съдържа цялата информация за идентифициране на пробата.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II. Определяне съдържанието на влага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Обхват и приложение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С този метод се определя съдържанието на влага в кисели казеини, сирищни казеини и казеинати.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 Определение</w:t>
      </w:r>
    </w:p>
    <w:p w:rsidR="00E80856" w:rsidRPr="00E67C38" w:rsidRDefault="00A656E1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„</w:t>
      </w:r>
      <w:r w:rsidR="00E80856" w:rsidRPr="00E67C38">
        <w:rPr>
          <w:rFonts w:ascii="Verdana" w:eastAsia="Times New Roman" w:hAnsi="Verdana"/>
          <w:shd w:val="clear" w:color="auto" w:fill="FEFEFE"/>
        </w:rPr>
        <w:t>Съдържание на влага в казеини и казеинати</w:t>
      </w:r>
      <w:r>
        <w:rPr>
          <w:rFonts w:ascii="Verdana" w:eastAsia="Times New Roman" w:hAnsi="Verdana"/>
          <w:shd w:val="clear" w:color="auto" w:fill="FEFEFE"/>
        </w:rPr>
        <w:t>“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е загубата на маса, както е определено в </w:t>
      </w:r>
      <w:r w:rsidR="00141EA1" w:rsidRPr="00E67C38">
        <w:rPr>
          <w:rFonts w:ascii="Verdana" w:eastAsia="Times New Roman" w:hAnsi="Verdana"/>
          <w:shd w:val="clear" w:color="auto" w:fill="FEFEFE"/>
        </w:rPr>
        <w:t xml:space="preserve">конкретния </w:t>
      </w:r>
      <w:r w:rsidR="00E80856" w:rsidRPr="00E67C38">
        <w:rPr>
          <w:rFonts w:ascii="Verdana" w:eastAsia="Times New Roman" w:hAnsi="Verdana"/>
          <w:shd w:val="clear" w:color="auto" w:fill="FEFEFE"/>
        </w:rPr>
        <w:t>метод.</w:t>
      </w:r>
    </w:p>
    <w:p w:rsidR="00E80856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Принцип на работа</w:t>
      </w:r>
    </w:p>
    <w:p w:rsidR="00300E2C" w:rsidRDefault="00300E2C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300E2C" w:rsidRPr="00E67C38" w:rsidRDefault="00300E2C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Остатъчната маса на пробата се определя след изсушаване в сушилня при атмосферно налягане и температура 102°С±1°С до </w:t>
      </w:r>
      <w:r w:rsidR="00141EA1" w:rsidRPr="00E67C38">
        <w:rPr>
          <w:rFonts w:ascii="Verdana" w:eastAsia="Times New Roman" w:hAnsi="Verdana"/>
          <w:shd w:val="clear" w:color="auto" w:fill="FEFEFE"/>
        </w:rPr>
        <w:t xml:space="preserve">постигане на </w:t>
      </w:r>
      <w:r w:rsidRPr="00E67C38">
        <w:rPr>
          <w:rFonts w:ascii="Verdana" w:eastAsia="Times New Roman" w:hAnsi="Verdana"/>
          <w:shd w:val="clear" w:color="auto" w:fill="FEFEFE"/>
        </w:rPr>
        <w:t>постоянна маса. Загубата на маса се изчислява като процент от масата на пробата.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Апаратура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4.1. Аналитична везна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4.2. </w:t>
      </w:r>
      <w:r w:rsidR="00E6579E" w:rsidRPr="00E67C38">
        <w:rPr>
          <w:rFonts w:ascii="Verdana" w:eastAsia="Times New Roman" w:hAnsi="Verdana"/>
          <w:shd w:val="clear" w:color="auto" w:fill="FEFEFE"/>
        </w:rPr>
        <w:t>Използват се т</w:t>
      </w:r>
      <w:r w:rsidRPr="00E67C38">
        <w:rPr>
          <w:rFonts w:ascii="Verdana" w:eastAsia="Times New Roman" w:hAnsi="Verdana"/>
          <w:shd w:val="clear" w:color="auto" w:fill="FEFEFE"/>
        </w:rPr>
        <w:t>игли с плоско дъно</w:t>
      </w:r>
      <w:r w:rsidR="00E6579E" w:rsidRPr="00E67C38">
        <w:rPr>
          <w:rFonts w:ascii="Verdana" w:eastAsia="Times New Roman" w:hAnsi="Verdana"/>
          <w:shd w:val="clear" w:color="auto" w:fill="FEFEFE"/>
        </w:rPr>
        <w:t>, изработени</w:t>
      </w:r>
      <w:r w:rsidRPr="00E67C38">
        <w:rPr>
          <w:rFonts w:ascii="Verdana" w:eastAsia="Times New Roman" w:hAnsi="Verdana"/>
          <w:shd w:val="clear" w:color="auto" w:fill="FEFEFE"/>
        </w:rPr>
        <w:t xml:space="preserve"> от материал, </w:t>
      </w:r>
      <w:r w:rsidR="009B6EEA" w:rsidRPr="00E67C38">
        <w:rPr>
          <w:rFonts w:ascii="Verdana" w:eastAsia="Times New Roman" w:hAnsi="Verdana"/>
          <w:shd w:val="clear" w:color="auto" w:fill="FEFEFE"/>
        </w:rPr>
        <w:t xml:space="preserve">който не кородира </w:t>
      </w:r>
      <w:r w:rsidR="00E6579E" w:rsidRPr="00E67C38">
        <w:rPr>
          <w:rFonts w:ascii="Verdana" w:eastAsia="Times New Roman" w:hAnsi="Verdana"/>
          <w:shd w:val="clear" w:color="auto" w:fill="FEFEFE"/>
        </w:rPr>
        <w:t xml:space="preserve">при условията на изпитването </w:t>
      </w:r>
      <w:r w:rsidR="009B6EEA" w:rsidRPr="00E67C38">
        <w:rPr>
          <w:rFonts w:ascii="Verdana" w:eastAsia="Times New Roman" w:hAnsi="Verdana"/>
          <w:shd w:val="clear" w:color="auto" w:fill="FEFEFE"/>
        </w:rPr>
        <w:t>(</w:t>
      </w:r>
      <w:r w:rsidRPr="00E67C38">
        <w:rPr>
          <w:rFonts w:ascii="Verdana" w:eastAsia="Times New Roman" w:hAnsi="Verdana"/>
          <w:shd w:val="clear" w:color="auto" w:fill="FEFEFE"/>
        </w:rPr>
        <w:t>никел, алуминий, неръждаема стомана или стъкло</w:t>
      </w:r>
      <w:r w:rsidR="009B6EEA" w:rsidRPr="00E67C38">
        <w:rPr>
          <w:rFonts w:ascii="Verdana" w:eastAsia="Times New Roman" w:hAnsi="Verdana"/>
          <w:shd w:val="clear" w:color="auto" w:fill="FEFEFE"/>
        </w:rPr>
        <w:t>)</w:t>
      </w:r>
      <w:r w:rsidRPr="00E67C38">
        <w:rPr>
          <w:rFonts w:ascii="Verdana" w:eastAsia="Times New Roman" w:hAnsi="Verdana"/>
          <w:shd w:val="clear" w:color="auto" w:fill="FEFEFE"/>
        </w:rPr>
        <w:t>. Тиглите трябва да са снабдени с капаци, които се затварят плътно, но могат да бъдат отворени лесно. Подходящи размери: диаметър от 60 до 80 mm и дълбочина около 25 mm.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4.3. Сушилня </w:t>
      </w:r>
      <w:r w:rsidR="00BC4679" w:rsidRPr="00E67C38">
        <w:rPr>
          <w:rFonts w:ascii="Verdana" w:eastAsia="Times New Roman" w:hAnsi="Verdana"/>
          <w:shd w:val="clear" w:color="auto" w:fill="FEFEFE"/>
        </w:rPr>
        <w:t xml:space="preserve">на </w:t>
      </w:r>
      <w:r w:rsidRPr="00E67C38">
        <w:rPr>
          <w:rFonts w:ascii="Verdana" w:eastAsia="Times New Roman" w:hAnsi="Verdana"/>
          <w:shd w:val="clear" w:color="auto" w:fill="FEFEFE"/>
        </w:rPr>
        <w:t>атмосферно налягане с добра вентилация, термостатично регулирана при 102°C±1°C</w:t>
      </w:r>
      <w:r w:rsidR="00EC6C10" w:rsidRPr="00E67C38">
        <w:rPr>
          <w:rFonts w:ascii="Verdana" w:eastAsia="Times New Roman" w:hAnsi="Verdana"/>
          <w:shd w:val="clear" w:color="auto" w:fill="FEFEFE"/>
        </w:rPr>
        <w:t xml:space="preserve">, равномерно регулирана </w:t>
      </w:r>
      <w:r w:rsidRPr="00E67C38">
        <w:rPr>
          <w:rFonts w:ascii="Verdana" w:eastAsia="Times New Roman" w:hAnsi="Verdana"/>
          <w:shd w:val="clear" w:color="auto" w:fill="FEFEFE"/>
        </w:rPr>
        <w:t xml:space="preserve">в </w:t>
      </w:r>
      <w:r w:rsidR="00EC6C10" w:rsidRPr="00E67C38">
        <w:rPr>
          <w:rFonts w:ascii="Verdana" w:eastAsia="Times New Roman" w:hAnsi="Verdana"/>
          <w:shd w:val="clear" w:color="auto" w:fill="FEFEFE"/>
        </w:rPr>
        <w:t xml:space="preserve">обема на </w:t>
      </w:r>
      <w:r w:rsidRPr="00E67C38">
        <w:rPr>
          <w:rFonts w:ascii="Verdana" w:eastAsia="Times New Roman" w:hAnsi="Verdana"/>
          <w:shd w:val="clear" w:color="auto" w:fill="FEFEFE"/>
        </w:rPr>
        <w:t>сушилня</w:t>
      </w:r>
      <w:r w:rsidR="00EC6C10" w:rsidRPr="00E67C38">
        <w:rPr>
          <w:rFonts w:ascii="Verdana" w:eastAsia="Times New Roman" w:hAnsi="Verdana"/>
          <w:shd w:val="clear" w:color="auto" w:fill="FEFEFE"/>
        </w:rPr>
        <w:t>та</w:t>
      </w:r>
      <w:r w:rsidRPr="00E67C38">
        <w:rPr>
          <w:rFonts w:ascii="Verdana" w:eastAsia="Times New Roman" w:hAnsi="Verdana"/>
          <w:shd w:val="clear" w:color="auto" w:fill="FEFEFE"/>
        </w:rPr>
        <w:t>.</w:t>
      </w:r>
      <w:r w:rsidR="00FF6A97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4.4. Ексикатор</w:t>
      </w:r>
      <w:r w:rsidR="00FF6A97" w:rsidRPr="00E67C38">
        <w:rPr>
          <w:rFonts w:ascii="Verdana" w:eastAsia="Times New Roman" w:hAnsi="Verdana"/>
          <w:shd w:val="clear" w:color="auto" w:fill="FEFEFE"/>
        </w:rPr>
        <w:t xml:space="preserve"> с индикатор за водно съдържание или еквивалентен изсушител</w:t>
      </w:r>
      <w:r w:rsidRPr="00E67C38">
        <w:rPr>
          <w:rFonts w:ascii="Verdana" w:eastAsia="Times New Roman" w:hAnsi="Verdana"/>
          <w:shd w:val="clear" w:color="auto" w:fill="FEFEFE"/>
        </w:rPr>
        <w:t xml:space="preserve">, </w:t>
      </w:r>
      <w:r w:rsidR="00EC6C10" w:rsidRPr="00E67C38">
        <w:rPr>
          <w:rFonts w:ascii="Verdana" w:eastAsia="Times New Roman" w:hAnsi="Verdana"/>
          <w:shd w:val="clear" w:color="auto" w:fill="FEFEFE"/>
        </w:rPr>
        <w:t xml:space="preserve"> зареден с </w:t>
      </w:r>
      <w:r w:rsidRPr="00E67C38">
        <w:rPr>
          <w:rFonts w:ascii="Verdana" w:eastAsia="Times New Roman" w:hAnsi="Verdana"/>
          <w:shd w:val="clear" w:color="auto" w:fill="FEFEFE"/>
        </w:rPr>
        <w:t>прясно активиран силикагел.</w:t>
      </w:r>
      <w:r w:rsidR="00FF6A97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4.5. </w:t>
      </w:r>
      <w:r w:rsidR="005E206F" w:rsidRPr="00E67C38">
        <w:rPr>
          <w:rFonts w:ascii="Verdana" w:eastAsia="Times New Roman" w:hAnsi="Verdana"/>
          <w:shd w:val="clear" w:color="auto" w:fill="FEFEFE"/>
        </w:rPr>
        <w:t>Лабораторни щипци или друг п</w:t>
      </w:r>
      <w:r w:rsidRPr="00E67C38">
        <w:rPr>
          <w:rFonts w:ascii="Verdana" w:eastAsia="Times New Roman" w:hAnsi="Verdana"/>
          <w:shd w:val="clear" w:color="auto" w:fill="FEFEFE"/>
        </w:rPr>
        <w:t>одходящ инструмент за манипулиране с тигли</w:t>
      </w:r>
      <w:r w:rsidR="00F95A80"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 Начин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5.1. </w:t>
      </w:r>
      <w:r w:rsidR="005E206F" w:rsidRPr="00E67C38">
        <w:rPr>
          <w:rFonts w:ascii="Verdana" w:eastAsia="Times New Roman" w:hAnsi="Verdana"/>
          <w:shd w:val="clear" w:color="auto" w:fill="FEFEFE"/>
        </w:rPr>
        <w:t xml:space="preserve">Пробата се подготвя </w:t>
      </w:r>
      <w:r w:rsidRPr="00E67C38">
        <w:rPr>
          <w:rFonts w:ascii="Verdana" w:eastAsia="Times New Roman" w:hAnsi="Verdana"/>
          <w:shd w:val="clear" w:color="auto" w:fill="FEFEFE"/>
        </w:rPr>
        <w:t>за изпитване</w:t>
      </w:r>
      <w:r w:rsidR="005E206F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както </w:t>
      </w:r>
      <w:r w:rsidR="005E206F" w:rsidRPr="00E67C38">
        <w:rPr>
          <w:rFonts w:ascii="Verdana" w:eastAsia="Times New Roman" w:hAnsi="Verdana"/>
          <w:shd w:val="clear" w:color="auto" w:fill="FEFEFE"/>
        </w:rPr>
        <w:t xml:space="preserve">това </w:t>
      </w:r>
      <w:r w:rsidRPr="00E67C38">
        <w:rPr>
          <w:rFonts w:ascii="Verdana" w:eastAsia="Times New Roman" w:hAnsi="Verdana"/>
          <w:shd w:val="clear" w:color="auto" w:fill="FEFEFE"/>
        </w:rPr>
        <w:t>е описано в раздел I, т. 1.2.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5.2. Подготовка на съда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5.2.1. </w:t>
      </w:r>
      <w:r w:rsidR="0083745D">
        <w:rPr>
          <w:rFonts w:ascii="Verdana" w:eastAsia="Times New Roman" w:hAnsi="Verdana"/>
          <w:shd w:val="clear" w:color="auto" w:fill="FEFEFE"/>
        </w:rPr>
        <w:t>Тигелът</w:t>
      </w:r>
      <w:r w:rsidRPr="00E67C38">
        <w:rPr>
          <w:rFonts w:ascii="Verdana" w:eastAsia="Times New Roman" w:hAnsi="Verdana"/>
          <w:shd w:val="clear" w:color="auto" w:fill="FEFEFE"/>
        </w:rPr>
        <w:t xml:space="preserve"> (без да се покрива) и капакът му (т. 4.2) се загряват </w:t>
      </w:r>
      <w:r w:rsidR="00204262" w:rsidRPr="00E67C38">
        <w:rPr>
          <w:rFonts w:ascii="Verdana" w:eastAsia="Times New Roman" w:hAnsi="Verdana"/>
          <w:shd w:val="clear" w:color="auto" w:fill="FEFEFE"/>
        </w:rPr>
        <w:t xml:space="preserve">най-малко за 1 h </w:t>
      </w:r>
      <w:r w:rsidRPr="00E67C38">
        <w:rPr>
          <w:rFonts w:ascii="Verdana" w:eastAsia="Times New Roman" w:hAnsi="Verdana"/>
          <w:shd w:val="clear" w:color="auto" w:fill="FEFEFE"/>
        </w:rPr>
        <w:t xml:space="preserve">в </w:t>
      </w:r>
      <w:r w:rsidR="00204262" w:rsidRPr="00E67C38">
        <w:rPr>
          <w:rFonts w:ascii="Verdana" w:eastAsia="Times New Roman" w:hAnsi="Verdana"/>
          <w:shd w:val="clear" w:color="auto" w:fill="FEFEFE"/>
        </w:rPr>
        <w:t xml:space="preserve">термостатично регулирана при 102°С±1°С </w:t>
      </w:r>
      <w:r w:rsidRPr="00E67C38">
        <w:rPr>
          <w:rFonts w:ascii="Verdana" w:eastAsia="Times New Roman" w:hAnsi="Verdana"/>
          <w:shd w:val="clear" w:color="auto" w:fill="FEFEFE"/>
        </w:rPr>
        <w:t>сушилня.</w:t>
      </w:r>
      <w:r w:rsidR="00204262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5.2.2. </w:t>
      </w:r>
      <w:r w:rsidR="0083745D">
        <w:rPr>
          <w:rFonts w:ascii="Verdana" w:eastAsia="Times New Roman" w:hAnsi="Verdana"/>
          <w:shd w:val="clear" w:color="auto" w:fill="FEFEFE"/>
        </w:rPr>
        <w:t>Тигелът</w:t>
      </w:r>
      <w:r w:rsidRPr="00E67C38">
        <w:rPr>
          <w:rFonts w:ascii="Verdana" w:eastAsia="Times New Roman" w:hAnsi="Verdana"/>
          <w:shd w:val="clear" w:color="auto" w:fill="FEFEFE"/>
        </w:rPr>
        <w:t xml:space="preserve"> се затваря и се поставя в ексикатор (т. 4.4), охлажда се до стайна температура и се претегля с точност до 0,1 mg (</w:t>
      </w: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0</w:t>
      </w:r>
      <w:r w:rsidRPr="00E67C38">
        <w:rPr>
          <w:rFonts w:ascii="Verdana" w:eastAsia="Times New Roman" w:hAnsi="Verdana"/>
          <w:shd w:val="clear" w:color="auto" w:fill="FEFEFE"/>
        </w:rPr>
        <w:t>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5.3. Порция за изпитване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5.3.1. </w:t>
      </w:r>
      <w:r w:rsidR="00204262" w:rsidRPr="00E67C38">
        <w:rPr>
          <w:rFonts w:ascii="Verdana" w:eastAsia="Times New Roman" w:hAnsi="Verdana"/>
          <w:shd w:val="clear" w:color="auto" w:fill="FEFEFE"/>
        </w:rPr>
        <w:t xml:space="preserve">В покрит с капак тигел </w:t>
      </w:r>
      <w:r w:rsidRPr="00E67C38">
        <w:rPr>
          <w:rFonts w:ascii="Verdana" w:eastAsia="Times New Roman" w:hAnsi="Verdana"/>
          <w:shd w:val="clear" w:color="auto" w:fill="FEFEFE"/>
        </w:rPr>
        <w:t xml:space="preserve">се </w:t>
      </w:r>
      <w:r w:rsidR="00204262" w:rsidRPr="00E67C38">
        <w:rPr>
          <w:rFonts w:ascii="Verdana" w:eastAsia="Times New Roman" w:hAnsi="Verdana"/>
          <w:shd w:val="clear" w:color="auto" w:fill="FEFEFE"/>
        </w:rPr>
        <w:t xml:space="preserve">поставят </w:t>
      </w:r>
      <w:r w:rsidRPr="00E67C38">
        <w:rPr>
          <w:rFonts w:ascii="Verdana" w:eastAsia="Times New Roman" w:hAnsi="Verdana"/>
          <w:shd w:val="clear" w:color="auto" w:fill="FEFEFE"/>
        </w:rPr>
        <w:t xml:space="preserve">от 3 до 5 g от пробата (т. 5.1) и </w:t>
      </w:r>
      <w:r w:rsidR="00C821A0" w:rsidRPr="00E67C38">
        <w:rPr>
          <w:rFonts w:ascii="Verdana" w:eastAsia="Times New Roman" w:hAnsi="Verdana"/>
          <w:shd w:val="clear" w:color="auto" w:fill="FEFEFE"/>
        </w:rPr>
        <w:t xml:space="preserve">масата й </w:t>
      </w:r>
      <w:r w:rsidRPr="00E67C38">
        <w:rPr>
          <w:rFonts w:ascii="Verdana" w:eastAsia="Times New Roman" w:hAnsi="Verdana"/>
          <w:shd w:val="clear" w:color="auto" w:fill="FEFEFE"/>
        </w:rPr>
        <w:t>се измерва</w:t>
      </w:r>
      <w:r w:rsidR="00C821A0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с точност до 0,1 mg (</w:t>
      </w: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1</w:t>
      </w:r>
      <w:r w:rsidRPr="00E67C38">
        <w:rPr>
          <w:rFonts w:ascii="Verdana" w:eastAsia="Times New Roman" w:hAnsi="Verdana"/>
          <w:shd w:val="clear" w:color="auto" w:fill="FEFEFE"/>
        </w:rPr>
        <w:t>).</w:t>
      </w:r>
      <w:r w:rsidR="00C821A0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5.4. Отчитане на пробата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5.4.1. Тигелът се отваря и се поставя заедно с капака в сушилня (т. 4.3) при температура 102°С±1°С за 4 h.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5.4.2. Тигелът се затваря, поставя се в ексикатора, охлажда се до стайна температура и се претегля с точност до 0,1 mg.</w:t>
      </w:r>
    </w:p>
    <w:p w:rsidR="00E80856" w:rsidRPr="009B50E9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  <w:r w:rsidRPr="00E67C38">
        <w:rPr>
          <w:rFonts w:ascii="Verdana" w:eastAsia="Times New Roman" w:hAnsi="Verdana"/>
          <w:shd w:val="clear" w:color="auto" w:fill="FEFEFE"/>
        </w:rPr>
        <w:t>5.4.3. Тигелът се отваря и се загрява заедно с капака в сушилнята за 1 h. Повтаря се процес</w:t>
      </w:r>
      <w:r w:rsidR="00432B8C" w:rsidRPr="00E67C38">
        <w:rPr>
          <w:rFonts w:ascii="Verdana" w:eastAsia="Times New Roman" w:hAnsi="Verdana"/>
          <w:shd w:val="clear" w:color="auto" w:fill="FEFEFE"/>
        </w:rPr>
        <w:t>а</w:t>
      </w:r>
      <w:r w:rsidRPr="00E67C38">
        <w:rPr>
          <w:rFonts w:ascii="Verdana" w:eastAsia="Times New Roman" w:hAnsi="Verdana"/>
          <w:shd w:val="clear" w:color="auto" w:fill="FEFEFE"/>
        </w:rPr>
        <w:t xml:space="preserve"> от т. 5.4.2.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5.4.4. </w:t>
      </w:r>
      <w:r w:rsidR="00FD62A0" w:rsidRPr="00E67C38">
        <w:rPr>
          <w:rFonts w:ascii="Verdana" w:eastAsia="Times New Roman" w:hAnsi="Verdana"/>
          <w:shd w:val="clear" w:color="auto" w:fill="FEFEFE"/>
        </w:rPr>
        <w:t xml:space="preserve">Докато </w:t>
      </w:r>
      <w:r w:rsidRPr="00E67C38">
        <w:rPr>
          <w:rFonts w:ascii="Verdana" w:eastAsia="Times New Roman" w:hAnsi="Verdana"/>
          <w:shd w:val="clear" w:color="auto" w:fill="FEFEFE"/>
        </w:rPr>
        <w:t>масата, получена при процеса по т. 5.4.3, е по-малка с</w:t>
      </w:r>
      <w:r w:rsidR="006A2409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393DF9" w:rsidRPr="00E67C38">
        <w:rPr>
          <w:rFonts w:ascii="Verdana" w:eastAsia="Times New Roman" w:hAnsi="Verdana"/>
          <w:shd w:val="clear" w:color="auto" w:fill="FEFEFE"/>
        </w:rPr>
        <w:t>повече от</w:t>
      </w:r>
      <w:r w:rsidRPr="00E67C38">
        <w:rPr>
          <w:rFonts w:ascii="Verdana" w:eastAsia="Times New Roman" w:hAnsi="Verdana"/>
          <w:shd w:val="clear" w:color="auto" w:fill="FEFEFE"/>
        </w:rPr>
        <w:t xml:space="preserve"> 1 mg от масата, получена при процеса по т. 5.4.2, процесът по т. 5.4.3 се повтаря.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5.4.4.1. </w:t>
      </w:r>
      <w:r w:rsidR="00393DF9" w:rsidRPr="00E67C38">
        <w:rPr>
          <w:rFonts w:ascii="Verdana" w:eastAsia="Times New Roman" w:hAnsi="Verdana"/>
          <w:shd w:val="clear" w:color="auto" w:fill="FEFEFE"/>
        </w:rPr>
        <w:t>Когато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393DF9" w:rsidRPr="00E67C38">
        <w:rPr>
          <w:rFonts w:ascii="Verdana" w:eastAsia="Times New Roman" w:hAnsi="Verdana"/>
          <w:shd w:val="clear" w:color="auto" w:fill="FEFEFE"/>
        </w:rPr>
        <w:t xml:space="preserve">при това </w:t>
      </w:r>
      <w:r w:rsidRPr="00E67C38">
        <w:rPr>
          <w:rFonts w:ascii="Verdana" w:eastAsia="Times New Roman" w:hAnsi="Verdana"/>
          <w:shd w:val="clear" w:color="auto" w:fill="FEFEFE"/>
        </w:rPr>
        <w:t xml:space="preserve">масата </w:t>
      </w:r>
      <w:r w:rsidR="00393DF9" w:rsidRPr="00E67C38">
        <w:rPr>
          <w:rFonts w:ascii="Verdana" w:eastAsia="Times New Roman" w:hAnsi="Verdana"/>
          <w:shd w:val="clear" w:color="auto" w:fill="FEFEFE"/>
        </w:rPr>
        <w:t xml:space="preserve">се окаже по-голяма, </w:t>
      </w:r>
      <w:r w:rsidR="006A2409" w:rsidRPr="00E67C38">
        <w:rPr>
          <w:rFonts w:ascii="Verdana" w:eastAsia="Times New Roman" w:hAnsi="Verdana"/>
          <w:shd w:val="clear" w:color="auto" w:fill="FEFEFE"/>
        </w:rPr>
        <w:t xml:space="preserve">при </w:t>
      </w:r>
      <w:r w:rsidRPr="00E67C38">
        <w:rPr>
          <w:rFonts w:ascii="Verdana" w:eastAsia="Times New Roman" w:hAnsi="Verdana"/>
          <w:shd w:val="clear" w:color="auto" w:fill="FEFEFE"/>
        </w:rPr>
        <w:t>изчисленията (т. 6.1) се използва най-малката.</w:t>
      </w:r>
    </w:p>
    <w:p w:rsidR="00E80856" w:rsidRPr="009B50E9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  <w:lang w:val="en-US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5.4.4.2. Крайната записана маса </w:t>
      </w:r>
      <w:r w:rsidR="00444B0B" w:rsidRPr="00E67C38">
        <w:rPr>
          <w:rFonts w:ascii="Verdana" w:eastAsia="Times New Roman" w:hAnsi="Verdana"/>
          <w:shd w:val="clear" w:color="auto" w:fill="FEFEFE"/>
        </w:rPr>
        <w:t>се обозначава с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(</w:t>
      </w:r>
      <w:r w:rsidRPr="00E67C38">
        <w:rPr>
          <w:rFonts w:ascii="Verdana" w:eastAsia="Times New Roman" w:hAnsi="Verdana"/>
          <w:shd w:val="clear" w:color="auto" w:fill="FEFEFE"/>
        </w:rPr>
        <w:t>g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)</w:t>
      </w:r>
    </w:p>
    <w:p w:rsidR="00E80856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5.4.4.3. </w:t>
      </w:r>
      <w:r w:rsidR="001333B4" w:rsidRPr="00E67C38">
        <w:rPr>
          <w:rFonts w:ascii="Verdana" w:eastAsia="Times New Roman" w:hAnsi="Verdana"/>
          <w:shd w:val="clear" w:color="auto" w:fill="FEFEFE"/>
        </w:rPr>
        <w:t>И</w:t>
      </w:r>
      <w:r w:rsidRPr="00E67C38">
        <w:rPr>
          <w:rFonts w:ascii="Verdana" w:eastAsia="Times New Roman" w:hAnsi="Verdana"/>
          <w:shd w:val="clear" w:color="auto" w:fill="FEFEFE"/>
        </w:rPr>
        <w:t xml:space="preserve">зсушаване </w:t>
      </w:r>
      <w:r w:rsidR="001333B4" w:rsidRPr="00E67C38">
        <w:rPr>
          <w:rFonts w:ascii="Verdana" w:eastAsia="Times New Roman" w:hAnsi="Verdana"/>
          <w:shd w:val="clear" w:color="auto" w:fill="FEFEFE"/>
        </w:rPr>
        <w:t xml:space="preserve">не </w:t>
      </w:r>
      <w:r w:rsidRPr="00E67C38">
        <w:rPr>
          <w:rFonts w:ascii="Verdana" w:eastAsia="Times New Roman" w:hAnsi="Verdana"/>
          <w:shd w:val="clear" w:color="auto" w:fill="FEFEFE"/>
        </w:rPr>
        <w:t xml:space="preserve">трябва да </w:t>
      </w:r>
      <w:r w:rsidR="001333B4" w:rsidRPr="00E67C38">
        <w:rPr>
          <w:rFonts w:ascii="Verdana" w:eastAsia="Times New Roman" w:hAnsi="Verdana"/>
          <w:shd w:val="clear" w:color="auto" w:fill="FEFEFE"/>
        </w:rPr>
        <w:t>трае</w:t>
      </w:r>
      <w:r w:rsidRPr="00E67C38">
        <w:rPr>
          <w:rFonts w:ascii="Verdana" w:eastAsia="Times New Roman" w:hAnsi="Verdana"/>
          <w:shd w:val="clear" w:color="auto" w:fill="FEFEFE"/>
        </w:rPr>
        <w:t xml:space="preserve"> повече от 6 h.</w:t>
      </w:r>
    </w:p>
    <w:p w:rsidR="00300E2C" w:rsidRPr="00E67C38" w:rsidRDefault="00300E2C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 Изразяване на резултатите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 Метод на изчисляване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6.1.1. Загубата на маса при сушенето на пробата, изразена като процент от масата, се изчислява, както следва:</w:t>
      </w:r>
    </w:p>
    <w:p w:rsidR="00B62E92" w:rsidRPr="00E67C38" w:rsidRDefault="00B62E92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62E92" w:rsidRPr="00A656E1" w:rsidRDefault="00B241A4" w:rsidP="00A656E1">
      <w:pPr>
        <w:spacing w:line="360" w:lineRule="auto"/>
        <w:ind w:left="709"/>
        <w:jc w:val="both"/>
        <w:rPr>
          <w:rFonts w:ascii="Verdana" w:eastAsia="Times New Roman" w:hAnsi="Verdana"/>
          <w:i/>
          <w:highlight w:val="white"/>
          <w:shd w:val="clear" w:color="auto" w:fill="FEFEF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shd w:val="clear" w:color="auto" w:fill="FEFEFE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2</m:t>
                      </m:r>
                    </m:sub>
                  </m:sSub>
                </m:e>
              </m:d>
            </m:num>
            <m:den>
              <m:d>
                <m:d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eastAsia="Times New Roman" w:hAnsi="Cambria Math"/>
              <w:shd w:val="clear" w:color="auto" w:fill="FEFEFE"/>
            </w:rPr>
            <m:t>x 100,</m:t>
          </m:r>
        </m:oMath>
      </m:oMathPara>
    </w:p>
    <w:p w:rsidR="00B62E92" w:rsidRPr="00E67C38" w:rsidRDefault="00B62E92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където: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0</w:t>
      </w:r>
      <w:r w:rsidRPr="00E67C38">
        <w:rPr>
          <w:rFonts w:ascii="Verdana" w:eastAsia="Times New Roman" w:hAnsi="Verdana"/>
          <w:shd w:val="clear" w:color="auto" w:fill="FEFEFE"/>
        </w:rPr>
        <w:t xml:space="preserve"> е масата в 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(</w:t>
      </w:r>
      <w:r w:rsidRPr="00E67C38">
        <w:rPr>
          <w:rFonts w:ascii="Verdana" w:eastAsia="Times New Roman" w:hAnsi="Verdana"/>
          <w:shd w:val="clear" w:color="auto" w:fill="FEFEFE"/>
        </w:rPr>
        <w:t>g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)</w:t>
      </w:r>
      <w:r w:rsidRPr="00E67C38">
        <w:rPr>
          <w:rFonts w:ascii="Verdana" w:eastAsia="Times New Roman" w:hAnsi="Verdana"/>
          <w:shd w:val="clear" w:color="auto" w:fill="FEFEFE"/>
        </w:rPr>
        <w:t xml:space="preserve"> на тигела и капака му след процеса по т. 5.2;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1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8C7796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(</w:t>
      </w:r>
      <w:r w:rsidRPr="00E67C38">
        <w:rPr>
          <w:rFonts w:ascii="Verdana" w:eastAsia="Times New Roman" w:hAnsi="Verdana"/>
          <w:shd w:val="clear" w:color="auto" w:fill="FEFEFE"/>
        </w:rPr>
        <w:t>g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)</w:t>
      </w:r>
      <w:r w:rsidRPr="00E67C38">
        <w:rPr>
          <w:rFonts w:ascii="Verdana" w:eastAsia="Times New Roman" w:hAnsi="Verdana"/>
          <w:shd w:val="clear" w:color="auto" w:fill="FEFEFE"/>
        </w:rPr>
        <w:t xml:space="preserve"> на тигела, капака му и пробата преди изсушаване (процес от т. 5.3);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8C7796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(</w:t>
      </w:r>
      <w:r w:rsidRPr="00E67C38">
        <w:rPr>
          <w:rFonts w:ascii="Verdana" w:eastAsia="Times New Roman" w:hAnsi="Verdana"/>
          <w:shd w:val="clear" w:color="auto" w:fill="FEFEFE"/>
        </w:rPr>
        <w:t>g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)</w:t>
      </w:r>
      <w:r w:rsidRPr="00E67C38">
        <w:rPr>
          <w:rFonts w:ascii="Verdana" w:eastAsia="Times New Roman" w:hAnsi="Verdana"/>
          <w:shd w:val="clear" w:color="auto" w:fill="FEFEFE"/>
        </w:rPr>
        <w:t xml:space="preserve"> на тигела, капака и пробата след изсушаване (процес от т. 5.4.3 или т. 4.4).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6.1.2. Загубата при сушенето</w:t>
      </w:r>
      <w:r w:rsidR="00C251A5" w:rsidRPr="00E67C38">
        <w:rPr>
          <w:rFonts w:ascii="Verdana" w:eastAsia="Times New Roman" w:hAnsi="Verdana"/>
          <w:shd w:val="clear" w:color="auto" w:fill="FEFEFE"/>
        </w:rPr>
        <w:t xml:space="preserve"> се изчислява с точност до 0,01 %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6.2. </w:t>
      </w:r>
      <w:r w:rsidR="00D53384" w:rsidRPr="00E67C38">
        <w:rPr>
          <w:rFonts w:ascii="Verdana" w:eastAsia="Times New Roman" w:hAnsi="Verdana"/>
          <w:shd w:val="clear" w:color="auto" w:fill="FEFEFE"/>
        </w:rPr>
        <w:t>Повтаряемост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6.2.1. </w:t>
      </w:r>
      <w:r w:rsidR="00774EDC" w:rsidRPr="00E67C38">
        <w:rPr>
          <w:rFonts w:ascii="Verdana" w:eastAsia="Times New Roman" w:hAnsi="Verdana"/>
          <w:shd w:val="clear" w:color="auto" w:fill="FEFEFE"/>
        </w:rPr>
        <w:t>Не се допуска, р</w:t>
      </w:r>
      <w:r w:rsidRPr="00E67C38">
        <w:rPr>
          <w:rFonts w:ascii="Verdana" w:eastAsia="Times New Roman" w:hAnsi="Verdana"/>
          <w:shd w:val="clear" w:color="auto" w:fill="FEFEFE"/>
        </w:rPr>
        <w:t>азликата в резултатите между два анализа, проведени едновременно или в бърза последователност на една и съща проба от един и същ лаборант, да превишава 0,1 g влага на 100 g продукт.</w:t>
      </w:r>
    </w:p>
    <w:p w:rsidR="008B3209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6.2.2. </w:t>
      </w:r>
      <w:r w:rsidR="00AB70B1" w:rsidRPr="00E67C38">
        <w:rPr>
          <w:rFonts w:ascii="Verdana" w:eastAsia="Times New Roman" w:hAnsi="Verdana"/>
          <w:shd w:val="clear" w:color="auto" w:fill="FEFEFE"/>
        </w:rPr>
        <w:t xml:space="preserve">Когато методът </w:t>
      </w:r>
      <w:r w:rsidR="00687603" w:rsidRPr="00E67C38">
        <w:rPr>
          <w:rFonts w:ascii="Verdana" w:eastAsia="Times New Roman" w:hAnsi="Verdana"/>
          <w:shd w:val="clear" w:color="auto" w:fill="FEFEFE"/>
        </w:rPr>
        <w:t>е приложен</w:t>
      </w:r>
      <w:r w:rsidR="00AB70B1" w:rsidRPr="00E67C38">
        <w:rPr>
          <w:rFonts w:ascii="Verdana" w:eastAsia="Times New Roman" w:hAnsi="Verdana"/>
          <w:shd w:val="clear" w:color="auto" w:fill="FEFEFE"/>
        </w:rPr>
        <w:t xml:space="preserve"> правилно, повтаряемост се постига в 95 % от случаите.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III. Определяне </w:t>
      </w:r>
      <w:r w:rsidR="00774EDC" w:rsidRPr="00E67C38">
        <w:rPr>
          <w:rFonts w:ascii="Verdana" w:eastAsia="Times New Roman" w:hAnsi="Verdana"/>
          <w:shd w:val="clear" w:color="auto" w:fill="FEFEFE"/>
        </w:rPr>
        <w:t xml:space="preserve">на </w:t>
      </w:r>
      <w:r w:rsidRPr="00E67C38">
        <w:rPr>
          <w:rFonts w:ascii="Verdana" w:eastAsia="Times New Roman" w:hAnsi="Verdana"/>
          <w:shd w:val="clear" w:color="auto" w:fill="FEFEFE"/>
        </w:rPr>
        <w:t>съдържание на белтък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Обхват и приложение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С този метод се определя белтъчното съдържание в кисели казеини, сирищни казеини и казеинати.</w:t>
      </w:r>
    </w:p>
    <w:p w:rsidR="00E80856" w:rsidRPr="00E67C38" w:rsidRDefault="002D37E2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Изключение 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се </w:t>
      </w:r>
      <w:r w:rsidRPr="00E67C38">
        <w:rPr>
          <w:rFonts w:ascii="Verdana" w:eastAsia="Times New Roman" w:hAnsi="Verdana"/>
          <w:shd w:val="clear" w:color="auto" w:fill="FEFEFE"/>
        </w:rPr>
        <w:t xml:space="preserve">прави за казеини и казеинати, които съдържат </w:t>
      </w:r>
      <w:r w:rsidR="00E80856" w:rsidRPr="00E67C38">
        <w:rPr>
          <w:rFonts w:ascii="Verdana" w:eastAsia="Times New Roman" w:hAnsi="Verdana"/>
          <w:shd w:val="clear" w:color="auto" w:fill="FEFEFE"/>
        </w:rPr>
        <w:t>амониев казеинат или други амониеви или азотни небелтъчни съединения.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 Определение</w:t>
      </w:r>
    </w:p>
    <w:p w:rsidR="00E80856" w:rsidRPr="00E67C38" w:rsidRDefault="00A656E1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„</w:t>
      </w:r>
      <w:r w:rsidR="00E80856" w:rsidRPr="00E67C38">
        <w:rPr>
          <w:rFonts w:ascii="Verdana" w:eastAsia="Times New Roman" w:hAnsi="Verdana"/>
          <w:shd w:val="clear" w:color="auto" w:fill="FEFEFE"/>
        </w:rPr>
        <w:t>Съдържание на белтък</w:t>
      </w:r>
      <w:r>
        <w:rPr>
          <w:rFonts w:ascii="Verdana" w:eastAsia="Times New Roman" w:hAnsi="Verdana"/>
          <w:shd w:val="clear" w:color="auto" w:fill="FEFEFE"/>
        </w:rPr>
        <w:t>“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C17C7E" w:rsidRPr="00E67C38">
        <w:rPr>
          <w:rFonts w:ascii="Verdana" w:eastAsia="Times New Roman" w:hAnsi="Verdana"/>
          <w:shd w:val="clear" w:color="auto" w:fill="FEFEFE"/>
        </w:rPr>
        <w:t>с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е </w:t>
      </w:r>
      <w:r w:rsidR="00C17C7E" w:rsidRPr="00E67C38">
        <w:rPr>
          <w:rFonts w:ascii="Verdana" w:eastAsia="Times New Roman" w:hAnsi="Verdana"/>
          <w:shd w:val="clear" w:color="auto" w:fill="FEFEFE"/>
        </w:rPr>
        <w:t xml:space="preserve">дефинира като 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съдържание на азот, определено </w:t>
      </w:r>
      <w:r w:rsidR="006C042B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037C02" w:rsidRPr="00E67C38">
        <w:rPr>
          <w:rFonts w:ascii="Verdana" w:eastAsia="Times New Roman" w:hAnsi="Verdana"/>
          <w:shd w:val="clear" w:color="auto" w:fill="FEFEFE"/>
        </w:rPr>
        <w:t xml:space="preserve">чрез </w:t>
      </w:r>
      <w:r w:rsidR="006C042B" w:rsidRPr="00E67C38">
        <w:rPr>
          <w:rFonts w:ascii="Verdana" w:eastAsia="Times New Roman" w:hAnsi="Verdana"/>
          <w:shd w:val="clear" w:color="auto" w:fill="FEFEFE"/>
        </w:rPr>
        <w:t>конкрет</w:t>
      </w:r>
      <w:r w:rsidR="00037C02" w:rsidRPr="00E67C38">
        <w:rPr>
          <w:rFonts w:ascii="Verdana" w:eastAsia="Times New Roman" w:hAnsi="Verdana"/>
          <w:shd w:val="clear" w:color="auto" w:fill="FEFEFE"/>
        </w:rPr>
        <w:t>е</w:t>
      </w:r>
      <w:r w:rsidR="006C042B" w:rsidRPr="00E67C38">
        <w:rPr>
          <w:rFonts w:ascii="Verdana" w:eastAsia="Times New Roman" w:hAnsi="Verdana"/>
          <w:shd w:val="clear" w:color="auto" w:fill="FEFEFE"/>
        </w:rPr>
        <w:t xml:space="preserve">н </w:t>
      </w:r>
      <w:r w:rsidR="00E80856" w:rsidRPr="00E67C38">
        <w:rPr>
          <w:rFonts w:ascii="Verdana" w:eastAsia="Times New Roman" w:hAnsi="Verdana"/>
          <w:shd w:val="clear" w:color="auto" w:fill="FEFEFE"/>
        </w:rPr>
        <w:t>метод, умножено по 6,38 и изразено като процент от масата.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Принцип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Изпитваната порция се смила със смес от калиев сулфат и сярна киселина в присъствие на меден (II) сулфат като катализатор</w:t>
      </w:r>
      <w:r w:rsidR="00B6215D" w:rsidRPr="00E67C38">
        <w:rPr>
          <w:rFonts w:ascii="Verdana" w:eastAsia="Times New Roman" w:hAnsi="Verdana"/>
          <w:shd w:val="clear" w:color="auto" w:fill="FEFEFE"/>
        </w:rPr>
        <w:t>, който</w:t>
      </w:r>
      <w:r w:rsidRPr="00E67C38">
        <w:rPr>
          <w:rFonts w:ascii="Verdana" w:eastAsia="Times New Roman" w:hAnsi="Verdana"/>
          <w:shd w:val="clear" w:color="auto" w:fill="FEFEFE"/>
        </w:rPr>
        <w:t xml:space="preserve"> превръща азота </w:t>
      </w:r>
      <w:r w:rsidR="00B6215D" w:rsidRPr="00E67C38">
        <w:rPr>
          <w:rFonts w:ascii="Verdana" w:eastAsia="Times New Roman" w:hAnsi="Verdana"/>
          <w:shd w:val="clear" w:color="auto" w:fill="FEFEFE"/>
        </w:rPr>
        <w:t xml:space="preserve">от </w:t>
      </w:r>
      <w:r w:rsidRPr="00E67C38">
        <w:rPr>
          <w:rFonts w:ascii="Verdana" w:eastAsia="Times New Roman" w:hAnsi="Verdana"/>
          <w:shd w:val="clear" w:color="auto" w:fill="FEFEFE"/>
        </w:rPr>
        <w:t xml:space="preserve">органичните съставки в </w:t>
      </w:r>
      <w:r w:rsidR="00B6215D" w:rsidRPr="00E67C38">
        <w:rPr>
          <w:rFonts w:ascii="Verdana" w:eastAsia="Times New Roman" w:hAnsi="Verdana"/>
          <w:shd w:val="clear" w:color="auto" w:fill="FEFEFE"/>
        </w:rPr>
        <w:t xml:space="preserve">азот </w:t>
      </w:r>
      <w:r w:rsidR="002322AC" w:rsidRPr="00E67C38">
        <w:rPr>
          <w:rFonts w:ascii="Verdana" w:eastAsia="Times New Roman" w:hAnsi="Verdana"/>
          <w:shd w:val="clear" w:color="auto" w:fill="FEFEFE"/>
        </w:rPr>
        <w:t>от</w:t>
      </w:r>
      <w:r w:rsidR="00B6215D" w:rsidRPr="00E67C38">
        <w:rPr>
          <w:rFonts w:ascii="Verdana" w:eastAsia="Times New Roman" w:hAnsi="Verdana"/>
          <w:shd w:val="clear" w:color="auto" w:fill="FEFEFE"/>
        </w:rPr>
        <w:t xml:space="preserve"> неорганична молекула – амоняк</w:t>
      </w:r>
      <w:r w:rsidRPr="00E67C38">
        <w:rPr>
          <w:rFonts w:ascii="Verdana" w:eastAsia="Times New Roman" w:hAnsi="Verdana"/>
          <w:shd w:val="clear" w:color="auto" w:fill="FEFEFE"/>
        </w:rPr>
        <w:t xml:space="preserve">. Амонякът се </w:t>
      </w:r>
      <w:r w:rsidR="002322AC" w:rsidRPr="00E67C38">
        <w:rPr>
          <w:rFonts w:ascii="Verdana" w:eastAsia="Times New Roman" w:hAnsi="Verdana"/>
          <w:shd w:val="clear" w:color="auto" w:fill="FEFEFE"/>
        </w:rPr>
        <w:t xml:space="preserve">подлага на дестилация </w:t>
      </w:r>
      <w:r w:rsidRPr="00E67C38">
        <w:rPr>
          <w:rFonts w:ascii="Verdana" w:eastAsia="Times New Roman" w:hAnsi="Verdana"/>
          <w:shd w:val="clear" w:color="auto" w:fill="FEFEFE"/>
        </w:rPr>
        <w:t xml:space="preserve">и </w:t>
      </w:r>
      <w:r w:rsidR="002322AC" w:rsidRPr="00E67C38">
        <w:rPr>
          <w:rFonts w:ascii="Verdana" w:eastAsia="Times New Roman" w:hAnsi="Verdana"/>
          <w:shd w:val="clear" w:color="auto" w:fill="FEFEFE"/>
        </w:rPr>
        <w:t xml:space="preserve">се </w:t>
      </w:r>
      <w:r w:rsidRPr="00E67C38">
        <w:rPr>
          <w:rFonts w:ascii="Verdana" w:eastAsia="Times New Roman" w:hAnsi="Verdana"/>
          <w:shd w:val="clear" w:color="auto" w:fill="FEFEFE"/>
        </w:rPr>
        <w:t>абсорбира в разтвор на борна киселина, след което се ти</w:t>
      </w:r>
      <w:r w:rsidR="007046B3" w:rsidRPr="00E67C38">
        <w:rPr>
          <w:rFonts w:ascii="Verdana" w:eastAsia="Times New Roman" w:hAnsi="Verdana"/>
          <w:shd w:val="clear" w:color="auto" w:fill="FEFEFE"/>
        </w:rPr>
        <w:t>т</w:t>
      </w:r>
      <w:r w:rsidRPr="00E67C38">
        <w:rPr>
          <w:rFonts w:ascii="Verdana" w:eastAsia="Times New Roman" w:hAnsi="Verdana"/>
          <w:shd w:val="clear" w:color="auto" w:fill="FEFEFE"/>
        </w:rPr>
        <w:t xml:space="preserve">рира със стандартен разтвор на солна киселина. Азотното съдържание се </w:t>
      </w:r>
      <w:r w:rsidR="002322AC" w:rsidRPr="00E67C38">
        <w:rPr>
          <w:rFonts w:ascii="Verdana" w:eastAsia="Times New Roman" w:hAnsi="Verdana"/>
          <w:shd w:val="clear" w:color="auto" w:fill="FEFEFE"/>
        </w:rPr>
        <w:t xml:space="preserve">преобразува </w:t>
      </w:r>
      <w:r w:rsidRPr="00E67C38">
        <w:rPr>
          <w:rFonts w:ascii="Verdana" w:eastAsia="Times New Roman" w:hAnsi="Verdana"/>
          <w:shd w:val="clear" w:color="auto" w:fill="FEFEFE"/>
        </w:rPr>
        <w:t xml:space="preserve">в белтъчно съдържание </w:t>
      </w:r>
      <w:r w:rsidR="00FB785C" w:rsidRPr="00E67C38">
        <w:rPr>
          <w:rFonts w:ascii="Verdana" w:eastAsia="Times New Roman" w:hAnsi="Verdana"/>
          <w:shd w:val="clear" w:color="auto" w:fill="FEFEFE"/>
        </w:rPr>
        <w:t xml:space="preserve">като получената стойност се умножи </w:t>
      </w:r>
      <w:r w:rsidRPr="00E67C38">
        <w:rPr>
          <w:rFonts w:ascii="Verdana" w:eastAsia="Times New Roman" w:hAnsi="Verdana"/>
          <w:shd w:val="clear" w:color="auto" w:fill="FEFEFE"/>
        </w:rPr>
        <w:t>по 6,38.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Реактиви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4.1. Концентрирана сярна киселина, </w:t>
      </w:r>
      <w:r w:rsidRPr="00162912">
        <w:rPr>
          <w:rFonts w:ascii="Verdana" w:eastAsia="Times New Roman" w:hAnsi="Verdana"/>
          <w:shd w:val="clear" w:color="auto" w:fill="FEFEFE"/>
        </w:rPr>
        <w:t>S</w:t>
      </w:r>
      <w:r w:rsidR="00162912">
        <w:rPr>
          <w:rFonts w:ascii="Verdana" w:eastAsia="Times New Roman" w:hAnsi="Verdana"/>
          <w:shd w:val="clear" w:color="auto" w:fill="FEFEFE"/>
        </w:rPr>
        <w:t xml:space="preserve">20 </w:t>
      </w:r>
      <w:r w:rsidRPr="00E67C38">
        <w:rPr>
          <w:rFonts w:ascii="Verdana" w:eastAsia="Times New Roman" w:hAnsi="Verdana"/>
          <w:shd w:val="clear" w:color="auto" w:fill="FEFEFE"/>
        </w:rPr>
        <w:t>1,84 g/ml.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4.2. Безводен калиев сулфат (К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SO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4</w:t>
      </w:r>
      <w:r w:rsidRPr="00E67C38">
        <w:rPr>
          <w:rFonts w:ascii="Verdana" w:eastAsia="Times New Roman" w:hAnsi="Verdana"/>
          <w:shd w:val="clear" w:color="auto" w:fill="FEFEFE"/>
        </w:rPr>
        <w:t>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4.3. Меден (II) сулфат пентахидрат (CuSO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4</w:t>
      </w:r>
      <w:r w:rsidR="00FB785C" w:rsidRPr="00E67C38">
        <w:rPr>
          <w:rFonts w:ascii="Verdana" w:eastAsia="Times New Roman" w:hAnsi="Verdana"/>
          <w:shd w:val="clear" w:color="auto" w:fill="FEFEFE"/>
          <w:vertAlign w:val="subscript"/>
        </w:rPr>
        <w:t>.</w:t>
      </w:r>
      <w:r w:rsidRPr="00E67C38">
        <w:rPr>
          <w:rFonts w:ascii="Verdana" w:eastAsia="Times New Roman" w:hAnsi="Verdana"/>
          <w:shd w:val="clear" w:color="auto" w:fill="FEFEFE"/>
        </w:rPr>
        <w:t>5H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O).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4.4. Захароза (С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12</w:t>
      </w:r>
      <w:r w:rsidRPr="00E67C38">
        <w:rPr>
          <w:rFonts w:ascii="Verdana" w:eastAsia="Times New Roman" w:hAnsi="Verdana"/>
          <w:shd w:val="clear" w:color="auto" w:fill="FEFEFE"/>
        </w:rPr>
        <w:t>H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22</w:t>
      </w:r>
      <w:r w:rsidRPr="00E67C38">
        <w:rPr>
          <w:rFonts w:ascii="Verdana" w:eastAsia="Times New Roman" w:hAnsi="Verdana"/>
          <w:shd w:val="clear" w:color="auto" w:fill="FEFEFE"/>
        </w:rPr>
        <w:t>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11</w:t>
      </w:r>
      <w:r w:rsidRPr="00E67C38">
        <w:rPr>
          <w:rFonts w:ascii="Verdana" w:eastAsia="Times New Roman" w:hAnsi="Verdana"/>
          <w:shd w:val="clear" w:color="auto" w:fill="FEFEFE"/>
        </w:rPr>
        <w:t>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4.5. Борна киселина - разтвор 40 g/l.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4.6. Натриев хидроксид, концентриран воден разтвор 30 </w:t>
      </w:r>
      <w:r w:rsidR="00F431CE" w:rsidRPr="00E67C38">
        <w:rPr>
          <w:rFonts w:ascii="Verdana" w:eastAsia="Times New Roman" w:hAnsi="Verdana"/>
          <w:shd w:val="clear" w:color="auto" w:fill="FEFEFE"/>
        </w:rPr>
        <w:t>%</w:t>
      </w:r>
      <w:r w:rsidRPr="00E67C38">
        <w:rPr>
          <w:rFonts w:ascii="Verdana" w:eastAsia="Times New Roman" w:hAnsi="Verdana"/>
          <w:shd w:val="clear" w:color="auto" w:fill="FEFEFE"/>
        </w:rPr>
        <w:t xml:space="preserve"> (</w:t>
      </w:r>
      <w:r w:rsidR="00F431CE" w:rsidRPr="00E67C38">
        <w:rPr>
          <w:rFonts w:ascii="Verdana" w:eastAsia="Times New Roman" w:hAnsi="Verdana"/>
          <w:shd w:val="clear" w:color="auto" w:fill="FEFEFE"/>
        </w:rPr>
        <w:t>w/w</w:t>
      </w:r>
      <w:r w:rsidRPr="00E67C38">
        <w:rPr>
          <w:rFonts w:ascii="Verdana" w:eastAsia="Times New Roman" w:hAnsi="Verdana"/>
          <w:shd w:val="clear" w:color="auto" w:fill="FEFEFE"/>
        </w:rPr>
        <w:t>), свободен от карбонати.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4.7. Солна киселина - 0,1 mol/l.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4.8. Смесен индикатор. Смесват се равни части разтвор с концентрация 2 g/l метиленово червено в минимум 95 </w:t>
      </w:r>
      <w:r w:rsidR="00F431CE" w:rsidRPr="00E67C38">
        <w:rPr>
          <w:rFonts w:ascii="Verdana" w:eastAsia="Times New Roman" w:hAnsi="Verdana"/>
          <w:shd w:val="clear" w:color="auto" w:fill="FEFEFE"/>
        </w:rPr>
        <w:t>%</w:t>
      </w:r>
      <w:r w:rsidRPr="00E67C38">
        <w:rPr>
          <w:rFonts w:ascii="Verdana" w:eastAsia="Times New Roman" w:hAnsi="Verdana"/>
          <w:shd w:val="clear" w:color="auto" w:fill="FEFEFE"/>
        </w:rPr>
        <w:t xml:space="preserve"> (v/v) етанол и разтвор с концентрация 1 g/l метиленово синьо в минимум 95 </w:t>
      </w:r>
      <w:r w:rsidR="00F431CE" w:rsidRPr="00E67C38">
        <w:rPr>
          <w:rFonts w:ascii="Verdana" w:eastAsia="Times New Roman" w:hAnsi="Verdana"/>
          <w:shd w:val="clear" w:color="auto" w:fill="FEFEFE"/>
        </w:rPr>
        <w:t>%</w:t>
      </w:r>
      <w:r w:rsidRPr="00E67C38">
        <w:rPr>
          <w:rFonts w:ascii="Verdana" w:eastAsia="Times New Roman" w:hAnsi="Verdana"/>
          <w:shd w:val="clear" w:color="auto" w:fill="FEFEFE"/>
        </w:rPr>
        <w:t xml:space="preserve"> (v/v) етанол.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 Апаратура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5.1. Аналитична везна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5.2. Келдалова колба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="00FE328C">
        <w:rPr>
          <w:rFonts w:ascii="Verdana" w:eastAsia="Times New Roman" w:hAnsi="Verdana"/>
          <w:shd w:val="clear" w:color="auto" w:fill="FEFEFE"/>
          <w:lang w:val="en-US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500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5.3. Устройство за поддържане на келдаловата колба (т. 5.2) в наклонено положение с нагревателен уред, който не загрява частта от колбата над повърхността на течността.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5.4. Кондензатор с права вътрешна тръба</w:t>
      </w:r>
    </w:p>
    <w:p w:rsidR="00E80856" w:rsidRPr="00E67C38" w:rsidRDefault="00F431CE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5.5. 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Отвеждаща тръба с предпазно разширение, свързана с долния край на кондензатора (т. 5.4) с помощта на стъклен шлиф или гумена тръба. </w:t>
      </w:r>
      <w:r w:rsidR="00BA2E2A" w:rsidRPr="00E67C38">
        <w:rPr>
          <w:rFonts w:ascii="Verdana" w:eastAsia="Times New Roman" w:hAnsi="Verdana"/>
          <w:shd w:val="clear" w:color="auto" w:fill="FEFEFE"/>
        </w:rPr>
        <w:t>При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използва</w:t>
      </w:r>
      <w:r w:rsidR="00BA2E2A" w:rsidRPr="00E67C38">
        <w:rPr>
          <w:rFonts w:ascii="Verdana" w:eastAsia="Times New Roman" w:hAnsi="Verdana"/>
          <w:shd w:val="clear" w:color="auto" w:fill="FEFEFE"/>
        </w:rPr>
        <w:t>не на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гумена тръба, стъклените краища трябва да са близо един до друг.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5.6. Разпръскваща глава (дюза), свързана с келдаловата колба (т. 5.2) и с кондензатора (т. 5.4) чрез мека, плътно прилепваща гума или друга подходяща запушалка.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5.7. Ерленмайерова колба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="00457831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500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5.8. Градуирани цилиндри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="00457831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50 ml и 100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5.9. Бюрета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="00457831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50 ml, градуирана през 0,1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5.10. Помагала за варене: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5.10.1. За смилане: малки парчета твърд порцелан или стъклени перли.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5.10.2. За дестилация: прясно закалени парчета пемза.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 Начин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 Подготовка на пробата за изпитване - както е описано в раздел I, т. 1.2.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6.2. Изпитване за наличие на </w:t>
      </w:r>
      <w:r w:rsidR="008E31C7" w:rsidRPr="00E67C38">
        <w:rPr>
          <w:rFonts w:ascii="Verdana" w:eastAsia="Times New Roman" w:hAnsi="Verdana"/>
          <w:shd w:val="clear" w:color="auto" w:fill="FEFEFE"/>
        </w:rPr>
        <w:t>азот от състава на амоняк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6.2.1. При съмнение за наличие на амониев казеинат или на други амониеви съединения се извършва следното: </w:t>
      </w:r>
      <w:r w:rsidR="008E31C7" w:rsidRPr="00E67C38">
        <w:rPr>
          <w:rFonts w:ascii="Verdana" w:eastAsia="Times New Roman" w:hAnsi="Verdana"/>
          <w:shd w:val="clear" w:color="auto" w:fill="FEFEFE"/>
        </w:rPr>
        <w:t xml:space="preserve">в малка ерленмайерова колба, </w:t>
      </w:r>
      <w:r w:rsidRPr="00E67C38">
        <w:rPr>
          <w:rFonts w:ascii="Verdana" w:eastAsia="Times New Roman" w:hAnsi="Verdana"/>
          <w:shd w:val="clear" w:color="auto" w:fill="FEFEFE"/>
        </w:rPr>
        <w:t xml:space="preserve">към 1 g от пробата се добавят 10 ml вода и 100 mg магнезиев </w:t>
      </w:r>
      <w:r w:rsidR="00DE31E5" w:rsidRPr="00E67C38">
        <w:rPr>
          <w:rFonts w:ascii="Verdana" w:eastAsia="Times New Roman" w:hAnsi="Verdana"/>
          <w:shd w:val="clear" w:color="auto" w:fill="FEFEFE"/>
        </w:rPr>
        <w:t>оксид</w:t>
      </w:r>
      <w:r w:rsidRPr="00E67C38">
        <w:rPr>
          <w:rFonts w:ascii="Verdana" w:eastAsia="Times New Roman" w:hAnsi="Verdana"/>
          <w:shd w:val="clear" w:color="auto" w:fill="FEFEFE"/>
        </w:rPr>
        <w:t xml:space="preserve">. Остъргва се цялото количество от сместа, полепнало по стените, и колбата се затваря с коркова запушалка, като между запушалката и гърлото на колбата се поставя навлажнена лента от червена лакмусова хартия. Колбата се разклаща внимателно и се поставя на водна баня при температура от 60 до 65°C. </w:t>
      </w:r>
      <w:r w:rsidR="00DE31E5" w:rsidRPr="00E67C38">
        <w:rPr>
          <w:rFonts w:ascii="Verdana" w:eastAsia="Times New Roman" w:hAnsi="Verdana"/>
          <w:shd w:val="clear" w:color="auto" w:fill="FEFEFE"/>
        </w:rPr>
        <w:t xml:space="preserve">Когато </w:t>
      </w:r>
      <w:r w:rsidRPr="00E67C38">
        <w:rPr>
          <w:rFonts w:ascii="Verdana" w:eastAsia="Times New Roman" w:hAnsi="Verdana"/>
          <w:shd w:val="clear" w:color="auto" w:fill="FEFEFE"/>
        </w:rPr>
        <w:t>до 15 min лакмусовата хартия се оцвети в синьо, налице е амоняк и в такъв случай методът е неприложим (т. 1).</w:t>
      </w:r>
      <w:r w:rsidR="008E31C7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6.3. Празна проба</w:t>
      </w:r>
      <w:r w:rsidR="00696A32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6.3.1. Едновременно с определянето на азотното съдържание в пробата се провежда и </w:t>
      </w:r>
      <w:r w:rsidR="00DE31E5" w:rsidRPr="00E67C38">
        <w:rPr>
          <w:rFonts w:ascii="Verdana" w:eastAsia="Times New Roman" w:hAnsi="Verdana"/>
          <w:shd w:val="clear" w:color="auto" w:fill="FEFEFE"/>
        </w:rPr>
        <w:t xml:space="preserve">процедура </w:t>
      </w:r>
      <w:r w:rsidR="00696A32" w:rsidRPr="00E67C38">
        <w:rPr>
          <w:rFonts w:ascii="Verdana" w:eastAsia="Times New Roman" w:hAnsi="Verdana"/>
          <w:shd w:val="clear" w:color="auto" w:fill="FEFEFE"/>
        </w:rPr>
        <w:t>наречена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A656E1">
        <w:rPr>
          <w:rFonts w:ascii="Verdana" w:eastAsia="Times New Roman" w:hAnsi="Verdana"/>
          <w:shd w:val="clear" w:color="auto" w:fill="FEFEFE"/>
        </w:rPr>
        <w:t>„</w:t>
      </w:r>
      <w:r w:rsidRPr="00E67C38">
        <w:rPr>
          <w:rFonts w:ascii="Verdana" w:eastAsia="Times New Roman" w:hAnsi="Verdana"/>
          <w:shd w:val="clear" w:color="auto" w:fill="FEFEFE"/>
        </w:rPr>
        <w:t>празна проба</w:t>
      </w:r>
      <w:r w:rsidR="00A656E1">
        <w:rPr>
          <w:rFonts w:ascii="Verdana" w:eastAsia="Times New Roman" w:hAnsi="Verdana"/>
          <w:shd w:val="clear" w:color="auto" w:fill="FEFEFE"/>
        </w:rPr>
        <w:t>“</w:t>
      </w:r>
      <w:r w:rsidR="00696A32" w:rsidRPr="00E67C38">
        <w:rPr>
          <w:rFonts w:ascii="Verdana" w:eastAsia="Times New Roman" w:hAnsi="Verdana"/>
          <w:shd w:val="clear" w:color="auto" w:fill="FEFEFE"/>
        </w:rPr>
        <w:t>:</w:t>
      </w:r>
      <w:r w:rsidRPr="00E67C38">
        <w:rPr>
          <w:rFonts w:ascii="Verdana" w:eastAsia="Times New Roman" w:hAnsi="Verdana"/>
          <w:shd w:val="clear" w:color="auto" w:fill="FEFEFE"/>
        </w:rPr>
        <w:t xml:space="preserve"> използват </w:t>
      </w:r>
      <w:r w:rsidR="00696A32" w:rsidRPr="00E67C38">
        <w:rPr>
          <w:rFonts w:ascii="Verdana" w:eastAsia="Times New Roman" w:hAnsi="Verdana"/>
          <w:shd w:val="clear" w:color="auto" w:fill="FEFEFE"/>
        </w:rPr>
        <w:t xml:space="preserve">се </w:t>
      </w:r>
      <w:r w:rsidRPr="00E67C38">
        <w:rPr>
          <w:rFonts w:ascii="Verdana" w:eastAsia="Times New Roman" w:hAnsi="Verdana"/>
          <w:shd w:val="clear" w:color="auto" w:fill="FEFEFE"/>
        </w:rPr>
        <w:t>0,5 g захароза (т. 4.4), същата апаратура</w:t>
      </w:r>
      <w:r w:rsidR="00D42CC2" w:rsidRPr="00E67C38">
        <w:rPr>
          <w:rFonts w:ascii="Verdana" w:eastAsia="Times New Roman" w:hAnsi="Verdana"/>
          <w:shd w:val="clear" w:color="auto" w:fill="FEFEFE"/>
        </w:rPr>
        <w:t xml:space="preserve"> и</w:t>
      </w:r>
      <w:r w:rsidRPr="00E67C38">
        <w:rPr>
          <w:rFonts w:ascii="Verdana" w:eastAsia="Times New Roman" w:hAnsi="Verdana"/>
          <w:shd w:val="clear" w:color="auto" w:fill="FEFEFE"/>
        </w:rPr>
        <w:t xml:space="preserve"> количества реактиви и същата процедура, </w:t>
      </w:r>
      <w:r w:rsidR="0039025B" w:rsidRPr="00E67C38">
        <w:rPr>
          <w:rFonts w:ascii="Verdana" w:eastAsia="Times New Roman" w:hAnsi="Verdana"/>
          <w:shd w:val="clear" w:color="auto" w:fill="FEFEFE"/>
        </w:rPr>
        <w:t xml:space="preserve">както е </w:t>
      </w:r>
      <w:r w:rsidRPr="00E67C38">
        <w:rPr>
          <w:rFonts w:ascii="Verdana" w:eastAsia="Times New Roman" w:hAnsi="Verdana"/>
          <w:shd w:val="clear" w:color="auto" w:fill="FEFEFE"/>
        </w:rPr>
        <w:t xml:space="preserve">описана в т. 6.5. </w:t>
      </w:r>
      <w:r w:rsidR="00696A32" w:rsidRPr="00E67C38">
        <w:rPr>
          <w:rFonts w:ascii="Verdana" w:eastAsia="Times New Roman" w:hAnsi="Verdana"/>
          <w:shd w:val="clear" w:color="auto" w:fill="FEFEFE"/>
        </w:rPr>
        <w:t xml:space="preserve"> Когато </w:t>
      </w:r>
      <w:r w:rsidRPr="00E67C38">
        <w:rPr>
          <w:rFonts w:ascii="Verdana" w:eastAsia="Times New Roman" w:hAnsi="Verdana"/>
          <w:shd w:val="clear" w:color="auto" w:fill="FEFEFE"/>
        </w:rPr>
        <w:t>при титруване на празната проба са необходими повече от 0,5 ml от 0,1 mol/l киселина, реактивите се проверят</w:t>
      </w:r>
      <w:r w:rsidR="00D42CC2" w:rsidRPr="00E67C38">
        <w:rPr>
          <w:rFonts w:ascii="Verdana" w:eastAsia="Times New Roman" w:hAnsi="Verdana"/>
          <w:shd w:val="clear" w:color="auto" w:fill="FEFEFE"/>
        </w:rPr>
        <w:t>, а</w:t>
      </w:r>
      <w:r w:rsidRPr="00E67C38">
        <w:rPr>
          <w:rFonts w:ascii="Verdana" w:eastAsia="Times New Roman" w:hAnsi="Verdana"/>
          <w:shd w:val="clear" w:color="auto" w:fill="FEFEFE"/>
        </w:rPr>
        <w:t xml:space="preserve"> нечистият реактив или реактиви се </w:t>
      </w:r>
      <w:r w:rsidR="00D42CC2" w:rsidRPr="00E67C38">
        <w:rPr>
          <w:rFonts w:ascii="Verdana" w:eastAsia="Times New Roman" w:hAnsi="Verdana"/>
          <w:shd w:val="clear" w:color="auto" w:fill="FEFEFE"/>
        </w:rPr>
        <w:t xml:space="preserve">пречистват </w:t>
      </w:r>
      <w:r w:rsidRPr="00E67C38">
        <w:rPr>
          <w:rFonts w:ascii="Verdana" w:eastAsia="Times New Roman" w:hAnsi="Verdana"/>
          <w:shd w:val="clear" w:color="auto" w:fill="FEFEFE"/>
        </w:rPr>
        <w:t>или подменят.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6.4. Порция за изпитване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6.4.1. В келдалова колба (т. 5.2) се поставят от 0,3 до 0,4 g от пробата за изпитване (т. 6.1)</w:t>
      </w:r>
      <w:r w:rsidR="00696A32" w:rsidRPr="00E67C38">
        <w:rPr>
          <w:rFonts w:ascii="Verdana" w:eastAsia="Times New Roman" w:hAnsi="Verdana"/>
          <w:shd w:val="clear" w:color="auto" w:fill="FEFEFE"/>
        </w:rPr>
        <w:t>, при което се изисква</w:t>
      </w:r>
      <w:r w:rsidRPr="00E67C38">
        <w:rPr>
          <w:rFonts w:ascii="Verdana" w:eastAsia="Times New Roman" w:hAnsi="Verdana"/>
          <w:shd w:val="clear" w:color="auto" w:fill="FEFEFE"/>
        </w:rPr>
        <w:t xml:space="preserve"> точност до 0,1 mg.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6.5. Определяне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6.5.1. В колбата се поставят няколко парчета порцелан или няколко стъклени перли (т. 5.10.1) и около 10 g безвод</w:t>
      </w:r>
      <w:r w:rsidR="00413532" w:rsidRPr="00E67C38">
        <w:rPr>
          <w:rFonts w:ascii="Verdana" w:eastAsia="Times New Roman" w:hAnsi="Verdana"/>
          <w:shd w:val="clear" w:color="auto" w:fill="FEFEFE"/>
        </w:rPr>
        <w:t>е</w:t>
      </w:r>
      <w:r w:rsidRPr="00E67C38">
        <w:rPr>
          <w:rFonts w:ascii="Verdana" w:eastAsia="Times New Roman" w:hAnsi="Verdana"/>
          <w:shd w:val="clear" w:color="auto" w:fill="FEFEFE"/>
        </w:rPr>
        <w:t>н калиев сулфат (т. 4.2). Прибавят се 0,2 g меден (II) сулфат (т. 4.3)</w:t>
      </w:r>
      <w:r w:rsidR="00D42CC2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гърлото на колбата се измива с малко вода. Прибавят се 20 ml концентрирана сярна киселина (т. 4.1). Съдържанието на колбата се разбърква.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6.5.1.1. Загрява се внимателно върху уреда за нагряване (т. 5.3), докато спре образуването</w:t>
      </w:r>
      <w:r w:rsidR="00413532" w:rsidRPr="00E67C38">
        <w:rPr>
          <w:rFonts w:ascii="Verdana" w:eastAsia="Times New Roman" w:hAnsi="Verdana"/>
          <w:shd w:val="clear" w:color="auto" w:fill="FEFEFE"/>
        </w:rPr>
        <w:t xml:space="preserve"> на пяна</w:t>
      </w:r>
      <w:r w:rsidR="00457831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вари </w:t>
      </w:r>
      <w:r w:rsidR="00723CDA" w:rsidRPr="00E67C38">
        <w:rPr>
          <w:rFonts w:ascii="Verdana" w:eastAsia="Times New Roman" w:hAnsi="Verdana"/>
          <w:shd w:val="clear" w:color="auto" w:fill="FEFEFE"/>
        </w:rPr>
        <w:t xml:space="preserve">се </w:t>
      </w:r>
      <w:r w:rsidRPr="00E67C38">
        <w:rPr>
          <w:rFonts w:ascii="Verdana" w:eastAsia="Times New Roman" w:hAnsi="Verdana"/>
          <w:shd w:val="clear" w:color="auto" w:fill="FEFEFE"/>
        </w:rPr>
        <w:t>докогато разтворът се избистри и се получи светлозелено</w:t>
      </w:r>
      <w:r w:rsidR="00413532" w:rsidRPr="00E67C38">
        <w:rPr>
          <w:rFonts w:ascii="Verdana" w:eastAsia="Times New Roman" w:hAnsi="Verdana"/>
          <w:shd w:val="clear" w:color="auto" w:fill="FEFEFE"/>
        </w:rPr>
        <w:t>-</w:t>
      </w:r>
      <w:r w:rsidRPr="00E67C38">
        <w:rPr>
          <w:rFonts w:ascii="Verdana" w:eastAsia="Times New Roman" w:hAnsi="Verdana"/>
          <w:shd w:val="clear" w:color="auto" w:fill="FEFEFE"/>
        </w:rPr>
        <w:t>син цвят. От време на време колбата се разклаща. Вари се, като топлината се регулира така, че парите да се кондензират в средната част на гърлото на колбата. Нагряването продължава 90 min, като се избягва локално прегряване.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6.5.1.2. Охлажда се до стайна температура. Внимателно се прибавят около 200 ml вода и няколко къса пемза (т. 5.10.2). Разбърква се и се оставя да изстине.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6.5.2. </w:t>
      </w:r>
      <w:r w:rsidR="008126F0" w:rsidRPr="00E67C38">
        <w:rPr>
          <w:rFonts w:ascii="Verdana" w:eastAsia="Times New Roman" w:hAnsi="Verdana"/>
          <w:shd w:val="clear" w:color="auto" w:fill="FEFEFE"/>
        </w:rPr>
        <w:t xml:space="preserve">В </w:t>
      </w:r>
      <w:r w:rsidRPr="00E67C38">
        <w:rPr>
          <w:rFonts w:ascii="Verdana" w:eastAsia="Times New Roman" w:hAnsi="Verdana"/>
          <w:shd w:val="clear" w:color="auto" w:fill="FEFEFE"/>
        </w:rPr>
        <w:t xml:space="preserve">ерленмайеровата колба (т. 5.7) </w:t>
      </w:r>
      <w:r w:rsidR="008126F0" w:rsidRPr="00E67C38">
        <w:rPr>
          <w:rFonts w:ascii="Verdana" w:eastAsia="Times New Roman" w:hAnsi="Verdana"/>
          <w:shd w:val="clear" w:color="auto" w:fill="FEFEFE"/>
        </w:rPr>
        <w:t xml:space="preserve">се поставят </w:t>
      </w:r>
      <w:r w:rsidRPr="00E67C38">
        <w:rPr>
          <w:rFonts w:ascii="Verdana" w:eastAsia="Times New Roman" w:hAnsi="Verdana"/>
          <w:shd w:val="clear" w:color="auto" w:fill="FEFEFE"/>
        </w:rPr>
        <w:t xml:space="preserve">50 ml от разтвор на борна киселина (т. 4.5) и 4 капки индикатор (т. 4.8). Разбърква се. Ерленмайеровата колба се слага под кондензатора (т. 5.4) така, че върхът на отвеждащата тръба (т. 5.5) да е потопен в разтвора на борна киселина. </w:t>
      </w:r>
      <w:r w:rsidR="00E15AA2" w:rsidRPr="00E67C38">
        <w:rPr>
          <w:rFonts w:ascii="Verdana" w:eastAsia="Times New Roman" w:hAnsi="Verdana"/>
          <w:shd w:val="clear" w:color="auto" w:fill="FEFEFE"/>
        </w:rPr>
        <w:t xml:space="preserve">Чрез </w:t>
      </w:r>
      <w:r w:rsidRPr="00E67C38">
        <w:rPr>
          <w:rFonts w:ascii="Verdana" w:eastAsia="Times New Roman" w:hAnsi="Verdana"/>
          <w:shd w:val="clear" w:color="auto" w:fill="FEFEFE"/>
        </w:rPr>
        <w:t>градуиран цилиндър (т. 5.8), в келдаловата колба се добавят 80 ml от разтвор на натриев хидроксид (т. 4.6). По време на процедурата колбата е в наклонено положение така, че разтворът на натриев хидроксид да се стича по стената на колбата и да образува слой на дъното.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6.5.2.1. </w:t>
      </w:r>
      <w:r w:rsidR="00B30A2E" w:rsidRPr="00E67C38">
        <w:rPr>
          <w:rFonts w:ascii="Verdana" w:eastAsia="Times New Roman" w:hAnsi="Verdana"/>
          <w:shd w:val="clear" w:color="auto" w:fill="FEFEFE"/>
        </w:rPr>
        <w:t>Без забавяне, к</w:t>
      </w:r>
      <w:r w:rsidRPr="00E67C38">
        <w:rPr>
          <w:rFonts w:ascii="Verdana" w:eastAsia="Times New Roman" w:hAnsi="Verdana"/>
          <w:shd w:val="clear" w:color="auto" w:fill="FEFEFE"/>
        </w:rPr>
        <w:t>елдаловата колба се свързва с кондензатора чрез дюзата (т. 5.6).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6.5.2.2. Съдържанието се разбърква чрез внимателно завъртане на колбата. Отначало се вари внимателно, като се избягва образуване</w:t>
      </w:r>
      <w:r w:rsidR="00B30A2E" w:rsidRPr="00E67C38">
        <w:rPr>
          <w:rFonts w:ascii="Verdana" w:eastAsia="Times New Roman" w:hAnsi="Verdana"/>
          <w:shd w:val="clear" w:color="auto" w:fill="FEFEFE"/>
        </w:rPr>
        <w:t xml:space="preserve"> на пяна</w:t>
      </w:r>
      <w:r w:rsidRPr="00E67C38">
        <w:rPr>
          <w:rFonts w:ascii="Verdana" w:eastAsia="Times New Roman" w:hAnsi="Verdana"/>
          <w:shd w:val="clear" w:color="auto" w:fill="FEFEFE"/>
        </w:rPr>
        <w:t xml:space="preserve">. Дестилацията продължава около 30 min, докато се </w:t>
      </w:r>
      <w:r w:rsidR="00B30A2E" w:rsidRPr="00E67C38">
        <w:rPr>
          <w:rFonts w:ascii="Verdana" w:eastAsia="Times New Roman" w:hAnsi="Verdana"/>
          <w:shd w:val="clear" w:color="auto" w:fill="FEFEFE"/>
        </w:rPr>
        <w:t xml:space="preserve">съберат </w:t>
      </w:r>
      <w:r w:rsidRPr="00E67C38">
        <w:rPr>
          <w:rFonts w:ascii="Verdana" w:eastAsia="Times New Roman" w:hAnsi="Verdana"/>
          <w:shd w:val="clear" w:color="auto" w:fill="FEFEFE"/>
        </w:rPr>
        <w:t>150 ml дестилат. Дестилатът трябва да е с температура по-ниска от 25°C. Около 2 min преди края на дестилацията ерленмайеровата колба се навежда надолу така, че върхът на отвеждащата тръба да не е потопен в киселинния разтвор. Върхът се изплаква с малко вода. Нагряването се прекратява, отвеждащата тръба се отстранява и се изплакват външните и вътрешните ѝ стени с малко вода, която се оттича в ерленмайеровата колба.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6.5.3. Дестилатът се титрува в ерленмайеровата колба, като се използва стандарт</w:t>
      </w:r>
      <w:r w:rsidR="003A46FE" w:rsidRPr="00E67C38">
        <w:rPr>
          <w:rFonts w:ascii="Verdana" w:eastAsia="Times New Roman" w:hAnsi="Verdana"/>
          <w:shd w:val="clear" w:color="auto" w:fill="FEFEFE"/>
        </w:rPr>
        <w:t>е</w:t>
      </w:r>
      <w:r w:rsidRPr="00E67C38">
        <w:rPr>
          <w:rFonts w:ascii="Verdana" w:eastAsia="Times New Roman" w:hAnsi="Verdana"/>
          <w:shd w:val="clear" w:color="auto" w:fill="FEFEFE"/>
        </w:rPr>
        <w:t>н обемен разтвор на солна киселина (т. 4.7).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 Изразяване на резултатите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7.1. Формула и метод за изчисляване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7.1.1. Белтъчното съдържание на пробата, изразено като процент от масата, се изчислява по формулата: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7057D6" w:rsidRPr="00A656E1" w:rsidRDefault="00B241A4" w:rsidP="00A656E1">
      <w:pPr>
        <w:spacing w:line="360" w:lineRule="auto"/>
        <w:ind w:left="709" w:firstLine="709"/>
        <w:jc w:val="both"/>
        <w:rPr>
          <w:rFonts w:ascii="Verdana" w:eastAsia="Times New Roman" w:hAnsi="Verdana"/>
          <w:i/>
          <w:highlight w:val="white"/>
          <w:shd w:val="clear" w:color="auto" w:fill="FEFEF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shd w:val="clear" w:color="auto" w:fill="FEFEFE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/>
                  <w:highlight w:val="white"/>
                  <w:shd w:val="clear" w:color="auto" w:fill="FEFEFE"/>
                </w:rPr>
                <m:t xml:space="preserve"> х T х 14 х 100 х 6,38</m:t>
              </m:r>
            </m:num>
            <m:den>
              <m:r>
                <w:rPr>
                  <w:rFonts w:ascii="Cambria Math" w:eastAsia="Times New Roman" w:hAnsi="Cambria Math"/>
                  <w:shd w:val="clear" w:color="auto" w:fill="FEFEFE"/>
                </w:rPr>
                <m:t>m x 1 000</m:t>
              </m:r>
            </m:den>
          </m:f>
          <m:r>
            <w:rPr>
              <w:rFonts w:ascii="Cambria Math" w:eastAsia="Times New Roman" w:hAnsi="Cambria Math"/>
              <w:shd w:val="clear" w:color="auto" w:fill="FEFEFE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shd w:val="clear" w:color="auto" w:fill="FEFEFE"/>
                </w:rPr>
              </m:ctrlPr>
            </m:fPr>
            <m:num>
              <m:r>
                <w:rPr>
                  <w:rFonts w:ascii="Cambria Math" w:eastAsia="Times New Roman" w:hAnsi="Cambria Math"/>
                  <w:shd w:val="clear" w:color="auto" w:fill="FEFEFE"/>
                </w:rPr>
                <m:t xml:space="preserve">8,932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/>
                  <w:highlight w:val="white"/>
                  <w:shd w:val="clear" w:color="auto" w:fill="FEFEFE"/>
                </w:rPr>
                <m:t xml:space="preserve"> х T</m:t>
              </m:r>
            </m:num>
            <m:den>
              <m:r>
                <w:rPr>
                  <w:rFonts w:ascii="Cambria Math" w:eastAsia="Times New Roman" w:hAnsi="Cambria Math"/>
                  <w:shd w:val="clear" w:color="auto" w:fill="FEFEFE"/>
                </w:rPr>
                <m:t>m</m:t>
              </m:r>
            </m:den>
          </m:f>
        </m:oMath>
      </m:oMathPara>
    </w:p>
    <w:p w:rsidR="007057D6" w:rsidRPr="00E67C38" w:rsidRDefault="007057D6" w:rsidP="00E30396">
      <w:pPr>
        <w:spacing w:line="360" w:lineRule="auto"/>
        <w:ind w:firstLine="709"/>
        <w:jc w:val="both"/>
        <w:rPr>
          <w:rFonts w:ascii="Verdana" w:eastAsia="Times New Roman" w:hAnsi="Verdana"/>
          <w:i/>
          <w:highlight w:val="white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където: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V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1</w:t>
      </w:r>
      <w:r w:rsidRPr="00E67C38">
        <w:rPr>
          <w:rFonts w:ascii="Verdana" w:eastAsia="Times New Roman" w:hAnsi="Verdana"/>
          <w:shd w:val="clear" w:color="auto" w:fill="FEFEFE"/>
        </w:rPr>
        <w:t xml:space="preserve"> е обемът в ml на стандартния обемен разтвор на солната киселина (т. 4.7), използван за целите на анализа (т. 6.5);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V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обемът в ml на стандартния обемен разтвор на солната киселина (т. 4.7), използван в празната проба (т. 6.3);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Т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концентрацията на стандартния обемен разтвор на солната киселина (т. 4.7) в mol/l;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g на изпитваната порция.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7.1.2. Белтъчното съдържание се изчислява с точност до 0,1 </w:t>
      </w:r>
      <w:r w:rsidR="0068428E" w:rsidRPr="00E67C38">
        <w:rPr>
          <w:rFonts w:ascii="Verdana" w:eastAsia="Times New Roman" w:hAnsi="Verdana"/>
          <w:shd w:val="clear" w:color="auto" w:fill="FEFEFE"/>
        </w:rPr>
        <w:t>%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 </w:t>
      </w:r>
      <w:r w:rsidR="00D53384" w:rsidRPr="00E67C38">
        <w:rPr>
          <w:rFonts w:ascii="Verdana" w:eastAsia="Times New Roman" w:hAnsi="Verdana"/>
          <w:shd w:val="clear" w:color="auto" w:fill="FEFEFE"/>
        </w:rPr>
        <w:t>Повтаряемост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7.2.1. </w:t>
      </w:r>
      <w:r w:rsidR="009D60D8" w:rsidRPr="00E67C38">
        <w:rPr>
          <w:rFonts w:ascii="Verdana" w:eastAsia="Times New Roman" w:hAnsi="Verdana"/>
          <w:shd w:val="clear" w:color="auto" w:fill="FEFEFE"/>
        </w:rPr>
        <w:t>Не е допустимо, р</w:t>
      </w:r>
      <w:r w:rsidRPr="00E67C38">
        <w:rPr>
          <w:rFonts w:ascii="Verdana" w:eastAsia="Times New Roman" w:hAnsi="Verdana"/>
          <w:shd w:val="clear" w:color="auto" w:fill="FEFEFE"/>
        </w:rPr>
        <w:t>азликата в резултатите между два анализа на една и съща проба, проведени едновременно или в бърза последователност, извършени от един и същ лаборант при едни и същи условия, да превишава 0,5 g белтък на 100 g продукт.</w:t>
      </w:r>
    </w:p>
    <w:p w:rsidR="008B3209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7.2.2. </w:t>
      </w:r>
      <w:r w:rsidR="008161E0" w:rsidRPr="00E67C38">
        <w:rPr>
          <w:rFonts w:ascii="Verdana" w:eastAsia="Times New Roman" w:hAnsi="Verdana"/>
          <w:shd w:val="clear" w:color="auto" w:fill="FEFEFE"/>
        </w:rPr>
        <w:t xml:space="preserve">Когато методът </w:t>
      </w:r>
      <w:r w:rsidR="00687603" w:rsidRPr="00E67C38">
        <w:rPr>
          <w:rFonts w:ascii="Verdana" w:eastAsia="Times New Roman" w:hAnsi="Verdana"/>
          <w:shd w:val="clear" w:color="auto" w:fill="FEFEFE"/>
        </w:rPr>
        <w:t>е приложен</w:t>
      </w:r>
      <w:r w:rsidR="008161E0" w:rsidRPr="00E67C38">
        <w:rPr>
          <w:rFonts w:ascii="Verdana" w:eastAsia="Times New Roman" w:hAnsi="Verdana"/>
          <w:shd w:val="clear" w:color="auto" w:fill="FEFEFE"/>
        </w:rPr>
        <w:t xml:space="preserve"> правилно, повтаряемост се постига в 95 % от случаите.</w:t>
      </w:r>
      <w:r w:rsidR="003A46FE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IV. Определяне на титруемата киселинност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Обхват и сфера на приложение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С този метод се определя титруемата киселинност на кисели казеини.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 Определение</w:t>
      </w:r>
    </w:p>
    <w:p w:rsidR="00E80856" w:rsidRPr="00E67C38" w:rsidRDefault="00A656E1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„</w:t>
      </w:r>
      <w:r w:rsidR="00E80856" w:rsidRPr="00E67C38">
        <w:rPr>
          <w:rFonts w:ascii="Verdana" w:eastAsia="Times New Roman" w:hAnsi="Verdana"/>
          <w:shd w:val="clear" w:color="auto" w:fill="FEFEFE"/>
        </w:rPr>
        <w:t>Титруемата киселинност на кисели казеини</w:t>
      </w:r>
      <w:r>
        <w:rPr>
          <w:rFonts w:ascii="Verdana" w:eastAsia="Times New Roman" w:hAnsi="Verdana"/>
          <w:shd w:val="clear" w:color="auto" w:fill="FEFEFE"/>
        </w:rPr>
        <w:t>“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е обемът в милилитри на стандартен разтвор на натриев хидроксид 0,1 mol/l, необходим за неутрализиране на воден екстракт от 1 g от продукта.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Принцип на работа</w:t>
      </w:r>
    </w:p>
    <w:p w:rsidR="00E80856" w:rsidRPr="00E67C38" w:rsidRDefault="00A27BB3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Първоначално, п</w:t>
      </w:r>
      <w:r w:rsidR="004C0210" w:rsidRPr="00E67C38">
        <w:rPr>
          <w:rFonts w:ascii="Verdana" w:eastAsia="Times New Roman" w:hAnsi="Verdana"/>
          <w:shd w:val="clear" w:color="auto" w:fill="FEFEFE"/>
        </w:rPr>
        <w:t>ри температура 60°C</w:t>
      </w:r>
      <w:r w:rsidR="003A46FE" w:rsidRPr="00E67C38">
        <w:rPr>
          <w:rFonts w:ascii="Verdana" w:eastAsia="Times New Roman" w:hAnsi="Verdana"/>
          <w:shd w:val="clear" w:color="auto" w:fill="FEFEFE"/>
        </w:rPr>
        <w:t>,</w:t>
      </w:r>
      <w:r w:rsidR="004C0210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се </w:t>
      </w:r>
      <w:r w:rsidR="004C0210" w:rsidRPr="00E67C38">
        <w:rPr>
          <w:rFonts w:ascii="Verdana" w:eastAsia="Times New Roman" w:hAnsi="Verdana"/>
          <w:shd w:val="clear" w:color="auto" w:fill="FEFEFE"/>
        </w:rPr>
        <w:t xml:space="preserve">получава </w:t>
      </w:r>
      <w:r w:rsidR="00E80856" w:rsidRPr="00E67C38">
        <w:rPr>
          <w:rFonts w:ascii="Verdana" w:eastAsia="Times New Roman" w:hAnsi="Verdana"/>
          <w:shd w:val="clear" w:color="auto" w:fill="FEFEFE"/>
        </w:rPr>
        <w:t>воден екстракт от пробата, който се филтрира. Филтратът се ти</w:t>
      </w:r>
      <w:r w:rsidR="00E44036" w:rsidRPr="00E67C38">
        <w:rPr>
          <w:rFonts w:ascii="Verdana" w:eastAsia="Times New Roman" w:hAnsi="Verdana"/>
          <w:shd w:val="clear" w:color="auto" w:fill="FEFEFE"/>
        </w:rPr>
        <w:t>т</w:t>
      </w:r>
      <w:r w:rsidR="00E80856" w:rsidRPr="00E67C38">
        <w:rPr>
          <w:rFonts w:ascii="Verdana" w:eastAsia="Times New Roman" w:hAnsi="Verdana"/>
          <w:shd w:val="clear" w:color="auto" w:fill="FEFEFE"/>
        </w:rPr>
        <w:t>рира със стандартен натриев хидроксид в присъствие на фенолфталеинов индикатор.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Реактиви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Водата </w:t>
      </w:r>
      <w:r w:rsidR="00A27BB3" w:rsidRPr="00E67C38">
        <w:rPr>
          <w:rFonts w:ascii="Verdana" w:eastAsia="Times New Roman" w:hAnsi="Verdana"/>
          <w:shd w:val="clear" w:color="auto" w:fill="FEFEFE"/>
        </w:rPr>
        <w:t>за провеждане на</w:t>
      </w:r>
      <w:r w:rsidRPr="00E67C38">
        <w:rPr>
          <w:rFonts w:ascii="Verdana" w:eastAsia="Times New Roman" w:hAnsi="Verdana"/>
          <w:shd w:val="clear" w:color="auto" w:fill="FEFEFE"/>
        </w:rPr>
        <w:t xml:space="preserve"> процедурите </w:t>
      </w:r>
      <w:r w:rsidR="00A27BB3" w:rsidRPr="00E67C38">
        <w:rPr>
          <w:rFonts w:ascii="Verdana" w:eastAsia="Times New Roman" w:hAnsi="Verdana"/>
          <w:shd w:val="clear" w:color="auto" w:fill="FEFEFE"/>
        </w:rPr>
        <w:t xml:space="preserve">по </w:t>
      </w:r>
      <w:r w:rsidRPr="00E67C38">
        <w:rPr>
          <w:rFonts w:ascii="Verdana" w:eastAsia="Times New Roman" w:hAnsi="Verdana"/>
          <w:shd w:val="clear" w:color="auto" w:fill="FEFEFE"/>
        </w:rPr>
        <w:t>метода (т. 6) или за приготвяне на реактивите, трябва да е свободна от въглероден диоксид</w:t>
      </w:r>
      <w:r w:rsidR="00A27BB3" w:rsidRPr="00E67C38">
        <w:rPr>
          <w:rFonts w:ascii="Verdana" w:eastAsia="Times New Roman" w:hAnsi="Verdana"/>
          <w:shd w:val="clear" w:color="auto" w:fill="FEFEFE"/>
        </w:rPr>
        <w:t>, което се постига</w:t>
      </w:r>
      <w:r w:rsidRPr="00E67C38">
        <w:rPr>
          <w:rFonts w:ascii="Verdana" w:eastAsia="Times New Roman" w:hAnsi="Verdana"/>
          <w:shd w:val="clear" w:color="auto" w:fill="FEFEFE"/>
        </w:rPr>
        <w:t xml:space="preserve"> чрез преваряване в продължение на 10 min преди употреба.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4.1. Разтвор на натриев хидроксид - 0,1 mol/l.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4.2. Индикаторен разтвор на фенолфталеин 10 g/l в етанол (95 </w:t>
      </w:r>
      <w:r w:rsidR="00E44036" w:rsidRPr="00E67C38">
        <w:rPr>
          <w:rFonts w:ascii="Verdana" w:eastAsia="Times New Roman" w:hAnsi="Verdana"/>
          <w:shd w:val="clear" w:color="auto" w:fill="FEFEFE"/>
        </w:rPr>
        <w:t>%</w:t>
      </w:r>
      <w:r w:rsidRPr="00E67C38">
        <w:rPr>
          <w:rFonts w:ascii="Verdana" w:eastAsia="Times New Roman" w:hAnsi="Verdana"/>
          <w:shd w:val="clear" w:color="auto" w:fill="FEFEFE"/>
        </w:rPr>
        <w:t xml:space="preserve"> v/v), неутрализиран до индикатора.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 Апаратура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5.1. Аналитична везна.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5.2. Ерленмайерова колба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="00A27BB3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 xml:space="preserve">500 ml с шлиф </w:t>
      </w:r>
      <w:r w:rsidR="004D4146" w:rsidRPr="00E67C38">
        <w:rPr>
          <w:rFonts w:ascii="Verdana" w:eastAsia="Times New Roman" w:hAnsi="Verdana"/>
          <w:shd w:val="clear" w:color="auto" w:fill="FEFEFE"/>
        </w:rPr>
        <w:t xml:space="preserve">на </w:t>
      </w:r>
      <w:r w:rsidRPr="00E67C38">
        <w:rPr>
          <w:rFonts w:ascii="Verdana" w:eastAsia="Times New Roman" w:hAnsi="Verdana"/>
          <w:shd w:val="clear" w:color="auto" w:fill="FEFEFE"/>
        </w:rPr>
        <w:t>гърло</w:t>
      </w:r>
      <w:r w:rsidR="004D4146" w:rsidRPr="00E67C38">
        <w:rPr>
          <w:rFonts w:ascii="Verdana" w:eastAsia="Times New Roman" w:hAnsi="Verdana"/>
          <w:shd w:val="clear" w:color="auto" w:fill="FEFEFE"/>
        </w:rPr>
        <w:t>то</w:t>
      </w:r>
      <w:r w:rsidRPr="00E67C38">
        <w:rPr>
          <w:rFonts w:ascii="Verdana" w:eastAsia="Times New Roman" w:hAnsi="Verdana"/>
          <w:shd w:val="clear" w:color="auto" w:fill="FEFEFE"/>
        </w:rPr>
        <w:t>, снабдена със стъклена запушалка</w:t>
      </w:r>
      <w:r w:rsidR="00433D57" w:rsidRPr="00E67C38">
        <w:rPr>
          <w:rFonts w:ascii="Verdana" w:eastAsia="Times New Roman" w:hAnsi="Verdana"/>
          <w:shd w:val="clear" w:color="auto" w:fill="FEFEFE"/>
        </w:rPr>
        <w:t xml:space="preserve"> с шлиф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5.3. Пипета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="00636EAA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100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pacing w:val="-4"/>
          <w:shd w:val="clear" w:color="auto" w:fill="FEFEFE"/>
        </w:rPr>
      </w:pPr>
      <w:r w:rsidRPr="00E67C38">
        <w:rPr>
          <w:rFonts w:ascii="Verdana" w:eastAsia="Times New Roman" w:hAnsi="Verdana"/>
          <w:spacing w:val="-4"/>
          <w:shd w:val="clear" w:color="auto" w:fill="FEFEFE"/>
        </w:rPr>
        <w:t>5.4. Пипета, подходяща за измерване на 0,5 ml от индикаторния разтвор (т. 4.2).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5.5. Ерленмайерова колба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Pr="00E67C38">
        <w:rPr>
          <w:rFonts w:ascii="Verdana" w:eastAsia="Times New Roman" w:hAnsi="Verdana"/>
          <w:shd w:val="clear" w:color="auto" w:fill="FEFEFE"/>
        </w:rPr>
        <w:t xml:space="preserve"> 250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5.6. Градуиран цилиндър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Pr="00E67C38">
        <w:rPr>
          <w:rFonts w:ascii="Verdana" w:eastAsia="Times New Roman" w:hAnsi="Verdana"/>
          <w:shd w:val="clear" w:color="auto" w:fill="FEFEFE"/>
        </w:rPr>
        <w:t xml:space="preserve"> 250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5.7. Бюрета, градуирана през 0,1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5.8. Водна баня, термостатично регулирана при 60°C±2°С.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5.9. Подходящ филтър.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 Принцип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 Подготовка на пробата за изпитване - както е описано в раздел I, т. 1.2.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 Порция за изпитване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Претеглят се 10 g от пробата за изпитване (т. 6.1)</w:t>
      </w:r>
      <w:r w:rsidR="00BC213D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с точност до 10 mg и се поставят в ерленмайеровата колба (т. 5.2).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6.3. Определяне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6.3.1. Използва се градуиран цилиндър от 250 ml (т. 5.6), добавят се 200 ml преварена и охладена </w:t>
      </w:r>
      <w:r w:rsidR="00BC213D" w:rsidRPr="00E67C38">
        <w:rPr>
          <w:rFonts w:ascii="Verdana" w:eastAsia="Times New Roman" w:hAnsi="Verdana"/>
          <w:shd w:val="clear" w:color="auto" w:fill="FEFEFE"/>
        </w:rPr>
        <w:t xml:space="preserve">непосредствено преди анализа </w:t>
      </w:r>
      <w:r w:rsidRPr="00E67C38">
        <w:rPr>
          <w:rFonts w:ascii="Verdana" w:eastAsia="Times New Roman" w:hAnsi="Verdana"/>
          <w:shd w:val="clear" w:color="auto" w:fill="FEFEFE"/>
        </w:rPr>
        <w:t xml:space="preserve">вода, </w:t>
      </w:r>
      <w:r w:rsidR="00BC213D" w:rsidRPr="00E67C38">
        <w:rPr>
          <w:rFonts w:ascii="Verdana" w:eastAsia="Times New Roman" w:hAnsi="Verdana"/>
          <w:shd w:val="clear" w:color="auto" w:fill="FEFEFE"/>
        </w:rPr>
        <w:t>с температура</w:t>
      </w:r>
      <w:r w:rsidRPr="00E67C38">
        <w:rPr>
          <w:rFonts w:ascii="Verdana" w:eastAsia="Times New Roman" w:hAnsi="Verdana"/>
          <w:shd w:val="clear" w:color="auto" w:fill="FEFEFE"/>
        </w:rPr>
        <w:t xml:space="preserve"> до 60°C. Колбата се запушва, съдържанието се разбърква чрез въртеливо движение и се оставя на водна баня при 60°C (т. 5.8) за 30 min. Разклаща се на всеки 10 min.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6.3.2. </w:t>
      </w:r>
      <w:r w:rsidR="008D2460">
        <w:rPr>
          <w:rFonts w:ascii="Verdana" w:eastAsia="Times New Roman" w:hAnsi="Verdana"/>
          <w:shd w:val="clear" w:color="auto" w:fill="FEFEFE"/>
        </w:rPr>
        <w:t>Филтрува се и ф</w:t>
      </w:r>
      <w:r w:rsidRPr="00E67C38">
        <w:rPr>
          <w:rFonts w:ascii="Verdana" w:eastAsia="Times New Roman" w:hAnsi="Verdana"/>
          <w:shd w:val="clear" w:color="auto" w:fill="FEFEFE"/>
        </w:rPr>
        <w:t>илтратът</w:t>
      </w:r>
      <w:r w:rsidR="00A96565" w:rsidRPr="00E67C38">
        <w:rPr>
          <w:rFonts w:ascii="Verdana" w:eastAsia="Times New Roman" w:hAnsi="Verdana"/>
          <w:shd w:val="clear" w:color="auto" w:fill="FEFEFE"/>
        </w:rPr>
        <w:t xml:space="preserve"> (задължително бистър!)</w:t>
      </w:r>
      <w:r w:rsidRPr="00E67C38">
        <w:rPr>
          <w:rFonts w:ascii="Verdana" w:eastAsia="Times New Roman" w:hAnsi="Verdana"/>
          <w:shd w:val="clear" w:color="auto" w:fill="FEFEFE"/>
        </w:rPr>
        <w:t xml:space="preserve"> се охлажда до около 20°C.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6.3.3. </w:t>
      </w:r>
      <w:r w:rsidR="00261F89" w:rsidRPr="00E67C38">
        <w:rPr>
          <w:rFonts w:ascii="Verdana" w:eastAsia="Times New Roman" w:hAnsi="Verdana"/>
          <w:shd w:val="clear" w:color="auto" w:fill="FEFEFE"/>
        </w:rPr>
        <w:t>Чрез пипета (т. 5.3) се п</w:t>
      </w:r>
      <w:r w:rsidRPr="00E67C38">
        <w:rPr>
          <w:rFonts w:ascii="Verdana" w:eastAsia="Times New Roman" w:hAnsi="Verdana"/>
          <w:shd w:val="clear" w:color="auto" w:fill="FEFEFE"/>
        </w:rPr>
        <w:t>рехвърлят 100 ml от охладения филтрат в ерленмайеровата колба (т. 5.5)</w:t>
      </w:r>
      <w:r w:rsidR="00FC4A33" w:rsidRPr="00E67C38">
        <w:rPr>
          <w:rFonts w:ascii="Verdana" w:eastAsia="Times New Roman" w:hAnsi="Verdana"/>
          <w:shd w:val="clear" w:color="auto" w:fill="FEFEFE"/>
        </w:rPr>
        <w:t>.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261F89" w:rsidRPr="00E67C38">
        <w:rPr>
          <w:rFonts w:ascii="Verdana" w:eastAsia="Times New Roman" w:hAnsi="Verdana"/>
          <w:shd w:val="clear" w:color="auto" w:fill="FEFEFE"/>
        </w:rPr>
        <w:t>С пипетата (т. 5.4) се д</w:t>
      </w:r>
      <w:r w:rsidRPr="00E67C38">
        <w:rPr>
          <w:rFonts w:ascii="Verdana" w:eastAsia="Times New Roman" w:hAnsi="Verdana"/>
          <w:shd w:val="clear" w:color="auto" w:fill="FEFEFE"/>
        </w:rPr>
        <w:t>обавят 0,5 ml от фенолфталеиновия индикаторен разтвор (т. 4.2). Титрира се със стандарт</w:t>
      </w:r>
      <w:r w:rsidR="00261F89" w:rsidRPr="00E67C38">
        <w:rPr>
          <w:rFonts w:ascii="Verdana" w:eastAsia="Times New Roman" w:hAnsi="Verdana"/>
          <w:shd w:val="clear" w:color="auto" w:fill="FEFEFE"/>
        </w:rPr>
        <w:t>е</w:t>
      </w:r>
      <w:r w:rsidRPr="00E67C38">
        <w:rPr>
          <w:rFonts w:ascii="Verdana" w:eastAsia="Times New Roman" w:hAnsi="Verdana"/>
          <w:shd w:val="clear" w:color="auto" w:fill="FEFEFE"/>
        </w:rPr>
        <w:t xml:space="preserve">н обемен разтвор на натриев хидроксид (т. 4.1) до появата на бледорозов цвят, </w:t>
      </w:r>
      <w:r w:rsidR="00D4118D" w:rsidRPr="00E67C38">
        <w:rPr>
          <w:rFonts w:ascii="Verdana" w:eastAsia="Times New Roman" w:hAnsi="Verdana"/>
          <w:shd w:val="clear" w:color="auto" w:fill="FEFEFE"/>
        </w:rPr>
        <w:t xml:space="preserve">който се </w:t>
      </w:r>
      <w:r w:rsidRPr="00E67C38">
        <w:rPr>
          <w:rFonts w:ascii="Verdana" w:eastAsia="Times New Roman" w:hAnsi="Verdana"/>
          <w:shd w:val="clear" w:color="auto" w:fill="FEFEFE"/>
        </w:rPr>
        <w:t>запазв</w:t>
      </w:r>
      <w:r w:rsidR="00FC4A33" w:rsidRPr="00E67C38">
        <w:rPr>
          <w:rFonts w:ascii="Verdana" w:eastAsia="Times New Roman" w:hAnsi="Verdana"/>
          <w:shd w:val="clear" w:color="auto" w:fill="FEFEFE"/>
        </w:rPr>
        <w:t>а</w:t>
      </w:r>
      <w:r w:rsidRPr="00E67C38">
        <w:rPr>
          <w:rFonts w:ascii="Verdana" w:eastAsia="Times New Roman" w:hAnsi="Verdana"/>
          <w:shd w:val="clear" w:color="auto" w:fill="FEFEFE"/>
        </w:rPr>
        <w:t xml:space="preserve"> в продължение на не по-малко от 30 s. Използваният обем се отчита и се записва с точност до 0,01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 Изразяване на резултатите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7.1. Формула и метод за изчисляване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7.1.1. Титруемата киселинност на киселия казеин се изчислява по формулата: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C63594" w:rsidRPr="00A656E1" w:rsidRDefault="00B241A4" w:rsidP="00A656E1">
      <w:pPr>
        <w:spacing w:line="360" w:lineRule="auto"/>
        <w:ind w:left="709"/>
        <w:jc w:val="both"/>
        <w:rPr>
          <w:rFonts w:ascii="Verdana" w:eastAsia="Times New Roman" w:hAnsi="Verdana"/>
          <w:i/>
          <w:shd w:val="clear" w:color="auto" w:fill="FEFEF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shd w:val="clear" w:color="auto" w:fill="FEFEFE"/>
                </w:rPr>
              </m:ctrlPr>
            </m:fPr>
            <m:num>
              <m:r>
                <w:rPr>
                  <w:rFonts w:ascii="Cambria Math" w:eastAsia="Times New Roman" w:hAnsi="Cambria Math"/>
                  <w:shd w:val="clear" w:color="auto" w:fill="FEFEFE"/>
                </w:rPr>
                <m:t xml:space="preserve">20 x V x T </m:t>
              </m:r>
            </m:num>
            <m:den>
              <m:r>
                <w:rPr>
                  <w:rFonts w:ascii="Cambria Math" w:eastAsia="Times New Roman" w:hAnsi="Cambria Math"/>
                  <w:shd w:val="clear" w:color="auto" w:fill="FEFEFE"/>
                </w:rPr>
                <m:t>m</m:t>
              </m:r>
            </m:den>
          </m:f>
          <m:r>
            <w:rPr>
              <w:rFonts w:ascii="Cambria Math" w:eastAsia="Times New Roman" w:hAnsi="Cambria Math"/>
              <w:shd w:val="clear" w:color="auto" w:fill="FEFEFE"/>
            </w:rPr>
            <m:t>,</m:t>
          </m:r>
        </m:oMath>
      </m:oMathPara>
    </w:p>
    <w:p w:rsidR="00C40A3E" w:rsidRPr="00E67C38" w:rsidRDefault="00C40A3E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където: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V</w:t>
      </w:r>
      <w:r w:rsidRPr="00E67C38">
        <w:rPr>
          <w:rFonts w:ascii="Verdana" w:eastAsia="Times New Roman" w:hAnsi="Verdana"/>
          <w:shd w:val="clear" w:color="auto" w:fill="FEFEFE"/>
        </w:rPr>
        <w:t xml:space="preserve"> е обемът в ml на използвания стандартен обемен разтвор на натриев хидроксид (т. 4.1);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T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концентрацията на стандартния обемен разтвор на натриев хидроксид (т. 4.1) в mol/l;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g на изпитваната порция.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7.1.2. Титруемата киселинност се изчислява с точност до втория десетичен знак.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 </w:t>
      </w:r>
      <w:r w:rsidR="00D53384" w:rsidRPr="00E67C38">
        <w:rPr>
          <w:rFonts w:ascii="Verdana" w:eastAsia="Times New Roman" w:hAnsi="Verdana"/>
          <w:shd w:val="clear" w:color="auto" w:fill="FEFEFE"/>
        </w:rPr>
        <w:t>Повтаряемост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7.2.1. </w:t>
      </w:r>
      <w:r w:rsidR="00D4118D" w:rsidRPr="00E67C38">
        <w:rPr>
          <w:rFonts w:ascii="Verdana" w:eastAsia="Times New Roman" w:hAnsi="Verdana"/>
          <w:shd w:val="clear" w:color="auto" w:fill="FEFEFE"/>
        </w:rPr>
        <w:t>Н</w:t>
      </w:r>
      <w:r w:rsidR="000358AD" w:rsidRPr="00E67C38">
        <w:rPr>
          <w:rFonts w:ascii="Verdana" w:eastAsia="Times New Roman" w:hAnsi="Verdana"/>
          <w:shd w:val="clear" w:color="auto" w:fill="FEFEFE"/>
        </w:rPr>
        <w:t>е</w:t>
      </w:r>
      <w:r w:rsidR="00D4118D" w:rsidRPr="00E67C38">
        <w:rPr>
          <w:rFonts w:ascii="Verdana" w:eastAsia="Times New Roman" w:hAnsi="Verdana"/>
          <w:shd w:val="clear" w:color="auto" w:fill="FEFEFE"/>
        </w:rPr>
        <w:t xml:space="preserve"> е допустимо, р</w:t>
      </w:r>
      <w:r w:rsidRPr="00E67C38">
        <w:rPr>
          <w:rFonts w:ascii="Verdana" w:eastAsia="Times New Roman" w:hAnsi="Verdana"/>
          <w:shd w:val="clear" w:color="auto" w:fill="FEFEFE"/>
        </w:rPr>
        <w:t>азликата в резултатите между два анализа на една и съща проба, проведени едновременно или в бърза последователност, извършени от един и същ лаборант при едни и същи условия, да превишава 0,02 ml от 0,1 mol/l натриев хидроксид в 1 g от продукта.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7.2.2. </w:t>
      </w:r>
      <w:r w:rsidR="00AB70B1" w:rsidRPr="00E67C38">
        <w:rPr>
          <w:rFonts w:ascii="Verdana" w:eastAsia="Times New Roman" w:hAnsi="Verdana"/>
          <w:shd w:val="clear" w:color="auto" w:fill="FEFEFE"/>
        </w:rPr>
        <w:t xml:space="preserve">Когато методът </w:t>
      </w:r>
      <w:r w:rsidR="00687603" w:rsidRPr="00E67C38">
        <w:rPr>
          <w:rFonts w:ascii="Verdana" w:eastAsia="Times New Roman" w:hAnsi="Verdana"/>
          <w:shd w:val="clear" w:color="auto" w:fill="FEFEFE"/>
        </w:rPr>
        <w:t>е приложен</w:t>
      </w:r>
      <w:r w:rsidR="00AB70B1" w:rsidRPr="00E67C38">
        <w:rPr>
          <w:rFonts w:ascii="Verdana" w:eastAsia="Times New Roman" w:hAnsi="Verdana"/>
          <w:shd w:val="clear" w:color="auto" w:fill="FEFEFE"/>
        </w:rPr>
        <w:t xml:space="preserve"> правилно, повтаряемост се постига в 95 % от случаите.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V. Определяне съдържанието на пепел (включително P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5</w:t>
      </w:r>
      <w:r w:rsidRPr="00E67C38">
        <w:rPr>
          <w:rFonts w:ascii="Verdana" w:eastAsia="Times New Roman" w:hAnsi="Verdana"/>
          <w:shd w:val="clear" w:color="auto" w:fill="FEFEFE"/>
        </w:rPr>
        <w:t>)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Обхват и приложение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С този метод се определя съдържанието на пепел (включително P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5</w:t>
      </w:r>
      <w:r w:rsidRPr="00E67C38">
        <w:rPr>
          <w:rFonts w:ascii="Verdana" w:eastAsia="Times New Roman" w:hAnsi="Verdana"/>
          <w:shd w:val="clear" w:color="auto" w:fill="FEFEFE"/>
        </w:rPr>
        <w:t>) в кисели казеини.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 Определение</w:t>
      </w:r>
    </w:p>
    <w:p w:rsidR="00E80856" w:rsidRPr="00E67C38" w:rsidRDefault="00A656E1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„</w:t>
      </w:r>
      <w:r w:rsidR="00E80856" w:rsidRPr="00E67C38">
        <w:rPr>
          <w:rFonts w:ascii="Verdana" w:eastAsia="Times New Roman" w:hAnsi="Verdana"/>
          <w:shd w:val="clear" w:color="auto" w:fill="FEFEFE"/>
        </w:rPr>
        <w:t>Съдържание на пепел</w:t>
      </w:r>
      <w:r>
        <w:rPr>
          <w:rFonts w:ascii="Verdana" w:eastAsia="Times New Roman" w:hAnsi="Verdana"/>
          <w:shd w:val="clear" w:color="auto" w:fill="FEFEFE"/>
        </w:rPr>
        <w:t>“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(включително P</w:t>
      </w:r>
      <w:r w:rsidR="00E80856"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="00E80856" w:rsidRPr="00E67C38">
        <w:rPr>
          <w:rFonts w:ascii="Verdana" w:eastAsia="Times New Roman" w:hAnsi="Verdana"/>
          <w:shd w:val="clear" w:color="auto" w:fill="FEFEFE"/>
        </w:rPr>
        <w:t>O</w:t>
      </w:r>
      <w:r w:rsidR="00E80856" w:rsidRPr="00E67C38">
        <w:rPr>
          <w:rFonts w:ascii="Verdana" w:eastAsia="Times New Roman" w:hAnsi="Verdana"/>
          <w:shd w:val="clear" w:color="auto" w:fill="FEFEFE"/>
          <w:vertAlign w:val="subscript"/>
        </w:rPr>
        <w:t>5</w:t>
      </w:r>
      <w:r w:rsidR="00E80856" w:rsidRPr="00E67C38">
        <w:rPr>
          <w:rFonts w:ascii="Verdana" w:eastAsia="Times New Roman" w:hAnsi="Verdana"/>
          <w:shd w:val="clear" w:color="auto" w:fill="FEFEFE"/>
        </w:rPr>
        <w:t>) е съдържанието на пепел, както е определено в специфицирания метод.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Принцип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Порция от пробата за анализ се изпича при 825°C±25°C в присъствие на магнезиев ацетат за свързване на цялото количество фосфор </w:t>
      </w:r>
      <w:r w:rsidR="00FF5FDA" w:rsidRPr="00E67C38">
        <w:rPr>
          <w:rFonts w:ascii="Verdana" w:eastAsia="Times New Roman" w:hAnsi="Verdana"/>
          <w:shd w:val="clear" w:color="auto" w:fill="FEFEFE"/>
        </w:rPr>
        <w:t>в органични молекули</w:t>
      </w:r>
      <w:r w:rsidRPr="00E67C38">
        <w:rPr>
          <w:rFonts w:ascii="Verdana" w:eastAsia="Times New Roman" w:hAnsi="Verdana"/>
          <w:shd w:val="clear" w:color="auto" w:fill="FEFEFE"/>
        </w:rPr>
        <w:t xml:space="preserve">. Окончателното съдържание на пепел се изчислява след претегляне на остатъка и изваждане на масата на пепелта, </w:t>
      </w:r>
      <w:r w:rsidR="00FF5FDA" w:rsidRPr="00E67C38">
        <w:rPr>
          <w:rFonts w:ascii="Verdana" w:eastAsia="Times New Roman" w:hAnsi="Verdana"/>
          <w:shd w:val="clear" w:color="auto" w:fill="FEFEFE"/>
        </w:rPr>
        <w:t xml:space="preserve">която </w:t>
      </w:r>
      <w:r w:rsidRPr="00E67C38">
        <w:rPr>
          <w:rFonts w:ascii="Verdana" w:eastAsia="Times New Roman" w:hAnsi="Verdana"/>
          <w:shd w:val="clear" w:color="auto" w:fill="FEFEFE"/>
        </w:rPr>
        <w:t>произхожда от магнезиевия ацетат.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Реактиви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4.1. Разтвор на магнезиев ацетат тетрахидрат - 120 g/</w:t>
      </w:r>
      <w:r w:rsidR="00CB0DC2">
        <w:rPr>
          <w:rFonts w:ascii="Verdana" w:eastAsia="Times New Roman" w:hAnsi="Verdana"/>
          <w:shd w:val="clear" w:color="auto" w:fill="FEFEFE"/>
          <w:lang w:val="en-US"/>
        </w:rPr>
        <w:t>l</w:t>
      </w:r>
      <w:r w:rsidRPr="00E67C38">
        <w:rPr>
          <w:rFonts w:ascii="Verdana" w:eastAsia="Times New Roman" w:hAnsi="Verdana"/>
          <w:shd w:val="clear" w:color="auto" w:fill="FEFEFE"/>
        </w:rPr>
        <w:t>: разтварят се 120 g магнезиев ацетат тетрахидрат [Mg(CH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3</w:t>
      </w:r>
      <w:r w:rsidRPr="00E67C38">
        <w:rPr>
          <w:rFonts w:ascii="Verdana" w:eastAsia="Times New Roman" w:hAnsi="Verdana"/>
          <w:shd w:val="clear" w:color="auto" w:fill="FEFEFE"/>
        </w:rPr>
        <w:t>CO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)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="00BF725D" w:rsidRPr="009B50E9">
        <w:rPr>
          <w:rFonts w:ascii="Verdana" w:eastAsia="Times New Roman" w:hAnsi="Verdana"/>
          <w:shd w:val="clear" w:color="auto" w:fill="FEFEFE"/>
        </w:rPr>
        <w:t>.</w:t>
      </w:r>
      <w:r w:rsidRPr="00E67C38">
        <w:rPr>
          <w:rFonts w:ascii="Verdana" w:eastAsia="Times New Roman" w:hAnsi="Verdana"/>
          <w:shd w:val="clear" w:color="auto" w:fill="FEFEFE"/>
        </w:rPr>
        <w:t>4H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 xml:space="preserve">O] във вода, след което се добавя вода до получаването на 1 </w:t>
      </w:r>
      <w:r w:rsidR="00F458AE" w:rsidRPr="00E67C38">
        <w:rPr>
          <w:rFonts w:ascii="Verdana" w:eastAsia="Times New Roman" w:hAnsi="Verdana"/>
          <w:shd w:val="clear" w:color="auto" w:fill="FEFEFE"/>
        </w:rPr>
        <w:t xml:space="preserve">L </w:t>
      </w:r>
      <w:r w:rsidRPr="00E67C38">
        <w:rPr>
          <w:rFonts w:ascii="Verdana" w:eastAsia="Times New Roman" w:hAnsi="Verdana"/>
          <w:shd w:val="clear" w:color="auto" w:fill="FEFEFE"/>
        </w:rPr>
        <w:t>разтвор.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 Апаратура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5.1. Аналитична везна.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5.2. Пипета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Pr="00E67C38">
        <w:rPr>
          <w:rFonts w:ascii="Verdana" w:eastAsia="Times New Roman" w:hAnsi="Verdana"/>
          <w:shd w:val="clear" w:color="auto" w:fill="FEFEFE"/>
        </w:rPr>
        <w:t xml:space="preserve"> 5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5.3. Силициеви или платинени тигли с диаметър около 70 mm и дълбочина от 25 до 50 mm.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5.4. Сушилня, термостатично регулирана при 102°C±1°C.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5.5. Електрическа пещ, термостатично регулирана при 825°C±25°C.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5.6. Вряща водна баня.</w:t>
      </w:r>
      <w:r w:rsidR="00F458AE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5.7. Ексикатор</w:t>
      </w:r>
      <w:r w:rsidR="00F458AE" w:rsidRPr="00E67C38">
        <w:rPr>
          <w:rFonts w:ascii="Verdana" w:eastAsia="Times New Roman" w:hAnsi="Verdana"/>
          <w:shd w:val="clear" w:color="auto" w:fill="FEFEFE"/>
        </w:rPr>
        <w:t xml:space="preserve"> или еквивалентен изсушител</w:t>
      </w:r>
      <w:r w:rsidRPr="00E67C38">
        <w:rPr>
          <w:rFonts w:ascii="Verdana" w:eastAsia="Times New Roman" w:hAnsi="Verdana"/>
          <w:shd w:val="clear" w:color="auto" w:fill="FEFEFE"/>
        </w:rPr>
        <w:t xml:space="preserve">, </w:t>
      </w:r>
      <w:r w:rsidR="00F458AE" w:rsidRPr="00E67C38">
        <w:rPr>
          <w:rFonts w:ascii="Verdana" w:eastAsia="Times New Roman" w:hAnsi="Verdana"/>
          <w:shd w:val="clear" w:color="auto" w:fill="FEFEFE"/>
        </w:rPr>
        <w:t xml:space="preserve">зареден с </w:t>
      </w:r>
      <w:r w:rsidRPr="00E67C38">
        <w:rPr>
          <w:rFonts w:ascii="Verdana" w:eastAsia="Times New Roman" w:hAnsi="Verdana"/>
          <w:shd w:val="clear" w:color="auto" w:fill="FEFEFE"/>
        </w:rPr>
        <w:t>прясно активиран силикагел с индикатор за водно съдържание.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 Принцип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 Подготовка на пробата за изпитване - както е описано в раздел I, т. 1.2.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 Подготовка на тиглите</w:t>
      </w:r>
    </w:p>
    <w:p w:rsidR="00E80856" w:rsidRPr="00E67C38" w:rsidRDefault="00EC672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Два тигела (А и Б) (т. 5.3) се нагряват </w:t>
      </w:r>
      <w:r w:rsidR="00E80856" w:rsidRPr="00E67C38">
        <w:rPr>
          <w:rFonts w:ascii="Verdana" w:eastAsia="Times New Roman" w:hAnsi="Verdana"/>
          <w:shd w:val="clear" w:color="auto" w:fill="FEFEFE"/>
        </w:rPr>
        <w:t>за 30 min в електрическата пещ (т. 5.5), термостатично регулирана при 825°C±25°C, охлаждат се</w:t>
      </w:r>
      <w:r w:rsidR="007712BF">
        <w:rPr>
          <w:rFonts w:ascii="Verdana" w:eastAsia="Times New Roman" w:hAnsi="Verdana"/>
          <w:shd w:val="clear" w:color="auto" w:fill="FEFEFE"/>
        </w:rPr>
        <w:t xml:space="preserve"> за кратко</w:t>
      </w:r>
      <w:r w:rsidR="00E80856" w:rsidRPr="00E67C38">
        <w:rPr>
          <w:rFonts w:ascii="Verdana" w:eastAsia="Times New Roman" w:hAnsi="Verdana"/>
          <w:shd w:val="clear" w:color="auto" w:fill="FEFEFE"/>
        </w:rPr>
        <w:t>, след което се поставят в ексикатора (т. 5.7) при стайна температура и се претеглят с точност до 0,1 mg.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6.3. Порция за изпитване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Директно в един от приготвените тигли (А) се претеглят приблизително 3 g от пробата за изпитване (т. 6.1) с точност до 0,1 mg.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6.4. Определяне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6.4.1. Като се използва пипета (т. 5.2), в тигела (А) се добавят точно 5 ml от разтвора на магнезиев ацетат (т. 4.1), така че да се навлажни цялата изпитвана порция. Оставя се да престои 20 min.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6.4.2. </w:t>
      </w:r>
      <w:r w:rsidR="00EC672A" w:rsidRPr="00E67C38">
        <w:rPr>
          <w:rFonts w:ascii="Verdana" w:eastAsia="Times New Roman" w:hAnsi="Verdana"/>
          <w:shd w:val="clear" w:color="auto" w:fill="FEFEFE"/>
        </w:rPr>
        <w:t xml:space="preserve">С </w:t>
      </w:r>
      <w:r w:rsidRPr="00E67C38">
        <w:rPr>
          <w:rFonts w:ascii="Verdana" w:eastAsia="Times New Roman" w:hAnsi="Verdana"/>
          <w:shd w:val="clear" w:color="auto" w:fill="FEFEFE"/>
        </w:rPr>
        <w:t>пипета (т. 5.2)</w:t>
      </w:r>
      <w:r w:rsidR="00EC672A" w:rsidRPr="00E67C38">
        <w:rPr>
          <w:rFonts w:ascii="Verdana" w:eastAsia="Times New Roman" w:hAnsi="Verdana"/>
          <w:shd w:val="clear" w:color="auto" w:fill="FEFEFE"/>
        </w:rPr>
        <w:t>,</w:t>
      </w:r>
      <w:r w:rsidRPr="00E67C38">
        <w:rPr>
          <w:rFonts w:ascii="Verdana" w:eastAsia="Times New Roman" w:hAnsi="Verdana"/>
          <w:shd w:val="clear" w:color="auto" w:fill="FEFEFE"/>
        </w:rPr>
        <w:t xml:space="preserve"> в другия подготвен тигел (Б) </w:t>
      </w:r>
      <w:r w:rsidR="00EC672A" w:rsidRPr="00E67C38">
        <w:rPr>
          <w:rFonts w:ascii="Verdana" w:eastAsia="Times New Roman" w:hAnsi="Verdana"/>
          <w:shd w:val="clear" w:color="auto" w:fill="FEFEFE"/>
        </w:rPr>
        <w:t xml:space="preserve">се добавят </w:t>
      </w:r>
      <w:r w:rsidRPr="00E67C38">
        <w:rPr>
          <w:rFonts w:ascii="Verdana" w:eastAsia="Times New Roman" w:hAnsi="Verdana"/>
          <w:shd w:val="clear" w:color="auto" w:fill="FEFEFE"/>
        </w:rPr>
        <w:t>точно 5 ml от разтвор на магнезиев ацетат (т. 4.1).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6.4.3. Съдържанието на двата тигела (А и Б) се изпарява до </w:t>
      </w:r>
      <w:r w:rsidR="008B6DE3" w:rsidRPr="00E67C38">
        <w:rPr>
          <w:rFonts w:ascii="Verdana" w:eastAsia="Times New Roman" w:hAnsi="Verdana"/>
          <w:shd w:val="clear" w:color="auto" w:fill="FEFEFE"/>
        </w:rPr>
        <w:t xml:space="preserve">пълно изсушаване </w:t>
      </w:r>
      <w:r w:rsidRPr="00E67C38">
        <w:rPr>
          <w:rFonts w:ascii="Verdana" w:eastAsia="Times New Roman" w:hAnsi="Verdana"/>
          <w:shd w:val="clear" w:color="auto" w:fill="FEFEFE"/>
        </w:rPr>
        <w:t>на вряща водна баня (т. 5.6).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6.4.4. Двата тигела се поставят за 30 min в сушилнята (т. 5.4), термостатично регулирана при 102°С±1°С.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6.4.5. Тигел А с неговото съдържание се нагрява на слаб пламък, на топла плоча или под инфрачервена лампа до пълно овъгляване на изпитваната порция, като се внимава да не се възпламени.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6.4.6. Двата тигела (А и Б) се преместват в електрическата пещ (т. 5.5), термостатично регулирана при 825°C±25°C, и се нагряват за не по-малко от 1 h, докато от тигел А не се отдели цялото количество въглерод. Двата тигела се охлаждат и след това се поставят в ексикатора (т. 5.7) при стайна температура. Претеглят се с точност до 0,1 mg.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6.4.7. </w:t>
      </w:r>
      <w:r w:rsidR="008C5F72" w:rsidRPr="00E67C38">
        <w:rPr>
          <w:rFonts w:ascii="Verdana" w:eastAsia="Times New Roman" w:hAnsi="Verdana"/>
          <w:shd w:val="clear" w:color="auto" w:fill="FEFEFE"/>
        </w:rPr>
        <w:t xml:space="preserve">Процесът </w:t>
      </w:r>
      <w:r w:rsidRPr="00E67C38">
        <w:rPr>
          <w:rFonts w:ascii="Verdana" w:eastAsia="Times New Roman" w:hAnsi="Verdana"/>
          <w:shd w:val="clear" w:color="auto" w:fill="FEFEFE"/>
        </w:rPr>
        <w:t>на нагряване за около 30 min в електрическата пещ (т. 5.5)</w:t>
      </w:r>
      <w:r w:rsidR="008C5F72" w:rsidRPr="00E67C38">
        <w:rPr>
          <w:rFonts w:ascii="Verdana" w:eastAsia="Times New Roman" w:hAnsi="Verdana"/>
          <w:shd w:val="clear" w:color="auto" w:fill="FEFEFE"/>
        </w:rPr>
        <w:t xml:space="preserve"> и последващо </w:t>
      </w:r>
      <w:r w:rsidRPr="00E67C38">
        <w:rPr>
          <w:rFonts w:ascii="Verdana" w:eastAsia="Times New Roman" w:hAnsi="Verdana"/>
          <w:shd w:val="clear" w:color="auto" w:fill="FEFEFE"/>
        </w:rPr>
        <w:t xml:space="preserve">охлаждане и на претегляне се повтаря, докато масата </w:t>
      </w:r>
      <w:r w:rsidR="008C5F72" w:rsidRPr="00E67C38">
        <w:rPr>
          <w:rFonts w:ascii="Verdana" w:eastAsia="Times New Roman" w:hAnsi="Verdana"/>
          <w:shd w:val="clear" w:color="auto" w:fill="FEFEFE"/>
        </w:rPr>
        <w:t xml:space="preserve">се задържи </w:t>
      </w:r>
      <w:r w:rsidRPr="00E67C38">
        <w:rPr>
          <w:rFonts w:ascii="Verdana" w:eastAsia="Times New Roman" w:hAnsi="Verdana"/>
          <w:shd w:val="clear" w:color="auto" w:fill="FEFEFE"/>
        </w:rPr>
        <w:t xml:space="preserve">в границите на 1 mg или започне да се увеличава. Записва се </w:t>
      </w:r>
      <w:r w:rsidR="00DA7A74" w:rsidRPr="00E67C38">
        <w:rPr>
          <w:rFonts w:ascii="Verdana" w:eastAsia="Times New Roman" w:hAnsi="Verdana"/>
          <w:shd w:val="clear" w:color="auto" w:fill="FEFEFE"/>
        </w:rPr>
        <w:t xml:space="preserve">най-ниската </w:t>
      </w:r>
      <w:r w:rsidRPr="00E67C38">
        <w:rPr>
          <w:rFonts w:ascii="Verdana" w:eastAsia="Times New Roman" w:hAnsi="Verdana"/>
          <w:shd w:val="clear" w:color="auto" w:fill="FEFEFE"/>
        </w:rPr>
        <w:t>маса.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 Изразяване на резултатите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7.1. Метод за изчисляване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7.1.1. Съдържанието на пепел, включително P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5</w:t>
      </w:r>
      <w:r w:rsidRPr="00E67C38">
        <w:rPr>
          <w:rFonts w:ascii="Verdana" w:eastAsia="Times New Roman" w:hAnsi="Verdana"/>
          <w:shd w:val="clear" w:color="auto" w:fill="FEFEFE"/>
        </w:rPr>
        <w:t>, в пробата като процент от масата се изчислява по формулата:</w:t>
      </w:r>
    </w:p>
    <w:p w:rsidR="0083325A" w:rsidRPr="00E67C38" w:rsidRDefault="0083325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83325A" w:rsidRPr="00A656E1" w:rsidRDefault="00B241A4" w:rsidP="00A656E1">
      <w:pPr>
        <w:spacing w:line="360" w:lineRule="auto"/>
        <w:ind w:left="709" w:firstLine="709"/>
        <w:jc w:val="both"/>
        <w:rPr>
          <w:rFonts w:ascii="Verdana" w:eastAsia="Times New Roman" w:hAnsi="Verdana"/>
          <w:i/>
          <w:highlight w:val="white"/>
          <w:shd w:val="clear" w:color="auto" w:fill="FEFEF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shd w:val="clear" w:color="auto" w:fill="FEFEFE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/>
                  <w:highlight w:val="white"/>
                  <w:shd w:val="clear" w:color="auto" w:fill="FEFEFE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4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/>
              <w:shd w:val="clear" w:color="auto" w:fill="FEFEFE"/>
            </w:rPr>
            <m:t>x 100,</m:t>
          </m:r>
        </m:oMath>
      </m:oMathPara>
    </w:p>
    <w:p w:rsidR="0083325A" w:rsidRPr="00E67C38" w:rsidRDefault="0083325A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където: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0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е масата в g на изпитвателната порция;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1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g на тигел А и остатъка;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g на тигел А;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3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g на тигел Б и остатъка;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i/>
          <w:shd w:val="clear" w:color="auto" w:fill="FEFEFE"/>
        </w:rPr>
        <w:t>m</w:t>
      </w:r>
      <w:r w:rsidRPr="00E67C38">
        <w:rPr>
          <w:rFonts w:ascii="Verdana" w:eastAsia="Times New Roman" w:hAnsi="Verdana"/>
          <w:i/>
          <w:shd w:val="clear" w:color="auto" w:fill="FEFEFE"/>
          <w:vertAlign w:val="subscript"/>
        </w:rPr>
        <w:t>4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g на подготвения тигел Б.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7.1.2. Крайният резултат се изчислява с точност до 0,01 </w:t>
      </w:r>
      <w:r w:rsidR="00434D8F" w:rsidRPr="00E67C38">
        <w:rPr>
          <w:rFonts w:ascii="Verdana" w:eastAsia="Times New Roman" w:hAnsi="Verdana"/>
          <w:shd w:val="clear" w:color="auto" w:fill="FEFEFE"/>
        </w:rPr>
        <w:t>%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 </w:t>
      </w:r>
      <w:r w:rsidR="00D53384" w:rsidRPr="00E67C38">
        <w:rPr>
          <w:rFonts w:ascii="Verdana" w:eastAsia="Times New Roman" w:hAnsi="Verdana"/>
          <w:shd w:val="clear" w:color="auto" w:fill="FEFEFE"/>
        </w:rPr>
        <w:t>Повтаряемост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7.2.1. </w:t>
      </w:r>
      <w:r w:rsidR="00D53384" w:rsidRPr="00E67C38">
        <w:rPr>
          <w:rFonts w:ascii="Verdana" w:eastAsia="Times New Roman" w:hAnsi="Verdana"/>
          <w:shd w:val="clear" w:color="auto" w:fill="FEFEFE"/>
        </w:rPr>
        <w:t>Не е допустимо, р</w:t>
      </w:r>
      <w:r w:rsidRPr="00E67C38">
        <w:rPr>
          <w:rFonts w:ascii="Verdana" w:eastAsia="Times New Roman" w:hAnsi="Verdana"/>
          <w:shd w:val="clear" w:color="auto" w:fill="FEFEFE"/>
        </w:rPr>
        <w:t>азликата в резултатите между два анализа на една и съща проба, проведени едновременно или в бърза последователност, извършени от един и същ лаборант при едни и същи условия, да превишава 0,1 g на 100 g продукт.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7.2.2. </w:t>
      </w:r>
      <w:r w:rsidR="00D53384" w:rsidRPr="00E67C38">
        <w:rPr>
          <w:rFonts w:ascii="Verdana" w:eastAsia="Times New Roman" w:hAnsi="Verdana"/>
          <w:shd w:val="clear" w:color="auto" w:fill="FEFEFE"/>
        </w:rPr>
        <w:t xml:space="preserve">Когато методът </w:t>
      </w:r>
      <w:r w:rsidR="00687603" w:rsidRPr="00E67C38">
        <w:rPr>
          <w:rFonts w:ascii="Verdana" w:eastAsia="Times New Roman" w:hAnsi="Verdana"/>
          <w:shd w:val="clear" w:color="auto" w:fill="FEFEFE"/>
        </w:rPr>
        <w:t>е приложен</w:t>
      </w:r>
      <w:r w:rsidR="00D53384" w:rsidRPr="00E67C38">
        <w:rPr>
          <w:rFonts w:ascii="Verdana" w:eastAsia="Times New Roman" w:hAnsi="Verdana"/>
          <w:shd w:val="clear" w:color="auto" w:fill="FEFEFE"/>
        </w:rPr>
        <w:t xml:space="preserve"> правилно, </w:t>
      </w:r>
      <w:r w:rsidR="008161E0" w:rsidRPr="00E67C38">
        <w:rPr>
          <w:rFonts w:ascii="Verdana" w:eastAsia="Times New Roman" w:hAnsi="Verdana"/>
          <w:shd w:val="clear" w:color="auto" w:fill="FEFEFE"/>
        </w:rPr>
        <w:t xml:space="preserve">повтаряемост се постига в 95 % от случаите.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VI. Определяне съдържанието на пепел (включително P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5</w:t>
      </w:r>
      <w:r w:rsidRPr="00E67C38">
        <w:rPr>
          <w:rFonts w:ascii="Verdana" w:eastAsia="Times New Roman" w:hAnsi="Verdana"/>
          <w:shd w:val="clear" w:color="auto" w:fill="FEFEFE"/>
        </w:rPr>
        <w:t>)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Обхват и приложение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С този метод се определя съдържанието на пепел (включително P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5</w:t>
      </w:r>
      <w:r w:rsidRPr="00E67C38">
        <w:rPr>
          <w:rFonts w:ascii="Verdana" w:eastAsia="Times New Roman" w:hAnsi="Verdana"/>
          <w:shd w:val="clear" w:color="auto" w:fill="FEFEFE"/>
        </w:rPr>
        <w:t>) в сирищен казеин.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 Определение</w:t>
      </w:r>
    </w:p>
    <w:p w:rsidR="00E80856" w:rsidRPr="00E67C38" w:rsidRDefault="00A656E1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„</w:t>
      </w:r>
      <w:r w:rsidR="00E80856" w:rsidRPr="00E67C38">
        <w:rPr>
          <w:rFonts w:ascii="Verdana" w:eastAsia="Times New Roman" w:hAnsi="Verdana"/>
          <w:shd w:val="clear" w:color="auto" w:fill="FEFEFE"/>
        </w:rPr>
        <w:t>Съдържание на пепел</w:t>
      </w:r>
      <w:r>
        <w:rPr>
          <w:rFonts w:ascii="Verdana" w:eastAsia="Times New Roman" w:hAnsi="Verdana"/>
          <w:shd w:val="clear" w:color="auto" w:fill="FEFEFE"/>
        </w:rPr>
        <w:t>“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(включително P</w:t>
      </w:r>
      <w:r w:rsidR="00E80856"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="00E80856" w:rsidRPr="00E67C38">
        <w:rPr>
          <w:rFonts w:ascii="Verdana" w:eastAsia="Times New Roman" w:hAnsi="Verdana"/>
          <w:shd w:val="clear" w:color="auto" w:fill="FEFEFE"/>
        </w:rPr>
        <w:t>O</w:t>
      </w:r>
      <w:r w:rsidR="00E80856" w:rsidRPr="00E67C38">
        <w:rPr>
          <w:rFonts w:ascii="Verdana" w:eastAsia="Times New Roman" w:hAnsi="Verdana"/>
          <w:shd w:val="clear" w:color="auto" w:fill="FEFEFE"/>
          <w:vertAlign w:val="subscript"/>
        </w:rPr>
        <w:t>5</w:t>
      </w:r>
      <w:r w:rsidR="00E80856" w:rsidRPr="00E67C38">
        <w:rPr>
          <w:rFonts w:ascii="Verdana" w:eastAsia="Times New Roman" w:hAnsi="Verdana"/>
          <w:shd w:val="clear" w:color="auto" w:fill="FEFEFE"/>
        </w:rPr>
        <w:t>) е съдържанието на пепел, както е определено от специфицирания метод.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Принцип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Порция от пробата се изпича при 825°C±25°C до постоянна маса. Остатъкът се определя чрез претегляне и се изчислява като процент от масата на пробата.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Апаратура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4.1. Аналитична везна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4.2. Силициев или платинен тигел с диаметър около 70 mm и дълбочина от 25 до 50 mm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4.3. Електрическа пещ, термостатично регулирана при 825°C±25°С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4.4. Ексикатор </w:t>
      </w:r>
      <w:r w:rsidR="00BA096E" w:rsidRPr="00E67C38">
        <w:rPr>
          <w:rFonts w:ascii="Verdana" w:eastAsia="Times New Roman" w:hAnsi="Verdana"/>
          <w:shd w:val="clear" w:color="auto" w:fill="FEFEFE"/>
        </w:rPr>
        <w:t xml:space="preserve">или еквивалентен изсушител с индикатор за водно съдържание, зареден с </w:t>
      </w:r>
      <w:r w:rsidR="00D173AD">
        <w:rPr>
          <w:rFonts w:ascii="Verdana" w:eastAsia="Times New Roman" w:hAnsi="Verdana"/>
          <w:shd w:val="clear" w:color="auto" w:fill="FEFEFE"/>
        </w:rPr>
        <w:t>прясно активиран силикагел</w:t>
      </w:r>
      <w:r w:rsidRPr="00E67C38">
        <w:rPr>
          <w:rFonts w:ascii="Verdana" w:eastAsia="Times New Roman" w:hAnsi="Verdana"/>
          <w:shd w:val="clear" w:color="auto" w:fill="FEFEFE"/>
        </w:rPr>
        <w:t>.</w:t>
      </w:r>
      <w:r w:rsidR="00BA096E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 Начин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5.1. Подготовка на пробата за изпитване - както е описано в раздел I, т. 1.2.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5.2. Подготовка на тигела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Тигелът (т. 4.2) се нагрява за 30 min в електрическа пещ (т. 4.3), термостатично регулирана при 825°C±25°C, оставя се да се охлади, поставя се в ексикатора (т. 4.4) при стайна температура и се претегля с точност до 0,1 mg.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5.3. Порция за изпитване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Директно в приготвения тигел се претеглят около 3 g от пробата за изпитване (т. 5.1) с точност до 0,1 mg.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5.4. Определяне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5.4.1. Тигелът </w:t>
      </w:r>
      <w:r w:rsidR="00DA7A74" w:rsidRPr="00E67C38">
        <w:rPr>
          <w:rFonts w:ascii="Verdana" w:eastAsia="Times New Roman" w:hAnsi="Verdana"/>
          <w:shd w:val="clear" w:color="auto" w:fill="FEFEFE"/>
        </w:rPr>
        <w:t>заедно съ</w:t>
      </w:r>
      <w:r w:rsidRPr="00E67C38">
        <w:rPr>
          <w:rFonts w:ascii="Verdana" w:eastAsia="Times New Roman" w:hAnsi="Verdana"/>
          <w:shd w:val="clear" w:color="auto" w:fill="FEFEFE"/>
        </w:rPr>
        <w:t>с съдържание</w:t>
      </w:r>
      <w:r w:rsidR="00DA7A74" w:rsidRPr="00E67C38">
        <w:rPr>
          <w:rFonts w:ascii="Verdana" w:eastAsia="Times New Roman" w:hAnsi="Verdana"/>
          <w:shd w:val="clear" w:color="auto" w:fill="FEFEFE"/>
        </w:rPr>
        <w:t>то</w:t>
      </w:r>
      <w:r w:rsidRPr="00E67C38">
        <w:rPr>
          <w:rFonts w:ascii="Verdana" w:eastAsia="Times New Roman" w:hAnsi="Verdana"/>
          <w:shd w:val="clear" w:color="auto" w:fill="FEFEFE"/>
        </w:rPr>
        <w:t xml:space="preserve"> се нагрява на слаб пламък, на топла плоча или под инфрачервена лампа до пълно овъгляване на изпитваната порция, като се внимава да не се възпламени.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5.4.2. Тигелът се премества в електрическа пещ (т. 4.3), термостатично регулирана при 825°C±25°C, и се нагрява най-малко 1 h, докато се отдели цялото количество въглерод. Тигелът се оставя да се охлади и след това се поставя в ексикатора (т. 4.4) при стайна температура. Претегля се с точност до 0,1 mg.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5.4.3. Процесът на нагряване се повтаря за около 30 min в електрическата пещ (т. 4.3), охлажда се и се претегля, докато масата </w:t>
      </w:r>
      <w:r w:rsidR="00DA7A74" w:rsidRPr="00E67C38">
        <w:rPr>
          <w:rFonts w:ascii="Verdana" w:eastAsia="Times New Roman" w:hAnsi="Verdana"/>
          <w:shd w:val="clear" w:color="auto" w:fill="FEFEFE"/>
        </w:rPr>
        <w:t xml:space="preserve">се задържи </w:t>
      </w:r>
      <w:r w:rsidRPr="00E67C38">
        <w:rPr>
          <w:rFonts w:ascii="Verdana" w:eastAsia="Times New Roman" w:hAnsi="Verdana"/>
          <w:shd w:val="clear" w:color="auto" w:fill="FEFEFE"/>
        </w:rPr>
        <w:t xml:space="preserve">в границите на 1 mg или започне да се увеличава. Записва се </w:t>
      </w:r>
      <w:r w:rsidR="00DA7A74" w:rsidRPr="00E67C38">
        <w:rPr>
          <w:rFonts w:ascii="Verdana" w:eastAsia="Times New Roman" w:hAnsi="Verdana"/>
          <w:shd w:val="clear" w:color="auto" w:fill="FEFEFE"/>
        </w:rPr>
        <w:t xml:space="preserve">най-ниската </w:t>
      </w:r>
      <w:r w:rsidRPr="00E67C38">
        <w:rPr>
          <w:rFonts w:ascii="Verdana" w:eastAsia="Times New Roman" w:hAnsi="Verdana"/>
          <w:shd w:val="clear" w:color="auto" w:fill="FEFEFE"/>
        </w:rPr>
        <w:t>маса.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 Изразяване на резултатите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 Метод за изчисляване и формула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6.1.1. Съдържанието на пепел, включително P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>O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5</w:t>
      </w:r>
      <w:r w:rsidRPr="00E67C38">
        <w:rPr>
          <w:rFonts w:ascii="Verdana" w:eastAsia="Times New Roman" w:hAnsi="Verdana"/>
          <w:shd w:val="clear" w:color="auto" w:fill="FEFEFE"/>
        </w:rPr>
        <w:t>, в пробата като процент от масата се изчислява по формулата: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B62E92" w:rsidRPr="00A656E1" w:rsidRDefault="00B241A4" w:rsidP="00A656E1">
      <w:pPr>
        <w:spacing w:line="360" w:lineRule="auto"/>
        <w:ind w:left="709" w:firstLine="709"/>
        <w:jc w:val="both"/>
        <w:rPr>
          <w:rFonts w:ascii="Verdana" w:eastAsia="Times New Roman" w:hAnsi="Verdana"/>
          <w:i/>
          <w:highlight w:val="white"/>
          <w:shd w:val="clear" w:color="auto" w:fill="FEFEF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shd w:val="clear" w:color="auto" w:fill="FEFEFE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hd w:val="clear" w:color="auto" w:fill="FEFEF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hd w:val="clear" w:color="auto" w:fill="FEFEFE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hd w:val="clear" w:color="auto" w:fill="FEFEFE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hd w:val="clear" w:color="auto" w:fill="FEFEFE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Cambria Math"/>
              <w:shd w:val="clear" w:color="auto" w:fill="FEFEFE"/>
            </w:rPr>
            <m:t>x 100,</m:t>
          </m:r>
        </m:oMath>
      </m:oMathPara>
    </w:p>
    <w:p w:rsidR="00B62E92" w:rsidRPr="00E67C38" w:rsidRDefault="00B62E92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където: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m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0</w:t>
      </w:r>
      <w:r w:rsidRPr="00E67C38">
        <w:rPr>
          <w:rFonts w:ascii="Verdana" w:eastAsia="Times New Roman" w:hAnsi="Verdana"/>
          <w:shd w:val="clear" w:color="auto" w:fill="FEFEFE"/>
        </w:rPr>
        <w:t xml:space="preserve"> е масата в g на изпитвателната порция;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m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1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g на тигела и остатъка;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m</w:t>
      </w:r>
      <w:r w:rsidRPr="00E67C38">
        <w:rPr>
          <w:rFonts w:ascii="Verdana" w:eastAsia="Times New Roman" w:hAnsi="Verdana"/>
          <w:shd w:val="clear" w:color="auto" w:fill="FEFEFE"/>
          <w:vertAlign w:val="subscript"/>
        </w:rPr>
        <w:t>2</w:t>
      </w:r>
      <w:r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="005007E2">
        <w:rPr>
          <w:rFonts w:ascii="Verdana" w:eastAsia="Times New Roman" w:hAnsi="Verdana"/>
          <w:shd w:val="clear" w:color="auto" w:fill="FEFEFE"/>
        </w:rPr>
        <w:t>–</w:t>
      </w:r>
      <w:r w:rsidRPr="00E67C38">
        <w:rPr>
          <w:rFonts w:ascii="Verdana" w:eastAsia="Times New Roman" w:hAnsi="Verdana"/>
          <w:shd w:val="clear" w:color="auto" w:fill="FEFEFE"/>
        </w:rPr>
        <w:t xml:space="preserve"> масата в g на подготвения тигел.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6.1.2. Крайният резултат се изчислява с точност до 0,01 </w:t>
      </w:r>
      <w:r w:rsidR="003675EB" w:rsidRPr="00E67C38">
        <w:rPr>
          <w:rFonts w:ascii="Verdana" w:eastAsia="Times New Roman" w:hAnsi="Verdana"/>
          <w:shd w:val="clear" w:color="auto" w:fill="FEFEFE"/>
        </w:rPr>
        <w:t>%</w:t>
      </w:r>
      <w:r w:rsidRPr="00E67C38">
        <w:rPr>
          <w:rFonts w:ascii="Verdana" w:eastAsia="Times New Roman" w:hAnsi="Verdana"/>
          <w:shd w:val="clear" w:color="auto" w:fill="FEFEFE"/>
        </w:rPr>
        <w:t>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6.2. </w:t>
      </w:r>
      <w:r w:rsidR="00D53384" w:rsidRPr="00E67C38">
        <w:rPr>
          <w:rFonts w:ascii="Verdana" w:eastAsia="Times New Roman" w:hAnsi="Verdana"/>
          <w:shd w:val="clear" w:color="auto" w:fill="FEFEFE"/>
        </w:rPr>
        <w:t>Повтаряемост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6.2.1. Разликата в резултатите между два анализа на една и съща проба, проведени едновременно или в бърза последователност от един и същ лаборант при едни и същи условия, не трябва да превишава 0,15 g пепел на 100 g продукт.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6.2.2. </w:t>
      </w:r>
      <w:r w:rsidR="00AB70B1" w:rsidRPr="00E67C38">
        <w:rPr>
          <w:rFonts w:ascii="Verdana" w:eastAsia="Times New Roman" w:hAnsi="Verdana"/>
          <w:shd w:val="clear" w:color="auto" w:fill="FEFEFE"/>
        </w:rPr>
        <w:t xml:space="preserve">Когато методът </w:t>
      </w:r>
      <w:r w:rsidR="00687603" w:rsidRPr="00E67C38">
        <w:rPr>
          <w:rFonts w:ascii="Verdana" w:eastAsia="Times New Roman" w:hAnsi="Verdana"/>
          <w:shd w:val="clear" w:color="auto" w:fill="FEFEFE"/>
        </w:rPr>
        <w:t>е приложен</w:t>
      </w:r>
      <w:r w:rsidR="00AB70B1" w:rsidRPr="00E67C38">
        <w:rPr>
          <w:rFonts w:ascii="Verdana" w:eastAsia="Times New Roman" w:hAnsi="Verdana"/>
          <w:shd w:val="clear" w:color="auto" w:fill="FEFEFE"/>
        </w:rPr>
        <w:t xml:space="preserve"> правилно, повтаряемост се постига в 95 % от случаите.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VII. Определяне на pH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1. Обхват и сфера на приложение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С този метод се определя pH на казеинати.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2. Определение</w:t>
      </w:r>
    </w:p>
    <w:p w:rsidR="00E80856" w:rsidRPr="00E67C38" w:rsidRDefault="00A656E1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>
        <w:rPr>
          <w:rFonts w:ascii="Verdana" w:eastAsia="Times New Roman" w:hAnsi="Verdana"/>
          <w:shd w:val="clear" w:color="auto" w:fill="FEFEFE"/>
        </w:rPr>
        <w:t>„</w:t>
      </w:r>
      <w:r w:rsidR="00E80856" w:rsidRPr="00E67C38">
        <w:rPr>
          <w:rFonts w:ascii="Verdana" w:eastAsia="Times New Roman" w:hAnsi="Verdana"/>
          <w:shd w:val="clear" w:color="auto" w:fill="FEFEFE"/>
        </w:rPr>
        <w:t>pH на казеинати</w:t>
      </w:r>
      <w:r>
        <w:rPr>
          <w:rFonts w:ascii="Verdana" w:eastAsia="Times New Roman" w:hAnsi="Verdana"/>
          <w:shd w:val="clear" w:color="auto" w:fill="FEFEFE"/>
        </w:rPr>
        <w:t>“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е pH на воден разтвор на казеинати при 20°C, както е определено </w:t>
      </w:r>
      <w:r w:rsidR="00A659F5" w:rsidRPr="00E67C38">
        <w:rPr>
          <w:rFonts w:ascii="Verdana" w:eastAsia="Times New Roman" w:hAnsi="Verdana"/>
          <w:shd w:val="clear" w:color="auto" w:fill="FEFEFE"/>
        </w:rPr>
        <w:t xml:space="preserve"> в конкретния</w:t>
      </w:r>
      <w:r w:rsidR="00E80856" w:rsidRPr="00E67C38">
        <w:rPr>
          <w:rFonts w:ascii="Verdana" w:eastAsia="Times New Roman" w:hAnsi="Verdana"/>
          <w:shd w:val="clear" w:color="auto" w:fill="FEFEFE"/>
        </w:rPr>
        <w:t xml:space="preserve"> метод.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3. Принцип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Електрометрично определяне на pH на воден разтвор на казеинат чрез pH-метър.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 Реактиви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Водата, която се използва в процедурите на метода (т. 6) или за приготвяне на реактивите, трябва да е прясно дестилирана и да </w:t>
      </w:r>
      <w:r w:rsidR="00AB7219" w:rsidRPr="00E67C38">
        <w:rPr>
          <w:rFonts w:ascii="Verdana" w:eastAsia="Times New Roman" w:hAnsi="Verdana"/>
          <w:shd w:val="clear" w:color="auto" w:fill="FEFEFE"/>
        </w:rPr>
        <w:t>не съдържа</w:t>
      </w:r>
      <w:r w:rsidRPr="00E67C38">
        <w:rPr>
          <w:rFonts w:ascii="Verdana" w:eastAsia="Times New Roman" w:hAnsi="Verdana"/>
          <w:shd w:val="clear" w:color="auto" w:fill="FEFEFE"/>
        </w:rPr>
        <w:t xml:space="preserve"> въглероден диоксид.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4.1. Буферни разтвори за калибриране на pH-метъра (т. 5.2)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Използват се два стандартни буферни разтвора с известни до втория десетичен знак стойности на pH при 20°C, между които да попадне стойността на pH на пробата по време на изпитването. Може да се използва фталатен буферен разтвор с pH приблизително 4 и бораксов буферен разтвор с pH приблизително 9.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 Апаратура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5.1. Везни с точност 0,1 g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5.2. pH-метър с минимална чувствителност 0,05 pH единици с подходящо калибриран електрод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5.2.1. Може да се използват: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5.2.1.1. стъклен електрод, и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5.2.1.2. каломелов или друг еталонен електрод.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5.3. Термометър с точност 0,5°C.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5.4. Ерленмайерова колба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Pr="00E67C38">
        <w:rPr>
          <w:rFonts w:ascii="Verdana" w:eastAsia="Times New Roman" w:hAnsi="Verdana"/>
          <w:shd w:val="clear" w:color="auto" w:fill="FEFEFE"/>
        </w:rPr>
        <w:t xml:space="preserve"> 100 ml, снабдена с шлифована стъклена запушалка.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5.5. Бехерова чаша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Pr="00E67C38">
        <w:rPr>
          <w:rFonts w:ascii="Verdana" w:eastAsia="Times New Roman" w:hAnsi="Verdana"/>
          <w:shd w:val="clear" w:color="auto" w:fill="FEFEFE"/>
        </w:rPr>
        <w:t xml:space="preserve"> 50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5.6. Миксер.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5.7. Бехерова чаша за миксера (т. 5.6) с </w:t>
      </w:r>
      <w:r w:rsidR="004D4146" w:rsidRPr="00E67C38">
        <w:rPr>
          <w:rFonts w:ascii="Verdana" w:eastAsia="Times New Roman" w:hAnsi="Verdana"/>
          <w:shd w:val="clear" w:color="auto" w:fill="FEFEFE"/>
        </w:rPr>
        <w:t>обем</w:t>
      </w:r>
      <w:r w:rsidRPr="00E67C38">
        <w:rPr>
          <w:rFonts w:ascii="Verdana" w:eastAsia="Times New Roman" w:hAnsi="Verdana"/>
          <w:shd w:val="clear" w:color="auto" w:fill="FEFEFE"/>
        </w:rPr>
        <w:t xml:space="preserve"> най-малко 250 ml.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 Начин на работа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6.1. Подготовка на изпитваната проба - както е описано в раздел I, т. 1.2.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 Определяне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6.2.1. Калибриране на pH-метъра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Температурата на буферните разтвори (т. 4.1) трябва да се доведе до 20°C и pH-метърът да се калибрира в съответствие с инструкциите на производителя.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Забележки: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1. Калибрирането се </w:t>
      </w:r>
      <w:r w:rsidR="00E449F7" w:rsidRPr="00E67C38">
        <w:rPr>
          <w:rFonts w:ascii="Verdana" w:eastAsia="Times New Roman" w:hAnsi="Verdana"/>
          <w:shd w:val="clear" w:color="auto" w:fill="FEFEFE"/>
        </w:rPr>
        <w:t>извършва</w:t>
      </w:r>
      <w:r w:rsidRPr="00E67C38">
        <w:rPr>
          <w:rFonts w:ascii="Verdana" w:eastAsia="Times New Roman" w:hAnsi="Verdana"/>
          <w:shd w:val="clear" w:color="auto" w:fill="FEFEFE"/>
        </w:rPr>
        <w:t>, след като колбите се оставят в покой за 20 min (вж. т. 6.2.2).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pacing w:val="-4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2</w:t>
      </w:r>
      <w:r w:rsidRPr="00E67C38">
        <w:rPr>
          <w:rFonts w:ascii="Verdana" w:eastAsia="Times New Roman" w:hAnsi="Verdana"/>
          <w:spacing w:val="-4"/>
          <w:shd w:val="clear" w:color="auto" w:fill="FEFEFE"/>
        </w:rPr>
        <w:t xml:space="preserve">. </w:t>
      </w:r>
      <w:r w:rsidR="004841A8" w:rsidRPr="00E67C38">
        <w:rPr>
          <w:rFonts w:ascii="Verdana" w:eastAsia="Times New Roman" w:hAnsi="Verdana"/>
          <w:spacing w:val="-4"/>
          <w:shd w:val="clear" w:color="auto" w:fill="FEFEFE"/>
        </w:rPr>
        <w:t>Когато</w:t>
      </w:r>
      <w:r w:rsidRPr="00E67C38">
        <w:rPr>
          <w:rFonts w:ascii="Verdana" w:eastAsia="Times New Roman" w:hAnsi="Verdana"/>
          <w:spacing w:val="-4"/>
          <w:shd w:val="clear" w:color="auto" w:fill="FEFEFE"/>
        </w:rPr>
        <w:t xml:space="preserve"> се </w:t>
      </w:r>
      <w:r w:rsidR="004841A8" w:rsidRPr="00E67C38">
        <w:rPr>
          <w:rFonts w:ascii="Verdana" w:eastAsia="Times New Roman" w:hAnsi="Verdana"/>
          <w:spacing w:val="-4"/>
          <w:shd w:val="clear" w:color="auto" w:fill="FEFEFE"/>
        </w:rPr>
        <w:t xml:space="preserve">изпитват </w:t>
      </w:r>
      <w:r w:rsidRPr="00E67C38">
        <w:rPr>
          <w:rFonts w:ascii="Verdana" w:eastAsia="Times New Roman" w:hAnsi="Verdana"/>
          <w:spacing w:val="-4"/>
          <w:shd w:val="clear" w:color="auto" w:fill="FEFEFE"/>
        </w:rPr>
        <w:t>серия от проби, калибрирането на pH-метъра се проверява с един или повече от стандартните буферни разтвори най-малко на всеки 30 min.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6.2.2. Приготвяне на разтвора за изпитване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6.2.2.1. В бехерова чаша (т. 5.7) се поставят 95 ml вода, добавят се 5 g от пробата за изпитване (т. 6.1) и разтворът се разбърква в продължение на 30 s</w:t>
      </w:r>
      <w:r w:rsidR="004841A8" w:rsidRPr="00E67C38">
        <w:rPr>
          <w:rFonts w:ascii="Verdana" w:eastAsia="Times New Roman" w:hAnsi="Verdana"/>
          <w:shd w:val="clear" w:color="auto" w:fill="FEFEFE"/>
        </w:rPr>
        <w:t xml:space="preserve"> с</w:t>
      </w:r>
      <w:r w:rsidRPr="00E67C38">
        <w:rPr>
          <w:rFonts w:ascii="Verdana" w:eastAsia="Times New Roman" w:hAnsi="Verdana"/>
          <w:shd w:val="clear" w:color="auto" w:fill="FEFEFE"/>
        </w:rPr>
        <w:t xml:space="preserve"> миксер (т. 5.6).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6.2.2.2. Бехерова чаша, покрита със стъкло, се оставя да престои не по-малко от 20 min при около 20°C.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6.2.3. Измерване на pH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6.2.3.1. </w:t>
      </w:r>
      <w:r w:rsidR="00E025D2" w:rsidRPr="00300E2C">
        <w:rPr>
          <w:rFonts w:ascii="Verdana" w:eastAsia="Times New Roman" w:hAnsi="Verdana"/>
          <w:spacing w:val="-4"/>
          <w:shd w:val="clear" w:color="auto" w:fill="FEFEFE"/>
        </w:rPr>
        <w:t>Непосредствено преди работа, стъкленият електрод на pH-метъра (т. 5.2)</w:t>
      </w:r>
      <w:r w:rsidR="00E025D2" w:rsidRPr="00E67C38">
        <w:rPr>
          <w:rFonts w:ascii="Verdana" w:eastAsia="Times New Roman" w:hAnsi="Verdana"/>
          <w:shd w:val="clear" w:color="auto" w:fill="FEFEFE"/>
        </w:rPr>
        <w:t xml:space="preserve"> внимателно се промива с вода, в </w:t>
      </w:r>
      <w:r w:rsidR="0089753B" w:rsidRPr="00E67C38">
        <w:rPr>
          <w:rFonts w:ascii="Verdana" w:eastAsia="Times New Roman" w:hAnsi="Verdana"/>
          <w:shd w:val="clear" w:color="auto" w:fill="FEFEFE"/>
        </w:rPr>
        <w:t xml:space="preserve">бехерова чаша (т. 5.5) се отливат </w:t>
      </w:r>
      <w:r w:rsidRPr="00E67C38">
        <w:rPr>
          <w:rFonts w:ascii="Verdana" w:eastAsia="Times New Roman" w:hAnsi="Verdana"/>
          <w:shd w:val="clear" w:color="auto" w:fill="FEFEFE"/>
        </w:rPr>
        <w:t xml:space="preserve">около 20 ml от разтвора и </w:t>
      </w:r>
      <w:r w:rsidR="00BC142D" w:rsidRPr="00E67C38">
        <w:rPr>
          <w:rFonts w:ascii="Verdana" w:eastAsia="Times New Roman" w:hAnsi="Verdana"/>
          <w:shd w:val="clear" w:color="auto" w:fill="FEFEFE"/>
        </w:rPr>
        <w:t xml:space="preserve">без забавяне </w:t>
      </w:r>
      <w:r w:rsidRPr="00E67C38">
        <w:rPr>
          <w:rFonts w:ascii="Verdana" w:eastAsia="Times New Roman" w:hAnsi="Verdana"/>
          <w:shd w:val="clear" w:color="auto" w:fill="FEFEFE"/>
        </w:rPr>
        <w:t>се определя pH на течността</w:t>
      </w:r>
      <w:r w:rsidR="00BC142D" w:rsidRPr="00E67C38">
        <w:rPr>
          <w:rFonts w:ascii="Verdana" w:eastAsia="Times New Roman" w:hAnsi="Verdana"/>
          <w:shd w:val="clear" w:color="auto" w:fill="FEFEFE"/>
        </w:rPr>
        <w:t>.</w:t>
      </w:r>
      <w:r w:rsidR="004841A8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6.2.3.2. Отчитане на pH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</w:t>
      </w:r>
      <w:r w:rsidR="00BC142D" w:rsidRPr="00E67C38">
        <w:rPr>
          <w:rFonts w:ascii="Verdana" w:eastAsia="Times New Roman" w:hAnsi="Verdana"/>
          <w:shd w:val="clear" w:color="auto" w:fill="FEFEFE"/>
        </w:rPr>
        <w:t xml:space="preserve"> </w:t>
      </w:r>
      <w:r w:rsidRPr="00E67C38">
        <w:rPr>
          <w:rFonts w:ascii="Verdana" w:eastAsia="Times New Roman" w:hAnsi="Verdana"/>
          <w:shd w:val="clear" w:color="auto" w:fill="FEFEFE"/>
        </w:rPr>
        <w:t>Изразяване на резултатите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7.1. Записване на pH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>Като pH на водния разтвор на казеината се записва стойността, отчетена по скалата на pH-метъра с точност до втория десетичен знак.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 </w:t>
      </w:r>
      <w:r w:rsidR="00D53384" w:rsidRPr="00E67C38">
        <w:rPr>
          <w:rFonts w:ascii="Verdana" w:eastAsia="Times New Roman" w:hAnsi="Verdana"/>
          <w:shd w:val="clear" w:color="auto" w:fill="FEFEFE"/>
        </w:rPr>
        <w:t>Повтаряемост</w:t>
      </w:r>
    </w:p>
    <w:p w:rsidR="00E80856" w:rsidRPr="00E67C38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7.2.1. </w:t>
      </w:r>
      <w:r w:rsidR="00BC142D" w:rsidRPr="00E67C38">
        <w:rPr>
          <w:rFonts w:ascii="Verdana" w:eastAsia="Times New Roman" w:hAnsi="Verdana"/>
          <w:shd w:val="clear" w:color="auto" w:fill="FEFEFE"/>
        </w:rPr>
        <w:t>Не е допустимо, р</w:t>
      </w:r>
      <w:r w:rsidRPr="00E67C38">
        <w:rPr>
          <w:rFonts w:ascii="Verdana" w:eastAsia="Times New Roman" w:hAnsi="Verdana"/>
          <w:shd w:val="clear" w:color="auto" w:fill="FEFEFE"/>
        </w:rPr>
        <w:t>азликата в резултатите между два анализа на една и съща проба, проведени едновременно или в бърза последователност от един и същ лаборант при едни и същи условия, да превишава 0,05 pH единици.</w:t>
      </w:r>
    </w:p>
    <w:p w:rsidR="00E80856" w:rsidRDefault="00E80856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  <w:r w:rsidRPr="00E67C38">
        <w:rPr>
          <w:rFonts w:ascii="Verdana" w:eastAsia="Times New Roman" w:hAnsi="Verdana"/>
          <w:shd w:val="clear" w:color="auto" w:fill="FEFEFE"/>
        </w:rPr>
        <w:t xml:space="preserve">7.2.2. </w:t>
      </w:r>
      <w:r w:rsidR="00AB70B1" w:rsidRPr="00E67C38">
        <w:rPr>
          <w:rFonts w:ascii="Verdana" w:eastAsia="Times New Roman" w:hAnsi="Verdana"/>
          <w:shd w:val="clear" w:color="auto" w:fill="FEFEFE"/>
        </w:rPr>
        <w:t>Когато методът е приложен правилно, повтаряемост се постига в 95 % от случаите.</w:t>
      </w:r>
      <w:r w:rsidR="00687603" w:rsidRPr="00E67C38">
        <w:rPr>
          <w:rFonts w:ascii="Verdana" w:eastAsia="Times New Roman" w:hAnsi="Verdana"/>
          <w:shd w:val="clear" w:color="auto" w:fill="FEFEFE"/>
        </w:rPr>
        <w:t xml:space="preserve"> </w:t>
      </w:r>
    </w:p>
    <w:p w:rsidR="00300E2C" w:rsidRDefault="00300E2C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300E2C" w:rsidRDefault="00300E2C" w:rsidP="00E30396">
      <w:pPr>
        <w:spacing w:line="360" w:lineRule="auto"/>
        <w:ind w:firstLine="709"/>
        <w:jc w:val="both"/>
        <w:rPr>
          <w:rFonts w:ascii="Verdana" w:eastAsia="Times New Roman" w:hAnsi="Verdana"/>
          <w:shd w:val="clear" w:color="auto" w:fill="FEFEFE"/>
        </w:rPr>
      </w:pPr>
    </w:p>
    <w:p w:rsidR="00AA3728" w:rsidRDefault="00AA3728" w:rsidP="00300E2C">
      <w:pPr>
        <w:widowControl/>
        <w:autoSpaceDE/>
        <w:autoSpaceDN/>
        <w:adjustRightInd/>
        <w:rPr>
          <w:rFonts w:ascii="Verdana" w:eastAsia="Times New Roman" w:hAnsi="Verdana"/>
          <w:smallCaps/>
          <w:lang w:eastAsia="bg-BG"/>
        </w:rPr>
      </w:pPr>
      <w:bookmarkStart w:id="0" w:name="_GoBack"/>
      <w:bookmarkEnd w:id="0"/>
    </w:p>
    <w:sectPr w:rsidR="00AA3728" w:rsidSect="005E4235">
      <w:footerReference w:type="default" r:id="rId8"/>
      <w:pgSz w:w="11907" w:h="16840" w:code="9"/>
      <w:pgMar w:top="1134" w:right="1134" w:bottom="567" w:left="1701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B1" w:rsidRDefault="00362FB1" w:rsidP="00B33B1C">
      <w:r>
        <w:separator/>
      </w:r>
    </w:p>
  </w:endnote>
  <w:endnote w:type="continuationSeparator" w:id="0">
    <w:p w:rsidR="00362FB1" w:rsidRDefault="00362FB1" w:rsidP="00B3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41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095" w:rsidRDefault="00135095" w:rsidP="00A656E1">
        <w:pPr>
          <w:pStyle w:val="Footer"/>
          <w:jc w:val="right"/>
        </w:pPr>
        <w:r w:rsidRPr="004700E5">
          <w:rPr>
            <w:rFonts w:ascii="Verdana" w:hAnsi="Verdana"/>
            <w:sz w:val="16"/>
            <w:szCs w:val="16"/>
          </w:rPr>
          <w:fldChar w:fldCharType="begin"/>
        </w:r>
        <w:r w:rsidRPr="004700E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4700E5">
          <w:rPr>
            <w:rFonts w:ascii="Verdana" w:hAnsi="Verdana"/>
            <w:sz w:val="16"/>
            <w:szCs w:val="16"/>
          </w:rPr>
          <w:fldChar w:fldCharType="separate"/>
        </w:r>
        <w:r w:rsidR="00B241A4">
          <w:rPr>
            <w:rFonts w:ascii="Verdana" w:hAnsi="Verdana"/>
            <w:noProof/>
            <w:sz w:val="16"/>
            <w:szCs w:val="16"/>
          </w:rPr>
          <w:t>23</w:t>
        </w:r>
        <w:r w:rsidRPr="004700E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B1" w:rsidRDefault="00362FB1" w:rsidP="00B33B1C">
      <w:r>
        <w:separator/>
      </w:r>
    </w:p>
  </w:footnote>
  <w:footnote w:type="continuationSeparator" w:id="0">
    <w:p w:rsidR="00362FB1" w:rsidRDefault="00362FB1" w:rsidP="00B3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69"/>
    <w:rsid w:val="000055E5"/>
    <w:rsid w:val="00007F59"/>
    <w:rsid w:val="000104A4"/>
    <w:rsid w:val="00016D4B"/>
    <w:rsid w:val="0002084F"/>
    <w:rsid w:val="00024B1C"/>
    <w:rsid w:val="00027A5E"/>
    <w:rsid w:val="00027FEE"/>
    <w:rsid w:val="0003197D"/>
    <w:rsid w:val="000358AD"/>
    <w:rsid w:val="00037C02"/>
    <w:rsid w:val="00037E11"/>
    <w:rsid w:val="000427A7"/>
    <w:rsid w:val="00042FBA"/>
    <w:rsid w:val="00044DFD"/>
    <w:rsid w:val="00045471"/>
    <w:rsid w:val="000474CF"/>
    <w:rsid w:val="000507D2"/>
    <w:rsid w:val="00055061"/>
    <w:rsid w:val="00055F86"/>
    <w:rsid w:val="00055FEC"/>
    <w:rsid w:val="0005604F"/>
    <w:rsid w:val="0005707C"/>
    <w:rsid w:val="00061CC0"/>
    <w:rsid w:val="00066A9E"/>
    <w:rsid w:val="0008058B"/>
    <w:rsid w:val="00082A73"/>
    <w:rsid w:val="00085C72"/>
    <w:rsid w:val="00092DEE"/>
    <w:rsid w:val="00094C05"/>
    <w:rsid w:val="000A7BB7"/>
    <w:rsid w:val="000B164D"/>
    <w:rsid w:val="000B2C36"/>
    <w:rsid w:val="000B4231"/>
    <w:rsid w:val="000B5925"/>
    <w:rsid w:val="000B5928"/>
    <w:rsid w:val="000C2639"/>
    <w:rsid w:val="000C2A4D"/>
    <w:rsid w:val="000C40D0"/>
    <w:rsid w:val="000C6F8A"/>
    <w:rsid w:val="000D5906"/>
    <w:rsid w:val="000D5A6D"/>
    <w:rsid w:val="000E7F89"/>
    <w:rsid w:val="000F0A84"/>
    <w:rsid w:val="000F4A4F"/>
    <w:rsid w:val="00103E8E"/>
    <w:rsid w:val="00104E39"/>
    <w:rsid w:val="001075D7"/>
    <w:rsid w:val="001146C4"/>
    <w:rsid w:val="001224A5"/>
    <w:rsid w:val="00122804"/>
    <w:rsid w:val="00126CD6"/>
    <w:rsid w:val="00130260"/>
    <w:rsid w:val="001333B4"/>
    <w:rsid w:val="001337FF"/>
    <w:rsid w:val="00135095"/>
    <w:rsid w:val="001354D8"/>
    <w:rsid w:val="00136CF5"/>
    <w:rsid w:val="00141EA1"/>
    <w:rsid w:val="00142AC8"/>
    <w:rsid w:val="0014675E"/>
    <w:rsid w:val="0015097F"/>
    <w:rsid w:val="001526B1"/>
    <w:rsid w:val="00153FBE"/>
    <w:rsid w:val="001575D4"/>
    <w:rsid w:val="00161369"/>
    <w:rsid w:val="00162912"/>
    <w:rsid w:val="00164686"/>
    <w:rsid w:val="001646D0"/>
    <w:rsid w:val="00173346"/>
    <w:rsid w:val="00175C8B"/>
    <w:rsid w:val="00176F61"/>
    <w:rsid w:val="0017752A"/>
    <w:rsid w:val="001775E7"/>
    <w:rsid w:val="00190135"/>
    <w:rsid w:val="0019091B"/>
    <w:rsid w:val="00196BA6"/>
    <w:rsid w:val="001A2100"/>
    <w:rsid w:val="001B00F5"/>
    <w:rsid w:val="001C0A71"/>
    <w:rsid w:val="001D3F25"/>
    <w:rsid w:val="001D5144"/>
    <w:rsid w:val="001D7960"/>
    <w:rsid w:val="001E012E"/>
    <w:rsid w:val="001E0211"/>
    <w:rsid w:val="001E1085"/>
    <w:rsid w:val="001E1FF0"/>
    <w:rsid w:val="001E2495"/>
    <w:rsid w:val="001E3115"/>
    <w:rsid w:val="001F03AD"/>
    <w:rsid w:val="001F3AE5"/>
    <w:rsid w:val="001F7696"/>
    <w:rsid w:val="00202B26"/>
    <w:rsid w:val="00204262"/>
    <w:rsid w:val="00214A2D"/>
    <w:rsid w:val="00214F87"/>
    <w:rsid w:val="0021774B"/>
    <w:rsid w:val="002257C3"/>
    <w:rsid w:val="0022662F"/>
    <w:rsid w:val="002322AC"/>
    <w:rsid w:val="0023610A"/>
    <w:rsid w:val="00246A23"/>
    <w:rsid w:val="002508A3"/>
    <w:rsid w:val="00251D4A"/>
    <w:rsid w:val="00251E3E"/>
    <w:rsid w:val="00252205"/>
    <w:rsid w:val="00255ADA"/>
    <w:rsid w:val="00257D01"/>
    <w:rsid w:val="00261F89"/>
    <w:rsid w:val="00276BDF"/>
    <w:rsid w:val="00283367"/>
    <w:rsid w:val="00284525"/>
    <w:rsid w:val="0028671E"/>
    <w:rsid w:val="0028725E"/>
    <w:rsid w:val="002900C9"/>
    <w:rsid w:val="0029542B"/>
    <w:rsid w:val="002961BB"/>
    <w:rsid w:val="00296C30"/>
    <w:rsid w:val="002978BE"/>
    <w:rsid w:val="002A1C99"/>
    <w:rsid w:val="002A2BEF"/>
    <w:rsid w:val="002A3519"/>
    <w:rsid w:val="002B07EF"/>
    <w:rsid w:val="002B1A47"/>
    <w:rsid w:val="002B49C3"/>
    <w:rsid w:val="002C467A"/>
    <w:rsid w:val="002D0C1E"/>
    <w:rsid w:val="002D37E2"/>
    <w:rsid w:val="002D3ED4"/>
    <w:rsid w:val="002D5196"/>
    <w:rsid w:val="002D5571"/>
    <w:rsid w:val="002D56EB"/>
    <w:rsid w:val="002E1950"/>
    <w:rsid w:val="002E36AA"/>
    <w:rsid w:val="002E6CFE"/>
    <w:rsid w:val="002E6ECB"/>
    <w:rsid w:val="003005CC"/>
    <w:rsid w:val="00300E2C"/>
    <w:rsid w:val="00302FB0"/>
    <w:rsid w:val="00303346"/>
    <w:rsid w:val="0030702D"/>
    <w:rsid w:val="00311F19"/>
    <w:rsid w:val="00323B8C"/>
    <w:rsid w:val="00326239"/>
    <w:rsid w:val="003274D6"/>
    <w:rsid w:val="00331B5D"/>
    <w:rsid w:val="00331DB4"/>
    <w:rsid w:val="00334645"/>
    <w:rsid w:val="0033607E"/>
    <w:rsid w:val="003431F4"/>
    <w:rsid w:val="00343517"/>
    <w:rsid w:val="003463A6"/>
    <w:rsid w:val="003535CB"/>
    <w:rsid w:val="0035568C"/>
    <w:rsid w:val="00356397"/>
    <w:rsid w:val="00357DCA"/>
    <w:rsid w:val="0036204E"/>
    <w:rsid w:val="0036237C"/>
    <w:rsid w:val="00362FB1"/>
    <w:rsid w:val="00365210"/>
    <w:rsid w:val="003675EB"/>
    <w:rsid w:val="00385F93"/>
    <w:rsid w:val="00387050"/>
    <w:rsid w:val="0039025B"/>
    <w:rsid w:val="003935B3"/>
    <w:rsid w:val="00393DF9"/>
    <w:rsid w:val="00394865"/>
    <w:rsid w:val="003A1FE8"/>
    <w:rsid w:val="003A35F9"/>
    <w:rsid w:val="003A46FE"/>
    <w:rsid w:val="003A6C1A"/>
    <w:rsid w:val="003B0854"/>
    <w:rsid w:val="003B4F6B"/>
    <w:rsid w:val="003C2CF6"/>
    <w:rsid w:val="003C622F"/>
    <w:rsid w:val="003C676E"/>
    <w:rsid w:val="003C68FA"/>
    <w:rsid w:val="003D4AEE"/>
    <w:rsid w:val="003D4EBF"/>
    <w:rsid w:val="003D6EF8"/>
    <w:rsid w:val="003D7569"/>
    <w:rsid w:val="003E0961"/>
    <w:rsid w:val="003E5710"/>
    <w:rsid w:val="003E788D"/>
    <w:rsid w:val="003F5A62"/>
    <w:rsid w:val="003F713F"/>
    <w:rsid w:val="00400F98"/>
    <w:rsid w:val="0040483D"/>
    <w:rsid w:val="00406B23"/>
    <w:rsid w:val="004127D8"/>
    <w:rsid w:val="004134EA"/>
    <w:rsid w:val="00413532"/>
    <w:rsid w:val="00415B8A"/>
    <w:rsid w:val="00422F5F"/>
    <w:rsid w:val="00424A9C"/>
    <w:rsid w:val="00424CD9"/>
    <w:rsid w:val="00427C10"/>
    <w:rsid w:val="00432B8C"/>
    <w:rsid w:val="00433D57"/>
    <w:rsid w:val="00434D8F"/>
    <w:rsid w:val="0043569F"/>
    <w:rsid w:val="00444B0B"/>
    <w:rsid w:val="00451675"/>
    <w:rsid w:val="00453B0C"/>
    <w:rsid w:val="00454C57"/>
    <w:rsid w:val="00457831"/>
    <w:rsid w:val="0046430A"/>
    <w:rsid w:val="00467EF0"/>
    <w:rsid w:val="004700E5"/>
    <w:rsid w:val="00470A73"/>
    <w:rsid w:val="004719C9"/>
    <w:rsid w:val="004754B6"/>
    <w:rsid w:val="004841A8"/>
    <w:rsid w:val="0048424E"/>
    <w:rsid w:val="004876BF"/>
    <w:rsid w:val="00490100"/>
    <w:rsid w:val="004904C0"/>
    <w:rsid w:val="00490EFD"/>
    <w:rsid w:val="0049175B"/>
    <w:rsid w:val="00497A53"/>
    <w:rsid w:val="004A2C01"/>
    <w:rsid w:val="004A594D"/>
    <w:rsid w:val="004A5F00"/>
    <w:rsid w:val="004B03B0"/>
    <w:rsid w:val="004B1DCF"/>
    <w:rsid w:val="004B24F9"/>
    <w:rsid w:val="004B28C1"/>
    <w:rsid w:val="004C0210"/>
    <w:rsid w:val="004C2C6C"/>
    <w:rsid w:val="004D1E18"/>
    <w:rsid w:val="004D4146"/>
    <w:rsid w:val="004E03BA"/>
    <w:rsid w:val="004E04CE"/>
    <w:rsid w:val="004E0AE7"/>
    <w:rsid w:val="004E2E73"/>
    <w:rsid w:val="004E349A"/>
    <w:rsid w:val="004F0F57"/>
    <w:rsid w:val="005007E2"/>
    <w:rsid w:val="00500B5D"/>
    <w:rsid w:val="00503CAA"/>
    <w:rsid w:val="00506CEF"/>
    <w:rsid w:val="005070A3"/>
    <w:rsid w:val="005079EC"/>
    <w:rsid w:val="00511DE9"/>
    <w:rsid w:val="005130D1"/>
    <w:rsid w:val="00516EA0"/>
    <w:rsid w:val="00521383"/>
    <w:rsid w:val="005233DB"/>
    <w:rsid w:val="005258C7"/>
    <w:rsid w:val="00526163"/>
    <w:rsid w:val="00532BD5"/>
    <w:rsid w:val="005330D2"/>
    <w:rsid w:val="0053469C"/>
    <w:rsid w:val="00535916"/>
    <w:rsid w:val="00535AC2"/>
    <w:rsid w:val="005361E0"/>
    <w:rsid w:val="00550FEB"/>
    <w:rsid w:val="0055164C"/>
    <w:rsid w:val="005568CD"/>
    <w:rsid w:val="005575EF"/>
    <w:rsid w:val="00565512"/>
    <w:rsid w:val="00571031"/>
    <w:rsid w:val="005734CF"/>
    <w:rsid w:val="005763D7"/>
    <w:rsid w:val="00582146"/>
    <w:rsid w:val="00583C34"/>
    <w:rsid w:val="005860F3"/>
    <w:rsid w:val="005A6815"/>
    <w:rsid w:val="005A6AB5"/>
    <w:rsid w:val="005B4D02"/>
    <w:rsid w:val="005C169C"/>
    <w:rsid w:val="005C2105"/>
    <w:rsid w:val="005C558E"/>
    <w:rsid w:val="005C6846"/>
    <w:rsid w:val="005C7A0E"/>
    <w:rsid w:val="005D12C9"/>
    <w:rsid w:val="005D4229"/>
    <w:rsid w:val="005D4C3B"/>
    <w:rsid w:val="005D5E36"/>
    <w:rsid w:val="005D735F"/>
    <w:rsid w:val="005D78C7"/>
    <w:rsid w:val="005E206F"/>
    <w:rsid w:val="005E2879"/>
    <w:rsid w:val="005E3869"/>
    <w:rsid w:val="005E4235"/>
    <w:rsid w:val="005E4F2F"/>
    <w:rsid w:val="005E5030"/>
    <w:rsid w:val="005F1EC7"/>
    <w:rsid w:val="005F4081"/>
    <w:rsid w:val="005F7506"/>
    <w:rsid w:val="006005B3"/>
    <w:rsid w:val="00605CAD"/>
    <w:rsid w:val="006106B6"/>
    <w:rsid w:val="00614343"/>
    <w:rsid w:val="006214AA"/>
    <w:rsid w:val="006239CA"/>
    <w:rsid w:val="00625183"/>
    <w:rsid w:val="006314AE"/>
    <w:rsid w:val="00632CF8"/>
    <w:rsid w:val="006336E9"/>
    <w:rsid w:val="00634242"/>
    <w:rsid w:val="00636EAA"/>
    <w:rsid w:val="00641CBE"/>
    <w:rsid w:val="006421B9"/>
    <w:rsid w:val="006472F5"/>
    <w:rsid w:val="00652BC1"/>
    <w:rsid w:val="00652D91"/>
    <w:rsid w:val="00666D04"/>
    <w:rsid w:val="00667987"/>
    <w:rsid w:val="006718CA"/>
    <w:rsid w:val="00673BE1"/>
    <w:rsid w:val="0067728D"/>
    <w:rsid w:val="0067775A"/>
    <w:rsid w:val="00681671"/>
    <w:rsid w:val="0068428E"/>
    <w:rsid w:val="00687603"/>
    <w:rsid w:val="00690DDC"/>
    <w:rsid w:val="00691289"/>
    <w:rsid w:val="0069282D"/>
    <w:rsid w:val="00696A32"/>
    <w:rsid w:val="00696D37"/>
    <w:rsid w:val="006A2409"/>
    <w:rsid w:val="006A4127"/>
    <w:rsid w:val="006A55FC"/>
    <w:rsid w:val="006A5C4A"/>
    <w:rsid w:val="006B156A"/>
    <w:rsid w:val="006B61C0"/>
    <w:rsid w:val="006C042B"/>
    <w:rsid w:val="006C2E74"/>
    <w:rsid w:val="006C4BD2"/>
    <w:rsid w:val="006D34FA"/>
    <w:rsid w:val="006D6733"/>
    <w:rsid w:val="006E0EC8"/>
    <w:rsid w:val="006E4E98"/>
    <w:rsid w:val="006E60E2"/>
    <w:rsid w:val="006E6FAA"/>
    <w:rsid w:val="006F2189"/>
    <w:rsid w:val="006F6D49"/>
    <w:rsid w:val="007046B3"/>
    <w:rsid w:val="007057D6"/>
    <w:rsid w:val="00706534"/>
    <w:rsid w:val="0071158B"/>
    <w:rsid w:val="007122DA"/>
    <w:rsid w:val="00713E08"/>
    <w:rsid w:val="00714AF2"/>
    <w:rsid w:val="00716AE3"/>
    <w:rsid w:val="00721A8F"/>
    <w:rsid w:val="00723CDA"/>
    <w:rsid w:val="0072535F"/>
    <w:rsid w:val="0073426C"/>
    <w:rsid w:val="00737664"/>
    <w:rsid w:val="007422A0"/>
    <w:rsid w:val="00743544"/>
    <w:rsid w:val="00746CC0"/>
    <w:rsid w:val="0074792B"/>
    <w:rsid w:val="00750313"/>
    <w:rsid w:val="0075384C"/>
    <w:rsid w:val="0075527B"/>
    <w:rsid w:val="00760255"/>
    <w:rsid w:val="007665DE"/>
    <w:rsid w:val="00770D09"/>
    <w:rsid w:val="007712BF"/>
    <w:rsid w:val="00774EDC"/>
    <w:rsid w:val="00775B77"/>
    <w:rsid w:val="00785BB8"/>
    <w:rsid w:val="007905DA"/>
    <w:rsid w:val="00792A99"/>
    <w:rsid w:val="00793C4A"/>
    <w:rsid w:val="007A6C10"/>
    <w:rsid w:val="007B07A4"/>
    <w:rsid w:val="007B5EAE"/>
    <w:rsid w:val="007C0E04"/>
    <w:rsid w:val="007C3361"/>
    <w:rsid w:val="007D1A8B"/>
    <w:rsid w:val="007D252C"/>
    <w:rsid w:val="007E6B6B"/>
    <w:rsid w:val="007F0A37"/>
    <w:rsid w:val="007F52D4"/>
    <w:rsid w:val="007F6D31"/>
    <w:rsid w:val="0080090D"/>
    <w:rsid w:val="008064EB"/>
    <w:rsid w:val="00806B61"/>
    <w:rsid w:val="00806CB0"/>
    <w:rsid w:val="008126F0"/>
    <w:rsid w:val="008156FF"/>
    <w:rsid w:val="008161E0"/>
    <w:rsid w:val="008167A3"/>
    <w:rsid w:val="00817599"/>
    <w:rsid w:val="00823697"/>
    <w:rsid w:val="00831DE4"/>
    <w:rsid w:val="00832078"/>
    <w:rsid w:val="0083325A"/>
    <w:rsid w:val="0083745D"/>
    <w:rsid w:val="0084165C"/>
    <w:rsid w:val="008504BF"/>
    <w:rsid w:val="00853D88"/>
    <w:rsid w:val="00855716"/>
    <w:rsid w:val="00862090"/>
    <w:rsid w:val="00862FB9"/>
    <w:rsid w:val="0086321E"/>
    <w:rsid w:val="00863625"/>
    <w:rsid w:val="00865C3E"/>
    <w:rsid w:val="00870665"/>
    <w:rsid w:val="00871F24"/>
    <w:rsid w:val="00874CF5"/>
    <w:rsid w:val="00877787"/>
    <w:rsid w:val="00880085"/>
    <w:rsid w:val="00883742"/>
    <w:rsid w:val="008841EC"/>
    <w:rsid w:val="008856F0"/>
    <w:rsid w:val="00887299"/>
    <w:rsid w:val="008879FE"/>
    <w:rsid w:val="008947C0"/>
    <w:rsid w:val="00894D4A"/>
    <w:rsid w:val="00896E50"/>
    <w:rsid w:val="00896E6E"/>
    <w:rsid w:val="0089753B"/>
    <w:rsid w:val="008B3209"/>
    <w:rsid w:val="008B6DE3"/>
    <w:rsid w:val="008C331D"/>
    <w:rsid w:val="008C3F1E"/>
    <w:rsid w:val="008C4239"/>
    <w:rsid w:val="008C5F72"/>
    <w:rsid w:val="008C7622"/>
    <w:rsid w:val="008C7796"/>
    <w:rsid w:val="008D2460"/>
    <w:rsid w:val="008D402A"/>
    <w:rsid w:val="008E31C7"/>
    <w:rsid w:val="008E34A3"/>
    <w:rsid w:val="008E4893"/>
    <w:rsid w:val="008E4A47"/>
    <w:rsid w:val="008E7537"/>
    <w:rsid w:val="008F47C7"/>
    <w:rsid w:val="008F5617"/>
    <w:rsid w:val="008F6E43"/>
    <w:rsid w:val="008F74CD"/>
    <w:rsid w:val="00901C37"/>
    <w:rsid w:val="009107A9"/>
    <w:rsid w:val="0091219E"/>
    <w:rsid w:val="0091260F"/>
    <w:rsid w:val="009129A7"/>
    <w:rsid w:val="0091722F"/>
    <w:rsid w:val="00917F41"/>
    <w:rsid w:val="00925CC7"/>
    <w:rsid w:val="009314C1"/>
    <w:rsid w:val="0093322E"/>
    <w:rsid w:val="00933EB0"/>
    <w:rsid w:val="00936BFA"/>
    <w:rsid w:val="009373BA"/>
    <w:rsid w:val="00943E97"/>
    <w:rsid w:val="009459A1"/>
    <w:rsid w:val="009714E2"/>
    <w:rsid w:val="009750E0"/>
    <w:rsid w:val="0098660D"/>
    <w:rsid w:val="00986B18"/>
    <w:rsid w:val="00991B21"/>
    <w:rsid w:val="00992412"/>
    <w:rsid w:val="009929C9"/>
    <w:rsid w:val="00992F9D"/>
    <w:rsid w:val="00996B6A"/>
    <w:rsid w:val="00997DAB"/>
    <w:rsid w:val="00997E2F"/>
    <w:rsid w:val="00997E79"/>
    <w:rsid w:val="009A2C8A"/>
    <w:rsid w:val="009A3681"/>
    <w:rsid w:val="009A437A"/>
    <w:rsid w:val="009A4672"/>
    <w:rsid w:val="009A6C70"/>
    <w:rsid w:val="009B1686"/>
    <w:rsid w:val="009B50E9"/>
    <w:rsid w:val="009B6EEA"/>
    <w:rsid w:val="009C4806"/>
    <w:rsid w:val="009D0874"/>
    <w:rsid w:val="009D0A69"/>
    <w:rsid w:val="009D0E61"/>
    <w:rsid w:val="009D46B6"/>
    <w:rsid w:val="009D5A3E"/>
    <w:rsid w:val="009D60D8"/>
    <w:rsid w:val="009E02D1"/>
    <w:rsid w:val="009E0D4F"/>
    <w:rsid w:val="009E4829"/>
    <w:rsid w:val="009F193D"/>
    <w:rsid w:val="009F3033"/>
    <w:rsid w:val="009F66B8"/>
    <w:rsid w:val="00A00F1B"/>
    <w:rsid w:val="00A0232A"/>
    <w:rsid w:val="00A026A3"/>
    <w:rsid w:val="00A1165C"/>
    <w:rsid w:val="00A12A32"/>
    <w:rsid w:val="00A13AD7"/>
    <w:rsid w:val="00A20CE8"/>
    <w:rsid w:val="00A22D53"/>
    <w:rsid w:val="00A23EC6"/>
    <w:rsid w:val="00A27BB3"/>
    <w:rsid w:val="00A30802"/>
    <w:rsid w:val="00A35F78"/>
    <w:rsid w:val="00A37235"/>
    <w:rsid w:val="00A47451"/>
    <w:rsid w:val="00A51945"/>
    <w:rsid w:val="00A533BF"/>
    <w:rsid w:val="00A548E7"/>
    <w:rsid w:val="00A577A7"/>
    <w:rsid w:val="00A6211F"/>
    <w:rsid w:val="00A623A2"/>
    <w:rsid w:val="00A62D61"/>
    <w:rsid w:val="00A64207"/>
    <w:rsid w:val="00A656E1"/>
    <w:rsid w:val="00A659F5"/>
    <w:rsid w:val="00A70973"/>
    <w:rsid w:val="00A86DAA"/>
    <w:rsid w:val="00A96224"/>
    <w:rsid w:val="00A96565"/>
    <w:rsid w:val="00A97271"/>
    <w:rsid w:val="00A97EAA"/>
    <w:rsid w:val="00AA3728"/>
    <w:rsid w:val="00AA3929"/>
    <w:rsid w:val="00AA6000"/>
    <w:rsid w:val="00AA6066"/>
    <w:rsid w:val="00AA7A4E"/>
    <w:rsid w:val="00AB5C75"/>
    <w:rsid w:val="00AB70B1"/>
    <w:rsid w:val="00AB7219"/>
    <w:rsid w:val="00AC25C7"/>
    <w:rsid w:val="00AC292C"/>
    <w:rsid w:val="00AC4F96"/>
    <w:rsid w:val="00AC51EC"/>
    <w:rsid w:val="00AD2FCE"/>
    <w:rsid w:val="00AD3B75"/>
    <w:rsid w:val="00AE0E68"/>
    <w:rsid w:val="00AE5C22"/>
    <w:rsid w:val="00AF3372"/>
    <w:rsid w:val="00B01B2B"/>
    <w:rsid w:val="00B03F8C"/>
    <w:rsid w:val="00B10F86"/>
    <w:rsid w:val="00B241A4"/>
    <w:rsid w:val="00B3015A"/>
    <w:rsid w:val="00B30A2E"/>
    <w:rsid w:val="00B33B1C"/>
    <w:rsid w:val="00B37F2B"/>
    <w:rsid w:val="00B41DED"/>
    <w:rsid w:val="00B421BE"/>
    <w:rsid w:val="00B4648A"/>
    <w:rsid w:val="00B4791C"/>
    <w:rsid w:val="00B501BD"/>
    <w:rsid w:val="00B546F4"/>
    <w:rsid w:val="00B563C5"/>
    <w:rsid w:val="00B61195"/>
    <w:rsid w:val="00B6215D"/>
    <w:rsid w:val="00B62C5D"/>
    <w:rsid w:val="00B62E92"/>
    <w:rsid w:val="00B667D4"/>
    <w:rsid w:val="00B725E1"/>
    <w:rsid w:val="00B7680B"/>
    <w:rsid w:val="00B823FF"/>
    <w:rsid w:val="00B8346E"/>
    <w:rsid w:val="00B93BB4"/>
    <w:rsid w:val="00B96240"/>
    <w:rsid w:val="00BA0002"/>
    <w:rsid w:val="00BA096E"/>
    <w:rsid w:val="00BA181E"/>
    <w:rsid w:val="00BA2708"/>
    <w:rsid w:val="00BA2E2A"/>
    <w:rsid w:val="00BA704D"/>
    <w:rsid w:val="00BB3A8F"/>
    <w:rsid w:val="00BB6C27"/>
    <w:rsid w:val="00BB7E09"/>
    <w:rsid w:val="00BC142D"/>
    <w:rsid w:val="00BC213D"/>
    <w:rsid w:val="00BC23B1"/>
    <w:rsid w:val="00BC4679"/>
    <w:rsid w:val="00BD076E"/>
    <w:rsid w:val="00BD4ECB"/>
    <w:rsid w:val="00BD5624"/>
    <w:rsid w:val="00BD77BF"/>
    <w:rsid w:val="00BE1ECE"/>
    <w:rsid w:val="00BE3891"/>
    <w:rsid w:val="00BF21D6"/>
    <w:rsid w:val="00BF2AC7"/>
    <w:rsid w:val="00BF503B"/>
    <w:rsid w:val="00BF617C"/>
    <w:rsid w:val="00BF725D"/>
    <w:rsid w:val="00C01BE5"/>
    <w:rsid w:val="00C01F92"/>
    <w:rsid w:val="00C0266B"/>
    <w:rsid w:val="00C03627"/>
    <w:rsid w:val="00C04A72"/>
    <w:rsid w:val="00C05D3B"/>
    <w:rsid w:val="00C07805"/>
    <w:rsid w:val="00C15F81"/>
    <w:rsid w:val="00C17C7E"/>
    <w:rsid w:val="00C251A5"/>
    <w:rsid w:val="00C365B3"/>
    <w:rsid w:val="00C37A50"/>
    <w:rsid w:val="00C37F4C"/>
    <w:rsid w:val="00C40A3E"/>
    <w:rsid w:val="00C410AA"/>
    <w:rsid w:val="00C41C86"/>
    <w:rsid w:val="00C42E4B"/>
    <w:rsid w:val="00C4396E"/>
    <w:rsid w:val="00C60417"/>
    <w:rsid w:val="00C60994"/>
    <w:rsid w:val="00C626ED"/>
    <w:rsid w:val="00C63594"/>
    <w:rsid w:val="00C80EFF"/>
    <w:rsid w:val="00C821A0"/>
    <w:rsid w:val="00C83621"/>
    <w:rsid w:val="00C85E1F"/>
    <w:rsid w:val="00C9206E"/>
    <w:rsid w:val="00C924C3"/>
    <w:rsid w:val="00C9735E"/>
    <w:rsid w:val="00CA3255"/>
    <w:rsid w:val="00CA39AB"/>
    <w:rsid w:val="00CB0DC2"/>
    <w:rsid w:val="00CB1F75"/>
    <w:rsid w:val="00CB3DA3"/>
    <w:rsid w:val="00CB55AE"/>
    <w:rsid w:val="00CB5B60"/>
    <w:rsid w:val="00CB622C"/>
    <w:rsid w:val="00CB7943"/>
    <w:rsid w:val="00CC00A1"/>
    <w:rsid w:val="00CC039F"/>
    <w:rsid w:val="00CC48D2"/>
    <w:rsid w:val="00CC67F0"/>
    <w:rsid w:val="00CD0192"/>
    <w:rsid w:val="00CD5315"/>
    <w:rsid w:val="00CD751D"/>
    <w:rsid w:val="00CE63EE"/>
    <w:rsid w:val="00D01B21"/>
    <w:rsid w:val="00D0403C"/>
    <w:rsid w:val="00D13061"/>
    <w:rsid w:val="00D137E1"/>
    <w:rsid w:val="00D173AD"/>
    <w:rsid w:val="00D266A3"/>
    <w:rsid w:val="00D306AE"/>
    <w:rsid w:val="00D32E17"/>
    <w:rsid w:val="00D353C3"/>
    <w:rsid w:val="00D37269"/>
    <w:rsid w:val="00D40996"/>
    <w:rsid w:val="00D4118D"/>
    <w:rsid w:val="00D42CC2"/>
    <w:rsid w:val="00D43A9C"/>
    <w:rsid w:val="00D44059"/>
    <w:rsid w:val="00D45C35"/>
    <w:rsid w:val="00D46D99"/>
    <w:rsid w:val="00D4789C"/>
    <w:rsid w:val="00D53101"/>
    <w:rsid w:val="00D53384"/>
    <w:rsid w:val="00D537E0"/>
    <w:rsid w:val="00D60ED8"/>
    <w:rsid w:val="00D611CD"/>
    <w:rsid w:val="00D62889"/>
    <w:rsid w:val="00D7154D"/>
    <w:rsid w:val="00D71D3E"/>
    <w:rsid w:val="00D71F84"/>
    <w:rsid w:val="00D74174"/>
    <w:rsid w:val="00D743FD"/>
    <w:rsid w:val="00D770D7"/>
    <w:rsid w:val="00D8301C"/>
    <w:rsid w:val="00D853A7"/>
    <w:rsid w:val="00D859FB"/>
    <w:rsid w:val="00D95DA4"/>
    <w:rsid w:val="00DA0B2C"/>
    <w:rsid w:val="00DA222B"/>
    <w:rsid w:val="00DA3862"/>
    <w:rsid w:val="00DA3A76"/>
    <w:rsid w:val="00DA48BC"/>
    <w:rsid w:val="00DA68EE"/>
    <w:rsid w:val="00DA7A74"/>
    <w:rsid w:val="00DB0FBB"/>
    <w:rsid w:val="00DB1CBC"/>
    <w:rsid w:val="00DB263C"/>
    <w:rsid w:val="00DB3011"/>
    <w:rsid w:val="00DC0B8F"/>
    <w:rsid w:val="00DC547E"/>
    <w:rsid w:val="00DC65BE"/>
    <w:rsid w:val="00DC68AB"/>
    <w:rsid w:val="00DD1C0C"/>
    <w:rsid w:val="00DD20D2"/>
    <w:rsid w:val="00DD4081"/>
    <w:rsid w:val="00DD4882"/>
    <w:rsid w:val="00DE083A"/>
    <w:rsid w:val="00DE2CFF"/>
    <w:rsid w:val="00DE31E5"/>
    <w:rsid w:val="00DE4089"/>
    <w:rsid w:val="00DF2378"/>
    <w:rsid w:val="00DF34D1"/>
    <w:rsid w:val="00DF518B"/>
    <w:rsid w:val="00DF7067"/>
    <w:rsid w:val="00DF795A"/>
    <w:rsid w:val="00E025D2"/>
    <w:rsid w:val="00E04B24"/>
    <w:rsid w:val="00E067B4"/>
    <w:rsid w:val="00E105C3"/>
    <w:rsid w:val="00E11A9C"/>
    <w:rsid w:val="00E15401"/>
    <w:rsid w:val="00E15AA2"/>
    <w:rsid w:val="00E30396"/>
    <w:rsid w:val="00E33104"/>
    <w:rsid w:val="00E3326E"/>
    <w:rsid w:val="00E44036"/>
    <w:rsid w:val="00E449F7"/>
    <w:rsid w:val="00E4781B"/>
    <w:rsid w:val="00E55865"/>
    <w:rsid w:val="00E56957"/>
    <w:rsid w:val="00E57E42"/>
    <w:rsid w:val="00E615F0"/>
    <w:rsid w:val="00E6579E"/>
    <w:rsid w:val="00E66927"/>
    <w:rsid w:val="00E675DD"/>
    <w:rsid w:val="00E67C38"/>
    <w:rsid w:val="00E80856"/>
    <w:rsid w:val="00E82F32"/>
    <w:rsid w:val="00E8693B"/>
    <w:rsid w:val="00E86ABD"/>
    <w:rsid w:val="00E86E7E"/>
    <w:rsid w:val="00E92515"/>
    <w:rsid w:val="00E92B81"/>
    <w:rsid w:val="00EA0FDB"/>
    <w:rsid w:val="00EA43D0"/>
    <w:rsid w:val="00EC41DB"/>
    <w:rsid w:val="00EC437A"/>
    <w:rsid w:val="00EC672A"/>
    <w:rsid w:val="00EC6960"/>
    <w:rsid w:val="00EC6C10"/>
    <w:rsid w:val="00ED5BF8"/>
    <w:rsid w:val="00EF174E"/>
    <w:rsid w:val="00EF4C99"/>
    <w:rsid w:val="00EF7C46"/>
    <w:rsid w:val="00F00768"/>
    <w:rsid w:val="00F00AD4"/>
    <w:rsid w:val="00F01EB0"/>
    <w:rsid w:val="00F11E07"/>
    <w:rsid w:val="00F12CAF"/>
    <w:rsid w:val="00F137C3"/>
    <w:rsid w:val="00F1395A"/>
    <w:rsid w:val="00F17A69"/>
    <w:rsid w:val="00F33980"/>
    <w:rsid w:val="00F36C94"/>
    <w:rsid w:val="00F40E38"/>
    <w:rsid w:val="00F4112F"/>
    <w:rsid w:val="00F431CE"/>
    <w:rsid w:val="00F454E5"/>
    <w:rsid w:val="00F458AE"/>
    <w:rsid w:val="00F52EE4"/>
    <w:rsid w:val="00F561EE"/>
    <w:rsid w:val="00F77315"/>
    <w:rsid w:val="00F8390B"/>
    <w:rsid w:val="00F91338"/>
    <w:rsid w:val="00F91C04"/>
    <w:rsid w:val="00F95A67"/>
    <w:rsid w:val="00F95A80"/>
    <w:rsid w:val="00F95F7A"/>
    <w:rsid w:val="00FA0512"/>
    <w:rsid w:val="00FA6111"/>
    <w:rsid w:val="00FB0EE0"/>
    <w:rsid w:val="00FB23A0"/>
    <w:rsid w:val="00FB5301"/>
    <w:rsid w:val="00FB6DE0"/>
    <w:rsid w:val="00FB785C"/>
    <w:rsid w:val="00FC2565"/>
    <w:rsid w:val="00FC4A33"/>
    <w:rsid w:val="00FC6406"/>
    <w:rsid w:val="00FC675E"/>
    <w:rsid w:val="00FC69F4"/>
    <w:rsid w:val="00FD62A0"/>
    <w:rsid w:val="00FD6B26"/>
    <w:rsid w:val="00FD7219"/>
    <w:rsid w:val="00FE0302"/>
    <w:rsid w:val="00FE13E6"/>
    <w:rsid w:val="00FE328C"/>
    <w:rsid w:val="00FE3472"/>
    <w:rsid w:val="00FE4D01"/>
    <w:rsid w:val="00FE717F"/>
    <w:rsid w:val="00FF028D"/>
    <w:rsid w:val="00FF185A"/>
    <w:rsid w:val="00FF5FDA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8B1CB01-2835-449B-AC9F-711CB9C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E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D137E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ED4"/>
    <w:rPr>
      <w:rFonts w:ascii="Tahoma" w:hAnsi="Tahoma" w:cs="Tahoma"/>
      <w:sz w:val="16"/>
      <w:szCs w:val="16"/>
      <w:lang w:val="bg-BG"/>
    </w:rPr>
  </w:style>
  <w:style w:type="paragraph" w:styleId="CommentText">
    <w:name w:val="annotation text"/>
    <w:basedOn w:val="Normal"/>
    <w:link w:val="CommentTextChar"/>
    <w:uiPriority w:val="99"/>
    <w:rsid w:val="00D137E1"/>
  </w:style>
  <w:style w:type="character" w:customStyle="1" w:styleId="CommentTextChar">
    <w:name w:val="Comment Text Char"/>
    <w:basedOn w:val="DefaultParagraphFont"/>
    <w:link w:val="CommentText"/>
    <w:uiPriority w:val="99"/>
    <w:rsid w:val="00D137E1"/>
    <w:rPr>
      <w:rFonts w:ascii="Times New Roman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13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37E1"/>
    <w:rPr>
      <w:rFonts w:ascii="Times New Roman" w:hAnsi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33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B1C"/>
    <w:rPr>
      <w:rFonts w:ascii="Times New Roman" w:hAnsi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96E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5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83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702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5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6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8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9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85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6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328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1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416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8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3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8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22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80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1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9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2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3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5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7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5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44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50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25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8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745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0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8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1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4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7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788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7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49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69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8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5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4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8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626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56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2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3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8418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4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2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9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5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5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0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1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2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9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1B9D-45FC-4BB7-B714-A23D6090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6337</Words>
  <Characters>36123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P. Dimitrov</dc:creator>
  <cp:lastModifiedBy>laptop-mzhg</cp:lastModifiedBy>
  <cp:revision>9</cp:revision>
  <cp:lastPrinted>2021-01-06T11:18:00Z</cp:lastPrinted>
  <dcterms:created xsi:type="dcterms:W3CDTF">2021-04-15T10:56:00Z</dcterms:created>
  <dcterms:modified xsi:type="dcterms:W3CDTF">2021-05-06T14:32:00Z</dcterms:modified>
</cp:coreProperties>
</file>