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495A" w:rsidRPr="00C76BA3" w:rsidRDefault="005D52C6" w:rsidP="00C76BA3">
      <w:pPr>
        <w:spacing w:line="276" w:lineRule="auto"/>
        <w:jc w:val="center"/>
        <w:rPr>
          <w:rFonts w:ascii="Verdana" w:hAnsi="Verdana"/>
          <w:sz w:val="20"/>
          <w:szCs w:val="20"/>
        </w:rPr>
      </w:pPr>
      <w:bookmarkStart w:id="0" w:name="_GoBack"/>
      <w:bookmarkEnd w:id="0"/>
      <w:r w:rsidRPr="00C76BA3">
        <w:rPr>
          <w:rFonts w:ascii="Verdana" w:hAnsi="Verdana"/>
          <w:b/>
          <w:sz w:val="20"/>
          <w:szCs w:val="20"/>
        </w:rPr>
        <w:t>Информация за актовете по прилагане на</w:t>
      </w:r>
      <w:r w:rsidRPr="00C76BA3">
        <w:rPr>
          <w:rFonts w:ascii="Verdana" w:hAnsi="Verdana"/>
          <w:sz w:val="20"/>
          <w:szCs w:val="20"/>
        </w:rPr>
        <w:t xml:space="preserve"> </w:t>
      </w:r>
      <w:r w:rsidRPr="00C76BA3">
        <w:rPr>
          <w:rFonts w:ascii="Verdana" w:hAnsi="Verdana"/>
          <w:b/>
          <w:sz w:val="20"/>
          <w:szCs w:val="20"/>
        </w:rPr>
        <w:t>Регламент (ЕС) 2016/429 на Европейския парламент и на Съвета от 9 март 2016 година за заразните болести по животните и за изменение  и отмяна на определени актове в областта на здравеопазването на животните</w:t>
      </w:r>
      <w:r w:rsidR="00D75EA2" w:rsidRPr="00C76BA3">
        <w:rPr>
          <w:rFonts w:ascii="Verdana" w:hAnsi="Verdana"/>
          <w:b/>
          <w:sz w:val="20"/>
          <w:szCs w:val="20"/>
          <w:lang w:val="en-US"/>
        </w:rPr>
        <w:t xml:space="preserve"> </w:t>
      </w:r>
      <w:r w:rsidR="00D75EA2" w:rsidRPr="00C76BA3">
        <w:rPr>
          <w:rFonts w:ascii="Verdana" w:hAnsi="Verdana"/>
          <w:b/>
          <w:sz w:val="20"/>
          <w:szCs w:val="20"/>
        </w:rPr>
        <w:t>(Законодателство по животните)</w:t>
      </w:r>
    </w:p>
    <w:p w:rsidR="001605D0" w:rsidRPr="00C76BA3" w:rsidRDefault="001605D0" w:rsidP="00C76BA3">
      <w:pPr>
        <w:spacing w:line="276" w:lineRule="auto"/>
        <w:rPr>
          <w:rFonts w:ascii="Verdana" w:hAnsi="Verdana"/>
          <w:sz w:val="20"/>
          <w:szCs w:val="20"/>
          <w:lang w:val="en-US"/>
        </w:rPr>
      </w:pPr>
    </w:p>
    <w:tbl>
      <w:tblPr>
        <w:tblStyle w:val="TableGrid"/>
        <w:tblW w:w="15168" w:type="dxa"/>
        <w:tblInd w:w="-318" w:type="dxa"/>
        <w:tblLook w:val="04A0" w:firstRow="1" w:lastRow="0" w:firstColumn="1" w:lastColumn="0" w:noHBand="0" w:noVBand="1"/>
      </w:tblPr>
      <w:tblGrid>
        <w:gridCol w:w="836"/>
        <w:gridCol w:w="5139"/>
        <w:gridCol w:w="3257"/>
        <w:gridCol w:w="5936"/>
      </w:tblGrid>
      <w:tr w:rsidR="00C76BA3" w:rsidRPr="00C76BA3" w:rsidTr="00D75EA2">
        <w:tc>
          <w:tcPr>
            <w:tcW w:w="836" w:type="dxa"/>
          </w:tcPr>
          <w:p w:rsidR="00DE587F" w:rsidRPr="00C76BA3" w:rsidRDefault="005D52C6" w:rsidP="00C76BA3">
            <w:pPr>
              <w:spacing w:line="276" w:lineRule="auto"/>
              <w:ind w:left="360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t>№</w:t>
            </w: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t>Делегирани регламенти</w:t>
            </w:r>
          </w:p>
        </w:tc>
        <w:tc>
          <w:tcPr>
            <w:tcW w:w="4451" w:type="dxa"/>
          </w:tcPr>
          <w:p w:rsidR="005D52C6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t>Правно основание от Регламент (ЕС) 2016/429</w:t>
            </w:r>
          </w:p>
          <w:p w:rsidR="00DE587F" w:rsidRPr="00C76BA3" w:rsidRDefault="005D52C6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t xml:space="preserve"> </w:t>
            </w: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AcroExch.Document.DC" ShapeID="_x0000_i1025" DrawAspect="Icon" ObjectID="_1680606313" r:id="rId6"/>
              </w:object>
            </w: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t>Приложен акт</w: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both"/>
              <w:rPr>
                <w:rFonts w:ascii="Verdana" w:hAnsi="Verdana"/>
                <w:b/>
                <w:sz w:val="20"/>
                <w:szCs w:val="20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2018/1629 на Комисията от 25 юли 2018 година за изменение на списъка с болести, установен в приложение II към Регламент (ЕС) 2016/429 на Европейския парламент и на Съвета за заразните болести по животните и за изменение и отмяна на определени актове в областта на здравеопазването на животните (Законодателство за здравеопазването на животните)</w:t>
            </w:r>
          </w:p>
        </w:tc>
        <w:tc>
          <w:tcPr>
            <w:tcW w:w="4451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Чл. 5</w:t>
            </w:r>
            <w:r w:rsidR="005D52C6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="005D52C6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5D52C6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2 и 4</w:t>
            </w: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26" type="#_x0000_t75" style="width:76.5pt;height:49.5pt" o:ole="">
                  <v:imagedata r:id="rId7" o:title=""/>
                </v:shape>
                <o:OLEObject Type="Embed" ProgID="AcroExch.Document.DC" ShapeID="_x0000_i1026" DrawAspect="Icon" ObjectID="_1680606314" r:id="rId8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2019/2035 на Комисията от 28 юни 2019 година за допълнение на Регламент (ЕС) 2016/429 на Европейския парламент и на Съвета по отношение на правилата за животновъдните обекти, в които се отглеждат сухоземни животни, и за люпилните и за проследимостта на определени отглеждани сухоземни животни и яйца за люпене</w:t>
            </w:r>
          </w:p>
        </w:tc>
        <w:tc>
          <w:tcPr>
            <w:tcW w:w="4451" w:type="dxa"/>
          </w:tcPr>
          <w:p w:rsidR="005D52C6" w:rsidRPr="00C76BA3" w:rsidRDefault="005D52C6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3, пар.5, Чл. 87,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94,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97,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101,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106,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 1</w:t>
            </w:r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Чл. 118, </w:t>
            </w:r>
            <w:proofErr w:type="spellStart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и 2, Чл. 119, </w:t>
            </w:r>
            <w:proofErr w:type="spellStart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122, </w:t>
            </w:r>
            <w:proofErr w:type="spellStart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271, </w:t>
            </w:r>
            <w:proofErr w:type="spellStart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и Чл. 279, </w:t>
            </w:r>
            <w:proofErr w:type="spellStart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E015B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 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 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 w14:anchorId="0D84E569">
                <v:shape id="_x0000_i1027" type="#_x0000_t75" style="width:76.5pt;height:49.5pt" o:ole="">
                  <v:imagedata r:id="rId9" o:title=""/>
                </v:shape>
                <o:OLEObject Type="Embed" ProgID="AcroExch.Document.DC" ShapeID="_x0000_i1027" DrawAspect="Icon" ObjectID="_1680606315" r:id="rId10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2020/686 на Комисията от 17 декември 2019 година за допълнение на Регламент (ЕС) 2016/429 на Европейския парламент и на Съвета по отношение на одобряването на животновъдни обекти за зародишни продукти и на изискванията за проследимост и ветеринарно-здравните изисквания при движение в рамките на Съюза на зародишни продукти от определени отглеждани сухоземни животни</w:t>
            </w:r>
          </w:p>
        </w:tc>
        <w:tc>
          <w:tcPr>
            <w:tcW w:w="4451" w:type="dxa"/>
          </w:tcPr>
          <w:p w:rsidR="008A0332" w:rsidRPr="00C76BA3" w:rsidRDefault="008A0332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94,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97,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101,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106,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122,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и 2, Чл. 131,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чл.160, пар.1 и 2, чл.161, пар.6, чл.162, пар.3 и 4, чл.163, пар.5, чл.164, пар.2, чл.165, пар.3 и Чл. 279,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   </w:t>
            </w:r>
          </w:p>
          <w:p w:rsidR="008A0332" w:rsidRPr="00C76BA3" w:rsidRDefault="008A0332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 w14:anchorId="0173F322">
                <v:shape id="_x0000_i1028" type="#_x0000_t75" style="width:76.5pt;height:49.5pt" o:ole="">
                  <v:imagedata r:id="rId11" o:title=""/>
                </v:shape>
                <o:OLEObject Type="Embed" ProgID="AcroExch.Document.DC" ShapeID="_x0000_i1028" DrawAspect="Icon" ObjectID="_1680606316" r:id="rId12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2020/687 на Комисията от 17 декември 2019 година за допълнение на Регламент (ЕС) 2016/429 на Европейския парламент и на Съвета по отношение на правила за профилактика и контрол на някои болести от списъка</w:t>
            </w:r>
          </w:p>
        </w:tc>
        <w:tc>
          <w:tcPr>
            <w:tcW w:w="4451" w:type="dxa"/>
          </w:tcPr>
          <w:p w:rsidR="00F918F7" w:rsidRPr="00C76BA3" w:rsidRDefault="003353C5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47, пар.1, Чл. 53,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54,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55,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58,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63,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64,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</w:t>
            </w:r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67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</w:t>
            </w:r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68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</w:t>
            </w:r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3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,</w:t>
            </w:r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Чл. 70, </w:t>
            </w:r>
            <w:proofErr w:type="spellStart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</w:t>
            </w:r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72, </w:t>
            </w:r>
            <w:proofErr w:type="spellStart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73, </w:t>
            </w:r>
            <w:proofErr w:type="spellStart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74, </w:t>
            </w:r>
            <w:proofErr w:type="spellStart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76, </w:t>
            </w:r>
            <w:proofErr w:type="spellStart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77, </w:t>
            </w:r>
            <w:proofErr w:type="spellStart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и 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Чл. 27</w:t>
            </w:r>
            <w:r w:rsidR="00F918F7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2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29" type="#_x0000_t75" style="width:76.5pt;height:49.5pt" o:ole="">
                  <v:imagedata r:id="rId13" o:title=""/>
                </v:shape>
                <o:OLEObject Type="Embed" ProgID="AcroExch.Document.DC" ShapeID="_x0000_i1029" DrawAspect="Icon" ObjectID="_1680606317" r:id="rId14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2020/688 на Комисията от 17 декември 2019 година за допълнение на Регламент (ЕС) 2016/429 на Европейския парламент и на Съвета по отношение на ветеринарно-здравните изисквания във връзка с движението в рамките на Съюза на сухоземни животни и на яйца за люпене </w:t>
            </w:r>
          </w:p>
        </w:tc>
        <w:tc>
          <w:tcPr>
            <w:tcW w:w="4451" w:type="dxa"/>
          </w:tcPr>
          <w:p w:rsidR="00DE587F" w:rsidRPr="00C76BA3" w:rsidRDefault="00587EB3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3, пар.5, Чл. 125,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131,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132,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135, Чл. 136,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137,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140, Чл. 144,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146,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147, Чл. 149,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154,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156,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160, Чл. 162,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и 4, Чл. 163,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 5, букв</w:t>
            </w:r>
            <w:r w:rsidR="005A7A28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и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„б“ и „в“</w:t>
            </w:r>
            <w:r w:rsidR="005A7A28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,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 Чл. </w:t>
            </w:r>
            <w:r w:rsidR="005A7A28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164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    </w:t>
            </w: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30" type="#_x0000_t75" style="width:76.5pt;height:49.5pt" o:ole="">
                  <v:imagedata r:id="rId15" o:title=""/>
                </v:shape>
                <o:OLEObject Type="Embed" ProgID="AcroExch.Document.DC" ShapeID="_x0000_i1030" DrawAspect="Icon" ObjectID="_1680606318" r:id="rId16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2020/689 на Комисията от 17 декември 2019 година за допълнение на Регламент (ЕС) 2016/429 на Европейския парламент и на Съвета по отношение на правилата за надзор, програмите за ликвидиране и статута „свободен от болест“ за някои болести от списъка и нововъзникващи болести</w:t>
            </w:r>
          </w:p>
        </w:tc>
        <w:tc>
          <w:tcPr>
            <w:tcW w:w="4451" w:type="dxa"/>
          </w:tcPr>
          <w:p w:rsidR="00261AF5" w:rsidRPr="00C76BA3" w:rsidRDefault="00261AF5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29, Чл. 31,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32,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37,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39, Чл. 41,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42,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6 и Чл. 280,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 </w:t>
            </w:r>
          </w:p>
          <w:p w:rsidR="00261AF5" w:rsidRPr="00C76BA3" w:rsidRDefault="00261AF5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31" type="#_x0000_t75" style="width:76.5pt;height:49.5pt" o:ole="">
                  <v:imagedata r:id="rId17" o:title=""/>
                </v:shape>
                <o:OLEObject Type="Embed" ProgID="AcroExch.Document.DC" ShapeID="_x0000_i1031" DrawAspect="Icon" ObjectID="_1680606319" r:id="rId18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Делегиран регламент (ЕС) 2020/691 на Комисията от 30 януари 2020 година за допълнение на Регламент (ЕС) 2016/429 на Европейския парламент и на Съвета по отношение на правилата за животновъдните обекти за </w:t>
            </w:r>
            <w:proofErr w:type="spellStart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аквакултура</w:t>
            </w:r>
            <w:proofErr w:type="spellEnd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и превозвачите на водни животни</w:t>
            </w:r>
          </w:p>
        </w:tc>
        <w:tc>
          <w:tcPr>
            <w:tcW w:w="4451" w:type="dxa"/>
          </w:tcPr>
          <w:p w:rsidR="00842F41" w:rsidRPr="00C76BA3" w:rsidRDefault="00842F41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176,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181, пар.2, Чл. 185,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189,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279, пар.2 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32" type="#_x0000_t75" style="width:76.5pt;height:49.5pt" o:ole="">
                  <v:imagedata r:id="rId19" o:title=""/>
                </v:shape>
                <o:OLEObject Type="Embed" ProgID="AcroExch.Document.DC" ShapeID="_x0000_i1032" DrawAspect="Icon" ObjectID="_1680606320" r:id="rId20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2020/692 на Комисията от 30 януари 2020 година за допълнение на Регламент (ЕС) 2016/429 на Европейския парламент и на Съвета по отношение на правилата за въвеждането в Съюза на пратки с някои животни, зародишни продукти и продукти от животински произход и за движението им и боравенето с тях след въвеждане</w:t>
            </w:r>
          </w:p>
        </w:tc>
        <w:tc>
          <w:tcPr>
            <w:tcW w:w="4451" w:type="dxa"/>
          </w:tcPr>
          <w:p w:rsidR="0013731C" w:rsidRPr="00C76BA3" w:rsidRDefault="0013731C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Чл. 2</w:t>
            </w:r>
            <w:r w:rsidR="00302B2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34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, пар.2</w:t>
            </w:r>
            <w:r w:rsidR="00302B2D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, Чл. 237, пар.4, Чл. 239, пар.2</w:t>
            </w: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33" type="#_x0000_t75" style="width:76.5pt;height:49.5pt" o:ole="">
                  <v:imagedata r:id="rId21" o:title=""/>
                </v:shape>
                <o:OLEObject Type="Embed" ProgID="AcroExch.Document.DC" ShapeID="_x0000_i1033" DrawAspect="Icon" ObjectID="_1680606321" r:id="rId22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Делегиран регламент (ЕС) 2020/990 на Комисията от 28 април 2020 година за допълнение на Регламент (ЕС) 2016/429 на Европейския парламент и на Съвета по отношение на ветеринарно-здравните изисквания и изискванията за сертифициране </w:t>
            </w: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lastRenderedPageBreak/>
              <w:t>във връзка с движението в рамките на Съюза на водни животни и продукти от животински произход от водни животни</w:t>
            </w:r>
          </w:p>
        </w:tc>
        <w:tc>
          <w:tcPr>
            <w:tcW w:w="4451" w:type="dxa"/>
          </w:tcPr>
          <w:p w:rsidR="00DF387A" w:rsidRPr="00C76BA3" w:rsidRDefault="00DF387A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 xml:space="preserve">Чл. 192,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197,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201,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202,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205,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211,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213,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Чл. 216,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218,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221,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 xml:space="preserve">Чл. 222,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223,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6, Чл. 224,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 3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34" type="#_x0000_t75" style="width:76.5pt;height:49.5pt" o:ole="">
                  <v:imagedata r:id="rId23" o:title=""/>
                </v:shape>
                <o:OLEObject Type="Embed" ProgID="AcroExch.Document.DC" ShapeID="_x0000_i1034" DrawAspect="Icon" ObjectID="_1680606322" r:id="rId24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3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Делегиран регламент (ЕС) 2020/2154 на Комисията от 14 октомври 2020 година за допълнение на Регламент (ЕС) 2016/429 на Европейския парламент и на Съвета по отношение на ветеринарно-здравните изисквания и изискванията за сертифициране и уведомяване във връзка с движението в рамките на Съюза на продукти от животински произход от сухоземни животни </w:t>
            </w:r>
          </w:p>
        </w:tc>
        <w:tc>
          <w:tcPr>
            <w:tcW w:w="4451" w:type="dxa"/>
          </w:tcPr>
          <w:p w:rsidR="00DF387A" w:rsidRPr="00C76BA3" w:rsidRDefault="00DF387A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166,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168,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169,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 5,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/>
                <w:b/>
                <w:sz w:val="20"/>
                <w:szCs w:val="20"/>
              </w:rPr>
              <w:object w:dxaOrig="1531" w:dyaOrig="990">
                <v:shape id="_x0000_i1035" type="#_x0000_t75" style="width:76.5pt;height:49.5pt" o:ole="">
                  <v:imagedata r:id="rId25" o:title=""/>
                </v:shape>
                <o:OLEObject Type="Embed" ProgID="AcroExch.Document.DC" ShapeID="_x0000_i1035" DrawAspect="Icon" ObjectID="_1680606323" r:id="rId26"/>
              </w:object>
            </w:r>
          </w:p>
        </w:tc>
      </w:tr>
      <w:tr w:rsidR="00C76BA3" w:rsidRPr="00C76BA3" w:rsidTr="00D75EA2">
        <w:tc>
          <w:tcPr>
            <w:tcW w:w="8191" w:type="dxa"/>
            <w:gridSpan w:val="2"/>
          </w:tcPr>
          <w:p w:rsidR="00F17763" w:rsidRPr="00C76BA3" w:rsidRDefault="004A38A1" w:rsidP="00C76BA3">
            <w:pPr>
              <w:spacing w:line="276" w:lineRule="auto"/>
              <w:jc w:val="center"/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>Актове</w:t>
            </w:r>
            <w:r w:rsidR="00F27059" w:rsidRPr="00C76BA3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 xml:space="preserve"> за изпълнение</w:t>
            </w:r>
          </w:p>
        </w:tc>
        <w:tc>
          <w:tcPr>
            <w:tcW w:w="4451" w:type="dxa"/>
          </w:tcPr>
          <w:p w:rsidR="00F17763" w:rsidRPr="00C76BA3" w:rsidRDefault="00F27059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>Правно основание от Регламент (ЕС) 2016/429</w:t>
            </w:r>
            <w:r w:rsidRPr="00C76BA3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ab/>
            </w:r>
          </w:p>
        </w:tc>
        <w:tc>
          <w:tcPr>
            <w:tcW w:w="2526" w:type="dxa"/>
          </w:tcPr>
          <w:p w:rsidR="00F17763" w:rsidRPr="00C76BA3" w:rsidRDefault="00F27059" w:rsidP="00C76BA3">
            <w:pPr>
              <w:spacing w:line="276" w:lineRule="auto"/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C76BA3">
              <w:rPr>
                <w:rFonts w:ascii="Verdana" w:hAnsi="Verdana" w:cs="Segoe UI"/>
                <w:b/>
                <w:sz w:val="20"/>
                <w:szCs w:val="20"/>
                <w:shd w:val="clear" w:color="auto" w:fill="FFFFFF"/>
              </w:rPr>
              <w:t>Приложен акт</w: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2018/1882 на Комисията от 3 декември 2018 година за прилагането на някои правила за профилактика и контрол на болести за категориите болести от списъка и за установяване на списък на животинските видове или групите животински видове, които носят значителен риск от разпространение на болестите от списъка</w:t>
            </w:r>
          </w:p>
        </w:tc>
        <w:tc>
          <w:tcPr>
            <w:tcW w:w="4451" w:type="dxa"/>
          </w:tcPr>
          <w:p w:rsidR="00B016F3" w:rsidRPr="00C76BA3" w:rsidRDefault="00B016F3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>8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>2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Чл. 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>9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  <w:t>2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</w:t>
            </w:r>
          </w:p>
          <w:p w:rsidR="00B016F3" w:rsidRPr="00C76BA3" w:rsidRDefault="00B016F3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</w:pPr>
          </w:p>
          <w:p w:rsidR="00B016F3" w:rsidRPr="00C76BA3" w:rsidRDefault="00B016F3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  <w:lang w:val="en-US"/>
              </w:rPr>
            </w:pP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0B25BBDA">
                <v:shape id="_x0000_i1036" type="#_x0000_t75" style="width:76.5pt;height:49.5pt" o:ole="">
                  <v:imagedata r:id="rId27" o:title=""/>
                </v:shape>
                <o:OLEObject Type="Embed" ProgID="AcroExch.Document.DC" ShapeID="_x0000_i1036" DrawAspect="Icon" ObjectID="_1680606324" r:id="rId28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2020/690 на Комисията от 17 декември 2019 година за определяне на правила за прилагането на Регламент (ЕС) 2016/429 на Европейския парламент и на Съвета по отношение на болестите от списъка, които попадат в обхвата на програми за надзор на равнището на Съюза, географския обхват на тези програми и </w:t>
            </w: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lastRenderedPageBreak/>
              <w:t xml:space="preserve">болестите от списъка, за които може да бъде определен статут „свободен от болест“ на </w:t>
            </w:r>
            <w:proofErr w:type="spellStart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компартментите</w:t>
            </w:r>
            <w:proofErr w:type="spellEnd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 </w:t>
            </w:r>
          </w:p>
        </w:tc>
        <w:tc>
          <w:tcPr>
            <w:tcW w:w="4451" w:type="dxa"/>
          </w:tcPr>
          <w:p w:rsidR="00B016F3" w:rsidRPr="00C76BA3" w:rsidRDefault="00B016F3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 xml:space="preserve">Чл. 30,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1, буква </w:t>
            </w:r>
            <w:r w:rsidR="00A87CD8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„а“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и Чл. 37,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първа алинея, буква </w:t>
            </w:r>
            <w:r w:rsidR="00A87CD8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„</w:t>
            </w: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б</w:t>
            </w:r>
            <w:r w:rsidR="00A87CD8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“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 w14:anchorId="1D0660C6">
                <v:shape id="_x0000_i1037" type="#_x0000_t75" style="width:76.5pt;height:49.5pt" o:ole="">
                  <v:imagedata r:id="rId29" o:title=""/>
                </v:shape>
                <o:OLEObject Type="Embed" ProgID="AcroExch.Document.DC" ShapeID="_x0000_i1037" DrawAspect="Icon" ObjectID="_1680606325" r:id="rId30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2020/999 на Комисията от 9 юли 2020 година за определяне на правила за прилагането на Регламент (ЕС) 2016/429 на Европейския парламент и на Съвета по отношение одобрението на животновъдни обекти за зародишни продукти и проследимостта на зародишните продукти от говеда, свине, овце, кози и еднокопитни животни</w:t>
            </w:r>
          </w:p>
        </w:tc>
        <w:tc>
          <w:tcPr>
            <w:tcW w:w="4451" w:type="dxa"/>
          </w:tcPr>
          <w:p w:rsidR="0029701E" w:rsidRPr="00C76BA3" w:rsidRDefault="0029701E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Чл. 96, пар.3, Чл. 123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38" type="#_x0000_t75" style="width:76.5pt;height:49.5pt" o:ole="">
                  <v:imagedata r:id="rId31" o:title=""/>
                </v:shape>
                <o:OLEObject Type="Embed" ProgID="AcroExch.Document.DC" ShapeID="_x0000_i1038" DrawAspect="Icon" ObjectID="_1680606326" r:id="rId32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2020/2002 на Комисията от 7 декември 2020 година за определяне на правила за прилагането на Регламент (ЕС) 2016/429 на Европейския парламент и на Съвета по отношение на уведомяването и докладването на равнището на Съюза за болести от списъка, по отношение на форматите и процедурите за представяне и докладване на програми за надзор на равнището на Съюза и на програми за ликвидиране на болести, както и по отношение на заявлението за признаване на статут „свободен от болест“ и на компютризираната информационна система </w:t>
            </w:r>
          </w:p>
        </w:tc>
        <w:tc>
          <w:tcPr>
            <w:tcW w:w="4451" w:type="dxa"/>
          </w:tcPr>
          <w:p w:rsidR="001B591D" w:rsidRPr="00C76BA3" w:rsidRDefault="001B591D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23, Чл. 30,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 1, буква „б“ Чл. 35 и 40</w:t>
            </w: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39" type="#_x0000_t75" style="width:76.5pt;height:49.5pt" o:ole="">
                  <v:imagedata r:id="rId33" o:title=""/>
                </v:shape>
                <o:OLEObject Type="Embed" ProgID="AcroExch.Document.DC" ShapeID="_x0000_i1039" DrawAspect="Icon" ObjectID="_1680606327" r:id="rId34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DE587F" w:rsidRPr="00C76BA3" w:rsidRDefault="00DE587F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DE587F" w:rsidRPr="00C76BA3" w:rsidRDefault="00DE587F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Регламент за изпълнение (ЕС) 2020/2235 на Комисията от 16 декември 2020 година за определяне на правила за прилагането на регламенти (ЕС) 2016/429 и 2017/625 на Европейския парламент и на Съвета по отношение на образците на ветеринарни здравни сертификати, образците на </w:t>
            </w: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lastRenderedPageBreak/>
              <w:t>официални сертификати и образците на ветеринарни здравни/официални сертификати за въвеждане в Съюза и за движение в рамките на Съюза на пратки с определени категории животни и стоки и по отношение на официалното сертифициране във връзка с тези сертификати и за отмяна на Регламент (ЕО) № 599/2004, регламенти за изпълнение (ЕС) № 636/2014 и (ЕС) 2019/628, директива 98/68/ЕО и решения 2000/572/ЕО, 2003/779/ЕО и 2007/240/ЕО</w:t>
            </w:r>
          </w:p>
        </w:tc>
        <w:tc>
          <w:tcPr>
            <w:tcW w:w="4451" w:type="dxa"/>
          </w:tcPr>
          <w:p w:rsidR="00474E9B" w:rsidRPr="00C76BA3" w:rsidRDefault="00E9715A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 xml:space="preserve">Чл. 168,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224,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238,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 3,</w:t>
            </w:r>
            <w:r w:rsidR="00474E9B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 Чл. 239, </w:t>
            </w:r>
            <w:proofErr w:type="spellStart"/>
            <w:r w:rsidR="00474E9B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="00474E9B"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:rsidR="00E9715A" w:rsidRPr="00C76BA3" w:rsidRDefault="00E9715A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  <w:p w:rsidR="00E9715A" w:rsidRPr="00C76BA3" w:rsidRDefault="00E9715A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FFFFFF"/>
              </w:rPr>
            </w:pPr>
          </w:p>
          <w:p w:rsidR="00DE587F" w:rsidRPr="00C76BA3" w:rsidRDefault="00DE587F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DE587F" w:rsidRPr="00A47BC5" w:rsidRDefault="00874E44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  <w:lang w:val="en-US"/>
              </w:rPr>
            </w:pPr>
            <w:hyperlink r:id="rId35" w:history="1">
              <w:r w:rsidR="00A47BC5" w:rsidRPr="006A439C">
                <w:rPr>
                  <w:rStyle w:val="Hyperlink"/>
                  <w:rFonts w:ascii="Verdana" w:hAnsi="Verdana" w:cs="Segoe UI"/>
                  <w:sz w:val="20"/>
                  <w:szCs w:val="20"/>
                  <w:shd w:val="clear" w:color="auto" w:fill="FFFFFF"/>
                </w:rPr>
                <w:t>http://publications.europa.eu/resource/cellar/2810c3a9-4a92-11eb-b59f-01aa75ed71a1.0001.03/DOC_1</w:t>
              </w:r>
            </w:hyperlink>
            <w:r w:rsidR="00A47BC5">
              <w:rPr>
                <w:rFonts w:ascii="Verdana" w:hAnsi="Verdana" w:cs="Segoe UI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2020/2236 на Комисията от 16 декември 2020 година за определяне на правила за прилагането на регламенти (ЕС) 2016/429 и 2017/625 на Европейския парламент и на Съвета по отношение на образците на ветеринарни здравни сертификати за въвеждане в Съюза и за движение в рамките на Съюза на пратки с водни животни и с определени продукти от животински произход от водни животни и по отношение на официалното сертифициране във връзка с тези сертификати и за отмяна на Регламент (ЕО) № 1251/2008</w:t>
            </w:r>
          </w:p>
        </w:tc>
        <w:tc>
          <w:tcPr>
            <w:tcW w:w="4451" w:type="dxa"/>
          </w:tcPr>
          <w:p w:rsidR="001F0B64" w:rsidRPr="00C76BA3" w:rsidRDefault="001F0B64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213,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224,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4, Чл. 238,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239,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:rsidR="001F0B64" w:rsidRPr="00C76BA3" w:rsidRDefault="001F0B64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0" type="#_x0000_t75" style="width:76.5pt;height:49.5pt" o:ole="">
                  <v:imagedata r:id="rId36" o:title=""/>
                </v:shape>
                <o:OLEObject Type="Embed" ProgID="AcroExch.Document.DC" ShapeID="_x0000_i1040" DrawAspect="Icon" ObjectID="_1680606328" r:id="rId37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Решение за изпълнение (ЕС) 2021/260 на Комисията от 11 февруари 2021 година за одобряване на национални мерки за ограничаване на въздействието на някои болести по водните животни в съответствие с член 226, параграф 3 от Регламент (ЕС) 2016/429 на Европейския парламент и на Съвета и за отмяна на Решение 2010/221/ЕС </w:t>
            </w: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lastRenderedPageBreak/>
              <w:t>на Комисията </w:t>
            </w:r>
          </w:p>
        </w:tc>
        <w:tc>
          <w:tcPr>
            <w:tcW w:w="4451" w:type="dxa"/>
          </w:tcPr>
          <w:p w:rsidR="0087472A" w:rsidRPr="00C76BA3" w:rsidRDefault="0087472A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lastRenderedPageBreak/>
              <w:t xml:space="preserve">Чл. 226,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1" type="#_x0000_t75" style="width:76.5pt;height:49.5pt" o:ole="">
                  <v:imagedata r:id="rId38" o:title=""/>
                </v:shape>
                <o:OLEObject Type="Embed" ProgID="AcroExch.Document.DC" ShapeID="_x0000_i1041" DrawAspect="Icon" ObjectID="_1680606329" r:id="rId39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Решение за изпълнение (ЕС) 2021/361 на Комисията от 22 февруари 2021 година за определяне на спешни мерки относно движението между държавите членки и въвеждането в Съюза на пратки със саламандри във връзка със заразата с </w:t>
            </w:r>
            <w:proofErr w:type="spellStart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Batrachochytrium</w:t>
            </w:r>
            <w:proofErr w:type="spellEnd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salamandrivorans</w:t>
            </w:r>
            <w:proofErr w:type="spellEnd"/>
          </w:p>
        </w:tc>
        <w:tc>
          <w:tcPr>
            <w:tcW w:w="4451" w:type="dxa"/>
          </w:tcPr>
          <w:p w:rsidR="00ED408D" w:rsidRPr="00C76BA3" w:rsidRDefault="00ED408D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 259,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 1, буква „a“ и чл. 261,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 1</w:t>
            </w:r>
          </w:p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2" type="#_x0000_t75" style="width:76.5pt;height:49.5pt" o:ole="">
                  <v:imagedata r:id="rId40" o:title=""/>
                </v:shape>
                <o:OLEObject Type="Embed" ProgID="AcroExch.Document.DC" ShapeID="_x0000_i1042" DrawAspect="Icon" ObjectID="_1680606330" r:id="rId41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2021/403 на Комисията от 24 март 2021 година за определяне на правила за прилагането на регламенти (ЕС) 2016/429 и (ЕС) 2017/625 на Европейския парламент и на Съвета по отношение на образците на ветеринарни здравни сертификати и на ветеринарни здравни/официални сертификати за въвеждане в Съюза и за движение между държави членки на пратки с определени категории сухоземни животни и със зародишни продукти от тях и по отношение на официалното сертифициране във връзка с тези сертификати и за отмяна на Решение 2010/470/ЕС </w:t>
            </w:r>
          </w:p>
        </w:tc>
        <w:tc>
          <w:tcPr>
            <w:tcW w:w="4451" w:type="dxa"/>
          </w:tcPr>
          <w:p w:rsidR="00C647DC" w:rsidRPr="00C76BA3" w:rsidRDefault="00C647DC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156,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2, Чл. 162,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5, Чл. 238,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3, Чл. 239,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3" type="#_x0000_t75" style="width:76.5pt;height:49.5pt" o:ole="">
                  <v:imagedata r:id="rId42" o:title=""/>
                </v:shape>
                <o:OLEObject Type="Embed" ProgID="AcroExch.Document.DC" ShapeID="_x0000_i1043" DrawAspect="Icon" ObjectID="_1680606331" r:id="rId43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2021/404 на Комисията от 24 март 2021 година за установяване на списъци на трети държави, територии или зони от тях, от които е разрешено въвеждането в Съюза на животни, зародишни продукти и продукти от животински произход, в съответствие с Регламент (ЕС) 2016/429 на Европейския парламент и на Съвета</w:t>
            </w:r>
          </w:p>
        </w:tc>
        <w:tc>
          <w:tcPr>
            <w:tcW w:w="4451" w:type="dxa"/>
          </w:tcPr>
          <w:p w:rsidR="00C647DC" w:rsidRPr="00C76BA3" w:rsidRDefault="00C647DC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230,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</w:t>
            </w:r>
          </w:p>
          <w:p w:rsidR="00C647DC" w:rsidRPr="00C76BA3" w:rsidRDefault="00C647DC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4" type="#_x0000_t75" style="width:76.5pt;height:49.5pt" o:ole="">
                  <v:imagedata r:id="rId44" o:title=""/>
                </v:shape>
                <o:OLEObject Type="Embed" ProgID="AcroExch.Document.DC" ShapeID="_x0000_i1044" DrawAspect="Icon" ObjectID="_1680606332" r:id="rId45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2021/520 на Комисията от 24 март 2021 година за определяне на правила за прилагането на Регламент (ЕС) 2016/429 на Европейския парламент и на Съвета по отношение на проследимостта на някои отглеждани сухоземни животни</w:t>
            </w:r>
          </w:p>
        </w:tc>
        <w:tc>
          <w:tcPr>
            <w:tcW w:w="4451" w:type="dxa"/>
          </w:tcPr>
          <w:p w:rsidR="00B373E8" w:rsidRPr="00C76BA3" w:rsidRDefault="00B373E8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 120,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1 и чл. 120,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. 2, букви „в“, „г“ и „е“</w:t>
            </w: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5" type="#_x0000_t75" style="width:76.5pt;height:49.5pt" o:ole="">
                  <v:imagedata r:id="rId46" o:title=""/>
                </v:shape>
                <o:OLEObject Type="Embed" ProgID="AcroExch.Document.DC" ShapeID="_x0000_i1045" DrawAspect="Icon" ObjectID="_1680606333" r:id="rId47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Решение за изпълнение (ЕС) 2021/597 на Комисията от 12 април 2021 година за определяне на спешни мерки във връзка с потвърдени случаи на </w:t>
            </w:r>
            <w:proofErr w:type="spellStart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опаразитяване</w:t>
            </w:r>
            <w:proofErr w:type="spellEnd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с малък </w:t>
            </w:r>
            <w:proofErr w:type="spellStart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кошерен</w:t>
            </w:r>
            <w:proofErr w:type="spellEnd"/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 xml:space="preserve"> бръмбар в Италия </w:t>
            </w:r>
          </w:p>
        </w:tc>
        <w:tc>
          <w:tcPr>
            <w:tcW w:w="4451" w:type="dxa"/>
          </w:tcPr>
          <w:p w:rsidR="00B373E8" w:rsidRPr="00C76BA3" w:rsidRDefault="00B373E8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 Чл.259, пар.1, ал.1, буква „а“ </w:t>
            </w: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6" type="#_x0000_t75" style="width:76.5pt;height:49.5pt" o:ole="">
                  <v:imagedata r:id="rId48" o:title=""/>
                </v:shape>
                <o:OLEObject Type="Embed" ProgID="AcroExch.Document.DC" ShapeID="_x0000_i1046" DrawAspect="Icon" ObjectID="_1680606334" r:id="rId49"/>
              </w:object>
            </w:r>
          </w:p>
        </w:tc>
      </w:tr>
      <w:tr w:rsidR="00C76BA3" w:rsidRPr="00C76BA3" w:rsidTr="00D75EA2">
        <w:tc>
          <w:tcPr>
            <w:tcW w:w="836" w:type="dxa"/>
          </w:tcPr>
          <w:p w:rsidR="002454D3" w:rsidRPr="00C76BA3" w:rsidRDefault="002454D3" w:rsidP="00C76BA3">
            <w:pPr>
              <w:pStyle w:val="ListParagraph"/>
              <w:numPr>
                <w:ilvl w:val="0"/>
                <w:numId w:val="2"/>
              </w:num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7355" w:type="dxa"/>
          </w:tcPr>
          <w:p w:rsidR="002454D3" w:rsidRPr="00C76BA3" w:rsidRDefault="002454D3" w:rsidP="00C76BA3">
            <w:pPr>
              <w:spacing w:line="276" w:lineRule="auto"/>
              <w:jc w:val="both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t>Регламент за изпълнение (ЕС) 2021/605 на Комисията от 7 април 2021 година за определяне на специални мерки за контрол във връзка с африканската чума по свинете </w:t>
            </w:r>
          </w:p>
        </w:tc>
        <w:tc>
          <w:tcPr>
            <w:tcW w:w="4451" w:type="dxa"/>
          </w:tcPr>
          <w:p w:rsidR="008328D4" w:rsidRPr="00C76BA3" w:rsidRDefault="008328D4" w:rsidP="00C76BA3">
            <w:pPr>
              <w:spacing w:line="276" w:lineRule="auto"/>
              <w:jc w:val="center"/>
              <w:rPr>
                <w:rFonts w:ascii="Verdana" w:hAnsi="Verdana"/>
                <w:sz w:val="20"/>
                <w:szCs w:val="20"/>
                <w:shd w:val="clear" w:color="auto" w:fill="EBEBEB"/>
              </w:rPr>
            </w:pPr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Чл. 71, </w:t>
            </w:r>
            <w:proofErr w:type="spellStart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>пар</w:t>
            </w:r>
            <w:proofErr w:type="spellEnd"/>
            <w:r w:rsidRPr="00C76BA3">
              <w:rPr>
                <w:rFonts w:ascii="Verdana" w:hAnsi="Verdana"/>
                <w:sz w:val="20"/>
                <w:szCs w:val="20"/>
                <w:shd w:val="clear" w:color="auto" w:fill="FFFFFF"/>
              </w:rPr>
              <w:t xml:space="preserve">. 3 </w:t>
            </w:r>
          </w:p>
          <w:p w:rsidR="008328D4" w:rsidRPr="00C76BA3" w:rsidRDefault="008328D4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526" w:type="dxa"/>
          </w:tcPr>
          <w:p w:rsidR="002454D3" w:rsidRPr="00C76BA3" w:rsidRDefault="002454D3" w:rsidP="00C76BA3">
            <w:pPr>
              <w:spacing w:line="276" w:lineRule="auto"/>
              <w:jc w:val="center"/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</w:pPr>
            <w:r w:rsidRPr="00C76BA3">
              <w:rPr>
                <w:rFonts w:ascii="Verdana" w:hAnsi="Verdana" w:cs="Segoe UI"/>
                <w:sz w:val="20"/>
                <w:szCs w:val="20"/>
                <w:shd w:val="clear" w:color="auto" w:fill="FFFFFF"/>
              </w:rPr>
              <w:object w:dxaOrig="1531" w:dyaOrig="990">
                <v:shape id="_x0000_i1047" type="#_x0000_t75" style="width:76.5pt;height:49.5pt" o:ole="">
                  <v:imagedata r:id="rId50" o:title=""/>
                </v:shape>
                <o:OLEObject Type="Embed" ProgID="AcroExch.Document.DC" ShapeID="_x0000_i1047" DrawAspect="Icon" ObjectID="_1680606335" r:id="rId51"/>
              </w:object>
            </w:r>
          </w:p>
        </w:tc>
      </w:tr>
    </w:tbl>
    <w:p w:rsidR="001605D0" w:rsidRDefault="001605D0" w:rsidP="00C76BA3">
      <w:pPr>
        <w:spacing w:line="276" w:lineRule="auto"/>
        <w:rPr>
          <w:rFonts w:ascii="Verdana" w:hAnsi="Verdana"/>
          <w:b/>
          <w:sz w:val="20"/>
          <w:szCs w:val="20"/>
          <w:lang w:val="en-US"/>
        </w:rPr>
      </w:pPr>
    </w:p>
    <w:p w:rsidR="007B7C6A" w:rsidRPr="007B7C6A" w:rsidRDefault="007B7C6A" w:rsidP="00C76BA3">
      <w:pPr>
        <w:spacing w:line="276" w:lineRule="auto"/>
        <w:rPr>
          <w:rFonts w:ascii="Verdana" w:hAnsi="Verdana"/>
          <w:b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Линк към европейското законодателство:</w:t>
      </w:r>
    </w:p>
    <w:p w:rsidR="007B7C6A" w:rsidRPr="007B7C6A" w:rsidRDefault="00874E44" w:rsidP="00C76BA3">
      <w:pPr>
        <w:spacing w:line="276" w:lineRule="auto"/>
        <w:rPr>
          <w:rFonts w:ascii="Verdana" w:hAnsi="Verdana"/>
          <w:b/>
          <w:sz w:val="20"/>
          <w:szCs w:val="20"/>
          <w:lang w:val="en-US"/>
        </w:rPr>
      </w:pPr>
      <w:hyperlink r:id="rId52" w:history="1">
        <w:r w:rsidR="007B7C6A" w:rsidRPr="00234EA7">
          <w:rPr>
            <w:rStyle w:val="Hyperlink"/>
            <w:rFonts w:ascii="Verdana" w:hAnsi="Verdana"/>
            <w:b/>
            <w:sz w:val="20"/>
            <w:szCs w:val="20"/>
            <w:lang w:val="en-US"/>
          </w:rPr>
          <w:t>https://ec.europa.eu/food/animals/health/regulation/delegated-and-implementing-acts_en</w:t>
        </w:r>
      </w:hyperlink>
      <w:r w:rsidR="007B7C6A">
        <w:rPr>
          <w:rFonts w:ascii="Verdana" w:hAnsi="Verdana"/>
          <w:b/>
          <w:sz w:val="20"/>
          <w:szCs w:val="20"/>
          <w:lang w:val="en-US"/>
        </w:rPr>
        <w:t xml:space="preserve"> </w:t>
      </w:r>
    </w:p>
    <w:sectPr w:rsidR="007B7C6A" w:rsidRPr="007B7C6A" w:rsidSect="00D81814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9439F5"/>
    <w:multiLevelType w:val="hybridMultilevel"/>
    <w:tmpl w:val="AFAC0B8C"/>
    <w:lvl w:ilvl="0" w:tplc="487AE53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61138"/>
    <w:multiLevelType w:val="hybridMultilevel"/>
    <w:tmpl w:val="6AC8F6E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0D75831"/>
    <w:multiLevelType w:val="hybridMultilevel"/>
    <w:tmpl w:val="2B64EE8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64A6"/>
    <w:rsid w:val="00032775"/>
    <w:rsid w:val="000A1DA3"/>
    <w:rsid w:val="001012FE"/>
    <w:rsid w:val="0013731C"/>
    <w:rsid w:val="001605D0"/>
    <w:rsid w:val="001A1BB9"/>
    <w:rsid w:val="001B591D"/>
    <w:rsid w:val="001F0B64"/>
    <w:rsid w:val="00226265"/>
    <w:rsid w:val="002454D3"/>
    <w:rsid w:val="00261AF5"/>
    <w:rsid w:val="0029701E"/>
    <w:rsid w:val="002B482A"/>
    <w:rsid w:val="002F72D3"/>
    <w:rsid w:val="00302B2D"/>
    <w:rsid w:val="003353C5"/>
    <w:rsid w:val="003F2656"/>
    <w:rsid w:val="0044495A"/>
    <w:rsid w:val="00474E9B"/>
    <w:rsid w:val="00491F3B"/>
    <w:rsid w:val="004A38A1"/>
    <w:rsid w:val="00532672"/>
    <w:rsid w:val="00582B36"/>
    <w:rsid w:val="00583FD9"/>
    <w:rsid w:val="00587EB3"/>
    <w:rsid w:val="005A7A28"/>
    <w:rsid w:val="005D52C6"/>
    <w:rsid w:val="006142F7"/>
    <w:rsid w:val="00616AD9"/>
    <w:rsid w:val="0069703A"/>
    <w:rsid w:val="006B2596"/>
    <w:rsid w:val="007222E4"/>
    <w:rsid w:val="007B7C6A"/>
    <w:rsid w:val="008328D4"/>
    <w:rsid w:val="00842F41"/>
    <w:rsid w:val="00844287"/>
    <w:rsid w:val="0087472A"/>
    <w:rsid w:val="00874E44"/>
    <w:rsid w:val="008A0332"/>
    <w:rsid w:val="008D629D"/>
    <w:rsid w:val="00950E92"/>
    <w:rsid w:val="009713A3"/>
    <w:rsid w:val="009E05DE"/>
    <w:rsid w:val="00A0587B"/>
    <w:rsid w:val="00A40122"/>
    <w:rsid w:val="00A47BC5"/>
    <w:rsid w:val="00A50929"/>
    <w:rsid w:val="00A56D35"/>
    <w:rsid w:val="00A87CD8"/>
    <w:rsid w:val="00B016F3"/>
    <w:rsid w:val="00B373E8"/>
    <w:rsid w:val="00BF0516"/>
    <w:rsid w:val="00C647DC"/>
    <w:rsid w:val="00C76BA3"/>
    <w:rsid w:val="00CB324C"/>
    <w:rsid w:val="00D303AD"/>
    <w:rsid w:val="00D63548"/>
    <w:rsid w:val="00D75EA2"/>
    <w:rsid w:val="00D76844"/>
    <w:rsid w:val="00D81814"/>
    <w:rsid w:val="00DE587F"/>
    <w:rsid w:val="00DF1726"/>
    <w:rsid w:val="00DF387A"/>
    <w:rsid w:val="00E015BD"/>
    <w:rsid w:val="00E9715A"/>
    <w:rsid w:val="00ED408D"/>
    <w:rsid w:val="00F17763"/>
    <w:rsid w:val="00F27059"/>
    <w:rsid w:val="00F464A6"/>
    <w:rsid w:val="00F918F7"/>
    <w:rsid w:val="00FC3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48DA4E5-6C42-4171-A119-95E94AB63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605D0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1605D0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587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87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E587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B7C6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oleObject" Target="embeddings/oleObject17.bin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50" Type="http://schemas.openxmlformats.org/officeDocument/2006/relationships/image" Target="media/image23.emf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image" Target="media/image20.emf"/><Relationship Id="rId52" Type="http://schemas.openxmlformats.org/officeDocument/2006/relationships/hyperlink" Target="https://ec.europa.eu/food/animals/health/regulation/delegated-and-implementing-acts_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hyperlink" Target="http://publications.europa.eu/resource/cellar/2810c3a9-4a92-11eb-b59f-01aa75ed71a1.0001.03/DOC_1" TargetMode="External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23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18.bin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1771</Words>
  <Characters>10098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Ralitsa Rankova</dc:creator>
  <cp:keywords/>
  <dc:description/>
  <cp:lastModifiedBy>Desislava g. Georgieva</cp:lastModifiedBy>
  <cp:revision>2</cp:revision>
  <dcterms:created xsi:type="dcterms:W3CDTF">2021-04-22T11:18:00Z</dcterms:created>
  <dcterms:modified xsi:type="dcterms:W3CDTF">2021-04-22T11:18:00Z</dcterms:modified>
</cp:coreProperties>
</file>