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98EC53" w14:textId="7BAFF3C1" w:rsidR="00BC6BD9" w:rsidRPr="003D3336" w:rsidRDefault="00222173" w:rsidP="003948D1">
      <w:pPr>
        <w:spacing w:line="276" w:lineRule="auto"/>
        <w:jc w:val="right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7F5A8B">
        <w:rPr>
          <w:rFonts w:ascii="Times New Roman" w:hAnsi="Times New Roman" w:cs="Times New Roman"/>
          <w:b/>
          <w:sz w:val="32"/>
          <w:szCs w:val="32"/>
        </w:rPr>
        <w:t>Приложение</w:t>
      </w:r>
      <w:r w:rsidR="007F5A8B" w:rsidRPr="007F5A8B">
        <w:rPr>
          <w:rFonts w:ascii="Times New Roman" w:hAnsi="Times New Roman" w:cs="Times New Roman"/>
          <w:b/>
          <w:sz w:val="32"/>
          <w:szCs w:val="32"/>
        </w:rPr>
        <w:t xml:space="preserve"> № </w:t>
      </w:r>
      <w:r w:rsidR="007B2F2E">
        <w:rPr>
          <w:rFonts w:ascii="Times New Roman" w:hAnsi="Times New Roman" w:cs="Times New Roman"/>
          <w:b/>
          <w:sz w:val="32"/>
          <w:szCs w:val="32"/>
        </w:rPr>
        <w:t>1</w:t>
      </w:r>
      <w:r w:rsidR="00BC6BD9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14:paraId="2F8A84E3" w14:textId="3403F017" w:rsidR="003D3336" w:rsidRPr="003D3336" w:rsidRDefault="00EC53F3" w:rsidP="003948D1">
      <w:pPr>
        <w:spacing w:after="0" w:line="276" w:lineRule="auto"/>
        <w:jc w:val="right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</w:t>
      </w:r>
      <w:r w:rsidR="003D3336" w:rsidRPr="003D3336">
        <w:rPr>
          <w:rFonts w:ascii="Times New Roman" w:hAnsi="Times New Roman" w:cs="Times New Roman"/>
          <w:b/>
          <w:sz w:val="32"/>
          <w:szCs w:val="32"/>
        </w:rPr>
        <w:t>ъм Условията за изпълнение</w:t>
      </w:r>
    </w:p>
    <w:p w14:paraId="1EAA22B9" w14:textId="77777777" w:rsidR="003D3336" w:rsidRDefault="003D3336" w:rsidP="005A4C07">
      <w:pPr>
        <w:spacing w:line="276" w:lineRule="auto"/>
        <w:rPr>
          <w:rFonts w:ascii="Times New Roman" w:hAnsi="Times New Roman" w:cs="Times New Roman"/>
          <w:b/>
          <w:sz w:val="32"/>
          <w:szCs w:val="32"/>
        </w:rPr>
      </w:pPr>
    </w:p>
    <w:p w14:paraId="25DE5E17" w14:textId="77777777" w:rsidR="003948D1" w:rsidRDefault="003948D1" w:rsidP="005A4C07">
      <w:pPr>
        <w:spacing w:line="276" w:lineRule="auto"/>
        <w:rPr>
          <w:rFonts w:ascii="Times New Roman" w:hAnsi="Times New Roman" w:cs="Times New Roman"/>
          <w:b/>
          <w:sz w:val="32"/>
          <w:szCs w:val="32"/>
        </w:rPr>
      </w:pPr>
    </w:p>
    <w:p w14:paraId="11744F08" w14:textId="41D032F6" w:rsidR="007F5A8B" w:rsidRPr="007F5A8B" w:rsidRDefault="005A4C07" w:rsidP="005A4C07">
      <w:pPr>
        <w:spacing w:line="276" w:lineRule="auto"/>
        <w:rPr>
          <w:rFonts w:ascii="Times New Roman" w:hAnsi="Times New Roman" w:cs="Times New Roman"/>
          <w:b/>
          <w:sz w:val="32"/>
          <w:szCs w:val="32"/>
        </w:rPr>
      </w:pPr>
      <w:r w:rsidRPr="005A4C07">
        <w:rPr>
          <w:rFonts w:ascii="Times New Roman" w:hAnsi="Times New Roman" w:cs="Times New Roman"/>
          <w:b/>
          <w:sz w:val="32"/>
          <w:szCs w:val="32"/>
        </w:rPr>
        <w:t>Документи за междинно и окончателно плащане</w:t>
      </w:r>
    </w:p>
    <w:p w14:paraId="3608A5AC" w14:textId="77777777" w:rsidR="007F5A8B" w:rsidRP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5A8B">
        <w:rPr>
          <w:rFonts w:ascii="Times New Roman" w:hAnsi="Times New Roman" w:cs="Times New Roman"/>
          <w:b/>
          <w:sz w:val="24"/>
          <w:szCs w:val="24"/>
        </w:rPr>
        <w:t>А. Общи документи</w:t>
      </w:r>
    </w:p>
    <w:p w14:paraId="04C88111" w14:textId="2EDDCD53" w:rsidR="007F5A8B" w:rsidRDefault="007F5A8B" w:rsidP="00424E23">
      <w:pPr>
        <w:pStyle w:val="ListParagraph"/>
        <w:numPr>
          <w:ilvl w:val="0"/>
          <w:numId w:val="2"/>
        </w:numPr>
        <w:tabs>
          <w:tab w:val="left" w:pos="284"/>
        </w:tabs>
        <w:spacing w:after="20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17311">
        <w:rPr>
          <w:rFonts w:ascii="Times New Roman" w:hAnsi="Times New Roman" w:cs="Times New Roman"/>
          <w:sz w:val="24"/>
          <w:szCs w:val="24"/>
        </w:rPr>
        <w:t xml:space="preserve">Искане за плащане и попълнена таблица за извършените инвестиции по групи разходи към искането за плащане, включително формата за наблюдение и оценка на проектите (по образец, подписан от </w:t>
      </w:r>
      <w:r w:rsidR="00654354">
        <w:rPr>
          <w:rFonts w:ascii="Times New Roman" w:hAnsi="Times New Roman" w:cs="Times New Roman"/>
          <w:sz w:val="24"/>
          <w:szCs w:val="24"/>
        </w:rPr>
        <w:t>бенефициента</w:t>
      </w:r>
      <w:r w:rsidR="00654354" w:rsidRPr="000C6BA6">
        <w:rPr>
          <w:rFonts w:ascii="Times New Roman" w:hAnsi="Times New Roman" w:cs="Times New Roman"/>
          <w:sz w:val="24"/>
          <w:szCs w:val="24"/>
        </w:rPr>
        <w:t xml:space="preserve"> </w:t>
      </w:r>
      <w:r w:rsidRPr="00F17311">
        <w:rPr>
          <w:rFonts w:ascii="Times New Roman" w:hAnsi="Times New Roman" w:cs="Times New Roman"/>
          <w:sz w:val="24"/>
          <w:szCs w:val="24"/>
        </w:rPr>
        <w:t>във формат „</w:t>
      </w:r>
      <w:proofErr w:type="spellStart"/>
      <w:r w:rsidRPr="00F17311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F17311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F17311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F17311">
        <w:rPr>
          <w:rFonts w:ascii="Times New Roman" w:hAnsi="Times New Roman" w:cs="Times New Roman"/>
          <w:sz w:val="24"/>
          <w:szCs w:val="24"/>
        </w:rPr>
        <w:t>“, включително в „</w:t>
      </w:r>
      <w:proofErr w:type="spellStart"/>
      <w:r w:rsidRPr="00F17311">
        <w:rPr>
          <w:rFonts w:ascii="Times New Roman" w:hAnsi="Times New Roman" w:cs="Times New Roman"/>
          <w:sz w:val="24"/>
          <w:szCs w:val="24"/>
        </w:rPr>
        <w:t>xls</w:t>
      </w:r>
      <w:proofErr w:type="spellEnd"/>
      <w:r w:rsidRPr="00F17311">
        <w:rPr>
          <w:rFonts w:ascii="Times New Roman" w:hAnsi="Times New Roman" w:cs="Times New Roman"/>
          <w:sz w:val="24"/>
          <w:szCs w:val="24"/>
        </w:rPr>
        <w:t>“ формат по образец).</w:t>
      </w:r>
    </w:p>
    <w:p w14:paraId="66200713" w14:textId="495E8FD5" w:rsidR="00F17311" w:rsidRDefault="00F17311" w:rsidP="00424E23">
      <w:pPr>
        <w:pStyle w:val="ListParagraph"/>
        <w:numPr>
          <w:ilvl w:val="0"/>
          <w:numId w:val="2"/>
        </w:numPr>
        <w:tabs>
          <w:tab w:val="left" w:pos="284"/>
        </w:tabs>
        <w:spacing w:after="20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B1EBB">
        <w:rPr>
          <w:rFonts w:ascii="Times New Roman" w:hAnsi="Times New Roman" w:cs="Times New Roman"/>
          <w:sz w:val="24"/>
          <w:szCs w:val="24"/>
        </w:rPr>
        <w:t>Удостоверение за вписване в Регистъра на вероизповеданията (за юридическите лица, регистрирани по Закона за вероизповеданията). Представя се във формат „</w:t>
      </w:r>
      <w:proofErr w:type="spellStart"/>
      <w:r w:rsidRPr="00AB1EBB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AB1EBB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AB1EBB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AB1EBB">
        <w:rPr>
          <w:rFonts w:ascii="Times New Roman" w:hAnsi="Times New Roman" w:cs="Times New Roman"/>
          <w:sz w:val="24"/>
          <w:szCs w:val="24"/>
        </w:rPr>
        <w:t>“.</w:t>
      </w:r>
    </w:p>
    <w:p w14:paraId="28FF98B9" w14:textId="43720D49" w:rsidR="00AB1EBB" w:rsidRDefault="00AB1EBB" w:rsidP="00424E23">
      <w:pPr>
        <w:pStyle w:val="ListParagraph"/>
        <w:numPr>
          <w:ilvl w:val="0"/>
          <w:numId w:val="2"/>
        </w:numPr>
        <w:tabs>
          <w:tab w:val="left" w:pos="284"/>
        </w:tabs>
        <w:spacing w:after="20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C6BA6">
        <w:rPr>
          <w:rFonts w:ascii="Times New Roman" w:hAnsi="Times New Roman" w:cs="Times New Roman"/>
          <w:sz w:val="24"/>
          <w:szCs w:val="24"/>
        </w:rPr>
        <w:t xml:space="preserve">Удостоверение и/или заповед за признаване на група/организация на производители, когато </w:t>
      </w:r>
      <w:r w:rsidR="00654354">
        <w:rPr>
          <w:rFonts w:ascii="Times New Roman" w:hAnsi="Times New Roman" w:cs="Times New Roman"/>
          <w:sz w:val="24"/>
          <w:szCs w:val="24"/>
        </w:rPr>
        <w:t>бенефициентът</w:t>
      </w:r>
      <w:r w:rsidRPr="000C6BA6">
        <w:rPr>
          <w:rFonts w:ascii="Times New Roman" w:hAnsi="Times New Roman" w:cs="Times New Roman"/>
          <w:sz w:val="24"/>
          <w:szCs w:val="24"/>
        </w:rPr>
        <w:t xml:space="preserve"> е група/организация на производители. </w:t>
      </w:r>
    </w:p>
    <w:p w14:paraId="72D976B5" w14:textId="08E4BA05" w:rsidR="00AB1EBB" w:rsidRDefault="00AB1EBB" w:rsidP="00424E23">
      <w:pPr>
        <w:pStyle w:val="ListParagraph"/>
        <w:numPr>
          <w:ilvl w:val="0"/>
          <w:numId w:val="2"/>
        </w:numPr>
        <w:tabs>
          <w:tab w:val="left" w:pos="284"/>
        </w:tabs>
        <w:spacing w:after="20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C6BA6">
        <w:rPr>
          <w:rFonts w:ascii="Times New Roman" w:hAnsi="Times New Roman" w:cs="Times New Roman"/>
          <w:sz w:val="24"/>
          <w:szCs w:val="24"/>
        </w:rPr>
        <w:t xml:space="preserve">Документ, удостоверяващ представителната власт на законния представител на </w:t>
      </w:r>
      <w:r w:rsidR="00654354">
        <w:rPr>
          <w:rFonts w:ascii="Times New Roman" w:hAnsi="Times New Roman" w:cs="Times New Roman"/>
          <w:sz w:val="24"/>
          <w:szCs w:val="24"/>
        </w:rPr>
        <w:t>бенефициента</w:t>
      </w:r>
      <w:r w:rsidRPr="000C6BA6">
        <w:rPr>
          <w:rFonts w:ascii="Times New Roman" w:hAnsi="Times New Roman" w:cs="Times New Roman"/>
          <w:sz w:val="24"/>
          <w:szCs w:val="24"/>
        </w:rPr>
        <w:t>, създаден по Закона за Селскостопанската академия – важи за юридическите лица, създадени по Закона за Селскостопанската академия. Представя се във формат „</w:t>
      </w:r>
      <w:proofErr w:type="spellStart"/>
      <w:r w:rsidRPr="000C6BA6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0C6BA6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0C6BA6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0C6BA6">
        <w:rPr>
          <w:rFonts w:ascii="Times New Roman" w:hAnsi="Times New Roman" w:cs="Times New Roman"/>
          <w:sz w:val="24"/>
          <w:szCs w:val="24"/>
        </w:rPr>
        <w:t>“.</w:t>
      </w:r>
    </w:p>
    <w:p w14:paraId="1B0C2AE4" w14:textId="30436393" w:rsidR="007F5A8B" w:rsidRDefault="007F5A8B" w:rsidP="00424E23">
      <w:pPr>
        <w:pStyle w:val="ListParagraph"/>
        <w:numPr>
          <w:ilvl w:val="0"/>
          <w:numId w:val="2"/>
        </w:numPr>
        <w:tabs>
          <w:tab w:val="left" w:pos="284"/>
        </w:tabs>
        <w:spacing w:after="20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C6BA6">
        <w:rPr>
          <w:rFonts w:ascii="Times New Roman" w:hAnsi="Times New Roman" w:cs="Times New Roman"/>
          <w:sz w:val="24"/>
          <w:szCs w:val="24"/>
        </w:rPr>
        <w:t>Нотариално заверено изрично пълномощно, в случай че документите не се подават лично от бенефициента, съгласно сключения административен договор. Представя се във формат „</w:t>
      </w:r>
      <w:proofErr w:type="spellStart"/>
      <w:r w:rsidRPr="000C6BA6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0C6BA6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0C6BA6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0C6BA6">
        <w:rPr>
          <w:rFonts w:ascii="Times New Roman" w:hAnsi="Times New Roman" w:cs="Times New Roman"/>
          <w:sz w:val="24"/>
          <w:szCs w:val="24"/>
        </w:rPr>
        <w:t>“.</w:t>
      </w:r>
    </w:p>
    <w:p w14:paraId="3CD62BC5" w14:textId="6BC596F0" w:rsidR="007F5A8B" w:rsidRDefault="007F5A8B" w:rsidP="00424E23">
      <w:pPr>
        <w:pStyle w:val="ListParagraph"/>
        <w:numPr>
          <w:ilvl w:val="0"/>
          <w:numId w:val="2"/>
        </w:numPr>
        <w:tabs>
          <w:tab w:val="left" w:pos="284"/>
        </w:tabs>
        <w:spacing w:after="20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C6BA6">
        <w:rPr>
          <w:rFonts w:ascii="Times New Roman" w:hAnsi="Times New Roman" w:cs="Times New Roman"/>
          <w:sz w:val="24"/>
          <w:szCs w:val="24"/>
        </w:rPr>
        <w:t>Счетоводен баланс за годината, предхождаща годината на подаване на искане за плащане, съг</w:t>
      </w:r>
      <w:r w:rsidR="00383761" w:rsidRPr="000C6BA6">
        <w:rPr>
          <w:rFonts w:ascii="Times New Roman" w:hAnsi="Times New Roman" w:cs="Times New Roman"/>
          <w:sz w:val="24"/>
          <w:szCs w:val="24"/>
        </w:rPr>
        <w:t xml:space="preserve">ласно Закона за счетоводството </w:t>
      </w:r>
      <w:r w:rsidR="00F17311" w:rsidRPr="000C6BA6">
        <w:rPr>
          <w:rFonts w:ascii="Times New Roman" w:hAnsi="Times New Roman" w:cs="Times New Roman"/>
          <w:sz w:val="24"/>
          <w:szCs w:val="24"/>
        </w:rPr>
        <w:t>(за юридически лица и физически лица – регистрирани по Закона за данък</w:t>
      </w:r>
      <w:r w:rsidR="00531B3A">
        <w:rPr>
          <w:rFonts w:ascii="Times New Roman" w:hAnsi="Times New Roman" w:cs="Times New Roman"/>
          <w:sz w:val="24"/>
          <w:szCs w:val="24"/>
        </w:rPr>
        <w:t xml:space="preserve"> върху</w:t>
      </w:r>
      <w:r w:rsidR="00F17311" w:rsidRPr="000C6BA6">
        <w:rPr>
          <w:rFonts w:ascii="Times New Roman" w:hAnsi="Times New Roman" w:cs="Times New Roman"/>
          <w:sz w:val="24"/>
          <w:szCs w:val="24"/>
        </w:rPr>
        <w:t xml:space="preserve"> добавена</w:t>
      </w:r>
      <w:r w:rsidR="00531B3A">
        <w:rPr>
          <w:rFonts w:ascii="Times New Roman" w:hAnsi="Times New Roman" w:cs="Times New Roman"/>
          <w:sz w:val="24"/>
          <w:szCs w:val="24"/>
        </w:rPr>
        <w:t>та</w:t>
      </w:r>
      <w:r w:rsidR="00F17311" w:rsidRPr="000C6BA6">
        <w:rPr>
          <w:rFonts w:ascii="Times New Roman" w:hAnsi="Times New Roman" w:cs="Times New Roman"/>
          <w:sz w:val="24"/>
          <w:szCs w:val="24"/>
        </w:rPr>
        <w:t xml:space="preserve"> стойност). </w:t>
      </w:r>
      <w:r w:rsidRPr="000C6BA6">
        <w:rPr>
          <w:rFonts w:ascii="Times New Roman" w:hAnsi="Times New Roman" w:cs="Times New Roman"/>
          <w:sz w:val="24"/>
          <w:szCs w:val="24"/>
        </w:rPr>
        <w:t>Представя се във формат „</w:t>
      </w:r>
      <w:proofErr w:type="spellStart"/>
      <w:r w:rsidRPr="000C6BA6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0C6BA6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0C6BA6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0C6BA6">
        <w:rPr>
          <w:rFonts w:ascii="Times New Roman" w:hAnsi="Times New Roman" w:cs="Times New Roman"/>
          <w:sz w:val="24"/>
          <w:szCs w:val="24"/>
        </w:rPr>
        <w:t>“.</w:t>
      </w:r>
    </w:p>
    <w:p w14:paraId="7F59EE38" w14:textId="16629936" w:rsidR="007F5A8B" w:rsidRDefault="007F5A8B" w:rsidP="00424E23">
      <w:pPr>
        <w:pStyle w:val="ListParagraph"/>
        <w:numPr>
          <w:ilvl w:val="0"/>
          <w:numId w:val="2"/>
        </w:numPr>
        <w:tabs>
          <w:tab w:val="left" w:pos="284"/>
        </w:tabs>
        <w:spacing w:after="20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C6BA6">
        <w:rPr>
          <w:rFonts w:ascii="Times New Roman" w:hAnsi="Times New Roman" w:cs="Times New Roman"/>
          <w:sz w:val="24"/>
          <w:szCs w:val="24"/>
        </w:rPr>
        <w:t>Счетоводен баланс към датата на подаване на искане за плащане съгласно Закона за счетоводството</w:t>
      </w:r>
      <w:r w:rsidR="00F17311" w:rsidRPr="000C6BA6">
        <w:rPr>
          <w:rFonts w:ascii="Times New Roman" w:hAnsi="Times New Roman" w:cs="Times New Roman"/>
          <w:sz w:val="24"/>
          <w:szCs w:val="24"/>
        </w:rPr>
        <w:t xml:space="preserve"> (за юридически лица и физически лица – регистрирани по Закона за данък</w:t>
      </w:r>
      <w:r w:rsidR="00531B3A">
        <w:rPr>
          <w:rFonts w:ascii="Times New Roman" w:hAnsi="Times New Roman" w:cs="Times New Roman"/>
          <w:sz w:val="24"/>
          <w:szCs w:val="24"/>
        </w:rPr>
        <w:t xml:space="preserve"> върху</w:t>
      </w:r>
      <w:r w:rsidR="00F17311" w:rsidRPr="000C6BA6">
        <w:rPr>
          <w:rFonts w:ascii="Times New Roman" w:hAnsi="Times New Roman" w:cs="Times New Roman"/>
          <w:sz w:val="24"/>
          <w:szCs w:val="24"/>
        </w:rPr>
        <w:t xml:space="preserve"> добавена</w:t>
      </w:r>
      <w:r w:rsidR="00531B3A">
        <w:rPr>
          <w:rFonts w:ascii="Times New Roman" w:hAnsi="Times New Roman" w:cs="Times New Roman"/>
          <w:sz w:val="24"/>
          <w:szCs w:val="24"/>
        </w:rPr>
        <w:t>та</w:t>
      </w:r>
      <w:r w:rsidR="00F17311" w:rsidRPr="000C6BA6">
        <w:rPr>
          <w:rFonts w:ascii="Times New Roman" w:hAnsi="Times New Roman" w:cs="Times New Roman"/>
          <w:sz w:val="24"/>
          <w:szCs w:val="24"/>
        </w:rPr>
        <w:t xml:space="preserve"> стойност)</w:t>
      </w:r>
      <w:r w:rsidRPr="000C6BA6">
        <w:rPr>
          <w:rFonts w:ascii="Times New Roman" w:hAnsi="Times New Roman" w:cs="Times New Roman"/>
          <w:sz w:val="24"/>
          <w:szCs w:val="24"/>
        </w:rPr>
        <w:t>. Представя се във формат „</w:t>
      </w:r>
      <w:proofErr w:type="spellStart"/>
      <w:r w:rsidRPr="000C6BA6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0C6BA6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0C6BA6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0C6BA6">
        <w:rPr>
          <w:rFonts w:ascii="Times New Roman" w:hAnsi="Times New Roman" w:cs="Times New Roman"/>
          <w:sz w:val="24"/>
          <w:szCs w:val="24"/>
        </w:rPr>
        <w:t>“.</w:t>
      </w:r>
    </w:p>
    <w:p w14:paraId="3814C963" w14:textId="7A08CFFF" w:rsidR="007F5A8B" w:rsidRDefault="007F5A8B" w:rsidP="00424E23">
      <w:pPr>
        <w:pStyle w:val="ListParagraph"/>
        <w:numPr>
          <w:ilvl w:val="0"/>
          <w:numId w:val="2"/>
        </w:numPr>
        <w:tabs>
          <w:tab w:val="left" w:pos="284"/>
        </w:tabs>
        <w:spacing w:after="20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C6BA6">
        <w:rPr>
          <w:rFonts w:ascii="Times New Roman" w:hAnsi="Times New Roman" w:cs="Times New Roman"/>
          <w:sz w:val="24"/>
          <w:szCs w:val="24"/>
        </w:rPr>
        <w:t>Отчет за приходите и разходите за годината, предхождаща годината на подаване на искането за плащане, съ</w:t>
      </w:r>
      <w:r w:rsidR="00383761" w:rsidRPr="000C6BA6">
        <w:rPr>
          <w:rFonts w:ascii="Times New Roman" w:hAnsi="Times New Roman" w:cs="Times New Roman"/>
          <w:sz w:val="24"/>
          <w:szCs w:val="24"/>
        </w:rPr>
        <w:t>гласно Закона за счетоводството</w:t>
      </w:r>
      <w:r w:rsidRPr="000C6BA6">
        <w:rPr>
          <w:rFonts w:ascii="Times New Roman" w:hAnsi="Times New Roman" w:cs="Times New Roman"/>
          <w:sz w:val="24"/>
          <w:szCs w:val="24"/>
        </w:rPr>
        <w:t xml:space="preserve"> </w:t>
      </w:r>
      <w:r w:rsidR="00F17311" w:rsidRPr="000C6BA6">
        <w:rPr>
          <w:rFonts w:ascii="Times New Roman" w:hAnsi="Times New Roman" w:cs="Times New Roman"/>
          <w:sz w:val="24"/>
          <w:szCs w:val="24"/>
        </w:rPr>
        <w:t>(за юридически лица и физически лица – регистрирани по Закона за данък</w:t>
      </w:r>
      <w:r w:rsidR="00531B3A">
        <w:rPr>
          <w:rFonts w:ascii="Times New Roman" w:hAnsi="Times New Roman" w:cs="Times New Roman"/>
          <w:sz w:val="24"/>
          <w:szCs w:val="24"/>
        </w:rPr>
        <w:t xml:space="preserve"> върху</w:t>
      </w:r>
      <w:r w:rsidR="00F17311" w:rsidRPr="000C6BA6">
        <w:rPr>
          <w:rFonts w:ascii="Times New Roman" w:hAnsi="Times New Roman" w:cs="Times New Roman"/>
          <w:sz w:val="24"/>
          <w:szCs w:val="24"/>
        </w:rPr>
        <w:t xml:space="preserve"> добавена</w:t>
      </w:r>
      <w:r w:rsidR="00531B3A">
        <w:rPr>
          <w:rFonts w:ascii="Times New Roman" w:hAnsi="Times New Roman" w:cs="Times New Roman"/>
          <w:sz w:val="24"/>
          <w:szCs w:val="24"/>
        </w:rPr>
        <w:t>та</w:t>
      </w:r>
      <w:r w:rsidR="00F17311" w:rsidRPr="000C6BA6">
        <w:rPr>
          <w:rFonts w:ascii="Times New Roman" w:hAnsi="Times New Roman" w:cs="Times New Roman"/>
          <w:sz w:val="24"/>
          <w:szCs w:val="24"/>
        </w:rPr>
        <w:t xml:space="preserve"> стойност)</w:t>
      </w:r>
      <w:r w:rsidRPr="000C6BA6">
        <w:rPr>
          <w:rFonts w:ascii="Times New Roman" w:hAnsi="Times New Roman" w:cs="Times New Roman"/>
          <w:sz w:val="24"/>
          <w:szCs w:val="24"/>
        </w:rPr>
        <w:t>. Представя се във формат „</w:t>
      </w:r>
      <w:proofErr w:type="spellStart"/>
      <w:r w:rsidRPr="000C6BA6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0C6BA6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0C6BA6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0C6BA6">
        <w:rPr>
          <w:rFonts w:ascii="Times New Roman" w:hAnsi="Times New Roman" w:cs="Times New Roman"/>
          <w:sz w:val="24"/>
          <w:szCs w:val="24"/>
        </w:rPr>
        <w:t xml:space="preserve">“. </w:t>
      </w:r>
    </w:p>
    <w:p w14:paraId="107EBC4D" w14:textId="002C48D6" w:rsidR="007F5A8B" w:rsidRDefault="007F5A8B" w:rsidP="00424E23">
      <w:pPr>
        <w:pStyle w:val="ListParagraph"/>
        <w:numPr>
          <w:ilvl w:val="0"/>
          <w:numId w:val="2"/>
        </w:numPr>
        <w:tabs>
          <w:tab w:val="left" w:pos="284"/>
        </w:tabs>
        <w:spacing w:after="20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C6BA6">
        <w:rPr>
          <w:rFonts w:ascii="Times New Roman" w:hAnsi="Times New Roman" w:cs="Times New Roman"/>
          <w:sz w:val="24"/>
          <w:szCs w:val="24"/>
        </w:rPr>
        <w:lastRenderedPageBreak/>
        <w:t xml:space="preserve">Отчет за приходите и разходите към датата на подаване на искане за плащане съгласно </w:t>
      </w:r>
      <w:r w:rsidR="00383761" w:rsidRPr="000C6BA6">
        <w:rPr>
          <w:rFonts w:ascii="Times New Roman" w:hAnsi="Times New Roman" w:cs="Times New Roman"/>
          <w:sz w:val="24"/>
          <w:szCs w:val="24"/>
        </w:rPr>
        <w:t>Закона за счетоводството</w:t>
      </w:r>
      <w:r w:rsidR="00F17311" w:rsidRPr="000C6BA6">
        <w:rPr>
          <w:rFonts w:ascii="Times New Roman" w:hAnsi="Times New Roman" w:cs="Times New Roman"/>
          <w:sz w:val="24"/>
          <w:szCs w:val="24"/>
        </w:rPr>
        <w:t xml:space="preserve"> (за юридически лица и физически лица – регистрирани по Закона за данък</w:t>
      </w:r>
      <w:r w:rsidR="002337C0">
        <w:rPr>
          <w:rFonts w:ascii="Times New Roman" w:hAnsi="Times New Roman" w:cs="Times New Roman"/>
          <w:sz w:val="24"/>
          <w:szCs w:val="24"/>
        </w:rPr>
        <w:t xml:space="preserve"> върху</w:t>
      </w:r>
      <w:r w:rsidR="00F17311" w:rsidRPr="000C6BA6">
        <w:rPr>
          <w:rFonts w:ascii="Times New Roman" w:hAnsi="Times New Roman" w:cs="Times New Roman"/>
          <w:sz w:val="24"/>
          <w:szCs w:val="24"/>
        </w:rPr>
        <w:t xml:space="preserve"> добавена</w:t>
      </w:r>
      <w:r w:rsidR="002337C0">
        <w:rPr>
          <w:rFonts w:ascii="Times New Roman" w:hAnsi="Times New Roman" w:cs="Times New Roman"/>
          <w:sz w:val="24"/>
          <w:szCs w:val="24"/>
        </w:rPr>
        <w:t>та</w:t>
      </w:r>
      <w:r w:rsidR="00F17311" w:rsidRPr="000C6BA6">
        <w:rPr>
          <w:rFonts w:ascii="Times New Roman" w:hAnsi="Times New Roman" w:cs="Times New Roman"/>
          <w:sz w:val="24"/>
          <w:szCs w:val="24"/>
        </w:rPr>
        <w:t xml:space="preserve"> стойност)</w:t>
      </w:r>
      <w:r w:rsidRPr="000C6BA6">
        <w:rPr>
          <w:rFonts w:ascii="Times New Roman" w:hAnsi="Times New Roman" w:cs="Times New Roman"/>
          <w:sz w:val="24"/>
          <w:szCs w:val="24"/>
        </w:rPr>
        <w:t>. Представя се във формат „</w:t>
      </w:r>
      <w:proofErr w:type="spellStart"/>
      <w:r w:rsidRPr="000C6BA6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0C6BA6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0C6BA6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0C6BA6">
        <w:rPr>
          <w:rFonts w:ascii="Times New Roman" w:hAnsi="Times New Roman" w:cs="Times New Roman"/>
          <w:sz w:val="24"/>
          <w:szCs w:val="24"/>
        </w:rPr>
        <w:t xml:space="preserve">“. </w:t>
      </w:r>
    </w:p>
    <w:p w14:paraId="690A8793" w14:textId="47BCA501" w:rsidR="007F5A8B" w:rsidRDefault="007F5A8B" w:rsidP="00424E23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0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C6BA6">
        <w:rPr>
          <w:rFonts w:ascii="Times New Roman" w:hAnsi="Times New Roman" w:cs="Times New Roman"/>
          <w:sz w:val="24"/>
          <w:szCs w:val="24"/>
        </w:rPr>
        <w:t xml:space="preserve">Справка за дълготрайните активи към счетоводния баланс за предходната година съгласно </w:t>
      </w:r>
      <w:r w:rsidR="00383761" w:rsidRPr="000C6BA6">
        <w:rPr>
          <w:rFonts w:ascii="Times New Roman" w:hAnsi="Times New Roman" w:cs="Times New Roman"/>
          <w:sz w:val="24"/>
          <w:szCs w:val="24"/>
        </w:rPr>
        <w:t>Закона за счетоводството (за юридически лица и физически лица – регистрирани по Закона за данък</w:t>
      </w:r>
      <w:r w:rsidR="002337C0">
        <w:rPr>
          <w:rFonts w:ascii="Times New Roman" w:hAnsi="Times New Roman" w:cs="Times New Roman"/>
          <w:sz w:val="24"/>
          <w:szCs w:val="24"/>
        </w:rPr>
        <w:t xml:space="preserve"> върху</w:t>
      </w:r>
      <w:r w:rsidR="00383761" w:rsidRPr="000C6BA6">
        <w:rPr>
          <w:rFonts w:ascii="Times New Roman" w:hAnsi="Times New Roman" w:cs="Times New Roman"/>
          <w:sz w:val="24"/>
          <w:szCs w:val="24"/>
        </w:rPr>
        <w:t xml:space="preserve"> добавена</w:t>
      </w:r>
      <w:r w:rsidR="002337C0">
        <w:rPr>
          <w:rFonts w:ascii="Times New Roman" w:hAnsi="Times New Roman" w:cs="Times New Roman"/>
          <w:sz w:val="24"/>
          <w:szCs w:val="24"/>
        </w:rPr>
        <w:t>та</w:t>
      </w:r>
      <w:r w:rsidR="00383761" w:rsidRPr="000C6BA6">
        <w:rPr>
          <w:rFonts w:ascii="Times New Roman" w:hAnsi="Times New Roman" w:cs="Times New Roman"/>
          <w:sz w:val="24"/>
          <w:szCs w:val="24"/>
        </w:rPr>
        <w:t xml:space="preserve"> стойност)</w:t>
      </w:r>
      <w:r w:rsidRPr="000C6BA6">
        <w:rPr>
          <w:rFonts w:ascii="Times New Roman" w:hAnsi="Times New Roman" w:cs="Times New Roman"/>
          <w:sz w:val="24"/>
          <w:szCs w:val="24"/>
        </w:rPr>
        <w:t>. Представя се във формат „</w:t>
      </w:r>
      <w:proofErr w:type="spellStart"/>
      <w:r w:rsidRPr="000C6BA6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0C6BA6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0C6BA6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0C6BA6">
        <w:rPr>
          <w:rFonts w:ascii="Times New Roman" w:hAnsi="Times New Roman" w:cs="Times New Roman"/>
          <w:sz w:val="24"/>
          <w:szCs w:val="24"/>
        </w:rPr>
        <w:t>“.</w:t>
      </w:r>
    </w:p>
    <w:p w14:paraId="53FFF5AE" w14:textId="5DDD55BF" w:rsidR="007F5A8B" w:rsidRDefault="007F5A8B" w:rsidP="00424E23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0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C6BA6">
        <w:rPr>
          <w:rFonts w:ascii="Times New Roman" w:hAnsi="Times New Roman" w:cs="Times New Roman"/>
          <w:sz w:val="24"/>
          <w:szCs w:val="24"/>
        </w:rPr>
        <w:t xml:space="preserve">Справка за дълготрайните активи към счетоводния баланс към датата на подаване на искането за плащане съгласно </w:t>
      </w:r>
      <w:r w:rsidR="00383761" w:rsidRPr="000C6BA6">
        <w:rPr>
          <w:rFonts w:ascii="Times New Roman" w:hAnsi="Times New Roman" w:cs="Times New Roman"/>
          <w:sz w:val="24"/>
          <w:szCs w:val="24"/>
        </w:rPr>
        <w:t xml:space="preserve">Закона за счетоводството (за юридически лица и физически лица – регистрирани по Закона за данък </w:t>
      </w:r>
      <w:r w:rsidR="002337C0">
        <w:rPr>
          <w:rFonts w:ascii="Times New Roman" w:hAnsi="Times New Roman" w:cs="Times New Roman"/>
          <w:sz w:val="24"/>
          <w:szCs w:val="24"/>
        </w:rPr>
        <w:t xml:space="preserve">върху </w:t>
      </w:r>
      <w:r w:rsidR="00383761" w:rsidRPr="000C6BA6">
        <w:rPr>
          <w:rFonts w:ascii="Times New Roman" w:hAnsi="Times New Roman" w:cs="Times New Roman"/>
          <w:sz w:val="24"/>
          <w:szCs w:val="24"/>
        </w:rPr>
        <w:t>добавена</w:t>
      </w:r>
      <w:r w:rsidR="002337C0">
        <w:rPr>
          <w:rFonts w:ascii="Times New Roman" w:hAnsi="Times New Roman" w:cs="Times New Roman"/>
          <w:sz w:val="24"/>
          <w:szCs w:val="24"/>
        </w:rPr>
        <w:t>та</w:t>
      </w:r>
      <w:r w:rsidR="00383761" w:rsidRPr="000C6BA6">
        <w:rPr>
          <w:rFonts w:ascii="Times New Roman" w:hAnsi="Times New Roman" w:cs="Times New Roman"/>
          <w:sz w:val="24"/>
          <w:szCs w:val="24"/>
        </w:rPr>
        <w:t xml:space="preserve"> стойност).</w:t>
      </w:r>
      <w:r w:rsidRPr="000C6BA6">
        <w:rPr>
          <w:rFonts w:ascii="Times New Roman" w:hAnsi="Times New Roman" w:cs="Times New Roman"/>
          <w:sz w:val="24"/>
          <w:szCs w:val="24"/>
        </w:rPr>
        <w:t xml:space="preserve"> Представя се във формат „</w:t>
      </w:r>
      <w:proofErr w:type="spellStart"/>
      <w:r w:rsidRPr="000C6BA6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0C6BA6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0C6BA6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0C6BA6">
        <w:rPr>
          <w:rFonts w:ascii="Times New Roman" w:hAnsi="Times New Roman" w:cs="Times New Roman"/>
          <w:sz w:val="24"/>
          <w:szCs w:val="24"/>
        </w:rPr>
        <w:t>“.</w:t>
      </w:r>
    </w:p>
    <w:p w14:paraId="1D8107E7" w14:textId="5A2EA512" w:rsidR="007F5A8B" w:rsidRDefault="007F5A8B" w:rsidP="00424E23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0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C6BA6">
        <w:rPr>
          <w:rFonts w:ascii="Times New Roman" w:hAnsi="Times New Roman" w:cs="Times New Roman"/>
          <w:sz w:val="24"/>
          <w:szCs w:val="24"/>
        </w:rPr>
        <w:t>Копие от книга за приходите и копие от книга за разходите (за физически лица, прилагащи облекчена форма на финансова отчетност съгласно Закона за счетоводството). Представя се във формат „</w:t>
      </w:r>
      <w:proofErr w:type="spellStart"/>
      <w:r w:rsidRPr="000C6BA6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0C6BA6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0C6BA6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0C6BA6">
        <w:rPr>
          <w:rFonts w:ascii="Times New Roman" w:hAnsi="Times New Roman" w:cs="Times New Roman"/>
          <w:sz w:val="24"/>
          <w:szCs w:val="24"/>
        </w:rPr>
        <w:t>“.</w:t>
      </w:r>
    </w:p>
    <w:p w14:paraId="7A18EDC6" w14:textId="4CC4CC41" w:rsidR="007F5A8B" w:rsidRDefault="007F5A8B" w:rsidP="00424E23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0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C6BA6">
        <w:rPr>
          <w:rFonts w:ascii="Times New Roman" w:hAnsi="Times New Roman" w:cs="Times New Roman"/>
          <w:sz w:val="24"/>
          <w:szCs w:val="24"/>
        </w:rPr>
        <w:t>Копие на извлечение от инвентарна книга или разпечатка от счетоводната система на бенефициента, доказващо заприходяването на финансирания актив. Представя се във формат „</w:t>
      </w:r>
      <w:proofErr w:type="spellStart"/>
      <w:r w:rsidRPr="000C6BA6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0C6BA6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0C6BA6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0C6BA6">
        <w:rPr>
          <w:rFonts w:ascii="Times New Roman" w:hAnsi="Times New Roman" w:cs="Times New Roman"/>
          <w:sz w:val="24"/>
          <w:szCs w:val="24"/>
        </w:rPr>
        <w:t>“.</w:t>
      </w:r>
    </w:p>
    <w:p w14:paraId="2966C25D" w14:textId="3064A845" w:rsidR="007F5A8B" w:rsidRDefault="007F5A8B" w:rsidP="00424E23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0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C6BA6">
        <w:rPr>
          <w:rFonts w:ascii="Times New Roman" w:hAnsi="Times New Roman" w:cs="Times New Roman"/>
          <w:sz w:val="24"/>
          <w:szCs w:val="24"/>
        </w:rPr>
        <w:t>Декларация по образец</w:t>
      </w:r>
      <w:r w:rsidR="007457D5" w:rsidRPr="000C6BA6">
        <w:rPr>
          <w:rFonts w:ascii="Times New Roman" w:hAnsi="Times New Roman" w:cs="Times New Roman"/>
          <w:sz w:val="24"/>
          <w:szCs w:val="24"/>
        </w:rPr>
        <w:t xml:space="preserve"> – Приложение № </w:t>
      </w:r>
      <w:r w:rsidR="005A0024" w:rsidRPr="000C6BA6">
        <w:rPr>
          <w:rFonts w:ascii="Times New Roman" w:hAnsi="Times New Roman" w:cs="Times New Roman"/>
          <w:sz w:val="24"/>
          <w:szCs w:val="24"/>
        </w:rPr>
        <w:t xml:space="preserve">3 </w:t>
      </w:r>
      <w:r w:rsidRPr="000C6BA6">
        <w:rPr>
          <w:rFonts w:ascii="Times New Roman" w:hAnsi="Times New Roman" w:cs="Times New Roman"/>
          <w:sz w:val="24"/>
          <w:szCs w:val="24"/>
        </w:rPr>
        <w:t>(в случай, че бенефициентът няма регистрация по ДДС), че бенефициентът няма да упражни правото си на данъчен кредит за активи и услуги, финансирани по ПРСР 2014 – 2020 г. Представя се във формат „</w:t>
      </w:r>
      <w:proofErr w:type="spellStart"/>
      <w:r w:rsidRPr="000C6BA6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0C6BA6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0C6BA6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0C6BA6">
        <w:rPr>
          <w:rFonts w:ascii="Times New Roman" w:hAnsi="Times New Roman" w:cs="Times New Roman"/>
          <w:sz w:val="24"/>
          <w:szCs w:val="24"/>
        </w:rPr>
        <w:t>“.</w:t>
      </w:r>
    </w:p>
    <w:p w14:paraId="663B1FF5" w14:textId="370D4D8F" w:rsidR="007F5A8B" w:rsidRDefault="007F5A8B" w:rsidP="00424E23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0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C6BA6">
        <w:rPr>
          <w:rFonts w:ascii="Times New Roman" w:hAnsi="Times New Roman" w:cs="Times New Roman"/>
          <w:sz w:val="24"/>
          <w:szCs w:val="24"/>
        </w:rPr>
        <w:t>Договор за услуги/работи/доставки за всеки обект на инвестицията с детайлно описание на техническите характеристики, цена в левове или евро, срок, количество и начин на доставка ведно с подробна количествено-стойностна сметка, която да е на хартиен и електронен носител. В договорите се описва ДДС. Представ</w:t>
      </w:r>
      <w:r w:rsidR="00EA2991" w:rsidRPr="000C6BA6">
        <w:rPr>
          <w:rFonts w:ascii="Times New Roman" w:hAnsi="Times New Roman" w:cs="Times New Roman"/>
          <w:sz w:val="24"/>
          <w:szCs w:val="24"/>
        </w:rPr>
        <w:t>я се във формат „</w:t>
      </w:r>
      <w:proofErr w:type="spellStart"/>
      <w:r w:rsidR="00EA2991" w:rsidRPr="000C6BA6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EA2991" w:rsidRPr="000C6BA6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EA2991" w:rsidRPr="000C6BA6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EA2991" w:rsidRPr="000C6BA6">
        <w:rPr>
          <w:rFonts w:ascii="Times New Roman" w:hAnsi="Times New Roman" w:cs="Times New Roman"/>
          <w:sz w:val="24"/>
          <w:szCs w:val="24"/>
        </w:rPr>
        <w:t>“, включително в „</w:t>
      </w:r>
      <w:proofErr w:type="spellStart"/>
      <w:r w:rsidR="00EA2991" w:rsidRPr="000C6BA6">
        <w:rPr>
          <w:rFonts w:ascii="Times New Roman" w:hAnsi="Times New Roman" w:cs="Times New Roman"/>
          <w:sz w:val="24"/>
          <w:szCs w:val="24"/>
        </w:rPr>
        <w:t>xls</w:t>
      </w:r>
      <w:proofErr w:type="spellEnd"/>
      <w:r w:rsidR="00EA2991" w:rsidRPr="000C6BA6">
        <w:rPr>
          <w:rFonts w:ascii="Times New Roman" w:hAnsi="Times New Roman" w:cs="Times New Roman"/>
          <w:sz w:val="24"/>
          <w:szCs w:val="24"/>
        </w:rPr>
        <w:t>“ формат.</w:t>
      </w:r>
    </w:p>
    <w:p w14:paraId="0545E05C" w14:textId="69E39DCB" w:rsidR="007F5A8B" w:rsidRDefault="007F5A8B" w:rsidP="00424E23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0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C6BA6">
        <w:rPr>
          <w:rFonts w:ascii="Times New Roman" w:hAnsi="Times New Roman" w:cs="Times New Roman"/>
          <w:sz w:val="24"/>
          <w:szCs w:val="24"/>
        </w:rPr>
        <w:t>Приемно-предавателен протокол между доставчика/изпълнителя и бенефициента за всеки обект на инвестицията, съдържащ детайлно описание на техническите характеристики и индивидуализиращи данни, когато е приложимо</w:t>
      </w:r>
      <w:r w:rsidR="00EA2991" w:rsidRPr="000C6BA6">
        <w:rPr>
          <w:rFonts w:ascii="Times New Roman" w:hAnsi="Times New Roman" w:cs="Times New Roman"/>
          <w:sz w:val="24"/>
          <w:szCs w:val="24"/>
        </w:rPr>
        <w:t xml:space="preserve"> </w:t>
      </w:r>
      <w:r w:rsidRPr="000C6BA6">
        <w:rPr>
          <w:rFonts w:ascii="Times New Roman" w:hAnsi="Times New Roman" w:cs="Times New Roman"/>
          <w:sz w:val="24"/>
          <w:szCs w:val="24"/>
        </w:rPr>
        <w:t>(напр. серийни номера, номер на рама, номер на двигател, др.). Представя се във формат „</w:t>
      </w:r>
      <w:proofErr w:type="spellStart"/>
      <w:r w:rsidRPr="000C6BA6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0C6BA6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0C6BA6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0C6BA6">
        <w:rPr>
          <w:rFonts w:ascii="Times New Roman" w:hAnsi="Times New Roman" w:cs="Times New Roman"/>
          <w:sz w:val="24"/>
          <w:szCs w:val="24"/>
        </w:rPr>
        <w:t>“, включително в „</w:t>
      </w:r>
      <w:proofErr w:type="spellStart"/>
      <w:r w:rsidRPr="000C6BA6">
        <w:rPr>
          <w:rFonts w:ascii="Times New Roman" w:hAnsi="Times New Roman" w:cs="Times New Roman"/>
          <w:sz w:val="24"/>
          <w:szCs w:val="24"/>
        </w:rPr>
        <w:t>xls</w:t>
      </w:r>
      <w:proofErr w:type="spellEnd"/>
      <w:r w:rsidRPr="000C6BA6">
        <w:rPr>
          <w:rFonts w:ascii="Times New Roman" w:hAnsi="Times New Roman" w:cs="Times New Roman"/>
          <w:sz w:val="24"/>
          <w:szCs w:val="24"/>
        </w:rPr>
        <w:t xml:space="preserve">“ формат. </w:t>
      </w:r>
    </w:p>
    <w:p w14:paraId="64BCE18B" w14:textId="6FC21531" w:rsidR="007F5A8B" w:rsidRDefault="007F5A8B" w:rsidP="00424E23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0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C6BA6">
        <w:rPr>
          <w:rFonts w:ascii="Times New Roman" w:hAnsi="Times New Roman" w:cs="Times New Roman"/>
          <w:sz w:val="24"/>
          <w:szCs w:val="24"/>
        </w:rPr>
        <w:t>Копие от лиценз, разрешение и/или регистрация за извършване на подпомаганата дейност/инвестиция съгласно българското законодателство (в зависимост от вида подпомагана дейност). Представя се във формат „</w:t>
      </w:r>
      <w:proofErr w:type="spellStart"/>
      <w:r w:rsidRPr="000C6BA6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0C6BA6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0C6BA6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0C6BA6">
        <w:rPr>
          <w:rFonts w:ascii="Times New Roman" w:hAnsi="Times New Roman" w:cs="Times New Roman"/>
          <w:sz w:val="24"/>
          <w:szCs w:val="24"/>
        </w:rPr>
        <w:t>“.</w:t>
      </w:r>
    </w:p>
    <w:p w14:paraId="3D256D35" w14:textId="7FCFB21A" w:rsidR="007F5A8B" w:rsidRDefault="007F5A8B" w:rsidP="00424E23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0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C6BA6">
        <w:rPr>
          <w:rFonts w:ascii="Times New Roman" w:hAnsi="Times New Roman" w:cs="Times New Roman"/>
          <w:sz w:val="24"/>
          <w:szCs w:val="24"/>
        </w:rPr>
        <w:t>Първични счетоводни документи (напр. фактури), доказващи извършените разходи. Представя се във формат „</w:t>
      </w:r>
      <w:proofErr w:type="spellStart"/>
      <w:r w:rsidRPr="000C6BA6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0C6BA6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0C6BA6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0C6BA6">
        <w:rPr>
          <w:rFonts w:ascii="Times New Roman" w:hAnsi="Times New Roman" w:cs="Times New Roman"/>
          <w:sz w:val="24"/>
          <w:szCs w:val="24"/>
        </w:rPr>
        <w:t>“.</w:t>
      </w:r>
    </w:p>
    <w:p w14:paraId="5FDB70AE" w14:textId="217E0C91" w:rsidR="007F5A8B" w:rsidRDefault="007F5A8B" w:rsidP="00424E23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0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C6BA6">
        <w:rPr>
          <w:rFonts w:ascii="Times New Roman" w:hAnsi="Times New Roman" w:cs="Times New Roman"/>
          <w:sz w:val="24"/>
          <w:szCs w:val="24"/>
        </w:rPr>
        <w:lastRenderedPageBreak/>
        <w:t>Платежни нареждания, доказващи плащане на одобрените разходи от страна на бенефициента, заверени от обслужващата банка. Представя се във формат „</w:t>
      </w:r>
      <w:proofErr w:type="spellStart"/>
      <w:r w:rsidRPr="000C6BA6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0C6BA6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0C6BA6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0C6BA6">
        <w:rPr>
          <w:rFonts w:ascii="Times New Roman" w:hAnsi="Times New Roman" w:cs="Times New Roman"/>
          <w:sz w:val="24"/>
          <w:szCs w:val="24"/>
        </w:rPr>
        <w:t>“.</w:t>
      </w:r>
    </w:p>
    <w:p w14:paraId="007EA8AB" w14:textId="18579BC1" w:rsidR="007F5A8B" w:rsidRDefault="007F5A8B" w:rsidP="00424E23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0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C6BA6">
        <w:rPr>
          <w:rFonts w:ascii="Times New Roman" w:hAnsi="Times New Roman" w:cs="Times New Roman"/>
          <w:sz w:val="24"/>
          <w:szCs w:val="24"/>
        </w:rPr>
        <w:t>Пълно банково извлечение от деня на извършване на всяко плащане по проекта, доказващо плащане от страна на бенефициента, заверено от обслужващата банка. Представя се във формат „</w:t>
      </w:r>
      <w:proofErr w:type="spellStart"/>
      <w:r w:rsidRPr="000C6BA6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0C6BA6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0C6BA6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0C6BA6">
        <w:rPr>
          <w:rFonts w:ascii="Times New Roman" w:hAnsi="Times New Roman" w:cs="Times New Roman"/>
          <w:sz w:val="24"/>
          <w:szCs w:val="24"/>
        </w:rPr>
        <w:t>“.</w:t>
      </w:r>
    </w:p>
    <w:p w14:paraId="1619595A" w14:textId="4ADD34F5" w:rsidR="007F5A8B" w:rsidRDefault="007F5A8B" w:rsidP="00424E23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0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C6BA6">
        <w:rPr>
          <w:rFonts w:ascii="Times New Roman" w:hAnsi="Times New Roman" w:cs="Times New Roman"/>
          <w:sz w:val="24"/>
          <w:szCs w:val="24"/>
        </w:rPr>
        <w:t>Застрахователна полица за всички активи на предмета на инвестицията в полза на Разплащателната агенция, валидна за срок минимум 12 месеца, ведно с опис на имуществото при застраховане на машини, съоръжения, оборудване и прикачен инвентар и покриваща всички посочени в административния договор за финансово подпомагане рискове за съответния вид инвестиция. Представя се във формат „</w:t>
      </w:r>
      <w:proofErr w:type="spellStart"/>
      <w:r w:rsidRPr="000C6BA6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0C6BA6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0C6BA6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0C6BA6">
        <w:rPr>
          <w:rFonts w:ascii="Times New Roman" w:hAnsi="Times New Roman" w:cs="Times New Roman"/>
          <w:sz w:val="24"/>
          <w:szCs w:val="24"/>
        </w:rPr>
        <w:t>“.</w:t>
      </w:r>
    </w:p>
    <w:p w14:paraId="65859222" w14:textId="59E76814" w:rsidR="007F5A8B" w:rsidRDefault="007F5A8B" w:rsidP="00424E23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0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C6BA6">
        <w:rPr>
          <w:rFonts w:ascii="Times New Roman" w:hAnsi="Times New Roman" w:cs="Times New Roman"/>
          <w:sz w:val="24"/>
          <w:szCs w:val="24"/>
        </w:rPr>
        <w:t>Квитанция/платежно нареждане за изцяло платена застрахователна премия за срока на застраховката, придружено от пълно дневно извлечение (в случай, че плащането е извършено по банков път). Представя се във формат „</w:t>
      </w:r>
      <w:proofErr w:type="spellStart"/>
      <w:r w:rsidRPr="000C6BA6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0C6BA6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0C6BA6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0C6BA6">
        <w:rPr>
          <w:rFonts w:ascii="Times New Roman" w:hAnsi="Times New Roman" w:cs="Times New Roman"/>
          <w:sz w:val="24"/>
          <w:szCs w:val="24"/>
        </w:rPr>
        <w:t>“.</w:t>
      </w:r>
    </w:p>
    <w:p w14:paraId="2A90B91E" w14:textId="1951D2DE" w:rsidR="0079282E" w:rsidRDefault="0079282E" w:rsidP="00424E23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0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C6BA6">
        <w:rPr>
          <w:rFonts w:ascii="Times New Roman" w:hAnsi="Times New Roman" w:cs="Times New Roman"/>
          <w:sz w:val="24"/>
          <w:szCs w:val="24"/>
        </w:rPr>
        <w:t xml:space="preserve">Удостоверение за регистрация на животновъден обект по чл. 137 от </w:t>
      </w:r>
      <w:r w:rsidR="00B63D9A" w:rsidRPr="000C6BA6">
        <w:rPr>
          <w:rFonts w:ascii="Times New Roman" w:hAnsi="Times New Roman" w:cs="Times New Roman"/>
          <w:sz w:val="24"/>
          <w:szCs w:val="24"/>
        </w:rPr>
        <w:t>Закона за ветеринарномедицинската дейност</w:t>
      </w:r>
      <w:r w:rsidRPr="000C6BA6">
        <w:rPr>
          <w:rFonts w:ascii="Times New Roman" w:hAnsi="Times New Roman" w:cs="Times New Roman"/>
          <w:sz w:val="24"/>
          <w:szCs w:val="24"/>
        </w:rPr>
        <w:t>, издадено от Българската агенция по безопасност на храните (БАБХ). Представя се във формат „</w:t>
      </w:r>
      <w:proofErr w:type="spellStart"/>
      <w:r w:rsidRPr="000C6BA6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0C6BA6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0C6BA6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0C6BA6">
        <w:rPr>
          <w:rFonts w:ascii="Times New Roman" w:hAnsi="Times New Roman" w:cs="Times New Roman"/>
          <w:sz w:val="24"/>
          <w:szCs w:val="24"/>
        </w:rPr>
        <w:t>“.</w:t>
      </w:r>
    </w:p>
    <w:p w14:paraId="3181E98C" w14:textId="029C23B4" w:rsidR="0079282E" w:rsidRDefault="00B63D9A" w:rsidP="00424E23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0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C6BA6">
        <w:rPr>
          <w:rFonts w:ascii="Times New Roman" w:hAnsi="Times New Roman" w:cs="Times New Roman"/>
          <w:sz w:val="24"/>
          <w:szCs w:val="24"/>
        </w:rPr>
        <w:t>С</w:t>
      </w:r>
      <w:r w:rsidR="0079282E" w:rsidRPr="000C6BA6">
        <w:rPr>
          <w:rFonts w:ascii="Times New Roman" w:hAnsi="Times New Roman" w:cs="Times New Roman"/>
          <w:sz w:val="24"/>
          <w:szCs w:val="24"/>
        </w:rPr>
        <w:t xml:space="preserve">тановище на БАБХ, че земеделското стопанство и дейността му отговарят на изискванията на </w:t>
      </w:r>
      <w:hyperlink r:id="rId7" w:history="1">
        <w:r w:rsidR="0079282E" w:rsidRPr="000C6BA6">
          <w:rPr>
            <w:rFonts w:ascii="Times New Roman" w:hAnsi="Times New Roman" w:cs="Times New Roman"/>
            <w:sz w:val="24"/>
            <w:szCs w:val="24"/>
          </w:rPr>
          <w:t>Закона за защита на растенията</w:t>
        </w:r>
      </w:hyperlink>
      <w:r w:rsidR="0079282E" w:rsidRPr="000C6BA6">
        <w:rPr>
          <w:rFonts w:ascii="Times New Roman" w:hAnsi="Times New Roman" w:cs="Times New Roman"/>
          <w:sz w:val="24"/>
          <w:szCs w:val="24"/>
        </w:rPr>
        <w:t>, ако бенефициента отглежда земеделски култури. Представя се във формат „</w:t>
      </w:r>
      <w:proofErr w:type="spellStart"/>
      <w:r w:rsidR="0079282E" w:rsidRPr="000C6BA6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79282E" w:rsidRPr="000C6BA6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79282E" w:rsidRPr="000C6BA6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79282E" w:rsidRPr="000C6BA6">
        <w:rPr>
          <w:rFonts w:ascii="Times New Roman" w:hAnsi="Times New Roman" w:cs="Times New Roman"/>
          <w:sz w:val="24"/>
          <w:szCs w:val="24"/>
        </w:rPr>
        <w:t>“.</w:t>
      </w:r>
    </w:p>
    <w:p w14:paraId="50440FC9" w14:textId="633C630D" w:rsidR="007F5A8B" w:rsidRDefault="007F5A8B" w:rsidP="00424E23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0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C6BA6">
        <w:rPr>
          <w:rFonts w:ascii="Times New Roman" w:hAnsi="Times New Roman" w:cs="Times New Roman"/>
          <w:sz w:val="24"/>
          <w:szCs w:val="24"/>
        </w:rPr>
        <w:t xml:space="preserve">Декларация за съответствие с всички задължителни стандарти </w:t>
      </w:r>
      <w:r w:rsidR="007457D5" w:rsidRPr="000C6BA6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7457D5" w:rsidRPr="000C6BA6">
        <w:rPr>
          <w:rFonts w:ascii="Times New Roman" w:hAnsi="Times New Roman" w:cs="Times New Roman"/>
          <w:sz w:val="24"/>
          <w:szCs w:val="24"/>
        </w:rPr>
        <w:t>по образец -</w:t>
      </w:r>
      <w:r w:rsidR="007457D5" w:rsidRPr="000C6B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457D5" w:rsidRPr="000C6BA6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3B0378" w:rsidRPr="000C6BA6">
        <w:rPr>
          <w:rFonts w:ascii="Times New Roman" w:hAnsi="Times New Roman" w:cs="Times New Roman"/>
          <w:sz w:val="24"/>
          <w:szCs w:val="24"/>
        </w:rPr>
        <w:t>4</w:t>
      </w:r>
      <w:r w:rsidR="007457D5" w:rsidRPr="000C6BA6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0C6BA6">
        <w:rPr>
          <w:rFonts w:ascii="Times New Roman" w:hAnsi="Times New Roman" w:cs="Times New Roman"/>
          <w:sz w:val="24"/>
          <w:szCs w:val="24"/>
        </w:rPr>
        <w:t>. Представя се във формат „</w:t>
      </w:r>
      <w:proofErr w:type="spellStart"/>
      <w:r w:rsidRPr="000C6BA6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0C6BA6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0C6BA6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0C6BA6">
        <w:rPr>
          <w:rFonts w:ascii="Times New Roman" w:hAnsi="Times New Roman" w:cs="Times New Roman"/>
          <w:sz w:val="24"/>
          <w:szCs w:val="24"/>
        </w:rPr>
        <w:t>“.</w:t>
      </w:r>
    </w:p>
    <w:p w14:paraId="5E1E63B1" w14:textId="57A62D71" w:rsidR="007F5A8B" w:rsidRDefault="007F5A8B" w:rsidP="00424E23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0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C6BA6">
        <w:rPr>
          <w:rFonts w:ascii="Times New Roman" w:hAnsi="Times New Roman" w:cs="Times New Roman"/>
          <w:sz w:val="24"/>
          <w:szCs w:val="24"/>
        </w:rPr>
        <w:t>Декларация от всеки доставчик, че активите, обект на инвестиция, не са втора употреба, съдържаща детайлно описание на техническите характеристики и индивидуализиращи данни, когато е приложимо (напр. серийни номера, номер на рама, номер на двигател, др.). Представя се във формат „</w:t>
      </w:r>
      <w:proofErr w:type="spellStart"/>
      <w:r w:rsidRPr="000C6BA6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0C6BA6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0C6BA6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0C6BA6">
        <w:rPr>
          <w:rFonts w:ascii="Times New Roman" w:hAnsi="Times New Roman" w:cs="Times New Roman"/>
          <w:sz w:val="24"/>
          <w:szCs w:val="24"/>
        </w:rPr>
        <w:t>“.</w:t>
      </w:r>
    </w:p>
    <w:p w14:paraId="4EE356B1" w14:textId="46EE00B8" w:rsidR="007F5A8B" w:rsidRDefault="007F5A8B" w:rsidP="00424E23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0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C6BA6">
        <w:rPr>
          <w:rFonts w:ascii="Times New Roman" w:hAnsi="Times New Roman" w:cs="Times New Roman"/>
          <w:sz w:val="24"/>
          <w:szCs w:val="24"/>
        </w:rPr>
        <w:t>Декларация от бенефициента за наличие или липса на двойно финансиране за същата инвестиция по други национални и/или европейски програми (по образец</w:t>
      </w:r>
      <w:r w:rsidR="007457D5" w:rsidRPr="000C6BA6"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proofErr w:type="spellStart"/>
      <w:r w:rsidR="007457D5" w:rsidRPr="000C6BA6">
        <w:rPr>
          <w:rFonts w:ascii="Times New Roman" w:hAnsi="Times New Roman" w:cs="Times New Roman"/>
          <w:sz w:val="24"/>
          <w:szCs w:val="24"/>
          <w:lang w:val="en-US"/>
        </w:rPr>
        <w:t>Приложение</w:t>
      </w:r>
      <w:proofErr w:type="spellEnd"/>
      <w:r w:rsidR="007457D5" w:rsidRPr="000C6BA6">
        <w:rPr>
          <w:rFonts w:ascii="Times New Roman" w:hAnsi="Times New Roman" w:cs="Times New Roman"/>
          <w:sz w:val="24"/>
          <w:szCs w:val="24"/>
          <w:lang w:val="en-US"/>
        </w:rPr>
        <w:t xml:space="preserve"> № </w:t>
      </w:r>
      <w:r w:rsidR="003B0378" w:rsidRPr="000C6BA6">
        <w:rPr>
          <w:rFonts w:ascii="Times New Roman" w:hAnsi="Times New Roman" w:cs="Times New Roman"/>
          <w:sz w:val="24"/>
          <w:szCs w:val="24"/>
        </w:rPr>
        <w:t>5</w:t>
      </w:r>
      <w:r w:rsidRPr="000C6BA6">
        <w:rPr>
          <w:rFonts w:ascii="Times New Roman" w:hAnsi="Times New Roman" w:cs="Times New Roman"/>
          <w:sz w:val="24"/>
          <w:szCs w:val="24"/>
        </w:rPr>
        <w:t>). Представя се във формат „</w:t>
      </w:r>
      <w:proofErr w:type="spellStart"/>
      <w:r w:rsidRPr="000C6BA6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0C6BA6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0C6BA6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0C6BA6">
        <w:rPr>
          <w:rFonts w:ascii="Times New Roman" w:hAnsi="Times New Roman" w:cs="Times New Roman"/>
          <w:sz w:val="24"/>
          <w:szCs w:val="24"/>
        </w:rPr>
        <w:t>“.</w:t>
      </w:r>
    </w:p>
    <w:p w14:paraId="02819288" w14:textId="2E9D3296" w:rsidR="007F5A8B" w:rsidRDefault="00954C43" w:rsidP="00424E23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0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C6BA6">
        <w:rPr>
          <w:rFonts w:ascii="Times New Roman" w:hAnsi="Times New Roman" w:cs="Times New Roman"/>
          <w:sz w:val="24"/>
          <w:szCs w:val="24"/>
        </w:rPr>
        <w:t>Д</w:t>
      </w:r>
      <w:r w:rsidR="007F5A8B" w:rsidRPr="000C6BA6">
        <w:rPr>
          <w:rFonts w:ascii="Times New Roman" w:hAnsi="Times New Roman" w:cs="Times New Roman"/>
          <w:sz w:val="24"/>
          <w:szCs w:val="24"/>
        </w:rPr>
        <w:t>окумент, удостоверяващ, че земеделското стопанство отговаря на изискванията за хигиена на фуражите и тяхната безопасност, издаден от БАБХ, в случай на производство на фуражи. Представя се във формат „</w:t>
      </w:r>
      <w:proofErr w:type="spellStart"/>
      <w:r w:rsidR="007F5A8B" w:rsidRPr="000C6BA6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7F5A8B" w:rsidRPr="000C6BA6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7F5A8B" w:rsidRPr="000C6BA6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7F5A8B" w:rsidRPr="000C6BA6">
        <w:rPr>
          <w:rFonts w:ascii="Times New Roman" w:hAnsi="Times New Roman" w:cs="Times New Roman"/>
          <w:sz w:val="24"/>
          <w:szCs w:val="24"/>
        </w:rPr>
        <w:t>“.</w:t>
      </w:r>
    </w:p>
    <w:p w14:paraId="3FDF10CC" w14:textId="728E7D73" w:rsidR="007F5A8B" w:rsidRDefault="007F5A8B" w:rsidP="00424E23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0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C6BA6">
        <w:rPr>
          <w:rFonts w:ascii="Times New Roman" w:hAnsi="Times New Roman" w:cs="Times New Roman"/>
          <w:sz w:val="24"/>
          <w:szCs w:val="24"/>
        </w:rPr>
        <w:t>Договор за финансов лизинг с приложен към него погасителен план за изплащане на лизинговите вноски (в случаите на закупуване на активи чрез финансов лизинг). Представя се във формат „</w:t>
      </w:r>
      <w:proofErr w:type="spellStart"/>
      <w:r w:rsidRPr="000C6BA6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0C6BA6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0C6BA6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0C6BA6">
        <w:rPr>
          <w:rFonts w:ascii="Times New Roman" w:hAnsi="Times New Roman" w:cs="Times New Roman"/>
          <w:sz w:val="24"/>
          <w:szCs w:val="24"/>
        </w:rPr>
        <w:t>“.</w:t>
      </w:r>
    </w:p>
    <w:p w14:paraId="6B942E16" w14:textId="708D8DCF" w:rsidR="007F5A8B" w:rsidRDefault="007F5A8B" w:rsidP="00424E23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0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C6BA6">
        <w:rPr>
          <w:rFonts w:ascii="Times New Roman" w:hAnsi="Times New Roman" w:cs="Times New Roman"/>
          <w:sz w:val="24"/>
          <w:szCs w:val="24"/>
        </w:rPr>
        <w:t xml:space="preserve">Декларация по чл. 4а, ал. 1 </w:t>
      </w:r>
      <w:r w:rsidR="00900006">
        <w:rPr>
          <w:rFonts w:ascii="Times New Roman" w:hAnsi="Times New Roman" w:cs="Times New Roman"/>
          <w:sz w:val="24"/>
          <w:szCs w:val="24"/>
        </w:rPr>
        <w:t xml:space="preserve">от </w:t>
      </w:r>
      <w:r w:rsidRPr="000C6BA6">
        <w:rPr>
          <w:rFonts w:ascii="Times New Roman" w:hAnsi="Times New Roman" w:cs="Times New Roman"/>
          <w:sz w:val="24"/>
          <w:szCs w:val="24"/>
        </w:rPr>
        <w:t>ЗМСП. Представя се във формат „</w:t>
      </w:r>
      <w:proofErr w:type="spellStart"/>
      <w:r w:rsidRPr="000C6BA6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0C6BA6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0C6BA6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0C6BA6">
        <w:rPr>
          <w:rFonts w:ascii="Times New Roman" w:hAnsi="Times New Roman" w:cs="Times New Roman"/>
          <w:sz w:val="24"/>
          <w:szCs w:val="24"/>
        </w:rPr>
        <w:t>“.</w:t>
      </w:r>
    </w:p>
    <w:p w14:paraId="687C4644" w14:textId="020C89DB" w:rsidR="007F5A8B" w:rsidRDefault="007F5A8B" w:rsidP="00424E23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0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C6BA6">
        <w:rPr>
          <w:rFonts w:ascii="Times New Roman" w:hAnsi="Times New Roman" w:cs="Times New Roman"/>
          <w:sz w:val="24"/>
          <w:szCs w:val="24"/>
        </w:rPr>
        <w:lastRenderedPageBreak/>
        <w:t xml:space="preserve">Декларация </w:t>
      </w:r>
      <w:r w:rsidR="005D40F6" w:rsidRPr="000C6BA6">
        <w:rPr>
          <w:rFonts w:ascii="Times New Roman" w:hAnsi="Times New Roman"/>
          <w:sz w:val="24"/>
          <w:szCs w:val="24"/>
        </w:rPr>
        <w:t>по чл. 25, ал. 2 от ЗУСЕСИФ</w:t>
      </w:r>
      <w:r w:rsidR="005D40F6" w:rsidRPr="000C6BA6">
        <w:rPr>
          <w:rFonts w:ascii="Times New Roman" w:hAnsi="Times New Roman" w:cs="Times New Roman"/>
          <w:sz w:val="24"/>
          <w:szCs w:val="24"/>
        </w:rPr>
        <w:t xml:space="preserve"> </w:t>
      </w:r>
      <w:r w:rsidR="005D40F6" w:rsidRPr="000C6BA6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0C6BA6">
        <w:rPr>
          <w:rFonts w:ascii="Times New Roman" w:hAnsi="Times New Roman" w:cs="Times New Roman"/>
          <w:sz w:val="24"/>
          <w:szCs w:val="24"/>
        </w:rPr>
        <w:t xml:space="preserve">по образец – </w:t>
      </w:r>
      <w:r w:rsidR="007457D5" w:rsidRPr="000C6BA6">
        <w:rPr>
          <w:rFonts w:ascii="Times New Roman" w:hAnsi="Times New Roman" w:cs="Times New Roman"/>
          <w:sz w:val="24"/>
          <w:szCs w:val="24"/>
        </w:rPr>
        <w:t>П</w:t>
      </w:r>
      <w:r w:rsidRPr="000C6BA6">
        <w:rPr>
          <w:rFonts w:ascii="Times New Roman" w:hAnsi="Times New Roman" w:cs="Times New Roman"/>
          <w:sz w:val="24"/>
          <w:szCs w:val="24"/>
        </w:rPr>
        <w:t xml:space="preserve">риложение № </w:t>
      </w:r>
      <w:r w:rsidR="00B07BB3" w:rsidRPr="000C6BA6">
        <w:rPr>
          <w:rFonts w:ascii="Times New Roman" w:hAnsi="Times New Roman" w:cs="Times New Roman"/>
          <w:sz w:val="24"/>
          <w:szCs w:val="24"/>
        </w:rPr>
        <w:t>2</w:t>
      </w:r>
      <w:r w:rsidR="005D40F6" w:rsidRPr="000C6BA6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5A0024" w:rsidRPr="000C6BA6">
        <w:rPr>
          <w:rFonts w:ascii="Times New Roman" w:hAnsi="Times New Roman" w:cs="Times New Roman"/>
          <w:sz w:val="24"/>
          <w:szCs w:val="24"/>
        </w:rPr>
        <w:t xml:space="preserve"> </w:t>
      </w:r>
      <w:r w:rsidRPr="000C6BA6">
        <w:rPr>
          <w:rFonts w:ascii="Times New Roman" w:hAnsi="Times New Roman" w:cs="Times New Roman"/>
          <w:sz w:val="24"/>
          <w:szCs w:val="24"/>
        </w:rPr>
        <w:t>– изисква се само при настъпили промени в декларираните обстоятелства след последното представяне на документа. Представя се във формат „</w:t>
      </w:r>
      <w:proofErr w:type="spellStart"/>
      <w:r w:rsidRPr="000C6BA6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0C6BA6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0C6BA6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0C6BA6">
        <w:rPr>
          <w:rFonts w:ascii="Times New Roman" w:hAnsi="Times New Roman" w:cs="Times New Roman"/>
          <w:sz w:val="24"/>
          <w:szCs w:val="24"/>
        </w:rPr>
        <w:t>“.</w:t>
      </w:r>
    </w:p>
    <w:p w14:paraId="5BC1130C" w14:textId="0CB5D322" w:rsidR="003B0378" w:rsidRDefault="003B0378" w:rsidP="00424E23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0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C6BA6">
        <w:rPr>
          <w:rFonts w:ascii="Times New Roman" w:hAnsi="Times New Roman" w:cs="Times New Roman"/>
          <w:sz w:val="24"/>
          <w:szCs w:val="24"/>
        </w:rPr>
        <w:t>Удостоверение за наличие или липса на задължения по Закона за местните данъци и такси от съответната община по седалището на ползвателя.</w:t>
      </w:r>
      <w:r w:rsidR="00122C48" w:rsidRPr="000C6BA6">
        <w:rPr>
          <w:rFonts w:ascii="Times New Roman" w:hAnsi="Times New Roman" w:cs="Times New Roman"/>
          <w:sz w:val="24"/>
          <w:szCs w:val="24"/>
        </w:rPr>
        <w:t xml:space="preserve"> Представя се във формат „</w:t>
      </w:r>
      <w:proofErr w:type="spellStart"/>
      <w:r w:rsidR="00122C48" w:rsidRPr="000C6BA6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122C48" w:rsidRPr="000C6BA6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122C48" w:rsidRPr="000C6BA6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122C48" w:rsidRPr="000C6BA6">
        <w:rPr>
          <w:rFonts w:ascii="Times New Roman" w:hAnsi="Times New Roman" w:cs="Times New Roman"/>
          <w:sz w:val="24"/>
          <w:szCs w:val="24"/>
        </w:rPr>
        <w:t>“.</w:t>
      </w:r>
    </w:p>
    <w:p w14:paraId="474BFA7B" w14:textId="71FDBDB5" w:rsidR="007C52B5" w:rsidRDefault="007C52B5" w:rsidP="00424E23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0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C52B5">
        <w:rPr>
          <w:rFonts w:ascii="Times New Roman" w:hAnsi="Times New Roman" w:cs="Times New Roman"/>
          <w:sz w:val="24"/>
          <w:szCs w:val="24"/>
        </w:rPr>
        <w:t xml:space="preserve">Удостоверение съгласно чл. 25, ал. 4 от Наредба № 47 от 2003 г. за производство и предлагане на пазара на елитни и племенни пчелни майки и </w:t>
      </w:r>
      <w:proofErr w:type="spellStart"/>
      <w:r w:rsidRPr="007C52B5">
        <w:rPr>
          <w:rFonts w:ascii="Times New Roman" w:hAnsi="Times New Roman" w:cs="Times New Roman"/>
          <w:sz w:val="24"/>
          <w:szCs w:val="24"/>
        </w:rPr>
        <w:t>отводки</w:t>
      </w:r>
      <w:proofErr w:type="spellEnd"/>
      <w:r w:rsidRPr="007C52B5">
        <w:rPr>
          <w:rFonts w:ascii="Times New Roman" w:hAnsi="Times New Roman" w:cs="Times New Roman"/>
          <w:sz w:val="24"/>
          <w:szCs w:val="24"/>
        </w:rPr>
        <w:t xml:space="preserve"> (рояци) и реда за водене на регистър – важи в случай на одобрени разходи за производство на пчелни майки по чл. 32, ал. 1, т. 5.</w:t>
      </w:r>
      <w:r w:rsidR="004A5F34" w:rsidRPr="004A5F34">
        <w:rPr>
          <w:rFonts w:ascii="Times New Roman" w:hAnsi="Times New Roman" w:cs="Times New Roman"/>
          <w:sz w:val="24"/>
          <w:szCs w:val="24"/>
        </w:rPr>
        <w:t xml:space="preserve"> </w:t>
      </w:r>
      <w:r w:rsidR="004A5F34" w:rsidRPr="000C6BA6">
        <w:rPr>
          <w:rFonts w:ascii="Times New Roman" w:hAnsi="Times New Roman" w:cs="Times New Roman"/>
          <w:sz w:val="24"/>
          <w:szCs w:val="24"/>
        </w:rPr>
        <w:t>Представя се във формат „</w:t>
      </w:r>
      <w:proofErr w:type="spellStart"/>
      <w:r w:rsidR="004A5F34" w:rsidRPr="000C6BA6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4A5F34" w:rsidRPr="000C6BA6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4A5F34" w:rsidRPr="000C6BA6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4A5F34" w:rsidRPr="000C6BA6">
        <w:rPr>
          <w:rFonts w:ascii="Times New Roman" w:hAnsi="Times New Roman" w:cs="Times New Roman"/>
          <w:sz w:val="24"/>
          <w:szCs w:val="24"/>
        </w:rPr>
        <w:t>“.</w:t>
      </w:r>
    </w:p>
    <w:p w14:paraId="63653EA1" w14:textId="77777777" w:rsidR="000B4CF0" w:rsidRDefault="0017528D" w:rsidP="0017528D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0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721DB">
        <w:rPr>
          <w:rFonts w:ascii="Times New Roman" w:hAnsi="Times New Roman" w:cs="Times New Roman"/>
          <w:sz w:val="24"/>
          <w:szCs w:val="24"/>
        </w:rPr>
        <w:t xml:space="preserve">Декларация за изчисление на минималния стандартен производствен обем на стопанството към датата на подаване на искането за плащане и за доказване на </w:t>
      </w:r>
    </w:p>
    <w:p w14:paraId="2E63C0F1" w14:textId="314FF48B" w:rsidR="0017528D" w:rsidRPr="009721DB" w:rsidRDefault="0017528D" w:rsidP="0017528D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0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721DB">
        <w:rPr>
          <w:rFonts w:ascii="Times New Roman" w:hAnsi="Times New Roman" w:cs="Times New Roman"/>
          <w:sz w:val="24"/>
          <w:szCs w:val="24"/>
        </w:rPr>
        <w:t>ангажимента за поддържане и обработка на земеделска земя.</w:t>
      </w:r>
    </w:p>
    <w:p w14:paraId="7FFEE726" w14:textId="77777777" w:rsidR="000B4CF0" w:rsidRDefault="000B4CF0" w:rsidP="007F5A8B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F9E9C92" w14:textId="3E2080ED" w:rsidR="007F5A8B" w:rsidRP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5A8B">
        <w:rPr>
          <w:rFonts w:ascii="Times New Roman" w:hAnsi="Times New Roman" w:cs="Times New Roman"/>
          <w:b/>
          <w:sz w:val="24"/>
          <w:szCs w:val="24"/>
        </w:rPr>
        <w:t>Б. Специфични документи по видове разходи:</w:t>
      </w:r>
    </w:p>
    <w:p w14:paraId="40AFDEF0" w14:textId="77777777" w:rsidR="000B4CF0" w:rsidRDefault="000B4CF0" w:rsidP="007F5A8B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2E955F2" w14:textId="70F6A1F3" w:rsidR="007F5A8B" w:rsidRP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5A8B">
        <w:rPr>
          <w:rFonts w:ascii="Times New Roman" w:hAnsi="Times New Roman" w:cs="Times New Roman"/>
          <w:b/>
          <w:sz w:val="24"/>
          <w:szCs w:val="24"/>
        </w:rPr>
        <w:t>1. Строителство или обновяване на сгради и друга недвижима собственост, използвана за земеделското производство, включително такава, използвана за опазване компонентите на околната среда:</w:t>
      </w:r>
    </w:p>
    <w:p w14:paraId="6C92F4A3" w14:textId="3099AD46" w:rsidR="007F5A8B" w:rsidRP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A8B">
        <w:rPr>
          <w:rFonts w:ascii="Times New Roman" w:hAnsi="Times New Roman" w:cs="Times New Roman"/>
          <w:sz w:val="24"/>
          <w:szCs w:val="24"/>
        </w:rPr>
        <w:t>1.1. Разрешително за ползване на строеж и акт образец 16 (съгласно Наредба № 3 от 2003 г. за съставяне на актове и протоколи по време на строителството) – при кандидатстване за окончателно плащане (в зависимост от характера на инвестицията). Представя се във формат „</w:t>
      </w:r>
      <w:proofErr w:type="spellStart"/>
      <w:r w:rsidRPr="007F5A8B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7F5A8B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7F5A8B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7F5A8B">
        <w:rPr>
          <w:rFonts w:ascii="Times New Roman" w:hAnsi="Times New Roman" w:cs="Times New Roman"/>
          <w:sz w:val="24"/>
          <w:szCs w:val="24"/>
        </w:rPr>
        <w:t>“.</w:t>
      </w:r>
    </w:p>
    <w:p w14:paraId="5CBFF53E" w14:textId="77777777" w:rsidR="007F5A8B" w:rsidRP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A8B">
        <w:rPr>
          <w:rFonts w:ascii="Times New Roman" w:hAnsi="Times New Roman" w:cs="Times New Roman"/>
          <w:sz w:val="24"/>
          <w:szCs w:val="24"/>
        </w:rPr>
        <w:t>1.2. Удостоверение за въвеждане в експлоатация и акт образец 15 (съгласно Наредба № 3 от 2003 г.) – при кандидатстване за окончателно плащане. Представя се във формат „</w:t>
      </w:r>
      <w:proofErr w:type="spellStart"/>
      <w:r w:rsidRPr="007F5A8B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7F5A8B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7F5A8B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7F5A8B">
        <w:rPr>
          <w:rFonts w:ascii="Times New Roman" w:hAnsi="Times New Roman" w:cs="Times New Roman"/>
          <w:sz w:val="24"/>
          <w:szCs w:val="24"/>
        </w:rPr>
        <w:t>“.</w:t>
      </w:r>
    </w:p>
    <w:p w14:paraId="4B30383E" w14:textId="3FD54C42" w:rsidR="007F5A8B" w:rsidRP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A8B">
        <w:rPr>
          <w:rFonts w:ascii="Times New Roman" w:hAnsi="Times New Roman" w:cs="Times New Roman"/>
          <w:sz w:val="24"/>
          <w:szCs w:val="24"/>
        </w:rPr>
        <w:t>1.3. Приемателно-предавателен протокол между строителя и бенефициента за всички извършени строително-монтажни работи. Представ</w:t>
      </w:r>
      <w:r w:rsidR="004A5F34">
        <w:rPr>
          <w:rFonts w:ascii="Times New Roman" w:hAnsi="Times New Roman" w:cs="Times New Roman"/>
          <w:sz w:val="24"/>
          <w:szCs w:val="24"/>
        </w:rPr>
        <w:t>я се във формат „</w:t>
      </w:r>
      <w:proofErr w:type="spellStart"/>
      <w:r w:rsidR="004A5F34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4A5F34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4A5F34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4A5F34">
        <w:rPr>
          <w:rFonts w:ascii="Times New Roman" w:hAnsi="Times New Roman" w:cs="Times New Roman"/>
          <w:sz w:val="24"/>
          <w:szCs w:val="24"/>
        </w:rPr>
        <w:t xml:space="preserve">“, </w:t>
      </w:r>
      <w:r w:rsidR="004A5F34" w:rsidRPr="00F17311">
        <w:rPr>
          <w:rFonts w:ascii="Times New Roman" w:hAnsi="Times New Roman" w:cs="Times New Roman"/>
          <w:sz w:val="24"/>
          <w:szCs w:val="24"/>
        </w:rPr>
        <w:t>включително в „</w:t>
      </w:r>
      <w:proofErr w:type="spellStart"/>
      <w:r w:rsidR="004A5F34" w:rsidRPr="00F17311">
        <w:rPr>
          <w:rFonts w:ascii="Times New Roman" w:hAnsi="Times New Roman" w:cs="Times New Roman"/>
          <w:sz w:val="24"/>
          <w:szCs w:val="24"/>
        </w:rPr>
        <w:t>xls</w:t>
      </w:r>
      <w:proofErr w:type="spellEnd"/>
      <w:r w:rsidR="004A5F34" w:rsidRPr="00F17311">
        <w:rPr>
          <w:rFonts w:ascii="Times New Roman" w:hAnsi="Times New Roman" w:cs="Times New Roman"/>
          <w:sz w:val="24"/>
          <w:szCs w:val="24"/>
        </w:rPr>
        <w:t>“ формат</w:t>
      </w:r>
      <w:r w:rsidR="004A5F34">
        <w:rPr>
          <w:rFonts w:ascii="Times New Roman" w:hAnsi="Times New Roman" w:cs="Times New Roman"/>
          <w:sz w:val="24"/>
          <w:szCs w:val="24"/>
        </w:rPr>
        <w:t>.</w:t>
      </w:r>
    </w:p>
    <w:p w14:paraId="7E43D3C8" w14:textId="77777777" w:rsidR="000B4CF0" w:rsidRDefault="000B4CF0" w:rsidP="007F5A8B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6CEC558" w14:textId="36087A2D" w:rsidR="001C4A19" w:rsidRPr="001639F7" w:rsidRDefault="001C4A19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7F5A8B" w:rsidRPr="007F5A8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1639F7">
        <w:rPr>
          <w:rFonts w:ascii="Times New Roman" w:hAnsi="Times New Roman" w:cs="Times New Roman"/>
          <w:b/>
          <w:sz w:val="24"/>
          <w:szCs w:val="24"/>
        </w:rPr>
        <w:t>Закупуване, включително чрез финансов лизинг, и/или инсталиране на нови машини, съоръжения и оборудване, необходими за подобряване на земеделския производствен процес, включително за опазване компонентите на околната среда</w:t>
      </w:r>
      <w:r w:rsidR="001639F7">
        <w:rPr>
          <w:rFonts w:ascii="Times New Roman" w:hAnsi="Times New Roman" w:cs="Times New Roman"/>
          <w:sz w:val="24"/>
          <w:szCs w:val="24"/>
        </w:rPr>
        <w:t>.</w:t>
      </w:r>
      <w:r w:rsidRPr="001639F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A1F3B9B" w14:textId="474590CF" w:rsidR="007F5A8B" w:rsidRDefault="001C4A19" w:rsidP="007F5A8B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2.1. П</w:t>
      </w:r>
      <w:r w:rsidR="007F5A8B" w:rsidRPr="001C4A19">
        <w:rPr>
          <w:rFonts w:ascii="Times New Roman" w:hAnsi="Times New Roman" w:cs="Times New Roman"/>
          <w:sz w:val="24"/>
          <w:szCs w:val="24"/>
        </w:rPr>
        <w:t>ротокол за проведена 72-часова проба при експлоатационни условия, в случаите, когато се изисква съгласно действащата нормативна уредба</w:t>
      </w:r>
      <w:r w:rsidRPr="001C4A19">
        <w:rPr>
          <w:rFonts w:ascii="Times New Roman" w:hAnsi="Times New Roman" w:cs="Times New Roman"/>
          <w:sz w:val="24"/>
          <w:szCs w:val="24"/>
        </w:rPr>
        <w:t xml:space="preserve">. </w:t>
      </w:r>
      <w:r w:rsidR="007F5A8B" w:rsidRPr="001C4A19">
        <w:rPr>
          <w:rFonts w:ascii="Times New Roman" w:hAnsi="Times New Roman" w:cs="Times New Roman"/>
          <w:sz w:val="24"/>
          <w:szCs w:val="24"/>
        </w:rPr>
        <w:t>Представя се във формат „</w:t>
      </w:r>
      <w:proofErr w:type="spellStart"/>
      <w:r w:rsidR="007F5A8B" w:rsidRPr="001C4A19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7F5A8B" w:rsidRPr="001C4A19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7F5A8B" w:rsidRPr="001C4A19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7F5A8B" w:rsidRPr="001C4A19">
        <w:rPr>
          <w:rFonts w:ascii="Times New Roman" w:hAnsi="Times New Roman" w:cs="Times New Roman"/>
          <w:sz w:val="24"/>
          <w:szCs w:val="24"/>
        </w:rPr>
        <w:t>“.</w:t>
      </w:r>
    </w:p>
    <w:p w14:paraId="7A9F2F53" w14:textId="77777777" w:rsidR="000B4CF0" w:rsidRDefault="000B4CF0" w:rsidP="00C51C31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F9C0D65" w14:textId="0B208BC8" w:rsidR="00C51C31" w:rsidRPr="00D125EC" w:rsidRDefault="00EC367F" w:rsidP="00C51C31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25EC">
        <w:rPr>
          <w:rFonts w:ascii="Times New Roman" w:hAnsi="Times New Roman" w:cs="Times New Roman"/>
          <w:b/>
          <w:sz w:val="24"/>
          <w:szCs w:val="24"/>
        </w:rPr>
        <w:t>3. С</w:t>
      </w:r>
      <w:r w:rsidR="00C51C31" w:rsidRPr="00D125EC">
        <w:rPr>
          <w:rFonts w:ascii="Times New Roman" w:hAnsi="Times New Roman" w:cs="Times New Roman"/>
          <w:b/>
          <w:sz w:val="24"/>
          <w:szCs w:val="24"/>
        </w:rPr>
        <w:t>ъздаване и/или презасаждане на трайни насаждения, включително трайни насаждения от десертни лозя, медоносни дървесни видове /за производство на мед/ и други бързо растящи храсти и дървесни видове, използвани за производство на био-енергия.</w:t>
      </w:r>
    </w:p>
    <w:p w14:paraId="750BB74D" w14:textId="77777777" w:rsidR="009D37B4" w:rsidRPr="00D125EC" w:rsidRDefault="00EC367F" w:rsidP="009D37B4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25EC">
        <w:rPr>
          <w:rFonts w:ascii="Times New Roman" w:hAnsi="Times New Roman" w:cs="Times New Roman"/>
          <w:sz w:val="24"/>
          <w:szCs w:val="24"/>
        </w:rPr>
        <w:t xml:space="preserve">3.1. Сертификат за </w:t>
      </w:r>
      <w:r w:rsidR="009D37B4" w:rsidRPr="00D125EC">
        <w:rPr>
          <w:rFonts w:ascii="Times New Roman" w:hAnsi="Times New Roman" w:cs="Times New Roman"/>
          <w:sz w:val="24"/>
          <w:szCs w:val="24"/>
        </w:rPr>
        <w:t>качество на посадъчния материал. Представя се във формат „</w:t>
      </w:r>
      <w:proofErr w:type="spellStart"/>
      <w:r w:rsidR="009D37B4" w:rsidRPr="00D125EC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9D37B4" w:rsidRPr="00D125EC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9D37B4" w:rsidRPr="00D125EC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9D37B4" w:rsidRPr="00D125EC">
        <w:rPr>
          <w:rFonts w:ascii="Times New Roman" w:hAnsi="Times New Roman" w:cs="Times New Roman"/>
          <w:sz w:val="24"/>
          <w:szCs w:val="24"/>
        </w:rPr>
        <w:t>“.</w:t>
      </w:r>
    </w:p>
    <w:p w14:paraId="2C79C483" w14:textId="77777777" w:rsidR="009D37B4" w:rsidRPr="00D125EC" w:rsidRDefault="00EC367F" w:rsidP="009D37B4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25EC">
        <w:rPr>
          <w:rFonts w:ascii="Times New Roman" w:hAnsi="Times New Roman" w:cs="Times New Roman"/>
          <w:sz w:val="24"/>
          <w:szCs w:val="24"/>
        </w:rPr>
        <w:t xml:space="preserve">3.2. Документ за посадъчния материал, издаден от БАБХ или от друго лице, отговарящо на изискванията на Наредба № 8 от 2015 г. за </w:t>
      </w:r>
      <w:proofErr w:type="spellStart"/>
      <w:r w:rsidRPr="00D125EC">
        <w:rPr>
          <w:rFonts w:ascii="Times New Roman" w:hAnsi="Times New Roman" w:cs="Times New Roman"/>
          <w:sz w:val="24"/>
          <w:szCs w:val="24"/>
        </w:rPr>
        <w:t>фитосанитарния</w:t>
      </w:r>
      <w:proofErr w:type="spellEnd"/>
      <w:r w:rsidRPr="00D125EC">
        <w:rPr>
          <w:rFonts w:ascii="Times New Roman" w:hAnsi="Times New Roman" w:cs="Times New Roman"/>
          <w:sz w:val="24"/>
          <w:szCs w:val="24"/>
        </w:rPr>
        <w:t xml:space="preserve"> контрол (ДВ, бр. 19 от 2015 г.).</w:t>
      </w:r>
      <w:r w:rsidR="009D37B4" w:rsidRPr="00D125EC">
        <w:rPr>
          <w:rFonts w:ascii="Times New Roman" w:hAnsi="Times New Roman" w:cs="Times New Roman"/>
          <w:sz w:val="24"/>
          <w:szCs w:val="24"/>
        </w:rPr>
        <w:t xml:space="preserve"> Представя се във формат „</w:t>
      </w:r>
      <w:proofErr w:type="spellStart"/>
      <w:r w:rsidR="009D37B4" w:rsidRPr="00D125EC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9D37B4" w:rsidRPr="00D125EC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9D37B4" w:rsidRPr="00D125EC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9D37B4" w:rsidRPr="00D125EC">
        <w:rPr>
          <w:rFonts w:ascii="Times New Roman" w:hAnsi="Times New Roman" w:cs="Times New Roman"/>
          <w:sz w:val="24"/>
          <w:szCs w:val="24"/>
        </w:rPr>
        <w:t>“.</w:t>
      </w:r>
    </w:p>
    <w:p w14:paraId="54D70801" w14:textId="77777777" w:rsidR="009D37B4" w:rsidRPr="00D125EC" w:rsidRDefault="009D37B4" w:rsidP="00C51C31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BD4304A" w14:textId="5674AB28" w:rsidR="00C51C31" w:rsidRPr="00ED4CE1" w:rsidRDefault="00ED4CE1" w:rsidP="00C51C31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25EC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C51C31" w:rsidRPr="00D125EC">
        <w:rPr>
          <w:rFonts w:ascii="Times New Roman" w:hAnsi="Times New Roman" w:cs="Times New Roman"/>
          <w:b/>
          <w:sz w:val="24"/>
          <w:szCs w:val="24"/>
        </w:rPr>
        <w:t>Разходи за закупуване на съоръжения, прикачен инвентар за пчеларство и съответно оборудване, необходимо за производството на мед и други пчелни продукти, както и за развъждането на пчели-майки, включително чрез финансов лизинг.</w:t>
      </w:r>
    </w:p>
    <w:p w14:paraId="332EBD31" w14:textId="77777777" w:rsidR="009D37B4" w:rsidRDefault="00ED4CE1" w:rsidP="009D37B4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4CE1">
        <w:rPr>
          <w:rFonts w:ascii="Times New Roman" w:hAnsi="Times New Roman" w:cs="Times New Roman"/>
          <w:b/>
          <w:sz w:val="24"/>
          <w:szCs w:val="24"/>
        </w:rPr>
        <w:t>4.1.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4CE1">
        <w:rPr>
          <w:rFonts w:ascii="Times New Roman" w:hAnsi="Times New Roman" w:cs="Times New Roman"/>
          <w:sz w:val="24"/>
          <w:szCs w:val="24"/>
        </w:rPr>
        <w:t xml:space="preserve">Удостоверение съгласно чл. 25, ал. 4 от Наредба № 47 от 2003 г. за производство и предлагане на пазара на елитни и племенни пчелни майки и </w:t>
      </w:r>
      <w:proofErr w:type="spellStart"/>
      <w:r w:rsidRPr="00ED4CE1">
        <w:rPr>
          <w:rFonts w:ascii="Times New Roman" w:hAnsi="Times New Roman" w:cs="Times New Roman"/>
          <w:sz w:val="24"/>
          <w:szCs w:val="24"/>
        </w:rPr>
        <w:t>отводки</w:t>
      </w:r>
      <w:proofErr w:type="spellEnd"/>
      <w:r w:rsidRPr="00ED4CE1">
        <w:rPr>
          <w:rFonts w:ascii="Times New Roman" w:hAnsi="Times New Roman" w:cs="Times New Roman"/>
          <w:sz w:val="24"/>
          <w:szCs w:val="24"/>
        </w:rPr>
        <w:t xml:space="preserve"> (рояци) и реда за водене на регистър – важи в случай на одобрени разходи за производство на пчелни майки по чл. 32, ал. 1, т. 5.</w:t>
      </w:r>
      <w:r w:rsidR="009D37B4">
        <w:rPr>
          <w:rFonts w:ascii="Times New Roman" w:hAnsi="Times New Roman" w:cs="Times New Roman"/>
          <w:sz w:val="24"/>
          <w:szCs w:val="24"/>
        </w:rPr>
        <w:t xml:space="preserve"> </w:t>
      </w:r>
      <w:r w:rsidR="009D37B4" w:rsidRPr="001C4A19">
        <w:rPr>
          <w:rFonts w:ascii="Times New Roman" w:hAnsi="Times New Roman" w:cs="Times New Roman"/>
          <w:sz w:val="24"/>
          <w:szCs w:val="24"/>
        </w:rPr>
        <w:t>Представя се във формат „</w:t>
      </w:r>
      <w:proofErr w:type="spellStart"/>
      <w:r w:rsidR="009D37B4" w:rsidRPr="001C4A19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9D37B4" w:rsidRPr="001C4A19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9D37B4" w:rsidRPr="001C4A19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9D37B4" w:rsidRPr="001C4A19">
        <w:rPr>
          <w:rFonts w:ascii="Times New Roman" w:hAnsi="Times New Roman" w:cs="Times New Roman"/>
          <w:sz w:val="24"/>
          <w:szCs w:val="24"/>
        </w:rPr>
        <w:t>“.</w:t>
      </w:r>
    </w:p>
    <w:p w14:paraId="0463A929" w14:textId="77777777" w:rsidR="000B4CF0" w:rsidRDefault="000B4CF0" w:rsidP="001639F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004A224" w14:textId="5D39905A" w:rsidR="001639F7" w:rsidRPr="00DB0549" w:rsidRDefault="009D37B4" w:rsidP="001639F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0549">
        <w:rPr>
          <w:rFonts w:ascii="Times New Roman" w:hAnsi="Times New Roman" w:cs="Times New Roman"/>
          <w:b/>
          <w:sz w:val="24"/>
          <w:szCs w:val="24"/>
        </w:rPr>
        <w:t>5</w:t>
      </w:r>
      <w:r w:rsidR="00C521C7" w:rsidRPr="00DB054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DB0549" w:rsidRPr="00DB0549">
        <w:rPr>
          <w:rFonts w:ascii="Times New Roman" w:hAnsi="Times New Roman" w:cs="Times New Roman"/>
          <w:b/>
          <w:sz w:val="24"/>
          <w:szCs w:val="24"/>
        </w:rPr>
        <w:t>З</w:t>
      </w:r>
      <w:r w:rsidR="00C51C31" w:rsidRPr="00DB0549">
        <w:rPr>
          <w:rFonts w:ascii="Times New Roman" w:hAnsi="Times New Roman" w:cs="Times New Roman"/>
          <w:b/>
          <w:sz w:val="24"/>
          <w:szCs w:val="24"/>
        </w:rPr>
        <w:t>акупуване на земя, сгради, помещения и друга недвижима собственост, необходими за изпълнение на проектното предложение, предназначени за земеделските производствени дейности и/или за създаване/презасаждане на трайни насаждения</w:t>
      </w:r>
      <w:r w:rsidR="00DB0549">
        <w:rPr>
          <w:rFonts w:ascii="Times New Roman" w:hAnsi="Times New Roman" w:cs="Times New Roman"/>
          <w:b/>
          <w:sz w:val="24"/>
          <w:szCs w:val="24"/>
        </w:rPr>
        <w:t>.</w:t>
      </w:r>
    </w:p>
    <w:p w14:paraId="3DC65E84" w14:textId="4B8AC64A" w:rsidR="00C521C7" w:rsidRPr="00612C81" w:rsidRDefault="009D37B4" w:rsidP="00612C81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C521C7">
        <w:rPr>
          <w:rFonts w:ascii="Times New Roman" w:hAnsi="Times New Roman" w:cs="Times New Roman"/>
          <w:sz w:val="24"/>
          <w:szCs w:val="24"/>
        </w:rPr>
        <w:t>.1.</w:t>
      </w:r>
      <w:r w:rsidR="00C521C7" w:rsidRPr="00C521C7">
        <w:rPr>
          <w:rFonts w:ascii="Times New Roman" w:hAnsi="Times New Roman" w:cs="Times New Roman"/>
          <w:sz w:val="24"/>
          <w:szCs w:val="24"/>
        </w:rPr>
        <w:t xml:space="preserve"> Документ, удостоверяващ правото на собствено</w:t>
      </w:r>
      <w:r w:rsidR="00C521C7">
        <w:rPr>
          <w:rFonts w:ascii="Times New Roman" w:hAnsi="Times New Roman" w:cs="Times New Roman"/>
          <w:sz w:val="24"/>
          <w:szCs w:val="24"/>
        </w:rPr>
        <w:t xml:space="preserve">ст на ползвателя на помощта, </w:t>
      </w:r>
      <w:r w:rsidR="00C521C7" w:rsidRPr="00C521C7">
        <w:rPr>
          <w:rFonts w:ascii="Times New Roman" w:hAnsi="Times New Roman" w:cs="Times New Roman"/>
          <w:sz w:val="24"/>
          <w:szCs w:val="24"/>
        </w:rPr>
        <w:t>представен в предвидената от българското законодателство форма.</w:t>
      </w:r>
      <w:r w:rsidR="00612C81" w:rsidRPr="00612C81">
        <w:rPr>
          <w:rFonts w:ascii="Times New Roman" w:hAnsi="Times New Roman" w:cs="Times New Roman"/>
          <w:sz w:val="24"/>
          <w:szCs w:val="24"/>
        </w:rPr>
        <w:t xml:space="preserve"> </w:t>
      </w:r>
      <w:r w:rsidR="00612C81" w:rsidRPr="001C4A19">
        <w:rPr>
          <w:rFonts w:ascii="Times New Roman" w:hAnsi="Times New Roman" w:cs="Times New Roman"/>
          <w:sz w:val="24"/>
          <w:szCs w:val="24"/>
        </w:rPr>
        <w:t>Представя се във формат „</w:t>
      </w:r>
      <w:proofErr w:type="spellStart"/>
      <w:r w:rsidR="00612C81" w:rsidRPr="001C4A19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612C81" w:rsidRPr="001C4A19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612C81" w:rsidRPr="001C4A19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612C81" w:rsidRPr="001C4A19">
        <w:rPr>
          <w:rFonts w:ascii="Times New Roman" w:hAnsi="Times New Roman" w:cs="Times New Roman"/>
          <w:sz w:val="24"/>
          <w:szCs w:val="24"/>
        </w:rPr>
        <w:t>“.</w:t>
      </w:r>
    </w:p>
    <w:p w14:paraId="7A330E88" w14:textId="73724A34" w:rsidR="00C521C7" w:rsidRPr="00612C81" w:rsidRDefault="009D37B4" w:rsidP="00612C81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C521C7">
        <w:rPr>
          <w:rFonts w:ascii="Times New Roman" w:hAnsi="Times New Roman" w:cs="Times New Roman"/>
          <w:sz w:val="24"/>
          <w:szCs w:val="24"/>
        </w:rPr>
        <w:t>.2.</w:t>
      </w:r>
      <w:r w:rsidR="00951632">
        <w:rPr>
          <w:rFonts w:ascii="Times New Roman" w:hAnsi="Times New Roman" w:cs="Times New Roman"/>
          <w:sz w:val="24"/>
          <w:szCs w:val="24"/>
        </w:rPr>
        <w:t xml:space="preserve"> Актуална скица на земята</w:t>
      </w:r>
      <w:r w:rsidR="00C521C7" w:rsidRPr="00C521C7">
        <w:rPr>
          <w:rFonts w:ascii="Times New Roman" w:hAnsi="Times New Roman" w:cs="Times New Roman"/>
          <w:sz w:val="24"/>
          <w:szCs w:val="24"/>
        </w:rPr>
        <w:t>.</w:t>
      </w:r>
      <w:r w:rsidR="00612C81" w:rsidRPr="00612C81">
        <w:rPr>
          <w:rFonts w:ascii="Times New Roman" w:hAnsi="Times New Roman" w:cs="Times New Roman"/>
          <w:sz w:val="24"/>
          <w:szCs w:val="24"/>
        </w:rPr>
        <w:t xml:space="preserve"> </w:t>
      </w:r>
      <w:r w:rsidR="00612C81" w:rsidRPr="001C4A19">
        <w:rPr>
          <w:rFonts w:ascii="Times New Roman" w:hAnsi="Times New Roman" w:cs="Times New Roman"/>
          <w:sz w:val="24"/>
          <w:szCs w:val="24"/>
        </w:rPr>
        <w:t>Представя се във формат „</w:t>
      </w:r>
      <w:proofErr w:type="spellStart"/>
      <w:r w:rsidR="00612C81" w:rsidRPr="001C4A19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612C81" w:rsidRPr="001C4A19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612C81" w:rsidRPr="001C4A19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612C81" w:rsidRPr="001C4A19">
        <w:rPr>
          <w:rFonts w:ascii="Times New Roman" w:hAnsi="Times New Roman" w:cs="Times New Roman"/>
          <w:sz w:val="24"/>
          <w:szCs w:val="24"/>
        </w:rPr>
        <w:t>“.</w:t>
      </w:r>
    </w:p>
    <w:p w14:paraId="28F45900" w14:textId="1C1301F2" w:rsidR="00612C81" w:rsidRDefault="009D37B4" w:rsidP="00612C81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C521C7">
        <w:rPr>
          <w:rFonts w:ascii="Times New Roman" w:hAnsi="Times New Roman" w:cs="Times New Roman"/>
          <w:sz w:val="24"/>
          <w:szCs w:val="24"/>
        </w:rPr>
        <w:t>.3.</w:t>
      </w:r>
      <w:r w:rsidR="00C521C7" w:rsidRPr="00C521C7">
        <w:rPr>
          <w:rFonts w:ascii="Times New Roman" w:hAnsi="Times New Roman" w:cs="Times New Roman"/>
          <w:sz w:val="24"/>
          <w:szCs w:val="24"/>
        </w:rPr>
        <w:t xml:space="preserve"> </w:t>
      </w:r>
      <w:r w:rsidR="00612C81">
        <w:rPr>
          <w:rFonts w:ascii="Times New Roman" w:hAnsi="Times New Roman" w:cs="Times New Roman"/>
          <w:sz w:val="24"/>
          <w:szCs w:val="24"/>
        </w:rPr>
        <w:t>У</w:t>
      </w:r>
      <w:r w:rsidR="00C521C7" w:rsidRPr="00C521C7">
        <w:rPr>
          <w:rFonts w:ascii="Times New Roman" w:hAnsi="Times New Roman" w:cs="Times New Roman"/>
          <w:sz w:val="24"/>
          <w:szCs w:val="24"/>
        </w:rPr>
        <w:t>достоверение за данъчна</w:t>
      </w:r>
      <w:r w:rsidR="00C521C7">
        <w:rPr>
          <w:rFonts w:ascii="Times New Roman" w:hAnsi="Times New Roman" w:cs="Times New Roman"/>
          <w:sz w:val="24"/>
          <w:szCs w:val="24"/>
        </w:rPr>
        <w:t xml:space="preserve"> оценка на земята към датата на </w:t>
      </w:r>
      <w:r w:rsidR="00C521C7" w:rsidRPr="00C521C7">
        <w:rPr>
          <w:rFonts w:ascii="Times New Roman" w:hAnsi="Times New Roman" w:cs="Times New Roman"/>
          <w:sz w:val="24"/>
          <w:szCs w:val="24"/>
        </w:rPr>
        <w:t>закупуване.</w:t>
      </w:r>
      <w:r w:rsidR="00612C81">
        <w:rPr>
          <w:rFonts w:ascii="Times New Roman" w:hAnsi="Times New Roman" w:cs="Times New Roman"/>
          <w:sz w:val="24"/>
          <w:szCs w:val="24"/>
        </w:rPr>
        <w:t xml:space="preserve"> </w:t>
      </w:r>
      <w:r w:rsidR="00612C81" w:rsidRPr="001C4A19">
        <w:rPr>
          <w:rFonts w:ascii="Times New Roman" w:hAnsi="Times New Roman" w:cs="Times New Roman"/>
          <w:sz w:val="24"/>
          <w:szCs w:val="24"/>
        </w:rPr>
        <w:t>Представя се във формат „</w:t>
      </w:r>
      <w:proofErr w:type="spellStart"/>
      <w:r w:rsidR="00612C81" w:rsidRPr="001C4A19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612C81" w:rsidRPr="001C4A19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612C81" w:rsidRPr="001C4A19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612C81" w:rsidRPr="001C4A19">
        <w:rPr>
          <w:rFonts w:ascii="Times New Roman" w:hAnsi="Times New Roman" w:cs="Times New Roman"/>
          <w:sz w:val="24"/>
          <w:szCs w:val="24"/>
        </w:rPr>
        <w:t>“.</w:t>
      </w:r>
    </w:p>
    <w:p w14:paraId="5ADCED9D" w14:textId="77777777" w:rsidR="000B4CF0" w:rsidRDefault="000B4CF0" w:rsidP="00C51C31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292C51" w14:textId="7E5D42E9" w:rsidR="00C51C31" w:rsidRPr="00D125EC" w:rsidRDefault="00D125EC" w:rsidP="00C51C31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2D286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6A1CC8" w:rsidRPr="00D125EC">
        <w:rPr>
          <w:rFonts w:ascii="Times New Roman" w:hAnsi="Times New Roman" w:cs="Times New Roman"/>
          <w:b/>
          <w:sz w:val="24"/>
          <w:szCs w:val="24"/>
        </w:rPr>
        <w:t>З</w:t>
      </w:r>
      <w:r w:rsidRPr="00D125EC">
        <w:rPr>
          <w:rFonts w:ascii="Times New Roman" w:hAnsi="Times New Roman" w:cs="Times New Roman"/>
          <w:b/>
          <w:sz w:val="24"/>
          <w:szCs w:val="24"/>
        </w:rPr>
        <w:t xml:space="preserve">акупуване, </w:t>
      </w:r>
      <w:r w:rsidR="00C51C31" w:rsidRPr="00D125EC">
        <w:rPr>
          <w:rFonts w:ascii="Times New Roman" w:hAnsi="Times New Roman" w:cs="Times New Roman"/>
          <w:b/>
          <w:sz w:val="24"/>
          <w:szCs w:val="24"/>
        </w:rPr>
        <w:t xml:space="preserve">включително чрез финансов лизинг, на земеделска техника и специализирани земеделски транспортни средства, като например: цистерни за събиране на мляко, хладилно оборудване за транспортиране на продукция, </w:t>
      </w:r>
      <w:r w:rsidR="00C51C31" w:rsidRPr="00D125EC">
        <w:rPr>
          <w:rFonts w:ascii="Times New Roman" w:hAnsi="Times New Roman"/>
          <w:b/>
          <w:sz w:val="24"/>
        </w:rPr>
        <w:lastRenderedPageBreak/>
        <w:t>оборудване за транспортиране на живи животни и птици и др</w:t>
      </w:r>
      <w:r w:rsidR="00C51C31" w:rsidRPr="00D125EC">
        <w:rPr>
          <w:rFonts w:ascii="Times New Roman" w:hAnsi="Times New Roman" w:cs="Times New Roman"/>
          <w:b/>
          <w:sz w:val="24"/>
          <w:szCs w:val="24"/>
        </w:rPr>
        <w:t>.</w:t>
      </w:r>
    </w:p>
    <w:p w14:paraId="418EF9A6" w14:textId="5A91A660" w:rsidR="002D2866" w:rsidRPr="002D2866" w:rsidRDefault="00D125EC" w:rsidP="001639F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2D2866" w:rsidRPr="002D2866">
        <w:rPr>
          <w:rFonts w:ascii="Times New Roman" w:hAnsi="Times New Roman" w:cs="Times New Roman"/>
          <w:sz w:val="24"/>
          <w:szCs w:val="24"/>
        </w:rPr>
        <w:t xml:space="preserve">.1. </w:t>
      </w:r>
      <w:r w:rsidR="002D2866">
        <w:rPr>
          <w:rFonts w:ascii="Times New Roman" w:hAnsi="Times New Roman" w:cs="Times New Roman"/>
          <w:sz w:val="24"/>
          <w:szCs w:val="24"/>
        </w:rPr>
        <w:t>С</w:t>
      </w:r>
      <w:r w:rsidR="002D2866" w:rsidRPr="002D2866">
        <w:rPr>
          <w:rFonts w:ascii="Times New Roman" w:hAnsi="Times New Roman" w:cs="Times New Roman"/>
          <w:sz w:val="24"/>
          <w:szCs w:val="24"/>
        </w:rPr>
        <w:t>видетелство за регистрация на моторно превозно средство.</w:t>
      </w:r>
      <w:r w:rsidR="002D2866">
        <w:rPr>
          <w:rFonts w:ascii="Times New Roman" w:hAnsi="Times New Roman" w:cs="Times New Roman"/>
          <w:sz w:val="24"/>
          <w:szCs w:val="24"/>
        </w:rPr>
        <w:t xml:space="preserve"> </w:t>
      </w:r>
      <w:r w:rsidR="002D2866" w:rsidRPr="001C4A19">
        <w:rPr>
          <w:rFonts w:ascii="Times New Roman" w:hAnsi="Times New Roman" w:cs="Times New Roman"/>
          <w:sz w:val="24"/>
          <w:szCs w:val="24"/>
        </w:rPr>
        <w:t>Представя се във формат „</w:t>
      </w:r>
      <w:proofErr w:type="spellStart"/>
      <w:r w:rsidR="002D2866" w:rsidRPr="001C4A19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2D2866" w:rsidRPr="001C4A19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2D2866" w:rsidRPr="001C4A19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2D2866" w:rsidRPr="001C4A19">
        <w:rPr>
          <w:rFonts w:ascii="Times New Roman" w:hAnsi="Times New Roman" w:cs="Times New Roman"/>
          <w:sz w:val="24"/>
          <w:szCs w:val="24"/>
        </w:rPr>
        <w:t>“.</w:t>
      </w:r>
    </w:p>
    <w:p w14:paraId="6349D112" w14:textId="77777777" w:rsidR="00D125EC" w:rsidRDefault="00D125EC" w:rsidP="00C51C31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6943BF43" w14:textId="2C6BF11A" w:rsidR="00C51C31" w:rsidRPr="00B05D90" w:rsidRDefault="00D125EC" w:rsidP="00C51C31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25EC">
        <w:rPr>
          <w:rFonts w:ascii="Times New Roman" w:hAnsi="Times New Roman" w:cs="Times New Roman"/>
          <w:b/>
          <w:sz w:val="24"/>
          <w:szCs w:val="24"/>
        </w:rPr>
        <w:t>7</w:t>
      </w:r>
      <w:r w:rsidR="003E7872" w:rsidRPr="00D125E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87E93" w:rsidRPr="00D125EC">
        <w:rPr>
          <w:rFonts w:ascii="Times New Roman" w:hAnsi="Times New Roman" w:cs="Times New Roman"/>
          <w:b/>
          <w:sz w:val="24"/>
          <w:szCs w:val="24"/>
        </w:rPr>
        <w:t>Р</w:t>
      </w:r>
      <w:r w:rsidR="00C51C31" w:rsidRPr="00D125EC">
        <w:rPr>
          <w:rFonts w:ascii="Times New Roman" w:hAnsi="Times New Roman" w:cs="Times New Roman"/>
          <w:b/>
          <w:sz w:val="24"/>
          <w:szCs w:val="24"/>
        </w:rPr>
        <w:t>ехабилитация на съществуващи и изграждане на нови съоръжения и оборудване за напояване, включващи изграждането на нови и подобряване на съществуващи мрежи в стопанствата, включително кладенци и съоръжения за съхранение на вода, както и закупуване на техническо оборудване за тяхната експлоатация, включително нови тръбопроводи, системи за капково напояване, инсталации за дъждуване, помпени станции, техники/съоръжения за съхраняване/опазване на водата, и др.</w:t>
      </w:r>
    </w:p>
    <w:p w14:paraId="276C095F" w14:textId="77777777" w:rsidR="00CF342F" w:rsidRDefault="00D125EC" w:rsidP="00CF342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B05D90" w:rsidRPr="00B05D90">
        <w:rPr>
          <w:rFonts w:ascii="Times New Roman" w:hAnsi="Times New Roman" w:cs="Times New Roman"/>
          <w:sz w:val="24"/>
          <w:szCs w:val="24"/>
        </w:rPr>
        <w:t>.1. Договор за извършване на услуга "</w:t>
      </w:r>
      <w:proofErr w:type="spellStart"/>
      <w:r w:rsidR="00B05D90" w:rsidRPr="00B05D90">
        <w:rPr>
          <w:rFonts w:ascii="Times New Roman" w:hAnsi="Times New Roman" w:cs="Times New Roman"/>
          <w:sz w:val="24"/>
          <w:szCs w:val="24"/>
        </w:rPr>
        <w:t>водоподаване</w:t>
      </w:r>
      <w:proofErr w:type="spellEnd"/>
      <w:r w:rsidR="00B05D90" w:rsidRPr="00B05D90">
        <w:rPr>
          <w:rFonts w:ascii="Times New Roman" w:hAnsi="Times New Roman" w:cs="Times New Roman"/>
          <w:sz w:val="24"/>
          <w:szCs w:val="24"/>
        </w:rPr>
        <w:t xml:space="preserve"> за напояване" или разрешително за </w:t>
      </w:r>
      <w:proofErr w:type="spellStart"/>
      <w:r w:rsidR="00B05D90" w:rsidRPr="00B05D90">
        <w:rPr>
          <w:rFonts w:ascii="Times New Roman" w:hAnsi="Times New Roman" w:cs="Times New Roman"/>
          <w:sz w:val="24"/>
          <w:szCs w:val="24"/>
        </w:rPr>
        <w:t>водовземане</w:t>
      </w:r>
      <w:proofErr w:type="spellEnd"/>
      <w:r w:rsidR="00B05D90" w:rsidRPr="00B05D90">
        <w:rPr>
          <w:rFonts w:ascii="Times New Roman" w:hAnsi="Times New Roman" w:cs="Times New Roman"/>
          <w:sz w:val="24"/>
          <w:szCs w:val="24"/>
        </w:rPr>
        <w:t xml:space="preserve"> или ползва</w:t>
      </w:r>
      <w:r w:rsidR="00587B5A">
        <w:rPr>
          <w:rFonts w:ascii="Times New Roman" w:hAnsi="Times New Roman" w:cs="Times New Roman"/>
          <w:sz w:val="24"/>
          <w:szCs w:val="24"/>
        </w:rPr>
        <w:t>не на воден обект за изграждане</w:t>
      </w:r>
      <w:r w:rsidR="00B05D90" w:rsidRPr="00B05D90">
        <w:rPr>
          <w:rFonts w:ascii="Times New Roman" w:hAnsi="Times New Roman" w:cs="Times New Roman"/>
          <w:sz w:val="24"/>
          <w:szCs w:val="24"/>
        </w:rPr>
        <w:t>.</w:t>
      </w:r>
      <w:r w:rsidR="00CF342F">
        <w:rPr>
          <w:rFonts w:ascii="Times New Roman" w:hAnsi="Times New Roman" w:cs="Times New Roman"/>
          <w:sz w:val="24"/>
          <w:szCs w:val="24"/>
        </w:rPr>
        <w:t xml:space="preserve"> </w:t>
      </w:r>
      <w:r w:rsidR="00CF342F" w:rsidRPr="009721DB">
        <w:rPr>
          <w:rFonts w:ascii="Times New Roman" w:hAnsi="Times New Roman" w:cs="Times New Roman"/>
          <w:sz w:val="24"/>
          <w:szCs w:val="24"/>
        </w:rPr>
        <w:t>Представя се във формат „</w:t>
      </w:r>
      <w:proofErr w:type="spellStart"/>
      <w:r w:rsidR="00CF342F" w:rsidRPr="009721DB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CF342F" w:rsidRPr="009721DB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CF342F" w:rsidRPr="009721DB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CF342F" w:rsidRPr="009721DB">
        <w:rPr>
          <w:rFonts w:ascii="Times New Roman" w:hAnsi="Times New Roman" w:cs="Times New Roman"/>
          <w:sz w:val="24"/>
          <w:szCs w:val="24"/>
        </w:rPr>
        <w:t>“.</w:t>
      </w:r>
    </w:p>
    <w:p w14:paraId="7A8ECFB5" w14:textId="77777777" w:rsidR="007564FE" w:rsidRDefault="007564FE" w:rsidP="001639F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14CAD30" w14:textId="5C7E5478" w:rsidR="001639F7" w:rsidRPr="006A1CC8" w:rsidRDefault="00D125EC" w:rsidP="001639F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D518A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6A1CC8" w:rsidRPr="006A1CC8">
        <w:rPr>
          <w:rFonts w:ascii="Times New Roman" w:hAnsi="Times New Roman" w:cs="Times New Roman"/>
          <w:b/>
          <w:sz w:val="24"/>
          <w:szCs w:val="24"/>
        </w:rPr>
        <w:t>Инвестиции</w:t>
      </w:r>
      <w:r w:rsidR="001639F7" w:rsidRPr="006A1CC8">
        <w:rPr>
          <w:rFonts w:ascii="Times New Roman" w:hAnsi="Times New Roman" w:cs="Times New Roman"/>
          <w:b/>
          <w:sz w:val="24"/>
          <w:szCs w:val="24"/>
        </w:rPr>
        <w:t xml:space="preserve"> за достигане на съответствие с международно признати стандарти, свързани с въвеждане на системи за управление на качеството в земеделските стопанства, въвеждане на добри производствени практики, подготовка за сертификация.</w:t>
      </w:r>
    </w:p>
    <w:p w14:paraId="57B6ECED" w14:textId="77777777" w:rsidR="00CF342F" w:rsidRDefault="00D125EC" w:rsidP="00CF342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D518A0">
        <w:rPr>
          <w:rFonts w:ascii="Times New Roman" w:hAnsi="Times New Roman" w:cs="Times New Roman"/>
          <w:sz w:val="24"/>
          <w:szCs w:val="24"/>
        </w:rPr>
        <w:t>.1. Д</w:t>
      </w:r>
      <w:r w:rsidR="00D518A0" w:rsidRPr="00D518A0">
        <w:rPr>
          <w:rFonts w:ascii="Times New Roman" w:hAnsi="Times New Roman" w:cs="Times New Roman"/>
          <w:sz w:val="24"/>
          <w:szCs w:val="24"/>
        </w:rPr>
        <w:t>окумент (сертификат), удостоверяващ постигането на съответствие с международно признати стандарти.</w:t>
      </w:r>
      <w:r w:rsidR="00CF342F">
        <w:rPr>
          <w:rFonts w:ascii="Times New Roman" w:hAnsi="Times New Roman" w:cs="Times New Roman"/>
          <w:sz w:val="24"/>
          <w:szCs w:val="24"/>
        </w:rPr>
        <w:t xml:space="preserve"> </w:t>
      </w:r>
      <w:r w:rsidR="00CF342F" w:rsidRPr="009721DB">
        <w:rPr>
          <w:rFonts w:ascii="Times New Roman" w:hAnsi="Times New Roman" w:cs="Times New Roman"/>
          <w:sz w:val="24"/>
          <w:szCs w:val="24"/>
        </w:rPr>
        <w:t>Представя се във формат „</w:t>
      </w:r>
      <w:proofErr w:type="spellStart"/>
      <w:r w:rsidR="00CF342F" w:rsidRPr="009721DB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CF342F" w:rsidRPr="009721DB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CF342F" w:rsidRPr="009721DB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CF342F" w:rsidRPr="009721DB">
        <w:rPr>
          <w:rFonts w:ascii="Times New Roman" w:hAnsi="Times New Roman" w:cs="Times New Roman"/>
          <w:sz w:val="24"/>
          <w:szCs w:val="24"/>
        </w:rPr>
        <w:t>“.</w:t>
      </w:r>
    </w:p>
    <w:p w14:paraId="4FC3359C" w14:textId="77777777" w:rsidR="00A72088" w:rsidRPr="00D518A0" w:rsidRDefault="00A72088" w:rsidP="00D518A0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559CE40D" w14:textId="4629C576" w:rsidR="001639F7" w:rsidRPr="00C521C7" w:rsidRDefault="00D125EC" w:rsidP="001639F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A7208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AB6983" w:rsidRPr="00C521C7">
        <w:rPr>
          <w:rFonts w:ascii="Times New Roman" w:hAnsi="Times New Roman" w:cs="Times New Roman"/>
          <w:b/>
          <w:sz w:val="24"/>
          <w:szCs w:val="24"/>
        </w:rPr>
        <w:t>З</w:t>
      </w:r>
      <w:r w:rsidR="001639F7" w:rsidRPr="00C521C7">
        <w:rPr>
          <w:rFonts w:ascii="Times New Roman" w:hAnsi="Times New Roman" w:cs="Times New Roman"/>
          <w:b/>
          <w:sz w:val="24"/>
          <w:szCs w:val="24"/>
        </w:rPr>
        <w:t>акупуване на софтуер, включително чрез финансов лизинг.</w:t>
      </w:r>
    </w:p>
    <w:p w14:paraId="56FFF62F" w14:textId="20EEB68B" w:rsidR="00C521C7" w:rsidRDefault="00D125EC" w:rsidP="001639F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461EC0" w:rsidRPr="009721DB">
        <w:rPr>
          <w:rFonts w:ascii="Times New Roman" w:hAnsi="Times New Roman" w:cs="Times New Roman"/>
          <w:sz w:val="24"/>
          <w:szCs w:val="24"/>
        </w:rPr>
        <w:t xml:space="preserve">.1. Сертификат за автентичност и </w:t>
      </w:r>
      <w:r w:rsidR="00FC1D44" w:rsidRPr="009721DB">
        <w:rPr>
          <w:rFonts w:ascii="Times New Roman" w:hAnsi="Times New Roman" w:cs="Times New Roman"/>
          <w:sz w:val="24"/>
          <w:szCs w:val="24"/>
        </w:rPr>
        <w:t>лицензен договор, р</w:t>
      </w:r>
      <w:r w:rsidR="00461EC0" w:rsidRPr="009721DB">
        <w:rPr>
          <w:rFonts w:ascii="Times New Roman" w:hAnsi="Times New Roman" w:cs="Times New Roman"/>
          <w:sz w:val="24"/>
          <w:szCs w:val="24"/>
        </w:rPr>
        <w:t>егистрационна карта.</w:t>
      </w:r>
      <w:r w:rsidR="00FC1D44" w:rsidRPr="009721DB">
        <w:rPr>
          <w:rFonts w:ascii="Times New Roman" w:hAnsi="Times New Roman" w:cs="Times New Roman"/>
          <w:sz w:val="24"/>
          <w:szCs w:val="24"/>
        </w:rPr>
        <w:t xml:space="preserve"> Представя се във формат „</w:t>
      </w:r>
      <w:proofErr w:type="spellStart"/>
      <w:r w:rsidR="00FC1D44" w:rsidRPr="009721DB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FC1D44" w:rsidRPr="009721DB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FC1D44" w:rsidRPr="009721DB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FC1D44" w:rsidRPr="009721DB">
        <w:rPr>
          <w:rFonts w:ascii="Times New Roman" w:hAnsi="Times New Roman" w:cs="Times New Roman"/>
          <w:sz w:val="24"/>
          <w:szCs w:val="24"/>
        </w:rPr>
        <w:t>“.</w:t>
      </w:r>
    </w:p>
    <w:p w14:paraId="2BEAE0CC" w14:textId="77777777" w:rsidR="00461EC0" w:rsidRPr="00461EC0" w:rsidRDefault="00461EC0" w:rsidP="001639F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7EE5B83C" w14:textId="704B0344" w:rsidR="001639F7" w:rsidRPr="00C521C7" w:rsidRDefault="00D125EC" w:rsidP="001639F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="00A7208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1639F7" w:rsidRPr="00C521C7">
        <w:rPr>
          <w:rFonts w:ascii="Times New Roman" w:hAnsi="Times New Roman" w:cs="Times New Roman"/>
          <w:b/>
          <w:sz w:val="24"/>
          <w:szCs w:val="24"/>
        </w:rPr>
        <w:t>Разходи за ноу-хау, придобиване на патенти права и лицензи, за регистрация на търговски марки и процеси, необходими за изготвяне и изпълнение на проекта.</w:t>
      </w:r>
    </w:p>
    <w:p w14:paraId="05963C00" w14:textId="5BD81E4C" w:rsidR="00A72088" w:rsidRPr="007F5A8B" w:rsidRDefault="00D125EC" w:rsidP="00A7208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A72088" w:rsidRPr="007F5A8B">
        <w:rPr>
          <w:rFonts w:ascii="Times New Roman" w:hAnsi="Times New Roman" w:cs="Times New Roman"/>
          <w:sz w:val="24"/>
          <w:szCs w:val="24"/>
        </w:rPr>
        <w:t>.1. Копие на патент, издаден от Патентното ведомство, който е предмет на закупуване от бенефициента. Представя се във формат „</w:t>
      </w:r>
      <w:proofErr w:type="spellStart"/>
      <w:r w:rsidR="00A72088" w:rsidRPr="007F5A8B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A72088" w:rsidRPr="007F5A8B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A72088" w:rsidRPr="007F5A8B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A72088" w:rsidRPr="007F5A8B">
        <w:rPr>
          <w:rFonts w:ascii="Times New Roman" w:hAnsi="Times New Roman" w:cs="Times New Roman"/>
          <w:sz w:val="24"/>
          <w:szCs w:val="24"/>
        </w:rPr>
        <w:t>“.</w:t>
      </w:r>
    </w:p>
    <w:p w14:paraId="6F888013" w14:textId="68EE81B1" w:rsidR="00A72088" w:rsidRPr="007F5A8B" w:rsidRDefault="00D125EC" w:rsidP="00A7208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A72088" w:rsidRPr="007F5A8B">
        <w:rPr>
          <w:rFonts w:ascii="Times New Roman" w:hAnsi="Times New Roman" w:cs="Times New Roman"/>
          <w:sz w:val="24"/>
          <w:szCs w:val="24"/>
        </w:rPr>
        <w:t>.2. Лицензионен договор, вписан в Патентното ведомство, или друг документ, удостоверяващ правото на ползване на патент от бенефициента, за срок не по-малък от 9 години от датата на сключване на договора за предоставяне на финансовата помощ, с описани финансови условия. Представя се във формат „</w:t>
      </w:r>
      <w:proofErr w:type="spellStart"/>
      <w:r w:rsidR="00A72088" w:rsidRPr="007F5A8B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A72088" w:rsidRPr="007F5A8B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A72088" w:rsidRPr="007F5A8B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A72088" w:rsidRPr="007F5A8B">
        <w:rPr>
          <w:rFonts w:ascii="Times New Roman" w:hAnsi="Times New Roman" w:cs="Times New Roman"/>
          <w:sz w:val="24"/>
          <w:szCs w:val="24"/>
        </w:rPr>
        <w:t>“.</w:t>
      </w:r>
    </w:p>
    <w:p w14:paraId="62A63BF5" w14:textId="5CD394B2" w:rsidR="00A72088" w:rsidRPr="007F5A8B" w:rsidRDefault="00D125EC" w:rsidP="00A7208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A72088" w:rsidRPr="007F5A8B">
        <w:rPr>
          <w:rFonts w:ascii="Times New Roman" w:hAnsi="Times New Roman" w:cs="Times New Roman"/>
          <w:sz w:val="24"/>
          <w:szCs w:val="24"/>
        </w:rPr>
        <w:t>.3. Договор за отстъпване на ноу-хау. Представя се във формат „</w:t>
      </w:r>
      <w:proofErr w:type="spellStart"/>
      <w:r w:rsidR="00A72088" w:rsidRPr="007F5A8B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A72088" w:rsidRPr="007F5A8B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A72088" w:rsidRPr="007F5A8B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A72088" w:rsidRPr="007F5A8B">
        <w:rPr>
          <w:rFonts w:ascii="Times New Roman" w:hAnsi="Times New Roman" w:cs="Times New Roman"/>
          <w:sz w:val="24"/>
          <w:szCs w:val="24"/>
        </w:rPr>
        <w:t>“.</w:t>
      </w:r>
    </w:p>
    <w:p w14:paraId="1E5704F1" w14:textId="04116F38" w:rsidR="00A72088" w:rsidRPr="007F5A8B" w:rsidRDefault="00D125EC" w:rsidP="00A7208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10</w:t>
      </w:r>
      <w:r w:rsidR="00A72088" w:rsidRPr="007F5A8B">
        <w:rPr>
          <w:rFonts w:ascii="Times New Roman" w:hAnsi="Times New Roman" w:cs="Times New Roman"/>
          <w:sz w:val="24"/>
          <w:szCs w:val="24"/>
        </w:rPr>
        <w:t>.4. Документ, доказващ регистрацията на търговската марка. Представя се във формат „</w:t>
      </w:r>
      <w:proofErr w:type="spellStart"/>
      <w:r w:rsidR="00A72088" w:rsidRPr="007F5A8B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A72088" w:rsidRPr="007F5A8B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A72088" w:rsidRPr="007F5A8B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A72088" w:rsidRPr="007F5A8B">
        <w:rPr>
          <w:rFonts w:ascii="Times New Roman" w:hAnsi="Times New Roman" w:cs="Times New Roman"/>
          <w:sz w:val="24"/>
          <w:szCs w:val="24"/>
        </w:rPr>
        <w:t>“.</w:t>
      </w:r>
    </w:p>
    <w:p w14:paraId="4AB827E4" w14:textId="40305613" w:rsidR="001C4A19" w:rsidRPr="007F5A8B" w:rsidRDefault="001C4A19" w:rsidP="007F5A8B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64EA58C" w14:textId="58F34200" w:rsidR="007F5A8B" w:rsidRP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5A8B">
        <w:rPr>
          <w:rFonts w:ascii="Times New Roman" w:hAnsi="Times New Roman" w:cs="Times New Roman"/>
          <w:b/>
          <w:sz w:val="24"/>
          <w:szCs w:val="24"/>
        </w:rPr>
        <w:t>В. Специфични документи за доказване на съответствие с критерии за допустимост, критерии за оценка и други ангажименти и задължения на бенефициента:</w:t>
      </w:r>
    </w:p>
    <w:p w14:paraId="7231D9A0" w14:textId="3CC71CA7" w:rsidR="007F5A8B" w:rsidRP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A8B">
        <w:rPr>
          <w:rFonts w:ascii="Times New Roman" w:hAnsi="Times New Roman" w:cs="Times New Roman"/>
          <w:sz w:val="24"/>
          <w:szCs w:val="24"/>
        </w:rPr>
        <w:t>1. Сертификат, издаден от контролиращо лице, получило разрешение от министъра на земеделието, храните и горите за осъществяване на контрол за спазване правилата на биологичното производство по реда на чл. 19 и 20</w:t>
      </w:r>
      <w:r w:rsidR="00900006">
        <w:rPr>
          <w:rFonts w:ascii="Times New Roman" w:hAnsi="Times New Roman" w:cs="Times New Roman"/>
          <w:sz w:val="24"/>
          <w:szCs w:val="24"/>
        </w:rPr>
        <w:t xml:space="preserve"> от</w:t>
      </w:r>
      <w:r w:rsidRPr="007F5A8B">
        <w:rPr>
          <w:rFonts w:ascii="Times New Roman" w:hAnsi="Times New Roman" w:cs="Times New Roman"/>
          <w:sz w:val="24"/>
          <w:szCs w:val="24"/>
        </w:rPr>
        <w:t xml:space="preserve"> ЗПООПЗПЕС, удостоверяващ, че </w:t>
      </w:r>
      <w:r w:rsidR="00627517">
        <w:rPr>
          <w:rFonts w:ascii="Times New Roman" w:hAnsi="Times New Roman" w:cs="Times New Roman"/>
          <w:sz w:val="24"/>
          <w:szCs w:val="24"/>
        </w:rPr>
        <w:t>бенефициентът</w:t>
      </w:r>
      <w:r w:rsidRPr="007F5A8B">
        <w:rPr>
          <w:rFonts w:ascii="Times New Roman" w:hAnsi="Times New Roman" w:cs="Times New Roman"/>
          <w:sz w:val="24"/>
          <w:szCs w:val="24"/>
        </w:rPr>
        <w:t xml:space="preserve"> е производител на продукт/и, сертифициран/и като </w:t>
      </w:r>
      <w:proofErr w:type="spellStart"/>
      <w:r w:rsidRPr="007F5A8B">
        <w:rPr>
          <w:rFonts w:ascii="Times New Roman" w:hAnsi="Times New Roman" w:cs="Times New Roman"/>
          <w:sz w:val="24"/>
          <w:szCs w:val="24"/>
        </w:rPr>
        <w:t>биологичeн</w:t>
      </w:r>
      <w:proofErr w:type="spellEnd"/>
      <w:r w:rsidRPr="007F5A8B">
        <w:rPr>
          <w:rFonts w:ascii="Times New Roman" w:hAnsi="Times New Roman" w:cs="Times New Roman"/>
          <w:sz w:val="24"/>
          <w:szCs w:val="24"/>
        </w:rPr>
        <w:t>/ни (в случай че бенефициентът развива биологично производство и е получил приоритет по този критерий). Представя се във формат „</w:t>
      </w:r>
      <w:proofErr w:type="spellStart"/>
      <w:r w:rsidRPr="007F5A8B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7F5A8B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7F5A8B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7F5A8B">
        <w:rPr>
          <w:rFonts w:ascii="Times New Roman" w:hAnsi="Times New Roman" w:cs="Times New Roman"/>
          <w:sz w:val="24"/>
          <w:szCs w:val="24"/>
        </w:rPr>
        <w:t>“.</w:t>
      </w:r>
    </w:p>
    <w:p w14:paraId="0666DB4F" w14:textId="49DA2107" w:rsidR="005240AF" w:rsidRPr="00D94D44" w:rsidRDefault="007F5A8B" w:rsidP="00D94D4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A8B">
        <w:rPr>
          <w:rFonts w:ascii="Times New Roman" w:hAnsi="Times New Roman" w:cs="Times New Roman"/>
          <w:sz w:val="24"/>
          <w:szCs w:val="24"/>
        </w:rPr>
        <w:t>2. Документ за собственост или ползване на земя или заповеди по чл. 37в, ал. 4, 10 и 12 от Закона за собствеността и ползването на земеделските земи по отношение на земята, участваща при изчисляване на минималния стандартен обем на стопанството (за доказване на минималния стандартен производствен обем на стопанството, при липса на информация в ИСАК). Представя се във формат „</w:t>
      </w:r>
      <w:proofErr w:type="spellStart"/>
      <w:r w:rsidRPr="007F5A8B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7F5A8B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7F5A8B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7F5A8B">
        <w:rPr>
          <w:rFonts w:ascii="Times New Roman" w:hAnsi="Times New Roman" w:cs="Times New Roman"/>
          <w:sz w:val="24"/>
          <w:szCs w:val="24"/>
        </w:rPr>
        <w:t>“.</w:t>
      </w:r>
    </w:p>
    <w:p w14:paraId="3F4F2B21" w14:textId="20E319F9" w:rsidR="007F5A8B" w:rsidRDefault="00D94D44" w:rsidP="007F5A8B">
      <w:pPr>
        <w:spacing w:line="276" w:lineRule="auto"/>
        <w:jc w:val="both"/>
        <w:rPr>
          <w:rFonts w:ascii="Times New Roman" w:hAnsi="Times New Roman" w:cs="Times New Roman"/>
          <w:iCs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3948D1" w:rsidRPr="009721DB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3948D1" w:rsidRPr="009721DB">
        <w:rPr>
          <w:rFonts w:ascii="Times New Roman" w:hAnsi="Times New Roman" w:cs="Times New Roman"/>
          <w:iCs/>
          <w:sz w:val="24"/>
          <w:szCs w:val="24"/>
        </w:rPr>
        <w:t xml:space="preserve"> Документ, удостоверяващ размера на полученото финансиране, в т.ч. и от държавни, териториални или местни органи или от други </w:t>
      </w:r>
      <w:proofErr w:type="spellStart"/>
      <w:r w:rsidR="003948D1" w:rsidRPr="009721DB">
        <w:rPr>
          <w:rFonts w:ascii="Times New Roman" w:hAnsi="Times New Roman" w:cs="Times New Roman"/>
          <w:iCs/>
          <w:sz w:val="24"/>
          <w:szCs w:val="24"/>
        </w:rPr>
        <w:t>публичноправни</w:t>
      </w:r>
      <w:proofErr w:type="spellEnd"/>
      <w:r w:rsidR="003948D1" w:rsidRPr="009721DB">
        <w:rPr>
          <w:rFonts w:ascii="Times New Roman" w:hAnsi="Times New Roman" w:cs="Times New Roman"/>
          <w:iCs/>
          <w:sz w:val="24"/>
          <w:szCs w:val="24"/>
        </w:rPr>
        <w:t xml:space="preserve"> организации. Представя се във формат „</w:t>
      </w:r>
      <w:proofErr w:type="spellStart"/>
      <w:r w:rsidR="003948D1" w:rsidRPr="009721DB">
        <w:rPr>
          <w:rFonts w:ascii="Times New Roman" w:hAnsi="Times New Roman" w:cs="Times New Roman"/>
          <w:iCs/>
          <w:sz w:val="24"/>
          <w:szCs w:val="24"/>
        </w:rPr>
        <w:t>pdf</w:t>
      </w:r>
      <w:proofErr w:type="spellEnd"/>
      <w:r w:rsidR="003948D1" w:rsidRPr="009721DB">
        <w:rPr>
          <w:rFonts w:ascii="Times New Roman" w:hAnsi="Times New Roman" w:cs="Times New Roman"/>
          <w:iCs/>
          <w:sz w:val="24"/>
          <w:szCs w:val="24"/>
        </w:rPr>
        <w:t>“ или „</w:t>
      </w:r>
      <w:proofErr w:type="spellStart"/>
      <w:r w:rsidR="003948D1" w:rsidRPr="009721DB">
        <w:rPr>
          <w:rFonts w:ascii="Times New Roman" w:hAnsi="Times New Roman" w:cs="Times New Roman"/>
          <w:iCs/>
          <w:sz w:val="24"/>
          <w:szCs w:val="24"/>
        </w:rPr>
        <w:t>jpg</w:t>
      </w:r>
      <w:proofErr w:type="spellEnd"/>
      <w:r w:rsidR="003948D1" w:rsidRPr="009721DB">
        <w:rPr>
          <w:rFonts w:ascii="Times New Roman" w:hAnsi="Times New Roman" w:cs="Times New Roman"/>
          <w:iCs/>
          <w:sz w:val="24"/>
          <w:szCs w:val="24"/>
        </w:rPr>
        <w:t xml:space="preserve">”. Представя се само от </w:t>
      </w:r>
      <w:r w:rsidR="00654354">
        <w:rPr>
          <w:rFonts w:ascii="Times New Roman" w:hAnsi="Times New Roman" w:cs="Times New Roman"/>
          <w:sz w:val="24"/>
          <w:szCs w:val="24"/>
        </w:rPr>
        <w:t>бенефициенти</w:t>
      </w:r>
      <w:r w:rsidR="003948D1" w:rsidRPr="009721DB">
        <w:rPr>
          <w:rFonts w:ascii="Times New Roman" w:hAnsi="Times New Roman" w:cs="Times New Roman"/>
          <w:iCs/>
          <w:sz w:val="24"/>
          <w:szCs w:val="24"/>
        </w:rPr>
        <w:t>, регистрирани по Закона за вероизповеданията във връзка с проверка за съответствие с условията на чл. 5, ал. 2, т. 14 от ЗОП</w:t>
      </w:r>
      <w:r w:rsidR="003948D1">
        <w:rPr>
          <w:rFonts w:ascii="Times New Roman" w:hAnsi="Times New Roman" w:cs="Times New Roman"/>
          <w:iCs/>
          <w:sz w:val="24"/>
          <w:szCs w:val="24"/>
          <w:lang w:val="en-US"/>
        </w:rPr>
        <w:t>.</w:t>
      </w:r>
    </w:p>
    <w:p w14:paraId="12FA1D74" w14:textId="0180C6A0" w:rsidR="007E6D3E" w:rsidRPr="00D94D44" w:rsidRDefault="007E6D3E" w:rsidP="007E6D3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4. </w:t>
      </w:r>
      <w:r w:rsidRPr="007E6D3E">
        <w:rPr>
          <w:rFonts w:ascii="Times New Roman" w:hAnsi="Times New Roman" w:cs="Times New Roman"/>
          <w:iCs/>
          <w:sz w:val="24"/>
          <w:szCs w:val="24"/>
        </w:rPr>
        <w:t>Дек</w:t>
      </w:r>
      <w:r>
        <w:rPr>
          <w:rFonts w:ascii="Times New Roman" w:hAnsi="Times New Roman" w:cs="Times New Roman"/>
          <w:iCs/>
          <w:sz w:val="24"/>
          <w:szCs w:val="24"/>
        </w:rPr>
        <w:t xml:space="preserve">ларация за опазване на околната </w:t>
      </w:r>
      <w:r w:rsidRPr="007E6D3E">
        <w:rPr>
          <w:rFonts w:ascii="Times New Roman" w:hAnsi="Times New Roman" w:cs="Times New Roman"/>
          <w:iCs/>
          <w:sz w:val="24"/>
          <w:szCs w:val="24"/>
        </w:rPr>
        <w:t>среда, включително намаляване на вредни емисии и отпадъци</w:t>
      </w:r>
      <w:r>
        <w:rPr>
          <w:rFonts w:ascii="Times New Roman" w:hAnsi="Times New Roman" w:cs="Times New Roman"/>
          <w:iCs/>
          <w:sz w:val="24"/>
          <w:szCs w:val="24"/>
        </w:rPr>
        <w:t xml:space="preserve"> –Приложение № 6 към Условията за изпълнение.</w:t>
      </w:r>
      <w:r w:rsidRPr="007E6D3E">
        <w:rPr>
          <w:rFonts w:ascii="Times New Roman" w:hAnsi="Times New Roman" w:cs="Times New Roman"/>
          <w:sz w:val="24"/>
          <w:szCs w:val="24"/>
        </w:rPr>
        <w:t xml:space="preserve"> </w:t>
      </w:r>
      <w:r w:rsidRPr="009721DB">
        <w:rPr>
          <w:rFonts w:ascii="Times New Roman" w:hAnsi="Times New Roman" w:cs="Times New Roman"/>
          <w:iCs/>
          <w:sz w:val="24"/>
          <w:szCs w:val="24"/>
        </w:rPr>
        <w:t xml:space="preserve">Представя се само от </w:t>
      </w:r>
      <w:r>
        <w:rPr>
          <w:rFonts w:ascii="Times New Roman" w:hAnsi="Times New Roman" w:cs="Times New Roman"/>
          <w:sz w:val="24"/>
          <w:szCs w:val="24"/>
        </w:rPr>
        <w:t xml:space="preserve">бенефициенти, получили точки по критерий 4.3 </w:t>
      </w:r>
      <w:r w:rsidRPr="007E6D3E">
        <w:rPr>
          <w:rFonts w:ascii="Times New Roman" w:hAnsi="Times New Roman" w:cs="Times New Roman"/>
          <w:sz w:val="24"/>
          <w:szCs w:val="24"/>
        </w:rPr>
        <w:t>Проектни предложения с инвестиции и дейности, осигуряващи опазване на компонентите на околната среда, включително ВЕИ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E6D3E">
        <w:rPr>
          <w:rFonts w:ascii="Times New Roman" w:hAnsi="Times New Roman" w:cs="Times New Roman"/>
          <w:sz w:val="24"/>
          <w:szCs w:val="24"/>
        </w:rPr>
        <w:t xml:space="preserve"> </w:t>
      </w:r>
      <w:r w:rsidRPr="007F5A8B">
        <w:rPr>
          <w:rFonts w:ascii="Times New Roman" w:hAnsi="Times New Roman" w:cs="Times New Roman"/>
          <w:sz w:val="24"/>
          <w:szCs w:val="24"/>
        </w:rPr>
        <w:t>Представя се във формат „</w:t>
      </w:r>
      <w:proofErr w:type="spellStart"/>
      <w:r w:rsidRPr="007F5A8B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7F5A8B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7F5A8B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7F5A8B">
        <w:rPr>
          <w:rFonts w:ascii="Times New Roman" w:hAnsi="Times New Roman" w:cs="Times New Roman"/>
          <w:sz w:val="24"/>
          <w:szCs w:val="24"/>
        </w:rPr>
        <w:t>“.</w:t>
      </w:r>
    </w:p>
    <w:p w14:paraId="5EB8CDC8" w14:textId="77777777" w:rsidR="00D94D44" w:rsidRPr="003948D1" w:rsidRDefault="00D94D44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365BB1" w14:textId="77777777" w:rsidR="007F5A8B" w:rsidRP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5A8B">
        <w:rPr>
          <w:rFonts w:ascii="Times New Roman" w:hAnsi="Times New Roman" w:cs="Times New Roman"/>
          <w:b/>
          <w:sz w:val="24"/>
          <w:szCs w:val="24"/>
        </w:rPr>
        <w:t>Г. Документи за доказване извършването на инвестициите, които са необходими за функциониране на проекта, но не се финансират по проекта и са включени в приложение към договора за финансово подпомагане</w:t>
      </w:r>
    </w:p>
    <w:p w14:paraId="4F6872D0" w14:textId="77777777" w:rsidR="007F5A8B" w:rsidRP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A8B">
        <w:rPr>
          <w:rFonts w:ascii="Times New Roman" w:hAnsi="Times New Roman" w:cs="Times New Roman"/>
          <w:sz w:val="24"/>
          <w:szCs w:val="24"/>
        </w:rPr>
        <w:t>1. Фактури, представени във формат „</w:t>
      </w:r>
      <w:proofErr w:type="spellStart"/>
      <w:r w:rsidRPr="007F5A8B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7F5A8B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7F5A8B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7F5A8B">
        <w:rPr>
          <w:rFonts w:ascii="Times New Roman" w:hAnsi="Times New Roman" w:cs="Times New Roman"/>
          <w:sz w:val="24"/>
          <w:szCs w:val="24"/>
        </w:rPr>
        <w:t xml:space="preserve">“, и/или </w:t>
      </w:r>
    </w:p>
    <w:p w14:paraId="75096369" w14:textId="77777777" w:rsidR="007F5A8B" w:rsidRP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A8B">
        <w:rPr>
          <w:rFonts w:ascii="Times New Roman" w:hAnsi="Times New Roman" w:cs="Times New Roman"/>
          <w:sz w:val="24"/>
          <w:szCs w:val="24"/>
        </w:rPr>
        <w:t>2. Договор за наем, представен във формат „</w:t>
      </w:r>
      <w:proofErr w:type="spellStart"/>
      <w:r w:rsidRPr="007F5A8B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7F5A8B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7F5A8B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7F5A8B">
        <w:rPr>
          <w:rFonts w:ascii="Times New Roman" w:hAnsi="Times New Roman" w:cs="Times New Roman"/>
          <w:sz w:val="24"/>
          <w:szCs w:val="24"/>
        </w:rPr>
        <w:t>“, и/или</w:t>
      </w:r>
    </w:p>
    <w:p w14:paraId="0437A8C9" w14:textId="77777777" w:rsidR="007F5A8B" w:rsidRP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A8B">
        <w:rPr>
          <w:rFonts w:ascii="Times New Roman" w:hAnsi="Times New Roman" w:cs="Times New Roman"/>
          <w:sz w:val="24"/>
          <w:szCs w:val="24"/>
        </w:rPr>
        <w:t>3. Приемно-предавателни протоколи, представени във формат „</w:t>
      </w:r>
      <w:proofErr w:type="spellStart"/>
      <w:r w:rsidRPr="007F5A8B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7F5A8B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7F5A8B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7F5A8B">
        <w:rPr>
          <w:rFonts w:ascii="Times New Roman" w:hAnsi="Times New Roman" w:cs="Times New Roman"/>
          <w:sz w:val="24"/>
          <w:szCs w:val="24"/>
        </w:rPr>
        <w:t>“, и/или</w:t>
      </w:r>
    </w:p>
    <w:p w14:paraId="6652E163" w14:textId="77777777" w:rsidR="007A6DD3" w:rsidRP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A8B">
        <w:rPr>
          <w:rFonts w:ascii="Times New Roman" w:hAnsi="Times New Roman" w:cs="Times New Roman"/>
          <w:sz w:val="24"/>
          <w:szCs w:val="24"/>
        </w:rPr>
        <w:t>4. Други в зависимост от вида на инвестицията, представени във формат „</w:t>
      </w:r>
      <w:proofErr w:type="spellStart"/>
      <w:r w:rsidRPr="007F5A8B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7F5A8B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7F5A8B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7F5A8B">
        <w:rPr>
          <w:rFonts w:ascii="Times New Roman" w:hAnsi="Times New Roman" w:cs="Times New Roman"/>
          <w:sz w:val="24"/>
          <w:szCs w:val="24"/>
        </w:rPr>
        <w:t>“.</w:t>
      </w:r>
    </w:p>
    <w:sectPr w:rsidR="007A6DD3" w:rsidRPr="007F5A8B" w:rsidSect="000B4CF0">
      <w:headerReference w:type="default" r:id="rId8"/>
      <w:pgSz w:w="11906" w:h="16838"/>
      <w:pgMar w:top="1417" w:right="1274" w:bottom="851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8AC706" w14:textId="77777777" w:rsidR="00B40BF0" w:rsidRDefault="00B40BF0" w:rsidP="00222173">
      <w:pPr>
        <w:spacing w:after="0" w:line="240" w:lineRule="auto"/>
      </w:pPr>
      <w:r>
        <w:separator/>
      </w:r>
    </w:p>
  </w:endnote>
  <w:endnote w:type="continuationSeparator" w:id="0">
    <w:p w14:paraId="38ADFE37" w14:textId="77777777" w:rsidR="00B40BF0" w:rsidRDefault="00B40BF0" w:rsidP="002221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B77809" w14:textId="77777777" w:rsidR="00B40BF0" w:rsidRDefault="00B40BF0" w:rsidP="00222173">
      <w:pPr>
        <w:spacing w:after="0" w:line="240" w:lineRule="auto"/>
      </w:pPr>
      <w:r>
        <w:separator/>
      </w:r>
    </w:p>
  </w:footnote>
  <w:footnote w:type="continuationSeparator" w:id="0">
    <w:p w14:paraId="79FE1F09" w14:textId="77777777" w:rsidR="00B40BF0" w:rsidRDefault="00B40BF0" w:rsidP="002221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09007" w14:textId="4CB10DB0" w:rsidR="00222173" w:rsidRDefault="00222173" w:rsidP="00222173">
    <w:pPr>
      <w:pStyle w:val="Header"/>
    </w:pPr>
    <w:r>
      <w:rPr>
        <w:noProof/>
        <w:lang w:eastAsia="bg-BG"/>
      </w:rPr>
      <w:drawing>
        <wp:inline distT="0" distB="0" distL="0" distR="0" wp14:anchorId="2F220814" wp14:editId="479CAF32">
          <wp:extent cx="790042" cy="694944"/>
          <wp:effectExtent l="0" t="0" r="0" b="0"/>
          <wp:docPr id="16" name="Picture 1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541" cy="69714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</w:t>
    </w:r>
    <w:r w:rsidRPr="00C21856">
      <w:rPr>
        <w:noProof/>
        <w:sz w:val="20"/>
        <w:szCs w:val="20"/>
        <w:lang w:eastAsia="bg-BG"/>
      </w:rPr>
      <w:drawing>
        <wp:inline distT="0" distB="0" distL="0" distR="0" wp14:anchorId="60F9F963" wp14:editId="70E13E34">
          <wp:extent cx="1322282" cy="749404"/>
          <wp:effectExtent l="0" t="0" r="0" b="0"/>
          <wp:docPr id="17" name="Picture 17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0167" cy="748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</w:t>
    </w:r>
    <w:r w:rsidR="005A3FED">
      <w:rPr>
        <w:noProof/>
        <w:lang w:eastAsia="bg-BG"/>
      </w:rPr>
      <w:drawing>
        <wp:inline distT="0" distB="0" distL="0" distR="0" wp14:anchorId="097EE2AD" wp14:editId="1FAEBD27">
          <wp:extent cx="1543050" cy="1000125"/>
          <wp:effectExtent l="0" t="0" r="0" b="9525"/>
          <wp:docPr id="18" name="Picture 18" descr="Description: https://www.eufunds.bg/media/k2/items/cache/ddb658615502c05f09d9447ec5762b03_X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ullResImage" descr="Description: https://www.eufunds.bg/media/k2/items/cache/ddb658615502c05f09d9447ec5762b03_XL.jpg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3050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</w:t>
    </w:r>
  </w:p>
  <w:p w14:paraId="6303E689" w14:textId="77777777" w:rsidR="00222173" w:rsidRDefault="0022217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96C62"/>
    <w:multiLevelType w:val="hybridMultilevel"/>
    <w:tmpl w:val="F97CAB1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2C750C"/>
    <w:multiLevelType w:val="hybridMultilevel"/>
    <w:tmpl w:val="35929FF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A8B"/>
    <w:rsid w:val="000231BA"/>
    <w:rsid w:val="000577AA"/>
    <w:rsid w:val="000A1D5B"/>
    <w:rsid w:val="000B4CF0"/>
    <w:rsid w:val="000C6BA6"/>
    <w:rsid w:val="00104406"/>
    <w:rsid w:val="00122C48"/>
    <w:rsid w:val="001639F7"/>
    <w:rsid w:val="0017528D"/>
    <w:rsid w:val="001A1134"/>
    <w:rsid w:val="001A4DBA"/>
    <w:rsid w:val="001C4A19"/>
    <w:rsid w:val="0020501E"/>
    <w:rsid w:val="00222173"/>
    <w:rsid w:val="002337C0"/>
    <w:rsid w:val="0023655A"/>
    <w:rsid w:val="002832B4"/>
    <w:rsid w:val="00283FF4"/>
    <w:rsid w:val="00287EFC"/>
    <w:rsid w:val="002A3FE5"/>
    <w:rsid w:val="002D2866"/>
    <w:rsid w:val="00383761"/>
    <w:rsid w:val="003948D1"/>
    <w:rsid w:val="003B0378"/>
    <w:rsid w:val="003D1694"/>
    <w:rsid w:val="003D3336"/>
    <w:rsid w:val="003E2040"/>
    <w:rsid w:val="003E2A16"/>
    <w:rsid w:val="003E7872"/>
    <w:rsid w:val="00424E23"/>
    <w:rsid w:val="00437D87"/>
    <w:rsid w:val="00461EC0"/>
    <w:rsid w:val="00470237"/>
    <w:rsid w:val="004A5F34"/>
    <w:rsid w:val="004D6E91"/>
    <w:rsid w:val="005240AF"/>
    <w:rsid w:val="00531B3A"/>
    <w:rsid w:val="00533210"/>
    <w:rsid w:val="00566E0A"/>
    <w:rsid w:val="0057624B"/>
    <w:rsid w:val="00587B5A"/>
    <w:rsid w:val="005A0024"/>
    <w:rsid w:val="005A3FED"/>
    <w:rsid w:val="005A4C07"/>
    <w:rsid w:val="005D232F"/>
    <w:rsid w:val="005D40F6"/>
    <w:rsid w:val="00604DF1"/>
    <w:rsid w:val="00612C81"/>
    <w:rsid w:val="00627517"/>
    <w:rsid w:val="00654354"/>
    <w:rsid w:val="00655709"/>
    <w:rsid w:val="006A1CC8"/>
    <w:rsid w:val="006A40F0"/>
    <w:rsid w:val="006C0A5A"/>
    <w:rsid w:val="006D1DCA"/>
    <w:rsid w:val="00727427"/>
    <w:rsid w:val="007457D5"/>
    <w:rsid w:val="007564FE"/>
    <w:rsid w:val="0079282E"/>
    <w:rsid w:val="007A6DD3"/>
    <w:rsid w:val="007B2F2E"/>
    <w:rsid w:val="007C52B5"/>
    <w:rsid w:val="007C58FD"/>
    <w:rsid w:val="007D5A42"/>
    <w:rsid w:val="007E6D3E"/>
    <w:rsid w:val="007F5A8B"/>
    <w:rsid w:val="0084043C"/>
    <w:rsid w:val="008A09EB"/>
    <w:rsid w:val="008B35DC"/>
    <w:rsid w:val="008C7757"/>
    <w:rsid w:val="00900006"/>
    <w:rsid w:val="009466AF"/>
    <w:rsid w:val="00951632"/>
    <w:rsid w:val="00954C43"/>
    <w:rsid w:val="009721DB"/>
    <w:rsid w:val="009834B0"/>
    <w:rsid w:val="009D37B4"/>
    <w:rsid w:val="00A0740E"/>
    <w:rsid w:val="00A132CA"/>
    <w:rsid w:val="00A26A69"/>
    <w:rsid w:val="00A33654"/>
    <w:rsid w:val="00A72088"/>
    <w:rsid w:val="00A836EB"/>
    <w:rsid w:val="00AB1EBB"/>
    <w:rsid w:val="00AB6983"/>
    <w:rsid w:val="00B05D90"/>
    <w:rsid w:val="00B07BB3"/>
    <w:rsid w:val="00B1353C"/>
    <w:rsid w:val="00B33992"/>
    <w:rsid w:val="00B40BF0"/>
    <w:rsid w:val="00B63D9A"/>
    <w:rsid w:val="00B87E93"/>
    <w:rsid w:val="00B9684F"/>
    <w:rsid w:val="00BC6BD9"/>
    <w:rsid w:val="00C51C31"/>
    <w:rsid w:val="00C521C7"/>
    <w:rsid w:val="00C5337A"/>
    <w:rsid w:val="00C809E4"/>
    <w:rsid w:val="00C8316B"/>
    <w:rsid w:val="00CE76BD"/>
    <w:rsid w:val="00CF342F"/>
    <w:rsid w:val="00D125EC"/>
    <w:rsid w:val="00D170FD"/>
    <w:rsid w:val="00D518A0"/>
    <w:rsid w:val="00D94D44"/>
    <w:rsid w:val="00DB0549"/>
    <w:rsid w:val="00E01827"/>
    <w:rsid w:val="00E127F1"/>
    <w:rsid w:val="00E411CC"/>
    <w:rsid w:val="00E44446"/>
    <w:rsid w:val="00E54911"/>
    <w:rsid w:val="00EA2991"/>
    <w:rsid w:val="00EC367F"/>
    <w:rsid w:val="00EC53F3"/>
    <w:rsid w:val="00ED4CE1"/>
    <w:rsid w:val="00F17311"/>
    <w:rsid w:val="00F20858"/>
    <w:rsid w:val="00F26C41"/>
    <w:rsid w:val="00F54F12"/>
    <w:rsid w:val="00FA2BB3"/>
    <w:rsid w:val="00FC1D44"/>
    <w:rsid w:val="00FC37E1"/>
    <w:rsid w:val="00FD3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4B6FBF"/>
  <w15:docId w15:val="{AAA8DFBD-3931-44A8-80BA-B86A9C3D5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66E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6E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6E0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6E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6E0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6E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6E0A"/>
    <w:rPr>
      <w:rFonts w:ascii="Segoe UI" w:hAnsi="Segoe UI" w:cs="Segoe UI"/>
      <w:sz w:val="18"/>
      <w:szCs w:val="18"/>
    </w:rPr>
  </w:style>
  <w:style w:type="character" w:customStyle="1" w:styleId="p">
    <w:name w:val="p"/>
    <w:basedOn w:val="DefaultParagraphFont"/>
    <w:rsid w:val="006D1DCA"/>
  </w:style>
  <w:style w:type="character" w:styleId="Hyperlink">
    <w:name w:val="Hyperlink"/>
    <w:basedOn w:val="DefaultParagraphFont"/>
    <w:uiPriority w:val="99"/>
    <w:semiHidden/>
    <w:unhideWhenUsed/>
    <w:rsid w:val="00B1353C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22217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173"/>
  </w:style>
  <w:style w:type="paragraph" w:styleId="Footer">
    <w:name w:val="footer"/>
    <w:basedOn w:val="Normal"/>
    <w:link w:val="FooterChar"/>
    <w:uiPriority w:val="99"/>
    <w:unhideWhenUsed/>
    <w:rsid w:val="0022217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173"/>
  </w:style>
  <w:style w:type="paragraph" w:styleId="ListParagraph">
    <w:name w:val="List Paragraph"/>
    <w:basedOn w:val="Normal"/>
    <w:uiPriority w:val="34"/>
    <w:qFormat/>
    <w:rsid w:val="00F173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javascript:%20NavigateDocument('&#1047;&#1047;&#1056;&#1072;&#1089;&#1090;_2014')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cid:image001.jpg@01D3DD4B.A83E57A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2315</Words>
  <Characters>13199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Valentinova Yancheva-Radeva</dc:creator>
  <cp:keywords/>
  <dc:description/>
  <cp:lastModifiedBy>MZHG</cp:lastModifiedBy>
  <cp:revision>3</cp:revision>
  <dcterms:created xsi:type="dcterms:W3CDTF">2021-04-19T12:28:00Z</dcterms:created>
  <dcterms:modified xsi:type="dcterms:W3CDTF">2021-04-19T12:31:00Z</dcterms:modified>
</cp:coreProperties>
</file>