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934C34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6554FE8-2FD4-4B9B-A133-B8E848626BD8}" provid="{00000000-0000-0000-0000-000000000000}" issignatureline="t"/>
          </v:shape>
        </w:pict>
      </w:r>
    </w:p>
    <w:p w:rsidR="00CD5F88" w:rsidRDefault="00FE6F5C" w:rsidP="00CD5F8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На основание чл. 9, ал. 5, изречение второ, чл. 26, ал. 7, т. 2 от Закона за управление на средствата от Европейските структурни и инвестиционни фондове,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8269C7" w:rsidRPr="008269C7">
        <w:rPr>
          <w:rFonts w:ascii="Times New Roman" w:hAnsi="Times New Roman"/>
          <w:sz w:val="24"/>
          <w:szCs w:val="24"/>
          <w:lang w:val="bg-BG"/>
        </w:rPr>
        <w:t>инициативи</w:t>
      </w:r>
      <w:r w:rsidR="008269C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E6F5C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г., Заповед № РД 09-186 от 26.02.2021 г. на министъра на земеделието, храните и горите и одобрен доклад № ……………..………..….. на директора на дирекция „Развитие на селските райони“</w:t>
      </w:r>
    </w:p>
    <w:p w:rsidR="00FE6F5C" w:rsidRPr="00BC51FE" w:rsidRDefault="00FE6F5C" w:rsidP="00CD5F88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F859E9" w:rsidRPr="0088416B" w:rsidRDefault="00F859E9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Изменям Заповед № РД 09 – 2</w:t>
      </w:r>
      <w:r w:rsidR="00207CF4">
        <w:rPr>
          <w:rFonts w:ascii="Times New Roman" w:hAnsi="Times New Roman"/>
          <w:sz w:val="24"/>
          <w:szCs w:val="24"/>
          <w:lang w:val="bg-BG"/>
        </w:rPr>
        <w:t>40</w:t>
      </w:r>
      <w:r w:rsidR="00927D6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07CF4">
        <w:rPr>
          <w:rFonts w:ascii="Times New Roman" w:hAnsi="Times New Roman"/>
          <w:sz w:val="24"/>
          <w:szCs w:val="24"/>
          <w:lang w:val="bg-BG"/>
        </w:rPr>
        <w:t>12</w:t>
      </w:r>
      <w:r w:rsidR="00927D67">
        <w:rPr>
          <w:rFonts w:ascii="Times New Roman" w:hAnsi="Times New Roman"/>
          <w:sz w:val="24"/>
          <w:szCs w:val="24"/>
          <w:lang w:val="bg-BG"/>
        </w:rPr>
        <w:t xml:space="preserve"> март 2018 г. 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на заместник-министър на земеделието, храните и горите и ръководител на управляващият орган на ПРСР 2014 – 2020 г., с която е утвърдена процедура чрез подбор № </w:t>
      </w:r>
      <w:r w:rsidR="00207CF4" w:rsidRPr="00207CF4">
        <w:rPr>
          <w:rFonts w:ascii="Times New Roman" w:hAnsi="Times New Roman"/>
          <w:sz w:val="24"/>
          <w:szCs w:val="24"/>
          <w:lang w:val="bg-BG"/>
        </w:rPr>
        <w:t>BG06RDNP001-7.008 - Енергийна ефективност „</w:t>
      </w:r>
      <w:r w:rsidR="001465B3" w:rsidRPr="00207CF4">
        <w:rPr>
          <w:rFonts w:ascii="Times New Roman" w:hAnsi="Times New Roman"/>
          <w:sz w:val="24"/>
          <w:szCs w:val="24"/>
          <w:lang w:val="bg-BG"/>
        </w:rPr>
        <w:t>Реконструкция</w:t>
      </w:r>
      <w:r w:rsidR="00207CF4" w:rsidRPr="00207CF4">
        <w:rPr>
          <w:rFonts w:ascii="Times New Roman" w:hAnsi="Times New Roman"/>
          <w:sz w:val="24"/>
          <w:szCs w:val="24"/>
          <w:lang w:val="bg-BG"/>
        </w:rPr>
        <w:t xml:space="preserve">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г.“, както следва: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I. В Раздел II. „Критерии за допустимост, ангажименти и други задължения на бенефициентите“ от Приложение № 2 Условия за изпълнение на проекти по програма за </w:t>
      </w:r>
      <w:r w:rsidRPr="00FE6F5C">
        <w:rPr>
          <w:rFonts w:ascii="Times New Roman" w:hAnsi="Times New Roman"/>
          <w:sz w:val="24"/>
          <w:szCs w:val="24"/>
          <w:lang w:val="bg-BG"/>
        </w:rPr>
        <w:lastRenderedPageBreak/>
        <w:t xml:space="preserve">развитие на селските райони за периода 2014-2020 г., в точка 2 „Ангажименти и други задължения на </w:t>
      </w:r>
      <w:r w:rsidR="00A703E7">
        <w:rPr>
          <w:rFonts w:ascii="Times New Roman" w:hAnsi="Times New Roman"/>
          <w:sz w:val="24"/>
          <w:szCs w:val="24"/>
          <w:lang w:val="bg-BG"/>
        </w:rPr>
        <w:t>бенефициентите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2270F1">
        <w:rPr>
          <w:rFonts w:ascii="Times New Roman" w:hAnsi="Times New Roman"/>
          <w:b/>
          <w:sz w:val="24"/>
          <w:szCs w:val="24"/>
          <w:lang w:val="bg-BG"/>
        </w:rPr>
        <w:t>се създава нова подточка</w:t>
      </w:r>
      <w:r w:rsidRPr="00FE6F5C">
        <w:rPr>
          <w:rFonts w:ascii="Times New Roman" w:hAnsi="Times New Roman"/>
          <w:sz w:val="24"/>
          <w:szCs w:val="24"/>
          <w:lang w:val="bg-BG"/>
        </w:rPr>
        <w:t>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 „2.7.12.  Да представи сертификатът за енергийни характеристики на сградата предмет на подпомагането към искането за окончателно плащане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 към цитираната наредба, а когато това е невъзможно - в срок не по-късно от три месеца след изтичане на една година от въвеждане на подпомаганите активи в експлоатация.“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II. В Раздел А „Общи документи“ от Приложение № 1 </w:t>
      </w:r>
      <w:r w:rsidR="009D4403" w:rsidRPr="009D4403">
        <w:rPr>
          <w:rFonts w:ascii="Times New Roman" w:hAnsi="Times New Roman"/>
          <w:sz w:val="24"/>
          <w:szCs w:val="24"/>
          <w:lang w:val="bg-BG"/>
        </w:rPr>
        <w:t xml:space="preserve">Документи за междинно и окончателно плащане </w:t>
      </w:r>
      <w:r w:rsidRPr="00FE6F5C">
        <w:rPr>
          <w:rFonts w:ascii="Times New Roman" w:hAnsi="Times New Roman"/>
          <w:sz w:val="24"/>
          <w:szCs w:val="24"/>
          <w:lang w:val="bg-BG"/>
        </w:rPr>
        <w:t>към Условията за изпълнение на проекти по програма за развитие на селските райони за периода 2014-2020 г., точка 37: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„Сертификатът за енергийни характеристики на сграда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3. (когато е приложимо)“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270F1">
        <w:rPr>
          <w:rFonts w:ascii="Times New Roman" w:hAnsi="Times New Roman"/>
          <w:b/>
          <w:sz w:val="24"/>
          <w:szCs w:val="24"/>
          <w:lang w:val="bg-BG"/>
        </w:rPr>
        <w:t>се изменя както следва</w:t>
      </w:r>
      <w:r w:rsidRPr="00FE6F5C">
        <w:rPr>
          <w:rFonts w:ascii="Times New Roman" w:hAnsi="Times New Roman"/>
          <w:sz w:val="24"/>
          <w:szCs w:val="24"/>
          <w:lang w:val="bg-BG"/>
        </w:rPr>
        <w:t>:</w:t>
      </w:r>
    </w:p>
    <w:p w:rsid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„</w:t>
      </w:r>
      <w:r w:rsidR="009D4403" w:rsidRPr="009D4403">
        <w:rPr>
          <w:rFonts w:ascii="Times New Roman" w:hAnsi="Times New Roman"/>
          <w:sz w:val="24"/>
          <w:szCs w:val="24"/>
          <w:lang w:val="bg-BG"/>
        </w:rPr>
        <w:t>Сертификат за енергийни характеристики на сграда,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3, в случай, че към датата на подаване на искането за плащане е изминала повече от една година от въвеждане на обекта в експлоатация". (когато е приложимо)</w:t>
      </w:r>
      <w:r w:rsidRPr="00FE6F5C">
        <w:rPr>
          <w:rFonts w:ascii="Times New Roman" w:hAnsi="Times New Roman"/>
          <w:sz w:val="24"/>
          <w:szCs w:val="24"/>
          <w:lang w:val="bg-BG"/>
        </w:rPr>
        <w:t>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Заповедта и изменените с нея Условия за кандидатстване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</w:t>
      </w:r>
    </w:p>
    <w:p w:rsidR="00CD5F88" w:rsidRPr="00CD5F88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горите.</w:t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827C1" w:rsidRDefault="005827C1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43DA4" w:rsidRDefault="004C7ACB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291BBFE2-9B13-4B25-857E-0D97D86E4CF5}" provid="{00000000-0000-0000-0000-000000000000}" o:suggestedsigner="ЛОЗАНА ВАСИЛЕВА" o:suggestedsigner2="ЗАМЕСТНИК-МИНИСТЪР И РЪКОВОДИТЕЛ НА УО НА ПРСР 2014-2020" issignatureline="t"/>
          </v:shape>
        </w:pict>
      </w:r>
      <w:bookmarkStart w:id="0" w:name="_GoBack"/>
      <w:bookmarkEnd w:id="0"/>
    </w:p>
    <w:p w:rsidR="00BC51FE" w:rsidRDefault="00BC51FE" w:rsidP="00BC51FE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BC51FE" w:rsidRDefault="00BC51FE" w:rsidP="00BC51FE">
      <w:pPr>
        <w:rPr>
          <w:lang w:val="bg-BG"/>
        </w:rPr>
      </w:pPr>
    </w:p>
    <w:p w:rsidR="00752587" w:rsidRPr="00074236" w:rsidRDefault="00752587" w:rsidP="00BC51FE">
      <w:pPr>
        <w:rPr>
          <w:lang w:val="bg-BG"/>
        </w:rPr>
      </w:pPr>
    </w:p>
    <w:p w:rsidR="00BC51FE" w:rsidRDefault="00BC51FE" w:rsidP="00BC51FE"/>
    <w:p w:rsidR="00752587" w:rsidRPr="006B71D2" w:rsidRDefault="00752587" w:rsidP="00752587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9C3995" w:rsidRDefault="009C3995"/>
    <w:sectPr w:rsidR="009C3995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C34" w:rsidRDefault="00934C34">
      <w:r>
        <w:separator/>
      </w:r>
    </w:p>
  </w:endnote>
  <w:endnote w:type="continuationSeparator" w:id="0">
    <w:p w:rsidR="00934C34" w:rsidRDefault="00934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4C7ACB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C34" w:rsidRDefault="00934C34">
      <w:r>
        <w:separator/>
      </w:r>
    </w:p>
  </w:footnote>
  <w:footnote w:type="continuationSeparator" w:id="0">
    <w:p w:rsidR="00934C34" w:rsidRDefault="00934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934C3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29" o:spid="_x0000_s2050" type="#_x0000_t136" style="position:absolute;margin-left:0;margin-top:0;width:544.1pt;height:155.45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934C3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30" o:spid="_x0000_s2051" type="#_x0000_t136" style="position:absolute;margin-left:0;margin-top:0;width:544.1pt;height:155.4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934C34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28" o:spid="_x0000_s2049" type="#_x0000_t136" style="position:absolute;left:0;text-align:left;margin-left:0;margin-top:0;width:544.1pt;height:155.4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D52EAE">
      <w:rPr>
        <w:noProof/>
        <w:lang w:val="en-GB" w:eastAsia="en-GB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D52EAE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72CB41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ploy_admin">
    <w15:presenceInfo w15:providerId="None" w15:userId="deploy_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5D9B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3EE1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56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608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622A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343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5FC7"/>
    <w:rsid w:val="00146184"/>
    <w:rsid w:val="001464B9"/>
    <w:rsid w:val="001465B3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5F5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F4"/>
    <w:rsid w:val="00210A3C"/>
    <w:rsid w:val="0021122D"/>
    <w:rsid w:val="00212041"/>
    <w:rsid w:val="00212790"/>
    <w:rsid w:val="002143B9"/>
    <w:rsid w:val="002144DE"/>
    <w:rsid w:val="00215867"/>
    <w:rsid w:val="00215993"/>
    <w:rsid w:val="00215E29"/>
    <w:rsid w:val="002161EA"/>
    <w:rsid w:val="00216E89"/>
    <w:rsid w:val="00220FBB"/>
    <w:rsid w:val="00221AAB"/>
    <w:rsid w:val="00223E4A"/>
    <w:rsid w:val="002248F4"/>
    <w:rsid w:val="00224A99"/>
    <w:rsid w:val="00225034"/>
    <w:rsid w:val="002270BC"/>
    <w:rsid w:val="002270F1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573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67E8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6B12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3FF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202D"/>
    <w:rsid w:val="00323187"/>
    <w:rsid w:val="00325BCC"/>
    <w:rsid w:val="00326295"/>
    <w:rsid w:val="00326A0D"/>
    <w:rsid w:val="00327097"/>
    <w:rsid w:val="00327556"/>
    <w:rsid w:val="003308D9"/>
    <w:rsid w:val="0033123E"/>
    <w:rsid w:val="00332C2D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3EC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7E0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0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ECF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6FDD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5CA8"/>
    <w:rsid w:val="00456123"/>
    <w:rsid w:val="00456387"/>
    <w:rsid w:val="00457043"/>
    <w:rsid w:val="00461AA2"/>
    <w:rsid w:val="004625BE"/>
    <w:rsid w:val="00463742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A4DC9"/>
    <w:rsid w:val="004B1D75"/>
    <w:rsid w:val="004B23F8"/>
    <w:rsid w:val="004B297F"/>
    <w:rsid w:val="004B3522"/>
    <w:rsid w:val="004B3777"/>
    <w:rsid w:val="004B4991"/>
    <w:rsid w:val="004B5628"/>
    <w:rsid w:val="004B59C8"/>
    <w:rsid w:val="004B5C3E"/>
    <w:rsid w:val="004B6CD6"/>
    <w:rsid w:val="004C4AB4"/>
    <w:rsid w:val="004C79FC"/>
    <w:rsid w:val="004C7ACB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7C1"/>
    <w:rsid w:val="00582A82"/>
    <w:rsid w:val="00582AD2"/>
    <w:rsid w:val="005852F6"/>
    <w:rsid w:val="005856D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CF9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1A01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27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587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71C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D74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69C7"/>
    <w:rsid w:val="0082714B"/>
    <w:rsid w:val="00832161"/>
    <w:rsid w:val="008328E7"/>
    <w:rsid w:val="00834B18"/>
    <w:rsid w:val="00834CFB"/>
    <w:rsid w:val="00834D90"/>
    <w:rsid w:val="00834E64"/>
    <w:rsid w:val="00835330"/>
    <w:rsid w:val="00835526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32CE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832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7D67"/>
    <w:rsid w:val="0093067E"/>
    <w:rsid w:val="00932B64"/>
    <w:rsid w:val="0093334C"/>
    <w:rsid w:val="00933F5A"/>
    <w:rsid w:val="0093403F"/>
    <w:rsid w:val="00934C34"/>
    <w:rsid w:val="00936E6A"/>
    <w:rsid w:val="009404EF"/>
    <w:rsid w:val="00942EB2"/>
    <w:rsid w:val="00943C93"/>
    <w:rsid w:val="00943DA4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1C5C"/>
    <w:rsid w:val="009C2C54"/>
    <w:rsid w:val="009C3773"/>
    <w:rsid w:val="009C3995"/>
    <w:rsid w:val="009C59AB"/>
    <w:rsid w:val="009C601B"/>
    <w:rsid w:val="009C6832"/>
    <w:rsid w:val="009D052C"/>
    <w:rsid w:val="009D1166"/>
    <w:rsid w:val="009D2CF3"/>
    <w:rsid w:val="009D341E"/>
    <w:rsid w:val="009D4403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373E"/>
    <w:rsid w:val="00A13EF2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3E7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6C67"/>
    <w:rsid w:val="00AA088B"/>
    <w:rsid w:val="00AA1525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860"/>
    <w:rsid w:val="00AF3C2B"/>
    <w:rsid w:val="00AF4320"/>
    <w:rsid w:val="00AF4499"/>
    <w:rsid w:val="00AF5741"/>
    <w:rsid w:val="00AF5E1F"/>
    <w:rsid w:val="00AF6E82"/>
    <w:rsid w:val="00AF7B31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224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5F88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2EAE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5A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7ED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2A8C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1B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1493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01D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BD3"/>
    <w:rsid w:val="00EF1160"/>
    <w:rsid w:val="00EF1304"/>
    <w:rsid w:val="00EF164C"/>
    <w:rsid w:val="00EF1743"/>
    <w:rsid w:val="00EF1784"/>
    <w:rsid w:val="00EF736C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3B5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476C1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69D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41FD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6F5C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289CE-B41D-4EFD-8D8D-A9837037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567</Words>
  <Characters>3235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23</cp:revision>
  <cp:lastPrinted>2017-03-30T10:38:00Z</cp:lastPrinted>
  <dcterms:created xsi:type="dcterms:W3CDTF">2020-06-22T11:35:00Z</dcterms:created>
  <dcterms:modified xsi:type="dcterms:W3CDTF">2021-04-08T12:55:00Z</dcterms:modified>
</cp:coreProperties>
</file>