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5B" w:rsidRPr="000628BB" w:rsidRDefault="00830F5B" w:rsidP="00830F5B">
      <w:pPr>
        <w:spacing w:line="360" w:lineRule="auto"/>
        <w:jc w:val="right"/>
        <w:rPr>
          <w:b/>
          <w:lang w:val="bg-BG"/>
        </w:rPr>
      </w:pPr>
      <w:bookmarkStart w:id="0" w:name="_GoBack"/>
      <w:bookmarkEnd w:id="0"/>
      <w:r w:rsidRPr="000628BB">
        <w:rPr>
          <w:b/>
          <w:lang w:val="bg-BG"/>
        </w:rPr>
        <w:t>Приложение № 1</w:t>
      </w:r>
    </w:p>
    <w:p w:rsidR="00830F5B" w:rsidRPr="000628BB" w:rsidRDefault="00830F5B" w:rsidP="00830F5B">
      <w:pPr>
        <w:spacing w:line="360" w:lineRule="auto"/>
        <w:jc w:val="right"/>
        <w:rPr>
          <w:lang w:val="bg-BG"/>
        </w:rPr>
      </w:pPr>
      <w:r w:rsidRPr="000628BB">
        <w:rPr>
          <w:lang w:val="bg-BG"/>
        </w:rPr>
        <w:t xml:space="preserve">към чл. 16 от Наредбата за обхвата и методологията за извършване на оценка </w:t>
      </w:r>
      <w:r w:rsidR="000628BB">
        <w:rPr>
          <w:lang w:val="bg-BG"/>
        </w:rPr>
        <w:br/>
      </w:r>
      <w:r w:rsidRPr="000628BB">
        <w:rPr>
          <w:lang w:val="bg-BG"/>
        </w:rPr>
        <w:t>на въздействието</w:t>
      </w:r>
    </w:p>
    <w:tbl>
      <w:tblPr>
        <w:tblW w:w="95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1"/>
        <w:gridCol w:w="4935"/>
      </w:tblGrid>
      <w:tr w:rsidR="00830F5B" w:rsidRPr="000628BB" w:rsidTr="00405BAF">
        <w:tc>
          <w:tcPr>
            <w:tcW w:w="9526" w:type="dxa"/>
            <w:gridSpan w:val="2"/>
            <w:shd w:val="clear" w:color="auto" w:fill="D9D9D9"/>
          </w:tcPr>
          <w:p w:rsidR="00830F5B" w:rsidRPr="000628BB" w:rsidRDefault="00830F5B" w:rsidP="00830F5B">
            <w:pPr>
              <w:spacing w:before="120" w:line="360" w:lineRule="auto"/>
              <w:jc w:val="center"/>
              <w:rPr>
                <w:lang w:val="bg-BG"/>
              </w:rPr>
            </w:pPr>
            <w:r w:rsidRPr="000628BB">
              <w:rPr>
                <w:lang w:val="bg-BG"/>
              </w:rPr>
              <w:t>Формуляр за частична предварителна оценка на въздействието*</w:t>
            </w:r>
          </w:p>
          <w:p w:rsidR="00830F5B" w:rsidRPr="000628BB" w:rsidRDefault="00830F5B" w:rsidP="00830F5B">
            <w:pPr>
              <w:spacing w:line="360" w:lineRule="auto"/>
              <w:jc w:val="center"/>
              <w:rPr>
                <w:lang w:val="bg-BG"/>
              </w:rPr>
            </w:pPr>
            <w:r w:rsidRPr="000628BB">
              <w:rPr>
                <w:lang w:val="bg-BG"/>
              </w:rPr>
              <w:t>(Приложете към формуляра допълнителна информация/документи)</w:t>
            </w:r>
          </w:p>
        </w:tc>
      </w:tr>
      <w:tr w:rsidR="00830F5B" w:rsidRPr="000628BB" w:rsidTr="00405BAF">
        <w:tc>
          <w:tcPr>
            <w:tcW w:w="4591" w:type="dxa"/>
            <w:shd w:val="clear" w:color="auto" w:fill="auto"/>
          </w:tcPr>
          <w:p w:rsidR="00830F5B" w:rsidRPr="000628BB" w:rsidRDefault="008B1E0F" w:rsidP="00E46FEA">
            <w:pPr>
              <w:spacing w:before="120" w:line="360" w:lineRule="auto"/>
              <w:ind w:left="57" w:right="57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Институция: </w:t>
            </w:r>
            <w:r w:rsidR="00434AF6">
              <w:rPr>
                <w:b/>
                <w:lang w:val="bg-BG"/>
              </w:rPr>
              <w:br/>
            </w:r>
            <w:r w:rsidRPr="008B1E0F">
              <w:rPr>
                <w:b/>
                <w:bCs/>
                <w:lang w:val="bg-BG"/>
              </w:rPr>
              <w:t>М</w:t>
            </w:r>
            <w:r>
              <w:rPr>
                <w:b/>
                <w:bCs/>
                <w:lang w:val="bg-BG"/>
              </w:rPr>
              <w:t>инистерство</w:t>
            </w:r>
            <w:r w:rsidRPr="008B1E0F">
              <w:rPr>
                <w:b/>
                <w:bCs/>
                <w:lang w:val="bg-BG"/>
              </w:rPr>
              <w:t xml:space="preserve"> на земеделието, храните и горите</w:t>
            </w:r>
          </w:p>
        </w:tc>
        <w:tc>
          <w:tcPr>
            <w:tcW w:w="4935" w:type="dxa"/>
            <w:shd w:val="clear" w:color="auto" w:fill="auto"/>
          </w:tcPr>
          <w:p w:rsidR="00434AF6" w:rsidRDefault="008B1E0F" w:rsidP="00E46FEA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120" w:line="360" w:lineRule="auto"/>
              <w:ind w:left="57" w:right="57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Нормативен акт:</w:t>
            </w:r>
          </w:p>
          <w:p w:rsidR="00382142" w:rsidRPr="00382142" w:rsidRDefault="00F71F50" w:rsidP="00E46FEA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120" w:line="360" w:lineRule="auto"/>
              <w:ind w:left="57" w:right="57"/>
              <w:jc w:val="both"/>
              <w:rPr>
                <w:b/>
                <w:bCs/>
                <w:iCs/>
                <w:color w:val="FF0000"/>
                <w:lang w:val="bg-BG"/>
              </w:rPr>
            </w:pPr>
            <w:r>
              <w:rPr>
                <w:b/>
                <w:lang w:val="bg-BG"/>
              </w:rPr>
              <w:t>Проект на Постановление на Министерския съвет за изменение и допълнение на</w:t>
            </w:r>
            <w:r w:rsidR="008B1E0F">
              <w:rPr>
                <w:b/>
                <w:lang w:val="bg-BG"/>
              </w:rPr>
              <w:t xml:space="preserve"> </w:t>
            </w:r>
            <w:r w:rsidR="008B1E0F" w:rsidRPr="008B1E0F">
              <w:rPr>
                <w:b/>
                <w:bCs/>
                <w:lang w:val="bg-BG"/>
              </w:rPr>
              <w:t>Устройствен</w:t>
            </w:r>
            <w:r>
              <w:rPr>
                <w:b/>
                <w:bCs/>
                <w:lang w:val="bg-BG"/>
              </w:rPr>
              <w:t>ия</w:t>
            </w:r>
            <w:r w:rsidR="008B1E0F" w:rsidRPr="008B1E0F">
              <w:rPr>
                <w:b/>
                <w:bCs/>
                <w:lang w:val="bg-BG"/>
              </w:rPr>
              <w:t xml:space="preserve"> правилник на Изпълнителната агенция по селекция и репродукция в </w:t>
            </w:r>
            <w:r w:rsidR="008B1E0F" w:rsidRPr="00382142">
              <w:rPr>
                <w:b/>
                <w:bCs/>
                <w:lang w:val="bg-BG"/>
              </w:rPr>
              <w:t xml:space="preserve">животновъдството към </w:t>
            </w:r>
            <w:r w:rsidR="00E46949" w:rsidRPr="00382142">
              <w:rPr>
                <w:b/>
                <w:bCs/>
                <w:lang w:val="bg-BG"/>
              </w:rPr>
              <w:t>м</w:t>
            </w:r>
            <w:r w:rsidR="008B1E0F" w:rsidRPr="00382142">
              <w:rPr>
                <w:b/>
                <w:bCs/>
                <w:lang w:val="bg-BG"/>
              </w:rPr>
              <w:t>инистъра на земеделието и храните</w:t>
            </w:r>
            <w:r w:rsidRPr="00382142">
              <w:rPr>
                <w:b/>
                <w:bCs/>
                <w:lang w:val="bg-BG"/>
              </w:rPr>
              <w:t xml:space="preserve">, </w:t>
            </w:r>
            <w:r>
              <w:rPr>
                <w:b/>
                <w:bCs/>
                <w:lang w:val="bg-BG"/>
              </w:rPr>
              <w:t xml:space="preserve">приет с </w:t>
            </w:r>
            <w:r w:rsidRPr="00F71F50">
              <w:rPr>
                <w:b/>
                <w:bCs/>
                <w:iCs/>
              </w:rPr>
              <w:t>П</w:t>
            </w:r>
            <w:r w:rsidR="00A37F71">
              <w:rPr>
                <w:b/>
                <w:bCs/>
                <w:iCs/>
                <w:lang w:val="bg-BG"/>
              </w:rPr>
              <w:t>остановление</w:t>
            </w:r>
            <w:r w:rsidRPr="00F71F50">
              <w:rPr>
                <w:b/>
                <w:bCs/>
                <w:iCs/>
              </w:rPr>
              <w:t xml:space="preserve"> № 13</w:t>
            </w:r>
            <w:r w:rsidR="00A37F71">
              <w:rPr>
                <w:b/>
                <w:bCs/>
                <w:iCs/>
                <w:lang w:val="bg-BG"/>
              </w:rPr>
              <w:t xml:space="preserve"> на Министерския съвет</w:t>
            </w:r>
            <w:r w:rsidRPr="00F71F50">
              <w:rPr>
                <w:b/>
                <w:bCs/>
                <w:iCs/>
              </w:rPr>
              <w:t xml:space="preserve"> от 2011 г</w:t>
            </w:r>
            <w:r>
              <w:rPr>
                <w:b/>
                <w:bCs/>
                <w:iCs/>
                <w:lang w:val="bg-BG"/>
              </w:rPr>
              <w:t xml:space="preserve">. </w:t>
            </w:r>
            <w:r w:rsidRPr="00D54253">
              <w:rPr>
                <w:b/>
                <w:bCs/>
                <w:iCs/>
                <w:lang w:val="bg-BG"/>
              </w:rPr>
              <w:t>(</w:t>
            </w:r>
            <w:r w:rsidRPr="00D54253">
              <w:rPr>
                <w:b/>
                <w:bCs/>
                <w:iCs/>
              </w:rPr>
              <w:t>обн.</w:t>
            </w:r>
            <w:r w:rsidRPr="00D54253">
              <w:rPr>
                <w:b/>
                <w:bCs/>
                <w:iCs/>
                <w:lang w:val="bg-BG"/>
              </w:rPr>
              <w:t>,</w:t>
            </w:r>
            <w:r w:rsidRPr="00D54253">
              <w:rPr>
                <w:b/>
                <w:bCs/>
                <w:iCs/>
              </w:rPr>
              <w:t xml:space="preserve"> ДВ</w:t>
            </w:r>
            <w:r w:rsidR="00E46FEA" w:rsidRPr="00D54253">
              <w:rPr>
                <w:b/>
                <w:bCs/>
                <w:iCs/>
                <w:lang w:val="bg-BG"/>
              </w:rPr>
              <w:t>,</w:t>
            </w:r>
            <w:r w:rsidRPr="00D54253">
              <w:rPr>
                <w:b/>
                <w:bCs/>
                <w:iCs/>
              </w:rPr>
              <w:t xml:space="preserve"> бр.</w:t>
            </w:r>
            <w:r w:rsidRPr="00D54253">
              <w:rPr>
                <w:b/>
                <w:bCs/>
                <w:iCs/>
                <w:lang w:val="bg-BG"/>
              </w:rPr>
              <w:t xml:space="preserve"> 9</w:t>
            </w:r>
            <w:r w:rsidRPr="00D54253">
              <w:rPr>
                <w:b/>
                <w:bCs/>
                <w:iCs/>
              </w:rPr>
              <w:t xml:space="preserve"> от 2011</w:t>
            </w:r>
            <w:r w:rsidRPr="00D54253">
              <w:rPr>
                <w:b/>
                <w:bCs/>
                <w:iCs/>
                <w:lang w:val="bg-BG"/>
              </w:rPr>
              <w:t xml:space="preserve"> </w:t>
            </w:r>
            <w:r w:rsidRPr="00D54253">
              <w:rPr>
                <w:b/>
                <w:bCs/>
                <w:iCs/>
              </w:rPr>
              <w:t>г.</w:t>
            </w:r>
            <w:r w:rsidR="00382142" w:rsidRPr="00D54253">
              <w:rPr>
                <w:b/>
                <w:bCs/>
                <w:iCs/>
                <w:lang w:val="bg-BG"/>
              </w:rPr>
              <w:t>;</w:t>
            </w:r>
            <w:r w:rsidRPr="00D54253">
              <w:rPr>
                <w:b/>
                <w:bCs/>
                <w:iCs/>
              </w:rPr>
              <w:t xml:space="preserve"> изм. и доп.</w:t>
            </w:r>
            <w:r w:rsidR="00382142" w:rsidRPr="00D54253">
              <w:rPr>
                <w:b/>
                <w:bCs/>
                <w:iCs/>
                <w:lang w:val="bg-BG"/>
              </w:rPr>
              <w:t>,</w:t>
            </w:r>
            <w:r w:rsidRPr="00D54253">
              <w:rPr>
                <w:b/>
                <w:bCs/>
                <w:iCs/>
              </w:rPr>
              <w:t xml:space="preserve"> бр.</w:t>
            </w:r>
            <w:r w:rsidRPr="00D54253">
              <w:rPr>
                <w:b/>
                <w:bCs/>
                <w:iCs/>
                <w:lang w:val="bg-BG"/>
              </w:rPr>
              <w:t xml:space="preserve"> </w:t>
            </w:r>
            <w:r w:rsidRPr="00D54253">
              <w:rPr>
                <w:b/>
                <w:bCs/>
                <w:iCs/>
              </w:rPr>
              <w:t>48 от 2012</w:t>
            </w:r>
            <w:r w:rsidRPr="00D54253">
              <w:rPr>
                <w:b/>
                <w:bCs/>
                <w:iCs/>
                <w:lang w:val="bg-BG"/>
              </w:rPr>
              <w:t xml:space="preserve"> </w:t>
            </w:r>
            <w:r w:rsidRPr="00D54253">
              <w:rPr>
                <w:b/>
                <w:bCs/>
                <w:iCs/>
              </w:rPr>
              <w:t>г., бр.</w:t>
            </w:r>
            <w:r w:rsidRPr="00D54253">
              <w:rPr>
                <w:b/>
                <w:bCs/>
                <w:iCs/>
                <w:lang w:val="bg-BG"/>
              </w:rPr>
              <w:t xml:space="preserve"> </w:t>
            </w:r>
            <w:r w:rsidRPr="00D54253">
              <w:rPr>
                <w:b/>
                <w:bCs/>
                <w:iCs/>
              </w:rPr>
              <w:t>91 от 2013</w:t>
            </w:r>
            <w:r w:rsidRPr="00D54253">
              <w:rPr>
                <w:b/>
                <w:bCs/>
                <w:iCs/>
                <w:lang w:val="bg-BG"/>
              </w:rPr>
              <w:t xml:space="preserve"> </w:t>
            </w:r>
            <w:r w:rsidRPr="00D54253">
              <w:rPr>
                <w:b/>
                <w:bCs/>
                <w:iCs/>
              </w:rPr>
              <w:t>г.</w:t>
            </w:r>
            <w:r w:rsidR="00382142" w:rsidRPr="00D54253">
              <w:rPr>
                <w:b/>
                <w:bCs/>
                <w:iCs/>
                <w:lang w:val="bg-BG"/>
              </w:rPr>
              <w:t xml:space="preserve"> и</w:t>
            </w:r>
            <w:r w:rsidRPr="00D54253">
              <w:rPr>
                <w:b/>
                <w:bCs/>
                <w:iCs/>
              </w:rPr>
              <w:t xml:space="preserve"> бр.</w:t>
            </w:r>
            <w:r w:rsidRPr="00D54253">
              <w:rPr>
                <w:b/>
                <w:bCs/>
                <w:iCs/>
                <w:lang w:val="bg-BG"/>
              </w:rPr>
              <w:t xml:space="preserve"> </w:t>
            </w:r>
            <w:r w:rsidRPr="00D54253">
              <w:rPr>
                <w:b/>
                <w:bCs/>
                <w:iCs/>
              </w:rPr>
              <w:t>29 от 2015</w:t>
            </w:r>
            <w:r w:rsidRPr="00D54253">
              <w:rPr>
                <w:b/>
                <w:bCs/>
                <w:iCs/>
                <w:lang w:val="bg-BG"/>
              </w:rPr>
              <w:t xml:space="preserve"> </w:t>
            </w:r>
            <w:r w:rsidRPr="00D54253">
              <w:rPr>
                <w:b/>
                <w:bCs/>
                <w:iCs/>
              </w:rPr>
              <w:t>г.</w:t>
            </w:r>
            <w:r w:rsidRPr="00D54253">
              <w:rPr>
                <w:b/>
                <w:bCs/>
                <w:iCs/>
                <w:lang w:val="bg-BG"/>
              </w:rPr>
              <w:t>)</w:t>
            </w:r>
          </w:p>
        </w:tc>
      </w:tr>
      <w:tr w:rsidR="00830F5B" w:rsidRPr="000628BB" w:rsidTr="00405BAF">
        <w:tc>
          <w:tcPr>
            <w:tcW w:w="4591" w:type="dxa"/>
            <w:shd w:val="clear" w:color="auto" w:fill="auto"/>
          </w:tcPr>
          <w:p w:rsidR="00830F5B" w:rsidRPr="000628BB" w:rsidRDefault="00830F5B" w:rsidP="00E46FEA">
            <w:pPr>
              <w:spacing w:before="120" w:line="360" w:lineRule="auto"/>
              <w:ind w:left="57" w:right="57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t>За включване в законодателната/ оперативната програма на Министерския съв</w:t>
            </w:r>
            <w:r w:rsidR="008B1E0F">
              <w:rPr>
                <w:b/>
                <w:lang w:val="bg-BG"/>
              </w:rPr>
              <w:t xml:space="preserve">ет за периода: </w:t>
            </w:r>
            <w:r w:rsidR="00434AF6">
              <w:rPr>
                <w:b/>
                <w:lang w:val="bg-BG"/>
              </w:rPr>
              <w:br/>
            </w:r>
            <w:r w:rsidR="008B1E0F">
              <w:rPr>
                <w:b/>
                <w:lang w:val="bg-BG"/>
              </w:rPr>
              <w:t xml:space="preserve">01 </w:t>
            </w:r>
            <w:r w:rsidR="00434AF6">
              <w:rPr>
                <w:b/>
                <w:lang w:val="bg-BG"/>
              </w:rPr>
              <w:t>я</w:t>
            </w:r>
            <w:r w:rsidR="008B1E0F">
              <w:rPr>
                <w:b/>
                <w:lang w:val="bg-BG"/>
              </w:rPr>
              <w:t xml:space="preserve">нуари – 30 </w:t>
            </w:r>
            <w:r w:rsidR="00434AF6">
              <w:rPr>
                <w:b/>
                <w:lang w:val="bg-BG"/>
              </w:rPr>
              <w:t>ю</w:t>
            </w:r>
            <w:r w:rsidR="008B1E0F">
              <w:rPr>
                <w:b/>
                <w:lang w:val="bg-BG"/>
              </w:rPr>
              <w:t>ни 2021 г.</w:t>
            </w:r>
          </w:p>
        </w:tc>
        <w:tc>
          <w:tcPr>
            <w:tcW w:w="4935" w:type="dxa"/>
            <w:shd w:val="clear" w:color="auto" w:fill="auto"/>
            <w:vAlign w:val="bottom"/>
          </w:tcPr>
          <w:p w:rsidR="00830F5B" w:rsidRPr="000628BB" w:rsidRDefault="00830F5B" w:rsidP="00E46FEA">
            <w:pPr>
              <w:spacing w:before="120" w:line="360" w:lineRule="auto"/>
              <w:ind w:left="57" w:right="57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t>Дата:</w:t>
            </w:r>
            <w:r w:rsidR="00F71F50">
              <w:rPr>
                <w:b/>
                <w:lang w:val="bg-BG"/>
              </w:rPr>
              <w:t xml:space="preserve"> 31.03.2021 г.</w:t>
            </w:r>
          </w:p>
        </w:tc>
      </w:tr>
      <w:tr w:rsidR="00830F5B" w:rsidRPr="000628BB" w:rsidTr="00405BAF">
        <w:tc>
          <w:tcPr>
            <w:tcW w:w="4591" w:type="dxa"/>
            <w:shd w:val="clear" w:color="auto" w:fill="auto"/>
          </w:tcPr>
          <w:p w:rsidR="00412851" w:rsidRDefault="00830F5B" w:rsidP="00E46FEA">
            <w:pPr>
              <w:spacing w:before="120" w:line="360" w:lineRule="auto"/>
              <w:ind w:left="57" w:right="57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t>Контакт за въпроси:</w:t>
            </w:r>
            <w:r w:rsidR="008B1E0F">
              <w:rPr>
                <w:b/>
                <w:lang w:val="bg-BG"/>
              </w:rPr>
              <w:t xml:space="preserve"> </w:t>
            </w:r>
          </w:p>
          <w:p w:rsidR="002957C9" w:rsidRPr="000628BB" w:rsidRDefault="00412851" w:rsidP="002957C9">
            <w:pPr>
              <w:spacing w:before="120" w:line="360" w:lineRule="auto"/>
              <w:ind w:left="57" w:right="57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Зорница Петрова – директор на дирекция </w:t>
            </w:r>
            <w:r w:rsidRPr="00412851">
              <w:rPr>
                <w:b/>
                <w:lang w:val="bg-BG"/>
              </w:rPr>
              <w:t>"Административно, правно, финансово, счетоводно и информационно обслужване".</w:t>
            </w:r>
          </w:p>
        </w:tc>
        <w:tc>
          <w:tcPr>
            <w:tcW w:w="4935" w:type="dxa"/>
            <w:shd w:val="clear" w:color="auto" w:fill="auto"/>
          </w:tcPr>
          <w:p w:rsidR="002957C9" w:rsidRDefault="002957C9" w:rsidP="00E46FEA">
            <w:pPr>
              <w:spacing w:before="120" w:line="360" w:lineRule="auto"/>
              <w:ind w:left="57" w:right="57"/>
              <w:rPr>
                <w:b/>
                <w:lang w:val="bg-BG"/>
              </w:rPr>
            </w:pPr>
          </w:p>
          <w:p w:rsidR="00830F5B" w:rsidRDefault="00830F5B" w:rsidP="00E46FEA">
            <w:pPr>
              <w:spacing w:before="120" w:line="360" w:lineRule="auto"/>
              <w:ind w:left="57" w:right="57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t>Телефон:</w:t>
            </w:r>
            <w:r w:rsidR="008B1E0F">
              <w:rPr>
                <w:b/>
                <w:lang w:val="bg-BG"/>
              </w:rPr>
              <w:t xml:space="preserve"> </w:t>
            </w:r>
            <w:r w:rsidR="00412851">
              <w:rPr>
                <w:b/>
                <w:lang w:val="bg-BG"/>
              </w:rPr>
              <w:t>0</w:t>
            </w:r>
            <w:r w:rsidR="00412851" w:rsidRPr="00412851">
              <w:rPr>
                <w:b/>
                <w:lang w:val="bg-BG"/>
              </w:rPr>
              <w:t>887</w:t>
            </w:r>
            <w:r w:rsidR="00412851">
              <w:rPr>
                <w:b/>
                <w:lang w:val="bg-BG"/>
              </w:rPr>
              <w:t xml:space="preserve"> </w:t>
            </w:r>
            <w:r w:rsidR="00412851" w:rsidRPr="00412851">
              <w:rPr>
                <w:b/>
                <w:lang w:val="bg-BG"/>
              </w:rPr>
              <w:t>782</w:t>
            </w:r>
            <w:r w:rsidR="00412851">
              <w:rPr>
                <w:b/>
                <w:lang w:val="bg-BG"/>
              </w:rPr>
              <w:t xml:space="preserve"> </w:t>
            </w:r>
            <w:r w:rsidR="00412851" w:rsidRPr="00412851">
              <w:rPr>
                <w:b/>
                <w:lang w:val="bg-BG"/>
              </w:rPr>
              <w:t>668</w:t>
            </w:r>
          </w:p>
          <w:p w:rsidR="002957C9" w:rsidRPr="002957C9" w:rsidRDefault="002957C9" w:rsidP="00E46FEA">
            <w:pPr>
              <w:spacing w:before="120" w:line="360" w:lineRule="auto"/>
              <w:ind w:left="57" w:right="57"/>
              <w:rPr>
                <w:b/>
                <w:lang w:val="en-US"/>
              </w:rPr>
            </w:pPr>
            <w:r>
              <w:rPr>
                <w:b/>
                <w:lang w:val="bg-BG"/>
              </w:rPr>
              <w:t xml:space="preserve">Ел. адрес: </w:t>
            </w:r>
            <w:hyperlink r:id="rId8" w:history="1">
              <w:r w:rsidRPr="008865FD">
                <w:rPr>
                  <w:rStyle w:val="a5"/>
                  <w:b/>
                  <w:lang w:val="bg-BG"/>
                </w:rPr>
                <w:t>ZPetrova@iasrj.eu</w:t>
              </w:r>
            </w:hyperlink>
            <w:r>
              <w:rPr>
                <w:b/>
                <w:lang w:val="en-US"/>
              </w:rPr>
              <w:t xml:space="preserve"> </w:t>
            </w:r>
          </w:p>
        </w:tc>
      </w:tr>
      <w:tr w:rsidR="00830F5B" w:rsidRPr="000628BB" w:rsidTr="00405BAF">
        <w:tc>
          <w:tcPr>
            <w:tcW w:w="9526" w:type="dxa"/>
            <w:gridSpan w:val="2"/>
            <w:shd w:val="clear" w:color="auto" w:fill="auto"/>
          </w:tcPr>
          <w:p w:rsidR="00830F5B" w:rsidRPr="000628BB" w:rsidRDefault="00830F5B" w:rsidP="00E46FEA">
            <w:pPr>
              <w:spacing w:before="120" w:line="360" w:lineRule="auto"/>
              <w:ind w:left="57" w:right="57"/>
              <w:jc w:val="both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t xml:space="preserve">1. Дефиниране на проблема: </w:t>
            </w:r>
          </w:p>
          <w:p w:rsidR="00830F5B" w:rsidRDefault="00F52F01" w:rsidP="00E46FEA">
            <w:pPr>
              <w:spacing w:line="360" w:lineRule="auto"/>
              <w:ind w:left="57" w:right="57"/>
              <w:jc w:val="both"/>
              <w:rPr>
                <w:i/>
                <w:lang w:val="bg-BG"/>
              </w:rPr>
            </w:pPr>
            <w:r>
              <w:rPr>
                <w:lang w:val="bg-BG"/>
              </w:rPr>
              <w:t xml:space="preserve">   </w:t>
            </w:r>
            <w:r w:rsidR="00830F5B" w:rsidRPr="000628BB">
              <w:rPr>
                <w:i/>
                <w:lang w:val="bg-BG"/>
              </w:rPr>
              <w:t>1</w:t>
            </w:r>
            <w:r w:rsidR="00830F5B" w:rsidRPr="000628BB">
              <w:rPr>
                <w:lang w:val="bg-BG"/>
              </w:rPr>
              <w:t>.</w:t>
            </w:r>
            <w:r w:rsidR="00830F5B" w:rsidRPr="000628BB">
              <w:rPr>
                <w:i/>
                <w:lang w:val="bg-BG"/>
              </w:rPr>
              <w:t>1. 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6D074B" w:rsidRPr="00120536" w:rsidRDefault="00700A6B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Устройственият правилник на </w:t>
            </w:r>
            <w:r w:rsidR="00E46949">
              <w:rPr>
                <w:lang w:val="bg-BG"/>
              </w:rPr>
              <w:t xml:space="preserve">Изпълнителната агенция по селекция и репродукция в животновъдството </w:t>
            </w:r>
            <w:r w:rsidR="00E46949">
              <w:rPr>
                <w:lang w:val="en-US"/>
              </w:rPr>
              <w:t>(</w:t>
            </w:r>
            <w:r w:rsidR="00DD7B29">
              <w:rPr>
                <w:lang w:val="bg-BG"/>
              </w:rPr>
              <w:t xml:space="preserve">УП на </w:t>
            </w:r>
            <w:r>
              <w:rPr>
                <w:lang w:val="bg-BG"/>
              </w:rPr>
              <w:t>ИАСРЖ</w:t>
            </w:r>
            <w:r w:rsidR="00E46949">
              <w:rPr>
                <w:lang w:val="en-US"/>
              </w:rPr>
              <w:t>)</w:t>
            </w:r>
            <w:r>
              <w:rPr>
                <w:lang w:val="bg-BG"/>
              </w:rPr>
              <w:t xml:space="preserve"> е приет с </w:t>
            </w:r>
            <w:r w:rsidRPr="007A58C9">
              <w:rPr>
                <w:iCs/>
              </w:rPr>
              <w:t>П</w:t>
            </w:r>
            <w:r w:rsidR="00DD7B29">
              <w:rPr>
                <w:iCs/>
                <w:lang w:val="bg-BG"/>
              </w:rPr>
              <w:t>остановление № 13 на  Министерския съвет</w:t>
            </w:r>
            <w:r w:rsidRPr="007A58C9">
              <w:rPr>
                <w:iCs/>
              </w:rPr>
              <w:t xml:space="preserve"> от 2011 г.</w:t>
            </w:r>
            <w:r>
              <w:rPr>
                <w:iCs/>
                <w:lang w:val="bg-BG"/>
              </w:rPr>
              <w:t>, като последното му изменение е от 21.04.2015 г. Предвид това е необходимо привеждането му в съответствие с актуалното към 2020 г. законодателство.</w:t>
            </w:r>
          </w:p>
          <w:p w:rsidR="00830F5B" w:rsidRPr="000628BB" w:rsidRDefault="00830F5B" w:rsidP="00E46FEA">
            <w:pPr>
              <w:spacing w:line="360" w:lineRule="auto"/>
              <w:ind w:left="57" w:right="57"/>
              <w:jc w:val="both"/>
              <w:rPr>
                <w:i/>
                <w:lang w:val="bg-BG"/>
              </w:rPr>
            </w:pPr>
            <w:r w:rsidRPr="000628BB">
              <w:rPr>
                <w:i/>
                <w:lang w:val="bg-BG"/>
              </w:rPr>
              <w:t xml:space="preserve">1.2. Опишете какви са проблемите в прилагането на съществуващото </w:t>
            </w:r>
            <w:r w:rsidRPr="000628BB">
              <w:rPr>
                <w:i/>
                <w:lang w:val="bg-BG"/>
              </w:rPr>
              <w:lastRenderedPageBreak/>
              <w:t>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700A6B" w:rsidRDefault="00700A6B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Към настоящия момент, </w:t>
            </w:r>
            <w:r w:rsidR="003C12D6">
              <w:rPr>
                <w:lang w:val="bg-BG"/>
              </w:rPr>
              <w:t>УП</w:t>
            </w:r>
            <w:r>
              <w:rPr>
                <w:lang w:val="bg-BG"/>
              </w:rPr>
              <w:t xml:space="preserve"> на ИАСРЖ не е съобразен с актуално действащото законодателство, както следва:</w:t>
            </w:r>
          </w:p>
          <w:p w:rsidR="002B49F0" w:rsidRDefault="00700A6B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1/ </w:t>
            </w:r>
            <w:r w:rsidRPr="006D074B">
              <w:rPr>
                <w:lang w:val="bg-BG"/>
              </w:rPr>
              <w:t>В несъответствие на изискванията на чл</w:t>
            </w:r>
            <w:r>
              <w:rPr>
                <w:lang w:val="bg-BG"/>
              </w:rPr>
              <w:t xml:space="preserve">. 3 от Наредбата за минималните </w:t>
            </w:r>
            <w:r w:rsidRPr="006D074B">
              <w:rPr>
                <w:lang w:val="bg-BG"/>
              </w:rPr>
              <w:t>изисквания за мр</w:t>
            </w:r>
            <w:r>
              <w:rPr>
                <w:lang w:val="bg-BG"/>
              </w:rPr>
              <w:t>ежова и информационна сигурност</w:t>
            </w:r>
            <w:r w:rsidR="00A2102A">
              <w:rPr>
                <w:lang w:val="bg-BG"/>
              </w:rPr>
              <w:t>, приета с Постановление № 186 на Министерския съвет</w:t>
            </w:r>
            <w:r w:rsidR="00226C33">
              <w:rPr>
                <w:lang w:val="bg-BG"/>
              </w:rPr>
              <w:t xml:space="preserve"> от 2019 г.</w:t>
            </w:r>
            <w:r w:rsidR="00226C33" w:rsidRPr="00345D3D">
              <w:rPr>
                <w:lang w:val="bg-BG"/>
              </w:rPr>
              <w:t>( обн., ДВ, бр. 59 от 2019 г.)</w:t>
            </w:r>
            <w:r w:rsidR="00A2102A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r w:rsidRPr="006D074B">
              <w:rPr>
                <w:lang w:val="bg-BG"/>
              </w:rPr>
              <w:t xml:space="preserve">- </w:t>
            </w:r>
            <w:r>
              <w:rPr>
                <w:lang w:val="bg-BG"/>
              </w:rPr>
              <w:t>липсва звено</w:t>
            </w:r>
            <w:r w:rsidRPr="006D074B">
              <w:rPr>
                <w:lang w:val="bg-BG"/>
              </w:rPr>
              <w:t xml:space="preserve"> с ангажимент към</w:t>
            </w:r>
            <w:r w:rsidRPr="006D074B">
              <w:rPr>
                <w:lang w:val="en-US"/>
              </w:rPr>
              <w:t xml:space="preserve"> </w:t>
            </w:r>
            <w:r w:rsidRPr="006D074B">
              <w:rPr>
                <w:lang w:val="bg-BG"/>
              </w:rPr>
              <w:t>осигуряване на мрежовата и информационната сигурност</w:t>
            </w:r>
            <w:r>
              <w:rPr>
                <w:lang w:val="bg-BG"/>
              </w:rPr>
              <w:t xml:space="preserve">, което </w:t>
            </w:r>
            <w:r w:rsidR="002B49F0">
              <w:rPr>
                <w:lang w:val="bg-BG"/>
              </w:rPr>
              <w:t>да бъде на пряко подчинение на И</w:t>
            </w:r>
            <w:r>
              <w:rPr>
                <w:lang w:val="bg-BG"/>
              </w:rPr>
              <w:t>зпълнителния директор</w:t>
            </w:r>
            <w:r w:rsidR="002B49F0">
              <w:rPr>
                <w:lang w:val="bg-BG"/>
              </w:rPr>
              <w:t>.</w:t>
            </w:r>
          </w:p>
          <w:p w:rsidR="00700A6B" w:rsidRPr="006D074B" w:rsidRDefault="002B49F0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Предвид това е необходимо в </w:t>
            </w:r>
            <w:r w:rsidR="00DD7B29">
              <w:rPr>
                <w:lang w:val="bg-BG"/>
              </w:rPr>
              <w:t xml:space="preserve"> УП </w:t>
            </w:r>
            <w:r w:rsidR="00DD7B29" w:rsidRPr="00DD7B29">
              <w:rPr>
                <w:lang w:val="bg-BG"/>
              </w:rPr>
              <w:t xml:space="preserve">на ИАСРЖ </w:t>
            </w:r>
            <w:r w:rsidR="00962C98">
              <w:rPr>
                <w:lang w:val="bg-BG"/>
              </w:rPr>
              <w:t xml:space="preserve">да бъде предвидена 1 щатна бройка, която да бъде на пряко подчинение на </w:t>
            </w:r>
            <w:r>
              <w:rPr>
                <w:lang w:val="bg-BG"/>
              </w:rPr>
              <w:t>И</w:t>
            </w:r>
            <w:r w:rsidR="00962C98">
              <w:rPr>
                <w:lang w:val="bg-BG"/>
              </w:rPr>
              <w:t xml:space="preserve">зпълнителния директор и да отговоря за </w:t>
            </w:r>
            <w:r w:rsidR="00962C98" w:rsidRPr="006D074B">
              <w:rPr>
                <w:lang w:val="bg-BG"/>
              </w:rPr>
              <w:t>мрежовата и информационната сигурност</w:t>
            </w:r>
            <w:r w:rsidR="00962C98">
              <w:rPr>
                <w:lang w:val="bg-BG"/>
              </w:rPr>
              <w:t xml:space="preserve"> на агенцията.</w:t>
            </w:r>
            <w:r w:rsidR="00E80359">
              <w:rPr>
                <w:lang w:val="bg-BG"/>
              </w:rPr>
              <w:t xml:space="preserve"> Тази щатна бройка ще бъде за сметка на редуциране бройката на служителите на дирекция </w:t>
            </w:r>
            <w:r w:rsidR="00DD7B29">
              <w:rPr>
                <w:lang w:val="bg-BG"/>
              </w:rPr>
              <w:t>„</w:t>
            </w:r>
            <w:r w:rsidR="00DD7B29" w:rsidRPr="00DD7B29">
              <w:rPr>
                <w:lang w:val="bg-BG"/>
              </w:rPr>
              <w:t>Административно, правно, финансово, счетоводно и информационно обслужване</w:t>
            </w:r>
            <w:r w:rsidR="00DD7B29">
              <w:rPr>
                <w:lang w:val="bg-BG"/>
              </w:rPr>
              <w:t>“</w:t>
            </w:r>
            <w:r w:rsidR="00DD7B29" w:rsidRPr="00DD7B29">
              <w:rPr>
                <w:lang w:val="bg-BG"/>
              </w:rPr>
              <w:t xml:space="preserve"> </w:t>
            </w:r>
            <w:r w:rsidR="00DD7B29">
              <w:rPr>
                <w:lang w:val="en-US"/>
              </w:rPr>
              <w:t>(</w:t>
            </w:r>
            <w:r w:rsidR="00E80359">
              <w:rPr>
                <w:lang w:val="bg-BG"/>
              </w:rPr>
              <w:t>АПФСИО</w:t>
            </w:r>
            <w:r w:rsidR="00DD7B29">
              <w:rPr>
                <w:lang w:val="en-US"/>
              </w:rPr>
              <w:t>)</w:t>
            </w:r>
            <w:r w:rsidR="00E80359">
              <w:rPr>
                <w:lang w:val="bg-BG"/>
              </w:rPr>
              <w:t>.</w:t>
            </w:r>
          </w:p>
          <w:p w:rsidR="002B49F0" w:rsidRDefault="00700A6B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 w:rsidRPr="00120536">
              <w:rPr>
                <w:lang w:val="bg-BG"/>
              </w:rPr>
              <w:t>2/ В чл. 9а от УП на ИАСРЖ е предвидено назначаването на финансов контрольор, като в рамките на общата числе</w:t>
            </w:r>
            <w:r w:rsidR="00467358">
              <w:rPr>
                <w:lang w:val="bg-BG"/>
              </w:rPr>
              <w:t>ност на персонала на агенцията /</w:t>
            </w:r>
            <w:r w:rsidRPr="00120536">
              <w:rPr>
                <w:lang w:val="bg-BG"/>
              </w:rPr>
              <w:t>Приложение към чл. 9, ал. 5 от УП на ИАС</w:t>
            </w:r>
            <w:r w:rsidR="00467358">
              <w:rPr>
                <w:lang w:val="bg-BG"/>
              </w:rPr>
              <w:t>РЖ/</w:t>
            </w:r>
            <w:r w:rsidRPr="00120536">
              <w:rPr>
                <w:lang w:val="bg-BG"/>
              </w:rPr>
              <w:t xml:space="preserve"> - тази длъжност не фигурира. Видно от длъжностното разписание на ИАСРЖ, финансовият контрольор е в структурата на </w:t>
            </w:r>
            <w:r w:rsidR="00DD7B29">
              <w:rPr>
                <w:lang w:val="bg-BG"/>
              </w:rPr>
              <w:t>д</w:t>
            </w:r>
            <w:r w:rsidRPr="00120536">
              <w:rPr>
                <w:lang w:val="bg-BG"/>
              </w:rPr>
              <w:t xml:space="preserve">ирекция </w:t>
            </w:r>
            <w:r w:rsidR="002B49F0">
              <w:rPr>
                <w:lang w:val="bg-BG"/>
              </w:rPr>
              <w:t>АПФСИО</w:t>
            </w:r>
            <w:r>
              <w:rPr>
                <w:lang w:val="bg-BG"/>
              </w:rPr>
              <w:t>, а не на пряко подчинение на Изпълнителния директор на агенцията</w:t>
            </w:r>
            <w:r w:rsidR="002B49F0">
              <w:rPr>
                <w:lang w:val="bg-BG"/>
              </w:rPr>
              <w:t>.</w:t>
            </w:r>
          </w:p>
          <w:p w:rsidR="00700A6B" w:rsidRDefault="002B49F0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  <w:r w:rsidR="00B2128F">
              <w:rPr>
                <w:lang w:val="bg-BG"/>
              </w:rPr>
              <w:t xml:space="preserve">Предвид това е необходимо длъжността „Финансов контрольор“ да бъде извадена от дирекция АПФСИО и </w:t>
            </w:r>
            <w:r>
              <w:rPr>
                <w:lang w:val="bg-BG"/>
              </w:rPr>
              <w:t>да бъде на пряко подчинение на И</w:t>
            </w:r>
            <w:r w:rsidR="00B2128F">
              <w:rPr>
                <w:lang w:val="bg-BG"/>
              </w:rPr>
              <w:t>зпълнителния директор</w:t>
            </w:r>
            <w:r w:rsidR="00700A6B">
              <w:rPr>
                <w:lang w:val="bg-BG"/>
              </w:rPr>
              <w:t>;</w:t>
            </w:r>
          </w:p>
          <w:p w:rsidR="00922D0C" w:rsidRDefault="00922D0C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3/ П</w:t>
            </w:r>
            <w:r w:rsidRPr="00922D0C">
              <w:rPr>
                <w:lang w:val="bg-BG"/>
              </w:rPr>
              <w:t>осоченото основание за назначаване на финансовия контрольор -</w:t>
            </w:r>
            <w:r>
              <w:rPr>
                <w:lang w:val="bg-BG"/>
              </w:rPr>
              <w:t xml:space="preserve"> чл. 13, ал. 3, т. 5 от </w:t>
            </w:r>
            <w:r w:rsidR="00543E01" w:rsidRPr="00543E01">
              <w:rPr>
                <w:lang w:val="bg-BG"/>
              </w:rPr>
              <w:t>З</w:t>
            </w:r>
            <w:r w:rsidR="00543E01">
              <w:rPr>
                <w:lang w:val="bg-BG"/>
              </w:rPr>
              <w:t>акон</w:t>
            </w:r>
            <w:r w:rsidR="00543E01" w:rsidRPr="00543E01">
              <w:rPr>
                <w:lang w:val="bg-BG"/>
              </w:rPr>
              <w:t xml:space="preserve"> за финансовото управление и контрол в публичния сектор </w:t>
            </w:r>
            <w:r w:rsidR="00543E01">
              <w:rPr>
                <w:lang w:val="en-US"/>
              </w:rPr>
              <w:t>(</w:t>
            </w:r>
            <w:r>
              <w:rPr>
                <w:lang w:val="bg-BG"/>
              </w:rPr>
              <w:t>ЗФУКПС</w:t>
            </w:r>
            <w:r w:rsidR="00543E01">
              <w:rPr>
                <w:lang w:val="en-US"/>
              </w:rPr>
              <w:t>)</w:t>
            </w:r>
            <w:r>
              <w:rPr>
                <w:lang w:val="bg-BG"/>
              </w:rPr>
              <w:t xml:space="preserve"> </w:t>
            </w:r>
            <w:r w:rsidRPr="00922D0C">
              <w:rPr>
                <w:lang w:val="bg-BG"/>
              </w:rPr>
              <w:t>в чл. 9а, ал. 1 от УП на ИАСРЖ, както и забраната за съвместяване на отговорнос</w:t>
            </w:r>
            <w:r>
              <w:rPr>
                <w:lang w:val="bg-BG"/>
              </w:rPr>
              <w:t xml:space="preserve">ти съгласно чл. 13, ал. 3, т. 2 от ЗФУКПС </w:t>
            </w:r>
            <w:r w:rsidRPr="00922D0C">
              <w:rPr>
                <w:lang w:val="bg-BG"/>
              </w:rPr>
              <w:t>в чл. 9а, ал. 4 от УП на ИАСРЖ, не са в съответствие с актуалните понастоящем редакции на тези разпоредби в действащия ЗФУКПС.</w:t>
            </w:r>
          </w:p>
          <w:p w:rsidR="00922D0C" w:rsidRPr="00C64846" w:rsidRDefault="00922D0C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Предвид това, като основание за назначаване на финансовия контрольор следва да се посочи §1, т. 10 от </w:t>
            </w:r>
            <w:r w:rsidR="00A2102A">
              <w:rPr>
                <w:lang w:val="bg-BG"/>
              </w:rPr>
              <w:t>допълнителните разпоредби</w:t>
            </w:r>
            <w:r>
              <w:rPr>
                <w:lang w:val="bg-BG"/>
              </w:rPr>
              <w:t xml:space="preserve"> на ЗФУКПС, а </w:t>
            </w:r>
            <w:r w:rsidR="00C64846">
              <w:rPr>
                <w:lang w:val="bg-BG"/>
              </w:rPr>
              <w:t xml:space="preserve">в чл. 9а, ал. 4, следва да се посочи, че съгласно чл. 7, ал. 1, т. 8 от ЗФУКПС финансовият контрольор не може да съвместява отговорности по </w:t>
            </w:r>
            <w:r w:rsidR="00C64846" w:rsidRPr="00C64846">
              <w:t>вземане на решение, изпълнение и осъществяване на контрол</w:t>
            </w:r>
            <w:r w:rsidR="00C64846">
              <w:rPr>
                <w:lang w:val="bg-BG"/>
              </w:rPr>
              <w:t>;</w:t>
            </w:r>
          </w:p>
          <w:p w:rsidR="003C12D6" w:rsidRPr="003C12D6" w:rsidRDefault="00983104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3C12D6">
              <w:rPr>
                <w:lang w:val="bg-BG"/>
              </w:rPr>
              <w:t xml:space="preserve">/ В Приложение към чл. 9, ал. 5 от УП </w:t>
            </w:r>
            <w:r w:rsidR="00DD7B29" w:rsidRPr="00DD7B29">
              <w:rPr>
                <w:lang w:val="bg-BG"/>
              </w:rPr>
              <w:t xml:space="preserve">на ИАСРЖ </w:t>
            </w:r>
            <w:r w:rsidR="003C12D6">
              <w:rPr>
                <w:lang w:val="bg-BG"/>
              </w:rPr>
              <w:t xml:space="preserve">е необходимо след длъжността „Заместник изпълнителен директор“ да се предвиди длъжност „Финансов контрольор“ – </w:t>
            </w:r>
            <w:r w:rsidR="003C12D6">
              <w:rPr>
                <w:lang w:val="bg-BG"/>
              </w:rPr>
              <w:lastRenderedPageBreak/>
              <w:t>1</w:t>
            </w:r>
            <w:r w:rsidR="000478BB">
              <w:rPr>
                <w:lang w:val="en-US"/>
              </w:rPr>
              <w:t xml:space="preserve"> </w:t>
            </w:r>
            <w:r w:rsidR="00A2102A">
              <w:rPr>
                <w:lang w:val="bg-BG"/>
              </w:rPr>
              <w:t>щатна бройка</w:t>
            </w:r>
            <w:r w:rsidR="003C12D6">
              <w:rPr>
                <w:lang w:val="bg-BG"/>
              </w:rPr>
              <w:t>, длъжност „</w:t>
            </w:r>
            <w:r w:rsidR="003C12D6" w:rsidRPr="003C12D6">
              <w:t>Експерт по мрежова и информационна сигурност</w:t>
            </w:r>
            <w:r w:rsidR="003C12D6">
              <w:rPr>
                <w:lang w:val="bg-BG"/>
              </w:rPr>
              <w:t xml:space="preserve">“ – 1 </w:t>
            </w:r>
            <w:r w:rsidR="00A2102A">
              <w:rPr>
                <w:lang w:val="bg-BG"/>
              </w:rPr>
              <w:t>щатна бройка</w:t>
            </w:r>
            <w:r w:rsidR="003C12D6">
              <w:rPr>
                <w:lang w:val="bg-BG"/>
              </w:rPr>
              <w:t>, а числеността на „</w:t>
            </w:r>
            <w:r w:rsidR="003C12D6" w:rsidRPr="003C12D6">
              <w:t>Обща администрация</w:t>
            </w:r>
            <w:r w:rsidR="003C12D6">
              <w:rPr>
                <w:lang w:val="bg-BG"/>
              </w:rPr>
              <w:t xml:space="preserve">“ и </w:t>
            </w:r>
            <w:r w:rsidR="003C12D6">
              <w:t xml:space="preserve">дирекция </w:t>
            </w:r>
            <w:r w:rsidR="000478BB">
              <w:rPr>
                <w:lang w:val="bg-BG"/>
              </w:rPr>
              <w:t>АПФСИО</w:t>
            </w:r>
            <w:r w:rsidR="000478BB">
              <w:rPr>
                <w:lang w:val="en-US"/>
              </w:rPr>
              <w:t xml:space="preserve"> </w:t>
            </w:r>
            <w:r w:rsidR="003C12D6">
              <w:rPr>
                <w:lang w:val="bg-BG"/>
              </w:rPr>
              <w:t xml:space="preserve"> да стане 12 бр. и за двете.</w:t>
            </w:r>
          </w:p>
          <w:p w:rsidR="002B49F0" w:rsidRDefault="00983104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700A6B">
              <w:rPr>
                <w:lang w:val="bg-BG"/>
              </w:rPr>
              <w:t>/ Единствено на главния секретар</w:t>
            </w:r>
            <w:r w:rsidR="00700A6B" w:rsidRPr="00AC0926">
              <w:rPr>
                <w:lang w:val="bg-BG"/>
              </w:rPr>
              <w:t xml:space="preserve"> са възложени функции във връзка с</w:t>
            </w:r>
            <w:r w:rsidR="00700A6B">
              <w:rPr>
                <w:lang w:val="bg-BG"/>
              </w:rPr>
              <w:t>ъс</w:t>
            </w:r>
            <w:r w:rsidR="00700A6B" w:rsidRPr="00AC0926">
              <w:rPr>
                <w:lang w:val="bg-BG"/>
              </w:rPr>
              <w:t xml:space="preserve"> защита на личните данни, което е</w:t>
            </w:r>
            <w:r w:rsidR="00700A6B">
              <w:rPr>
                <w:lang w:val="bg-BG"/>
              </w:rPr>
              <w:t xml:space="preserve"> в противоречие на функциите </w:t>
            </w:r>
            <w:r w:rsidR="00700A6B" w:rsidRPr="00AC0926">
              <w:rPr>
                <w:lang w:val="bg-BG"/>
              </w:rPr>
              <w:t>м</w:t>
            </w:r>
            <w:r w:rsidR="00700A6B">
              <w:rPr>
                <w:lang w:val="bg-BG"/>
              </w:rPr>
              <w:t>у</w:t>
            </w:r>
            <w:r w:rsidR="00700A6B" w:rsidRPr="00AC0926">
              <w:rPr>
                <w:lang w:val="bg-BG"/>
              </w:rPr>
              <w:t xml:space="preserve"> съгласно чл. </w:t>
            </w:r>
            <w:r w:rsidR="00700A6B">
              <w:rPr>
                <w:lang w:val="bg-BG"/>
              </w:rPr>
              <w:t>8, ал. 2 от Закона за администрацията</w:t>
            </w:r>
            <w:r w:rsidR="00700A6B" w:rsidRPr="00AC0926">
              <w:rPr>
                <w:lang w:val="bg-BG"/>
              </w:rPr>
              <w:t xml:space="preserve">, както и на изискванията на чл. 7, ал. 1, т. 8 и </w:t>
            </w:r>
            <w:r w:rsidR="00700A6B">
              <w:rPr>
                <w:lang w:val="bg-BG"/>
              </w:rPr>
              <w:t xml:space="preserve">на чл. 11, ал. 2, т. 3 от </w:t>
            </w:r>
            <w:r w:rsidR="00A2102A">
              <w:rPr>
                <w:lang w:val="bg-BG"/>
              </w:rPr>
              <w:t xml:space="preserve">ЗФУКПС </w:t>
            </w:r>
            <w:r w:rsidR="00467358">
              <w:rPr>
                <w:lang w:val="bg-BG"/>
              </w:rPr>
              <w:t>/</w:t>
            </w:r>
            <w:r w:rsidR="00700A6B" w:rsidRPr="00AC0926">
              <w:rPr>
                <w:lang w:val="bg-BG"/>
              </w:rPr>
              <w:t>за „разделянето на отговорностите по вземане на решение, изпълнение и осъществяване на контрол“ в ор</w:t>
            </w:r>
            <w:r w:rsidR="00467358">
              <w:rPr>
                <w:lang w:val="bg-BG"/>
              </w:rPr>
              <w:t>ганизациите от публичния сектор/</w:t>
            </w:r>
            <w:r w:rsidR="002B49F0">
              <w:rPr>
                <w:lang w:val="bg-BG"/>
              </w:rPr>
              <w:t>.</w:t>
            </w:r>
          </w:p>
          <w:p w:rsidR="00700A6B" w:rsidRDefault="002B49F0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  <w:r w:rsidR="00BB0E8C">
              <w:rPr>
                <w:lang w:val="bg-BG"/>
              </w:rPr>
              <w:t>Предвид това е необходимо в дирекция АПФСИО да бъде определена длъжност, която да изпълнява функциите по защита на личните данни</w:t>
            </w:r>
            <w:r w:rsidR="00700A6B">
              <w:rPr>
                <w:lang w:val="bg-BG"/>
              </w:rPr>
              <w:t>;</w:t>
            </w:r>
          </w:p>
          <w:p w:rsidR="00700A6B" w:rsidRDefault="00983104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700A6B">
              <w:rPr>
                <w:lang w:val="bg-BG"/>
              </w:rPr>
              <w:t>/ Н</w:t>
            </w:r>
            <w:r w:rsidR="00700A6B" w:rsidRPr="00E90F00">
              <w:rPr>
                <w:lang w:val="bg-BG"/>
              </w:rPr>
              <w:t>е</w:t>
            </w:r>
            <w:r w:rsidR="002B49F0">
              <w:rPr>
                <w:lang w:val="bg-BG"/>
              </w:rPr>
              <w:t>обходимо е да се актуализират</w:t>
            </w:r>
            <w:r w:rsidR="00700A6B" w:rsidRPr="00E90F00">
              <w:rPr>
                <w:lang w:val="bg-BG"/>
              </w:rPr>
              <w:t xml:space="preserve"> на</w:t>
            </w:r>
            <w:r w:rsidR="00700A6B">
              <w:rPr>
                <w:lang w:val="bg-BG"/>
              </w:rPr>
              <w:t>именованията на министъра на земедел</w:t>
            </w:r>
            <w:r w:rsidR="002B49F0">
              <w:rPr>
                <w:lang w:val="bg-BG"/>
              </w:rPr>
              <w:t>ието и</w:t>
            </w:r>
            <w:r w:rsidR="00700A6B">
              <w:rPr>
                <w:lang w:val="bg-BG"/>
              </w:rPr>
              <w:t xml:space="preserve"> храните,</w:t>
            </w:r>
            <w:r w:rsidR="002B49F0">
              <w:rPr>
                <w:lang w:val="bg-BG"/>
              </w:rPr>
              <w:t xml:space="preserve"> както</w:t>
            </w:r>
            <w:r w:rsidR="00700A6B" w:rsidRPr="00E90F00">
              <w:rPr>
                <w:lang w:val="bg-BG"/>
              </w:rPr>
              <w:t xml:space="preserve"> и на министерството, като вместо тях се използват наименованията министъ</w:t>
            </w:r>
            <w:r w:rsidR="002B49F0">
              <w:rPr>
                <w:lang w:val="bg-BG"/>
              </w:rPr>
              <w:t>р/министерство „на земеделието,</w:t>
            </w:r>
            <w:r w:rsidR="00700A6B" w:rsidRPr="00E90F00">
              <w:rPr>
                <w:lang w:val="bg-BG"/>
              </w:rPr>
              <w:t xml:space="preserve"> храните</w:t>
            </w:r>
            <w:r w:rsidR="002B49F0">
              <w:rPr>
                <w:lang w:val="bg-BG"/>
              </w:rPr>
              <w:t xml:space="preserve"> и горите</w:t>
            </w:r>
            <w:r w:rsidR="00700A6B">
              <w:rPr>
                <w:lang w:val="bg-BG"/>
              </w:rPr>
              <w:t>“;</w:t>
            </w:r>
          </w:p>
          <w:p w:rsidR="00830F5B" w:rsidRPr="00700A6B" w:rsidRDefault="00983104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700A6B">
              <w:rPr>
                <w:lang w:val="bg-BG"/>
              </w:rPr>
              <w:t xml:space="preserve">/ Необходимо е в </w:t>
            </w:r>
            <w:r w:rsidR="00AC401A">
              <w:rPr>
                <w:lang w:val="bg-BG"/>
              </w:rPr>
              <w:t xml:space="preserve"> УП на ИАСРЖ</w:t>
            </w:r>
            <w:r w:rsidR="00700A6B">
              <w:rPr>
                <w:lang w:val="bg-BG"/>
              </w:rPr>
              <w:t xml:space="preserve">, в Раздел </w:t>
            </w:r>
            <w:r w:rsidR="00700A6B">
              <w:rPr>
                <w:lang w:val="en-US"/>
              </w:rPr>
              <w:t xml:space="preserve">V </w:t>
            </w:r>
            <w:r w:rsidR="00700A6B">
              <w:rPr>
                <w:lang w:val="bg-BG"/>
              </w:rPr>
              <w:t xml:space="preserve">„Организация на работа на агенцията“, изрично да се предвиди задължението по чл. 15, ал. 1, т. 6 от Закона за достъп до обществена информация, а именно, че ИАСРЖ </w:t>
            </w:r>
            <w:r w:rsidR="00700A6B" w:rsidRPr="00B475C5">
              <w:t>периодично публикува актуална информация, съдържаща</w:t>
            </w:r>
            <w:r w:rsidR="00700A6B">
              <w:rPr>
                <w:lang w:val="bg-BG"/>
              </w:rPr>
              <w:t xml:space="preserve"> </w:t>
            </w:r>
            <w:r w:rsidR="00700A6B" w:rsidRPr="00B475C5">
              <w:t>стратегии, планове, програми и отчети за дейността</w:t>
            </w:r>
            <w:r w:rsidR="00700A6B">
              <w:rPr>
                <w:lang w:val="bg-BG"/>
              </w:rPr>
              <w:t xml:space="preserve"> си.</w:t>
            </w:r>
          </w:p>
          <w:p w:rsidR="00830F5B" w:rsidRDefault="00830F5B" w:rsidP="00E46FEA">
            <w:pPr>
              <w:spacing w:line="360" w:lineRule="auto"/>
              <w:ind w:left="57" w:right="57"/>
              <w:jc w:val="both"/>
              <w:rPr>
                <w:i/>
                <w:lang w:val="bg-BG"/>
              </w:rPr>
            </w:pPr>
            <w:r w:rsidRPr="000628BB">
              <w:rPr>
                <w:i/>
                <w:lang w:val="bg-BG"/>
              </w:rPr>
              <w:t xml:space="preserve">1.3. Посочете дали са извършени последващи оценки на нормативния акт, или анализи за изпълнението на политиката и какви са резултатите от тях? </w:t>
            </w:r>
          </w:p>
          <w:p w:rsidR="00700A6B" w:rsidRPr="00700A6B" w:rsidRDefault="00700A6B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Не са извършени последващи оценки на нормативния акт.</w:t>
            </w:r>
          </w:p>
        </w:tc>
      </w:tr>
      <w:tr w:rsidR="00830F5B" w:rsidRPr="000628BB" w:rsidTr="00405BAF">
        <w:tc>
          <w:tcPr>
            <w:tcW w:w="9526" w:type="dxa"/>
            <w:gridSpan w:val="2"/>
            <w:shd w:val="clear" w:color="auto" w:fill="auto"/>
          </w:tcPr>
          <w:p w:rsidR="001A5A38" w:rsidRDefault="00830F5B" w:rsidP="00E46FEA">
            <w:pPr>
              <w:spacing w:before="120" w:line="360" w:lineRule="auto"/>
              <w:ind w:left="57" w:right="57"/>
              <w:jc w:val="both"/>
              <w:rPr>
                <w:lang w:val="bg-BG"/>
              </w:rPr>
            </w:pPr>
            <w:r w:rsidRPr="000628BB">
              <w:rPr>
                <w:b/>
                <w:lang w:val="bg-BG"/>
              </w:rPr>
              <w:lastRenderedPageBreak/>
              <w:t>2. Цели:</w:t>
            </w:r>
          </w:p>
          <w:p w:rsidR="00830F5B" w:rsidRDefault="001A5A38" w:rsidP="00E46FEA">
            <w:pPr>
              <w:spacing w:before="120"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Привеждане на </w:t>
            </w:r>
            <w:r w:rsidR="00A2102A">
              <w:rPr>
                <w:lang w:val="bg-BG"/>
              </w:rPr>
              <w:t xml:space="preserve">УП </w:t>
            </w:r>
            <w:r w:rsidR="00700A6B">
              <w:rPr>
                <w:lang w:val="bg-BG"/>
              </w:rPr>
              <w:t>на ИАСРЖ</w:t>
            </w:r>
            <w:r>
              <w:rPr>
                <w:lang w:val="bg-BG"/>
              </w:rPr>
              <w:t xml:space="preserve"> в съответствие с актуалното действащо към 2020 г. законодателство.</w:t>
            </w:r>
          </w:p>
          <w:p w:rsidR="0084607D" w:rsidRDefault="0084607D" w:rsidP="00E46FEA">
            <w:pPr>
              <w:spacing w:before="120"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По-ефективно и по-качествено изпълнение на функциите на финансовия контрольор.</w:t>
            </w:r>
          </w:p>
          <w:p w:rsidR="0084607D" w:rsidRPr="00700A6B" w:rsidRDefault="0084607D" w:rsidP="00E46FEA">
            <w:pPr>
              <w:spacing w:before="120"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По-ефективно спазване на изискванията за</w:t>
            </w:r>
            <w:r w:rsidR="007E1E0B">
              <w:rPr>
                <w:lang w:val="bg-BG"/>
              </w:rPr>
              <w:t xml:space="preserve"> мрежова и</w:t>
            </w:r>
            <w:r>
              <w:rPr>
                <w:lang w:val="bg-BG"/>
              </w:rPr>
              <w:t xml:space="preserve"> информационна сигурност.</w:t>
            </w:r>
          </w:p>
        </w:tc>
      </w:tr>
      <w:tr w:rsidR="00830F5B" w:rsidRPr="000628BB" w:rsidTr="00405BAF">
        <w:tc>
          <w:tcPr>
            <w:tcW w:w="9526" w:type="dxa"/>
            <w:gridSpan w:val="2"/>
            <w:shd w:val="clear" w:color="auto" w:fill="auto"/>
          </w:tcPr>
          <w:p w:rsidR="00830F5B" w:rsidRDefault="00830F5B" w:rsidP="00E46FEA">
            <w:pPr>
              <w:spacing w:before="120" w:line="360" w:lineRule="auto"/>
              <w:ind w:left="57" w:right="57"/>
              <w:jc w:val="both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t xml:space="preserve">3. Идентифициране на заинтересованите страни: </w:t>
            </w:r>
          </w:p>
          <w:p w:rsidR="00A2102A" w:rsidRPr="000628BB" w:rsidRDefault="00A2102A" w:rsidP="00E46FEA">
            <w:pPr>
              <w:spacing w:before="120"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Изпълнителната агенция по селекция и репродукция в животновъдството</w:t>
            </w:r>
          </w:p>
          <w:p w:rsidR="00830F5B" w:rsidRPr="000628BB" w:rsidRDefault="00830F5B" w:rsidP="00E46FEA">
            <w:pPr>
              <w:spacing w:line="360" w:lineRule="auto"/>
              <w:ind w:left="57" w:right="57"/>
              <w:rPr>
                <w:b/>
                <w:lang w:val="bg-BG"/>
              </w:rPr>
            </w:pPr>
          </w:p>
        </w:tc>
      </w:tr>
      <w:tr w:rsidR="00830F5B" w:rsidRPr="000628BB" w:rsidTr="00405BAF">
        <w:tc>
          <w:tcPr>
            <w:tcW w:w="9526" w:type="dxa"/>
            <w:gridSpan w:val="2"/>
            <w:shd w:val="clear" w:color="auto" w:fill="auto"/>
          </w:tcPr>
          <w:p w:rsidR="00173161" w:rsidRDefault="00830F5B" w:rsidP="00E46FEA">
            <w:pPr>
              <w:spacing w:before="120" w:line="360" w:lineRule="auto"/>
              <w:ind w:left="57" w:right="57"/>
              <w:jc w:val="both"/>
              <w:rPr>
                <w:lang w:val="bg-BG"/>
              </w:rPr>
            </w:pPr>
            <w:r w:rsidRPr="000628BB">
              <w:rPr>
                <w:b/>
                <w:lang w:val="bg-BG"/>
              </w:rPr>
              <w:t xml:space="preserve">4. Варианти на действие: </w:t>
            </w:r>
          </w:p>
          <w:p w:rsidR="00390B98" w:rsidRPr="00390B98" w:rsidRDefault="00390B98" w:rsidP="00E46FEA">
            <w:pPr>
              <w:spacing w:line="360" w:lineRule="auto"/>
              <w:ind w:left="57" w:right="57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Вариант 0 „Без действие“</w:t>
            </w:r>
          </w:p>
          <w:p w:rsidR="00390B98" w:rsidRDefault="00390B98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Няма да се постигнат пълноценно изискванията на </w:t>
            </w:r>
            <w:r w:rsidR="00A2102A">
              <w:rPr>
                <w:lang w:val="bg-BG"/>
              </w:rPr>
              <w:t xml:space="preserve">ЗФУКПС </w:t>
            </w:r>
            <w:r w:rsidR="00A860FC">
              <w:rPr>
                <w:lang w:val="bg-BG"/>
              </w:rPr>
              <w:t>, по-конкретно функциите по упражняване на цялостен и независим контрол от страна на финансовия контрольор.</w:t>
            </w:r>
          </w:p>
          <w:p w:rsidR="00A860FC" w:rsidRDefault="00A860FC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По отношение на главния секретар няма да се постигнат функциите за </w:t>
            </w:r>
            <w:r w:rsidRPr="00A860FC">
              <w:rPr>
                <w:lang w:val="bg-BG"/>
              </w:rPr>
              <w:t xml:space="preserve">разделянето на </w:t>
            </w:r>
            <w:r w:rsidRPr="00A860FC">
              <w:rPr>
                <w:lang w:val="bg-BG"/>
              </w:rPr>
              <w:lastRenderedPageBreak/>
              <w:t>отговорностите по вземане на решение, изпълнение и осъществяване на контрол</w:t>
            </w:r>
            <w:r>
              <w:rPr>
                <w:lang w:val="bg-BG"/>
              </w:rPr>
              <w:t>, в случаите когато той съвместява и функциите по защита на личните данни.</w:t>
            </w:r>
          </w:p>
          <w:p w:rsidR="00390B98" w:rsidRDefault="00AA7CF7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  <w:r w:rsidR="00A2102A">
              <w:rPr>
                <w:lang w:val="bg-BG"/>
              </w:rPr>
              <w:t xml:space="preserve">Изпълнителната агенция по селекция и репродукция в животновъдството </w:t>
            </w:r>
            <w:r>
              <w:rPr>
                <w:lang w:val="bg-BG"/>
              </w:rPr>
              <w:t xml:space="preserve"> няма да изпълни вмененото с </w:t>
            </w:r>
            <w:r w:rsidRPr="006D074B">
              <w:rPr>
                <w:lang w:val="bg-BG"/>
              </w:rPr>
              <w:t>чл</w:t>
            </w:r>
            <w:r>
              <w:rPr>
                <w:lang w:val="bg-BG"/>
              </w:rPr>
              <w:t xml:space="preserve">. 3 от Наредбата за минималните </w:t>
            </w:r>
            <w:r w:rsidRPr="006D074B">
              <w:rPr>
                <w:lang w:val="bg-BG"/>
              </w:rPr>
              <w:t>изисквания за мр</w:t>
            </w:r>
            <w:r>
              <w:rPr>
                <w:lang w:val="bg-BG"/>
              </w:rPr>
              <w:t>ежова и информационна сигурност, императивно задължение за създаване на лице/звено, което да отговаря за мрежовата и информационната сигурност и да е пряко подчинено на изпълнителния директор.</w:t>
            </w:r>
          </w:p>
          <w:p w:rsidR="00390B98" w:rsidRDefault="00390B98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</w:p>
          <w:p w:rsidR="00AA7CF7" w:rsidRDefault="00AA7CF7" w:rsidP="00E46FEA">
            <w:pPr>
              <w:spacing w:line="360" w:lineRule="auto"/>
              <w:ind w:left="57" w:right="57"/>
              <w:jc w:val="both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 xml:space="preserve">Вариант 1 „Приемане на Проект на Постановление на Министерския съвет за изменение и допълнение на </w:t>
            </w:r>
            <w:r w:rsidRPr="008B1E0F">
              <w:rPr>
                <w:b/>
                <w:bCs/>
                <w:lang w:val="bg-BG"/>
              </w:rPr>
              <w:t>Устройствен</w:t>
            </w:r>
            <w:r>
              <w:rPr>
                <w:b/>
                <w:bCs/>
                <w:lang w:val="bg-BG"/>
              </w:rPr>
              <w:t>ия</w:t>
            </w:r>
            <w:r w:rsidRPr="008B1E0F">
              <w:rPr>
                <w:b/>
                <w:bCs/>
                <w:lang w:val="bg-BG"/>
              </w:rPr>
              <w:t xml:space="preserve"> правилник на Изпълнителната агенция по селекция и репродукция в животновъдството към </w:t>
            </w:r>
            <w:r w:rsidR="00A2102A">
              <w:rPr>
                <w:b/>
                <w:bCs/>
                <w:lang w:val="bg-BG"/>
              </w:rPr>
              <w:t>м</w:t>
            </w:r>
            <w:r w:rsidRPr="008B1E0F">
              <w:rPr>
                <w:b/>
                <w:bCs/>
                <w:lang w:val="bg-BG"/>
              </w:rPr>
              <w:t>инистъра на земеделието и храните</w:t>
            </w:r>
            <w:r>
              <w:rPr>
                <w:b/>
                <w:bCs/>
                <w:lang w:val="bg-BG"/>
              </w:rPr>
              <w:t>“</w:t>
            </w:r>
          </w:p>
          <w:p w:rsidR="00AA7CF7" w:rsidRDefault="0013100A" w:rsidP="00E46FEA">
            <w:pPr>
              <w:spacing w:line="360" w:lineRule="auto"/>
              <w:ind w:left="57" w:right="57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 xml:space="preserve">  Ще се повишат цялостно процесите по вътрешен независим контрол, както и тези по разделение на функциите.</w:t>
            </w:r>
          </w:p>
          <w:p w:rsidR="00AA7CF7" w:rsidRPr="0013100A" w:rsidRDefault="0013100A" w:rsidP="00E46FEA">
            <w:pPr>
              <w:spacing w:line="360" w:lineRule="auto"/>
              <w:ind w:left="57" w:right="57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 xml:space="preserve">   Изискванията към дейността на ИАСРЖ, по-конкретно тези на финансовия контрольор, главния секретар и функцията по мрежова и информационна сигурност, ще бъдат изцяло хармонизирани с актуалното законодателство.</w:t>
            </w:r>
          </w:p>
          <w:p w:rsidR="00830F5B" w:rsidRPr="000628BB" w:rsidRDefault="00830F5B" w:rsidP="00E46FEA">
            <w:pPr>
              <w:spacing w:line="360" w:lineRule="auto"/>
              <w:ind w:left="57" w:right="57"/>
              <w:jc w:val="center"/>
              <w:rPr>
                <w:b/>
                <w:lang w:val="bg-BG"/>
              </w:rPr>
            </w:pPr>
          </w:p>
        </w:tc>
      </w:tr>
      <w:tr w:rsidR="00830F5B" w:rsidRPr="000628BB" w:rsidTr="00405BAF">
        <w:tc>
          <w:tcPr>
            <w:tcW w:w="9526" w:type="dxa"/>
            <w:gridSpan w:val="2"/>
            <w:shd w:val="clear" w:color="auto" w:fill="auto"/>
          </w:tcPr>
          <w:p w:rsidR="00830F5B" w:rsidRDefault="00830F5B" w:rsidP="00E46FEA">
            <w:pPr>
              <w:spacing w:before="120" w:line="360" w:lineRule="auto"/>
              <w:ind w:left="57" w:right="57"/>
              <w:jc w:val="both"/>
              <w:rPr>
                <w:lang w:val="bg-BG"/>
              </w:rPr>
            </w:pPr>
            <w:r w:rsidRPr="000628BB">
              <w:rPr>
                <w:b/>
                <w:lang w:val="bg-BG"/>
              </w:rPr>
              <w:lastRenderedPageBreak/>
              <w:t xml:space="preserve">5. Негативни въздействия: </w:t>
            </w:r>
          </w:p>
          <w:p w:rsidR="00830F5B" w:rsidRPr="003F3B4E" w:rsidRDefault="003F3B4E" w:rsidP="00E46FEA">
            <w:pPr>
              <w:spacing w:line="360" w:lineRule="auto"/>
              <w:ind w:left="57" w:right="57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Вариант 0 „Без действие“</w:t>
            </w:r>
          </w:p>
          <w:p w:rsidR="003F3B4E" w:rsidRDefault="00BE2932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Този вариант няма да повиши процесите по разделение на функциите по вземане на решение, изпълнение и контрол относно ключови за агенцията длъжности, а именно – финансов контрольор и главен секретар. Също така, няма да бъде изпълнено изискването на </w:t>
            </w:r>
            <w:r w:rsidRPr="006D074B">
              <w:rPr>
                <w:lang w:val="bg-BG"/>
              </w:rPr>
              <w:t>чл</w:t>
            </w:r>
            <w:r>
              <w:rPr>
                <w:lang w:val="bg-BG"/>
              </w:rPr>
              <w:t xml:space="preserve">. 3 от Наредбата за минималните </w:t>
            </w:r>
            <w:r w:rsidRPr="006D074B">
              <w:rPr>
                <w:lang w:val="bg-BG"/>
              </w:rPr>
              <w:t>изисквания за мр</w:t>
            </w:r>
            <w:r>
              <w:rPr>
                <w:lang w:val="bg-BG"/>
              </w:rPr>
              <w:t>ежова и информационна сигурност за създаване на звено, отговарящо за мрежовата и информационната сигурност.</w:t>
            </w:r>
          </w:p>
          <w:p w:rsidR="003F3B4E" w:rsidRDefault="003F3B4E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</w:p>
          <w:p w:rsidR="00BE2932" w:rsidRPr="00BE2932" w:rsidRDefault="00BE2932" w:rsidP="00E46FEA">
            <w:pPr>
              <w:spacing w:line="360" w:lineRule="auto"/>
              <w:ind w:left="57" w:right="57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Вариант 1 „Приемане на Проект на Постановление на Министерския съвет за изменение и допълнение на </w:t>
            </w:r>
            <w:r w:rsidRPr="008B1E0F">
              <w:rPr>
                <w:b/>
                <w:bCs/>
                <w:lang w:val="bg-BG"/>
              </w:rPr>
              <w:t>Устройствен</w:t>
            </w:r>
            <w:r>
              <w:rPr>
                <w:b/>
                <w:bCs/>
                <w:lang w:val="bg-BG"/>
              </w:rPr>
              <w:t>ия</w:t>
            </w:r>
            <w:r w:rsidRPr="008B1E0F">
              <w:rPr>
                <w:b/>
                <w:bCs/>
                <w:lang w:val="bg-BG"/>
              </w:rPr>
              <w:t xml:space="preserve"> правилник на Изпълнителната агенция по селекция и репродукция в животновъдството към </w:t>
            </w:r>
            <w:r w:rsidR="00A2102A">
              <w:rPr>
                <w:b/>
                <w:bCs/>
                <w:lang w:val="bg-BG"/>
              </w:rPr>
              <w:t>м</w:t>
            </w:r>
            <w:r w:rsidRPr="008B1E0F">
              <w:rPr>
                <w:b/>
                <w:bCs/>
                <w:lang w:val="bg-BG"/>
              </w:rPr>
              <w:t>инистъра на земеделието и храните</w:t>
            </w:r>
            <w:r>
              <w:rPr>
                <w:b/>
                <w:bCs/>
                <w:lang w:val="bg-BG"/>
              </w:rPr>
              <w:t>“</w:t>
            </w:r>
          </w:p>
          <w:p w:rsidR="003F3B4E" w:rsidRPr="00BE2932" w:rsidRDefault="00BE2932" w:rsidP="00E46FEA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Няма негативни въздействия.</w:t>
            </w:r>
          </w:p>
          <w:p w:rsidR="00830F5B" w:rsidRPr="000628BB" w:rsidRDefault="00830F5B" w:rsidP="00E46FEA">
            <w:pPr>
              <w:spacing w:line="360" w:lineRule="auto"/>
              <w:ind w:left="57" w:right="57"/>
              <w:jc w:val="both"/>
              <w:rPr>
                <w:b/>
                <w:lang w:val="bg-BG"/>
              </w:rPr>
            </w:pPr>
          </w:p>
        </w:tc>
      </w:tr>
      <w:tr w:rsidR="00830F5B" w:rsidRPr="000628BB" w:rsidTr="00405BAF">
        <w:tc>
          <w:tcPr>
            <w:tcW w:w="9526" w:type="dxa"/>
            <w:gridSpan w:val="2"/>
            <w:shd w:val="clear" w:color="auto" w:fill="auto"/>
          </w:tcPr>
          <w:p w:rsidR="00830F5B" w:rsidRDefault="00830F5B" w:rsidP="00E46FEA">
            <w:pPr>
              <w:spacing w:before="120" w:line="360" w:lineRule="auto"/>
              <w:ind w:left="57" w:right="57"/>
              <w:jc w:val="both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t xml:space="preserve">6. Положителни въздействия: </w:t>
            </w:r>
          </w:p>
          <w:p w:rsidR="00AA5AAC" w:rsidRDefault="00AA5AAC" w:rsidP="00E46FEA">
            <w:pPr>
              <w:spacing w:before="120" w:line="360" w:lineRule="auto"/>
              <w:ind w:left="57" w:right="57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Вариант 0 „Без действие“</w:t>
            </w:r>
          </w:p>
          <w:p w:rsidR="00AA5AAC" w:rsidRDefault="00AA5AAC" w:rsidP="00E46FEA">
            <w:pPr>
              <w:spacing w:before="120"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Няма положителни въздействия.</w:t>
            </w:r>
          </w:p>
          <w:p w:rsidR="00AA5AAC" w:rsidRDefault="00AA5AAC" w:rsidP="00E46FEA">
            <w:pPr>
              <w:spacing w:before="120" w:line="360" w:lineRule="auto"/>
              <w:ind w:left="57" w:right="57"/>
              <w:jc w:val="both"/>
              <w:rPr>
                <w:lang w:val="bg-BG"/>
              </w:rPr>
            </w:pPr>
          </w:p>
          <w:p w:rsidR="00AA5AAC" w:rsidRPr="00AA5AAC" w:rsidRDefault="00AA5AAC" w:rsidP="00E46FEA">
            <w:pPr>
              <w:spacing w:before="120" w:line="360" w:lineRule="auto"/>
              <w:ind w:left="57" w:right="57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Вариант 1 „Приемане на Проект на Постановление на Министерския съвет за изменение и допълнение на </w:t>
            </w:r>
            <w:r w:rsidRPr="008B1E0F">
              <w:rPr>
                <w:b/>
                <w:bCs/>
                <w:lang w:val="bg-BG"/>
              </w:rPr>
              <w:t>Устройствен</w:t>
            </w:r>
            <w:r>
              <w:rPr>
                <w:b/>
                <w:bCs/>
                <w:lang w:val="bg-BG"/>
              </w:rPr>
              <w:t>ия</w:t>
            </w:r>
            <w:r w:rsidRPr="008B1E0F">
              <w:rPr>
                <w:b/>
                <w:bCs/>
                <w:lang w:val="bg-BG"/>
              </w:rPr>
              <w:t xml:space="preserve"> правилник на Изпълнителната агенция по селекция и репродукция в животновъдството към </w:t>
            </w:r>
            <w:r w:rsidR="00A2102A">
              <w:rPr>
                <w:b/>
                <w:bCs/>
                <w:lang w:val="bg-BG"/>
              </w:rPr>
              <w:t>м</w:t>
            </w:r>
            <w:r w:rsidRPr="008B1E0F">
              <w:rPr>
                <w:b/>
                <w:bCs/>
                <w:lang w:val="bg-BG"/>
              </w:rPr>
              <w:t>инистъра на земеделието и храните</w:t>
            </w:r>
            <w:r>
              <w:rPr>
                <w:b/>
                <w:bCs/>
                <w:lang w:val="bg-BG"/>
              </w:rPr>
              <w:t>“</w:t>
            </w:r>
          </w:p>
          <w:p w:rsidR="00830F5B" w:rsidRPr="00AA5AAC" w:rsidRDefault="00AA5AAC" w:rsidP="00E46FEA">
            <w:pPr>
              <w:spacing w:before="120"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Този вариант ще повиши процесите по разделение на функциите по вземане на решение, изпълнение и контрол относно ключови за агенцията длъжности, а именно – финансов контрольор и главен секретар. Също така, ще се изпълни императивното изискване на </w:t>
            </w:r>
            <w:r w:rsidRPr="006D074B">
              <w:rPr>
                <w:lang w:val="bg-BG"/>
              </w:rPr>
              <w:t>чл</w:t>
            </w:r>
            <w:r>
              <w:rPr>
                <w:lang w:val="bg-BG"/>
              </w:rPr>
              <w:t xml:space="preserve">. 3 от Наредбата за минималните </w:t>
            </w:r>
            <w:r w:rsidRPr="006D074B">
              <w:rPr>
                <w:lang w:val="bg-BG"/>
              </w:rPr>
              <w:t>изисквания за мр</w:t>
            </w:r>
            <w:r>
              <w:rPr>
                <w:lang w:val="bg-BG"/>
              </w:rPr>
              <w:t>ежова и информационна сигурност за създаване на звено, отговарящо за мрежовата и информационната сигурност.</w:t>
            </w:r>
          </w:p>
          <w:p w:rsidR="00830F5B" w:rsidRPr="000628BB" w:rsidRDefault="00830F5B" w:rsidP="00E46FEA">
            <w:pPr>
              <w:spacing w:line="360" w:lineRule="auto"/>
              <w:ind w:left="57" w:right="57"/>
              <w:jc w:val="center"/>
              <w:rPr>
                <w:lang w:val="bg-BG"/>
              </w:rPr>
            </w:pPr>
          </w:p>
        </w:tc>
      </w:tr>
      <w:tr w:rsidR="00830F5B" w:rsidRPr="000628BB" w:rsidTr="00405BAF">
        <w:tc>
          <w:tcPr>
            <w:tcW w:w="9526" w:type="dxa"/>
            <w:gridSpan w:val="2"/>
            <w:shd w:val="clear" w:color="auto" w:fill="auto"/>
          </w:tcPr>
          <w:p w:rsidR="005264F8" w:rsidRDefault="00830F5B" w:rsidP="00E46FEA">
            <w:pPr>
              <w:spacing w:before="120" w:line="360" w:lineRule="auto"/>
              <w:ind w:left="57" w:right="57"/>
              <w:jc w:val="both"/>
              <w:rPr>
                <w:lang w:val="bg-BG"/>
              </w:rPr>
            </w:pPr>
            <w:r w:rsidRPr="000628BB">
              <w:rPr>
                <w:b/>
                <w:lang w:val="bg-BG"/>
              </w:rPr>
              <w:lastRenderedPageBreak/>
              <w:t>7. Потенциални рискове:</w:t>
            </w:r>
            <w:r w:rsidRPr="000628BB">
              <w:rPr>
                <w:lang w:val="bg-BG"/>
              </w:rPr>
              <w:t xml:space="preserve"> </w:t>
            </w:r>
          </w:p>
          <w:p w:rsidR="00830F5B" w:rsidRPr="000628BB" w:rsidRDefault="00FC65B0" w:rsidP="00E46FEA">
            <w:pPr>
              <w:spacing w:before="120" w:line="360" w:lineRule="auto"/>
              <w:ind w:left="57" w:right="57"/>
              <w:jc w:val="both"/>
              <w:rPr>
                <w:i/>
                <w:lang w:val="bg-BG"/>
              </w:rPr>
            </w:pPr>
            <w:r>
              <w:rPr>
                <w:lang w:val="bg-BG"/>
              </w:rPr>
              <w:t>Не са идентифицирани потенциални рискове. С предлаганата промяна ще се повиши /за Изпълнителната агенция по селекция и репродукция в животновъдството/ настоящото ниво на ефективност.</w:t>
            </w:r>
          </w:p>
          <w:p w:rsidR="00830F5B" w:rsidRPr="000628BB" w:rsidRDefault="00830F5B" w:rsidP="00E46FEA">
            <w:pPr>
              <w:spacing w:line="360" w:lineRule="auto"/>
              <w:ind w:left="57" w:right="57"/>
              <w:jc w:val="center"/>
              <w:rPr>
                <w:b/>
                <w:lang w:val="bg-BG"/>
              </w:rPr>
            </w:pPr>
          </w:p>
        </w:tc>
      </w:tr>
      <w:tr w:rsidR="00830F5B" w:rsidRPr="000628BB" w:rsidTr="00405BAF">
        <w:tc>
          <w:tcPr>
            <w:tcW w:w="9526" w:type="dxa"/>
            <w:gridSpan w:val="2"/>
            <w:shd w:val="clear" w:color="auto" w:fill="auto"/>
          </w:tcPr>
          <w:p w:rsidR="00830F5B" w:rsidRPr="000628BB" w:rsidRDefault="00830F5B" w:rsidP="00E46FEA">
            <w:pPr>
              <w:spacing w:before="120" w:line="360" w:lineRule="auto"/>
              <w:ind w:left="57" w:right="57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t>8.1. Административната тежест за физическите и юридическите лица:</w:t>
            </w:r>
          </w:p>
          <w:p w:rsidR="00830F5B" w:rsidRPr="00DB0B21" w:rsidRDefault="00830F5B" w:rsidP="00E46FEA">
            <w:pPr>
              <w:spacing w:line="360" w:lineRule="auto"/>
              <w:ind w:left="57" w:right="57"/>
              <w:rPr>
                <w:lang w:val="bg-BG"/>
              </w:rPr>
            </w:pPr>
            <w:r w:rsidRPr="00DB0B21">
              <w:rPr>
                <w:rFonts w:ascii="Segoe UI Symbol" w:eastAsia="MS Mincho" w:hAnsi="Segoe UI Symbol" w:cs="Segoe UI Symbol"/>
                <w:lang w:val="bg-BG"/>
              </w:rPr>
              <w:t>☐</w:t>
            </w:r>
            <w:r w:rsidRPr="00DB0B21">
              <w:rPr>
                <w:lang w:val="bg-BG"/>
              </w:rPr>
              <w:t xml:space="preserve"> Ще се повиши</w:t>
            </w:r>
          </w:p>
          <w:p w:rsidR="00830F5B" w:rsidRPr="00DB0B21" w:rsidRDefault="00830F5B" w:rsidP="00E46FEA">
            <w:pPr>
              <w:spacing w:line="360" w:lineRule="auto"/>
              <w:ind w:left="57" w:right="57"/>
              <w:rPr>
                <w:lang w:val="bg-BG"/>
              </w:rPr>
            </w:pPr>
            <w:r w:rsidRPr="00DB0B21">
              <w:rPr>
                <w:rFonts w:ascii="Segoe UI Symbol" w:eastAsia="MS Mincho" w:hAnsi="Segoe UI Symbol" w:cs="Segoe UI Symbol"/>
                <w:lang w:val="bg-BG"/>
              </w:rPr>
              <w:t>☐</w:t>
            </w:r>
            <w:r w:rsidRPr="00DB0B21">
              <w:rPr>
                <w:lang w:val="bg-BG"/>
              </w:rPr>
              <w:t xml:space="preserve"> Ще се намали</w:t>
            </w:r>
          </w:p>
          <w:p w:rsidR="00830F5B" w:rsidRPr="00DB0B21" w:rsidRDefault="00DB0B21" w:rsidP="00E46FEA">
            <w:pPr>
              <w:spacing w:line="360" w:lineRule="auto"/>
              <w:ind w:left="57" w:right="57"/>
              <w:rPr>
                <w:lang w:val="bg-BG"/>
              </w:rPr>
            </w:pPr>
            <w:r w:rsidRPr="00DB0B21">
              <w:sym w:font="Wingdings 2" w:char="F053"/>
            </w:r>
            <w:r w:rsidR="00830F5B" w:rsidRPr="00DB0B21">
              <w:rPr>
                <w:lang w:val="bg-BG"/>
              </w:rPr>
              <w:t xml:space="preserve"> </w:t>
            </w:r>
            <w:r w:rsidR="00830F5B" w:rsidRPr="00DB0B21">
              <w:rPr>
                <w:b/>
                <w:i/>
                <w:u w:val="single"/>
                <w:lang w:val="bg-BG"/>
              </w:rPr>
              <w:t>Няма ефект</w:t>
            </w:r>
          </w:p>
          <w:p w:rsidR="00830F5B" w:rsidRDefault="00830F5B" w:rsidP="00E46FEA">
            <w:pPr>
              <w:spacing w:before="120" w:line="360" w:lineRule="auto"/>
              <w:ind w:left="57" w:right="57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t>8.2. Създават ли се нови регулаторни режими? Засягат ли се съществуващи режими и услуги?</w:t>
            </w:r>
          </w:p>
          <w:p w:rsidR="00830F5B" w:rsidRPr="000628BB" w:rsidRDefault="005264F8" w:rsidP="00927420">
            <w:pPr>
              <w:spacing w:before="120" w:line="360" w:lineRule="auto"/>
              <w:ind w:left="57" w:right="57"/>
              <w:rPr>
                <w:lang w:val="bg-BG"/>
              </w:rPr>
            </w:pPr>
            <w:r>
              <w:rPr>
                <w:lang w:val="bg-BG"/>
              </w:rPr>
              <w:t>Не се създават нови регулаторни режими и не се засягат съществуващи режими и услуги.</w:t>
            </w:r>
          </w:p>
        </w:tc>
      </w:tr>
      <w:tr w:rsidR="00830F5B" w:rsidRPr="000628BB" w:rsidTr="00405BAF">
        <w:tc>
          <w:tcPr>
            <w:tcW w:w="9526" w:type="dxa"/>
            <w:gridSpan w:val="2"/>
            <w:shd w:val="clear" w:color="auto" w:fill="auto"/>
          </w:tcPr>
          <w:p w:rsidR="00830F5B" w:rsidRDefault="00830F5B" w:rsidP="00DB0B21">
            <w:pPr>
              <w:spacing w:before="120" w:line="360" w:lineRule="auto"/>
              <w:ind w:left="57" w:right="57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t>9. Създават ли се нови регистри?</w:t>
            </w:r>
          </w:p>
          <w:p w:rsidR="004E1010" w:rsidRPr="000628BB" w:rsidRDefault="005264F8" w:rsidP="00927420">
            <w:pPr>
              <w:spacing w:before="120" w:line="360" w:lineRule="auto"/>
              <w:ind w:left="57" w:right="57"/>
              <w:rPr>
                <w:lang w:val="bg-BG"/>
              </w:rPr>
            </w:pPr>
            <w:r w:rsidRPr="005264F8">
              <w:rPr>
                <w:lang w:val="bg-BG"/>
              </w:rPr>
              <w:t>Не се създават нови регистри.</w:t>
            </w:r>
          </w:p>
        </w:tc>
      </w:tr>
      <w:tr w:rsidR="00830F5B" w:rsidRPr="000628BB" w:rsidTr="00405BAF">
        <w:tc>
          <w:tcPr>
            <w:tcW w:w="9526" w:type="dxa"/>
            <w:gridSpan w:val="2"/>
            <w:shd w:val="clear" w:color="auto" w:fill="auto"/>
          </w:tcPr>
          <w:p w:rsidR="00830F5B" w:rsidRPr="000628BB" w:rsidRDefault="00830F5B" w:rsidP="00DB0B21">
            <w:pPr>
              <w:spacing w:before="120" w:line="360" w:lineRule="auto"/>
              <w:ind w:left="57" w:right="57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t>10. Как въздейства актът върху микро-, малките и средните предприятия (МСП)?</w:t>
            </w:r>
          </w:p>
          <w:p w:rsidR="00830F5B" w:rsidRPr="000628BB" w:rsidRDefault="00830F5B" w:rsidP="00DB0B21">
            <w:pPr>
              <w:spacing w:line="360" w:lineRule="auto"/>
              <w:ind w:left="57" w:right="57"/>
              <w:rPr>
                <w:lang w:val="bg-BG"/>
              </w:rPr>
            </w:pPr>
            <w:r w:rsidRPr="000628BB">
              <w:rPr>
                <w:rFonts w:ascii="MS Mincho" w:eastAsia="MS Mincho" w:hAnsi="MS Mincho" w:cs="MS Mincho"/>
                <w:lang w:val="bg-BG"/>
              </w:rPr>
              <w:t>☐</w:t>
            </w:r>
            <w:r w:rsidRPr="000628BB">
              <w:rPr>
                <w:lang w:val="bg-BG"/>
              </w:rPr>
              <w:t xml:space="preserve"> Актът засяга пряко МСП</w:t>
            </w:r>
          </w:p>
          <w:p w:rsidR="00830F5B" w:rsidRPr="000628BB" w:rsidRDefault="00830F5B" w:rsidP="00DB0B21">
            <w:pPr>
              <w:spacing w:line="360" w:lineRule="auto"/>
              <w:ind w:left="57" w:right="57"/>
              <w:rPr>
                <w:lang w:val="bg-BG"/>
              </w:rPr>
            </w:pPr>
            <w:r w:rsidRPr="000628BB">
              <w:rPr>
                <w:rFonts w:ascii="MS Mincho" w:eastAsia="MS Mincho" w:hAnsi="MS Mincho" w:cs="MS Mincho"/>
                <w:lang w:val="bg-BG"/>
              </w:rPr>
              <w:t>☐</w:t>
            </w:r>
            <w:r w:rsidRPr="000628BB">
              <w:rPr>
                <w:lang w:val="bg-BG"/>
              </w:rPr>
              <w:t xml:space="preserve">  Актът не засяга МСП</w:t>
            </w:r>
          </w:p>
          <w:p w:rsidR="00830F5B" w:rsidRPr="000628BB" w:rsidRDefault="00DB0B21" w:rsidP="00DB0B21">
            <w:pPr>
              <w:spacing w:line="360" w:lineRule="auto"/>
              <w:ind w:left="57" w:right="57"/>
              <w:rPr>
                <w:lang w:val="bg-BG"/>
              </w:rPr>
            </w:pPr>
            <w:r w:rsidRPr="00DB0B21">
              <w:sym w:font="Wingdings 2" w:char="F053"/>
            </w:r>
            <w:r w:rsidR="00830F5B" w:rsidRPr="000628BB">
              <w:rPr>
                <w:lang w:val="bg-BG"/>
              </w:rPr>
              <w:t xml:space="preserve">  </w:t>
            </w:r>
            <w:r w:rsidR="00830F5B" w:rsidRPr="005264F8">
              <w:rPr>
                <w:b/>
                <w:i/>
                <w:u w:val="single"/>
                <w:lang w:val="bg-BG"/>
              </w:rPr>
              <w:t>Няма ефект</w:t>
            </w:r>
          </w:p>
        </w:tc>
      </w:tr>
      <w:tr w:rsidR="00830F5B" w:rsidRPr="000628BB" w:rsidTr="00405BAF">
        <w:tc>
          <w:tcPr>
            <w:tcW w:w="9526" w:type="dxa"/>
            <w:gridSpan w:val="2"/>
            <w:shd w:val="clear" w:color="auto" w:fill="auto"/>
          </w:tcPr>
          <w:p w:rsidR="00830F5B" w:rsidRPr="000628BB" w:rsidRDefault="00830F5B" w:rsidP="00DB0B21">
            <w:pPr>
              <w:spacing w:before="120" w:line="360" w:lineRule="auto"/>
              <w:ind w:left="57" w:right="57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lastRenderedPageBreak/>
              <w:t>11.  Проектът на нормативен акт изисква ли цялостна оценка на въздействието?</w:t>
            </w:r>
          </w:p>
          <w:p w:rsidR="00830F5B" w:rsidRPr="000628BB" w:rsidRDefault="00830F5B" w:rsidP="00DB0B21">
            <w:pPr>
              <w:spacing w:line="360" w:lineRule="auto"/>
              <w:ind w:left="57" w:right="57"/>
              <w:rPr>
                <w:lang w:val="bg-BG"/>
              </w:rPr>
            </w:pPr>
            <w:r w:rsidRPr="000628BB">
              <w:rPr>
                <w:rFonts w:ascii="MS Mincho" w:eastAsia="MS Mincho" w:hAnsi="MS Mincho" w:cs="MS Mincho"/>
                <w:lang w:val="bg-BG"/>
              </w:rPr>
              <w:t>☐</w:t>
            </w:r>
            <w:r w:rsidRPr="000628BB">
              <w:rPr>
                <w:lang w:val="bg-BG"/>
              </w:rPr>
              <w:t xml:space="preserve"> Да</w:t>
            </w:r>
          </w:p>
          <w:p w:rsidR="00830F5B" w:rsidRPr="000628BB" w:rsidRDefault="00DB0B21" w:rsidP="00DB0B21">
            <w:pPr>
              <w:spacing w:line="360" w:lineRule="auto"/>
              <w:ind w:left="57" w:right="57"/>
              <w:rPr>
                <w:lang w:val="bg-BG"/>
              </w:rPr>
            </w:pPr>
            <w:r w:rsidRPr="00DB0B21">
              <w:sym w:font="Wingdings 2" w:char="F053"/>
            </w:r>
            <w:r w:rsidR="00830F5B" w:rsidRPr="000628BB">
              <w:rPr>
                <w:lang w:val="bg-BG"/>
              </w:rPr>
              <w:t xml:space="preserve"> </w:t>
            </w:r>
            <w:r w:rsidR="00830F5B" w:rsidRPr="005264F8">
              <w:rPr>
                <w:b/>
                <w:i/>
                <w:u w:val="single"/>
                <w:lang w:val="bg-BG"/>
              </w:rPr>
              <w:t>Не</w:t>
            </w:r>
          </w:p>
        </w:tc>
      </w:tr>
      <w:tr w:rsidR="00830F5B" w:rsidRPr="000628BB" w:rsidTr="00405BAF">
        <w:tc>
          <w:tcPr>
            <w:tcW w:w="9526" w:type="dxa"/>
            <w:gridSpan w:val="2"/>
            <w:shd w:val="clear" w:color="auto" w:fill="auto"/>
          </w:tcPr>
          <w:p w:rsidR="00830F5B" w:rsidRDefault="00830F5B" w:rsidP="00DB0B21">
            <w:pPr>
              <w:spacing w:before="120" w:line="360" w:lineRule="auto"/>
              <w:ind w:left="57" w:right="57"/>
              <w:rPr>
                <w:lang w:val="bg-BG"/>
              </w:rPr>
            </w:pPr>
            <w:r w:rsidRPr="000628BB">
              <w:rPr>
                <w:b/>
                <w:lang w:val="bg-BG"/>
              </w:rPr>
              <w:t>12. Обществени консултации:</w:t>
            </w:r>
            <w:r w:rsidRPr="000628BB">
              <w:rPr>
                <w:lang w:val="bg-BG"/>
              </w:rPr>
              <w:t xml:space="preserve"> </w:t>
            </w:r>
          </w:p>
          <w:p w:rsidR="00830F5B" w:rsidRPr="000628BB" w:rsidRDefault="004E1010" w:rsidP="00DB0B21">
            <w:pPr>
              <w:spacing w:line="360" w:lineRule="auto"/>
              <w:ind w:left="57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Проектът на Постановление на Министерския съвет за изменение и допълнение на Устройствения правилник на Изпълнителна агенция по селекция и репродукция към </w:t>
            </w:r>
            <w:r w:rsidR="00A2102A">
              <w:rPr>
                <w:lang w:val="bg-BG"/>
              </w:rPr>
              <w:t>м</w:t>
            </w:r>
            <w:r>
              <w:rPr>
                <w:lang w:val="bg-BG"/>
              </w:rPr>
              <w:t xml:space="preserve">инистъра на земеделието и храните, докладът към него, частичната предварителна оценка на въздействието и становището на дирекция „Модернизация на администрацията“ </w:t>
            </w:r>
            <w:r w:rsidR="00DB0B21">
              <w:rPr>
                <w:lang w:val="bg-BG"/>
              </w:rPr>
              <w:t>в</w:t>
            </w:r>
            <w:r>
              <w:rPr>
                <w:lang w:val="bg-BG"/>
              </w:rPr>
              <w:t xml:space="preserve"> Министерския съвет ще бъдат публикувани на интернет страницата на Министерството на земеделието, храните и горите и на Портала за обществени консултации за срок от 30 дни.</w:t>
            </w:r>
          </w:p>
          <w:p w:rsidR="00830F5B" w:rsidRPr="000628BB" w:rsidRDefault="00830F5B" w:rsidP="00DB0B21">
            <w:pPr>
              <w:spacing w:line="360" w:lineRule="auto"/>
              <w:ind w:left="57" w:right="57"/>
              <w:rPr>
                <w:lang w:val="bg-BG"/>
              </w:rPr>
            </w:pPr>
          </w:p>
        </w:tc>
      </w:tr>
      <w:tr w:rsidR="00830F5B" w:rsidRPr="000628BB" w:rsidTr="00405BAF">
        <w:tc>
          <w:tcPr>
            <w:tcW w:w="9526" w:type="dxa"/>
            <w:gridSpan w:val="2"/>
            <w:shd w:val="clear" w:color="auto" w:fill="auto"/>
          </w:tcPr>
          <w:p w:rsidR="00830F5B" w:rsidRPr="000628BB" w:rsidRDefault="00830F5B" w:rsidP="00DB0B21">
            <w:pPr>
              <w:spacing w:before="120" w:line="360" w:lineRule="auto"/>
              <w:ind w:left="57" w:right="57"/>
              <w:jc w:val="both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t>13. Приемането на нормативния акт произтича ли от правото на Европейския съюз?</w:t>
            </w:r>
          </w:p>
          <w:p w:rsidR="00830F5B" w:rsidRPr="000628BB" w:rsidRDefault="00830F5B" w:rsidP="00DB0B21">
            <w:pPr>
              <w:spacing w:line="360" w:lineRule="auto"/>
              <w:ind w:left="57" w:right="57"/>
              <w:rPr>
                <w:lang w:val="bg-BG"/>
              </w:rPr>
            </w:pPr>
            <w:r w:rsidRPr="000628BB">
              <w:rPr>
                <w:rFonts w:ascii="MS Mincho" w:eastAsia="MS Mincho" w:hAnsi="MS Mincho" w:cs="MS Mincho"/>
                <w:lang w:val="bg-BG"/>
              </w:rPr>
              <w:t>☐</w:t>
            </w:r>
            <w:r w:rsidRPr="000628BB">
              <w:rPr>
                <w:lang w:val="bg-BG"/>
              </w:rPr>
              <w:t xml:space="preserve"> Да</w:t>
            </w:r>
          </w:p>
          <w:p w:rsidR="00830F5B" w:rsidRDefault="00DB0B21" w:rsidP="00DB0B21">
            <w:pPr>
              <w:spacing w:line="360" w:lineRule="auto"/>
              <w:ind w:left="57" w:right="57"/>
              <w:jc w:val="both"/>
              <w:rPr>
                <w:b/>
                <w:i/>
                <w:u w:val="single"/>
                <w:lang w:val="bg-BG"/>
              </w:rPr>
            </w:pPr>
            <w:r w:rsidRPr="00DB0B21">
              <w:sym w:font="Wingdings 2" w:char="F053"/>
            </w:r>
            <w:r w:rsidR="00830F5B" w:rsidRPr="000628BB">
              <w:rPr>
                <w:lang w:val="bg-BG"/>
              </w:rPr>
              <w:t xml:space="preserve"> </w:t>
            </w:r>
            <w:r w:rsidR="00830F5B" w:rsidRPr="005264F8">
              <w:rPr>
                <w:b/>
                <w:i/>
                <w:u w:val="single"/>
                <w:lang w:val="bg-BG"/>
              </w:rPr>
              <w:t>Не</w:t>
            </w:r>
          </w:p>
          <w:p w:rsidR="00830F5B" w:rsidRPr="000628BB" w:rsidRDefault="00830F5B" w:rsidP="00DB0B21">
            <w:pPr>
              <w:spacing w:line="360" w:lineRule="auto"/>
              <w:ind w:left="57" w:right="57"/>
              <w:jc w:val="center"/>
              <w:rPr>
                <w:i/>
                <w:lang w:val="bg-BG"/>
              </w:rPr>
            </w:pPr>
          </w:p>
        </w:tc>
      </w:tr>
      <w:tr w:rsidR="00830F5B" w:rsidRPr="000628BB" w:rsidTr="00405BAF">
        <w:tc>
          <w:tcPr>
            <w:tcW w:w="9526" w:type="dxa"/>
            <w:gridSpan w:val="2"/>
            <w:shd w:val="clear" w:color="auto" w:fill="auto"/>
          </w:tcPr>
          <w:p w:rsidR="00830F5B" w:rsidRPr="000628BB" w:rsidRDefault="00830F5B" w:rsidP="00DB0B21">
            <w:pPr>
              <w:spacing w:before="120" w:line="360" w:lineRule="auto"/>
              <w:ind w:left="57" w:right="57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t>14. Име, длъжност, дата и подпис на директора на дирекцията, отговорна за изработването на нормативния акт:</w:t>
            </w:r>
          </w:p>
          <w:p w:rsidR="00830F5B" w:rsidRPr="000628BB" w:rsidRDefault="00830F5B" w:rsidP="00DB0B21">
            <w:pPr>
              <w:spacing w:line="360" w:lineRule="auto"/>
              <w:ind w:left="57" w:right="57"/>
              <w:rPr>
                <w:b/>
                <w:lang w:val="bg-BG"/>
              </w:rPr>
            </w:pPr>
          </w:p>
          <w:p w:rsidR="00830F5B" w:rsidRPr="000628BB" w:rsidRDefault="00830F5B" w:rsidP="00DB0B21">
            <w:pPr>
              <w:spacing w:line="360" w:lineRule="auto"/>
              <w:ind w:left="57" w:right="57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t>Име и длъжност:</w:t>
            </w:r>
            <w:r w:rsidR="004E1010">
              <w:rPr>
                <w:b/>
                <w:lang w:val="bg-BG"/>
              </w:rPr>
              <w:t xml:space="preserve"> Зорница Петрова – Директор на дирекция „Административно, правно, финансово, счетоводно и информационно обслужване“</w:t>
            </w:r>
          </w:p>
          <w:p w:rsidR="00830F5B" w:rsidRPr="000628BB" w:rsidRDefault="00830F5B" w:rsidP="00DB0B21">
            <w:pPr>
              <w:spacing w:line="360" w:lineRule="auto"/>
              <w:ind w:left="57" w:right="57"/>
              <w:rPr>
                <w:b/>
                <w:lang w:val="bg-BG"/>
              </w:rPr>
            </w:pPr>
          </w:p>
          <w:p w:rsidR="00830F5B" w:rsidRPr="000628BB" w:rsidRDefault="00830F5B" w:rsidP="00DB0B21">
            <w:pPr>
              <w:spacing w:line="360" w:lineRule="auto"/>
              <w:ind w:left="57" w:right="57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t xml:space="preserve">Дата: </w:t>
            </w:r>
          </w:p>
          <w:p w:rsidR="00830F5B" w:rsidRPr="000628BB" w:rsidRDefault="00830F5B" w:rsidP="00DB0B21">
            <w:pPr>
              <w:spacing w:line="360" w:lineRule="auto"/>
              <w:ind w:left="57" w:right="57"/>
              <w:rPr>
                <w:b/>
                <w:lang w:val="bg-BG"/>
              </w:rPr>
            </w:pPr>
          </w:p>
          <w:p w:rsidR="00830F5B" w:rsidRPr="000628BB" w:rsidRDefault="00830F5B" w:rsidP="00DB0B21">
            <w:pPr>
              <w:spacing w:line="360" w:lineRule="auto"/>
              <w:ind w:left="57" w:right="57"/>
              <w:rPr>
                <w:b/>
                <w:lang w:val="bg-BG"/>
              </w:rPr>
            </w:pPr>
            <w:r w:rsidRPr="000628BB">
              <w:rPr>
                <w:b/>
                <w:lang w:val="bg-BG"/>
              </w:rPr>
              <w:t>Подпис:</w:t>
            </w:r>
          </w:p>
          <w:p w:rsidR="00830F5B" w:rsidRPr="000628BB" w:rsidRDefault="00830F5B" w:rsidP="00DB0B21">
            <w:pPr>
              <w:spacing w:line="360" w:lineRule="auto"/>
              <w:ind w:left="57" w:right="57"/>
              <w:rPr>
                <w:b/>
                <w:lang w:val="bg-BG"/>
              </w:rPr>
            </w:pPr>
          </w:p>
          <w:p w:rsidR="00830F5B" w:rsidRPr="000628BB" w:rsidRDefault="00830F5B" w:rsidP="00DB0B21">
            <w:pPr>
              <w:spacing w:line="360" w:lineRule="auto"/>
              <w:ind w:left="57" w:right="57"/>
              <w:rPr>
                <w:b/>
                <w:lang w:val="bg-BG"/>
              </w:rPr>
            </w:pPr>
          </w:p>
        </w:tc>
      </w:tr>
    </w:tbl>
    <w:p w:rsidR="000D62D0" w:rsidRPr="000628BB" w:rsidRDefault="000D62D0" w:rsidP="00830F5B">
      <w:pPr>
        <w:spacing w:line="360" w:lineRule="auto"/>
        <w:rPr>
          <w:rFonts w:ascii="Verdana" w:hAnsi="Verdana"/>
          <w:sz w:val="20"/>
          <w:szCs w:val="20"/>
          <w:highlight w:val="white"/>
          <w:lang w:val="bg-BG"/>
        </w:rPr>
      </w:pPr>
    </w:p>
    <w:sectPr w:rsidR="000D62D0" w:rsidRPr="000628BB" w:rsidSect="00BF6637">
      <w:headerReference w:type="even" r:id="rId9"/>
      <w:headerReference w:type="default" r:id="rId10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BA" w:rsidRDefault="002978BA">
      <w:r>
        <w:separator/>
      </w:r>
    </w:p>
  </w:endnote>
  <w:endnote w:type="continuationSeparator" w:id="0">
    <w:p w:rsidR="002978BA" w:rsidRDefault="0029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BA" w:rsidRDefault="002978BA">
      <w:r>
        <w:separator/>
      </w:r>
    </w:p>
  </w:footnote>
  <w:footnote w:type="continuationSeparator" w:id="0">
    <w:p w:rsidR="002978BA" w:rsidRDefault="00297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F" w:rsidRDefault="00DB08EF" w:rsidP="00BB4A1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34AF6">
      <w:rPr>
        <w:rStyle w:val="af"/>
        <w:noProof/>
      </w:rPr>
      <w:t>6</w:t>
    </w:r>
    <w:r>
      <w:rPr>
        <w:rStyle w:val="af"/>
      </w:rPr>
      <w:fldChar w:fldCharType="end"/>
    </w:r>
  </w:p>
  <w:p w:rsidR="00AA112F" w:rsidRDefault="002978B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765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112F" w:rsidRPr="00A40DDD" w:rsidRDefault="00DB08EF" w:rsidP="00A40DDD">
        <w:pPr>
          <w:pStyle w:val="ab"/>
          <w:jc w:val="center"/>
        </w:pPr>
        <w:r w:rsidRPr="00A40DDD">
          <w:fldChar w:fldCharType="begin"/>
        </w:r>
        <w:r w:rsidRPr="00A40DDD">
          <w:instrText xml:space="preserve"> PAGE   \* MERGEFORMAT </w:instrText>
        </w:r>
        <w:r w:rsidRPr="00A40DDD">
          <w:fldChar w:fldCharType="separate"/>
        </w:r>
        <w:r w:rsidR="00651B3B">
          <w:rPr>
            <w:noProof/>
          </w:rPr>
          <w:t>2</w:t>
        </w:r>
        <w:r w:rsidRPr="00A40DDD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B1B"/>
    <w:multiLevelType w:val="hybridMultilevel"/>
    <w:tmpl w:val="8ED63DC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726489"/>
    <w:multiLevelType w:val="hybridMultilevel"/>
    <w:tmpl w:val="501A8E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36A41"/>
    <w:multiLevelType w:val="hybridMultilevel"/>
    <w:tmpl w:val="2B687D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935B5"/>
    <w:multiLevelType w:val="hybridMultilevel"/>
    <w:tmpl w:val="3538EC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53C26"/>
    <w:multiLevelType w:val="hybridMultilevel"/>
    <w:tmpl w:val="6B52B904"/>
    <w:lvl w:ilvl="0" w:tplc="42923D38">
      <w:start w:val="1"/>
      <w:numFmt w:val="decimal"/>
      <w:lvlText w:val="%1."/>
      <w:lvlJc w:val="right"/>
      <w:pPr>
        <w:tabs>
          <w:tab w:val="num" w:pos="340"/>
        </w:tabs>
        <w:ind w:left="340" w:hanging="56"/>
      </w:pPr>
      <w:rPr>
        <w:rFonts w:ascii="Verdana" w:hAnsi="Verdana" w:hint="default"/>
        <w:b w:val="0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C0E72"/>
    <w:multiLevelType w:val="hybridMultilevel"/>
    <w:tmpl w:val="CE703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3C662D"/>
    <w:multiLevelType w:val="hybridMultilevel"/>
    <w:tmpl w:val="ACDAB786"/>
    <w:lvl w:ilvl="0" w:tplc="0402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BF15F5"/>
    <w:multiLevelType w:val="hybridMultilevel"/>
    <w:tmpl w:val="1FFC58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FB2693"/>
    <w:multiLevelType w:val="hybridMultilevel"/>
    <w:tmpl w:val="23FA8EF4"/>
    <w:lvl w:ilvl="0" w:tplc="0402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9">
    <w:nsid w:val="204F2CE1"/>
    <w:multiLevelType w:val="hybridMultilevel"/>
    <w:tmpl w:val="312A9B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977BC3"/>
    <w:multiLevelType w:val="hybridMultilevel"/>
    <w:tmpl w:val="8C6C8B8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1AF764B"/>
    <w:multiLevelType w:val="hybridMultilevel"/>
    <w:tmpl w:val="85D237C8"/>
    <w:lvl w:ilvl="0" w:tplc="546AFE12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2EA1603"/>
    <w:multiLevelType w:val="hybridMultilevel"/>
    <w:tmpl w:val="47805C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B61057"/>
    <w:multiLevelType w:val="hybridMultilevel"/>
    <w:tmpl w:val="F1340E24"/>
    <w:lvl w:ilvl="0" w:tplc="8F8A1270">
      <w:start w:val="1"/>
      <w:numFmt w:val="decimal"/>
      <w:lvlText w:val="%1."/>
      <w:lvlJc w:val="right"/>
      <w:pPr>
        <w:tabs>
          <w:tab w:val="num" w:pos="1021"/>
        </w:tabs>
        <w:ind w:left="0" w:firstLine="90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8168E3"/>
    <w:multiLevelType w:val="hybridMultilevel"/>
    <w:tmpl w:val="5952145E"/>
    <w:lvl w:ilvl="0" w:tplc="26E0C2F4">
      <w:start w:val="1"/>
      <w:numFmt w:val="decimal"/>
      <w:lvlText w:val="%1."/>
      <w:lvlJc w:val="right"/>
      <w:pPr>
        <w:tabs>
          <w:tab w:val="num" w:pos="0"/>
        </w:tabs>
        <w:ind w:left="227" w:firstLine="0"/>
      </w:pPr>
      <w:rPr>
        <w:rFonts w:ascii="Times New Roman" w:hAnsi="Times New Roman" w:hint="default"/>
        <w:b w:val="0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952885"/>
    <w:multiLevelType w:val="multilevel"/>
    <w:tmpl w:val="5D3ADC7A"/>
    <w:lvl w:ilvl="0">
      <w:start w:val="1"/>
      <w:numFmt w:val="decimal"/>
      <w:lvlText w:val="%1."/>
      <w:lvlJc w:val="right"/>
      <w:pPr>
        <w:tabs>
          <w:tab w:val="num" w:pos="0"/>
        </w:tabs>
        <w:ind w:left="22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0089A"/>
    <w:multiLevelType w:val="hybridMultilevel"/>
    <w:tmpl w:val="FBDCDB8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C671F80"/>
    <w:multiLevelType w:val="hybridMultilevel"/>
    <w:tmpl w:val="F8D6E3B2"/>
    <w:lvl w:ilvl="0" w:tplc="3684EE98">
      <w:start w:val="2"/>
      <w:numFmt w:val="bullet"/>
      <w:lvlText w:val="–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D8C04AF"/>
    <w:multiLevelType w:val="hybridMultilevel"/>
    <w:tmpl w:val="DBA01E7E"/>
    <w:lvl w:ilvl="0" w:tplc="AA74D712">
      <w:start w:val="1"/>
      <w:numFmt w:val="decimal"/>
      <w:lvlText w:val="%1."/>
      <w:lvlJc w:val="right"/>
      <w:pPr>
        <w:tabs>
          <w:tab w:val="num" w:pos="340"/>
        </w:tabs>
        <w:ind w:left="340" w:hanging="56"/>
      </w:pPr>
      <w:rPr>
        <w:rFonts w:ascii="Verdana" w:hAnsi="Verdana" w:hint="default"/>
        <w:b w:val="0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0E3AAF"/>
    <w:multiLevelType w:val="hybridMultilevel"/>
    <w:tmpl w:val="0A00DB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834B7C"/>
    <w:multiLevelType w:val="hybridMultilevel"/>
    <w:tmpl w:val="139CBC10"/>
    <w:lvl w:ilvl="0" w:tplc="09324584">
      <w:start w:val="1"/>
      <w:numFmt w:val="decimal"/>
      <w:lvlText w:val="%1."/>
      <w:lvlJc w:val="right"/>
      <w:pPr>
        <w:tabs>
          <w:tab w:val="num" w:pos="-227"/>
        </w:tabs>
        <w:ind w:left="0" w:firstLine="0"/>
      </w:pPr>
      <w:rPr>
        <w:rFonts w:ascii="Verdana" w:hAnsi="Verdana" w:hint="default"/>
        <w:b w:val="0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4B0248"/>
    <w:multiLevelType w:val="hybridMultilevel"/>
    <w:tmpl w:val="C9A6663E"/>
    <w:lvl w:ilvl="0" w:tplc="AF70E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411917"/>
    <w:multiLevelType w:val="multilevel"/>
    <w:tmpl w:val="1C1CC7A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732C46"/>
    <w:multiLevelType w:val="hybridMultilevel"/>
    <w:tmpl w:val="BFB6448E"/>
    <w:lvl w:ilvl="0" w:tplc="B28AF1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E754F34"/>
    <w:multiLevelType w:val="hybridMultilevel"/>
    <w:tmpl w:val="61CC55FE"/>
    <w:lvl w:ilvl="0" w:tplc="EB9C744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5">
    <w:nsid w:val="429222C8"/>
    <w:multiLevelType w:val="hybridMultilevel"/>
    <w:tmpl w:val="1C1CC7AC"/>
    <w:lvl w:ilvl="0" w:tplc="3140D49C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Verdana" w:hAnsi="Verdana" w:hint="default"/>
        <w:b w:val="0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892F55"/>
    <w:multiLevelType w:val="multilevel"/>
    <w:tmpl w:val="F93AEAA2"/>
    <w:lvl w:ilvl="0">
      <w:start w:val="1"/>
      <w:numFmt w:val="decimal"/>
      <w:lvlText w:val="%1."/>
      <w:lvlJc w:val="right"/>
      <w:pPr>
        <w:tabs>
          <w:tab w:val="num" w:pos="794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6903D66"/>
    <w:multiLevelType w:val="hybridMultilevel"/>
    <w:tmpl w:val="4C76BC56"/>
    <w:lvl w:ilvl="0" w:tplc="E85E22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C633861"/>
    <w:multiLevelType w:val="multilevel"/>
    <w:tmpl w:val="3D380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B458A2"/>
    <w:multiLevelType w:val="hybridMultilevel"/>
    <w:tmpl w:val="02DE4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D1A30F0"/>
    <w:multiLevelType w:val="hybridMultilevel"/>
    <w:tmpl w:val="5F2C95D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19C0C3C"/>
    <w:multiLevelType w:val="multilevel"/>
    <w:tmpl w:val="36D60DDA"/>
    <w:lvl w:ilvl="0">
      <w:start w:val="1"/>
      <w:numFmt w:val="decimal"/>
      <w:lvlText w:val="%1."/>
      <w:lvlJc w:val="right"/>
      <w:pPr>
        <w:tabs>
          <w:tab w:val="num" w:pos="907"/>
        </w:tabs>
        <w:ind w:left="0" w:firstLine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48A04C7"/>
    <w:multiLevelType w:val="hybridMultilevel"/>
    <w:tmpl w:val="1786B50C"/>
    <w:lvl w:ilvl="0" w:tplc="FD66F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8271388"/>
    <w:multiLevelType w:val="hybridMultilevel"/>
    <w:tmpl w:val="0BA665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BF3A23"/>
    <w:multiLevelType w:val="hybridMultilevel"/>
    <w:tmpl w:val="0C521208"/>
    <w:lvl w:ilvl="0" w:tplc="E63047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5BF223F"/>
    <w:multiLevelType w:val="hybridMultilevel"/>
    <w:tmpl w:val="5C441D7C"/>
    <w:lvl w:ilvl="0" w:tplc="02F4B6A4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6E93FE0"/>
    <w:multiLevelType w:val="hybridMultilevel"/>
    <w:tmpl w:val="5D3ADC7A"/>
    <w:lvl w:ilvl="0" w:tplc="26E0C2F4">
      <w:start w:val="1"/>
      <w:numFmt w:val="decimal"/>
      <w:lvlText w:val="%1."/>
      <w:lvlJc w:val="right"/>
      <w:pPr>
        <w:tabs>
          <w:tab w:val="num" w:pos="0"/>
        </w:tabs>
        <w:ind w:left="227" w:firstLine="0"/>
      </w:pPr>
      <w:rPr>
        <w:rFonts w:ascii="Times New Roman" w:hAnsi="Times New Roman" w:hint="default"/>
        <w:b w:val="0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2D002D"/>
    <w:multiLevelType w:val="hybridMultilevel"/>
    <w:tmpl w:val="E22E98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E0710"/>
    <w:multiLevelType w:val="hybridMultilevel"/>
    <w:tmpl w:val="CB7019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AD1A0E"/>
    <w:multiLevelType w:val="hybridMultilevel"/>
    <w:tmpl w:val="A53467FC"/>
    <w:lvl w:ilvl="0" w:tplc="2D127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3E43FA9"/>
    <w:multiLevelType w:val="multilevel"/>
    <w:tmpl w:val="B712B61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4496924"/>
    <w:multiLevelType w:val="multilevel"/>
    <w:tmpl w:val="3D380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9A865A4"/>
    <w:multiLevelType w:val="hybridMultilevel"/>
    <w:tmpl w:val="3A066EFE"/>
    <w:lvl w:ilvl="0" w:tplc="4508D768">
      <w:start w:val="2"/>
      <w:numFmt w:val="bullet"/>
      <w:lvlText w:val="–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A710F4E"/>
    <w:multiLevelType w:val="multilevel"/>
    <w:tmpl w:val="CC50D770"/>
    <w:lvl w:ilvl="0">
      <w:start w:val="1"/>
      <w:numFmt w:val="decimal"/>
      <w:suff w:val="space"/>
      <w:lvlText w:val="%1."/>
      <w:lvlJc w:val="right"/>
      <w:pPr>
        <w:ind w:left="0" w:firstLine="102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right"/>
      <w:pPr>
        <w:ind w:left="227" w:firstLine="0"/>
      </w:pPr>
      <w:rPr>
        <w:rFonts w:ascii="Verdana" w:hAnsi="Verdana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4">
    <w:nsid w:val="7AEB633F"/>
    <w:multiLevelType w:val="hybridMultilevel"/>
    <w:tmpl w:val="4820551A"/>
    <w:lvl w:ilvl="0" w:tplc="0402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5">
    <w:nsid w:val="7B7039AE"/>
    <w:multiLevelType w:val="multilevel"/>
    <w:tmpl w:val="5952145E"/>
    <w:lvl w:ilvl="0">
      <w:start w:val="1"/>
      <w:numFmt w:val="decimal"/>
      <w:lvlText w:val="%1."/>
      <w:lvlJc w:val="right"/>
      <w:pPr>
        <w:tabs>
          <w:tab w:val="num" w:pos="0"/>
        </w:tabs>
        <w:ind w:left="22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163B00"/>
    <w:multiLevelType w:val="hybridMultilevel"/>
    <w:tmpl w:val="45F888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EF5E01"/>
    <w:multiLevelType w:val="hybridMultilevel"/>
    <w:tmpl w:val="8AF4324A"/>
    <w:lvl w:ilvl="0" w:tplc="4B009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CE688A"/>
    <w:multiLevelType w:val="multilevel"/>
    <w:tmpl w:val="139CBC10"/>
    <w:lvl w:ilvl="0">
      <w:start w:val="1"/>
      <w:numFmt w:val="decimal"/>
      <w:lvlText w:val="%1."/>
      <w:lvlJc w:val="right"/>
      <w:pPr>
        <w:tabs>
          <w:tab w:val="num" w:pos="-227"/>
        </w:tabs>
        <w:ind w:left="0" w:firstLine="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7"/>
  </w:num>
  <w:num w:numId="4">
    <w:abstractNumId w:val="34"/>
  </w:num>
  <w:num w:numId="5">
    <w:abstractNumId w:val="47"/>
  </w:num>
  <w:num w:numId="6">
    <w:abstractNumId w:val="24"/>
  </w:num>
  <w:num w:numId="7">
    <w:abstractNumId w:val="44"/>
  </w:num>
  <w:num w:numId="8">
    <w:abstractNumId w:val="8"/>
  </w:num>
  <w:num w:numId="9">
    <w:abstractNumId w:val="32"/>
  </w:num>
  <w:num w:numId="10">
    <w:abstractNumId w:val="35"/>
  </w:num>
  <w:num w:numId="11">
    <w:abstractNumId w:val="23"/>
  </w:num>
  <w:num w:numId="12">
    <w:abstractNumId w:val="17"/>
  </w:num>
  <w:num w:numId="13">
    <w:abstractNumId w:val="42"/>
  </w:num>
  <w:num w:numId="14">
    <w:abstractNumId w:val="7"/>
  </w:num>
  <w:num w:numId="15">
    <w:abstractNumId w:val="6"/>
  </w:num>
  <w:num w:numId="16">
    <w:abstractNumId w:val="36"/>
  </w:num>
  <w:num w:numId="17">
    <w:abstractNumId w:val="14"/>
  </w:num>
  <w:num w:numId="18">
    <w:abstractNumId w:val="3"/>
  </w:num>
  <w:num w:numId="19">
    <w:abstractNumId w:val="28"/>
  </w:num>
  <w:num w:numId="20">
    <w:abstractNumId w:val="10"/>
  </w:num>
  <w:num w:numId="21">
    <w:abstractNumId w:val="1"/>
  </w:num>
  <w:num w:numId="22">
    <w:abstractNumId w:val="33"/>
  </w:num>
  <w:num w:numId="23">
    <w:abstractNumId w:val="38"/>
  </w:num>
  <w:num w:numId="24">
    <w:abstractNumId w:val="9"/>
  </w:num>
  <w:num w:numId="25">
    <w:abstractNumId w:val="15"/>
  </w:num>
  <w:num w:numId="26">
    <w:abstractNumId w:val="20"/>
  </w:num>
  <w:num w:numId="27">
    <w:abstractNumId w:val="48"/>
  </w:num>
  <w:num w:numId="28">
    <w:abstractNumId w:val="25"/>
  </w:num>
  <w:num w:numId="29">
    <w:abstractNumId w:val="22"/>
  </w:num>
  <w:num w:numId="30">
    <w:abstractNumId w:val="18"/>
  </w:num>
  <w:num w:numId="31">
    <w:abstractNumId w:val="45"/>
  </w:num>
  <w:num w:numId="32">
    <w:abstractNumId w:val="4"/>
  </w:num>
  <w:num w:numId="33">
    <w:abstractNumId w:val="41"/>
  </w:num>
  <w:num w:numId="34">
    <w:abstractNumId w:val="12"/>
  </w:num>
  <w:num w:numId="35">
    <w:abstractNumId w:val="19"/>
  </w:num>
  <w:num w:numId="36">
    <w:abstractNumId w:val="16"/>
  </w:num>
  <w:num w:numId="37">
    <w:abstractNumId w:val="13"/>
  </w:num>
  <w:num w:numId="38">
    <w:abstractNumId w:val="40"/>
  </w:num>
  <w:num w:numId="39">
    <w:abstractNumId w:val="26"/>
  </w:num>
  <w:num w:numId="40">
    <w:abstractNumId w:val="31"/>
  </w:num>
  <w:num w:numId="41">
    <w:abstractNumId w:val="39"/>
  </w:num>
  <w:num w:numId="42">
    <w:abstractNumId w:val="30"/>
  </w:num>
  <w:num w:numId="43">
    <w:abstractNumId w:val="29"/>
  </w:num>
  <w:num w:numId="44">
    <w:abstractNumId w:val="5"/>
  </w:num>
  <w:num w:numId="45">
    <w:abstractNumId w:val="43"/>
  </w:num>
  <w:num w:numId="46">
    <w:abstractNumId w:val="37"/>
  </w:num>
  <w:num w:numId="47">
    <w:abstractNumId w:val="2"/>
  </w:num>
  <w:num w:numId="48">
    <w:abstractNumId w:val="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6D"/>
    <w:rsid w:val="00001BB2"/>
    <w:rsid w:val="00003303"/>
    <w:rsid w:val="00010E3D"/>
    <w:rsid w:val="00010F8F"/>
    <w:rsid w:val="00013C16"/>
    <w:rsid w:val="00017994"/>
    <w:rsid w:val="000204D4"/>
    <w:rsid w:val="00021717"/>
    <w:rsid w:val="00022B7F"/>
    <w:rsid w:val="00023C80"/>
    <w:rsid w:val="00024844"/>
    <w:rsid w:val="000268EE"/>
    <w:rsid w:val="0003146D"/>
    <w:rsid w:val="0003167E"/>
    <w:rsid w:val="000334D5"/>
    <w:rsid w:val="000478BB"/>
    <w:rsid w:val="000534E2"/>
    <w:rsid w:val="0005483F"/>
    <w:rsid w:val="00055B85"/>
    <w:rsid w:val="0005602A"/>
    <w:rsid w:val="0005753F"/>
    <w:rsid w:val="000612B8"/>
    <w:rsid w:val="000628BB"/>
    <w:rsid w:val="00066BE0"/>
    <w:rsid w:val="00066EFC"/>
    <w:rsid w:val="00067248"/>
    <w:rsid w:val="00067F36"/>
    <w:rsid w:val="00067F93"/>
    <w:rsid w:val="000706A0"/>
    <w:rsid w:val="000709F3"/>
    <w:rsid w:val="00070E1F"/>
    <w:rsid w:val="00071B38"/>
    <w:rsid w:val="00074962"/>
    <w:rsid w:val="00080711"/>
    <w:rsid w:val="00081E1C"/>
    <w:rsid w:val="00085C51"/>
    <w:rsid w:val="00086257"/>
    <w:rsid w:val="000929A3"/>
    <w:rsid w:val="00096A10"/>
    <w:rsid w:val="00096C16"/>
    <w:rsid w:val="000A0BCF"/>
    <w:rsid w:val="000A17C7"/>
    <w:rsid w:val="000A17D8"/>
    <w:rsid w:val="000A3D62"/>
    <w:rsid w:val="000A5B35"/>
    <w:rsid w:val="000A6185"/>
    <w:rsid w:val="000B13F5"/>
    <w:rsid w:val="000B3676"/>
    <w:rsid w:val="000B537B"/>
    <w:rsid w:val="000C0487"/>
    <w:rsid w:val="000C0DF5"/>
    <w:rsid w:val="000C18FB"/>
    <w:rsid w:val="000C19CC"/>
    <w:rsid w:val="000C38D0"/>
    <w:rsid w:val="000C514F"/>
    <w:rsid w:val="000C6413"/>
    <w:rsid w:val="000C7E0C"/>
    <w:rsid w:val="000D10B3"/>
    <w:rsid w:val="000D17D4"/>
    <w:rsid w:val="000D62D0"/>
    <w:rsid w:val="000D7932"/>
    <w:rsid w:val="000E0344"/>
    <w:rsid w:val="000E166E"/>
    <w:rsid w:val="000E2142"/>
    <w:rsid w:val="000E256B"/>
    <w:rsid w:val="000E29E0"/>
    <w:rsid w:val="000E3931"/>
    <w:rsid w:val="000F1A10"/>
    <w:rsid w:val="000F2D55"/>
    <w:rsid w:val="000F3646"/>
    <w:rsid w:val="000F4CAF"/>
    <w:rsid w:val="001006A1"/>
    <w:rsid w:val="00102D1E"/>
    <w:rsid w:val="0011028F"/>
    <w:rsid w:val="00111F41"/>
    <w:rsid w:val="001125DC"/>
    <w:rsid w:val="00115A50"/>
    <w:rsid w:val="00120536"/>
    <w:rsid w:val="00122560"/>
    <w:rsid w:val="00123A65"/>
    <w:rsid w:val="00125175"/>
    <w:rsid w:val="00126FB7"/>
    <w:rsid w:val="00130CED"/>
    <w:rsid w:val="0013100A"/>
    <w:rsid w:val="00132BC9"/>
    <w:rsid w:val="00133435"/>
    <w:rsid w:val="0013369D"/>
    <w:rsid w:val="00137E0D"/>
    <w:rsid w:val="00137F03"/>
    <w:rsid w:val="00140110"/>
    <w:rsid w:val="00141536"/>
    <w:rsid w:val="00141C12"/>
    <w:rsid w:val="00146626"/>
    <w:rsid w:val="00152D7A"/>
    <w:rsid w:val="0015317B"/>
    <w:rsid w:val="00154E69"/>
    <w:rsid w:val="001578C7"/>
    <w:rsid w:val="0016509B"/>
    <w:rsid w:val="00166D7F"/>
    <w:rsid w:val="0017077F"/>
    <w:rsid w:val="001719CE"/>
    <w:rsid w:val="00171C37"/>
    <w:rsid w:val="00173161"/>
    <w:rsid w:val="00173847"/>
    <w:rsid w:val="00173C98"/>
    <w:rsid w:val="001759AA"/>
    <w:rsid w:val="001816D9"/>
    <w:rsid w:val="001857DD"/>
    <w:rsid w:val="00186D00"/>
    <w:rsid w:val="001878A6"/>
    <w:rsid w:val="00196D6B"/>
    <w:rsid w:val="001975B3"/>
    <w:rsid w:val="001A2A3B"/>
    <w:rsid w:val="001A5A38"/>
    <w:rsid w:val="001B235C"/>
    <w:rsid w:val="001B5641"/>
    <w:rsid w:val="001B5815"/>
    <w:rsid w:val="001B620E"/>
    <w:rsid w:val="001B7F4C"/>
    <w:rsid w:val="001C013E"/>
    <w:rsid w:val="001C1479"/>
    <w:rsid w:val="001C2E10"/>
    <w:rsid w:val="001C5B97"/>
    <w:rsid w:val="001D5498"/>
    <w:rsid w:val="001D5FD0"/>
    <w:rsid w:val="001E02CE"/>
    <w:rsid w:val="001E2FB0"/>
    <w:rsid w:val="001E32B2"/>
    <w:rsid w:val="001E3E94"/>
    <w:rsid w:val="001E6D61"/>
    <w:rsid w:val="001F5AAC"/>
    <w:rsid w:val="001F6D5E"/>
    <w:rsid w:val="001F6D8B"/>
    <w:rsid w:val="0020117F"/>
    <w:rsid w:val="002018D0"/>
    <w:rsid w:val="00202795"/>
    <w:rsid w:val="0020545F"/>
    <w:rsid w:val="00211745"/>
    <w:rsid w:val="00213827"/>
    <w:rsid w:val="00213C75"/>
    <w:rsid w:val="002150CE"/>
    <w:rsid w:val="002228BC"/>
    <w:rsid w:val="00223D85"/>
    <w:rsid w:val="00226008"/>
    <w:rsid w:val="0022664C"/>
    <w:rsid w:val="00226728"/>
    <w:rsid w:val="00226C33"/>
    <w:rsid w:val="00227BB0"/>
    <w:rsid w:val="002303F3"/>
    <w:rsid w:val="00231985"/>
    <w:rsid w:val="00232D27"/>
    <w:rsid w:val="0023670B"/>
    <w:rsid w:val="00237C75"/>
    <w:rsid w:val="002402D1"/>
    <w:rsid w:val="00241595"/>
    <w:rsid w:val="00250E53"/>
    <w:rsid w:val="00251298"/>
    <w:rsid w:val="00251318"/>
    <w:rsid w:val="00252A1C"/>
    <w:rsid w:val="00256441"/>
    <w:rsid w:val="00261AAF"/>
    <w:rsid w:val="00264F7E"/>
    <w:rsid w:val="002671A5"/>
    <w:rsid w:val="00270EBB"/>
    <w:rsid w:val="00276D82"/>
    <w:rsid w:val="00276DF0"/>
    <w:rsid w:val="002809DC"/>
    <w:rsid w:val="0028113D"/>
    <w:rsid w:val="002822E6"/>
    <w:rsid w:val="00285673"/>
    <w:rsid w:val="00287F9D"/>
    <w:rsid w:val="00292052"/>
    <w:rsid w:val="00292DDC"/>
    <w:rsid w:val="002952BD"/>
    <w:rsid w:val="002957C9"/>
    <w:rsid w:val="002978B3"/>
    <w:rsid w:val="002978BA"/>
    <w:rsid w:val="002A4AF9"/>
    <w:rsid w:val="002A6B60"/>
    <w:rsid w:val="002A6F72"/>
    <w:rsid w:val="002A76E8"/>
    <w:rsid w:val="002B25C4"/>
    <w:rsid w:val="002B3C53"/>
    <w:rsid w:val="002B3CDA"/>
    <w:rsid w:val="002B49F0"/>
    <w:rsid w:val="002C2C42"/>
    <w:rsid w:val="002C350B"/>
    <w:rsid w:val="002C363C"/>
    <w:rsid w:val="002D1B50"/>
    <w:rsid w:val="002D2B09"/>
    <w:rsid w:val="002E18E6"/>
    <w:rsid w:val="002E1AFF"/>
    <w:rsid w:val="002E2184"/>
    <w:rsid w:val="002E4538"/>
    <w:rsid w:val="002E5100"/>
    <w:rsid w:val="002E7494"/>
    <w:rsid w:val="002E7E36"/>
    <w:rsid w:val="002F2279"/>
    <w:rsid w:val="00311F4C"/>
    <w:rsid w:val="0031563B"/>
    <w:rsid w:val="003157A5"/>
    <w:rsid w:val="00317A38"/>
    <w:rsid w:val="0032302F"/>
    <w:rsid w:val="00323404"/>
    <w:rsid w:val="00325027"/>
    <w:rsid w:val="00325EBD"/>
    <w:rsid w:val="0033050F"/>
    <w:rsid w:val="00330957"/>
    <w:rsid w:val="00336196"/>
    <w:rsid w:val="00340D97"/>
    <w:rsid w:val="00340F74"/>
    <w:rsid w:val="0034403B"/>
    <w:rsid w:val="0034525D"/>
    <w:rsid w:val="00345532"/>
    <w:rsid w:val="00345D3D"/>
    <w:rsid w:val="00346317"/>
    <w:rsid w:val="00347DA4"/>
    <w:rsid w:val="00351380"/>
    <w:rsid w:val="003564D3"/>
    <w:rsid w:val="00364021"/>
    <w:rsid w:val="003711A8"/>
    <w:rsid w:val="003711CC"/>
    <w:rsid w:val="00373A73"/>
    <w:rsid w:val="00376CC9"/>
    <w:rsid w:val="00382142"/>
    <w:rsid w:val="003874F5"/>
    <w:rsid w:val="00390B98"/>
    <w:rsid w:val="003968A3"/>
    <w:rsid w:val="00397D61"/>
    <w:rsid w:val="003A11D2"/>
    <w:rsid w:val="003A33E1"/>
    <w:rsid w:val="003A3E01"/>
    <w:rsid w:val="003C12D6"/>
    <w:rsid w:val="003C45CD"/>
    <w:rsid w:val="003C728A"/>
    <w:rsid w:val="003D0175"/>
    <w:rsid w:val="003D1303"/>
    <w:rsid w:val="003D7AC4"/>
    <w:rsid w:val="003E11EB"/>
    <w:rsid w:val="003E3358"/>
    <w:rsid w:val="003E4095"/>
    <w:rsid w:val="003E460B"/>
    <w:rsid w:val="003E6814"/>
    <w:rsid w:val="003F3B4E"/>
    <w:rsid w:val="003F5B92"/>
    <w:rsid w:val="003F7106"/>
    <w:rsid w:val="0040161A"/>
    <w:rsid w:val="004048C0"/>
    <w:rsid w:val="00406CFF"/>
    <w:rsid w:val="00410EF1"/>
    <w:rsid w:val="00412851"/>
    <w:rsid w:val="0041310A"/>
    <w:rsid w:val="004143B2"/>
    <w:rsid w:val="00414F16"/>
    <w:rsid w:val="004151A0"/>
    <w:rsid w:val="004179E6"/>
    <w:rsid w:val="00420663"/>
    <w:rsid w:val="00424602"/>
    <w:rsid w:val="00425DB2"/>
    <w:rsid w:val="00434AF6"/>
    <w:rsid w:val="00435A2E"/>
    <w:rsid w:val="00437167"/>
    <w:rsid w:val="004372BF"/>
    <w:rsid w:val="004476C0"/>
    <w:rsid w:val="004537FC"/>
    <w:rsid w:val="00457C1B"/>
    <w:rsid w:val="00461255"/>
    <w:rsid w:val="004636AF"/>
    <w:rsid w:val="00464CE4"/>
    <w:rsid w:val="00467358"/>
    <w:rsid w:val="004753F1"/>
    <w:rsid w:val="0048447F"/>
    <w:rsid w:val="00497EE7"/>
    <w:rsid w:val="004A37C1"/>
    <w:rsid w:val="004A731A"/>
    <w:rsid w:val="004B1F6B"/>
    <w:rsid w:val="004B24F4"/>
    <w:rsid w:val="004B336B"/>
    <w:rsid w:val="004C286B"/>
    <w:rsid w:val="004C3834"/>
    <w:rsid w:val="004C51FB"/>
    <w:rsid w:val="004D086F"/>
    <w:rsid w:val="004D19F8"/>
    <w:rsid w:val="004D1B62"/>
    <w:rsid w:val="004D6337"/>
    <w:rsid w:val="004E1010"/>
    <w:rsid w:val="004E1460"/>
    <w:rsid w:val="004E42CC"/>
    <w:rsid w:val="004E6139"/>
    <w:rsid w:val="004F32F8"/>
    <w:rsid w:val="004F5099"/>
    <w:rsid w:val="00500A0A"/>
    <w:rsid w:val="00502221"/>
    <w:rsid w:val="005110DF"/>
    <w:rsid w:val="005117E9"/>
    <w:rsid w:val="0051673C"/>
    <w:rsid w:val="005264F8"/>
    <w:rsid w:val="00534B23"/>
    <w:rsid w:val="00535C86"/>
    <w:rsid w:val="00541A6A"/>
    <w:rsid w:val="00543E01"/>
    <w:rsid w:val="00545EA7"/>
    <w:rsid w:val="00552DBF"/>
    <w:rsid w:val="00553240"/>
    <w:rsid w:val="00560051"/>
    <w:rsid w:val="005607B2"/>
    <w:rsid w:val="00576420"/>
    <w:rsid w:val="00576589"/>
    <w:rsid w:val="00577D13"/>
    <w:rsid w:val="0058151A"/>
    <w:rsid w:val="00581C83"/>
    <w:rsid w:val="00582BA2"/>
    <w:rsid w:val="005831CC"/>
    <w:rsid w:val="005905C4"/>
    <w:rsid w:val="00591928"/>
    <w:rsid w:val="005961A6"/>
    <w:rsid w:val="00597BB0"/>
    <w:rsid w:val="005A00FF"/>
    <w:rsid w:val="005A22CA"/>
    <w:rsid w:val="005A2F72"/>
    <w:rsid w:val="005A3691"/>
    <w:rsid w:val="005A608D"/>
    <w:rsid w:val="005B0B3A"/>
    <w:rsid w:val="005B0D11"/>
    <w:rsid w:val="005B131D"/>
    <w:rsid w:val="005B1E23"/>
    <w:rsid w:val="005C72BC"/>
    <w:rsid w:val="005C78CC"/>
    <w:rsid w:val="005D289E"/>
    <w:rsid w:val="005D355A"/>
    <w:rsid w:val="005D549E"/>
    <w:rsid w:val="005D704D"/>
    <w:rsid w:val="005E1211"/>
    <w:rsid w:val="005E2B81"/>
    <w:rsid w:val="005E4BCE"/>
    <w:rsid w:val="005F51D0"/>
    <w:rsid w:val="00600550"/>
    <w:rsid w:val="00601DAD"/>
    <w:rsid w:val="00602000"/>
    <w:rsid w:val="0060296E"/>
    <w:rsid w:val="00602A45"/>
    <w:rsid w:val="00604784"/>
    <w:rsid w:val="00610171"/>
    <w:rsid w:val="006142B5"/>
    <w:rsid w:val="00617115"/>
    <w:rsid w:val="006202B3"/>
    <w:rsid w:val="00624232"/>
    <w:rsid w:val="00624442"/>
    <w:rsid w:val="00624FD6"/>
    <w:rsid w:val="0063162E"/>
    <w:rsid w:val="00635DB0"/>
    <w:rsid w:val="00642330"/>
    <w:rsid w:val="00643236"/>
    <w:rsid w:val="00644205"/>
    <w:rsid w:val="00644FD6"/>
    <w:rsid w:val="0064549D"/>
    <w:rsid w:val="006506C4"/>
    <w:rsid w:val="00651B3B"/>
    <w:rsid w:val="00657397"/>
    <w:rsid w:val="00661050"/>
    <w:rsid w:val="0066520C"/>
    <w:rsid w:val="006660F4"/>
    <w:rsid w:val="00666317"/>
    <w:rsid w:val="006728E7"/>
    <w:rsid w:val="0067471E"/>
    <w:rsid w:val="00677C75"/>
    <w:rsid w:val="006802E6"/>
    <w:rsid w:val="006817F3"/>
    <w:rsid w:val="00682300"/>
    <w:rsid w:val="00696A1C"/>
    <w:rsid w:val="006975C1"/>
    <w:rsid w:val="006A221E"/>
    <w:rsid w:val="006A38F6"/>
    <w:rsid w:val="006A6341"/>
    <w:rsid w:val="006A6AE1"/>
    <w:rsid w:val="006B0A9B"/>
    <w:rsid w:val="006B4A66"/>
    <w:rsid w:val="006B5A39"/>
    <w:rsid w:val="006B5ABE"/>
    <w:rsid w:val="006C57B1"/>
    <w:rsid w:val="006C58E6"/>
    <w:rsid w:val="006C5AFC"/>
    <w:rsid w:val="006C6FBB"/>
    <w:rsid w:val="006D074B"/>
    <w:rsid w:val="006D74E3"/>
    <w:rsid w:val="006E3F64"/>
    <w:rsid w:val="006E587A"/>
    <w:rsid w:val="006E670E"/>
    <w:rsid w:val="006F0704"/>
    <w:rsid w:val="006F1558"/>
    <w:rsid w:val="006F1BF2"/>
    <w:rsid w:val="00700A6B"/>
    <w:rsid w:val="007047C1"/>
    <w:rsid w:val="00707E9F"/>
    <w:rsid w:val="007104FE"/>
    <w:rsid w:val="00712854"/>
    <w:rsid w:val="00715BCD"/>
    <w:rsid w:val="0072094D"/>
    <w:rsid w:val="00725164"/>
    <w:rsid w:val="00733E54"/>
    <w:rsid w:val="00734AAC"/>
    <w:rsid w:val="0073586B"/>
    <w:rsid w:val="0074024F"/>
    <w:rsid w:val="007430D4"/>
    <w:rsid w:val="007438E5"/>
    <w:rsid w:val="0074529D"/>
    <w:rsid w:val="00746B3E"/>
    <w:rsid w:val="00750565"/>
    <w:rsid w:val="00750662"/>
    <w:rsid w:val="007520DB"/>
    <w:rsid w:val="00752450"/>
    <w:rsid w:val="0075542E"/>
    <w:rsid w:val="00765479"/>
    <w:rsid w:val="00765706"/>
    <w:rsid w:val="00765DA5"/>
    <w:rsid w:val="00770B5B"/>
    <w:rsid w:val="00771208"/>
    <w:rsid w:val="00772B36"/>
    <w:rsid w:val="0077416C"/>
    <w:rsid w:val="00774D0F"/>
    <w:rsid w:val="00777EDA"/>
    <w:rsid w:val="00781A66"/>
    <w:rsid w:val="00783EC8"/>
    <w:rsid w:val="007877E3"/>
    <w:rsid w:val="00793711"/>
    <w:rsid w:val="00793799"/>
    <w:rsid w:val="00793D15"/>
    <w:rsid w:val="00795A98"/>
    <w:rsid w:val="007A0117"/>
    <w:rsid w:val="007A0705"/>
    <w:rsid w:val="007A087B"/>
    <w:rsid w:val="007A58C9"/>
    <w:rsid w:val="007A654C"/>
    <w:rsid w:val="007A6C24"/>
    <w:rsid w:val="007A6E6E"/>
    <w:rsid w:val="007A72F4"/>
    <w:rsid w:val="007B106D"/>
    <w:rsid w:val="007B1B0B"/>
    <w:rsid w:val="007B2A6C"/>
    <w:rsid w:val="007C46EB"/>
    <w:rsid w:val="007C485F"/>
    <w:rsid w:val="007C622E"/>
    <w:rsid w:val="007C62B9"/>
    <w:rsid w:val="007D6934"/>
    <w:rsid w:val="007E0C73"/>
    <w:rsid w:val="007E1E0B"/>
    <w:rsid w:val="007E1EFF"/>
    <w:rsid w:val="007E3B45"/>
    <w:rsid w:val="007E5653"/>
    <w:rsid w:val="007E7893"/>
    <w:rsid w:val="007F1326"/>
    <w:rsid w:val="007F4AFE"/>
    <w:rsid w:val="007F60BD"/>
    <w:rsid w:val="008009A2"/>
    <w:rsid w:val="008033CC"/>
    <w:rsid w:val="00803E2C"/>
    <w:rsid w:val="00805BC2"/>
    <w:rsid w:val="00805DC2"/>
    <w:rsid w:val="00806BC5"/>
    <w:rsid w:val="0081272E"/>
    <w:rsid w:val="00812BCC"/>
    <w:rsid w:val="00817ED7"/>
    <w:rsid w:val="00823F3C"/>
    <w:rsid w:val="00825B3C"/>
    <w:rsid w:val="00830F5B"/>
    <w:rsid w:val="008318C6"/>
    <w:rsid w:val="00833166"/>
    <w:rsid w:val="00833A87"/>
    <w:rsid w:val="008373DA"/>
    <w:rsid w:val="008375D5"/>
    <w:rsid w:val="00845040"/>
    <w:rsid w:val="0084607D"/>
    <w:rsid w:val="008475DA"/>
    <w:rsid w:val="00847FCE"/>
    <w:rsid w:val="0085583B"/>
    <w:rsid w:val="00855A98"/>
    <w:rsid w:val="00855E3D"/>
    <w:rsid w:val="00863B4E"/>
    <w:rsid w:val="00864C83"/>
    <w:rsid w:val="0087022F"/>
    <w:rsid w:val="008713A1"/>
    <w:rsid w:val="00872385"/>
    <w:rsid w:val="00880147"/>
    <w:rsid w:val="00881553"/>
    <w:rsid w:val="008857DC"/>
    <w:rsid w:val="00885EBC"/>
    <w:rsid w:val="0089022B"/>
    <w:rsid w:val="008927EC"/>
    <w:rsid w:val="0089304E"/>
    <w:rsid w:val="0089528E"/>
    <w:rsid w:val="00895657"/>
    <w:rsid w:val="00895D1C"/>
    <w:rsid w:val="008A0246"/>
    <w:rsid w:val="008A1AAD"/>
    <w:rsid w:val="008A4742"/>
    <w:rsid w:val="008A54EE"/>
    <w:rsid w:val="008A622E"/>
    <w:rsid w:val="008A6B08"/>
    <w:rsid w:val="008B1E0F"/>
    <w:rsid w:val="008B36F2"/>
    <w:rsid w:val="008B57EF"/>
    <w:rsid w:val="008B663A"/>
    <w:rsid w:val="008C0900"/>
    <w:rsid w:val="008C0F36"/>
    <w:rsid w:val="008C4EBC"/>
    <w:rsid w:val="008C52BA"/>
    <w:rsid w:val="008C5481"/>
    <w:rsid w:val="008C5EA4"/>
    <w:rsid w:val="008D0862"/>
    <w:rsid w:val="008D2F3C"/>
    <w:rsid w:val="008D32E1"/>
    <w:rsid w:val="008D4BFA"/>
    <w:rsid w:val="008D55F3"/>
    <w:rsid w:val="008D5DBC"/>
    <w:rsid w:val="008D73DF"/>
    <w:rsid w:val="008E23E3"/>
    <w:rsid w:val="008F1BAE"/>
    <w:rsid w:val="008F7D8B"/>
    <w:rsid w:val="00900255"/>
    <w:rsid w:val="009017DA"/>
    <w:rsid w:val="0090282A"/>
    <w:rsid w:val="00902AE0"/>
    <w:rsid w:val="009062CC"/>
    <w:rsid w:val="00907B90"/>
    <w:rsid w:val="00910D65"/>
    <w:rsid w:val="00915770"/>
    <w:rsid w:val="00920444"/>
    <w:rsid w:val="00922D0C"/>
    <w:rsid w:val="00927420"/>
    <w:rsid w:val="00927C2D"/>
    <w:rsid w:val="00927ED0"/>
    <w:rsid w:val="00931076"/>
    <w:rsid w:val="009344BF"/>
    <w:rsid w:val="009362F1"/>
    <w:rsid w:val="009366E5"/>
    <w:rsid w:val="00954021"/>
    <w:rsid w:val="00962C98"/>
    <w:rsid w:val="009640B7"/>
    <w:rsid w:val="00971981"/>
    <w:rsid w:val="00973CA5"/>
    <w:rsid w:val="00973FA5"/>
    <w:rsid w:val="0097559E"/>
    <w:rsid w:val="0097597B"/>
    <w:rsid w:val="0097630F"/>
    <w:rsid w:val="00976D56"/>
    <w:rsid w:val="00977359"/>
    <w:rsid w:val="00982A7C"/>
    <w:rsid w:val="00983104"/>
    <w:rsid w:val="009850BF"/>
    <w:rsid w:val="00997E0A"/>
    <w:rsid w:val="009A3CB2"/>
    <w:rsid w:val="009C4105"/>
    <w:rsid w:val="009D3400"/>
    <w:rsid w:val="009D489B"/>
    <w:rsid w:val="009E3A10"/>
    <w:rsid w:val="009E4D1B"/>
    <w:rsid w:val="009E592B"/>
    <w:rsid w:val="009F5655"/>
    <w:rsid w:val="009F5B78"/>
    <w:rsid w:val="009F5BF0"/>
    <w:rsid w:val="00A04A04"/>
    <w:rsid w:val="00A067B1"/>
    <w:rsid w:val="00A07240"/>
    <w:rsid w:val="00A12B5A"/>
    <w:rsid w:val="00A131B9"/>
    <w:rsid w:val="00A1392B"/>
    <w:rsid w:val="00A17B3D"/>
    <w:rsid w:val="00A20055"/>
    <w:rsid w:val="00A2102A"/>
    <w:rsid w:val="00A27742"/>
    <w:rsid w:val="00A3171D"/>
    <w:rsid w:val="00A328F3"/>
    <w:rsid w:val="00A3620D"/>
    <w:rsid w:val="00A36A8C"/>
    <w:rsid w:val="00A37F71"/>
    <w:rsid w:val="00A4465C"/>
    <w:rsid w:val="00A47738"/>
    <w:rsid w:val="00A51CD5"/>
    <w:rsid w:val="00A51E41"/>
    <w:rsid w:val="00A54ACC"/>
    <w:rsid w:val="00A54DF4"/>
    <w:rsid w:val="00A66678"/>
    <w:rsid w:val="00A73511"/>
    <w:rsid w:val="00A7414A"/>
    <w:rsid w:val="00A82651"/>
    <w:rsid w:val="00A860FC"/>
    <w:rsid w:val="00A87B69"/>
    <w:rsid w:val="00A9166F"/>
    <w:rsid w:val="00A9327D"/>
    <w:rsid w:val="00A94098"/>
    <w:rsid w:val="00AA300E"/>
    <w:rsid w:val="00AA3526"/>
    <w:rsid w:val="00AA43CE"/>
    <w:rsid w:val="00AA51AB"/>
    <w:rsid w:val="00AA5AAC"/>
    <w:rsid w:val="00AA7CF7"/>
    <w:rsid w:val="00AB118A"/>
    <w:rsid w:val="00AB1985"/>
    <w:rsid w:val="00AB5F49"/>
    <w:rsid w:val="00AB61DB"/>
    <w:rsid w:val="00AB6252"/>
    <w:rsid w:val="00AC0926"/>
    <w:rsid w:val="00AC31E7"/>
    <w:rsid w:val="00AC401A"/>
    <w:rsid w:val="00AC46F1"/>
    <w:rsid w:val="00AD7FBE"/>
    <w:rsid w:val="00AE043E"/>
    <w:rsid w:val="00AE1547"/>
    <w:rsid w:val="00AE1BC8"/>
    <w:rsid w:val="00AE23C5"/>
    <w:rsid w:val="00AE3CC0"/>
    <w:rsid w:val="00AE66F9"/>
    <w:rsid w:val="00AE6CBB"/>
    <w:rsid w:val="00AE6F30"/>
    <w:rsid w:val="00AF27AE"/>
    <w:rsid w:val="00B00167"/>
    <w:rsid w:val="00B01D92"/>
    <w:rsid w:val="00B02FFA"/>
    <w:rsid w:val="00B03855"/>
    <w:rsid w:val="00B14256"/>
    <w:rsid w:val="00B16B13"/>
    <w:rsid w:val="00B20CB1"/>
    <w:rsid w:val="00B2128F"/>
    <w:rsid w:val="00B2393D"/>
    <w:rsid w:val="00B2453D"/>
    <w:rsid w:val="00B309AD"/>
    <w:rsid w:val="00B30C38"/>
    <w:rsid w:val="00B33A8C"/>
    <w:rsid w:val="00B3603E"/>
    <w:rsid w:val="00B40277"/>
    <w:rsid w:val="00B404B1"/>
    <w:rsid w:val="00B44892"/>
    <w:rsid w:val="00B4594D"/>
    <w:rsid w:val="00B45DC9"/>
    <w:rsid w:val="00B46729"/>
    <w:rsid w:val="00B46B0E"/>
    <w:rsid w:val="00B475C5"/>
    <w:rsid w:val="00B529DA"/>
    <w:rsid w:val="00B54FFC"/>
    <w:rsid w:val="00B603BE"/>
    <w:rsid w:val="00B6098D"/>
    <w:rsid w:val="00B60C01"/>
    <w:rsid w:val="00B66917"/>
    <w:rsid w:val="00B745C3"/>
    <w:rsid w:val="00B81A3E"/>
    <w:rsid w:val="00B826E1"/>
    <w:rsid w:val="00B8660E"/>
    <w:rsid w:val="00B8756B"/>
    <w:rsid w:val="00B91A0A"/>
    <w:rsid w:val="00B94D79"/>
    <w:rsid w:val="00BA07E7"/>
    <w:rsid w:val="00BA175E"/>
    <w:rsid w:val="00BA21B2"/>
    <w:rsid w:val="00BA2AA2"/>
    <w:rsid w:val="00BB0568"/>
    <w:rsid w:val="00BB0E2F"/>
    <w:rsid w:val="00BB0E8C"/>
    <w:rsid w:val="00BC0492"/>
    <w:rsid w:val="00BC247B"/>
    <w:rsid w:val="00BC2B95"/>
    <w:rsid w:val="00BC3FC3"/>
    <w:rsid w:val="00BC70E9"/>
    <w:rsid w:val="00BD7B32"/>
    <w:rsid w:val="00BE065A"/>
    <w:rsid w:val="00BE0A8F"/>
    <w:rsid w:val="00BE2932"/>
    <w:rsid w:val="00BE31D1"/>
    <w:rsid w:val="00BF11C8"/>
    <w:rsid w:val="00BF32AC"/>
    <w:rsid w:val="00BF3BE2"/>
    <w:rsid w:val="00BF4CB0"/>
    <w:rsid w:val="00BF51E6"/>
    <w:rsid w:val="00BF6637"/>
    <w:rsid w:val="00C01EE1"/>
    <w:rsid w:val="00C020BD"/>
    <w:rsid w:val="00C02EBF"/>
    <w:rsid w:val="00C0550B"/>
    <w:rsid w:val="00C070DE"/>
    <w:rsid w:val="00C10D5D"/>
    <w:rsid w:val="00C121B4"/>
    <w:rsid w:val="00C15396"/>
    <w:rsid w:val="00C308D4"/>
    <w:rsid w:val="00C30F7F"/>
    <w:rsid w:val="00C33AC2"/>
    <w:rsid w:val="00C41B56"/>
    <w:rsid w:val="00C435B3"/>
    <w:rsid w:val="00C44096"/>
    <w:rsid w:val="00C44D00"/>
    <w:rsid w:val="00C464B5"/>
    <w:rsid w:val="00C476F8"/>
    <w:rsid w:val="00C51311"/>
    <w:rsid w:val="00C52036"/>
    <w:rsid w:val="00C53BA9"/>
    <w:rsid w:val="00C5683C"/>
    <w:rsid w:val="00C56F64"/>
    <w:rsid w:val="00C64846"/>
    <w:rsid w:val="00C71170"/>
    <w:rsid w:val="00C75F17"/>
    <w:rsid w:val="00C75FF2"/>
    <w:rsid w:val="00C77F9F"/>
    <w:rsid w:val="00C80B54"/>
    <w:rsid w:val="00C816A2"/>
    <w:rsid w:val="00C83313"/>
    <w:rsid w:val="00C87A23"/>
    <w:rsid w:val="00C91888"/>
    <w:rsid w:val="00C93BA0"/>
    <w:rsid w:val="00C9422E"/>
    <w:rsid w:val="00C958A4"/>
    <w:rsid w:val="00C96F7F"/>
    <w:rsid w:val="00CA34C6"/>
    <w:rsid w:val="00CA7C29"/>
    <w:rsid w:val="00CB0B0A"/>
    <w:rsid w:val="00CB1B9F"/>
    <w:rsid w:val="00CB1BEE"/>
    <w:rsid w:val="00CB2F94"/>
    <w:rsid w:val="00CB2FE5"/>
    <w:rsid w:val="00CC0BE5"/>
    <w:rsid w:val="00CC3670"/>
    <w:rsid w:val="00CD20E7"/>
    <w:rsid w:val="00CD6C0E"/>
    <w:rsid w:val="00CE1CA0"/>
    <w:rsid w:val="00CE43F4"/>
    <w:rsid w:val="00CE44B6"/>
    <w:rsid w:val="00CF4EAE"/>
    <w:rsid w:val="00CF7807"/>
    <w:rsid w:val="00D059ED"/>
    <w:rsid w:val="00D0750D"/>
    <w:rsid w:val="00D141BD"/>
    <w:rsid w:val="00D2419A"/>
    <w:rsid w:val="00D243E5"/>
    <w:rsid w:val="00D243E8"/>
    <w:rsid w:val="00D25C6F"/>
    <w:rsid w:val="00D26EAD"/>
    <w:rsid w:val="00D270AD"/>
    <w:rsid w:val="00D42AA7"/>
    <w:rsid w:val="00D4521F"/>
    <w:rsid w:val="00D466F2"/>
    <w:rsid w:val="00D50E62"/>
    <w:rsid w:val="00D52B40"/>
    <w:rsid w:val="00D54253"/>
    <w:rsid w:val="00D54FD3"/>
    <w:rsid w:val="00D562C9"/>
    <w:rsid w:val="00D56EA4"/>
    <w:rsid w:val="00D602D1"/>
    <w:rsid w:val="00D60707"/>
    <w:rsid w:val="00D62152"/>
    <w:rsid w:val="00D62E12"/>
    <w:rsid w:val="00D63F50"/>
    <w:rsid w:val="00D673AF"/>
    <w:rsid w:val="00D7102C"/>
    <w:rsid w:val="00D72968"/>
    <w:rsid w:val="00D72A93"/>
    <w:rsid w:val="00D74D20"/>
    <w:rsid w:val="00D8111D"/>
    <w:rsid w:val="00D820CE"/>
    <w:rsid w:val="00D826FB"/>
    <w:rsid w:val="00D84F81"/>
    <w:rsid w:val="00DA4076"/>
    <w:rsid w:val="00DA49D0"/>
    <w:rsid w:val="00DA52E8"/>
    <w:rsid w:val="00DA703E"/>
    <w:rsid w:val="00DB08EF"/>
    <w:rsid w:val="00DB0B21"/>
    <w:rsid w:val="00DB1955"/>
    <w:rsid w:val="00DB3C27"/>
    <w:rsid w:val="00DB4C53"/>
    <w:rsid w:val="00DB6822"/>
    <w:rsid w:val="00DC18A5"/>
    <w:rsid w:val="00DC1D85"/>
    <w:rsid w:val="00DC77C2"/>
    <w:rsid w:val="00DC7CDB"/>
    <w:rsid w:val="00DD02B3"/>
    <w:rsid w:val="00DD2CBA"/>
    <w:rsid w:val="00DD470A"/>
    <w:rsid w:val="00DD7B29"/>
    <w:rsid w:val="00DE0A4A"/>
    <w:rsid w:val="00DF2256"/>
    <w:rsid w:val="00DF6821"/>
    <w:rsid w:val="00E00BBB"/>
    <w:rsid w:val="00E01ED8"/>
    <w:rsid w:val="00E0369F"/>
    <w:rsid w:val="00E0609D"/>
    <w:rsid w:val="00E07160"/>
    <w:rsid w:val="00E078BB"/>
    <w:rsid w:val="00E11892"/>
    <w:rsid w:val="00E13745"/>
    <w:rsid w:val="00E13A64"/>
    <w:rsid w:val="00E160EB"/>
    <w:rsid w:val="00E17ECF"/>
    <w:rsid w:val="00E23A78"/>
    <w:rsid w:val="00E24092"/>
    <w:rsid w:val="00E31F9B"/>
    <w:rsid w:val="00E34437"/>
    <w:rsid w:val="00E3549B"/>
    <w:rsid w:val="00E402A4"/>
    <w:rsid w:val="00E42D7D"/>
    <w:rsid w:val="00E43201"/>
    <w:rsid w:val="00E45777"/>
    <w:rsid w:val="00E45BC7"/>
    <w:rsid w:val="00E46949"/>
    <w:rsid w:val="00E46FEA"/>
    <w:rsid w:val="00E47651"/>
    <w:rsid w:val="00E50A8F"/>
    <w:rsid w:val="00E5352F"/>
    <w:rsid w:val="00E57F52"/>
    <w:rsid w:val="00E6115F"/>
    <w:rsid w:val="00E62514"/>
    <w:rsid w:val="00E6490B"/>
    <w:rsid w:val="00E6783D"/>
    <w:rsid w:val="00E67CC0"/>
    <w:rsid w:val="00E708D3"/>
    <w:rsid w:val="00E7345B"/>
    <w:rsid w:val="00E74B87"/>
    <w:rsid w:val="00E76BF2"/>
    <w:rsid w:val="00E80359"/>
    <w:rsid w:val="00E8056B"/>
    <w:rsid w:val="00E83490"/>
    <w:rsid w:val="00E83FD5"/>
    <w:rsid w:val="00E844CF"/>
    <w:rsid w:val="00E851EE"/>
    <w:rsid w:val="00E90F00"/>
    <w:rsid w:val="00E9177E"/>
    <w:rsid w:val="00E95B63"/>
    <w:rsid w:val="00E95E67"/>
    <w:rsid w:val="00EA23A8"/>
    <w:rsid w:val="00EA392B"/>
    <w:rsid w:val="00EA5415"/>
    <w:rsid w:val="00EA57A1"/>
    <w:rsid w:val="00EA6D57"/>
    <w:rsid w:val="00EA7F6E"/>
    <w:rsid w:val="00EB20D4"/>
    <w:rsid w:val="00EB3F9E"/>
    <w:rsid w:val="00EB46E6"/>
    <w:rsid w:val="00EB729B"/>
    <w:rsid w:val="00EB7748"/>
    <w:rsid w:val="00EC342B"/>
    <w:rsid w:val="00EC45CF"/>
    <w:rsid w:val="00EC49D1"/>
    <w:rsid w:val="00EC69CD"/>
    <w:rsid w:val="00ED1A26"/>
    <w:rsid w:val="00ED2C7D"/>
    <w:rsid w:val="00ED6171"/>
    <w:rsid w:val="00EE108A"/>
    <w:rsid w:val="00EE72FC"/>
    <w:rsid w:val="00EF1C68"/>
    <w:rsid w:val="00EF615F"/>
    <w:rsid w:val="00EF6AF2"/>
    <w:rsid w:val="00F025D6"/>
    <w:rsid w:val="00F04FF9"/>
    <w:rsid w:val="00F07842"/>
    <w:rsid w:val="00F07FAD"/>
    <w:rsid w:val="00F11E05"/>
    <w:rsid w:val="00F21659"/>
    <w:rsid w:val="00F21FE1"/>
    <w:rsid w:val="00F223B2"/>
    <w:rsid w:val="00F22EAC"/>
    <w:rsid w:val="00F24287"/>
    <w:rsid w:val="00F311AD"/>
    <w:rsid w:val="00F34337"/>
    <w:rsid w:val="00F372FB"/>
    <w:rsid w:val="00F4083E"/>
    <w:rsid w:val="00F44C96"/>
    <w:rsid w:val="00F45C32"/>
    <w:rsid w:val="00F52F01"/>
    <w:rsid w:val="00F5556E"/>
    <w:rsid w:val="00F5604C"/>
    <w:rsid w:val="00F56629"/>
    <w:rsid w:val="00F5761D"/>
    <w:rsid w:val="00F57695"/>
    <w:rsid w:val="00F60AAB"/>
    <w:rsid w:val="00F6324B"/>
    <w:rsid w:val="00F67821"/>
    <w:rsid w:val="00F67996"/>
    <w:rsid w:val="00F71F50"/>
    <w:rsid w:val="00F772F0"/>
    <w:rsid w:val="00F80B8D"/>
    <w:rsid w:val="00F872EE"/>
    <w:rsid w:val="00F875AB"/>
    <w:rsid w:val="00F913B2"/>
    <w:rsid w:val="00F931AD"/>
    <w:rsid w:val="00F96C71"/>
    <w:rsid w:val="00FA0724"/>
    <w:rsid w:val="00FA48E2"/>
    <w:rsid w:val="00FA4A6C"/>
    <w:rsid w:val="00FB00AE"/>
    <w:rsid w:val="00FB214C"/>
    <w:rsid w:val="00FB25E6"/>
    <w:rsid w:val="00FB65C8"/>
    <w:rsid w:val="00FB7928"/>
    <w:rsid w:val="00FC2AD3"/>
    <w:rsid w:val="00FC4578"/>
    <w:rsid w:val="00FC65B0"/>
    <w:rsid w:val="00FD08F7"/>
    <w:rsid w:val="00FD14C9"/>
    <w:rsid w:val="00FD7CE8"/>
    <w:rsid w:val="00FE4A69"/>
    <w:rsid w:val="00FF4B00"/>
    <w:rsid w:val="00FF657E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46"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ind w:left="2880" w:firstLine="720"/>
      <w:outlineLvl w:val="0"/>
    </w:pPr>
    <w:rPr>
      <w:b/>
      <w:sz w:val="22"/>
      <w:lang w:val="bg-BG"/>
    </w:rPr>
  </w:style>
  <w:style w:type="paragraph" w:styleId="2">
    <w:name w:val="heading 2"/>
    <w:basedOn w:val="a"/>
    <w:next w:val="a"/>
    <w:qFormat/>
    <w:pPr>
      <w:keepNext/>
      <w:ind w:left="2880" w:firstLine="720"/>
      <w:jc w:val="both"/>
      <w:outlineLvl w:val="1"/>
    </w:pPr>
    <w:rPr>
      <w:b/>
      <w:sz w:val="22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2"/>
      <w:lang w:val="bg-BG"/>
    </w:rPr>
  </w:style>
  <w:style w:type="paragraph" w:styleId="4">
    <w:name w:val="heading 4"/>
    <w:basedOn w:val="a"/>
    <w:next w:val="a"/>
    <w:qFormat/>
    <w:pPr>
      <w:keepNext/>
      <w:ind w:left="2880" w:firstLine="720"/>
      <w:jc w:val="both"/>
      <w:outlineLvl w:val="3"/>
    </w:pPr>
    <w:rPr>
      <w:b/>
      <w:sz w:val="20"/>
      <w:lang w:val="bg-BG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2"/>
      <w:lang w:val="bg-BG"/>
    </w:rPr>
  </w:style>
  <w:style w:type="paragraph" w:styleId="6">
    <w:name w:val="heading 6"/>
    <w:basedOn w:val="a"/>
    <w:next w:val="a"/>
    <w:qFormat/>
    <w:pPr>
      <w:keepNext/>
      <w:ind w:right="-180"/>
      <w:jc w:val="both"/>
      <w:outlineLvl w:val="5"/>
    </w:pPr>
    <w:rPr>
      <w:b/>
      <w:bCs/>
      <w:sz w:val="22"/>
      <w:lang w:val="bg-BG"/>
    </w:rPr>
  </w:style>
  <w:style w:type="paragraph" w:styleId="7">
    <w:name w:val="heading 7"/>
    <w:basedOn w:val="a"/>
    <w:next w:val="a"/>
    <w:qFormat/>
    <w:pPr>
      <w:keepNext/>
      <w:ind w:right="-540"/>
      <w:jc w:val="both"/>
      <w:outlineLvl w:val="6"/>
    </w:pPr>
    <w:rPr>
      <w:b/>
      <w:bCs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i/>
      <w:iCs/>
      <w:sz w:val="22"/>
      <w:lang w:val="bg-BG"/>
    </w:rPr>
  </w:style>
  <w:style w:type="paragraph" w:styleId="20">
    <w:name w:val="Body Text 2"/>
    <w:basedOn w:val="a"/>
    <w:rPr>
      <w:sz w:val="28"/>
      <w:lang w:val="bg-BG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Char1CharChar">
    <w:name w:val="Char1 Знак Знак Char Знак Char Знак"/>
    <w:basedOn w:val="a"/>
    <w:rsid w:val="003E33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7">
    <w:name w:val="Знак Знак"/>
    <w:basedOn w:val="a"/>
    <w:rsid w:val="00B8756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">
    <w:name w:val="Char Char Char Знак Знак Char Знак Знак Char Знак Знак"/>
    <w:basedOn w:val="a"/>
    <w:rsid w:val="006A6341"/>
    <w:rPr>
      <w:lang w:val="pl-PL" w:eastAsia="pl-PL"/>
    </w:rPr>
  </w:style>
  <w:style w:type="paragraph" w:styleId="a8">
    <w:name w:val="Balloon Text"/>
    <w:basedOn w:val="a"/>
    <w:semiHidden/>
    <w:rsid w:val="006A6341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a"/>
    <w:rsid w:val="005B0D11"/>
    <w:pPr>
      <w:spacing w:line="240" w:lineRule="atLeast"/>
      <w:ind w:firstLine="640"/>
      <w:jc w:val="both"/>
    </w:pPr>
    <w:rPr>
      <w:rFonts w:ascii="Arial" w:hAnsi="Arial" w:cs="Arial"/>
      <w:color w:val="000000"/>
      <w:lang w:val="bg-BG" w:eastAsia="bg-BG"/>
    </w:rPr>
  </w:style>
  <w:style w:type="paragraph" w:styleId="a9">
    <w:name w:val="Body Text Indent"/>
    <w:basedOn w:val="a"/>
    <w:rsid w:val="002F2279"/>
    <w:pPr>
      <w:spacing w:after="120"/>
      <w:ind w:left="283"/>
    </w:pPr>
  </w:style>
  <w:style w:type="paragraph" w:customStyle="1" w:styleId="Char1">
    <w:name w:val="Char1"/>
    <w:basedOn w:val="a"/>
    <w:rsid w:val="00141C12"/>
    <w:pPr>
      <w:tabs>
        <w:tab w:val="left" w:pos="709"/>
      </w:tabs>
    </w:pPr>
    <w:rPr>
      <w:rFonts w:ascii="Tahoma" w:hAnsi="Tahoma"/>
      <w:lang w:val="pl-PL" w:eastAsia="pl-PL"/>
    </w:rPr>
  </w:style>
  <w:style w:type="table" w:styleId="aa">
    <w:name w:val="Table Grid"/>
    <w:basedOn w:val="a1"/>
    <w:rsid w:val="0092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746B3E"/>
    <w:pPr>
      <w:tabs>
        <w:tab w:val="center" w:pos="4153"/>
        <w:tab w:val="right" w:pos="8306"/>
      </w:tabs>
    </w:pPr>
    <w:rPr>
      <w:sz w:val="20"/>
      <w:szCs w:val="20"/>
      <w:lang w:eastAsia="bg-BG"/>
    </w:rPr>
  </w:style>
  <w:style w:type="paragraph" w:customStyle="1" w:styleId="Char">
    <w:name w:val="Char Знак"/>
    <w:basedOn w:val="a"/>
    <w:rsid w:val="00746B3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CharCharCharChar">
    <w:name w:val="Char Знак Char Char1 Знак Знак Char Char Знак Знак Char Char Знак Знак"/>
    <w:basedOn w:val="a"/>
    <w:rsid w:val="00B02FF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footer"/>
    <w:basedOn w:val="a"/>
    <w:link w:val="ae"/>
    <w:uiPriority w:val="99"/>
    <w:rsid w:val="008A0246"/>
    <w:pPr>
      <w:tabs>
        <w:tab w:val="center" w:pos="4536"/>
        <w:tab w:val="right" w:pos="9072"/>
      </w:tabs>
    </w:pPr>
    <w:rPr>
      <w:sz w:val="28"/>
      <w:szCs w:val="28"/>
      <w:lang w:val="bg-BG" w:eastAsia="bg-BG"/>
    </w:rPr>
  </w:style>
  <w:style w:type="character" w:styleId="af">
    <w:name w:val="page number"/>
    <w:basedOn w:val="a0"/>
    <w:rsid w:val="008A0246"/>
  </w:style>
  <w:style w:type="paragraph" w:customStyle="1" w:styleId="TabText">
    <w:name w:val="TabText"/>
    <w:basedOn w:val="a"/>
    <w:rsid w:val="008A0246"/>
    <w:rPr>
      <w:sz w:val="16"/>
      <w:szCs w:val="16"/>
      <w:lang w:val="bg-BG"/>
    </w:rPr>
  </w:style>
  <w:style w:type="paragraph" w:styleId="af0">
    <w:name w:val="Normal (Web)"/>
    <w:basedOn w:val="a"/>
    <w:rsid w:val="007F1326"/>
    <w:pPr>
      <w:spacing w:before="100" w:beforeAutospacing="1" w:after="100" w:afterAutospacing="1"/>
    </w:pPr>
    <w:rPr>
      <w:lang w:val="bg-BG" w:eastAsia="bg-BG"/>
    </w:rPr>
  </w:style>
  <w:style w:type="character" w:styleId="af1">
    <w:name w:val="Strong"/>
    <w:qFormat/>
    <w:rsid w:val="007F1326"/>
    <w:rPr>
      <w:b/>
      <w:bCs/>
    </w:rPr>
  </w:style>
  <w:style w:type="character" w:customStyle="1" w:styleId="tdhead1">
    <w:name w:val="tdhead1"/>
    <w:basedOn w:val="a0"/>
    <w:rsid w:val="00C75F17"/>
  </w:style>
  <w:style w:type="character" w:customStyle="1" w:styleId="a4">
    <w:name w:val="Основен текст Знак"/>
    <w:link w:val="a3"/>
    <w:rsid w:val="0051673C"/>
    <w:rPr>
      <w:b/>
      <w:bCs/>
      <w:i/>
      <w:iCs/>
      <w:sz w:val="22"/>
      <w:szCs w:val="24"/>
      <w:lang w:eastAsia="en-US"/>
    </w:rPr>
  </w:style>
  <w:style w:type="paragraph" w:styleId="af2">
    <w:name w:val="List Paragraph"/>
    <w:basedOn w:val="a"/>
    <w:uiPriority w:val="34"/>
    <w:qFormat/>
    <w:rsid w:val="00FF4B00"/>
    <w:pPr>
      <w:ind w:left="720"/>
      <w:contextualSpacing/>
    </w:pPr>
  </w:style>
  <w:style w:type="character" w:customStyle="1" w:styleId="ae">
    <w:name w:val="Долен колонтитул Знак"/>
    <w:basedOn w:val="a0"/>
    <w:link w:val="ad"/>
    <w:uiPriority w:val="99"/>
    <w:rsid w:val="0073586B"/>
    <w:rPr>
      <w:sz w:val="28"/>
      <w:szCs w:val="28"/>
      <w:lang w:val="bg-BG" w:eastAsia="bg-BG"/>
    </w:rPr>
  </w:style>
  <w:style w:type="character" w:customStyle="1" w:styleId="ac">
    <w:name w:val="Горен колонтитул Знак"/>
    <w:basedOn w:val="a0"/>
    <w:link w:val="ab"/>
    <w:uiPriority w:val="99"/>
    <w:rsid w:val="004372BF"/>
    <w:rPr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46"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ind w:left="2880" w:firstLine="720"/>
      <w:outlineLvl w:val="0"/>
    </w:pPr>
    <w:rPr>
      <w:b/>
      <w:sz w:val="22"/>
      <w:lang w:val="bg-BG"/>
    </w:rPr>
  </w:style>
  <w:style w:type="paragraph" w:styleId="2">
    <w:name w:val="heading 2"/>
    <w:basedOn w:val="a"/>
    <w:next w:val="a"/>
    <w:qFormat/>
    <w:pPr>
      <w:keepNext/>
      <w:ind w:left="2880" w:firstLine="720"/>
      <w:jc w:val="both"/>
      <w:outlineLvl w:val="1"/>
    </w:pPr>
    <w:rPr>
      <w:b/>
      <w:sz w:val="22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2"/>
      <w:lang w:val="bg-BG"/>
    </w:rPr>
  </w:style>
  <w:style w:type="paragraph" w:styleId="4">
    <w:name w:val="heading 4"/>
    <w:basedOn w:val="a"/>
    <w:next w:val="a"/>
    <w:qFormat/>
    <w:pPr>
      <w:keepNext/>
      <w:ind w:left="2880" w:firstLine="720"/>
      <w:jc w:val="both"/>
      <w:outlineLvl w:val="3"/>
    </w:pPr>
    <w:rPr>
      <w:b/>
      <w:sz w:val="20"/>
      <w:lang w:val="bg-BG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2"/>
      <w:lang w:val="bg-BG"/>
    </w:rPr>
  </w:style>
  <w:style w:type="paragraph" w:styleId="6">
    <w:name w:val="heading 6"/>
    <w:basedOn w:val="a"/>
    <w:next w:val="a"/>
    <w:qFormat/>
    <w:pPr>
      <w:keepNext/>
      <w:ind w:right="-180"/>
      <w:jc w:val="both"/>
      <w:outlineLvl w:val="5"/>
    </w:pPr>
    <w:rPr>
      <w:b/>
      <w:bCs/>
      <w:sz w:val="22"/>
      <w:lang w:val="bg-BG"/>
    </w:rPr>
  </w:style>
  <w:style w:type="paragraph" w:styleId="7">
    <w:name w:val="heading 7"/>
    <w:basedOn w:val="a"/>
    <w:next w:val="a"/>
    <w:qFormat/>
    <w:pPr>
      <w:keepNext/>
      <w:ind w:right="-540"/>
      <w:jc w:val="both"/>
      <w:outlineLvl w:val="6"/>
    </w:pPr>
    <w:rPr>
      <w:b/>
      <w:bCs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i/>
      <w:iCs/>
      <w:sz w:val="22"/>
      <w:lang w:val="bg-BG"/>
    </w:rPr>
  </w:style>
  <w:style w:type="paragraph" w:styleId="20">
    <w:name w:val="Body Text 2"/>
    <w:basedOn w:val="a"/>
    <w:rPr>
      <w:sz w:val="28"/>
      <w:lang w:val="bg-BG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Char1CharChar">
    <w:name w:val="Char1 Знак Знак Char Знак Char Знак"/>
    <w:basedOn w:val="a"/>
    <w:rsid w:val="003E33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7">
    <w:name w:val="Знак Знак"/>
    <w:basedOn w:val="a"/>
    <w:rsid w:val="00B8756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">
    <w:name w:val="Char Char Char Знак Знак Char Знак Знак Char Знак Знак"/>
    <w:basedOn w:val="a"/>
    <w:rsid w:val="006A6341"/>
    <w:rPr>
      <w:lang w:val="pl-PL" w:eastAsia="pl-PL"/>
    </w:rPr>
  </w:style>
  <w:style w:type="paragraph" w:styleId="a8">
    <w:name w:val="Balloon Text"/>
    <w:basedOn w:val="a"/>
    <w:semiHidden/>
    <w:rsid w:val="006A6341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a"/>
    <w:rsid w:val="005B0D11"/>
    <w:pPr>
      <w:spacing w:line="240" w:lineRule="atLeast"/>
      <w:ind w:firstLine="640"/>
      <w:jc w:val="both"/>
    </w:pPr>
    <w:rPr>
      <w:rFonts w:ascii="Arial" w:hAnsi="Arial" w:cs="Arial"/>
      <w:color w:val="000000"/>
      <w:lang w:val="bg-BG" w:eastAsia="bg-BG"/>
    </w:rPr>
  </w:style>
  <w:style w:type="paragraph" w:styleId="a9">
    <w:name w:val="Body Text Indent"/>
    <w:basedOn w:val="a"/>
    <w:rsid w:val="002F2279"/>
    <w:pPr>
      <w:spacing w:after="120"/>
      <w:ind w:left="283"/>
    </w:pPr>
  </w:style>
  <w:style w:type="paragraph" w:customStyle="1" w:styleId="Char1">
    <w:name w:val="Char1"/>
    <w:basedOn w:val="a"/>
    <w:rsid w:val="00141C12"/>
    <w:pPr>
      <w:tabs>
        <w:tab w:val="left" w:pos="709"/>
      </w:tabs>
    </w:pPr>
    <w:rPr>
      <w:rFonts w:ascii="Tahoma" w:hAnsi="Tahoma"/>
      <w:lang w:val="pl-PL" w:eastAsia="pl-PL"/>
    </w:rPr>
  </w:style>
  <w:style w:type="table" w:styleId="aa">
    <w:name w:val="Table Grid"/>
    <w:basedOn w:val="a1"/>
    <w:rsid w:val="0092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746B3E"/>
    <w:pPr>
      <w:tabs>
        <w:tab w:val="center" w:pos="4153"/>
        <w:tab w:val="right" w:pos="8306"/>
      </w:tabs>
    </w:pPr>
    <w:rPr>
      <w:sz w:val="20"/>
      <w:szCs w:val="20"/>
      <w:lang w:eastAsia="bg-BG"/>
    </w:rPr>
  </w:style>
  <w:style w:type="paragraph" w:customStyle="1" w:styleId="Char">
    <w:name w:val="Char Знак"/>
    <w:basedOn w:val="a"/>
    <w:rsid w:val="00746B3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CharCharCharChar">
    <w:name w:val="Char Знак Char Char1 Знак Знак Char Char Знак Знак Char Char Знак Знак"/>
    <w:basedOn w:val="a"/>
    <w:rsid w:val="00B02FF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footer"/>
    <w:basedOn w:val="a"/>
    <w:link w:val="ae"/>
    <w:uiPriority w:val="99"/>
    <w:rsid w:val="008A0246"/>
    <w:pPr>
      <w:tabs>
        <w:tab w:val="center" w:pos="4536"/>
        <w:tab w:val="right" w:pos="9072"/>
      </w:tabs>
    </w:pPr>
    <w:rPr>
      <w:sz w:val="28"/>
      <w:szCs w:val="28"/>
      <w:lang w:val="bg-BG" w:eastAsia="bg-BG"/>
    </w:rPr>
  </w:style>
  <w:style w:type="character" w:styleId="af">
    <w:name w:val="page number"/>
    <w:basedOn w:val="a0"/>
    <w:rsid w:val="008A0246"/>
  </w:style>
  <w:style w:type="paragraph" w:customStyle="1" w:styleId="TabText">
    <w:name w:val="TabText"/>
    <w:basedOn w:val="a"/>
    <w:rsid w:val="008A0246"/>
    <w:rPr>
      <w:sz w:val="16"/>
      <w:szCs w:val="16"/>
      <w:lang w:val="bg-BG"/>
    </w:rPr>
  </w:style>
  <w:style w:type="paragraph" w:styleId="af0">
    <w:name w:val="Normal (Web)"/>
    <w:basedOn w:val="a"/>
    <w:rsid w:val="007F1326"/>
    <w:pPr>
      <w:spacing w:before="100" w:beforeAutospacing="1" w:after="100" w:afterAutospacing="1"/>
    </w:pPr>
    <w:rPr>
      <w:lang w:val="bg-BG" w:eastAsia="bg-BG"/>
    </w:rPr>
  </w:style>
  <w:style w:type="character" w:styleId="af1">
    <w:name w:val="Strong"/>
    <w:qFormat/>
    <w:rsid w:val="007F1326"/>
    <w:rPr>
      <w:b/>
      <w:bCs/>
    </w:rPr>
  </w:style>
  <w:style w:type="character" w:customStyle="1" w:styleId="tdhead1">
    <w:name w:val="tdhead1"/>
    <w:basedOn w:val="a0"/>
    <w:rsid w:val="00C75F17"/>
  </w:style>
  <w:style w:type="character" w:customStyle="1" w:styleId="a4">
    <w:name w:val="Основен текст Знак"/>
    <w:link w:val="a3"/>
    <w:rsid w:val="0051673C"/>
    <w:rPr>
      <w:b/>
      <w:bCs/>
      <w:i/>
      <w:iCs/>
      <w:sz w:val="22"/>
      <w:szCs w:val="24"/>
      <w:lang w:eastAsia="en-US"/>
    </w:rPr>
  </w:style>
  <w:style w:type="paragraph" w:styleId="af2">
    <w:name w:val="List Paragraph"/>
    <w:basedOn w:val="a"/>
    <w:uiPriority w:val="34"/>
    <w:qFormat/>
    <w:rsid w:val="00FF4B00"/>
    <w:pPr>
      <w:ind w:left="720"/>
      <w:contextualSpacing/>
    </w:pPr>
  </w:style>
  <w:style w:type="character" w:customStyle="1" w:styleId="ae">
    <w:name w:val="Долен колонтитул Знак"/>
    <w:basedOn w:val="a0"/>
    <w:link w:val="ad"/>
    <w:uiPriority w:val="99"/>
    <w:rsid w:val="0073586B"/>
    <w:rPr>
      <w:sz w:val="28"/>
      <w:szCs w:val="28"/>
      <w:lang w:val="bg-BG" w:eastAsia="bg-BG"/>
    </w:rPr>
  </w:style>
  <w:style w:type="character" w:customStyle="1" w:styleId="ac">
    <w:name w:val="Горен колонтитул Знак"/>
    <w:basedOn w:val="a0"/>
    <w:link w:val="ab"/>
    <w:uiPriority w:val="99"/>
    <w:rsid w:val="004372BF"/>
    <w:rPr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0418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etrova@iasrj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8932</Characters>
  <Application>Microsoft Office Word</Application>
  <DocSecurity>0</DocSecurity>
  <Lines>74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Fond Zemedelie</Company>
  <LinksUpToDate>false</LinksUpToDate>
  <CharactersWithSpaces>10479</CharactersWithSpaces>
  <SharedDoc>false</SharedDoc>
  <HLinks>
    <vt:vector size="18" baseType="variant">
      <vt:variant>
        <vt:i4>8323079</vt:i4>
      </vt:variant>
      <vt:variant>
        <vt:i4>6</vt:i4>
      </vt:variant>
      <vt:variant>
        <vt:i4>0</vt:i4>
      </vt:variant>
      <vt:variant>
        <vt:i4>5</vt:i4>
      </vt:variant>
      <vt:variant>
        <vt:lpwstr>mailto:PIvanova@mzh.government.bg</vt:lpwstr>
      </vt:variant>
      <vt:variant>
        <vt:lpwstr/>
      </vt:variant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mailto:vkurteva@mzh.government.bg</vt:lpwstr>
      </vt:variant>
      <vt:variant>
        <vt:lpwstr/>
      </vt:variant>
      <vt:variant>
        <vt:i4>6815764</vt:i4>
      </vt:variant>
      <vt:variant>
        <vt:i4>0</vt:i4>
      </vt:variant>
      <vt:variant>
        <vt:i4>0</vt:i4>
      </vt:variant>
      <vt:variant>
        <vt:i4>5</vt:i4>
      </vt:variant>
      <vt:variant>
        <vt:lpwstr>mailto:secretariate@mzh.government.bg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Zemedelie Zemedelie</dc:creator>
  <cp:lastModifiedBy>kkrd1</cp:lastModifiedBy>
  <cp:revision>2</cp:revision>
  <cp:lastPrinted>2021-03-04T10:30:00Z</cp:lastPrinted>
  <dcterms:created xsi:type="dcterms:W3CDTF">2021-03-04T11:09:00Z</dcterms:created>
  <dcterms:modified xsi:type="dcterms:W3CDTF">2021-03-04T11:09:00Z</dcterms:modified>
</cp:coreProperties>
</file>