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4B2E1" w14:textId="444C408E" w:rsidR="002C24CB" w:rsidRPr="005D19BD" w:rsidRDefault="002C24CB" w:rsidP="002C24CB">
      <w:pPr>
        <w:pStyle w:val="1"/>
        <w:spacing w:line="360" w:lineRule="auto"/>
        <w:jc w:val="both"/>
        <w:rPr>
          <w:rFonts w:ascii="Verdana" w:hAnsi="Verdana"/>
          <w:sz w:val="32"/>
          <w:szCs w:val="32"/>
        </w:rPr>
      </w:pPr>
      <w:r w:rsidRPr="005D19BD">
        <w:rPr>
          <w:rFonts w:ascii="Verdana" w:hAnsi="Verdana"/>
          <w:sz w:val="20"/>
          <w:szCs w:val="20"/>
        </w:rPr>
        <w:t>Уведомление за стартиране на производство по издаване на заповед на министъра на земеделието, храните и горите за определяне на водни обекти за зарибяване по чл. 22а, ал. 5 от Закона за рибарството и аквакултурите</w:t>
      </w:r>
      <w:r>
        <w:rPr>
          <w:rFonts w:ascii="Verdana" w:hAnsi="Verdana"/>
          <w:sz w:val="20"/>
          <w:szCs w:val="20"/>
        </w:rPr>
        <w:t xml:space="preserve"> през 2021 година</w:t>
      </w:r>
    </w:p>
    <w:p w14:paraId="613F5188" w14:textId="77777777" w:rsidR="002C24CB" w:rsidRPr="005D19BD" w:rsidRDefault="002C24CB" w:rsidP="002C24CB">
      <w:pPr>
        <w:spacing w:line="360" w:lineRule="auto"/>
        <w:ind w:firstLine="720"/>
        <w:jc w:val="both"/>
        <w:rPr>
          <w:rFonts w:ascii="Verdana" w:eastAsia="Calibri" w:hAnsi="Verdana" w:cs="Arial"/>
          <w:sz w:val="20"/>
          <w:szCs w:val="20"/>
          <w:lang w:val="bg-BG"/>
        </w:rPr>
      </w:pPr>
    </w:p>
    <w:p w14:paraId="5527A88B" w14:textId="08CD3449" w:rsidR="002C24CB" w:rsidRPr="005D19BD" w:rsidRDefault="002C24CB" w:rsidP="002C24CB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D19BD">
        <w:rPr>
          <w:rFonts w:ascii="Verdana" w:eastAsia="Calibri" w:hAnsi="Verdana" w:cs="Arial"/>
          <w:sz w:val="20"/>
          <w:szCs w:val="20"/>
          <w:lang w:val="bg-BG"/>
        </w:rPr>
        <w:t xml:space="preserve">На основание чл. 66 и следващите от </w:t>
      </w:r>
      <w:proofErr w:type="spellStart"/>
      <w:r w:rsidRPr="005D19BD">
        <w:rPr>
          <w:rFonts w:ascii="Verdana" w:eastAsia="Calibri" w:hAnsi="Verdana" w:cs="Arial"/>
          <w:sz w:val="20"/>
          <w:szCs w:val="20"/>
          <w:lang w:val="bg-BG"/>
        </w:rPr>
        <w:t>Административнопроцесуалния</w:t>
      </w:r>
      <w:proofErr w:type="spellEnd"/>
      <w:r w:rsidRPr="005D19BD">
        <w:rPr>
          <w:rFonts w:ascii="Verdana" w:eastAsia="Calibri" w:hAnsi="Verdana" w:cs="Arial"/>
          <w:sz w:val="20"/>
          <w:szCs w:val="20"/>
          <w:lang w:val="bg-BG"/>
        </w:rPr>
        <w:t xml:space="preserve"> коде</w:t>
      </w:r>
      <w:r w:rsidR="0053044A">
        <w:rPr>
          <w:rFonts w:ascii="Verdana" w:eastAsia="Calibri" w:hAnsi="Verdana" w:cs="Arial"/>
          <w:sz w:val="20"/>
          <w:szCs w:val="20"/>
          <w:lang w:val="bg-BG"/>
        </w:rPr>
        <w:t>кс Ви уведомявам за стартиране</w:t>
      </w:r>
      <w:r w:rsidRPr="005D19BD">
        <w:rPr>
          <w:rFonts w:ascii="Verdana" w:eastAsia="Calibri" w:hAnsi="Verdana" w:cs="Arial"/>
          <w:sz w:val="20"/>
          <w:szCs w:val="20"/>
          <w:lang w:val="bg-BG"/>
        </w:rPr>
        <w:t xml:space="preserve"> на производство по издаване на общ административен акт (заповед) </w:t>
      </w:r>
      <w:r w:rsidRPr="005D19BD">
        <w:rPr>
          <w:rFonts w:ascii="Verdana" w:hAnsi="Verdana"/>
          <w:sz w:val="20"/>
          <w:szCs w:val="20"/>
          <w:lang w:val="bg-BG"/>
        </w:rPr>
        <w:t xml:space="preserve">на министъра на земеделието, храните и горите за определяне на обектите за зарибяване по чл. 22a, ал. 5 от Закона </w:t>
      </w:r>
      <w:r w:rsidR="0053044A">
        <w:rPr>
          <w:rFonts w:ascii="Verdana" w:hAnsi="Verdana"/>
          <w:sz w:val="20"/>
          <w:szCs w:val="20"/>
          <w:lang w:val="bg-BG"/>
        </w:rPr>
        <w:t>за рибарството и аквакултурите.</w:t>
      </w:r>
    </w:p>
    <w:p w14:paraId="6D79CA0A" w14:textId="3C5550B7" w:rsidR="002C24CB" w:rsidRPr="005D19BD" w:rsidRDefault="002C24CB" w:rsidP="002C24CB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D19BD">
        <w:rPr>
          <w:rFonts w:ascii="Verdana" w:hAnsi="Verdana"/>
          <w:sz w:val="20"/>
          <w:szCs w:val="20"/>
          <w:lang w:val="bg-BG"/>
        </w:rPr>
        <w:t>Целта на предложението е да бъдат определени водни обекти, в които лицата разпространяващи билети за любителски риболов могат да извършват зарибявания</w:t>
      </w:r>
      <w:r>
        <w:rPr>
          <w:rFonts w:ascii="Verdana" w:hAnsi="Verdana"/>
          <w:sz w:val="20"/>
          <w:szCs w:val="20"/>
          <w:lang w:val="bg-BG"/>
        </w:rPr>
        <w:t xml:space="preserve"> през 2021 г</w:t>
      </w:r>
      <w:r w:rsidRPr="005D19BD">
        <w:rPr>
          <w:rFonts w:ascii="Verdana" w:hAnsi="Verdana"/>
          <w:sz w:val="20"/>
          <w:szCs w:val="20"/>
          <w:lang w:val="bg-BG"/>
        </w:rPr>
        <w:t xml:space="preserve">. </w:t>
      </w:r>
    </w:p>
    <w:p w14:paraId="7448D0E6" w14:textId="77777777" w:rsidR="002C24CB" w:rsidRPr="005D19BD" w:rsidRDefault="002C24CB" w:rsidP="002C24CB">
      <w:pPr>
        <w:spacing w:line="360" w:lineRule="auto"/>
        <w:ind w:firstLine="720"/>
        <w:jc w:val="both"/>
        <w:rPr>
          <w:rFonts w:ascii="Verdana" w:eastAsia="Calibri" w:hAnsi="Verdana" w:cs="Arial"/>
          <w:color w:val="0000FF"/>
          <w:sz w:val="20"/>
          <w:szCs w:val="20"/>
          <w:u w:val="single"/>
          <w:lang w:val="bg-BG"/>
        </w:rPr>
      </w:pPr>
      <w:r w:rsidRPr="005D19BD">
        <w:rPr>
          <w:rFonts w:ascii="Verdana" w:hAnsi="Verdana"/>
          <w:sz w:val="20"/>
          <w:szCs w:val="20"/>
          <w:lang w:val="bg-BG"/>
        </w:rPr>
        <w:t>Уведомявам Ви, че може да участвате в производството като</w:t>
      </w:r>
      <w:r w:rsidRPr="005D19BD">
        <w:rPr>
          <w:rFonts w:ascii="Verdana" w:eastAsia="Calibri" w:hAnsi="Verdana" w:cs="Arial"/>
          <w:sz w:val="20"/>
          <w:szCs w:val="20"/>
          <w:lang w:val="bg-BG"/>
        </w:rPr>
        <w:t xml:space="preserve"> всички писмени предложения и възражения по проекта на административен акт следва да бъдат изпращани в едномесечен срок от датата на публикуване до Изпълнителна агенция по рибарство и аквакултури, на адрес: гр. Бургас 8000, ул. „Княз Александър Батенберг” № 1 и на следните електронни адреси: </w:t>
      </w:r>
      <w:hyperlink r:id="rId9" w:history="1">
        <w:r w:rsidRPr="005D19BD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office@iara.government.bg</w:t>
        </w:r>
      </w:hyperlink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</w:p>
    <w:p w14:paraId="2882FDB8" w14:textId="77777777" w:rsidR="002C24CB" w:rsidRPr="005D19BD" w:rsidRDefault="002C24CB" w:rsidP="002C24CB">
      <w:pPr>
        <w:spacing w:after="200" w:line="276" w:lineRule="auto"/>
        <w:rPr>
          <w:rFonts w:ascii="Verdana" w:eastAsia="Calibri" w:hAnsi="Verdana" w:cs="Arial"/>
          <w:color w:val="0000FF"/>
          <w:sz w:val="20"/>
          <w:szCs w:val="20"/>
          <w:u w:val="single"/>
          <w:lang w:val="bg-BG"/>
        </w:rPr>
      </w:pPr>
      <w:r w:rsidRPr="005D19BD">
        <w:rPr>
          <w:rFonts w:ascii="Verdana" w:eastAsia="Calibri" w:hAnsi="Verdana" w:cs="Arial"/>
          <w:color w:val="0000FF"/>
          <w:sz w:val="20"/>
          <w:szCs w:val="20"/>
          <w:u w:val="single"/>
          <w:lang w:val="bg-BG"/>
        </w:rPr>
        <w:br w:type="page"/>
      </w:r>
    </w:p>
    <w:p w14:paraId="37728A15" w14:textId="0D679573" w:rsidR="00840966" w:rsidRPr="00631708" w:rsidRDefault="00C448D8" w:rsidP="00EA1B7C">
      <w:pPr>
        <w:tabs>
          <w:tab w:val="left" w:pos="0"/>
          <w:tab w:val="left" w:pos="945"/>
        </w:tabs>
        <w:ind w:left="-247" w:hanging="1170"/>
        <w:rPr>
          <w:noProof/>
          <w:lang w:val="bg-BG" w:eastAsia="bg-BG"/>
        </w:rPr>
      </w:pPr>
      <w:r w:rsidRPr="00631708">
        <w:rPr>
          <w:noProof/>
          <w:lang w:val="bg-BG" w:eastAsia="bg-BG"/>
        </w:rPr>
        <w:lastRenderedPageBreak/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74360029" wp14:editId="12B988C9">
                <wp:simplePos x="0" y="0"/>
                <wp:positionH relativeFrom="column">
                  <wp:posOffset>99060</wp:posOffset>
                </wp:positionH>
                <wp:positionV relativeFrom="paragraph">
                  <wp:posOffset>63500</wp:posOffset>
                </wp:positionV>
                <wp:extent cx="0" cy="68580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7.8pt;margin-top:5pt;width:0;height:54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"/>
            </w:pict>
          </mc:Fallback>
        </mc:AlternateContent>
      </w:r>
      <w:r w:rsidR="000827EA" w:rsidRPr="00631708"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021627F7" wp14:editId="59DD1D4A">
            <wp:simplePos x="0" y="0"/>
            <wp:positionH relativeFrom="margin">
              <wp:posOffset>-213995</wp:posOffset>
            </wp:positionH>
            <wp:positionV relativeFrom="paragraph">
              <wp:posOffset>0</wp:posOffset>
            </wp:positionV>
            <wp:extent cx="704850" cy="832485"/>
            <wp:effectExtent l="0" t="0" r="0" b="5715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1708"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 wp14:anchorId="7F9A7A81" wp14:editId="66831E0A">
            <wp:simplePos x="0" y="0"/>
            <wp:positionH relativeFrom="character">
              <wp:posOffset>6115050</wp:posOffset>
            </wp:positionH>
            <wp:positionV relativeFrom="paragraph">
              <wp:posOffset>-6350</wp:posOffset>
            </wp:positionV>
            <wp:extent cx="819150" cy="7143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80B24" w14:textId="77777777" w:rsidR="00840966" w:rsidRPr="00631708" w:rsidRDefault="00840966" w:rsidP="00C448D8">
      <w:pPr>
        <w:ind w:left="1276"/>
        <w:rPr>
          <w:b/>
          <w:noProof/>
          <w:spacing w:val="40"/>
          <w:lang w:val="bg-BG"/>
        </w:rPr>
      </w:pPr>
      <w:r w:rsidRPr="00631708">
        <w:rPr>
          <w:b/>
          <w:noProof/>
          <w:spacing w:val="40"/>
          <w:lang w:val="bg-BG"/>
        </w:rPr>
        <w:t>РЕПУБЛИКА БЪЛГАРИЯ</w:t>
      </w:r>
    </w:p>
    <w:p w14:paraId="5B403C44" w14:textId="77777777" w:rsidR="00840966" w:rsidRPr="00631708" w:rsidRDefault="00840966" w:rsidP="00C448D8">
      <w:pPr>
        <w:keepNext/>
        <w:autoSpaceDE w:val="0"/>
        <w:autoSpaceDN w:val="0"/>
        <w:adjustRightInd w:val="0"/>
        <w:ind w:left="1276"/>
        <w:outlineLvl w:val="0"/>
        <w:rPr>
          <w:noProof/>
          <w:lang w:val="bg-BG"/>
        </w:rPr>
      </w:pPr>
      <w:r w:rsidRPr="00631708">
        <w:rPr>
          <w:noProof/>
          <w:lang w:val="bg-BG"/>
        </w:rPr>
        <w:t>МИНИСТЕРСТВО НА ЗЕМЕДЕЛИЕТО, ХРАНИТЕ И ГОРИТЕ</w:t>
      </w:r>
    </w:p>
    <w:p w14:paraId="4A54F4E3" w14:textId="77777777" w:rsidR="00840966" w:rsidRPr="00631708" w:rsidRDefault="00840966" w:rsidP="00C448D8">
      <w:pPr>
        <w:keepNext/>
        <w:tabs>
          <w:tab w:val="left" w:pos="1560"/>
        </w:tabs>
        <w:overflowPunct w:val="0"/>
        <w:autoSpaceDE w:val="0"/>
        <w:autoSpaceDN w:val="0"/>
        <w:adjustRightInd w:val="0"/>
        <w:ind w:left="1276"/>
        <w:textAlignment w:val="baseline"/>
        <w:outlineLvl w:val="0"/>
        <w:rPr>
          <w:rFonts w:ascii="Verdana" w:hAnsi="Verdana"/>
          <w:noProof/>
          <w:spacing w:val="40"/>
          <w:sz w:val="20"/>
          <w:szCs w:val="20"/>
          <w:lang w:val="bg-BG"/>
        </w:rPr>
      </w:pPr>
      <w:r w:rsidRPr="00631708">
        <w:rPr>
          <w:rFonts w:ascii="Verdana" w:hAnsi="Verdana"/>
          <w:noProof/>
          <w:spacing w:val="40"/>
          <w:sz w:val="20"/>
          <w:szCs w:val="20"/>
          <w:lang w:val="bg-BG"/>
        </w:rPr>
        <w:t>Изпълнителна агенция по рибарство и аквакултури</w:t>
      </w:r>
    </w:p>
    <w:p w14:paraId="38438FCB" w14:textId="1D140512" w:rsidR="00840966" w:rsidRPr="00631708" w:rsidRDefault="00840966" w:rsidP="00C448D8">
      <w:pPr>
        <w:keepNext/>
        <w:tabs>
          <w:tab w:val="left" w:pos="1560"/>
        </w:tabs>
        <w:overflowPunct w:val="0"/>
        <w:autoSpaceDE w:val="0"/>
        <w:autoSpaceDN w:val="0"/>
        <w:adjustRightInd w:val="0"/>
        <w:ind w:left="1276"/>
        <w:textAlignment w:val="baseline"/>
        <w:outlineLvl w:val="0"/>
        <w:rPr>
          <w:rFonts w:ascii="Verdana" w:hAnsi="Verdana"/>
          <w:b/>
          <w:noProof/>
          <w:spacing w:val="40"/>
          <w:sz w:val="20"/>
          <w:szCs w:val="20"/>
          <w:lang w:val="bg-BG"/>
        </w:rPr>
      </w:pPr>
    </w:p>
    <w:p w14:paraId="12F024BB" w14:textId="77777777" w:rsidR="00840966" w:rsidRPr="00631708" w:rsidRDefault="00840966" w:rsidP="00840966">
      <w:pPr>
        <w:rPr>
          <w:b/>
          <w:noProof/>
          <w:lang w:val="bg-BG" w:eastAsia="bg-BG"/>
        </w:rPr>
      </w:pPr>
    </w:p>
    <w:p w14:paraId="21BDE670" w14:textId="77777777" w:rsidR="00840966" w:rsidRPr="00631708" w:rsidRDefault="00840966" w:rsidP="00840966">
      <w:pPr>
        <w:spacing w:line="360" w:lineRule="auto"/>
        <w:ind w:left="4536"/>
        <w:rPr>
          <w:rFonts w:ascii="Verdana" w:hAnsi="Verdana"/>
          <w:b/>
          <w:noProof/>
          <w:sz w:val="20"/>
          <w:szCs w:val="20"/>
          <w:lang w:val="bg-BG" w:eastAsia="bg-BG"/>
        </w:rPr>
      </w:pPr>
    </w:p>
    <w:p w14:paraId="0D3E1BA0" w14:textId="77777777" w:rsidR="00840966" w:rsidRPr="00631708" w:rsidRDefault="00EA1B7C" w:rsidP="00840966">
      <w:pPr>
        <w:spacing w:line="360" w:lineRule="auto"/>
        <w:ind w:left="4536"/>
        <w:rPr>
          <w:rFonts w:ascii="Verdana" w:hAnsi="Verdana"/>
          <w:b/>
          <w:noProof/>
          <w:sz w:val="20"/>
          <w:szCs w:val="20"/>
          <w:lang w:val="bg-BG" w:eastAsia="bg-BG"/>
        </w:rPr>
      </w:pPr>
      <w:r w:rsidRPr="00631708">
        <w:rPr>
          <w:rFonts w:ascii="Verdana" w:hAnsi="Verdana"/>
          <w:b/>
          <w:noProof/>
          <w:sz w:val="20"/>
          <w:szCs w:val="20"/>
          <w:lang w:val="bg-BG" w:eastAsia="bg-BG"/>
        </w:rPr>
        <w:tab/>
      </w:r>
      <w:r w:rsidR="00840966" w:rsidRPr="00631708">
        <w:rPr>
          <w:rFonts w:ascii="Verdana" w:hAnsi="Verdana"/>
          <w:b/>
          <w:noProof/>
          <w:sz w:val="20"/>
          <w:szCs w:val="20"/>
          <w:lang w:val="bg-BG" w:eastAsia="bg-BG"/>
        </w:rPr>
        <w:t>ОДОБРЯВАМ:</w:t>
      </w:r>
    </w:p>
    <w:p w14:paraId="22B680CD" w14:textId="77777777" w:rsidR="00840966" w:rsidRPr="00631708" w:rsidRDefault="00EA1B7C" w:rsidP="00840966">
      <w:pPr>
        <w:spacing w:line="360" w:lineRule="auto"/>
        <w:ind w:left="4536"/>
        <w:rPr>
          <w:rFonts w:ascii="Verdana" w:hAnsi="Verdana"/>
          <w:b/>
          <w:noProof/>
          <w:sz w:val="20"/>
          <w:szCs w:val="20"/>
          <w:lang w:val="bg-BG" w:eastAsia="bg-BG"/>
        </w:rPr>
      </w:pPr>
      <w:r w:rsidRPr="00631708">
        <w:rPr>
          <w:rFonts w:ascii="Verdana" w:hAnsi="Verdana"/>
          <w:b/>
          <w:noProof/>
          <w:sz w:val="20"/>
          <w:szCs w:val="20"/>
          <w:lang w:val="bg-BG" w:eastAsia="bg-BG"/>
        </w:rPr>
        <w:tab/>
      </w:r>
      <w:r w:rsidR="00840966" w:rsidRPr="00631708">
        <w:rPr>
          <w:rFonts w:ascii="Verdana" w:hAnsi="Verdana"/>
          <w:b/>
          <w:noProof/>
          <w:sz w:val="20"/>
          <w:szCs w:val="20"/>
          <w:lang w:val="bg-BG" w:eastAsia="bg-BG"/>
        </w:rPr>
        <w:t>ДЕСИСЛАВА ТАНЕВА</w:t>
      </w:r>
    </w:p>
    <w:p w14:paraId="4E77EA60" w14:textId="77777777" w:rsidR="00840966" w:rsidRPr="00631708" w:rsidRDefault="00EA1B7C" w:rsidP="00840966">
      <w:pPr>
        <w:spacing w:line="360" w:lineRule="auto"/>
        <w:ind w:left="4536"/>
        <w:rPr>
          <w:rFonts w:ascii="Verdana" w:hAnsi="Verdana"/>
          <w:b/>
          <w:noProof/>
          <w:sz w:val="20"/>
          <w:szCs w:val="20"/>
          <w:lang w:val="bg-BG" w:eastAsia="bg-BG"/>
        </w:rPr>
      </w:pPr>
      <w:r w:rsidRPr="00631708">
        <w:rPr>
          <w:rFonts w:ascii="Verdana" w:hAnsi="Verdana"/>
          <w:b/>
          <w:noProof/>
          <w:sz w:val="20"/>
          <w:szCs w:val="20"/>
          <w:lang w:val="bg-BG" w:eastAsia="bg-BG"/>
        </w:rPr>
        <w:tab/>
      </w:r>
      <w:r w:rsidR="00840966" w:rsidRPr="00631708">
        <w:rPr>
          <w:rFonts w:ascii="Verdana" w:hAnsi="Verdana"/>
          <w:b/>
          <w:noProof/>
          <w:sz w:val="20"/>
          <w:szCs w:val="20"/>
          <w:lang w:val="bg-BG" w:eastAsia="bg-BG"/>
        </w:rPr>
        <w:t>МИНИСТЪР</w:t>
      </w:r>
    </w:p>
    <w:p w14:paraId="69673DAA" w14:textId="77777777" w:rsidR="00EA1B7C" w:rsidRPr="00631708" w:rsidRDefault="00EA1B7C" w:rsidP="00840966">
      <w:pPr>
        <w:spacing w:line="360" w:lineRule="auto"/>
        <w:rPr>
          <w:rFonts w:ascii="Verdana" w:hAnsi="Verdana"/>
          <w:b/>
          <w:noProof/>
          <w:sz w:val="20"/>
          <w:szCs w:val="20"/>
          <w:lang w:val="bg-BG" w:eastAsia="bg-BG"/>
        </w:rPr>
      </w:pPr>
    </w:p>
    <w:p w14:paraId="38B585F7" w14:textId="77777777" w:rsidR="00840966" w:rsidRPr="00631708" w:rsidRDefault="00840966" w:rsidP="00840966">
      <w:pPr>
        <w:spacing w:line="360" w:lineRule="auto"/>
        <w:rPr>
          <w:rFonts w:ascii="Verdana" w:hAnsi="Verdana"/>
          <w:b/>
          <w:noProof/>
          <w:sz w:val="20"/>
          <w:szCs w:val="20"/>
          <w:lang w:val="bg-BG" w:eastAsia="bg-BG"/>
        </w:rPr>
      </w:pPr>
      <w:r w:rsidRPr="00631708">
        <w:rPr>
          <w:rFonts w:ascii="Verdana" w:hAnsi="Verdana"/>
          <w:b/>
          <w:noProof/>
          <w:sz w:val="20"/>
          <w:szCs w:val="20"/>
          <w:lang w:val="bg-BG" w:eastAsia="bg-BG"/>
        </w:rPr>
        <w:t>ДО</w:t>
      </w:r>
    </w:p>
    <w:p w14:paraId="26E11B17" w14:textId="77777777" w:rsidR="00840966" w:rsidRPr="00631708" w:rsidRDefault="00840966" w:rsidP="00840966">
      <w:pPr>
        <w:spacing w:line="360" w:lineRule="auto"/>
        <w:rPr>
          <w:rFonts w:ascii="Verdana" w:hAnsi="Verdana"/>
          <w:b/>
          <w:noProof/>
          <w:sz w:val="20"/>
          <w:szCs w:val="20"/>
          <w:lang w:val="bg-BG" w:eastAsia="bg-BG"/>
        </w:rPr>
      </w:pPr>
      <w:r w:rsidRPr="00631708">
        <w:rPr>
          <w:rFonts w:ascii="Verdana" w:hAnsi="Verdana"/>
          <w:b/>
          <w:noProof/>
          <w:sz w:val="20"/>
          <w:szCs w:val="20"/>
          <w:lang w:val="bg-BG" w:eastAsia="bg-BG"/>
        </w:rPr>
        <w:t>Г-ЖА ДЕСИСЛАВА ТАНЕВА</w:t>
      </w:r>
    </w:p>
    <w:p w14:paraId="24D90A56" w14:textId="77777777" w:rsidR="00840966" w:rsidRPr="00631708" w:rsidRDefault="00840966" w:rsidP="00840966">
      <w:pPr>
        <w:spacing w:line="360" w:lineRule="auto"/>
        <w:rPr>
          <w:rFonts w:ascii="Verdana" w:hAnsi="Verdana"/>
          <w:b/>
          <w:noProof/>
          <w:sz w:val="20"/>
          <w:szCs w:val="20"/>
          <w:lang w:val="bg-BG" w:eastAsia="bg-BG"/>
        </w:rPr>
      </w:pPr>
      <w:r w:rsidRPr="00631708">
        <w:rPr>
          <w:rFonts w:ascii="Verdana" w:hAnsi="Verdana"/>
          <w:b/>
          <w:noProof/>
          <w:sz w:val="20"/>
          <w:szCs w:val="20"/>
          <w:lang w:val="bg-BG" w:eastAsia="bg-BG"/>
        </w:rPr>
        <w:t>МИНИСТЪР</w:t>
      </w:r>
      <w:r w:rsidRPr="00631708">
        <w:rPr>
          <w:rFonts w:ascii="Verdana" w:eastAsia="All Times New Roman" w:hAnsi="Verdana"/>
          <w:b/>
          <w:noProof/>
          <w:sz w:val="20"/>
          <w:szCs w:val="20"/>
          <w:lang w:val="bg-BG" w:eastAsia="bg-BG"/>
        </w:rPr>
        <w:t xml:space="preserve"> </w:t>
      </w:r>
      <w:r w:rsidRPr="00631708">
        <w:rPr>
          <w:rFonts w:ascii="Verdana" w:hAnsi="Verdana"/>
          <w:b/>
          <w:noProof/>
          <w:sz w:val="20"/>
          <w:szCs w:val="20"/>
          <w:lang w:val="bg-BG" w:eastAsia="bg-BG"/>
        </w:rPr>
        <w:t>НА</w:t>
      </w:r>
      <w:r w:rsidRPr="00631708">
        <w:rPr>
          <w:rFonts w:ascii="Verdana" w:eastAsia="All Times New Roman" w:hAnsi="Verdana"/>
          <w:b/>
          <w:noProof/>
          <w:sz w:val="20"/>
          <w:szCs w:val="20"/>
          <w:lang w:val="bg-BG" w:eastAsia="bg-BG"/>
        </w:rPr>
        <w:t xml:space="preserve"> </w:t>
      </w:r>
      <w:r w:rsidRPr="00631708">
        <w:rPr>
          <w:rFonts w:ascii="Verdana" w:hAnsi="Verdana"/>
          <w:b/>
          <w:noProof/>
          <w:sz w:val="20"/>
          <w:szCs w:val="20"/>
          <w:lang w:val="bg-BG" w:eastAsia="bg-BG"/>
        </w:rPr>
        <w:t>ЗЕМЕДЕЛИЕТО</w:t>
      </w:r>
      <w:r w:rsidRPr="00631708">
        <w:rPr>
          <w:rFonts w:ascii="Verdana" w:eastAsia="All Times New Roman" w:hAnsi="Verdana"/>
          <w:b/>
          <w:noProof/>
          <w:sz w:val="20"/>
          <w:szCs w:val="20"/>
          <w:lang w:val="bg-BG" w:eastAsia="bg-BG"/>
        </w:rPr>
        <w:t>,</w:t>
      </w:r>
      <w:r w:rsidRPr="00631708">
        <w:rPr>
          <w:rFonts w:ascii="Verdana" w:hAnsi="Verdana"/>
          <w:b/>
          <w:noProof/>
          <w:sz w:val="20"/>
          <w:szCs w:val="20"/>
          <w:lang w:val="bg-BG" w:eastAsia="bg-BG"/>
        </w:rPr>
        <w:t xml:space="preserve"> ХРАНИТЕ И ГОРИТЕ </w:t>
      </w:r>
    </w:p>
    <w:p w14:paraId="356E5BEF" w14:textId="77777777" w:rsidR="00840966" w:rsidRPr="00631708" w:rsidRDefault="00840966" w:rsidP="00840966">
      <w:pPr>
        <w:spacing w:line="360" w:lineRule="auto"/>
        <w:rPr>
          <w:rFonts w:ascii="Verdana" w:hAnsi="Verdana"/>
          <w:b/>
          <w:noProof/>
          <w:sz w:val="20"/>
          <w:szCs w:val="20"/>
          <w:lang w:val="bg-BG" w:eastAsia="bg-BG"/>
        </w:rPr>
      </w:pPr>
    </w:p>
    <w:p w14:paraId="65C9BFBB" w14:textId="77777777" w:rsidR="00840966" w:rsidRPr="00631708" w:rsidRDefault="00840966" w:rsidP="00840966">
      <w:pPr>
        <w:spacing w:line="360" w:lineRule="auto"/>
        <w:jc w:val="both"/>
        <w:rPr>
          <w:rFonts w:ascii="Verdana" w:hAnsi="Verdana"/>
          <w:b/>
          <w:bCs/>
          <w:noProof/>
          <w:sz w:val="20"/>
          <w:szCs w:val="20"/>
          <w:lang w:val="bg-BG" w:eastAsia="bg-BG"/>
        </w:rPr>
      </w:pPr>
      <w:r w:rsidRPr="00631708">
        <w:rPr>
          <w:rFonts w:ascii="Verdana" w:hAnsi="Verdana"/>
          <w:b/>
          <w:bCs/>
          <w:noProof/>
          <w:sz w:val="20"/>
          <w:szCs w:val="20"/>
          <w:lang w:val="bg-BG" w:eastAsia="bg-BG"/>
        </w:rPr>
        <w:t>ЧРЕЗ:</w:t>
      </w:r>
    </w:p>
    <w:p w14:paraId="07CD55F5" w14:textId="77777777" w:rsidR="00840966" w:rsidRPr="00631708" w:rsidRDefault="00840966" w:rsidP="00840966">
      <w:pPr>
        <w:spacing w:line="360" w:lineRule="auto"/>
        <w:jc w:val="both"/>
        <w:rPr>
          <w:rFonts w:ascii="Verdana" w:hAnsi="Verdana"/>
          <w:b/>
          <w:bCs/>
          <w:noProof/>
          <w:sz w:val="20"/>
          <w:szCs w:val="20"/>
          <w:lang w:val="bg-BG" w:eastAsia="bg-BG"/>
        </w:rPr>
      </w:pPr>
      <w:r w:rsidRPr="00631708">
        <w:rPr>
          <w:rFonts w:ascii="Verdana" w:hAnsi="Verdana"/>
          <w:b/>
          <w:bCs/>
          <w:noProof/>
          <w:sz w:val="20"/>
          <w:szCs w:val="20"/>
          <w:lang w:val="bg-BG" w:eastAsia="bg-BG"/>
        </w:rPr>
        <w:t>Д-Р ЛОЗАНА ВАСИЛЕВА</w:t>
      </w:r>
    </w:p>
    <w:p w14:paraId="6B67567E" w14:textId="77777777" w:rsidR="00840966" w:rsidRPr="00631708" w:rsidRDefault="00840966" w:rsidP="00840966">
      <w:pPr>
        <w:spacing w:line="360" w:lineRule="auto"/>
        <w:jc w:val="both"/>
        <w:rPr>
          <w:rFonts w:ascii="Verdana" w:hAnsi="Verdana"/>
          <w:b/>
          <w:bCs/>
          <w:noProof/>
          <w:sz w:val="20"/>
          <w:szCs w:val="20"/>
          <w:lang w:val="bg-BG" w:eastAsia="bg-BG"/>
        </w:rPr>
      </w:pPr>
      <w:r w:rsidRPr="00631708">
        <w:rPr>
          <w:rFonts w:ascii="Verdana" w:hAnsi="Verdana"/>
          <w:b/>
          <w:bCs/>
          <w:noProof/>
          <w:sz w:val="20"/>
          <w:szCs w:val="20"/>
          <w:lang w:val="bg-BG" w:eastAsia="bg-BG"/>
        </w:rPr>
        <w:t>ЗАМЕСТНИК-МИНИСТЪР НА ЗЕМЕДЕЛИЕТО, ХРАНИТЕ И ГОРИТЕ</w:t>
      </w:r>
    </w:p>
    <w:p w14:paraId="766E0C57" w14:textId="77777777" w:rsidR="00840966" w:rsidRPr="00631708" w:rsidRDefault="00840966" w:rsidP="00840966">
      <w:pPr>
        <w:spacing w:line="360" w:lineRule="auto"/>
        <w:rPr>
          <w:rFonts w:ascii="Verdana" w:hAnsi="Verdana"/>
          <w:bCs/>
          <w:noProof/>
          <w:sz w:val="20"/>
          <w:szCs w:val="20"/>
          <w:lang w:val="bg-BG" w:eastAsia="bg-BG"/>
        </w:rPr>
      </w:pPr>
    </w:p>
    <w:p w14:paraId="76DC6D73" w14:textId="77777777" w:rsidR="00840966" w:rsidRPr="00631708" w:rsidRDefault="00840966" w:rsidP="00840966">
      <w:pPr>
        <w:keepNext/>
        <w:spacing w:line="360" w:lineRule="auto"/>
        <w:jc w:val="center"/>
        <w:outlineLvl w:val="0"/>
        <w:rPr>
          <w:rFonts w:ascii="Verdana" w:hAnsi="Verdana"/>
          <w:b/>
          <w:noProof/>
          <w:spacing w:val="80"/>
          <w:sz w:val="20"/>
          <w:szCs w:val="20"/>
          <w:lang w:val="bg-BG" w:eastAsia="bg-BG"/>
        </w:rPr>
      </w:pPr>
    </w:p>
    <w:p w14:paraId="015FBAC2" w14:textId="77777777" w:rsidR="00840966" w:rsidRPr="00631708" w:rsidRDefault="00840966" w:rsidP="00840966">
      <w:pPr>
        <w:keepNext/>
        <w:spacing w:line="360" w:lineRule="auto"/>
        <w:jc w:val="center"/>
        <w:outlineLvl w:val="0"/>
        <w:rPr>
          <w:rFonts w:ascii="Verdana" w:hAnsi="Verdana"/>
          <w:b/>
          <w:noProof/>
          <w:spacing w:val="80"/>
          <w:sz w:val="20"/>
          <w:szCs w:val="20"/>
          <w:lang w:val="bg-BG" w:eastAsia="bg-BG"/>
        </w:rPr>
      </w:pPr>
      <w:r w:rsidRPr="00631708">
        <w:rPr>
          <w:rFonts w:ascii="Verdana" w:hAnsi="Verdana"/>
          <w:b/>
          <w:noProof/>
          <w:spacing w:val="80"/>
          <w:sz w:val="20"/>
          <w:szCs w:val="20"/>
          <w:lang w:val="bg-BG" w:eastAsia="bg-BG"/>
        </w:rPr>
        <w:t>ДОКЛАД</w:t>
      </w:r>
    </w:p>
    <w:p w14:paraId="508C6032" w14:textId="77777777" w:rsidR="00840966" w:rsidRPr="00631708" w:rsidRDefault="00840966" w:rsidP="00840966">
      <w:pPr>
        <w:keepNext/>
        <w:spacing w:line="360" w:lineRule="auto"/>
        <w:jc w:val="center"/>
        <w:outlineLvl w:val="0"/>
        <w:rPr>
          <w:rFonts w:ascii="Verdana" w:hAnsi="Verdana"/>
          <w:noProof/>
          <w:spacing w:val="80"/>
          <w:sz w:val="20"/>
          <w:szCs w:val="20"/>
          <w:lang w:val="bg-BG" w:eastAsia="bg-BG"/>
        </w:rPr>
      </w:pPr>
      <w:r w:rsidRPr="00631708">
        <w:rPr>
          <w:rFonts w:ascii="Verdana" w:hAnsi="Verdana"/>
          <w:noProof/>
          <w:sz w:val="20"/>
          <w:szCs w:val="20"/>
          <w:lang w:val="bg-BG" w:eastAsia="bg-BG"/>
        </w:rPr>
        <w:t>oт</w:t>
      </w:r>
    </w:p>
    <w:p w14:paraId="34532F17" w14:textId="77777777" w:rsidR="00840966" w:rsidRPr="00631708" w:rsidRDefault="00840966" w:rsidP="00840966">
      <w:pPr>
        <w:spacing w:line="360" w:lineRule="auto"/>
        <w:ind w:firstLine="708"/>
        <w:jc w:val="center"/>
        <w:rPr>
          <w:rFonts w:ascii="Verdana" w:hAnsi="Verdana"/>
          <w:bCs/>
          <w:noProof/>
          <w:sz w:val="20"/>
          <w:szCs w:val="20"/>
          <w:lang w:val="bg-BG" w:eastAsia="bg-BG"/>
        </w:rPr>
      </w:pPr>
      <w:r w:rsidRPr="00631708">
        <w:rPr>
          <w:rFonts w:ascii="Verdana" w:hAnsi="Verdana"/>
          <w:bCs/>
          <w:noProof/>
          <w:sz w:val="20"/>
          <w:szCs w:val="20"/>
          <w:lang w:val="bg-BG" w:eastAsia="bg-BG"/>
        </w:rPr>
        <w:t>доц. д-р Галин Николов – изпълнителен директор на Изпълнителна агенция по рибарство и аквакултури (ИАРА)</w:t>
      </w:r>
    </w:p>
    <w:p w14:paraId="76424AE3" w14:textId="77777777" w:rsidR="00840966" w:rsidRPr="00631708" w:rsidRDefault="00840966" w:rsidP="00840966">
      <w:pPr>
        <w:spacing w:line="360" w:lineRule="auto"/>
        <w:ind w:firstLine="708"/>
        <w:jc w:val="center"/>
        <w:rPr>
          <w:rFonts w:ascii="Verdana" w:hAnsi="Verdana"/>
          <w:b/>
          <w:bCs/>
          <w:noProof/>
          <w:sz w:val="20"/>
          <w:szCs w:val="20"/>
          <w:lang w:val="bg-BG" w:eastAsia="bg-BG"/>
        </w:rPr>
      </w:pPr>
    </w:p>
    <w:p w14:paraId="683FD5E2" w14:textId="0FCAEAC9" w:rsidR="00631708" w:rsidRPr="00631708" w:rsidRDefault="00840966" w:rsidP="00752035">
      <w:pPr>
        <w:spacing w:before="200" w:after="60" w:line="360" w:lineRule="auto"/>
        <w:ind w:right="-1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hAnsi="Verdana"/>
          <w:b/>
          <w:bCs/>
          <w:noProof/>
          <w:sz w:val="20"/>
          <w:szCs w:val="20"/>
          <w:lang w:val="bg-BG" w:eastAsia="bg-BG"/>
        </w:rPr>
        <w:t>Относно</w:t>
      </w:r>
      <w:r w:rsidRPr="00631708">
        <w:rPr>
          <w:rFonts w:ascii="Verdana" w:hAnsi="Verdana"/>
          <w:bCs/>
          <w:noProof/>
          <w:sz w:val="20"/>
          <w:szCs w:val="20"/>
          <w:lang w:val="bg-BG" w:eastAsia="bg-BG"/>
        </w:rPr>
        <w:t>:</w:t>
      </w:r>
      <w:r w:rsidR="00EA1B7C" w:rsidRPr="00631708">
        <w:rPr>
          <w:rFonts w:ascii="Verdana" w:hAnsi="Verdana"/>
          <w:bCs/>
          <w:noProof/>
          <w:sz w:val="20"/>
          <w:szCs w:val="20"/>
          <w:lang w:val="bg-BG" w:eastAsia="bg-BG"/>
        </w:rPr>
        <w:t xml:space="preserve"> Проект на </w:t>
      </w:r>
      <w:r w:rsidR="00EA1B7C" w:rsidRPr="00631708">
        <w:rPr>
          <w:rFonts w:ascii="Verdana" w:hAnsi="Verdana"/>
          <w:noProof/>
          <w:sz w:val="20"/>
          <w:szCs w:val="20"/>
          <w:lang w:val="bg-BG"/>
        </w:rPr>
        <w:t xml:space="preserve">Заповед </w:t>
      </w:r>
      <w:r w:rsidRPr="00631708">
        <w:rPr>
          <w:rFonts w:ascii="Verdana" w:hAnsi="Verdana"/>
          <w:noProof/>
          <w:sz w:val="20"/>
          <w:szCs w:val="20"/>
          <w:lang w:val="bg-BG"/>
        </w:rPr>
        <w:t xml:space="preserve">на министъра на земеделието, храните и горите </w:t>
      </w:r>
      <w:r w:rsidR="00631708" w:rsidRPr="00631708">
        <w:rPr>
          <w:rFonts w:ascii="Verdana" w:hAnsi="Verdana"/>
          <w:noProof/>
          <w:sz w:val="20"/>
          <w:szCs w:val="20"/>
          <w:lang w:val="bg-BG"/>
        </w:rPr>
        <w:t>за определяне на обектите за зарибяване по чл. 22a, ал. 5 от Закона</w:t>
      </w:r>
      <w:r w:rsidR="00C448D8">
        <w:rPr>
          <w:rFonts w:ascii="Verdana" w:hAnsi="Verdana"/>
          <w:noProof/>
          <w:sz w:val="20"/>
          <w:szCs w:val="20"/>
          <w:lang w:val="bg-BG"/>
        </w:rPr>
        <w:t xml:space="preserve"> за рибарството и аквакултурите</w:t>
      </w:r>
    </w:p>
    <w:p w14:paraId="73FD1CD6" w14:textId="77777777" w:rsidR="00840966" w:rsidRPr="00631708" w:rsidRDefault="00840966" w:rsidP="00840966">
      <w:pPr>
        <w:spacing w:line="360" w:lineRule="auto"/>
        <w:jc w:val="both"/>
        <w:rPr>
          <w:rFonts w:ascii="Verdana" w:hAnsi="Verdana"/>
          <w:b/>
          <w:bCs/>
          <w:noProof/>
          <w:sz w:val="20"/>
          <w:szCs w:val="20"/>
          <w:lang w:val="bg-BG" w:eastAsia="bg-BG"/>
        </w:rPr>
      </w:pPr>
    </w:p>
    <w:p w14:paraId="5048207F" w14:textId="77777777" w:rsidR="00840966" w:rsidRPr="00631708" w:rsidRDefault="00840966" w:rsidP="00840966">
      <w:pPr>
        <w:spacing w:line="360" w:lineRule="auto"/>
        <w:ind w:firstLine="708"/>
        <w:jc w:val="both"/>
        <w:rPr>
          <w:rFonts w:ascii="Verdana" w:hAnsi="Verdana"/>
          <w:b/>
          <w:bCs/>
          <w:noProof/>
          <w:sz w:val="20"/>
          <w:szCs w:val="20"/>
          <w:lang w:val="bg-BG" w:eastAsia="bg-BG"/>
        </w:rPr>
      </w:pPr>
      <w:r w:rsidRPr="00631708">
        <w:rPr>
          <w:rFonts w:ascii="Verdana" w:hAnsi="Verdana"/>
          <w:b/>
          <w:bCs/>
          <w:noProof/>
          <w:sz w:val="20"/>
          <w:szCs w:val="20"/>
          <w:lang w:val="bg-BG" w:eastAsia="bg-BG"/>
        </w:rPr>
        <w:t>УВАЖАЕМA ГОСПОЖО МИНИСТЪР,</w:t>
      </w:r>
    </w:p>
    <w:p w14:paraId="7A13918F" w14:textId="769DCEF3" w:rsidR="00631708" w:rsidRPr="00631708" w:rsidRDefault="00631708" w:rsidP="00631708">
      <w:pPr>
        <w:spacing w:before="200" w:after="60" w:line="360" w:lineRule="auto"/>
        <w:ind w:firstLine="709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hAnsi="Verdana"/>
          <w:noProof/>
          <w:sz w:val="20"/>
          <w:szCs w:val="20"/>
          <w:shd w:val="clear" w:color="auto" w:fill="FFFFFF"/>
          <w:lang w:val="bg-BG"/>
        </w:rPr>
        <w:t>Съгласно чл. 22а, ал. 1 от</w:t>
      </w:r>
      <w:r w:rsidR="005945CF">
        <w:rPr>
          <w:rFonts w:ascii="Verdana" w:hAnsi="Verdana"/>
          <w:noProof/>
          <w:sz w:val="20"/>
          <w:szCs w:val="20"/>
          <w:shd w:val="clear" w:color="auto" w:fill="FFFFFF"/>
          <w:lang w:val="bg-BG"/>
        </w:rPr>
        <w:t xml:space="preserve"> </w:t>
      </w:r>
      <w:r w:rsidRPr="00631708">
        <w:rPr>
          <w:rFonts w:ascii="Verdana" w:hAnsi="Verdana"/>
          <w:noProof/>
          <w:sz w:val="20"/>
          <w:szCs w:val="20"/>
          <w:shd w:val="clear" w:color="auto" w:fill="FFFFFF"/>
          <w:lang w:val="bg-BG"/>
        </w:rPr>
        <w:t>Закона за рибарството и аквакултурите (ЗРА) билетите за любителски риболов се отпечатват от ИАРА и се разпространяват чрез териториалните и звена, държавните горски стопанства, държавните ловни стопанства, организациите по чл. 11 от ЗРА и други лица при условия и по ред, определени с наредба на министъра на земеделието, храните и горите. В разпоредбата на чл. 22а, ал. 5 от същия закон е посочено, че лицата</w:t>
      </w:r>
      <w:r w:rsidR="00FA3229">
        <w:rPr>
          <w:rFonts w:ascii="Verdana" w:hAnsi="Verdana"/>
          <w:noProof/>
          <w:sz w:val="20"/>
          <w:szCs w:val="20"/>
          <w:shd w:val="clear" w:color="auto" w:fill="FFFFFF"/>
          <w:lang w:val="bg-BG"/>
        </w:rPr>
        <w:t xml:space="preserve">, които разпространяват билети за любителски риболов, </w:t>
      </w:r>
      <w:r w:rsidRPr="00631708">
        <w:rPr>
          <w:rFonts w:ascii="Verdana" w:hAnsi="Verdana"/>
          <w:noProof/>
          <w:sz w:val="20"/>
          <w:szCs w:val="20"/>
          <w:shd w:val="clear" w:color="auto" w:fill="FFFFFF"/>
          <w:lang w:val="bg-BG"/>
        </w:rPr>
        <w:t xml:space="preserve">разходват ежегодно не по-малко от 5 на сто от стойността на продадените от тях през предходната година билети за любителски риболов за зарибяване на обектите по чл. 3, ал. 1, т. 1 и </w:t>
      </w:r>
      <w:r w:rsidR="00C448D8">
        <w:rPr>
          <w:rFonts w:ascii="Verdana" w:hAnsi="Verdana"/>
          <w:noProof/>
          <w:sz w:val="20"/>
          <w:szCs w:val="20"/>
          <w:shd w:val="clear" w:color="auto" w:fill="FFFFFF"/>
          <w:lang w:val="bg-BG"/>
        </w:rPr>
        <w:t xml:space="preserve">т. </w:t>
      </w:r>
      <w:r w:rsidRPr="00631708">
        <w:rPr>
          <w:rFonts w:ascii="Verdana" w:hAnsi="Verdana"/>
          <w:noProof/>
          <w:sz w:val="20"/>
          <w:szCs w:val="20"/>
          <w:shd w:val="clear" w:color="auto" w:fill="FFFFFF"/>
          <w:lang w:val="bg-BG"/>
        </w:rPr>
        <w:t>2 от ЗРА определени за любителски риболов</w:t>
      </w:r>
      <w:r w:rsidRPr="00631708">
        <w:rPr>
          <w:rFonts w:ascii="Verdana" w:hAnsi="Verdana"/>
          <w:noProof/>
          <w:sz w:val="20"/>
          <w:szCs w:val="20"/>
          <w:lang w:val="bg-BG"/>
        </w:rPr>
        <w:t xml:space="preserve">. </w:t>
      </w:r>
    </w:p>
    <w:p w14:paraId="5BC40A97" w14:textId="1F192762" w:rsidR="00631708" w:rsidRPr="00631708" w:rsidRDefault="00631708" w:rsidP="00631708">
      <w:pPr>
        <w:spacing w:before="200" w:after="60" w:line="360" w:lineRule="auto"/>
        <w:ind w:firstLine="708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hAnsi="Verdana"/>
          <w:noProof/>
          <w:sz w:val="20"/>
          <w:szCs w:val="20"/>
          <w:lang w:val="bg-BG"/>
        </w:rPr>
        <w:lastRenderedPageBreak/>
        <w:t xml:space="preserve">Ежегодно, по предложение на изпълнителния директор на ИАРА, министърът на земеделието, храните и горите със заповед определя обектите за зарибяване по чл. 22а, ал. 5 от ЗРА. В тази връзка началниците на отдели „Рибарство и контрол“ на Главна дирекция „Рибарство и контрол“ направиха предложения за водоеми, които да бъдат </w:t>
      </w:r>
      <w:r w:rsidR="00FA3229">
        <w:rPr>
          <w:rFonts w:ascii="Verdana" w:hAnsi="Verdana"/>
          <w:noProof/>
          <w:sz w:val="20"/>
          <w:szCs w:val="20"/>
          <w:lang w:val="bg-BG"/>
        </w:rPr>
        <w:t xml:space="preserve">определени за </w:t>
      </w:r>
      <w:r w:rsidR="00FA3229" w:rsidRPr="00631708">
        <w:rPr>
          <w:rFonts w:ascii="Verdana" w:hAnsi="Verdana"/>
          <w:noProof/>
          <w:sz w:val="20"/>
          <w:szCs w:val="20"/>
          <w:lang w:val="bg-BG"/>
        </w:rPr>
        <w:t>зариб</w:t>
      </w:r>
      <w:r w:rsidR="00FA3229">
        <w:rPr>
          <w:rFonts w:ascii="Verdana" w:hAnsi="Verdana"/>
          <w:noProof/>
          <w:sz w:val="20"/>
          <w:szCs w:val="20"/>
          <w:lang w:val="bg-BG"/>
        </w:rPr>
        <w:t>яване</w:t>
      </w:r>
      <w:r w:rsidR="00FA3229" w:rsidRPr="00631708">
        <w:rPr>
          <w:rFonts w:ascii="Verdana" w:hAnsi="Verdana"/>
          <w:noProof/>
          <w:sz w:val="20"/>
          <w:szCs w:val="20"/>
          <w:lang w:val="bg-BG"/>
        </w:rPr>
        <w:t xml:space="preserve"> </w:t>
      </w:r>
      <w:r w:rsidRPr="00631708">
        <w:rPr>
          <w:rFonts w:ascii="Verdana" w:hAnsi="Verdana"/>
          <w:noProof/>
          <w:sz w:val="20"/>
          <w:szCs w:val="20"/>
          <w:lang w:val="bg-BG"/>
        </w:rPr>
        <w:t>по реда на чл. 22а, ал. 5 от ЗРА.</w:t>
      </w:r>
    </w:p>
    <w:p w14:paraId="0AD73593" w14:textId="77777777" w:rsidR="008331C5" w:rsidRPr="00631708" w:rsidRDefault="00840966" w:rsidP="00853DE2">
      <w:pPr>
        <w:tabs>
          <w:tab w:val="left" w:pos="0"/>
        </w:tabs>
        <w:spacing w:line="360" w:lineRule="auto"/>
        <w:ind w:right="-96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eastAsia="PMingLiU" w:hAnsi="Verdana"/>
          <w:bCs/>
          <w:noProof/>
          <w:sz w:val="20"/>
          <w:szCs w:val="20"/>
          <w:lang w:val="bg-BG" w:eastAsia="x-none"/>
        </w:rPr>
        <w:tab/>
      </w:r>
    </w:p>
    <w:p w14:paraId="7D2EFF65" w14:textId="77777777" w:rsidR="00FD3A68" w:rsidRPr="00631708" w:rsidRDefault="00FD3A68" w:rsidP="00FD3A68">
      <w:pPr>
        <w:tabs>
          <w:tab w:val="left" w:pos="851"/>
        </w:tabs>
        <w:spacing w:after="200" w:line="360" w:lineRule="auto"/>
        <w:ind w:firstLine="709"/>
        <w:jc w:val="both"/>
        <w:rPr>
          <w:rFonts w:ascii="Verdana" w:hAnsi="Verdana"/>
          <w:b/>
          <w:noProof/>
          <w:sz w:val="20"/>
          <w:szCs w:val="20"/>
          <w:lang w:val="bg-BG" w:eastAsia="bg-BG"/>
        </w:rPr>
      </w:pPr>
      <w:r w:rsidRPr="00631708">
        <w:rPr>
          <w:rFonts w:ascii="Verdana" w:hAnsi="Verdana"/>
          <w:b/>
          <w:noProof/>
          <w:sz w:val="20"/>
          <w:szCs w:val="20"/>
          <w:lang w:val="bg-BG" w:eastAsia="bg-BG"/>
        </w:rPr>
        <w:t>УВАЖАЕМА ГОСПОЖО МИНИСТЪР,</w:t>
      </w:r>
    </w:p>
    <w:p w14:paraId="0F08D256" w14:textId="382E5127" w:rsidR="00BD0D6C" w:rsidRPr="00631708" w:rsidRDefault="00FD3A68" w:rsidP="003B5D83">
      <w:pPr>
        <w:spacing w:before="200" w:after="60" w:line="360" w:lineRule="auto"/>
        <w:ind w:right="-1"/>
        <w:jc w:val="both"/>
        <w:rPr>
          <w:rFonts w:ascii="Verdana" w:hAnsi="Verdana"/>
          <w:bCs/>
          <w:noProof/>
          <w:sz w:val="20"/>
          <w:szCs w:val="20"/>
          <w:lang w:val="bg-BG" w:eastAsia="bg-BG"/>
        </w:rPr>
      </w:pPr>
      <w:r w:rsidRPr="00631708">
        <w:rPr>
          <w:rFonts w:ascii="Verdana" w:hAnsi="Verdana"/>
          <w:noProof/>
          <w:sz w:val="20"/>
          <w:szCs w:val="20"/>
          <w:lang w:val="bg-BG" w:eastAsia="bg-BG"/>
        </w:rPr>
        <w:tab/>
        <w:t xml:space="preserve">С оглед на гореизложеното, моля за Вашето разпореждане да бъде стартирана процедура по чл. 66 и следващите от Административнопроцесуалния кодекс за издаване на общ административен акт - заповед </w:t>
      </w:r>
      <w:r w:rsidR="00631708" w:rsidRPr="00631708">
        <w:rPr>
          <w:rFonts w:ascii="Verdana" w:hAnsi="Verdana"/>
          <w:noProof/>
          <w:sz w:val="20"/>
          <w:szCs w:val="20"/>
          <w:lang w:val="bg-BG"/>
        </w:rPr>
        <w:t xml:space="preserve">за определяне на обектите за зарибяване по чл. 22a, ал. 5 </w:t>
      </w:r>
      <w:r w:rsidR="00BD0D6C" w:rsidRPr="00631708">
        <w:rPr>
          <w:rFonts w:ascii="Verdana" w:hAnsi="Verdana"/>
          <w:bCs/>
          <w:noProof/>
          <w:sz w:val="20"/>
          <w:szCs w:val="20"/>
          <w:lang w:val="bg-BG" w:eastAsia="bg-BG"/>
        </w:rPr>
        <w:t>от ЗРА</w:t>
      </w:r>
      <w:r w:rsidRPr="00631708">
        <w:rPr>
          <w:rFonts w:ascii="Verdana" w:hAnsi="Verdana"/>
          <w:bCs/>
          <w:noProof/>
          <w:sz w:val="20"/>
          <w:szCs w:val="20"/>
          <w:lang w:val="bg-BG" w:eastAsia="bg-BG"/>
        </w:rPr>
        <w:t>.</w:t>
      </w:r>
      <w:r w:rsidR="00BD0D6C" w:rsidRPr="00631708">
        <w:rPr>
          <w:rFonts w:ascii="Verdana" w:hAnsi="Verdana"/>
          <w:bCs/>
          <w:noProof/>
          <w:sz w:val="20"/>
          <w:szCs w:val="20"/>
          <w:lang w:val="bg-BG" w:eastAsia="bg-BG"/>
        </w:rPr>
        <w:t xml:space="preserve"> </w:t>
      </w:r>
      <w:r w:rsidR="003B5E1A" w:rsidRPr="00631708">
        <w:rPr>
          <w:rFonts w:ascii="Verdana" w:hAnsi="Verdana"/>
          <w:bCs/>
          <w:noProof/>
          <w:sz w:val="20"/>
          <w:szCs w:val="20"/>
          <w:lang w:val="bg-BG" w:eastAsia="bg-BG"/>
        </w:rPr>
        <w:t>Проектът</w:t>
      </w:r>
      <w:r w:rsidR="003B5D83" w:rsidRPr="00631708">
        <w:rPr>
          <w:rFonts w:ascii="Verdana" w:hAnsi="Verdana"/>
          <w:bCs/>
          <w:noProof/>
          <w:sz w:val="20"/>
          <w:szCs w:val="20"/>
          <w:lang w:val="bg-BG" w:eastAsia="bg-BG"/>
        </w:rPr>
        <w:t xml:space="preserve"> на заповедта следва да бъде </w:t>
      </w:r>
      <w:r w:rsidR="00840966" w:rsidRPr="00631708">
        <w:rPr>
          <w:rFonts w:ascii="Verdana" w:hAnsi="Verdana"/>
          <w:bCs/>
          <w:noProof/>
          <w:sz w:val="20"/>
          <w:szCs w:val="20"/>
          <w:lang w:val="bg-BG" w:eastAsia="bg-BG"/>
        </w:rPr>
        <w:t xml:space="preserve">публикуван на електронните страници на Министерство на земеделието, храните и горите и ИАРА за осигуряване на възможност на заинтересованите страни да се запознаят с проекта и да участват в административното производство по издаването му. </w:t>
      </w:r>
    </w:p>
    <w:p w14:paraId="6079DE78" w14:textId="77777777" w:rsidR="000F771A" w:rsidRPr="00631708" w:rsidRDefault="000F771A" w:rsidP="003B5D83">
      <w:pPr>
        <w:spacing w:before="200" w:after="60" w:line="360" w:lineRule="auto"/>
        <w:ind w:right="-1"/>
        <w:jc w:val="both"/>
        <w:rPr>
          <w:rFonts w:ascii="Verdana" w:hAnsi="Verdana"/>
          <w:bCs/>
          <w:noProof/>
          <w:sz w:val="20"/>
          <w:szCs w:val="20"/>
          <w:lang w:val="bg-BG" w:eastAsia="bg-BG"/>
        </w:rPr>
      </w:pPr>
    </w:p>
    <w:p w14:paraId="3E588865" w14:textId="77777777" w:rsidR="00840966" w:rsidRPr="00631708" w:rsidRDefault="00840966" w:rsidP="000F771A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Verdana" w:hAnsi="Verdana"/>
          <w:bCs/>
          <w:noProof/>
          <w:sz w:val="20"/>
          <w:szCs w:val="20"/>
          <w:lang w:val="bg-BG" w:eastAsia="bg-BG"/>
        </w:rPr>
      </w:pPr>
      <w:r w:rsidRPr="00631708">
        <w:rPr>
          <w:rFonts w:ascii="Verdana" w:hAnsi="Verdana"/>
          <w:b/>
          <w:bCs/>
          <w:noProof/>
          <w:sz w:val="20"/>
          <w:szCs w:val="20"/>
          <w:u w:val="single"/>
          <w:lang w:val="bg-BG" w:eastAsia="bg-BG"/>
        </w:rPr>
        <w:t>Приложение</w:t>
      </w:r>
      <w:r w:rsidRPr="00631708">
        <w:rPr>
          <w:rFonts w:ascii="Verdana" w:hAnsi="Verdana"/>
          <w:b/>
          <w:bCs/>
          <w:noProof/>
          <w:sz w:val="20"/>
          <w:szCs w:val="20"/>
          <w:lang w:val="bg-BG" w:eastAsia="bg-BG"/>
        </w:rPr>
        <w:t xml:space="preserve">: </w:t>
      </w:r>
      <w:r w:rsidRPr="00631708">
        <w:rPr>
          <w:rFonts w:ascii="Verdana" w:hAnsi="Verdana"/>
          <w:bCs/>
          <w:noProof/>
          <w:sz w:val="20"/>
          <w:szCs w:val="20"/>
          <w:lang w:val="bg-BG" w:eastAsia="bg-BG"/>
        </w:rPr>
        <w:t>Проект на заповед</w:t>
      </w:r>
    </w:p>
    <w:p w14:paraId="65756C9F" w14:textId="77777777" w:rsidR="007D58C8" w:rsidRPr="00631708" w:rsidRDefault="007D58C8" w:rsidP="000F771A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Verdana" w:hAnsi="Verdana"/>
          <w:bCs/>
          <w:noProof/>
          <w:sz w:val="20"/>
          <w:szCs w:val="20"/>
          <w:lang w:val="bg-BG" w:eastAsia="bg-BG"/>
        </w:rPr>
      </w:pPr>
    </w:p>
    <w:p w14:paraId="64D4F91C" w14:textId="77777777" w:rsidR="00840966" w:rsidRPr="00631708" w:rsidRDefault="00840966" w:rsidP="00840966">
      <w:pPr>
        <w:spacing w:line="360" w:lineRule="auto"/>
        <w:jc w:val="both"/>
        <w:rPr>
          <w:rFonts w:ascii="Verdana" w:hAnsi="Verdana"/>
          <w:b/>
          <w:noProof/>
          <w:sz w:val="20"/>
          <w:szCs w:val="20"/>
          <w:lang w:val="bg-BG" w:eastAsia="bg-BG"/>
        </w:rPr>
      </w:pPr>
      <w:r w:rsidRPr="00631708">
        <w:rPr>
          <w:rFonts w:ascii="Verdana" w:hAnsi="Verdana"/>
          <w:b/>
          <w:noProof/>
          <w:sz w:val="20"/>
          <w:szCs w:val="20"/>
          <w:lang w:val="bg-BG" w:eastAsia="bg-BG"/>
        </w:rPr>
        <w:t>С УВАЖЕНИЕ,</w:t>
      </w:r>
    </w:p>
    <w:p w14:paraId="59658FD8" w14:textId="77777777" w:rsidR="00840966" w:rsidRPr="00631708" w:rsidRDefault="00840966" w:rsidP="00840966">
      <w:pPr>
        <w:shd w:val="clear" w:color="auto" w:fill="FFFFFF"/>
        <w:spacing w:line="360" w:lineRule="auto"/>
        <w:jc w:val="both"/>
        <w:rPr>
          <w:rFonts w:ascii="Verdana" w:hAnsi="Verdana"/>
          <w:b/>
          <w:noProof/>
          <w:color w:val="000000"/>
          <w:sz w:val="20"/>
          <w:szCs w:val="20"/>
          <w:lang w:val="bg-BG" w:eastAsia="bg-BG"/>
        </w:rPr>
      </w:pPr>
      <w:r w:rsidRPr="00631708">
        <w:rPr>
          <w:rFonts w:ascii="Verdana" w:hAnsi="Verdana"/>
          <w:b/>
          <w:bCs/>
          <w:noProof/>
          <w:color w:val="000000"/>
          <w:sz w:val="20"/>
          <w:szCs w:val="20"/>
          <w:lang w:val="bg-BG" w:eastAsia="bg-BG"/>
        </w:rPr>
        <w:t>ДОЦ. Д-Р ГАЛИН НИКОЛОВ</w:t>
      </w:r>
    </w:p>
    <w:p w14:paraId="284C4828" w14:textId="77777777" w:rsidR="00840966" w:rsidRPr="00631708" w:rsidRDefault="00840966" w:rsidP="00840966">
      <w:pPr>
        <w:shd w:val="clear" w:color="auto" w:fill="FFFFFF"/>
        <w:spacing w:line="360" w:lineRule="auto"/>
        <w:jc w:val="both"/>
        <w:rPr>
          <w:rFonts w:ascii="Verdana" w:hAnsi="Verdana"/>
          <w:b/>
          <w:noProof/>
          <w:color w:val="000000"/>
          <w:sz w:val="20"/>
          <w:szCs w:val="20"/>
          <w:lang w:val="bg-BG" w:eastAsia="bg-BG"/>
        </w:rPr>
      </w:pPr>
      <w:r w:rsidRPr="00631708">
        <w:rPr>
          <w:rFonts w:ascii="Verdana" w:hAnsi="Verdana"/>
          <w:b/>
          <w:iCs/>
          <w:noProof/>
          <w:color w:val="000000"/>
          <w:sz w:val="20"/>
          <w:szCs w:val="20"/>
          <w:lang w:val="bg-BG" w:eastAsia="bg-BG"/>
        </w:rPr>
        <w:t>ИЗПЪЛНИТЕЛЕН ДИРЕКТОР</w:t>
      </w:r>
    </w:p>
    <w:p w14:paraId="1178F595" w14:textId="77777777" w:rsidR="00840966" w:rsidRPr="00631708" w:rsidRDefault="00840966" w:rsidP="00840966">
      <w:pPr>
        <w:spacing w:line="360" w:lineRule="auto"/>
        <w:rPr>
          <w:rFonts w:ascii="Verdana" w:hAnsi="Verdana"/>
          <w:b/>
          <w:smallCaps/>
          <w:noProof/>
          <w:sz w:val="20"/>
          <w:szCs w:val="20"/>
          <w:lang w:val="bg-BG" w:eastAsia="bg-BG"/>
        </w:rPr>
      </w:pPr>
    </w:p>
    <w:p w14:paraId="687220CE" w14:textId="77777777" w:rsidR="00840966" w:rsidRPr="00631708" w:rsidRDefault="00840966" w:rsidP="00840966">
      <w:pPr>
        <w:spacing w:line="360" w:lineRule="auto"/>
        <w:rPr>
          <w:rFonts w:ascii="Verdana" w:hAnsi="Verdana"/>
          <w:b/>
          <w:bCs/>
          <w:noProof/>
          <w:sz w:val="20"/>
          <w:szCs w:val="20"/>
          <w:lang w:val="bg-BG" w:eastAsia="bg-BG"/>
        </w:rPr>
      </w:pPr>
    </w:p>
    <w:p w14:paraId="7D616A34" w14:textId="77777777" w:rsidR="00840966" w:rsidRPr="00631708" w:rsidRDefault="00840966" w:rsidP="00840966">
      <w:pPr>
        <w:spacing w:line="360" w:lineRule="auto"/>
        <w:jc w:val="both"/>
        <w:rPr>
          <w:rFonts w:ascii="Verdana" w:hAnsi="Verdana"/>
          <w:b/>
          <w:caps/>
          <w:noProof/>
          <w:sz w:val="20"/>
          <w:szCs w:val="20"/>
          <w:lang w:val="bg-BG" w:eastAsia="bg-BG"/>
        </w:rPr>
      </w:pPr>
      <w:r w:rsidRPr="00631708">
        <w:rPr>
          <w:rFonts w:ascii="Verdana" w:hAnsi="Verdana"/>
          <w:b/>
          <w:caps/>
          <w:noProof/>
          <w:sz w:val="20"/>
          <w:szCs w:val="20"/>
          <w:lang w:val="bg-BG" w:eastAsia="bg-BG"/>
        </w:rPr>
        <w:t>СЪГЛАСУВАЛ:</w:t>
      </w:r>
    </w:p>
    <w:p w14:paraId="1D345842" w14:textId="77777777" w:rsidR="00840966" w:rsidRPr="00631708" w:rsidRDefault="00840966" w:rsidP="00840966">
      <w:pPr>
        <w:spacing w:line="360" w:lineRule="auto"/>
        <w:jc w:val="both"/>
        <w:rPr>
          <w:rFonts w:ascii="Verdana" w:hAnsi="Verdana"/>
          <w:b/>
          <w:caps/>
          <w:noProof/>
          <w:sz w:val="20"/>
          <w:szCs w:val="20"/>
          <w:lang w:val="bg-BG" w:eastAsia="bg-BG"/>
        </w:rPr>
      </w:pPr>
      <w:r w:rsidRPr="00631708">
        <w:rPr>
          <w:rFonts w:ascii="Verdana" w:hAnsi="Verdana"/>
          <w:b/>
          <w:caps/>
          <w:noProof/>
          <w:sz w:val="20"/>
          <w:szCs w:val="20"/>
          <w:lang w:val="bg-BG" w:eastAsia="bg-BG"/>
        </w:rPr>
        <w:t>д-р лозана василева</w:t>
      </w:r>
    </w:p>
    <w:p w14:paraId="7C2AB01E" w14:textId="77777777" w:rsidR="00840966" w:rsidRPr="00631708" w:rsidRDefault="00840966" w:rsidP="00840966">
      <w:pPr>
        <w:spacing w:line="360" w:lineRule="auto"/>
        <w:jc w:val="both"/>
        <w:rPr>
          <w:rFonts w:ascii="Verdana" w:hAnsi="Verdana"/>
          <w:b/>
          <w:caps/>
          <w:noProof/>
          <w:sz w:val="20"/>
          <w:szCs w:val="20"/>
          <w:lang w:val="bg-BG" w:eastAsia="bg-BG"/>
        </w:rPr>
      </w:pPr>
      <w:r w:rsidRPr="00631708">
        <w:rPr>
          <w:rFonts w:ascii="Verdana" w:hAnsi="Verdana"/>
          <w:b/>
          <w:caps/>
          <w:noProof/>
          <w:sz w:val="20"/>
          <w:szCs w:val="20"/>
          <w:lang w:val="bg-BG" w:eastAsia="bg-BG"/>
        </w:rPr>
        <w:t>ЗАМЕСТНИК - МИНИСТЪР</w:t>
      </w:r>
    </w:p>
    <w:p w14:paraId="0CB36E6E" w14:textId="77777777" w:rsidR="00840966" w:rsidRPr="00631708" w:rsidRDefault="00840966">
      <w:pPr>
        <w:spacing w:after="200" w:line="276" w:lineRule="auto"/>
        <w:rPr>
          <w:rFonts w:ascii="Verdana" w:eastAsia="Calibri" w:hAnsi="Verdana" w:cs="Arial"/>
          <w:noProof/>
          <w:sz w:val="20"/>
          <w:szCs w:val="20"/>
          <w:lang w:val="bg-BG"/>
        </w:rPr>
      </w:pPr>
      <w:r w:rsidRPr="00631708">
        <w:rPr>
          <w:rFonts w:ascii="Verdana" w:eastAsia="Calibri" w:hAnsi="Verdana" w:cs="Arial"/>
          <w:noProof/>
          <w:sz w:val="20"/>
          <w:szCs w:val="20"/>
          <w:lang w:val="bg-BG"/>
        </w:rPr>
        <w:br w:type="page"/>
      </w:r>
    </w:p>
    <w:p w14:paraId="5AA02B6E" w14:textId="77777777" w:rsidR="00840966" w:rsidRPr="00631708" w:rsidRDefault="00840966" w:rsidP="00840966">
      <w:pPr>
        <w:keepNext/>
        <w:jc w:val="center"/>
        <w:outlineLvl w:val="0"/>
        <w:rPr>
          <w:rFonts w:ascii="Verdana" w:eastAsia="PMingLiU" w:hAnsi="Verdana"/>
          <w:b/>
          <w:bCs/>
          <w:noProof/>
          <w:spacing w:val="40"/>
          <w:sz w:val="20"/>
          <w:szCs w:val="20"/>
          <w:lang w:val="bg-BG"/>
        </w:rPr>
      </w:pPr>
      <w:r w:rsidRPr="00631708">
        <w:rPr>
          <w:rFonts w:eastAsia="PMingLiU"/>
          <w:b/>
          <w:bCs/>
          <w:noProof/>
          <w:sz w:val="20"/>
          <w:szCs w:val="20"/>
          <w:lang w:val="bg-BG" w:eastAsia="bg-BG"/>
        </w:rPr>
        <w:lastRenderedPageBreak/>
        <w:drawing>
          <wp:anchor distT="0" distB="0" distL="114300" distR="114300" simplePos="0" relativeHeight="251664384" behindDoc="1" locked="0" layoutInCell="1" allowOverlap="1" wp14:anchorId="60BBB1F0" wp14:editId="1BA6230D">
            <wp:simplePos x="0" y="0"/>
            <wp:positionH relativeFrom="column">
              <wp:posOffset>2319655</wp:posOffset>
            </wp:positionH>
            <wp:positionV relativeFrom="paragraph">
              <wp:posOffset>-374015</wp:posOffset>
            </wp:positionV>
            <wp:extent cx="1266281" cy="1257300"/>
            <wp:effectExtent l="0" t="0" r="0" b="0"/>
            <wp:wrapNone/>
            <wp:docPr id="6" name="Picture 6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37m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281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1708">
        <w:rPr>
          <w:rFonts w:ascii="Platinum Bg" w:eastAsia="PMingLiU" w:hAnsi="Platinum Bg"/>
          <w:b/>
          <w:bCs/>
          <w:noProof/>
          <w:spacing w:val="40"/>
          <w:sz w:val="20"/>
          <w:szCs w:val="20"/>
          <w:lang w:val="bg-BG"/>
        </w:rPr>
        <w:t xml:space="preserve">   </w:t>
      </w:r>
      <w:r w:rsidRPr="00631708">
        <w:rPr>
          <w:rFonts w:ascii="Platinum Bg" w:eastAsia="PMingLiU" w:hAnsi="Platinum Bg"/>
          <w:b/>
          <w:bCs/>
          <w:noProof/>
          <w:spacing w:val="40"/>
          <w:sz w:val="20"/>
          <w:szCs w:val="20"/>
          <w:lang w:val="bg-BG"/>
        </w:rPr>
        <w:tab/>
      </w:r>
      <w:r w:rsidRPr="00631708">
        <w:rPr>
          <w:rFonts w:ascii="Platinum Bg" w:eastAsia="PMingLiU" w:hAnsi="Platinum Bg"/>
          <w:b/>
          <w:bCs/>
          <w:noProof/>
          <w:spacing w:val="40"/>
          <w:sz w:val="20"/>
          <w:szCs w:val="20"/>
          <w:lang w:val="bg-BG"/>
        </w:rPr>
        <w:tab/>
      </w:r>
      <w:r w:rsidRPr="00631708">
        <w:rPr>
          <w:rFonts w:ascii="Platinum Bg" w:eastAsia="PMingLiU" w:hAnsi="Platinum Bg"/>
          <w:b/>
          <w:bCs/>
          <w:noProof/>
          <w:spacing w:val="40"/>
          <w:sz w:val="20"/>
          <w:szCs w:val="20"/>
          <w:lang w:val="bg-BG"/>
        </w:rPr>
        <w:tab/>
      </w:r>
      <w:r w:rsidRPr="00631708">
        <w:rPr>
          <w:rFonts w:ascii="Platinum Bg" w:eastAsia="PMingLiU" w:hAnsi="Platinum Bg"/>
          <w:b/>
          <w:bCs/>
          <w:noProof/>
          <w:spacing w:val="40"/>
          <w:sz w:val="20"/>
          <w:szCs w:val="20"/>
          <w:lang w:val="bg-BG"/>
        </w:rPr>
        <w:tab/>
      </w:r>
      <w:r w:rsidRPr="00631708">
        <w:rPr>
          <w:rFonts w:ascii="Platinum Bg" w:eastAsia="PMingLiU" w:hAnsi="Platinum Bg"/>
          <w:b/>
          <w:bCs/>
          <w:noProof/>
          <w:spacing w:val="40"/>
          <w:sz w:val="20"/>
          <w:szCs w:val="20"/>
          <w:lang w:val="bg-BG"/>
        </w:rPr>
        <w:tab/>
      </w:r>
      <w:r w:rsidRPr="00631708">
        <w:rPr>
          <w:rFonts w:ascii="Platinum Bg" w:eastAsia="PMingLiU" w:hAnsi="Platinum Bg"/>
          <w:b/>
          <w:bCs/>
          <w:noProof/>
          <w:spacing w:val="40"/>
          <w:sz w:val="20"/>
          <w:szCs w:val="20"/>
          <w:lang w:val="bg-BG"/>
        </w:rPr>
        <w:tab/>
      </w:r>
      <w:r w:rsidRPr="00631708">
        <w:rPr>
          <w:rFonts w:ascii="Platinum Bg" w:eastAsia="PMingLiU" w:hAnsi="Platinum Bg"/>
          <w:b/>
          <w:bCs/>
          <w:noProof/>
          <w:spacing w:val="40"/>
          <w:sz w:val="20"/>
          <w:szCs w:val="20"/>
          <w:lang w:val="bg-BG"/>
        </w:rPr>
        <w:tab/>
      </w:r>
      <w:r w:rsidRPr="00631708">
        <w:rPr>
          <w:rFonts w:ascii="Platinum Bg" w:eastAsia="PMingLiU" w:hAnsi="Platinum Bg"/>
          <w:b/>
          <w:bCs/>
          <w:noProof/>
          <w:spacing w:val="40"/>
          <w:sz w:val="20"/>
          <w:szCs w:val="20"/>
          <w:lang w:val="bg-BG"/>
        </w:rPr>
        <w:tab/>
      </w:r>
      <w:r w:rsidRPr="00631708">
        <w:rPr>
          <w:rFonts w:ascii="Platinum Bg" w:eastAsia="PMingLiU" w:hAnsi="Platinum Bg"/>
          <w:b/>
          <w:bCs/>
          <w:noProof/>
          <w:spacing w:val="40"/>
          <w:sz w:val="20"/>
          <w:szCs w:val="20"/>
          <w:lang w:val="bg-BG"/>
        </w:rPr>
        <w:tab/>
      </w:r>
      <w:r w:rsidRPr="00631708">
        <w:rPr>
          <w:rFonts w:ascii="Verdana" w:eastAsia="PMingLiU" w:hAnsi="Verdana"/>
          <w:b/>
          <w:bCs/>
          <w:noProof/>
          <w:spacing w:val="40"/>
          <w:sz w:val="20"/>
          <w:szCs w:val="20"/>
          <w:lang w:val="bg-BG"/>
        </w:rPr>
        <w:t>ПРОЕКТ</w:t>
      </w:r>
    </w:p>
    <w:p w14:paraId="4DAF0103" w14:textId="77777777" w:rsidR="00840966" w:rsidRPr="00631708" w:rsidRDefault="00840966" w:rsidP="00840966">
      <w:pPr>
        <w:keepNext/>
        <w:jc w:val="center"/>
        <w:outlineLvl w:val="0"/>
        <w:rPr>
          <w:rFonts w:ascii="Platinum Bg" w:eastAsia="PMingLiU" w:hAnsi="Platinum Bg"/>
          <w:b/>
          <w:bCs/>
          <w:noProof/>
          <w:spacing w:val="40"/>
          <w:sz w:val="40"/>
          <w:szCs w:val="40"/>
          <w:lang w:val="bg-BG"/>
        </w:rPr>
      </w:pPr>
    </w:p>
    <w:p w14:paraId="4DC6B910" w14:textId="77777777" w:rsidR="00840966" w:rsidRPr="00631708" w:rsidRDefault="00840966" w:rsidP="00840966">
      <w:pPr>
        <w:keepNext/>
        <w:jc w:val="center"/>
        <w:outlineLvl w:val="0"/>
        <w:rPr>
          <w:rFonts w:ascii="Platinum Bg" w:eastAsia="PMingLiU" w:hAnsi="Platinum Bg"/>
          <w:b/>
          <w:bCs/>
          <w:noProof/>
          <w:spacing w:val="40"/>
          <w:sz w:val="40"/>
          <w:szCs w:val="40"/>
          <w:lang w:val="bg-BG"/>
        </w:rPr>
      </w:pPr>
    </w:p>
    <w:p w14:paraId="5BB68702" w14:textId="77777777" w:rsidR="00840966" w:rsidRPr="00631708" w:rsidRDefault="00840966" w:rsidP="00840966">
      <w:pPr>
        <w:keepNext/>
        <w:jc w:val="center"/>
        <w:outlineLvl w:val="0"/>
        <w:rPr>
          <w:rFonts w:ascii="Platinum Bg" w:eastAsia="PMingLiU" w:hAnsi="Platinum Bg"/>
          <w:b/>
          <w:bCs/>
          <w:noProof/>
          <w:spacing w:val="40"/>
          <w:sz w:val="16"/>
          <w:szCs w:val="16"/>
          <w:lang w:val="bg-BG"/>
        </w:rPr>
      </w:pPr>
    </w:p>
    <w:p w14:paraId="04663CA9" w14:textId="77777777" w:rsidR="00840966" w:rsidRPr="00631708" w:rsidRDefault="00840966" w:rsidP="00840966">
      <w:pPr>
        <w:keepNext/>
        <w:jc w:val="center"/>
        <w:outlineLvl w:val="0"/>
        <w:rPr>
          <w:rFonts w:ascii="Platinum Bg" w:eastAsia="PMingLiU" w:hAnsi="Platinum Bg"/>
          <w:bCs/>
          <w:noProof/>
          <w:spacing w:val="40"/>
          <w:sz w:val="36"/>
          <w:szCs w:val="36"/>
          <w:lang w:val="bg-BG"/>
        </w:rPr>
      </w:pPr>
      <w:r w:rsidRPr="00631708">
        <w:rPr>
          <w:rFonts w:ascii="Platinum Bg" w:eastAsia="PMingLiU" w:hAnsi="Platinum Bg"/>
          <w:bCs/>
          <w:noProof/>
          <w:spacing w:val="40"/>
          <w:sz w:val="36"/>
          <w:szCs w:val="36"/>
          <w:lang w:val="bg-BG"/>
        </w:rPr>
        <w:t>РЕПУБЛИКА БЪЛГАРИЯ</w:t>
      </w:r>
    </w:p>
    <w:p w14:paraId="6131C635" w14:textId="77777777" w:rsidR="00840966" w:rsidRPr="00631708" w:rsidRDefault="00840966" w:rsidP="00840966">
      <w:pPr>
        <w:keepNext/>
        <w:jc w:val="center"/>
        <w:outlineLvl w:val="0"/>
        <w:rPr>
          <w:rFonts w:eastAsia="PMingLiU"/>
          <w:b/>
          <w:bCs/>
          <w:noProof/>
          <w:sz w:val="32"/>
          <w:szCs w:val="32"/>
          <w:lang w:val="bg-BG"/>
        </w:rPr>
      </w:pPr>
      <w:r w:rsidRPr="00631708">
        <w:rPr>
          <w:rFonts w:ascii="Platinum Bg" w:eastAsia="PMingLiU" w:hAnsi="Platinum Bg"/>
          <w:bCs/>
          <w:noProof/>
          <w:spacing w:val="40"/>
          <w:sz w:val="32"/>
          <w:szCs w:val="32"/>
          <w:lang w:val="bg-BG"/>
        </w:rPr>
        <w:t>Министър на земеделието, храните</w:t>
      </w:r>
      <w:r w:rsidRPr="00631708">
        <w:rPr>
          <w:rFonts w:eastAsia="PMingLiU"/>
          <w:b/>
          <w:bCs/>
          <w:noProof/>
          <w:sz w:val="32"/>
          <w:szCs w:val="32"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F9B5B8D" wp14:editId="1614020C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5715" t="7620" r="5715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FA14E6E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qdCsKZ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  <w:r w:rsidRPr="00631708">
        <w:rPr>
          <w:rFonts w:ascii="Platinum Bg" w:eastAsia="PMingLiU" w:hAnsi="Platinum Bg"/>
          <w:bCs/>
          <w:noProof/>
          <w:spacing w:val="40"/>
          <w:sz w:val="32"/>
          <w:szCs w:val="32"/>
          <w:lang w:val="bg-BG"/>
        </w:rPr>
        <w:t xml:space="preserve"> и горите</w:t>
      </w:r>
    </w:p>
    <w:p w14:paraId="4D8DBC8A" w14:textId="77777777" w:rsidR="00840966" w:rsidRPr="00631708" w:rsidRDefault="00840966" w:rsidP="00840966">
      <w:pPr>
        <w:ind w:right="-514"/>
        <w:rPr>
          <w:rFonts w:eastAsia="PMingLiU"/>
          <w:noProof/>
          <w:lang w:val="bg-BG"/>
        </w:rPr>
      </w:pPr>
    </w:p>
    <w:p w14:paraId="5186D971" w14:textId="77777777" w:rsidR="00631708" w:rsidRPr="00631708" w:rsidRDefault="00631708" w:rsidP="00631708">
      <w:pPr>
        <w:ind w:right="-514"/>
        <w:rPr>
          <w:rFonts w:ascii="Verdana" w:eastAsia="PMingLiU" w:hAnsi="Verdana"/>
          <w:b/>
          <w:bCs/>
          <w:noProof/>
          <w:spacing w:val="40"/>
          <w:sz w:val="20"/>
          <w:szCs w:val="20"/>
          <w:lang w:val="bg-BG"/>
        </w:rPr>
      </w:pPr>
      <w:r w:rsidRPr="00631708">
        <w:rPr>
          <w:rFonts w:eastAsia="PMingLiU"/>
          <w:noProof/>
          <w:lang w:val="bg-BG"/>
        </w:rPr>
        <w:tab/>
      </w:r>
      <w:r w:rsidRPr="00631708">
        <w:rPr>
          <w:rFonts w:eastAsia="PMingLiU"/>
          <w:noProof/>
          <w:lang w:val="bg-BG"/>
        </w:rPr>
        <w:tab/>
      </w:r>
      <w:r w:rsidRPr="00631708">
        <w:rPr>
          <w:rFonts w:eastAsia="PMingLiU"/>
          <w:noProof/>
          <w:lang w:val="bg-BG"/>
        </w:rPr>
        <w:tab/>
      </w:r>
      <w:r w:rsidRPr="00631708">
        <w:rPr>
          <w:rFonts w:eastAsia="PMingLiU"/>
          <w:noProof/>
          <w:lang w:val="bg-BG"/>
        </w:rPr>
        <w:tab/>
      </w:r>
      <w:r w:rsidRPr="00631708">
        <w:rPr>
          <w:rFonts w:eastAsia="PMingLiU"/>
          <w:noProof/>
          <w:lang w:val="bg-BG"/>
        </w:rPr>
        <w:tab/>
      </w:r>
      <w:r w:rsidRPr="00631708">
        <w:rPr>
          <w:rFonts w:eastAsia="PMingLiU"/>
          <w:noProof/>
          <w:lang w:val="bg-BG"/>
        </w:rPr>
        <w:tab/>
      </w:r>
      <w:r w:rsidRPr="00631708">
        <w:rPr>
          <w:rFonts w:eastAsia="PMingLiU"/>
          <w:noProof/>
          <w:lang w:val="bg-BG"/>
        </w:rPr>
        <w:tab/>
      </w:r>
      <w:r w:rsidRPr="00631708">
        <w:rPr>
          <w:rFonts w:eastAsia="PMingLiU"/>
          <w:noProof/>
          <w:lang w:val="bg-BG"/>
        </w:rPr>
        <w:tab/>
      </w:r>
      <w:r w:rsidRPr="00631708">
        <w:rPr>
          <w:rFonts w:eastAsia="PMingLiU"/>
          <w:noProof/>
          <w:lang w:val="bg-BG"/>
        </w:rPr>
        <w:tab/>
      </w:r>
    </w:p>
    <w:p w14:paraId="3D509FB0" w14:textId="77777777" w:rsidR="00631708" w:rsidRPr="00631708" w:rsidRDefault="00631708" w:rsidP="00631708">
      <w:pPr>
        <w:keepNext/>
        <w:jc w:val="center"/>
        <w:outlineLvl w:val="0"/>
        <w:rPr>
          <w:rFonts w:ascii="Verdana" w:eastAsia="PMingLiU" w:hAnsi="Verdana"/>
          <w:b/>
          <w:bCs/>
          <w:noProof/>
          <w:spacing w:val="40"/>
          <w:sz w:val="20"/>
          <w:szCs w:val="20"/>
          <w:lang w:val="bg-BG"/>
        </w:rPr>
      </w:pPr>
    </w:p>
    <w:p w14:paraId="590B0265" w14:textId="77777777" w:rsidR="00631708" w:rsidRPr="00631708" w:rsidRDefault="00631708" w:rsidP="00631708">
      <w:pPr>
        <w:keepNext/>
        <w:jc w:val="center"/>
        <w:outlineLvl w:val="0"/>
        <w:rPr>
          <w:rFonts w:ascii="Verdana" w:eastAsia="PMingLiU" w:hAnsi="Verdana"/>
          <w:b/>
          <w:bCs/>
          <w:noProof/>
          <w:spacing w:val="40"/>
          <w:sz w:val="20"/>
          <w:szCs w:val="20"/>
          <w:lang w:val="bg-BG"/>
        </w:rPr>
      </w:pPr>
    </w:p>
    <w:p w14:paraId="1667C645" w14:textId="77777777" w:rsidR="00631708" w:rsidRPr="00631708" w:rsidRDefault="00631708" w:rsidP="00631708">
      <w:pPr>
        <w:keepNext/>
        <w:jc w:val="center"/>
        <w:outlineLvl w:val="0"/>
        <w:rPr>
          <w:rFonts w:ascii="Verdana" w:eastAsia="PMingLiU" w:hAnsi="Verdana"/>
          <w:b/>
          <w:bCs/>
          <w:noProof/>
          <w:sz w:val="20"/>
          <w:szCs w:val="20"/>
          <w:lang w:val="bg-BG"/>
        </w:rPr>
      </w:pPr>
      <w:r w:rsidRPr="00631708">
        <w:rPr>
          <w:rFonts w:ascii="Verdana" w:eastAsia="PMingLiU" w:hAnsi="Verdana"/>
          <w:b/>
          <w:bCs/>
          <w:noProof/>
          <w:sz w:val="20"/>
          <w:szCs w:val="20"/>
          <w:lang w:val="bg-BG"/>
        </w:rPr>
        <w:t>З А П О В Е Д</w:t>
      </w:r>
    </w:p>
    <w:p w14:paraId="262DF5EC" w14:textId="77777777" w:rsidR="00631708" w:rsidRPr="00631708" w:rsidRDefault="00631708" w:rsidP="00631708">
      <w:pPr>
        <w:jc w:val="center"/>
        <w:rPr>
          <w:rFonts w:ascii="Verdana" w:eastAsia="PMingLiU" w:hAnsi="Verdana"/>
          <w:noProof/>
          <w:sz w:val="20"/>
          <w:szCs w:val="20"/>
          <w:lang w:val="bg-BG"/>
        </w:rPr>
      </w:pPr>
    </w:p>
    <w:p w14:paraId="4C4022B2" w14:textId="77777777" w:rsidR="00631708" w:rsidRPr="00631708" w:rsidRDefault="00631708" w:rsidP="00631708">
      <w:pPr>
        <w:spacing w:line="360" w:lineRule="auto"/>
        <w:jc w:val="center"/>
        <w:rPr>
          <w:rFonts w:ascii="Verdana" w:eastAsia="PMingLiU" w:hAnsi="Verdana"/>
          <w:b/>
          <w:bCs/>
          <w:noProof/>
          <w:sz w:val="20"/>
          <w:szCs w:val="20"/>
          <w:lang w:val="bg-BG"/>
        </w:rPr>
      </w:pPr>
      <w:r w:rsidRPr="00631708">
        <w:rPr>
          <w:rFonts w:ascii="Verdana" w:eastAsia="PMingLiU" w:hAnsi="Verdana"/>
          <w:b/>
          <w:bCs/>
          <w:noProof/>
          <w:sz w:val="20"/>
          <w:szCs w:val="20"/>
          <w:lang w:val="bg-BG"/>
        </w:rPr>
        <w:t>№ РД ............................</w:t>
      </w:r>
    </w:p>
    <w:p w14:paraId="537FD6D6" w14:textId="77777777" w:rsidR="00631708" w:rsidRPr="00631708" w:rsidRDefault="00631708" w:rsidP="00631708">
      <w:pPr>
        <w:spacing w:line="360" w:lineRule="auto"/>
        <w:jc w:val="center"/>
        <w:rPr>
          <w:rFonts w:ascii="Verdana" w:eastAsia="PMingLiU" w:hAnsi="Verdana"/>
          <w:b/>
          <w:bCs/>
          <w:noProof/>
          <w:sz w:val="20"/>
          <w:szCs w:val="20"/>
          <w:lang w:val="bg-BG"/>
        </w:rPr>
      </w:pPr>
      <w:r w:rsidRPr="00631708">
        <w:rPr>
          <w:rFonts w:ascii="Verdana" w:eastAsia="PMingLiU" w:hAnsi="Verdana"/>
          <w:b/>
          <w:bCs/>
          <w:noProof/>
          <w:sz w:val="20"/>
          <w:szCs w:val="20"/>
          <w:lang w:val="bg-BG"/>
        </w:rPr>
        <w:t>гр. София,................202</w:t>
      </w:r>
      <w:r w:rsidR="002E3CBA">
        <w:rPr>
          <w:rFonts w:ascii="Verdana" w:eastAsia="PMingLiU" w:hAnsi="Verdana"/>
          <w:b/>
          <w:bCs/>
          <w:noProof/>
          <w:sz w:val="20"/>
          <w:szCs w:val="20"/>
          <w:lang w:val="bg-BG"/>
        </w:rPr>
        <w:t>1</w:t>
      </w:r>
      <w:r w:rsidRPr="00631708">
        <w:rPr>
          <w:rFonts w:ascii="Verdana" w:eastAsia="PMingLiU" w:hAnsi="Verdana"/>
          <w:b/>
          <w:bCs/>
          <w:noProof/>
          <w:sz w:val="20"/>
          <w:szCs w:val="20"/>
          <w:lang w:val="bg-BG"/>
        </w:rPr>
        <w:t xml:space="preserve"> г.</w:t>
      </w:r>
    </w:p>
    <w:p w14:paraId="6A61B737" w14:textId="77777777" w:rsidR="00631708" w:rsidRPr="00631708" w:rsidRDefault="00631708" w:rsidP="00631708">
      <w:pPr>
        <w:spacing w:line="360" w:lineRule="auto"/>
        <w:ind w:firstLine="720"/>
        <w:jc w:val="both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</w:p>
    <w:p w14:paraId="41BEB343" w14:textId="0DAE8AC3" w:rsidR="00631708" w:rsidRPr="00631708" w:rsidRDefault="00631708" w:rsidP="00631708">
      <w:pPr>
        <w:spacing w:line="360" w:lineRule="auto"/>
        <w:ind w:firstLine="720"/>
        <w:jc w:val="both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  <w:r w:rsidRPr="00631708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На основание чл. 22а, ал.</w:t>
      </w:r>
      <w:r w:rsidR="005945CF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 xml:space="preserve"> </w:t>
      </w:r>
      <w:r w:rsidRPr="00631708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 xml:space="preserve">6 от Закона за рибарството и аквакултурите </w:t>
      </w:r>
      <w:r w:rsidR="005945CF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(</w:t>
      </w:r>
      <w:r w:rsidRPr="00631708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ЗРА</w:t>
      </w:r>
      <w:r w:rsidR="005945CF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)</w:t>
      </w:r>
      <w:r w:rsidRPr="00631708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 xml:space="preserve">, чл. 3, ал. 1 и чл. 5, ал. 2 от Устройствения правилник на Министерство на земеделието, храните и горите </w:t>
      </w:r>
      <w:r w:rsidRPr="00631708">
        <w:rPr>
          <w:rFonts w:ascii="Verdana" w:eastAsia="PMingLiU" w:hAnsi="Verdana"/>
          <w:noProof/>
          <w:sz w:val="20"/>
          <w:szCs w:val="20"/>
          <w:lang w:val="bg-BG"/>
        </w:rPr>
        <w:t>/Обн. ДВ. бр. 82 от 18.10.2019 г./</w:t>
      </w:r>
      <w:r w:rsidRPr="00631708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 xml:space="preserve">, във връзка с одобрен </w:t>
      </w:r>
      <w:r w:rsidRPr="00631708">
        <w:rPr>
          <w:rFonts w:ascii="Verdana" w:eastAsia="PMingLiU" w:hAnsi="Verdana"/>
          <w:noProof/>
          <w:sz w:val="20"/>
          <w:szCs w:val="20"/>
          <w:lang w:val="bg-BG"/>
        </w:rPr>
        <w:t xml:space="preserve">доклад с рег. № …………………../………………… на доц. д-р Галин Николов - изпълнителен директор на Изпълнителна агенция по рибарство и аквакултури </w:t>
      </w:r>
      <w:r w:rsidR="005945CF">
        <w:rPr>
          <w:rFonts w:ascii="Verdana" w:eastAsia="PMingLiU" w:hAnsi="Verdana"/>
          <w:noProof/>
          <w:sz w:val="20"/>
          <w:szCs w:val="20"/>
          <w:lang w:val="bg-BG"/>
        </w:rPr>
        <w:t>(</w:t>
      </w:r>
      <w:r w:rsidRPr="00631708">
        <w:rPr>
          <w:rFonts w:ascii="Verdana" w:eastAsia="PMingLiU" w:hAnsi="Verdana"/>
          <w:noProof/>
          <w:sz w:val="20"/>
          <w:szCs w:val="20"/>
          <w:lang w:val="bg-BG"/>
        </w:rPr>
        <w:t>ИАРА</w:t>
      </w:r>
      <w:r w:rsidR="005945CF">
        <w:rPr>
          <w:rFonts w:ascii="Verdana" w:eastAsia="PMingLiU" w:hAnsi="Verdana"/>
          <w:noProof/>
          <w:sz w:val="20"/>
          <w:szCs w:val="20"/>
          <w:lang w:val="bg-BG"/>
        </w:rPr>
        <w:t>)</w:t>
      </w:r>
      <w:r w:rsidRPr="00631708">
        <w:rPr>
          <w:rFonts w:ascii="Verdana" w:eastAsia="PMingLiU" w:hAnsi="Verdana"/>
          <w:noProof/>
          <w:sz w:val="20"/>
          <w:szCs w:val="20"/>
          <w:lang w:val="bg-BG"/>
        </w:rPr>
        <w:t>.</w:t>
      </w:r>
    </w:p>
    <w:p w14:paraId="4BEFFBF6" w14:textId="77777777" w:rsidR="00631708" w:rsidRPr="00631708" w:rsidRDefault="00631708" w:rsidP="00631708">
      <w:pPr>
        <w:ind w:firstLine="12"/>
        <w:jc w:val="center"/>
        <w:rPr>
          <w:rFonts w:ascii="Verdana" w:eastAsia="PMingLiU" w:hAnsi="Verdana"/>
          <w:b/>
          <w:bCs/>
          <w:noProof/>
          <w:color w:val="000000"/>
          <w:sz w:val="20"/>
          <w:szCs w:val="20"/>
          <w:lang w:val="bg-BG"/>
        </w:rPr>
      </w:pPr>
    </w:p>
    <w:p w14:paraId="50A1F86A" w14:textId="77777777" w:rsidR="00631708" w:rsidRPr="00631708" w:rsidRDefault="00631708" w:rsidP="00631708">
      <w:pPr>
        <w:ind w:firstLine="12"/>
        <w:jc w:val="center"/>
        <w:rPr>
          <w:rFonts w:ascii="Verdana" w:eastAsia="PMingLiU" w:hAnsi="Verdana"/>
          <w:b/>
          <w:bCs/>
          <w:noProof/>
          <w:color w:val="000000"/>
          <w:sz w:val="20"/>
          <w:szCs w:val="20"/>
          <w:lang w:val="bg-BG"/>
        </w:rPr>
      </w:pPr>
      <w:r w:rsidRPr="00631708">
        <w:rPr>
          <w:rFonts w:ascii="Verdana" w:eastAsia="PMingLiU" w:hAnsi="Verdana"/>
          <w:b/>
          <w:bCs/>
          <w:noProof/>
          <w:color w:val="000000"/>
          <w:sz w:val="20"/>
          <w:szCs w:val="20"/>
          <w:lang w:val="bg-BG"/>
        </w:rPr>
        <w:t>Н А Р Е Ж Д А М:</w:t>
      </w:r>
    </w:p>
    <w:p w14:paraId="07B1C209" w14:textId="77777777" w:rsidR="005945CF" w:rsidRDefault="005945CF" w:rsidP="00631708">
      <w:pPr>
        <w:tabs>
          <w:tab w:val="left" w:pos="0"/>
          <w:tab w:val="left" w:pos="709"/>
        </w:tabs>
        <w:spacing w:line="360" w:lineRule="auto"/>
        <w:ind w:firstLine="720"/>
        <w:jc w:val="both"/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</w:pPr>
    </w:p>
    <w:p w14:paraId="70C3D17F" w14:textId="46528B0C" w:rsidR="00631708" w:rsidRPr="006E5797" w:rsidRDefault="00631708" w:rsidP="00631708">
      <w:pPr>
        <w:tabs>
          <w:tab w:val="left" w:pos="0"/>
          <w:tab w:val="left" w:pos="709"/>
        </w:tabs>
        <w:spacing w:line="360" w:lineRule="auto"/>
        <w:ind w:firstLine="720"/>
        <w:jc w:val="both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  <w:r w:rsidRPr="00631708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>І</w:t>
      </w:r>
      <w:r w:rsidRPr="00631708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 xml:space="preserve">. Определям водни обекти за зарибяване </w:t>
      </w:r>
      <w:r w:rsidR="00FA3229" w:rsidRPr="006E5797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през 2021 година</w:t>
      </w:r>
      <w:r w:rsidR="00FA3229" w:rsidRPr="00631708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 xml:space="preserve"> </w:t>
      </w:r>
      <w:r w:rsidRPr="00631708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съгласно чл.</w:t>
      </w:r>
      <w:r w:rsidR="005945CF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 xml:space="preserve"> </w:t>
      </w:r>
      <w:r w:rsidRPr="00631708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22а, ал.</w:t>
      </w:r>
      <w:r w:rsidR="005945CF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 xml:space="preserve"> </w:t>
      </w:r>
      <w:r w:rsidRPr="00631708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5 от ЗРА</w:t>
      </w:r>
      <w:r w:rsidRPr="006E5797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, както следва:</w:t>
      </w:r>
    </w:p>
    <w:p w14:paraId="2348F0EC" w14:textId="77777777" w:rsidR="00631708" w:rsidRPr="006E5797" w:rsidRDefault="00631708" w:rsidP="00631708">
      <w:pPr>
        <w:spacing w:line="360" w:lineRule="auto"/>
        <w:ind w:firstLine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6E5797">
        <w:rPr>
          <w:rFonts w:ascii="Verdana" w:hAnsi="Verdana"/>
          <w:b/>
          <w:noProof/>
          <w:sz w:val="20"/>
          <w:szCs w:val="20"/>
          <w:lang w:val="bg-BG"/>
        </w:rPr>
        <w:t>1. На територията на област Благоевград:</w:t>
      </w:r>
    </w:p>
    <w:p w14:paraId="404F43E8" w14:textId="19E36B14" w:rsidR="00631708" w:rsidRPr="00631708" w:rsidRDefault="00C448D8" w:rsidP="00631708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>
        <w:rPr>
          <w:rFonts w:ascii="Verdana" w:hAnsi="Verdana"/>
          <w:noProof/>
          <w:sz w:val="20"/>
          <w:szCs w:val="20"/>
          <w:lang w:val="bg-BG"/>
        </w:rPr>
        <w:t>б</w:t>
      </w:r>
      <w:r w:rsidR="00631708" w:rsidRPr="006E5797">
        <w:rPr>
          <w:rFonts w:ascii="Verdana" w:hAnsi="Verdana"/>
          <w:noProof/>
          <w:sz w:val="20"/>
          <w:szCs w:val="20"/>
          <w:lang w:val="bg-BG"/>
        </w:rPr>
        <w:t>аластриерни водоеми</w:t>
      </w:r>
      <w:r w:rsidR="00631708" w:rsidRPr="00631708">
        <w:rPr>
          <w:rFonts w:ascii="Verdana" w:hAnsi="Verdana"/>
          <w:noProof/>
          <w:sz w:val="20"/>
          <w:szCs w:val="20"/>
          <w:lang w:val="bg-BG"/>
        </w:rPr>
        <w:t xml:space="preserve"> „Бистрака</w:t>
      </w:r>
      <w:r w:rsidR="005945CF">
        <w:rPr>
          <w:rFonts w:ascii="Verdana" w:hAnsi="Verdana"/>
          <w:noProof/>
          <w:sz w:val="20"/>
          <w:szCs w:val="20"/>
          <w:lang w:val="bg-BG"/>
        </w:rPr>
        <w:t>;</w:t>
      </w:r>
    </w:p>
    <w:p w14:paraId="3BED01A2" w14:textId="1AC95AAC" w:rsidR="00631708" w:rsidRDefault="00631708" w:rsidP="00631708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hAnsi="Verdana"/>
          <w:noProof/>
          <w:sz w:val="20"/>
          <w:szCs w:val="20"/>
          <w:lang w:val="bg-BG"/>
        </w:rPr>
        <w:t>водоем „Лешко“</w:t>
      </w:r>
      <w:r w:rsidR="005945CF">
        <w:rPr>
          <w:rFonts w:ascii="Verdana" w:hAnsi="Verdana"/>
          <w:noProof/>
          <w:sz w:val="20"/>
          <w:szCs w:val="20"/>
          <w:lang w:val="bg-BG"/>
        </w:rPr>
        <w:t>;</w:t>
      </w:r>
    </w:p>
    <w:p w14:paraId="0E648257" w14:textId="39A82B36" w:rsidR="00C74888" w:rsidRDefault="00C74888" w:rsidP="00631708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>
        <w:rPr>
          <w:rFonts w:ascii="Verdana" w:hAnsi="Verdana"/>
          <w:noProof/>
          <w:sz w:val="20"/>
          <w:szCs w:val="20"/>
          <w:lang w:val="bg-BG"/>
        </w:rPr>
        <w:t>водоем „Проевски“</w:t>
      </w:r>
      <w:r w:rsidR="005945CF">
        <w:rPr>
          <w:rFonts w:ascii="Verdana" w:hAnsi="Verdana"/>
          <w:noProof/>
          <w:sz w:val="20"/>
          <w:szCs w:val="20"/>
          <w:lang w:val="bg-BG"/>
        </w:rPr>
        <w:t>;</w:t>
      </w:r>
    </w:p>
    <w:p w14:paraId="40E8F8F4" w14:textId="038E8F56" w:rsidR="00C74888" w:rsidRPr="00631708" w:rsidRDefault="00C74888" w:rsidP="00631708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>
        <w:rPr>
          <w:rFonts w:ascii="Verdana" w:hAnsi="Verdana"/>
          <w:noProof/>
          <w:sz w:val="20"/>
          <w:szCs w:val="20"/>
          <w:lang w:val="bg-BG"/>
        </w:rPr>
        <w:t>водоем „Дъбрава“</w:t>
      </w:r>
      <w:r w:rsidR="005945CF">
        <w:rPr>
          <w:rFonts w:ascii="Verdana" w:hAnsi="Verdana"/>
          <w:noProof/>
          <w:sz w:val="20"/>
          <w:szCs w:val="20"/>
          <w:lang w:val="bg-BG"/>
        </w:rPr>
        <w:t>;</w:t>
      </w:r>
    </w:p>
    <w:p w14:paraId="44A38F11" w14:textId="0F1D8C1E" w:rsidR="00631708" w:rsidRPr="00631708" w:rsidRDefault="00631708" w:rsidP="00631708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hAnsi="Verdana"/>
          <w:noProof/>
          <w:sz w:val="20"/>
          <w:szCs w:val="20"/>
          <w:lang w:val="bg-BG"/>
        </w:rPr>
        <w:t>язовир Бели брег</w:t>
      </w:r>
      <w:r w:rsidR="005945CF">
        <w:rPr>
          <w:rFonts w:ascii="Verdana" w:hAnsi="Verdana"/>
          <w:noProof/>
          <w:sz w:val="20"/>
          <w:szCs w:val="20"/>
          <w:lang w:val="bg-BG"/>
        </w:rPr>
        <w:t>;</w:t>
      </w:r>
    </w:p>
    <w:p w14:paraId="51B464A1" w14:textId="7B952560" w:rsidR="00631708" w:rsidRPr="00631708" w:rsidRDefault="00631708" w:rsidP="00631708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hAnsi="Verdana"/>
          <w:noProof/>
          <w:sz w:val="20"/>
          <w:szCs w:val="20"/>
          <w:lang w:val="bg-BG"/>
        </w:rPr>
        <w:t>язовир Сушица</w:t>
      </w:r>
      <w:r w:rsidR="005945CF">
        <w:rPr>
          <w:rFonts w:ascii="Verdana" w:hAnsi="Verdana"/>
          <w:noProof/>
          <w:sz w:val="20"/>
          <w:szCs w:val="20"/>
          <w:lang w:val="bg-BG"/>
        </w:rPr>
        <w:t>;</w:t>
      </w:r>
    </w:p>
    <w:p w14:paraId="10854C15" w14:textId="23C7C2D9" w:rsidR="00631708" w:rsidRDefault="00631708" w:rsidP="00631708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hAnsi="Verdana"/>
          <w:noProof/>
          <w:sz w:val="20"/>
          <w:szCs w:val="20"/>
          <w:lang w:val="bg-BG"/>
        </w:rPr>
        <w:t>язовир Добротино I и II</w:t>
      </w:r>
      <w:r w:rsidR="005945CF">
        <w:rPr>
          <w:rFonts w:ascii="Verdana" w:hAnsi="Verdana"/>
          <w:noProof/>
          <w:sz w:val="20"/>
          <w:szCs w:val="20"/>
          <w:lang w:val="bg-BG"/>
        </w:rPr>
        <w:t>;</w:t>
      </w:r>
    </w:p>
    <w:p w14:paraId="64C48211" w14:textId="418AB2C2" w:rsidR="00C74888" w:rsidRDefault="00C74888" w:rsidP="00631708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>
        <w:rPr>
          <w:rFonts w:ascii="Verdana" w:hAnsi="Verdana"/>
          <w:noProof/>
          <w:sz w:val="20"/>
          <w:szCs w:val="20"/>
          <w:lang w:val="bg-BG"/>
        </w:rPr>
        <w:t xml:space="preserve">водоеми </w:t>
      </w:r>
      <w:r>
        <w:rPr>
          <w:rFonts w:ascii="Verdana" w:hAnsi="Verdana"/>
          <w:noProof/>
          <w:sz w:val="20"/>
          <w:szCs w:val="20"/>
        </w:rPr>
        <w:t xml:space="preserve">I, II </w:t>
      </w:r>
      <w:r>
        <w:rPr>
          <w:rFonts w:ascii="Verdana" w:hAnsi="Verdana"/>
          <w:noProof/>
          <w:sz w:val="20"/>
          <w:szCs w:val="20"/>
          <w:lang w:val="bg-BG"/>
        </w:rPr>
        <w:t xml:space="preserve">и </w:t>
      </w:r>
      <w:r>
        <w:rPr>
          <w:rFonts w:ascii="Verdana" w:hAnsi="Verdana"/>
          <w:noProof/>
          <w:sz w:val="20"/>
          <w:szCs w:val="20"/>
        </w:rPr>
        <w:t>III</w:t>
      </w:r>
      <w:r>
        <w:rPr>
          <w:rFonts w:ascii="Verdana" w:hAnsi="Verdana"/>
          <w:noProof/>
          <w:sz w:val="20"/>
          <w:szCs w:val="20"/>
          <w:lang w:val="bg-BG"/>
        </w:rPr>
        <w:t xml:space="preserve"> в района на гр. Разлог</w:t>
      </w:r>
      <w:r w:rsidR="005945CF">
        <w:rPr>
          <w:rFonts w:ascii="Verdana" w:hAnsi="Verdana"/>
          <w:noProof/>
          <w:sz w:val="20"/>
          <w:szCs w:val="20"/>
          <w:lang w:val="bg-BG"/>
        </w:rPr>
        <w:t>;</w:t>
      </w:r>
    </w:p>
    <w:p w14:paraId="61BEA81B" w14:textId="00F89199" w:rsidR="00C74888" w:rsidRPr="00631708" w:rsidRDefault="00C74888" w:rsidP="00631708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>
        <w:rPr>
          <w:rFonts w:ascii="Verdana" w:hAnsi="Verdana"/>
          <w:noProof/>
          <w:sz w:val="20"/>
          <w:szCs w:val="20"/>
          <w:lang w:val="bg-BG"/>
        </w:rPr>
        <w:t>язовир Камено</w:t>
      </w:r>
      <w:r w:rsidR="005945CF">
        <w:rPr>
          <w:rFonts w:ascii="Verdana" w:hAnsi="Verdana"/>
          <w:noProof/>
          <w:sz w:val="20"/>
          <w:szCs w:val="20"/>
          <w:lang w:val="bg-BG"/>
        </w:rPr>
        <w:t>;</w:t>
      </w:r>
    </w:p>
    <w:p w14:paraId="6A43FD28" w14:textId="5AF65B3E" w:rsidR="00697038" w:rsidRDefault="00697038" w:rsidP="00631708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>
        <w:rPr>
          <w:rFonts w:ascii="Verdana" w:hAnsi="Verdana"/>
          <w:noProof/>
          <w:sz w:val="20"/>
          <w:szCs w:val="20"/>
          <w:lang w:val="bg-BG"/>
        </w:rPr>
        <w:t>притоците на река Благоевградска Бистрица</w:t>
      </w:r>
      <w:r w:rsidR="00FE7178">
        <w:rPr>
          <w:rFonts w:ascii="Verdana" w:hAnsi="Verdana"/>
          <w:noProof/>
          <w:sz w:val="20"/>
          <w:szCs w:val="20"/>
          <w:lang w:val="bg-BG"/>
        </w:rPr>
        <w:t xml:space="preserve"> -</w:t>
      </w:r>
      <w:r w:rsidR="00FE7178" w:rsidRPr="00FE7178">
        <w:rPr>
          <w:rFonts w:ascii="Verdana" w:hAnsi="Verdana"/>
          <w:noProof/>
          <w:sz w:val="20"/>
          <w:szCs w:val="20"/>
          <w:lang w:val="bg-BG"/>
        </w:rPr>
        <w:t xml:space="preserve"> </w:t>
      </w:r>
      <w:r w:rsidR="00FE7178" w:rsidRPr="006E5797">
        <w:rPr>
          <w:rFonts w:ascii="Verdana" w:hAnsi="Verdana"/>
          <w:noProof/>
          <w:sz w:val="20"/>
          <w:szCs w:val="20"/>
          <w:lang w:val="bg-BG"/>
        </w:rPr>
        <w:t>извън участъците попадащи в защитени територии</w:t>
      </w:r>
      <w:r w:rsidR="005945CF">
        <w:rPr>
          <w:rFonts w:ascii="Verdana" w:hAnsi="Verdana"/>
          <w:noProof/>
          <w:sz w:val="20"/>
          <w:szCs w:val="20"/>
          <w:lang w:val="bg-BG"/>
        </w:rPr>
        <w:t>;</w:t>
      </w:r>
    </w:p>
    <w:p w14:paraId="4D53D035" w14:textId="3817505D" w:rsidR="00697038" w:rsidRDefault="00697038" w:rsidP="00631708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>
        <w:rPr>
          <w:rFonts w:ascii="Verdana" w:hAnsi="Verdana"/>
          <w:noProof/>
          <w:sz w:val="20"/>
          <w:szCs w:val="20"/>
          <w:lang w:val="bg-BG"/>
        </w:rPr>
        <w:t>притоците на река Санданска Бистрица</w:t>
      </w:r>
      <w:r w:rsidR="00FE7178" w:rsidRPr="00FE7178">
        <w:rPr>
          <w:rFonts w:ascii="Verdana" w:hAnsi="Verdana"/>
          <w:noProof/>
          <w:sz w:val="20"/>
          <w:szCs w:val="20"/>
          <w:lang w:val="bg-BG"/>
        </w:rPr>
        <w:t xml:space="preserve"> </w:t>
      </w:r>
      <w:r w:rsidR="00FE7178">
        <w:rPr>
          <w:rFonts w:ascii="Verdana" w:hAnsi="Verdana"/>
          <w:noProof/>
          <w:sz w:val="20"/>
          <w:szCs w:val="20"/>
          <w:lang w:val="bg-BG"/>
        </w:rPr>
        <w:t xml:space="preserve">- </w:t>
      </w:r>
      <w:r w:rsidR="00FE7178" w:rsidRPr="006E5797">
        <w:rPr>
          <w:rFonts w:ascii="Verdana" w:hAnsi="Verdana"/>
          <w:noProof/>
          <w:sz w:val="20"/>
          <w:szCs w:val="20"/>
          <w:lang w:val="bg-BG"/>
        </w:rPr>
        <w:t>извън участъците попадащи в защитени територии</w:t>
      </w:r>
      <w:r w:rsidR="005945CF">
        <w:rPr>
          <w:rFonts w:ascii="Verdana" w:hAnsi="Verdana"/>
          <w:noProof/>
          <w:sz w:val="20"/>
          <w:szCs w:val="20"/>
          <w:lang w:val="bg-BG"/>
        </w:rPr>
        <w:t>;</w:t>
      </w:r>
    </w:p>
    <w:p w14:paraId="23675194" w14:textId="7172C1DF" w:rsidR="00697038" w:rsidRDefault="00697038" w:rsidP="00631708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>
        <w:rPr>
          <w:rFonts w:ascii="Verdana" w:hAnsi="Verdana"/>
          <w:noProof/>
          <w:sz w:val="20"/>
          <w:szCs w:val="20"/>
          <w:lang w:val="bg-BG"/>
        </w:rPr>
        <w:t>река Ощавска</w:t>
      </w:r>
      <w:r w:rsidR="00FE7178">
        <w:rPr>
          <w:rFonts w:ascii="Verdana" w:hAnsi="Verdana"/>
          <w:noProof/>
          <w:sz w:val="20"/>
          <w:szCs w:val="20"/>
          <w:lang w:val="bg-BG"/>
        </w:rPr>
        <w:t xml:space="preserve"> -</w:t>
      </w:r>
      <w:r w:rsidR="00FE7178" w:rsidRPr="00FE7178">
        <w:rPr>
          <w:rFonts w:ascii="Verdana" w:hAnsi="Verdana"/>
          <w:noProof/>
          <w:sz w:val="20"/>
          <w:szCs w:val="20"/>
          <w:lang w:val="bg-BG"/>
        </w:rPr>
        <w:t xml:space="preserve"> </w:t>
      </w:r>
      <w:r w:rsidR="00FE7178" w:rsidRPr="006E5797">
        <w:rPr>
          <w:rFonts w:ascii="Verdana" w:hAnsi="Verdana"/>
          <w:noProof/>
          <w:sz w:val="20"/>
          <w:szCs w:val="20"/>
          <w:lang w:val="bg-BG"/>
        </w:rPr>
        <w:t>извън участъците попадащи в защитени територии</w:t>
      </w:r>
      <w:r w:rsidR="005945CF">
        <w:rPr>
          <w:rFonts w:ascii="Verdana" w:hAnsi="Verdana"/>
          <w:noProof/>
          <w:sz w:val="20"/>
          <w:szCs w:val="20"/>
          <w:lang w:val="bg-BG"/>
        </w:rPr>
        <w:t>;</w:t>
      </w:r>
    </w:p>
    <w:p w14:paraId="4DB169D1" w14:textId="5A8469CB" w:rsidR="00697038" w:rsidRDefault="00697038" w:rsidP="00631708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>
        <w:rPr>
          <w:rFonts w:ascii="Verdana" w:hAnsi="Verdana"/>
          <w:noProof/>
          <w:sz w:val="20"/>
          <w:szCs w:val="20"/>
          <w:lang w:val="bg-BG"/>
        </w:rPr>
        <w:t>река Влахинска</w:t>
      </w:r>
      <w:r w:rsidR="00FE7178" w:rsidRPr="00FE7178">
        <w:rPr>
          <w:rFonts w:ascii="Verdana" w:hAnsi="Verdana"/>
          <w:noProof/>
          <w:sz w:val="20"/>
          <w:szCs w:val="20"/>
          <w:lang w:val="bg-BG"/>
        </w:rPr>
        <w:t xml:space="preserve"> </w:t>
      </w:r>
      <w:r w:rsidR="00FE7178">
        <w:rPr>
          <w:rFonts w:ascii="Verdana" w:hAnsi="Verdana"/>
          <w:noProof/>
          <w:sz w:val="20"/>
          <w:szCs w:val="20"/>
          <w:lang w:val="bg-BG"/>
        </w:rPr>
        <w:t xml:space="preserve">- </w:t>
      </w:r>
      <w:r w:rsidR="00FE7178" w:rsidRPr="006E5797">
        <w:rPr>
          <w:rFonts w:ascii="Verdana" w:hAnsi="Verdana"/>
          <w:noProof/>
          <w:sz w:val="20"/>
          <w:szCs w:val="20"/>
          <w:lang w:val="bg-BG"/>
        </w:rPr>
        <w:t>извън участъците попадащи в защитени територии</w:t>
      </w:r>
      <w:r w:rsidR="005945CF">
        <w:rPr>
          <w:rFonts w:ascii="Verdana" w:hAnsi="Verdana"/>
          <w:noProof/>
          <w:sz w:val="20"/>
          <w:szCs w:val="20"/>
          <w:lang w:val="bg-BG"/>
        </w:rPr>
        <w:t>;</w:t>
      </w:r>
    </w:p>
    <w:p w14:paraId="2A35429B" w14:textId="24DB6C3C" w:rsidR="00697038" w:rsidRDefault="00697038" w:rsidP="00631708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>
        <w:rPr>
          <w:rFonts w:ascii="Verdana" w:hAnsi="Verdana"/>
          <w:noProof/>
          <w:sz w:val="20"/>
          <w:szCs w:val="20"/>
          <w:lang w:val="bg-BG"/>
        </w:rPr>
        <w:lastRenderedPageBreak/>
        <w:t>горното течение на река Лебнишка</w:t>
      </w:r>
      <w:r w:rsidR="00FE7178">
        <w:rPr>
          <w:rFonts w:ascii="Verdana" w:hAnsi="Verdana"/>
          <w:noProof/>
          <w:sz w:val="20"/>
          <w:szCs w:val="20"/>
          <w:lang w:val="bg-BG"/>
        </w:rPr>
        <w:t xml:space="preserve"> -</w:t>
      </w:r>
      <w:r w:rsidR="00FE7178" w:rsidRPr="00FE7178">
        <w:rPr>
          <w:rFonts w:ascii="Verdana" w:hAnsi="Verdana"/>
          <w:noProof/>
          <w:sz w:val="20"/>
          <w:szCs w:val="20"/>
          <w:lang w:val="bg-BG"/>
        </w:rPr>
        <w:t xml:space="preserve"> </w:t>
      </w:r>
      <w:r w:rsidR="00FE7178" w:rsidRPr="006E5797">
        <w:rPr>
          <w:rFonts w:ascii="Verdana" w:hAnsi="Verdana"/>
          <w:noProof/>
          <w:sz w:val="20"/>
          <w:szCs w:val="20"/>
          <w:lang w:val="bg-BG"/>
        </w:rPr>
        <w:t>извън участъците попадащи в защитени територии</w:t>
      </w:r>
      <w:r w:rsidR="005945CF">
        <w:rPr>
          <w:rFonts w:ascii="Verdana" w:hAnsi="Verdana"/>
          <w:noProof/>
          <w:sz w:val="20"/>
          <w:szCs w:val="20"/>
          <w:lang w:val="bg-BG"/>
        </w:rPr>
        <w:t>;</w:t>
      </w:r>
    </w:p>
    <w:p w14:paraId="5848F951" w14:textId="10D40B52" w:rsidR="00697038" w:rsidRPr="00FE7178" w:rsidRDefault="00697038" w:rsidP="00631708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FE7178">
        <w:rPr>
          <w:rFonts w:ascii="Verdana" w:hAnsi="Verdana"/>
          <w:noProof/>
          <w:sz w:val="20"/>
          <w:szCs w:val="20"/>
          <w:lang w:val="bg-BG"/>
        </w:rPr>
        <w:t>река Канина</w:t>
      </w:r>
      <w:r w:rsidR="00C74321" w:rsidRPr="00FE7178">
        <w:rPr>
          <w:rFonts w:ascii="Verdana" w:hAnsi="Verdana"/>
          <w:noProof/>
          <w:sz w:val="20"/>
          <w:szCs w:val="20"/>
          <w:lang w:val="bg-BG"/>
        </w:rPr>
        <w:t xml:space="preserve"> </w:t>
      </w:r>
      <w:r w:rsidR="00FE7178" w:rsidRPr="00FE7178">
        <w:rPr>
          <w:rFonts w:ascii="Verdana" w:hAnsi="Verdana"/>
          <w:noProof/>
          <w:sz w:val="20"/>
          <w:szCs w:val="20"/>
          <w:lang w:val="bg-BG"/>
        </w:rPr>
        <w:t>- извън участъците попадащи в защитени територии</w:t>
      </w:r>
      <w:r w:rsidR="005945CF">
        <w:rPr>
          <w:rFonts w:ascii="Verdana" w:hAnsi="Verdana"/>
          <w:noProof/>
          <w:sz w:val="20"/>
          <w:szCs w:val="20"/>
          <w:lang w:val="bg-BG"/>
        </w:rPr>
        <w:t>;</w:t>
      </w:r>
    </w:p>
    <w:p w14:paraId="1395CBE7" w14:textId="78C683B4" w:rsidR="00FE7178" w:rsidRPr="00FE7178" w:rsidRDefault="00697038" w:rsidP="006502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FE7178">
        <w:rPr>
          <w:rFonts w:ascii="Verdana" w:hAnsi="Verdana"/>
          <w:noProof/>
          <w:sz w:val="20"/>
          <w:szCs w:val="20"/>
          <w:lang w:val="bg-BG"/>
        </w:rPr>
        <w:t>река Перлеш</w:t>
      </w:r>
      <w:r w:rsidR="00C74321" w:rsidRPr="00FE7178">
        <w:rPr>
          <w:rFonts w:ascii="Verdana" w:hAnsi="Verdana"/>
          <w:noProof/>
          <w:sz w:val="20"/>
          <w:szCs w:val="20"/>
          <w:lang w:val="bg-BG"/>
        </w:rPr>
        <w:t xml:space="preserve"> – </w:t>
      </w:r>
      <w:r w:rsidR="00FE7178" w:rsidRPr="00FE7178">
        <w:rPr>
          <w:rFonts w:ascii="Verdana" w:hAnsi="Verdana"/>
          <w:noProof/>
          <w:sz w:val="20"/>
          <w:szCs w:val="20"/>
          <w:lang w:val="bg-BG"/>
        </w:rPr>
        <w:t>извън участъците попадащи в защитени територии</w:t>
      </w:r>
      <w:r w:rsidR="005945CF">
        <w:rPr>
          <w:rFonts w:ascii="Verdana" w:hAnsi="Verdana"/>
          <w:noProof/>
          <w:sz w:val="20"/>
          <w:szCs w:val="20"/>
          <w:lang w:val="bg-BG"/>
        </w:rPr>
        <w:t>;</w:t>
      </w:r>
    </w:p>
    <w:p w14:paraId="2285B91C" w14:textId="23EC64FE" w:rsidR="00697038" w:rsidRPr="00FE7178" w:rsidRDefault="00697038" w:rsidP="006502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FE7178">
        <w:rPr>
          <w:rFonts w:ascii="Verdana" w:hAnsi="Verdana"/>
          <w:noProof/>
          <w:sz w:val="20"/>
          <w:szCs w:val="20"/>
          <w:lang w:val="bg-BG"/>
        </w:rPr>
        <w:t>река Безбог</w:t>
      </w:r>
      <w:r w:rsidR="00FE7178" w:rsidRPr="00FE7178">
        <w:rPr>
          <w:rFonts w:ascii="Verdana" w:hAnsi="Verdana"/>
          <w:noProof/>
          <w:sz w:val="20"/>
          <w:szCs w:val="20"/>
          <w:lang w:val="bg-BG"/>
        </w:rPr>
        <w:t xml:space="preserve"> – извън участъците попадащи в защитени територии</w:t>
      </w:r>
      <w:r w:rsidR="005945CF">
        <w:rPr>
          <w:rFonts w:ascii="Verdana" w:hAnsi="Verdana"/>
          <w:noProof/>
          <w:sz w:val="20"/>
          <w:szCs w:val="20"/>
          <w:lang w:val="bg-BG"/>
        </w:rPr>
        <w:t>;</w:t>
      </w:r>
    </w:p>
    <w:p w14:paraId="7F1B19F9" w14:textId="3EEB2F47" w:rsidR="00697038" w:rsidRPr="00FE7178" w:rsidRDefault="00697038" w:rsidP="00697038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FE7178">
        <w:rPr>
          <w:rFonts w:ascii="Verdana" w:hAnsi="Verdana"/>
          <w:noProof/>
          <w:sz w:val="20"/>
          <w:szCs w:val="20"/>
          <w:lang w:val="bg-BG"/>
        </w:rPr>
        <w:t>река Стружка</w:t>
      </w:r>
      <w:r w:rsidR="00C74321" w:rsidRPr="00FE7178">
        <w:rPr>
          <w:rFonts w:ascii="Verdana" w:hAnsi="Verdana"/>
          <w:noProof/>
          <w:sz w:val="20"/>
          <w:szCs w:val="20"/>
          <w:lang w:val="bg-BG"/>
        </w:rPr>
        <w:t xml:space="preserve"> – </w:t>
      </w:r>
      <w:r w:rsidR="00FE7178" w:rsidRPr="00FE7178">
        <w:rPr>
          <w:rFonts w:ascii="Verdana" w:hAnsi="Verdana"/>
          <w:noProof/>
          <w:sz w:val="20"/>
          <w:szCs w:val="20"/>
          <w:lang w:val="bg-BG"/>
        </w:rPr>
        <w:t>извън участъците попадащи в защитени територии</w:t>
      </w:r>
      <w:r w:rsidR="005945CF">
        <w:rPr>
          <w:rFonts w:ascii="Verdana" w:hAnsi="Verdana"/>
          <w:noProof/>
          <w:sz w:val="20"/>
          <w:szCs w:val="20"/>
          <w:lang w:val="bg-BG"/>
        </w:rPr>
        <w:t>;</w:t>
      </w:r>
    </w:p>
    <w:p w14:paraId="4DC05C25" w14:textId="5F8189D0" w:rsidR="00697038" w:rsidRPr="00FE7178" w:rsidRDefault="00697038" w:rsidP="00697038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FE7178">
        <w:rPr>
          <w:rFonts w:ascii="Verdana" w:hAnsi="Verdana"/>
          <w:noProof/>
          <w:sz w:val="20"/>
          <w:szCs w:val="20"/>
          <w:lang w:val="bg-BG"/>
        </w:rPr>
        <w:t>река Еловица</w:t>
      </w:r>
      <w:r w:rsidR="00C74321" w:rsidRPr="00FE7178">
        <w:rPr>
          <w:rFonts w:ascii="Verdana" w:hAnsi="Verdana"/>
          <w:noProof/>
          <w:sz w:val="20"/>
          <w:szCs w:val="20"/>
          <w:lang w:val="bg-BG"/>
        </w:rPr>
        <w:t xml:space="preserve"> - </w:t>
      </w:r>
      <w:r w:rsidR="00FE7178" w:rsidRPr="00FE7178">
        <w:rPr>
          <w:rFonts w:ascii="Verdana" w:hAnsi="Verdana"/>
          <w:noProof/>
          <w:sz w:val="20"/>
          <w:szCs w:val="20"/>
          <w:lang w:val="bg-BG"/>
        </w:rPr>
        <w:t>извън участъците попадащи в защитени територии</w:t>
      </w:r>
      <w:r w:rsidR="005945CF">
        <w:rPr>
          <w:rFonts w:ascii="Verdana" w:hAnsi="Verdana"/>
          <w:noProof/>
          <w:sz w:val="20"/>
          <w:szCs w:val="20"/>
          <w:lang w:val="bg-BG"/>
        </w:rPr>
        <w:t>;</w:t>
      </w:r>
    </w:p>
    <w:p w14:paraId="679BC67D" w14:textId="0790D44C" w:rsidR="00697038" w:rsidRPr="00FE7178" w:rsidRDefault="00697038" w:rsidP="00697038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FE7178">
        <w:rPr>
          <w:rFonts w:ascii="Verdana" w:hAnsi="Verdana"/>
          <w:noProof/>
          <w:sz w:val="20"/>
          <w:szCs w:val="20"/>
          <w:lang w:val="bg-BG"/>
        </w:rPr>
        <w:t>река Черна Места</w:t>
      </w:r>
      <w:r w:rsidR="00C74321" w:rsidRPr="00FE7178">
        <w:rPr>
          <w:rFonts w:ascii="Verdana" w:hAnsi="Verdana"/>
          <w:noProof/>
          <w:sz w:val="20"/>
          <w:szCs w:val="20"/>
          <w:lang w:val="bg-BG"/>
        </w:rPr>
        <w:t xml:space="preserve"> – </w:t>
      </w:r>
      <w:r w:rsidR="00FE7178" w:rsidRPr="00FE7178">
        <w:rPr>
          <w:rFonts w:ascii="Verdana" w:hAnsi="Verdana"/>
          <w:noProof/>
          <w:sz w:val="20"/>
          <w:szCs w:val="20"/>
          <w:lang w:val="bg-BG"/>
        </w:rPr>
        <w:t>извън участъците попадащи в защитени територии</w:t>
      </w:r>
      <w:r w:rsidR="005945CF">
        <w:rPr>
          <w:rFonts w:ascii="Verdana" w:hAnsi="Verdana"/>
          <w:noProof/>
          <w:sz w:val="20"/>
          <w:szCs w:val="20"/>
          <w:lang w:val="bg-BG"/>
        </w:rPr>
        <w:t>;</w:t>
      </w:r>
    </w:p>
    <w:p w14:paraId="5E1A9B73" w14:textId="448FA213" w:rsidR="00697038" w:rsidRPr="008C32DD" w:rsidRDefault="00697038" w:rsidP="00697038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FE7178">
        <w:rPr>
          <w:rFonts w:ascii="Verdana" w:hAnsi="Verdana"/>
          <w:noProof/>
          <w:sz w:val="20"/>
          <w:szCs w:val="20"/>
          <w:lang w:val="bg-BG"/>
        </w:rPr>
        <w:t>река Бяла Места</w:t>
      </w:r>
      <w:r w:rsidR="00C74321" w:rsidRPr="00FE7178">
        <w:rPr>
          <w:rFonts w:ascii="Verdana" w:hAnsi="Verdana"/>
          <w:noProof/>
          <w:sz w:val="20"/>
          <w:szCs w:val="20"/>
          <w:lang w:val="bg-BG"/>
        </w:rPr>
        <w:t xml:space="preserve"> </w:t>
      </w:r>
      <w:r w:rsidR="00C448D8">
        <w:rPr>
          <w:rFonts w:ascii="Verdana" w:hAnsi="Verdana"/>
          <w:noProof/>
          <w:sz w:val="20"/>
          <w:szCs w:val="20"/>
          <w:lang w:val="bg-BG"/>
        </w:rPr>
        <w:t xml:space="preserve">- </w:t>
      </w:r>
      <w:r w:rsidR="00FE7178" w:rsidRPr="00FE7178">
        <w:rPr>
          <w:rFonts w:ascii="Verdana" w:hAnsi="Verdana"/>
          <w:noProof/>
          <w:sz w:val="20"/>
          <w:szCs w:val="20"/>
          <w:lang w:val="bg-BG"/>
        </w:rPr>
        <w:t>извън участъците</w:t>
      </w:r>
      <w:r w:rsidR="00FE7178" w:rsidRPr="006E5797">
        <w:rPr>
          <w:rFonts w:ascii="Verdana" w:hAnsi="Verdana"/>
          <w:noProof/>
          <w:sz w:val="20"/>
          <w:szCs w:val="20"/>
          <w:lang w:val="bg-BG"/>
        </w:rPr>
        <w:t xml:space="preserve"> попадащи в защитени територии</w:t>
      </w:r>
      <w:r w:rsidR="005945CF">
        <w:rPr>
          <w:rFonts w:ascii="Verdana" w:hAnsi="Verdana"/>
          <w:noProof/>
          <w:sz w:val="20"/>
          <w:szCs w:val="20"/>
          <w:lang w:val="bg-BG"/>
        </w:rPr>
        <w:t>.</w:t>
      </w:r>
    </w:p>
    <w:p w14:paraId="3DCA7626" w14:textId="77777777" w:rsidR="00631708" w:rsidRPr="00FE7178" w:rsidRDefault="00631708" w:rsidP="00631708">
      <w:pPr>
        <w:spacing w:line="360" w:lineRule="auto"/>
        <w:ind w:left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FE7178">
        <w:rPr>
          <w:rFonts w:ascii="Verdana" w:hAnsi="Verdana"/>
          <w:b/>
          <w:noProof/>
          <w:sz w:val="20"/>
          <w:szCs w:val="20"/>
          <w:lang w:val="bg-BG"/>
        </w:rPr>
        <w:t>2. На територията на област Бургас:</w:t>
      </w:r>
    </w:p>
    <w:p w14:paraId="1B2374D0" w14:textId="72B793F6" w:rsidR="00631708" w:rsidRPr="00FE7178" w:rsidRDefault="00631708" w:rsidP="00631708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FE7178">
        <w:rPr>
          <w:rFonts w:ascii="Verdana" w:hAnsi="Verdana"/>
          <w:noProof/>
          <w:sz w:val="20"/>
          <w:szCs w:val="20"/>
          <w:lang w:val="bg-BG"/>
        </w:rPr>
        <w:t>язовир Порой</w:t>
      </w:r>
      <w:r w:rsidR="005945CF">
        <w:rPr>
          <w:rFonts w:ascii="Verdana" w:hAnsi="Verdana"/>
          <w:noProof/>
          <w:sz w:val="20"/>
          <w:szCs w:val="20"/>
          <w:lang w:val="bg-BG"/>
        </w:rPr>
        <w:t>;</w:t>
      </w:r>
    </w:p>
    <w:p w14:paraId="3A44FD58" w14:textId="22480A7F" w:rsidR="00631708" w:rsidRPr="00631708" w:rsidRDefault="00631708" w:rsidP="00631708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hAnsi="Verdana"/>
          <w:noProof/>
          <w:sz w:val="20"/>
          <w:szCs w:val="20"/>
          <w:lang w:val="bg-BG"/>
        </w:rPr>
        <w:t>язовир Мандра</w:t>
      </w:r>
      <w:r w:rsidR="005945CF">
        <w:rPr>
          <w:rFonts w:ascii="Verdana" w:hAnsi="Verdana"/>
          <w:noProof/>
          <w:sz w:val="20"/>
          <w:szCs w:val="20"/>
          <w:lang w:val="bg-BG"/>
        </w:rPr>
        <w:t>;</w:t>
      </w:r>
    </w:p>
    <w:p w14:paraId="03B7F223" w14:textId="40C77A16" w:rsidR="00631708" w:rsidRPr="00631708" w:rsidRDefault="00631708" w:rsidP="00631708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hAnsi="Verdana"/>
          <w:noProof/>
          <w:sz w:val="20"/>
          <w:szCs w:val="20"/>
          <w:lang w:val="bg-BG"/>
        </w:rPr>
        <w:t>езеро Вая</w:t>
      </w:r>
      <w:r w:rsidR="005945CF">
        <w:rPr>
          <w:rFonts w:ascii="Verdana" w:hAnsi="Verdana"/>
          <w:noProof/>
          <w:sz w:val="20"/>
          <w:szCs w:val="20"/>
          <w:lang w:val="bg-BG"/>
        </w:rPr>
        <w:t>;</w:t>
      </w:r>
    </w:p>
    <w:p w14:paraId="42D0E209" w14:textId="6CB8F745" w:rsidR="00631708" w:rsidRDefault="00631708" w:rsidP="00631708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hAnsi="Verdana"/>
          <w:noProof/>
          <w:sz w:val="20"/>
          <w:szCs w:val="20"/>
          <w:lang w:val="bg-BG"/>
        </w:rPr>
        <w:t>река Велека</w:t>
      </w:r>
      <w:r w:rsidR="005945CF">
        <w:rPr>
          <w:rFonts w:ascii="Verdana" w:hAnsi="Verdana"/>
          <w:noProof/>
          <w:sz w:val="20"/>
          <w:szCs w:val="20"/>
          <w:lang w:val="bg-BG"/>
        </w:rPr>
        <w:t xml:space="preserve"> – извън участъците попадащи в защитени територии.</w:t>
      </w:r>
    </w:p>
    <w:p w14:paraId="627C4B62" w14:textId="77777777" w:rsidR="00631708" w:rsidRPr="006E5797" w:rsidRDefault="00631708" w:rsidP="00631708">
      <w:pPr>
        <w:spacing w:line="360" w:lineRule="auto"/>
        <w:ind w:left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8C32DD">
        <w:rPr>
          <w:rFonts w:ascii="Verdana" w:hAnsi="Verdana"/>
          <w:b/>
          <w:noProof/>
          <w:sz w:val="20"/>
          <w:szCs w:val="20"/>
          <w:lang w:val="bg-BG"/>
        </w:rPr>
        <w:t>3. На</w:t>
      </w:r>
      <w:r w:rsidRPr="006E5797">
        <w:rPr>
          <w:rFonts w:ascii="Verdana" w:hAnsi="Verdana"/>
          <w:b/>
          <w:noProof/>
          <w:sz w:val="20"/>
          <w:szCs w:val="20"/>
          <w:lang w:val="bg-BG"/>
        </w:rPr>
        <w:t xml:space="preserve"> територията на област Варна:</w:t>
      </w:r>
    </w:p>
    <w:p w14:paraId="5564DFD1" w14:textId="0EF2FD11" w:rsidR="00631708" w:rsidRPr="006E5797" w:rsidRDefault="00631708" w:rsidP="00631708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E5797">
        <w:rPr>
          <w:rFonts w:ascii="Verdana" w:hAnsi="Verdana"/>
          <w:noProof/>
          <w:sz w:val="20"/>
          <w:szCs w:val="20"/>
          <w:lang w:val="bg-BG"/>
        </w:rPr>
        <w:t>язовир Цонево</w:t>
      </w:r>
      <w:r w:rsidR="005945CF">
        <w:rPr>
          <w:rFonts w:ascii="Verdana" w:hAnsi="Verdana"/>
          <w:noProof/>
          <w:sz w:val="20"/>
          <w:szCs w:val="20"/>
          <w:lang w:val="bg-BG"/>
        </w:rPr>
        <w:t>;</w:t>
      </w:r>
    </w:p>
    <w:p w14:paraId="57AC91D1" w14:textId="1AE33757" w:rsidR="009A18CF" w:rsidRPr="006E5797" w:rsidRDefault="009A18CF" w:rsidP="00631708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E5797">
        <w:rPr>
          <w:rFonts w:ascii="Verdana" w:hAnsi="Verdana"/>
          <w:noProof/>
          <w:sz w:val="20"/>
          <w:szCs w:val="20"/>
          <w:lang w:val="bg-BG"/>
        </w:rPr>
        <w:t>река Камчия</w:t>
      </w:r>
      <w:r w:rsidR="005945CF">
        <w:rPr>
          <w:rFonts w:ascii="Verdana" w:hAnsi="Verdana"/>
          <w:noProof/>
          <w:sz w:val="20"/>
          <w:szCs w:val="20"/>
          <w:lang w:val="bg-BG"/>
        </w:rPr>
        <w:t>.</w:t>
      </w:r>
    </w:p>
    <w:p w14:paraId="19EB4060" w14:textId="77777777" w:rsidR="00631708" w:rsidRPr="006E5797" w:rsidRDefault="00631708" w:rsidP="00631708">
      <w:pPr>
        <w:spacing w:line="360" w:lineRule="auto"/>
        <w:ind w:firstLine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6E5797">
        <w:rPr>
          <w:rFonts w:ascii="Verdana" w:hAnsi="Verdana"/>
          <w:b/>
          <w:noProof/>
          <w:sz w:val="20"/>
          <w:szCs w:val="20"/>
          <w:lang w:val="bg-BG"/>
        </w:rPr>
        <w:t>4. На територията на област Велико Търново:</w:t>
      </w:r>
    </w:p>
    <w:p w14:paraId="7111687B" w14:textId="2CB4D591" w:rsidR="00631708" w:rsidRPr="00631708" w:rsidRDefault="00631708" w:rsidP="00631708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E5797">
        <w:rPr>
          <w:rFonts w:ascii="Verdana" w:hAnsi="Verdana"/>
          <w:noProof/>
          <w:sz w:val="20"/>
          <w:szCs w:val="20"/>
          <w:lang w:val="bg-BG"/>
        </w:rPr>
        <w:t>стари речни корита на р. Янтра - землище на</w:t>
      </w:r>
      <w:r w:rsidRPr="00631708">
        <w:rPr>
          <w:rFonts w:ascii="Verdana" w:hAnsi="Verdana"/>
          <w:noProof/>
          <w:sz w:val="20"/>
          <w:szCs w:val="20"/>
          <w:lang w:val="bg-BG"/>
        </w:rPr>
        <w:t xml:space="preserve"> с. Раданово, община Полски Тръмбеш; землище на гр. Полски Тръмбеш; землище на с. Петко Каравелово, община Полски Тръмбеш; землище на с. Куцина, община Полски Тръмбеш; землище на с. Крушето,</w:t>
      </w:r>
      <w:r w:rsidR="005945CF">
        <w:rPr>
          <w:rFonts w:ascii="Verdana" w:hAnsi="Verdana"/>
          <w:noProof/>
          <w:sz w:val="20"/>
          <w:szCs w:val="20"/>
          <w:lang w:val="bg-BG"/>
        </w:rPr>
        <w:t xml:space="preserve"> </w:t>
      </w:r>
      <w:r w:rsidRPr="00631708">
        <w:rPr>
          <w:rFonts w:ascii="Verdana" w:hAnsi="Verdana"/>
          <w:noProof/>
          <w:sz w:val="20"/>
          <w:szCs w:val="20"/>
          <w:lang w:val="bg-BG"/>
        </w:rPr>
        <w:t>община Горна Оряховица; землище на с. Драганово, община Горна Оряховица; землище на с. Върбица, община Горна Оряховица;</w:t>
      </w:r>
    </w:p>
    <w:p w14:paraId="43E22D12" w14:textId="3071E69B" w:rsidR="00631708" w:rsidRPr="00631708" w:rsidRDefault="00631708" w:rsidP="00631708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hAnsi="Verdana"/>
          <w:noProof/>
          <w:sz w:val="20"/>
          <w:szCs w:val="20"/>
          <w:lang w:val="bg-BG"/>
        </w:rPr>
        <w:t>стари речни корита на р. Росица - землище на с</w:t>
      </w:r>
      <w:r w:rsidR="005945CF">
        <w:rPr>
          <w:rFonts w:ascii="Verdana" w:hAnsi="Verdana"/>
          <w:noProof/>
          <w:sz w:val="20"/>
          <w:szCs w:val="20"/>
          <w:lang w:val="bg-BG"/>
        </w:rPr>
        <w:t>.</w:t>
      </w:r>
      <w:r w:rsidRPr="00631708">
        <w:rPr>
          <w:rFonts w:ascii="Verdana" w:hAnsi="Verdana"/>
          <w:noProof/>
          <w:sz w:val="20"/>
          <w:szCs w:val="20"/>
          <w:lang w:val="bg-BG"/>
        </w:rPr>
        <w:t xml:space="preserve"> Крушето, община Полски Тръмбеш; землище на с. Михалци, община Павликени; землище на гр. Бяла Черква, община Павликени;</w:t>
      </w:r>
    </w:p>
    <w:p w14:paraId="56E7E514" w14:textId="1CA8945D" w:rsidR="00631708" w:rsidRPr="00631708" w:rsidRDefault="00631708" w:rsidP="00631708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hAnsi="Verdana"/>
          <w:noProof/>
          <w:sz w:val="20"/>
          <w:szCs w:val="20"/>
          <w:lang w:val="bg-BG"/>
        </w:rPr>
        <w:t>язовир Йовковци</w:t>
      </w:r>
      <w:r w:rsidR="005945CF">
        <w:rPr>
          <w:rFonts w:ascii="Verdana" w:hAnsi="Verdana"/>
          <w:noProof/>
          <w:sz w:val="20"/>
          <w:szCs w:val="20"/>
          <w:lang w:val="bg-BG"/>
        </w:rPr>
        <w:t>;</w:t>
      </w:r>
    </w:p>
    <w:p w14:paraId="194C0C6E" w14:textId="0A507547" w:rsidR="00631708" w:rsidRDefault="00631708" w:rsidP="00631708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hAnsi="Verdana"/>
          <w:noProof/>
          <w:sz w:val="20"/>
          <w:szCs w:val="20"/>
          <w:lang w:val="bg-BG"/>
        </w:rPr>
        <w:t>язовир Александър Стамболийски</w:t>
      </w:r>
      <w:r w:rsidR="005945CF">
        <w:rPr>
          <w:rFonts w:ascii="Verdana" w:hAnsi="Verdana"/>
          <w:noProof/>
          <w:sz w:val="20"/>
          <w:szCs w:val="20"/>
          <w:lang w:val="bg-BG"/>
        </w:rPr>
        <w:t>;</w:t>
      </w:r>
    </w:p>
    <w:p w14:paraId="66C63EB3" w14:textId="4BAFCED4" w:rsidR="009A18CF" w:rsidRPr="00FE7178" w:rsidRDefault="009A18CF" w:rsidP="00631708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FE7178">
        <w:rPr>
          <w:rFonts w:ascii="Verdana" w:hAnsi="Verdana"/>
          <w:noProof/>
          <w:sz w:val="20"/>
          <w:szCs w:val="20"/>
          <w:lang w:val="bg-BG"/>
        </w:rPr>
        <w:t>напоителни и отводнителни канали в местност „Блатото“ – гр. Свищов</w:t>
      </w:r>
      <w:r w:rsidR="005945CF">
        <w:rPr>
          <w:rFonts w:ascii="Verdana" w:hAnsi="Verdana"/>
          <w:noProof/>
          <w:sz w:val="20"/>
          <w:szCs w:val="20"/>
          <w:lang w:val="bg-BG"/>
        </w:rPr>
        <w:t>.</w:t>
      </w:r>
    </w:p>
    <w:p w14:paraId="15859B79" w14:textId="77777777" w:rsidR="00631708" w:rsidRPr="006E5797" w:rsidRDefault="00631708" w:rsidP="00631708">
      <w:pPr>
        <w:spacing w:line="360" w:lineRule="auto"/>
        <w:ind w:firstLine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6E5797">
        <w:rPr>
          <w:rFonts w:ascii="Verdana" w:hAnsi="Verdana"/>
          <w:b/>
          <w:noProof/>
          <w:sz w:val="20"/>
          <w:szCs w:val="20"/>
          <w:lang w:val="bg-BG"/>
        </w:rPr>
        <w:t>5. На територията на област Видин:</w:t>
      </w:r>
    </w:p>
    <w:p w14:paraId="41AA3DAF" w14:textId="03632DD4" w:rsidR="00631708" w:rsidRPr="006E5797" w:rsidRDefault="00631708" w:rsidP="00631708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E5797">
        <w:rPr>
          <w:rFonts w:ascii="Verdana" w:hAnsi="Verdana"/>
          <w:noProof/>
          <w:sz w:val="20"/>
          <w:szCs w:val="20"/>
          <w:lang w:val="bg-BG"/>
        </w:rPr>
        <w:t>язовир Рабиша</w:t>
      </w:r>
      <w:r w:rsidR="005945CF">
        <w:rPr>
          <w:rFonts w:ascii="Verdana" w:hAnsi="Verdana"/>
          <w:noProof/>
          <w:sz w:val="20"/>
          <w:szCs w:val="20"/>
          <w:lang w:val="bg-BG"/>
        </w:rPr>
        <w:t>;</w:t>
      </w:r>
    </w:p>
    <w:p w14:paraId="04516248" w14:textId="5AEAC849" w:rsidR="00F97A15" w:rsidRPr="00631708" w:rsidRDefault="00F97A15" w:rsidP="00631708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>
        <w:rPr>
          <w:rFonts w:ascii="Verdana" w:hAnsi="Verdana"/>
          <w:noProof/>
          <w:sz w:val="20"/>
          <w:szCs w:val="20"/>
          <w:lang w:val="bg-BG"/>
        </w:rPr>
        <w:t xml:space="preserve">притоците на река Лом </w:t>
      </w:r>
      <w:r w:rsidR="005945CF">
        <w:rPr>
          <w:rFonts w:ascii="Verdana" w:hAnsi="Verdana"/>
          <w:noProof/>
          <w:sz w:val="20"/>
          <w:szCs w:val="20"/>
          <w:lang w:val="bg-BG"/>
        </w:rPr>
        <w:t xml:space="preserve">- </w:t>
      </w:r>
      <w:r>
        <w:rPr>
          <w:rFonts w:ascii="Verdana" w:hAnsi="Verdana"/>
          <w:noProof/>
          <w:sz w:val="20"/>
          <w:szCs w:val="20"/>
          <w:lang w:val="bg-BG"/>
        </w:rPr>
        <w:t xml:space="preserve">землището на </w:t>
      </w:r>
      <w:r w:rsidR="005945CF">
        <w:rPr>
          <w:rFonts w:ascii="Verdana" w:hAnsi="Verdana"/>
          <w:noProof/>
          <w:sz w:val="20"/>
          <w:szCs w:val="20"/>
          <w:lang w:val="bg-BG"/>
        </w:rPr>
        <w:t xml:space="preserve">с. </w:t>
      </w:r>
      <w:r>
        <w:rPr>
          <w:rFonts w:ascii="Verdana" w:hAnsi="Verdana"/>
          <w:noProof/>
          <w:sz w:val="20"/>
          <w:szCs w:val="20"/>
          <w:lang w:val="bg-BG"/>
        </w:rPr>
        <w:t>Горни Лом</w:t>
      </w:r>
      <w:r w:rsidR="005945CF">
        <w:rPr>
          <w:rFonts w:ascii="Verdana" w:hAnsi="Verdana"/>
          <w:noProof/>
          <w:sz w:val="20"/>
          <w:szCs w:val="20"/>
          <w:lang w:val="bg-BG"/>
        </w:rPr>
        <w:t>,</w:t>
      </w:r>
      <w:r>
        <w:rPr>
          <w:rFonts w:ascii="Verdana" w:hAnsi="Verdana"/>
          <w:noProof/>
          <w:sz w:val="20"/>
          <w:szCs w:val="20"/>
          <w:lang w:val="bg-BG"/>
        </w:rPr>
        <w:t xml:space="preserve"> </w:t>
      </w:r>
      <w:r w:rsidR="005945CF">
        <w:rPr>
          <w:rFonts w:ascii="Verdana" w:hAnsi="Verdana"/>
          <w:noProof/>
          <w:sz w:val="20"/>
          <w:szCs w:val="20"/>
          <w:lang w:val="bg-BG"/>
        </w:rPr>
        <w:t>(</w:t>
      </w:r>
      <w:r>
        <w:rPr>
          <w:rFonts w:ascii="Verdana" w:hAnsi="Verdana"/>
          <w:noProof/>
          <w:sz w:val="20"/>
          <w:szCs w:val="20"/>
          <w:lang w:val="bg-BG"/>
        </w:rPr>
        <w:t>река Чупренска и река Стакевска</w:t>
      </w:r>
      <w:r w:rsidR="005945CF">
        <w:rPr>
          <w:rFonts w:ascii="Verdana" w:hAnsi="Verdana"/>
          <w:noProof/>
          <w:sz w:val="20"/>
          <w:szCs w:val="20"/>
          <w:lang w:val="bg-BG"/>
        </w:rPr>
        <w:t>).</w:t>
      </w:r>
    </w:p>
    <w:p w14:paraId="3B0D3C6A" w14:textId="77777777" w:rsidR="00631708" w:rsidRPr="006E5797" w:rsidRDefault="00631708" w:rsidP="00631708">
      <w:pPr>
        <w:spacing w:line="360" w:lineRule="auto"/>
        <w:ind w:firstLine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6E5797">
        <w:rPr>
          <w:rFonts w:ascii="Verdana" w:hAnsi="Verdana"/>
          <w:b/>
          <w:noProof/>
          <w:sz w:val="20"/>
          <w:szCs w:val="20"/>
          <w:lang w:val="bg-BG"/>
        </w:rPr>
        <w:t>6. На територията на област Враца:</w:t>
      </w:r>
    </w:p>
    <w:p w14:paraId="05D3802F" w14:textId="7C02FDB9" w:rsidR="00631708" w:rsidRPr="006E5797" w:rsidRDefault="00631708" w:rsidP="00631708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E5797">
        <w:rPr>
          <w:rFonts w:ascii="Verdana" w:hAnsi="Verdana"/>
          <w:noProof/>
          <w:sz w:val="20"/>
          <w:szCs w:val="20"/>
          <w:lang w:val="bg-BG"/>
        </w:rPr>
        <w:t>язовир Дъбника</w:t>
      </w:r>
      <w:r w:rsidR="005945CF">
        <w:rPr>
          <w:rFonts w:ascii="Verdana" w:hAnsi="Verdana"/>
          <w:noProof/>
          <w:sz w:val="20"/>
          <w:szCs w:val="20"/>
          <w:lang w:val="bg-BG"/>
        </w:rPr>
        <w:t>;</w:t>
      </w:r>
    </w:p>
    <w:p w14:paraId="6A9A616B" w14:textId="7D59C9F5" w:rsidR="00F97A15" w:rsidRPr="006E5797" w:rsidRDefault="00F97A15" w:rsidP="00631708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E5797">
        <w:rPr>
          <w:rFonts w:ascii="Verdana" w:hAnsi="Verdana"/>
          <w:noProof/>
          <w:sz w:val="20"/>
          <w:szCs w:val="20"/>
          <w:lang w:val="bg-BG"/>
        </w:rPr>
        <w:t>река Дунав – от р. км 702 до р. км 698</w:t>
      </w:r>
      <w:r w:rsidR="005945CF">
        <w:rPr>
          <w:rFonts w:ascii="Verdana" w:hAnsi="Verdana"/>
          <w:noProof/>
          <w:sz w:val="20"/>
          <w:szCs w:val="20"/>
          <w:lang w:val="bg-BG"/>
        </w:rPr>
        <w:t>;</w:t>
      </w:r>
    </w:p>
    <w:p w14:paraId="5BB1473C" w14:textId="1362CF8C" w:rsidR="00631708" w:rsidRPr="006E5797" w:rsidRDefault="00631708" w:rsidP="00631708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E5797">
        <w:rPr>
          <w:rFonts w:ascii="Verdana" w:hAnsi="Verdana"/>
          <w:noProof/>
          <w:sz w:val="20"/>
          <w:szCs w:val="20"/>
          <w:lang w:val="bg-BG"/>
        </w:rPr>
        <w:t>река Искър</w:t>
      </w:r>
      <w:r w:rsidR="005945CF">
        <w:rPr>
          <w:rFonts w:ascii="Verdana" w:hAnsi="Verdana"/>
          <w:noProof/>
          <w:sz w:val="20"/>
          <w:szCs w:val="20"/>
          <w:lang w:val="bg-BG"/>
        </w:rPr>
        <w:t>;</w:t>
      </w:r>
    </w:p>
    <w:p w14:paraId="3B06BB23" w14:textId="50C0DD83" w:rsidR="00631708" w:rsidRPr="006E5797" w:rsidRDefault="00631708" w:rsidP="00631708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E5797">
        <w:rPr>
          <w:rFonts w:ascii="Verdana" w:hAnsi="Verdana"/>
          <w:noProof/>
          <w:sz w:val="20"/>
          <w:szCs w:val="20"/>
          <w:lang w:val="bg-BG"/>
        </w:rPr>
        <w:t>река Огоста</w:t>
      </w:r>
      <w:r w:rsidR="005945CF">
        <w:rPr>
          <w:rFonts w:ascii="Verdana" w:hAnsi="Verdana"/>
          <w:noProof/>
          <w:sz w:val="20"/>
          <w:szCs w:val="20"/>
          <w:lang w:val="bg-BG"/>
        </w:rPr>
        <w:t>;</w:t>
      </w:r>
    </w:p>
    <w:p w14:paraId="0C460E9A" w14:textId="11FED883" w:rsidR="00631708" w:rsidRPr="006E5797" w:rsidRDefault="00631708" w:rsidP="00631708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E5797">
        <w:rPr>
          <w:rFonts w:ascii="Verdana" w:hAnsi="Verdana"/>
          <w:noProof/>
          <w:sz w:val="20"/>
          <w:szCs w:val="20"/>
          <w:lang w:val="bg-BG"/>
        </w:rPr>
        <w:t>река Скът</w:t>
      </w:r>
      <w:r w:rsidR="005945CF">
        <w:rPr>
          <w:rFonts w:ascii="Verdana" w:hAnsi="Verdana"/>
          <w:noProof/>
          <w:sz w:val="20"/>
          <w:szCs w:val="20"/>
          <w:lang w:val="bg-BG"/>
        </w:rPr>
        <w:t>.</w:t>
      </w:r>
    </w:p>
    <w:p w14:paraId="76AAD819" w14:textId="77777777" w:rsidR="00631708" w:rsidRPr="006E5797" w:rsidRDefault="00631708" w:rsidP="00631708">
      <w:pPr>
        <w:spacing w:line="360" w:lineRule="auto"/>
        <w:ind w:left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6E5797">
        <w:rPr>
          <w:rFonts w:ascii="Verdana" w:hAnsi="Verdana"/>
          <w:b/>
          <w:noProof/>
          <w:sz w:val="20"/>
          <w:szCs w:val="20"/>
          <w:lang w:val="bg-BG"/>
        </w:rPr>
        <w:lastRenderedPageBreak/>
        <w:t>7. На територията на област Габрово:</w:t>
      </w:r>
    </w:p>
    <w:p w14:paraId="13313317" w14:textId="78C4DEF8" w:rsidR="00631708" w:rsidRPr="006E5797" w:rsidRDefault="00631708" w:rsidP="00631708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E5797">
        <w:rPr>
          <w:rFonts w:ascii="Verdana" w:hAnsi="Verdana"/>
          <w:noProof/>
          <w:sz w:val="20"/>
          <w:szCs w:val="20"/>
          <w:lang w:val="bg-BG"/>
        </w:rPr>
        <w:t>язовир Александър Стамболийски</w:t>
      </w:r>
      <w:r w:rsidR="005945CF">
        <w:rPr>
          <w:rFonts w:ascii="Verdana" w:hAnsi="Verdana"/>
          <w:noProof/>
          <w:sz w:val="20"/>
          <w:szCs w:val="20"/>
          <w:lang w:val="bg-BG"/>
        </w:rPr>
        <w:t>.</w:t>
      </w:r>
    </w:p>
    <w:p w14:paraId="1365F433" w14:textId="6C98591C" w:rsidR="00631708" w:rsidRPr="006E5797" w:rsidRDefault="00631708" w:rsidP="006506D3">
      <w:pPr>
        <w:spacing w:line="360" w:lineRule="auto"/>
        <w:ind w:left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6E5797">
        <w:rPr>
          <w:rFonts w:ascii="Verdana" w:hAnsi="Verdana"/>
          <w:b/>
          <w:noProof/>
          <w:sz w:val="20"/>
          <w:szCs w:val="20"/>
          <w:lang w:val="bg-BG"/>
        </w:rPr>
        <w:t>8. На територията на област Кърджали:</w:t>
      </w:r>
    </w:p>
    <w:p w14:paraId="4955F8A2" w14:textId="7C1284B6" w:rsidR="00631708" w:rsidRPr="006E5797" w:rsidRDefault="00631708" w:rsidP="00631708">
      <w:pPr>
        <w:numPr>
          <w:ilvl w:val="0"/>
          <w:numId w:val="9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E5797">
        <w:rPr>
          <w:rFonts w:ascii="Verdana" w:hAnsi="Verdana"/>
          <w:noProof/>
          <w:sz w:val="20"/>
          <w:szCs w:val="20"/>
          <w:lang w:val="bg-BG"/>
        </w:rPr>
        <w:t>язовир Студен кладенец</w:t>
      </w:r>
      <w:r w:rsidR="005945CF">
        <w:rPr>
          <w:rFonts w:ascii="Verdana" w:hAnsi="Verdana"/>
          <w:noProof/>
          <w:sz w:val="20"/>
          <w:szCs w:val="20"/>
          <w:lang w:val="bg-BG"/>
        </w:rPr>
        <w:t>;</w:t>
      </w:r>
    </w:p>
    <w:p w14:paraId="023029DC" w14:textId="3C2AF82A" w:rsidR="00631708" w:rsidRPr="006E5797" w:rsidRDefault="00F31864" w:rsidP="00631708">
      <w:pPr>
        <w:numPr>
          <w:ilvl w:val="0"/>
          <w:numId w:val="9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E5797">
        <w:rPr>
          <w:rFonts w:ascii="Verdana" w:hAnsi="Verdana"/>
          <w:noProof/>
          <w:sz w:val="20"/>
          <w:szCs w:val="20"/>
          <w:lang w:val="bg-BG"/>
        </w:rPr>
        <w:t>язовир Кърджали</w:t>
      </w:r>
      <w:r w:rsidR="005945CF">
        <w:rPr>
          <w:rFonts w:ascii="Verdana" w:hAnsi="Verdana"/>
          <w:noProof/>
          <w:sz w:val="20"/>
          <w:szCs w:val="20"/>
          <w:lang w:val="bg-BG"/>
        </w:rPr>
        <w:t>.</w:t>
      </w:r>
    </w:p>
    <w:p w14:paraId="0CC28995" w14:textId="69B23C72" w:rsidR="00631708" w:rsidRPr="00631708" w:rsidRDefault="006506D3" w:rsidP="00631708">
      <w:pPr>
        <w:spacing w:line="360" w:lineRule="auto"/>
        <w:ind w:left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>
        <w:rPr>
          <w:rFonts w:ascii="Verdana" w:hAnsi="Verdana"/>
          <w:b/>
          <w:noProof/>
          <w:sz w:val="20"/>
          <w:szCs w:val="20"/>
          <w:lang w:val="bg-BG"/>
        </w:rPr>
        <w:t>9</w:t>
      </w:r>
      <w:r w:rsidR="00631708" w:rsidRPr="006E5797">
        <w:rPr>
          <w:rFonts w:ascii="Verdana" w:hAnsi="Verdana"/>
          <w:b/>
          <w:noProof/>
          <w:sz w:val="20"/>
          <w:szCs w:val="20"/>
          <w:lang w:val="bg-BG"/>
        </w:rPr>
        <w:t>. На територията на област Кюстендил:</w:t>
      </w:r>
    </w:p>
    <w:p w14:paraId="1E24D680" w14:textId="577F4543" w:rsidR="00631708" w:rsidRPr="00631708" w:rsidRDefault="00631708" w:rsidP="00631708">
      <w:pPr>
        <w:numPr>
          <w:ilvl w:val="0"/>
          <w:numId w:val="9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hAnsi="Verdana"/>
          <w:noProof/>
          <w:sz w:val="20"/>
          <w:szCs w:val="20"/>
          <w:lang w:val="bg-BG"/>
        </w:rPr>
        <w:t>язовир Дренов дол</w:t>
      </w:r>
      <w:r w:rsidR="005945CF">
        <w:rPr>
          <w:rFonts w:ascii="Verdana" w:hAnsi="Verdana"/>
          <w:noProof/>
          <w:sz w:val="20"/>
          <w:szCs w:val="20"/>
          <w:lang w:val="bg-BG"/>
        </w:rPr>
        <w:t>;</w:t>
      </w:r>
    </w:p>
    <w:p w14:paraId="0645ADE8" w14:textId="48910BA8" w:rsidR="00631708" w:rsidRPr="00631708" w:rsidRDefault="00631708" w:rsidP="00631708">
      <w:pPr>
        <w:numPr>
          <w:ilvl w:val="0"/>
          <w:numId w:val="9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hAnsi="Verdana"/>
          <w:noProof/>
          <w:sz w:val="20"/>
          <w:szCs w:val="20"/>
          <w:lang w:val="bg-BG"/>
        </w:rPr>
        <w:t>язовир Дяково</w:t>
      </w:r>
      <w:r w:rsidR="005945CF">
        <w:rPr>
          <w:rFonts w:ascii="Verdana" w:hAnsi="Verdana"/>
          <w:noProof/>
          <w:sz w:val="20"/>
          <w:szCs w:val="20"/>
          <w:lang w:val="bg-BG"/>
        </w:rPr>
        <w:t>;</w:t>
      </w:r>
    </w:p>
    <w:p w14:paraId="3A2D5777" w14:textId="7F791095" w:rsidR="00631708" w:rsidRDefault="00631708" w:rsidP="00631708">
      <w:pPr>
        <w:numPr>
          <w:ilvl w:val="0"/>
          <w:numId w:val="9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hAnsi="Verdana"/>
          <w:noProof/>
          <w:sz w:val="20"/>
          <w:szCs w:val="20"/>
          <w:lang w:val="bg-BG"/>
        </w:rPr>
        <w:t>река Драговищица</w:t>
      </w:r>
      <w:r w:rsidR="005945CF">
        <w:rPr>
          <w:rFonts w:ascii="Verdana" w:hAnsi="Verdana"/>
          <w:noProof/>
          <w:sz w:val="20"/>
          <w:szCs w:val="20"/>
          <w:lang w:val="bg-BG"/>
        </w:rPr>
        <w:t>;</w:t>
      </w:r>
    </w:p>
    <w:p w14:paraId="78813892" w14:textId="627E1B30" w:rsidR="00697038" w:rsidRDefault="00697038" w:rsidP="00631708">
      <w:pPr>
        <w:numPr>
          <w:ilvl w:val="0"/>
          <w:numId w:val="9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>
        <w:rPr>
          <w:rFonts w:ascii="Verdana" w:hAnsi="Verdana"/>
          <w:noProof/>
          <w:sz w:val="20"/>
          <w:szCs w:val="20"/>
          <w:lang w:val="bg-BG"/>
        </w:rPr>
        <w:t>река Елешница</w:t>
      </w:r>
      <w:r w:rsidR="005945CF">
        <w:rPr>
          <w:rFonts w:ascii="Verdana" w:hAnsi="Verdana"/>
          <w:noProof/>
          <w:sz w:val="20"/>
          <w:szCs w:val="20"/>
          <w:lang w:val="bg-BG"/>
        </w:rPr>
        <w:t>.</w:t>
      </w:r>
    </w:p>
    <w:p w14:paraId="6F39F9C0" w14:textId="42D7C2CC" w:rsidR="00631708" w:rsidRPr="00631708" w:rsidRDefault="00631708" w:rsidP="00631708">
      <w:pPr>
        <w:spacing w:line="360" w:lineRule="auto"/>
        <w:ind w:left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6E5797">
        <w:rPr>
          <w:rFonts w:ascii="Verdana" w:hAnsi="Verdana"/>
          <w:b/>
          <w:noProof/>
          <w:sz w:val="20"/>
          <w:szCs w:val="20"/>
          <w:lang w:val="bg-BG"/>
        </w:rPr>
        <w:t>1</w:t>
      </w:r>
      <w:r w:rsidR="006506D3">
        <w:rPr>
          <w:rFonts w:ascii="Verdana" w:hAnsi="Verdana"/>
          <w:b/>
          <w:noProof/>
          <w:sz w:val="20"/>
          <w:szCs w:val="20"/>
          <w:lang w:val="bg-BG"/>
        </w:rPr>
        <w:t>0</w:t>
      </w:r>
      <w:r w:rsidRPr="006E5797">
        <w:rPr>
          <w:rFonts w:ascii="Verdana" w:hAnsi="Verdana"/>
          <w:b/>
          <w:noProof/>
          <w:sz w:val="20"/>
          <w:szCs w:val="20"/>
          <w:lang w:val="bg-BG"/>
        </w:rPr>
        <w:t>. На територията на област Ловеч:</w:t>
      </w:r>
    </w:p>
    <w:p w14:paraId="1E2F2167" w14:textId="7083DCB2" w:rsidR="00631708" w:rsidRDefault="00631708" w:rsidP="00631708">
      <w:pPr>
        <w:numPr>
          <w:ilvl w:val="0"/>
          <w:numId w:val="9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hAnsi="Verdana"/>
          <w:noProof/>
          <w:sz w:val="20"/>
          <w:szCs w:val="20"/>
          <w:lang w:val="bg-BG"/>
        </w:rPr>
        <w:t>язовир Горен Каменец</w:t>
      </w:r>
      <w:r w:rsidR="00B632CC">
        <w:rPr>
          <w:rFonts w:ascii="Verdana" w:hAnsi="Verdana"/>
          <w:noProof/>
          <w:sz w:val="20"/>
          <w:szCs w:val="20"/>
          <w:lang w:val="bg-BG"/>
        </w:rPr>
        <w:t>;</w:t>
      </w:r>
    </w:p>
    <w:p w14:paraId="5C4BC8E8" w14:textId="2EE5A77C" w:rsidR="0026238E" w:rsidRPr="0026238E" w:rsidRDefault="0026238E" w:rsidP="0026238E">
      <w:pPr>
        <w:numPr>
          <w:ilvl w:val="0"/>
          <w:numId w:val="9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hAnsi="Verdana"/>
          <w:noProof/>
          <w:sz w:val="20"/>
          <w:szCs w:val="20"/>
          <w:lang w:val="bg-BG"/>
        </w:rPr>
        <w:t>язовир Долно селище</w:t>
      </w:r>
      <w:r w:rsidR="00B632CC">
        <w:rPr>
          <w:rFonts w:ascii="Verdana" w:hAnsi="Verdana"/>
          <w:noProof/>
          <w:sz w:val="20"/>
          <w:szCs w:val="20"/>
          <w:lang w:val="bg-BG"/>
        </w:rPr>
        <w:t>;</w:t>
      </w:r>
    </w:p>
    <w:p w14:paraId="11214091" w14:textId="0DB68A55" w:rsidR="00631708" w:rsidRPr="00631708" w:rsidRDefault="00631708" w:rsidP="00631708">
      <w:pPr>
        <w:numPr>
          <w:ilvl w:val="0"/>
          <w:numId w:val="9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hAnsi="Verdana"/>
          <w:noProof/>
          <w:sz w:val="20"/>
          <w:szCs w:val="20"/>
          <w:lang w:val="bg-BG"/>
        </w:rPr>
        <w:t xml:space="preserve">старо речно </w:t>
      </w:r>
      <w:r w:rsidR="0026238E">
        <w:rPr>
          <w:rFonts w:ascii="Verdana" w:hAnsi="Verdana"/>
          <w:noProof/>
          <w:sz w:val="20"/>
          <w:szCs w:val="20"/>
          <w:lang w:val="bg-BG"/>
        </w:rPr>
        <w:t>корито на река Осъм, местност „Воденицата</w:t>
      </w:r>
      <w:r w:rsidRPr="00631708">
        <w:rPr>
          <w:rFonts w:ascii="Verdana" w:hAnsi="Verdana"/>
          <w:noProof/>
          <w:sz w:val="20"/>
          <w:szCs w:val="20"/>
          <w:lang w:val="bg-BG"/>
        </w:rPr>
        <w:t>“</w:t>
      </w:r>
      <w:r w:rsidR="00B632CC">
        <w:rPr>
          <w:rFonts w:ascii="Verdana" w:hAnsi="Verdana"/>
          <w:noProof/>
          <w:sz w:val="20"/>
          <w:szCs w:val="20"/>
          <w:lang w:val="bg-BG"/>
        </w:rPr>
        <w:t>;</w:t>
      </w:r>
    </w:p>
    <w:p w14:paraId="2143488A" w14:textId="3B571A43" w:rsidR="00631708" w:rsidRDefault="00631708" w:rsidP="00631708">
      <w:pPr>
        <w:numPr>
          <w:ilvl w:val="0"/>
          <w:numId w:val="9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hAnsi="Verdana"/>
          <w:noProof/>
          <w:sz w:val="20"/>
          <w:szCs w:val="20"/>
          <w:lang w:val="bg-BG"/>
        </w:rPr>
        <w:t>река Черни Вит – от ВЕЦ „Черни Вит“ до вливането й с река „Бели Вит“</w:t>
      </w:r>
      <w:r w:rsidR="00B632CC">
        <w:rPr>
          <w:rFonts w:ascii="Verdana" w:hAnsi="Verdana"/>
          <w:noProof/>
          <w:sz w:val="20"/>
          <w:szCs w:val="20"/>
          <w:lang w:val="bg-BG"/>
        </w:rPr>
        <w:t>;</w:t>
      </w:r>
    </w:p>
    <w:p w14:paraId="4FB4DBF6" w14:textId="17974A7E" w:rsidR="0026238E" w:rsidRDefault="0026238E" w:rsidP="00631708">
      <w:pPr>
        <w:numPr>
          <w:ilvl w:val="0"/>
          <w:numId w:val="9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>
        <w:rPr>
          <w:rFonts w:ascii="Verdana" w:hAnsi="Verdana"/>
          <w:noProof/>
          <w:sz w:val="20"/>
          <w:szCs w:val="20"/>
          <w:lang w:val="bg-BG"/>
        </w:rPr>
        <w:t>река Топля</w:t>
      </w:r>
      <w:r w:rsidR="00B632CC">
        <w:rPr>
          <w:rFonts w:ascii="Verdana" w:hAnsi="Verdana"/>
          <w:noProof/>
          <w:sz w:val="20"/>
          <w:szCs w:val="20"/>
          <w:lang w:val="bg-BG"/>
        </w:rPr>
        <w:t>;</w:t>
      </w:r>
    </w:p>
    <w:p w14:paraId="79BD7CD7" w14:textId="2211888F" w:rsidR="0026238E" w:rsidRPr="00631708" w:rsidRDefault="0026238E" w:rsidP="00631708">
      <w:pPr>
        <w:numPr>
          <w:ilvl w:val="0"/>
          <w:numId w:val="9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>
        <w:rPr>
          <w:rFonts w:ascii="Verdana" w:hAnsi="Verdana"/>
          <w:noProof/>
          <w:sz w:val="20"/>
          <w:szCs w:val="20"/>
          <w:lang w:val="bg-BG"/>
        </w:rPr>
        <w:t>река Златна Панега</w:t>
      </w:r>
      <w:r w:rsidR="00B632CC">
        <w:rPr>
          <w:rFonts w:ascii="Verdana" w:hAnsi="Verdana"/>
          <w:noProof/>
          <w:sz w:val="20"/>
          <w:szCs w:val="20"/>
          <w:lang w:val="bg-BG"/>
        </w:rPr>
        <w:t>.</w:t>
      </w:r>
    </w:p>
    <w:p w14:paraId="2D429B38" w14:textId="6D0D88E2" w:rsidR="00631708" w:rsidRPr="006E5797" w:rsidRDefault="00631708" w:rsidP="00631708">
      <w:pPr>
        <w:spacing w:line="360" w:lineRule="auto"/>
        <w:ind w:firstLine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6E5797">
        <w:rPr>
          <w:rFonts w:ascii="Verdana" w:hAnsi="Verdana"/>
          <w:b/>
          <w:noProof/>
          <w:sz w:val="20"/>
          <w:szCs w:val="20"/>
          <w:lang w:val="bg-BG"/>
        </w:rPr>
        <w:t>1</w:t>
      </w:r>
      <w:r w:rsidR="006506D3">
        <w:rPr>
          <w:rFonts w:ascii="Verdana" w:hAnsi="Verdana"/>
          <w:b/>
          <w:noProof/>
          <w:sz w:val="20"/>
          <w:szCs w:val="20"/>
          <w:lang w:val="bg-BG"/>
        </w:rPr>
        <w:t>1</w:t>
      </w:r>
      <w:r w:rsidRPr="006E5797">
        <w:rPr>
          <w:rFonts w:ascii="Verdana" w:hAnsi="Verdana"/>
          <w:b/>
          <w:noProof/>
          <w:sz w:val="20"/>
          <w:szCs w:val="20"/>
          <w:lang w:val="bg-BG"/>
        </w:rPr>
        <w:t>. На територията на област Монтана:</w:t>
      </w:r>
    </w:p>
    <w:p w14:paraId="6F4978F3" w14:textId="15B0A60D" w:rsidR="00631708" w:rsidRPr="006E5797" w:rsidRDefault="00631708" w:rsidP="00631708">
      <w:pPr>
        <w:numPr>
          <w:ilvl w:val="0"/>
          <w:numId w:val="9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E5797">
        <w:rPr>
          <w:rFonts w:ascii="Verdana" w:hAnsi="Verdana"/>
          <w:noProof/>
          <w:sz w:val="20"/>
          <w:szCs w:val="20"/>
          <w:lang w:val="bg-BG"/>
        </w:rPr>
        <w:t>язовир Огоста</w:t>
      </w:r>
      <w:r w:rsidR="00B632CC">
        <w:rPr>
          <w:rFonts w:ascii="Verdana" w:hAnsi="Verdana"/>
          <w:noProof/>
          <w:sz w:val="20"/>
          <w:szCs w:val="20"/>
          <w:lang w:val="bg-BG"/>
        </w:rPr>
        <w:t>;</w:t>
      </w:r>
    </w:p>
    <w:p w14:paraId="70B1F8A9" w14:textId="34DEFADE" w:rsidR="00631708" w:rsidRPr="006E5797" w:rsidRDefault="00631708" w:rsidP="00631708">
      <w:pPr>
        <w:numPr>
          <w:ilvl w:val="0"/>
          <w:numId w:val="9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E5797">
        <w:rPr>
          <w:rFonts w:ascii="Verdana" w:hAnsi="Verdana"/>
          <w:noProof/>
          <w:sz w:val="20"/>
          <w:szCs w:val="20"/>
          <w:lang w:val="bg-BG"/>
        </w:rPr>
        <w:t>река Огоста</w:t>
      </w:r>
      <w:r w:rsidR="00B632CC">
        <w:rPr>
          <w:rFonts w:ascii="Verdana" w:hAnsi="Verdana"/>
          <w:noProof/>
          <w:sz w:val="20"/>
          <w:szCs w:val="20"/>
          <w:lang w:val="bg-BG"/>
        </w:rPr>
        <w:t>.</w:t>
      </w:r>
    </w:p>
    <w:p w14:paraId="769D6B4B" w14:textId="1F99F741" w:rsidR="00631708" w:rsidRPr="006E5797" w:rsidRDefault="006506D3" w:rsidP="00631708">
      <w:pPr>
        <w:spacing w:line="360" w:lineRule="auto"/>
        <w:ind w:firstLine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>
        <w:rPr>
          <w:rFonts w:ascii="Verdana" w:hAnsi="Verdana"/>
          <w:b/>
          <w:noProof/>
          <w:sz w:val="20"/>
          <w:szCs w:val="20"/>
          <w:lang w:val="bg-BG"/>
        </w:rPr>
        <w:t>12</w:t>
      </w:r>
      <w:r w:rsidR="00631708" w:rsidRPr="006E5797">
        <w:rPr>
          <w:rFonts w:ascii="Verdana" w:hAnsi="Verdana"/>
          <w:b/>
          <w:noProof/>
          <w:sz w:val="20"/>
          <w:szCs w:val="20"/>
          <w:lang w:val="bg-BG"/>
        </w:rPr>
        <w:t xml:space="preserve">. На територията на област Пазарджик: </w:t>
      </w:r>
    </w:p>
    <w:p w14:paraId="102A1ED9" w14:textId="694AEEB0" w:rsidR="00631708" w:rsidRPr="006E5797" w:rsidRDefault="00631708" w:rsidP="00631708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E5797">
        <w:rPr>
          <w:rFonts w:ascii="Verdana" w:hAnsi="Verdana"/>
          <w:noProof/>
          <w:sz w:val="20"/>
          <w:szCs w:val="20"/>
          <w:lang w:val="bg-BG"/>
        </w:rPr>
        <w:t>река Стара река</w:t>
      </w:r>
      <w:r w:rsidR="00B632CC">
        <w:rPr>
          <w:rFonts w:ascii="Verdana" w:hAnsi="Verdana"/>
          <w:noProof/>
          <w:sz w:val="20"/>
          <w:szCs w:val="20"/>
          <w:lang w:val="bg-BG"/>
        </w:rPr>
        <w:t>;</w:t>
      </w:r>
    </w:p>
    <w:p w14:paraId="5DCFF3D8" w14:textId="7AB3C02F" w:rsidR="00631708" w:rsidRPr="006E5797" w:rsidRDefault="00662B92" w:rsidP="00631708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>
        <w:rPr>
          <w:rFonts w:ascii="Verdana" w:hAnsi="Verdana"/>
          <w:noProof/>
          <w:sz w:val="20"/>
          <w:szCs w:val="20"/>
          <w:lang w:val="bg-BG"/>
        </w:rPr>
        <w:t>река Луда Яна</w:t>
      </w:r>
      <w:r w:rsidR="00B632CC">
        <w:rPr>
          <w:rFonts w:ascii="Verdana" w:hAnsi="Verdana"/>
          <w:noProof/>
          <w:sz w:val="20"/>
          <w:szCs w:val="20"/>
          <w:lang w:val="bg-BG"/>
        </w:rPr>
        <w:t>;</w:t>
      </w:r>
    </w:p>
    <w:p w14:paraId="5199F5D7" w14:textId="5CE0BAA4" w:rsidR="00631708" w:rsidRDefault="00631708" w:rsidP="00631708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hAnsi="Verdana"/>
          <w:noProof/>
          <w:sz w:val="20"/>
          <w:szCs w:val="20"/>
          <w:lang w:val="bg-BG"/>
        </w:rPr>
        <w:t>река Тополница</w:t>
      </w:r>
      <w:r w:rsidR="00B632CC">
        <w:rPr>
          <w:rFonts w:ascii="Verdana" w:hAnsi="Verdana"/>
          <w:noProof/>
          <w:sz w:val="20"/>
          <w:szCs w:val="20"/>
          <w:lang w:val="bg-BG"/>
        </w:rPr>
        <w:t>;</w:t>
      </w:r>
    </w:p>
    <w:p w14:paraId="0A2D7563" w14:textId="34651140" w:rsidR="00F31864" w:rsidRPr="00631708" w:rsidRDefault="00F31864" w:rsidP="00631708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>
        <w:rPr>
          <w:rFonts w:ascii="Verdana" w:hAnsi="Verdana"/>
          <w:noProof/>
          <w:sz w:val="20"/>
          <w:szCs w:val="20"/>
          <w:lang w:val="bg-BG"/>
        </w:rPr>
        <w:t>баластриера Лозен – Синия гьол</w:t>
      </w:r>
      <w:r w:rsidR="00B632CC">
        <w:rPr>
          <w:rFonts w:ascii="Verdana" w:hAnsi="Verdana"/>
          <w:noProof/>
          <w:sz w:val="20"/>
          <w:szCs w:val="20"/>
          <w:lang w:val="bg-BG"/>
        </w:rPr>
        <w:t>;</w:t>
      </w:r>
    </w:p>
    <w:p w14:paraId="1A790BAE" w14:textId="6D7A4568" w:rsidR="00631708" w:rsidRDefault="00631708" w:rsidP="00631708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hAnsi="Verdana"/>
          <w:noProof/>
          <w:sz w:val="20"/>
          <w:szCs w:val="20"/>
          <w:lang w:val="bg-BG"/>
        </w:rPr>
        <w:t>язовир Батак</w:t>
      </w:r>
      <w:r w:rsidR="00B632CC">
        <w:rPr>
          <w:rFonts w:ascii="Verdana" w:hAnsi="Verdana"/>
          <w:noProof/>
          <w:sz w:val="20"/>
          <w:szCs w:val="20"/>
          <w:lang w:val="bg-BG"/>
        </w:rPr>
        <w:t>;</w:t>
      </w:r>
    </w:p>
    <w:p w14:paraId="3D27E42D" w14:textId="06C59A66" w:rsidR="00F31864" w:rsidRPr="00FE7178" w:rsidRDefault="00F31864" w:rsidP="00631708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FE7178">
        <w:rPr>
          <w:rFonts w:ascii="Verdana" w:hAnsi="Verdana"/>
          <w:noProof/>
          <w:sz w:val="20"/>
          <w:szCs w:val="20"/>
          <w:lang w:val="bg-BG"/>
        </w:rPr>
        <w:t>язовир Голям Беглик</w:t>
      </w:r>
      <w:r w:rsidR="00B632CC">
        <w:rPr>
          <w:rFonts w:ascii="Verdana" w:hAnsi="Verdana"/>
          <w:noProof/>
          <w:sz w:val="20"/>
          <w:szCs w:val="20"/>
          <w:lang w:val="bg-BG"/>
        </w:rPr>
        <w:t>;</w:t>
      </w:r>
    </w:p>
    <w:p w14:paraId="17009905" w14:textId="5DD560F2" w:rsidR="00F31864" w:rsidRPr="00F31864" w:rsidRDefault="00F31864" w:rsidP="00631708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>
        <w:rPr>
          <w:rFonts w:ascii="Verdana" w:hAnsi="Verdana"/>
          <w:noProof/>
          <w:sz w:val="20"/>
          <w:szCs w:val="20"/>
          <w:lang w:val="bg-BG"/>
        </w:rPr>
        <w:t>язовир Широка поляна</w:t>
      </w:r>
      <w:r w:rsidR="00B632CC">
        <w:rPr>
          <w:rFonts w:ascii="Verdana" w:hAnsi="Verdana"/>
          <w:noProof/>
          <w:sz w:val="20"/>
          <w:szCs w:val="20"/>
          <w:lang w:val="bg-BG"/>
        </w:rPr>
        <w:t>.</w:t>
      </w:r>
    </w:p>
    <w:p w14:paraId="30C1CC22" w14:textId="0E602752" w:rsidR="00631708" w:rsidRPr="006E5797" w:rsidRDefault="00631708" w:rsidP="00631708">
      <w:pPr>
        <w:spacing w:line="360" w:lineRule="auto"/>
        <w:ind w:firstLine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6E5797">
        <w:rPr>
          <w:rFonts w:ascii="Verdana" w:hAnsi="Verdana"/>
          <w:b/>
          <w:noProof/>
          <w:sz w:val="20"/>
          <w:szCs w:val="20"/>
          <w:lang w:val="bg-BG"/>
        </w:rPr>
        <w:t>1</w:t>
      </w:r>
      <w:r w:rsidR="006506D3">
        <w:rPr>
          <w:rFonts w:ascii="Verdana" w:hAnsi="Verdana"/>
          <w:b/>
          <w:noProof/>
          <w:sz w:val="20"/>
          <w:szCs w:val="20"/>
          <w:lang w:val="bg-BG"/>
        </w:rPr>
        <w:t>3</w:t>
      </w:r>
      <w:r w:rsidRPr="006E5797">
        <w:rPr>
          <w:rFonts w:ascii="Verdana" w:hAnsi="Verdana"/>
          <w:b/>
          <w:noProof/>
          <w:sz w:val="20"/>
          <w:szCs w:val="20"/>
          <w:lang w:val="bg-BG"/>
        </w:rPr>
        <w:t>. На територията на област Перник:</w:t>
      </w:r>
    </w:p>
    <w:p w14:paraId="15C0F77D" w14:textId="5DF51BDF" w:rsidR="00631708" w:rsidRPr="006E5797" w:rsidRDefault="00631708" w:rsidP="00631708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E5797">
        <w:rPr>
          <w:rFonts w:ascii="Verdana" w:hAnsi="Verdana"/>
          <w:noProof/>
          <w:sz w:val="20"/>
          <w:szCs w:val="20"/>
          <w:lang w:val="bg-BG"/>
        </w:rPr>
        <w:t xml:space="preserve">река </w:t>
      </w:r>
      <w:r w:rsidR="00271EBB" w:rsidRPr="006E5797">
        <w:rPr>
          <w:rFonts w:ascii="Verdana" w:hAnsi="Verdana"/>
          <w:noProof/>
          <w:sz w:val="20"/>
          <w:szCs w:val="20"/>
          <w:lang w:val="bg-BG"/>
        </w:rPr>
        <w:t>Конска</w:t>
      </w:r>
      <w:r w:rsidR="00B632CC">
        <w:rPr>
          <w:rFonts w:ascii="Verdana" w:hAnsi="Verdana"/>
          <w:noProof/>
          <w:sz w:val="20"/>
          <w:szCs w:val="20"/>
          <w:lang w:val="bg-BG"/>
        </w:rPr>
        <w:t>;</w:t>
      </w:r>
    </w:p>
    <w:p w14:paraId="26E346A9" w14:textId="1F3B32CC" w:rsidR="00631708" w:rsidRPr="006E5797" w:rsidRDefault="00631708" w:rsidP="00631708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E5797">
        <w:rPr>
          <w:rFonts w:ascii="Verdana" w:hAnsi="Verdana"/>
          <w:noProof/>
          <w:sz w:val="20"/>
          <w:szCs w:val="20"/>
          <w:lang w:val="bg-BG"/>
        </w:rPr>
        <w:t>река Треклянска /Раянска/</w:t>
      </w:r>
      <w:r w:rsidR="00B632CC">
        <w:rPr>
          <w:rFonts w:ascii="Verdana" w:hAnsi="Verdana"/>
          <w:noProof/>
          <w:sz w:val="20"/>
          <w:szCs w:val="20"/>
          <w:lang w:val="bg-BG"/>
        </w:rPr>
        <w:t>.</w:t>
      </w:r>
    </w:p>
    <w:p w14:paraId="781A8979" w14:textId="01C569DE" w:rsidR="00631708" w:rsidRPr="006E5797" w:rsidRDefault="006506D3" w:rsidP="00631708">
      <w:pPr>
        <w:spacing w:line="360" w:lineRule="auto"/>
        <w:ind w:firstLine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>
        <w:rPr>
          <w:rFonts w:ascii="Verdana" w:hAnsi="Verdana"/>
          <w:b/>
          <w:noProof/>
          <w:sz w:val="20"/>
          <w:szCs w:val="20"/>
          <w:lang w:val="bg-BG"/>
        </w:rPr>
        <w:t>14</w:t>
      </w:r>
      <w:r w:rsidR="00631708" w:rsidRPr="006E5797">
        <w:rPr>
          <w:rFonts w:ascii="Verdana" w:hAnsi="Verdana"/>
          <w:b/>
          <w:noProof/>
          <w:sz w:val="20"/>
          <w:szCs w:val="20"/>
          <w:lang w:val="bg-BG"/>
        </w:rPr>
        <w:t>. На територията на област Плевен:</w:t>
      </w:r>
    </w:p>
    <w:p w14:paraId="2D18DD1F" w14:textId="3D188E75" w:rsidR="00631708" w:rsidRPr="006E5797" w:rsidRDefault="00631708" w:rsidP="00631708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E5797">
        <w:rPr>
          <w:rFonts w:ascii="Verdana" w:hAnsi="Verdana"/>
          <w:noProof/>
          <w:sz w:val="20"/>
          <w:szCs w:val="20"/>
          <w:lang w:val="bg-BG"/>
        </w:rPr>
        <w:t>язовир Телиш</w:t>
      </w:r>
      <w:r w:rsidR="00B632CC">
        <w:rPr>
          <w:rFonts w:ascii="Verdana" w:hAnsi="Verdana"/>
          <w:noProof/>
          <w:sz w:val="20"/>
          <w:szCs w:val="20"/>
          <w:lang w:val="bg-BG"/>
        </w:rPr>
        <w:t>;</w:t>
      </w:r>
    </w:p>
    <w:p w14:paraId="2DE7B2F9" w14:textId="721DE9E1" w:rsidR="00631708" w:rsidRPr="006E5797" w:rsidRDefault="00631708" w:rsidP="00631708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E5797">
        <w:rPr>
          <w:rFonts w:ascii="Verdana" w:hAnsi="Verdana"/>
          <w:noProof/>
          <w:sz w:val="20"/>
          <w:szCs w:val="20"/>
          <w:lang w:val="bg-BG"/>
        </w:rPr>
        <w:t>язовир Кайлъка</w:t>
      </w:r>
      <w:r w:rsidR="00B632CC">
        <w:rPr>
          <w:rFonts w:ascii="Verdana" w:hAnsi="Verdana"/>
          <w:noProof/>
          <w:sz w:val="20"/>
          <w:szCs w:val="20"/>
          <w:lang w:val="bg-BG"/>
        </w:rPr>
        <w:t>;</w:t>
      </w:r>
    </w:p>
    <w:p w14:paraId="2CC9C397" w14:textId="00A2529B" w:rsidR="00631708" w:rsidRPr="006E5797" w:rsidRDefault="00631708" w:rsidP="00631708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E5797">
        <w:rPr>
          <w:rFonts w:ascii="Verdana" w:hAnsi="Verdana"/>
          <w:noProof/>
          <w:sz w:val="20"/>
          <w:szCs w:val="20"/>
          <w:lang w:val="bg-BG"/>
        </w:rPr>
        <w:t>река Искър</w:t>
      </w:r>
      <w:r w:rsidR="00B632CC">
        <w:rPr>
          <w:rFonts w:ascii="Verdana" w:hAnsi="Verdana"/>
          <w:noProof/>
          <w:sz w:val="20"/>
          <w:szCs w:val="20"/>
          <w:lang w:val="bg-BG"/>
        </w:rPr>
        <w:t>;</w:t>
      </w:r>
    </w:p>
    <w:p w14:paraId="5361361F" w14:textId="6E47AD24" w:rsidR="00631708" w:rsidRPr="00631708" w:rsidRDefault="00631708" w:rsidP="00631708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hAnsi="Verdana"/>
          <w:noProof/>
          <w:sz w:val="20"/>
          <w:szCs w:val="20"/>
          <w:lang w:val="bg-BG"/>
        </w:rPr>
        <w:t>река Вит</w:t>
      </w:r>
      <w:r w:rsidR="00B632CC">
        <w:rPr>
          <w:rFonts w:ascii="Verdana" w:hAnsi="Verdana"/>
          <w:noProof/>
          <w:sz w:val="20"/>
          <w:szCs w:val="20"/>
          <w:lang w:val="bg-BG"/>
        </w:rPr>
        <w:t>;</w:t>
      </w:r>
    </w:p>
    <w:p w14:paraId="53661AED" w14:textId="4ECA3E0E" w:rsidR="00631708" w:rsidRPr="006E5797" w:rsidRDefault="00631708" w:rsidP="00631708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E5797">
        <w:rPr>
          <w:rFonts w:ascii="Verdana" w:hAnsi="Verdana"/>
          <w:noProof/>
          <w:sz w:val="20"/>
          <w:szCs w:val="20"/>
          <w:lang w:val="bg-BG"/>
        </w:rPr>
        <w:t>река Осъм</w:t>
      </w:r>
      <w:r w:rsidR="00B632CC">
        <w:rPr>
          <w:rFonts w:ascii="Verdana" w:hAnsi="Verdana"/>
          <w:noProof/>
          <w:sz w:val="20"/>
          <w:szCs w:val="20"/>
          <w:lang w:val="bg-BG"/>
        </w:rPr>
        <w:t>.</w:t>
      </w:r>
    </w:p>
    <w:p w14:paraId="0F23E3DF" w14:textId="6BB376ED" w:rsidR="00631708" w:rsidRPr="006E5797" w:rsidRDefault="006506D3" w:rsidP="00631708">
      <w:pPr>
        <w:spacing w:line="360" w:lineRule="auto"/>
        <w:ind w:firstLine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>
        <w:rPr>
          <w:rFonts w:ascii="Verdana" w:hAnsi="Verdana"/>
          <w:b/>
          <w:noProof/>
          <w:sz w:val="20"/>
          <w:szCs w:val="20"/>
          <w:lang w:val="bg-BG"/>
        </w:rPr>
        <w:t>15</w:t>
      </w:r>
      <w:r w:rsidR="00631708" w:rsidRPr="006E5797">
        <w:rPr>
          <w:rFonts w:ascii="Verdana" w:hAnsi="Verdana"/>
          <w:b/>
          <w:noProof/>
          <w:sz w:val="20"/>
          <w:szCs w:val="20"/>
          <w:lang w:val="bg-BG"/>
        </w:rPr>
        <w:t>. На територията на област Пловдив:</w:t>
      </w:r>
    </w:p>
    <w:p w14:paraId="6EE99975" w14:textId="65C0F905" w:rsidR="00631708" w:rsidRPr="006E5797" w:rsidRDefault="00FE7178" w:rsidP="00631708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>
        <w:rPr>
          <w:rFonts w:ascii="Verdana" w:hAnsi="Verdana"/>
          <w:noProof/>
          <w:sz w:val="20"/>
          <w:szCs w:val="20"/>
          <w:lang w:val="bg-BG"/>
        </w:rPr>
        <w:t>язовир Пясъчник</w:t>
      </w:r>
      <w:r w:rsidR="00B632CC">
        <w:rPr>
          <w:rFonts w:ascii="Verdana" w:hAnsi="Verdana"/>
          <w:noProof/>
          <w:sz w:val="20"/>
          <w:szCs w:val="20"/>
          <w:lang w:val="bg-BG"/>
        </w:rPr>
        <w:t>;</w:t>
      </w:r>
    </w:p>
    <w:p w14:paraId="12B1073B" w14:textId="371E16F9" w:rsidR="00631708" w:rsidRPr="006E5797" w:rsidRDefault="00631708" w:rsidP="00631708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E5797">
        <w:rPr>
          <w:rFonts w:ascii="Verdana" w:hAnsi="Verdana"/>
          <w:noProof/>
          <w:sz w:val="20"/>
          <w:szCs w:val="20"/>
          <w:lang w:val="bg-BG"/>
        </w:rPr>
        <w:lastRenderedPageBreak/>
        <w:t>язовир Домлян</w:t>
      </w:r>
      <w:r w:rsidR="00B632CC">
        <w:rPr>
          <w:rFonts w:ascii="Verdana" w:hAnsi="Verdana"/>
          <w:noProof/>
          <w:sz w:val="20"/>
          <w:szCs w:val="20"/>
          <w:lang w:val="bg-BG"/>
        </w:rPr>
        <w:t>;</w:t>
      </w:r>
    </w:p>
    <w:p w14:paraId="2C6F214D" w14:textId="1864265A" w:rsidR="00631708" w:rsidRPr="006E5797" w:rsidRDefault="00631708" w:rsidP="00631708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E5797">
        <w:rPr>
          <w:rFonts w:ascii="Verdana" w:hAnsi="Verdana"/>
          <w:noProof/>
          <w:sz w:val="20"/>
          <w:szCs w:val="20"/>
          <w:lang w:val="bg-BG"/>
        </w:rPr>
        <w:t>язовир Въча</w:t>
      </w:r>
      <w:r w:rsidR="00B632CC">
        <w:rPr>
          <w:rFonts w:ascii="Verdana" w:hAnsi="Verdana"/>
          <w:noProof/>
          <w:sz w:val="20"/>
          <w:szCs w:val="20"/>
          <w:lang w:val="bg-BG"/>
        </w:rPr>
        <w:t>;</w:t>
      </w:r>
    </w:p>
    <w:p w14:paraId="3E5D49A9" w14:textId="6785D899" w:rsidR="00631708" w:rsidRPr="006E5797" w:rsidRDefault="00631708" w:rsidP="00631708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E5797">
        <w:rPr>
          <w:rFonts w:ascii="Verdana" w:hAnsi="Verdana"/>
          <w:noProof/>
          <w:sz w:val="20"/>
          <w:szCs w:val="20"/>
          <w:lang w:val="bg-BG"/>
        </w:rPr>
        <w:t>река Марица</w:t>
      </w:r>
      <w:r w:rsidR="00B632CC">
        <w:rPr>
          <w:rFonts w:ascii="Verdana" w:hAnsi="Verdana"/>
          <w:noProof/>
          <w:sz w:val="20"/>
          <w:szCs w:val="20"/>
          <w:lang w:val="bg-BG"/>
        </w:rPr>
        <w:t>;</w:t>
      </w:r>
    </w:p>
    <w:p w14:paraId="1BDFA533" w14:textId="14D343C5" w:rsidR="00631708" w:rsidRPr="006E5797" w:rsidRDefault="00631708" w:rsidP="00631708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E5797">
        <w:rPr>
          <w:rFonts w:ascii="Verdana" w:hAnsi="Verdana"/>
          <w:noProof/>
          <w:sz w:val="20"/>
          <w:szCs w:val="20"/>
          <w:lang w:val="bg-BG"/>
        </w:rPr>
        <w:t>река Чая</w:t>
      </w:r>
      <w:r w:rsidR="00B632CC">
        <w:rPr>
          <w:rFonts w:ascii="Verdana" w:hAnsi="Verdana"/>
          <w:noProof/>
          <w:sz w:val="20"/>
          <w:szCs w:val="20"/>
          <w:lang w:val="bg-BG"/>
        </w:rPr>
        <w:t>;</w:t>
      </w:r>
    </w:p>
    <w:p w14:paraId="6DD14FF8" w14:textId="07DB9C69" w:rsidR="00631708" w:rsidRPr="006E5797" w:rsidRDefault="00631708" w:rsidP="00631708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E5797">
        <w:rPr>
          <w:rFonts w:ascii="Verdana" w:hAnsi="Verdana"/>
          <w:noProof/>
          <w:sz w:val="20"/>
          <w:szCs w:val="20"/>
          <w:lang w:val="bg-BG"/>
        </w:rPr>
        <w:t>река Въча</w:t>
      </w:r>
      <w:r w:rsidR="00F31864" w:rsidRPr="006E5797">
        <w:rPr>
          <w:rFonts w:ascii="Verdana" w:hAnsi="Verdana"/>
          <w:noProof/>
          <w:sz w:val="20"/>
          <w:szCs w:val="20"/>
          <w:lang w:val="bg-BG"/>
        </w:rPr>
        <w:t xml:space="preserve"> – извън участъците попадащи в защитени територии</w:t>
      </w:r>
      <w:r w:rsidR="00B632CC">
        <w:rPr>
          <w:rFonts w:ascii="Verdana" w:hAnsi="Verdana"/>
          <w:noProof/>
          <w:sz w:val="20"/>
          <w:szCs w:val="20"/>
          <w:lang w:val="bg-BG"/>
        </w:rPr>
        <w:t>.</w:t>
      </w:r>
    </w:p>
    <w:p w14:paraId="11F5D103" w14:textId="1B2B0ADC" w:rsidR="00631708" w:rsidRPr="00631708" w:rsidRDefault="006506D3" w:rsidP="00631708">
      <w:pPr>
        <w:spacing w:line="360" w:lineRule="auto"/>
        <w:ind w:left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>
        <w:rPr>
          <w:rFonts w:ascii="Verdana" w:hAnsi="Verdana"/>
          <w:b/>
          <w:noProof/>
          <w:sz w:val="20"/>
          <w:szCs w:val="20"/>
          <w:lang w:val="bg-BG"/>
        </w:rPr>
        <w:t>16</w:t>
      </w:r>
      <w:r w:rsidR="00631708" w:rsidRPr="006E5797">
        <w:rPr>
          <w:rFonts w:ascii="Verdana" w:hAnsi="Verdana"/>
          <w:b/>
          <w:noProof/>
          <w:sz w:val="20"/>
          <w:szCs w:val="20"/>
          <w:lang w:val="bg-BG"/>
        </w:rPr>
        <w:t>. На територията на област Разград:</w:t>
      </w:r>
    </w:p>
    <w:p w14:paraId="1E601391" w14:textId="0F0C1255" w:rsidR="00631708" w:rsidRPr="00631708" w:rsidRDefault="00631708" w:rsidP="00631708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hAnsi="Verdana"/>
          <w:noProof/>
          <w:sz w:val="20"/>
          <w:szCs w:val="20"/>
          <w:lang w:val="bg-BG"/>
        </w:rPr>
        <w:t>язовир Бели Лом</w:t>
      </w:r>
      <w:r w:rsidR="00B632CC">
        <w:rPr>
          <w:rFonts w:ascii="Verdana" w:hAnsi="Verdana"/>
          <w:noProof/>
          <w:sz w:val="20"/>
          <w:szCs w:val="20"/>
          <w:lang w:val="bg-BG"/>
        </w:rPr>
        <w:t>;</w:t>
      </w:r>
    </w:p>
    <w:p w14:paraId="0BE4F6BA" w14:textId="5D280478" w:rsidR="00631708" w:rsidRPr="00631708" w:rsidRDefault="00631708" w:rsidP="00631708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hAnsi="Verdana"/>
          <w:noProof/>
          <w:sz w:val="20"/>
          <w:szCs w:val="20"/>
          <w:lang w:val="bg-BG"/>
        </w:rPr>
        <w:t>язовир Подайва</w:t>
      </w:r>
      <w:r w:rsidR="00B632CC">
        <w:rPr>
          <w:rFonts w:ascii="Verdana" w:hAnsi="Verdana"/>
          <w:noProof/>
          <w:sz w:val="20"/>
          <w:szCs w:val="20"/>
          <w:lang w:val="bg-BG"/>
        </w:rPr>
        <w:t>.</w:t>
      </w:r>
    </w:p>
    <w:p w14:paraId="69D9E56E" w14:textId="566DB4ED" w:rsidR="00631708" w:rsidRPr="006E5797" w:rsidRDefault="006506D3" w:rsidP="00631708">
      <w:pPr>
        <w:spacing w:line="360" w:lineRule="auto"/>
        <w:ind w:left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>
        <w:rPr>
          <w:rFonts w:ascii="Verdana" w:hAnsi="Verdana"/>
          <w:b/>
          <w:noProof/>
          <w:sz w:val="20"/>
          <w:szCs w:val="20"/>
          <w:lang w:val="bg-BG"/>
        </w:rPr>
        <w:t>17</w:t>
      </w:r>
      <w:r w:rsidR="00631708" w:rsidRPr="006E5797">
        <w:rPr>
          <w:rFonts w:ascii="Verdana" w:hAnsi="Verdana"/>
          <w:b/>
          <w:noProof/>
          <w:sz w:val="20"/>
          <w:szCs w:val="20"/>
          <w:lang w:val="bg-BG"/>
        </w:rPr>
        <w:t>. На територията на област Русе:</w:t>
      </w:r>
    </w:p>
    <w:p w14:paraId="67439F13" w14:textId="63405545" w:rsidR="00631708" w:rsidRPr="006E5797" w:rsidRDefault="00310554" w:rsidP="00631708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E5797">
        <w:rPr>
          <w:rFonts w:ascii="Verdana" w:hAnsi="Verdana"/>
          <w:noProof/>
          <w:sz w:val="20"/>
          <w:szCs w:val="20"/>
          <w:lang w:val="bg-BG"/>
        </w:rPr>
        <w:t>река Русенски Лом</w:t>
      </w:r>
      <w:r w:rsidR="00B632CC">
        <w:rPr>
          <w:rFonts w:ascii="Verdana" w:hAnsi="Verdana"/>
          <w:noProof/>
          <w:sz w:val="20"/>
          <w:szCs w:val="20"/>
          <w:lang w:val="bg-BG"/>
        </w:rPr>
        <w:t>;</w:t>
      </w:r>
    </w:p>
    <w:p w14:paraId="283A8E3F" w14:textId="36142490" w:rsidR="00631708" w:rsidRPr="006E5797" w:rsidRDefault="00631708" w:rsidP="00631708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E5797">
        <w:rPr>
          <w:rFonts w:ascii="Verdana" w:hAnsi="Verdana"/>
          <w:noProof/>
          <w:sz w:val="20"/>
          <w:szCs w:val="20"/>
          <w:lang w:val="bg-BG"/>
        </w:rPr>
        <w:t>река Янтра</w:t>
      </w:r>
      <w:r w:rsidR="00B632CC">
        <w:rPr>
          <w:rFonts w:ascii="Verdana" w:hAnsi="Verdana"/>
          <w:noProof/>
          <w:sz w:val="20"/>
          <w:szCs w:val="20"/>
          <w:lang w:val="bg-BG"/>
        </w:rPr>
        <w:t>.</w:t>
      </w:r>
    </w:p>
    <w:p w14:paraId="696FC167" w14:textId="3DCB82C0" w:rsidR="00631708" w:rsidRPr="006E5797" w:rsidRDefault="00631708" w:rsidP="00631708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E5797">
        <w:rPr>
          <w:rFonts w:ascii="Verdana" w:hAnsi="Verdana"/>
          <w:noProof/>
          <w:sz w:val="20"/>
          <w:szCs w:val="20"/>
          <w:lang w:val="bg-BG"/>
        </w:rPr>
        <w:t>река Дунав</w:t>
      </w:r>
      <w:r w:rsidR="00B632CC">
        <w:rPr>
          <w:rFonts w:ascii="Verdana" w:hAnsi="Verdana"/>
          <w:noProof/>
          <w:sz w:val="20"/>
          <w:szCs w:val="20"/>
          <w:lang w:val="bg-BG"/>
        </w:rPr>
        <w:t>.</w:t>
      </w:r>
    </w:p>
    <w:p w14:paraId="7F5B874C" w14:textId="77777777" w:rsidR="00631708" w:rsidRPr="006E5797" w:rsidRDefault="00631708" w:rsidP="00631708">
      <w:pPr>
        <w:spacing w:line="360" w:lineRule="auto"/>
        <w:ind w:left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6E5797">
        <w:rPr>
          <w:rFonts w:ascii="Verdana" w:hAnsi="Verdana"/>
          <w:b/>
          <w:noProof/>
          <w:sz w:val="20"/>
          <w:szCs w:val="20"/>
          <w:lang w:val="bg-BG"/>
        </w:rPr>
        <w:t xml:space="preserve">19. На територията на област Силистра: </w:t>
      </w:r>
    </w:p>
    <w:p w14:paraId="75626A9D" w14:textId="05CDF610" w:rsidR="00631708" w:rsidRPr="006E5797" w:rsidRDefault="00631708" w:rsidP="00631708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E5797">
        <w:rPr>
          <w:rFonts w:ascii="Verdana" w:hAnsi="Verdana"/>
          <w:noProof/>
          <w:sz w:val="20"/>
          <w:szCs w:val="20"/>
          <w:lang w:val="bg-BG"/>
        </w:rPr>
        <w:t>река Дунав – от р. км 375 до р. км 409</w:t>
      </w:r>
      <w:r w:rsidR="00B632CC">
        <w:rPr>
          <w:rFonts w:ascii="Verdana" w:hAnsi="Verdana"/>
          <w:noProof/>
          <w:sz w:val="20"/>
          <w:szCs w:val="20"/>
          <w:lang w:val="bg-BG"/>
        </w:rPr>
        <w:t>;</w:t>
      </w:r>
    </w:p>
    <w:p w14:paraId="5BA0FA8D" w14:textId="5264FD29" w:rsidR="00631708" w:rsidRPr="006E5797" w:rsidRDefault="00631708" w:rsidP="00631708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E5797">
        <w:rPr>
          <w:rFonts w:ascii="Verdana" w:hAnsi="Verdana"/>
          <w:noProof/>
          <w:sz w:val="20"/>
          <w:szCs w:val="20"/>
          <w:lang w:val="bg-BG"/>
        </w:rPr>
        <w:t>река Дунав – от р. км 410 до р. км 435</w:t>
      </w:r>
      <w:r w:rsidR="00B632CC">
        <w:rPr>
          <w:rFonts w:ascii="Verdana" w:hAnsi="Verdana"/>
          <w:noProof/>
          <w:sz w:val="20"/>
          <w:szCs w:val="20"/>
          <w:lang w:val="bg-BG"/>
        </w:rPr>
        <w:t>.</w:t>
      </w:r>
    </w:p>
    <w:p w14:paraId="52B3A411" w14:textId="77777777" w:rsidR="00631708" w:rsidRPr="006E5797" w:rsidRDefault="00631708" w:rsidP="00631708">
      <w:pPr>
        <w:spacing w:line="360" w:lineRule="auto"/>
        <w:ind w:left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6E5797">
        <w:rPr>
          <w:rFonts w:ascii="Verdana" w:hAnsi="Verdana"/>
          <w:b/>
          <w:noProof/>
          <w:sz w:val="20"/>
          <w:szCs w:val="20"/>
          <w:lang w:val="bg-BG"/>
        </w:rPr>
        <w:t>20. На територията на област Сливен:</w:t>
      </w:r>
    </w:p>
    <w:p w14:paraId="50AA13F0" w14:textId="63C94AFD" w:rsidR="00631708" w:rsidRPr="006E5797" w:rsidRDefault="00631708" w:rsidP="00631708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E5797">
        <w:rPr>
          <w:rFonts w:ascii="Verdana" w:hAnsi="Verdana"/>
          <w:noProof/>
          <w:sz w:val="20"/>
          <w:szCs w:val="20"/>
          <w:lang w:val="bg-BG"/>
        </w:rPr>
        <w:t>язовир Жребчево</w:t>
      </w:r>
      <w:r w:rsidR="00B632CC">
        <w:rPr>
          <w:rFonts w:ascii="Verdana" w:hAnsi="Verdana"/>
          <w:noProof/>
          <w:sz w:val="20"/>
          <w:szCs w:val="20"/>
          <w:lang w:val="bg-BG"/>
        </w:rPr>
        <w:t>;</w:t>
      </w:r>
    </w:p>
    <w:p w14:paraId="27CBD061" w14:textId="3C4EB556" w:rsidR="00631708" w:rsidRPr="006E5797" w:rsidRDefault="00631708" w:rsidP="00631708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E5797">
        <w:rPr>
          <w:rFonts w:ascii="Verdana" w:hAnsi="Verdana"/>
          <w:noProof/>
          <w:sz w:val="20"/>
          <w:szCs w:val="20"/>
          <w:lang w:val="bg-BG"/>
        </w:rPr>
        <w:t>река Тунджа</w:t>
      </w:r>
      <w:r w:rsidR="00B632CC">
        <w:rPr>
          <w:rFonts w:ascii="Verdana" w:hAnsi="Verdana"/>
          <w:noProof/>
          <w:sz w:val="20"/>
          <w:szCs w:val="20"/>
          <w:lang w:val="bg-BG"/>
        </w:rPr>
        <w:t>;</w:t>
      </w:r>
    </w:p>
    <w:p w14:paraId="5105EC2F" w14:textId="328F6D86" w:rsidR="00631708" w:rsidRPr="00631708" w:rsidRDefault="003D393A" w:rsidP="00631708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>
        <w:rPr>
          <w:rFonts w:ascii="Verdana" w:hAnsi="Verdana"/>
          <w:noProof/>
          <w:sz w:val="20"/>
          <w:szCs w:val="20"/>
          <w:lang w:val="bg-BG"/>
        </w:rPr>
        <w:t>река Медвенска</w:t>
      </w:r>
      <w:r w:rsidR="00B632CC">
        <w:rPr>
          <w:rFonts w:ascii="Verdana" w:hAnsi="Verdana"/>
          <w:noProof/>
          <w:sz w:val="20"/>
          <w:szCs w:val="20"/>
          <w:lang w:val="bg-BG"/>
        </w:rPr>
        <w:t>.</w:t>
      </w:r>
    </w:p>
    <w:p w14:paraId="6B42A3D5" w14:textId="77777777" w:rsidR="00631708" w:rsidRPr="006E5797" w:rsidRDefault="00631708" w:rsidP="00631708">
      <w:pPr>
        <w:spacing w:line="360" w:lineRule="auto"/>
        <w:ind w:left="708"/>
        <w:jc w:val="both"/>
        <w:rPr>
          <w:rFonts w:ascii="Verdana" w:hAnsi="Verdana"/>
          <w:b/>
          <w:noProof/>
          <w:color w:val="000000"/>
          <w:sz w:val="20"/>
          <w:szCs w:val="20"/>
          <w:lang w:val="bg-BG"/>
        </w:rPr>
      </w:pPr>
      <w:r w:rsidRPr="006E5797">
        <w:rPr>
          <w:rFonts w:ascii="Verdana" w:hAnsi="Verdana"/>
          <w:b/>
          <w:noProof/>
          <w:sz w:val="20"/>
          <w:szCs w:val="20"/>
          <w:lang w:val="bg-BG"/>
        </w:rPr>
        <w:t>21. На територията на област Смолян:</w:t>
      </w:r>
    </w:p>
    <w:p w14:paraId="76941DA2" w14:textId="552000A5" w:rsidR="00631708" w:rsidRPr="006E5797" w:rsidRDefault="00631708" w:rsidP="00631708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noProof/>
          <w:color w:val="000000"/>
          <w:sz w:val="20"/>
          <w:szCs w:val="20"/>
          <w:lang w:val="bg-BG"/>
        </w:rPr>
      </w:pPr>
      <w:r w:rsidRPr="006E5797">
        <w:rPr>
          <w:rFonts w:ascii="Verdana" w:hAnsi="Verdana"/>
          <w:noProof/>
          <w:sz w:val="20"/>
          <w:szCs w:val="20"/>
          <w:lang w:val="bg-BG"/>
        </w:rPr>
        <w:t>язовир Доспат</w:t>
      </w:r>
      <w:r w:rsidR="00B632CC">
        <w:rPr>
          <w:rFonts w:ascii="Verdana" w:hAnsi="Verdana"/>
          <w:noProof/>
          <w:sz w:val="20"/>
          <w:szCs w:val="20"/>
          <w:lang w:val="bg-BG"/>
        </w:rPr>
        <w:t>;</w:t>
      </w:r>
    </w:p>
    <w:p w14:paraId="2B41C86A" w14:textId="47C58B63" w:rsidR="00631708" w:rsidRPr="00631708" w:rsidRDefault="00631708" w:rsidP="00631708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noProof/>
          <w:color w:val="000000"/>
          <w:sz w:val="20"/>
          <w:szCs w:val="20"/>
          <w:lang w:val="bg-BG"/>
        </w:rPr>
      </w:pPr>
      <w:r w:rsidRPr="00631708">
        <w:rPr>
          <w:rFonts w:ascii="Verdana" w:hAnsi="Verdana"/>
          <w:noProof/>
          <w:sz w:val="20"/>
          <w:szCs w:val="20"/>
          <w:lang w:val="bg-BG"/>
        </w:rPr>
        <w:t>язовир Цанков камък</w:t>
      </w:r>
      <w:r w:rsidR="00B632CC">
        <w:rPr>
          <w:rFonts w:ascii="Verdana" w:hAnsi="Verdana"/>
          <w:noProof/>
          <w:sz w:val="20"/>
          <w:szCs w:val="20"/>
          <w:lang w:val="bg-BG"/>
        </w:rPr>
        <w:t>;</w:t>
      </w:r>
    </w:p>
    <w:p w14:paraId="15B24807" w14:textId="00813FD1" w:rsidR="00631708" w:rsidRDefault="00631708" w:rsidP="00631708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hAnsi="Verdana"/>
          <w:noProof/>
          <w:sz w:val="20"/>
          <w:szCs w:val="20"/>
          <w:lang w:val="bg-BG"/>
        </w:rPr>
        <w:t>язовир Въча</w:t>
      </w:r>
      <w:r w:rsidR="00B632CC">
        <w:rPr>
          <w:rFonts w:ascii="Verdana" w:hAnsi="Verdana"/>
          <w:noProof/>
          <w:sz w:val="20"/>
          <w:szCs w:val="20"/>
          <w:lang w:val="bg-BG"/>
        </w:rPr>
        <w:t>;</w:t>
      </w:r>
    </w:p>
    <w:p w14:paraId="78249F60" w14:textId="2F7AC44C" w:rsidR="00F31864" w:rsidRPr="00631708" w:rsidRDefault="00F31864" w:rsidP="00631708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>
        <w:rPr>
          <w:rFonts w:ascii="Verdana" w:hAnsi="Verdana"/>
          <w:noProof/>
          <w:sz w:val="20"/>
          <w:szCs w:val="20"/>
          <w:lang w:val="bg-BG"/>
        </w:rPr>
        <w:t>я</w:t>
      </w:r>
      <w:r w:rsidR="00FE7178">
        <w:rPr>
          <w:rFonts w:ascii="Verdana" w:hAnsi="Verdana"/>
          <w:noProof/>
          <w:sz w:val="20"/>
          <w:szCs w:val="20"/>
          <w:lang w:val="bg-BG"/>
        </w:rPr>
        <w:t>зовир Телеш</w:t>
      </w:r>
      <w:r w:rsidR="00B632CC">
        <w:rPr>
          <w:rFonts w:ascii="Verdana" w:hAnsi="Verdana"/>
          <w:noProof/>
          <w:sz w:val="20"/>
          <w:szCs w:val="20"/>
          <w:lang w:val="bg-BG"/>
        </w:rPr>
        <w:t>;</w:t>
      </w:r>
    </w:p>
    <w:p w14:paraId="7381ECE3" w14:textId="13C95847" w:rsidR="00631708" w:rsidRPr="003D393A" w:rsidRDefault="00631708" w:rsidP="00631708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noProof/>
          <w:color w:val="000000"/>
          <w:sz w:val="20"/>
          <w:szCs w:val="20"/>
          <w:lang w:val="bg-BG"/>
        </w:rPr>
      </w:pPr>
      <w:r w:rsidRPr="00631708">
        <w:rPr>
          <w:rFonts w:ascii="Verdana" w:hAnsi="Verdana"/>
          <w:noProof/>
          <w:sz w:val="20"/>
          <w:szCs w:val="20"/>
          <w:lang w:val="bg-BG"/>
        </w:rPr>
        <w:t>река Арда</w:t>
      </w:r>
      <w:r w:rsidR="00B632CC">
        <w:rPr>
          <w:rFonts w:ascii="Verdana" w:hAnsi="Verdana"/>
          <w:noProof/>
          <w:sz w:val="20"/>
          <w:szCs w:val="20"/>
          <w:lang w:val="bg-BG"/>
        </w:rPr>
        <w:t>;</w:t>
      </w:r>
    </w:p>
    <w:p w14:paraId="4F7C7C4B" w14:textId="2E4C45E7" w:rsidR="003D393A" w:rsidRPr="003D393A" w:rsidRDefault="003D393A" w:rsidP="00631708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noProof/>
          <w:color w:val="000000"/>
          <w:sz w:val="20"/>
          <w:szCs w:val="20"/>
          <w:lang w:val="bg-BG"/>
        </w:rPr>
      </w:pPr>
      <w:r>
        <w:rPr>
          <w:rFonts w:ascii="Verdana" w:hAnsi="Verdana"/>
          <w:noProof/>
          <w:sz w:val="20"/>
          <w:szCs w:val="20"/>
          <w:lang w:val="bg-BG"/>
        </w:rPr>
        <w:t>река Въча</w:t>
      </w:r>
      <w:r w:rsidR="00B632CC">
        <w:rPr>
          <w:rFonts w:ascii="Verdana" w:hAnsi="Verdana"/>
          <w:noProof/>
          <w:sz w:val="20"/>
          <w:szCs w:val="20"/>
          <w:lang w:val="bg-BG"/>
        </w:rPr>
        <w:t>;</w:t>
      </w:r>
    </w:p>
    <w:p w14:paraId="0E51C559" w14:textId="3F228BE8" w:rsidR="003D393A" w:rsidRPr="003D393A" w:rsidRDefault="003D393A" w:rsidP="00631708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noProof/>
          <w:color w:val="000000"/>
          <w:sz w:val="20"/>
          <w:szCs w:val="20"/>
          <w:lang w:val="bg-BG"/>
        </w:rPr>
      </w:pPr>
      <w:r>
        <w:rPr>
          <w:rFonts w:ascii="Verdana" w:hAnsi="Verdana"/>
          <w:noProof/>
          <w:sz w:val="20"/>
          <w:szCs w:val="20"/>
          <w:lang w:val="bg-BG"/>
        </w:rPr>
        <w:t>река Буйновска</w:t>
      </w:r>
      <w:r w:rsidR="00B632CC">
        <w:rPr>
          <w:rFonts w:ascii="Verdana" w:hAnsi="Verdana"/>
          <w:noProof/>
          <w:sz w:val="20"/>
          <w:szCs w:val="20"/>
          <w:lang w:val="bg-BG"/>
        </w:rPr>
        <w:t>;</w:t>
      </w:r>
    </w:p>
    <w:p w14:paraId="32480E2C" w14:textId="2B5E06B8" w:rsidR="003D393A" w:rsidRPr="006E5797" w:rsidRDefault="003D393A" w:rsidP="00631708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noProof/>
          <w:color w:val="000000"/>
          <w:sz w:val="20"/>
          <w:szCs w:val="20"/>
          <w:lang w:val="bg-BG"/>
        </w:rPr>
      </w:pPr>
      <w:r w:rsidRPr="006E5797">
        <w:rPr>
          <w:rFonts w:ascii="Verdana" w:hAnsi="Verdana"/>
          <w:noProof/>
          <w:sz w:val="20"/>
          <w:szCs w:val="20"/>
          <w:lang w:val="bg-BG"/>
        </w:rPr>
        <w:t>река Девинска</w:t>
      </w:r>
      <w:r w:rsidR="00B632CC">
        <w:rPr>
          <w:rFonts w:ascii="Verdana" w:hAnsi="Verdana"/>
          <w:noProof/>
          <w:sz w:val="20"/>
          <w:szCs w:val="20"/>
          <w:lang w:val="bg-BG"/>
        </w:rPr>
        <w:t>.</w:t>
      </w:r>
    </w:p>
    <w:p w14:paraId="5A69B115" w14:textId="77777777" w:rsidR="00631708" w:rsidRPr="006E5797" w:rsidRDefault="00631708" w:rsidP="00631708">
      <w:pPr>
        <w:spacing w:line="360" w:lineRule="auto"/>
        <w:ind w:firstLine="708"/>
        <w:jc w:val="both"/>
        <w:rPr>
          <w:rFonts w:ascii="Verdana" w:hAnsi="Verdana"/>
          <w:b/>
          <w:noProof/>
          <w:color w:val="000000"/>
          <w:sz w:val="20"/>
          <w:szCs w:val="20"/>
          <w:lang w:val="bg-BG"/>
        </w:rPr>
      </w:pPr>
      <w:r w:rsidRPr="006E5797">
        <w:rPr>
          <w:rFonts w:ascii="Verdana" w:hAnsi="Verdana"/>
          <w:b/>
          <w:noProof/>
          <w:color w:val="000000"/>
          <w:sz w:val="20"/>
          <w:szCs w:val="20"/>
          <w:lang w:val="bg-BG"/>
        </w:rPr>
        <w:t>22. На територията на област София:</w:t>
      </w:r>
    </w:p>
    <w:p w14:paraId="23BB4CC5" w14:textId="7979E926" w:rsidR="00631708" w:rsidRPr="006E5797" w:rsidRDefault="00631708" w:rsidP="00631708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E5797">
        <w:rPr>
          <w:rFonts w:ascii="Verdana" w:hAnsi="Verdana"/>
          <w:noProof/>
          <w:color w:val="000000"/>
          <w:sz w:val="20"/>
          <w:szCs w:val="20"/>
          <w:lang w:val="bg-BG"/>
        </w:rPr>
        <w:t xml:space="preserve">язовир </w:t>
      </w:r>
      <w:r w:rsidR="00310554" w:rsidRPr="006E5797">
        <w:rPr>
          <w:rFonts w:ascii="Verdana" w:hAnsi="Verdana"/>
          <w:noProof/>
          <w:color w:val="000000"/>
          <w:sz w:val="20"/>
          <w:szCs w:val="20"/>
          <w:lang w:val="bg-BG"/>
        </w:rPr>
        <w:t>Тополница</w:t>
      </w:r>
      <w:r w:rsidR="00B632CC">
        <w:rPr>
          <w:rFonts w:ascii="Verdana" w:hAnsi="Verdana"/>
          <w:noProof/>
          <w:color w:val="000000"/>
          <w:sz w:val="20"/>
          <w:szCs w:val="20"/>
          <w:lang w:val="bg-BG"/>
        </w:rPr>
        <w:t>;</w:t>
      </w:r>
    </w:p>
    <w:p w14:paraId="637CE8BF" w14:textId="54F247CC" w:rsidR="00631708" w:rsidRPr="006E5797" w:rsidRDefault="00310554" w:rsidP="00631708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E5797">
        <w:rPr>
          <w:rFonts w:ascii="Verdana" w:hAnsi="Verdana"/>
          <w:noProof/>
          <w:color w:val="000000"/>
          <w:sz w:val="20"/>
          <w:szCs w:val="20"/>
          <w:lang w:val="bg-BG"/>
        </w:rPr>
        <w:t>язовир Огняново</w:t>
      </w:r>
      <w:r w:rsidR="00B632CC">
        <w:rPr>
          <w:rFonts w:ascii="Verdana" w:hAnsi="Verdana"/>
          <w:noProof/>
          <w:color w:val="000000"/>
          <w:sz w:val="20"/>
          <w:szCs w:val="20"/>
          <w:lang w:val="bg-BG"/>
        </w:rPr>
        <w:t>.</w:t>
      </w:r>
    </w:p>
    <w:p w14:paraId="49F9D6A8" w14:textId="77777777" w:rsidR="00631708" w:rsidRPr="006E5797" w:rsidRDefault="00631708" w:rsidP="00631708">
      <w:pPr>
        <w:spacing w:line="360" w:lineRule="auto"/>
        <w:ind w:firstLine="709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6E5797">
        <w:rPr>
          <w:rFonts w:ascii="Verdana" w:hAnsi="Verdana"/>
          <w:b/>
          <w:noProof/>
          <w:sz w:val="20"/>
          <w:szCs w:val="20"/>
          <w:lang w:val="bg-BG"/>
        </w:rPr>
        <w:t>23. На територията на област Стара Загора:</w:t>
      </w:r>
    </w:p>
    <w:p w14:paraId="10ACBAC2" w14:textId="502F5894" w:rsidR="00631708" w:rsidRPr="006E5797" w:rsidRDefault="00631708" w:rsidP="00631708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E5797">
        <w:rPr>
          <w:rFonts w:ascii="Verdana" w:hAnsi="Verdana"/>
          <w:noProof/>
          <w:sz w:val="20"/>
          <w:szCs w:val="20"/>
          <w:lang w:val="bg-BG"/>
        </w:rPr>
        <w:t>язовир Жребчево</w:t>
      </w:r>
      <w:r w:rsidR="00B632CC">
        <w:rPr>
          <w:rFonts w:ascii="Verdana" w:hAnsi="Verdana"/>
          <w:noProof/>
          <w:sz w:val="20"/>
          <w:szCs w:val="20"/>
          <w:lang w:val="bg-BG"/>
        </w:rPr>
        <w:t>;</w:t>
      </w:r>
    </w:p>
    <w:p w14:paraId="4D856224" w14:textId="436602AD" w:rsidR="00631708" w:rsidRPr="006E5797" w:rsidRDefault="00631708" w:rsidP="00631708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E5797">
        <w:rPr>
          <w:rFonts w:ascii="Verdana" w:hAnsi="Verdana"/>
          <w:noProof/>
          <w:sz w:val="20"/>
          <w:szCs w:val="20"/>
          <w:lang w:val="bg-BG"/>
        </w:rPr>
        <w:t>язовир Копринка</w:t>
      </w:r>
      <w:r w:rsidR="00B632CC">
        <w:rPr>
          <w:rFonts w:ascii="Verdana" w:hAnsi="Verdana"/>
          <w:noProof/>
          <w:sz w:val="20"/>
          <w:szCs w:val="20"/>
          <w:lang w:val="bg-BG"/>
        </w:rPr>
        <w:t>;</w:t>
      </w:r>
    </w:p>
    <w:p w14:paraId="1112EBBA" w14:textId="3B8189AE" w:rsidR="00631708" w:rsidRDefault="00631708" w:rsidP="00631708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hAnsi="Verdana"/>
          <w:noProof/>
          <w:sz w:val="20"/>
          <w:szCs w:val="20"/>
          <w:lang w:val="bg-BG"/>
        </w:rPr>
        <w:t>язовир Ковачево</w:t>
      </w:r>
      <w:r w:rsidR="00B632CC">
        <w:rPr>
          <w:rFonts w:ascii="Verdana" w:hAnsi="Verdana"/>
          <w:noProof/>
          <w:sz w:val="20"/>
          <w:szCs w:val="20"/>
          <w:lang w:val="bg-BG"/>
        </w:rPr>
        <w:t>;</w:t>
      </w:r>
    </w:p>
    <w:p w14:paraId="5B1D1D23" w14:textId="6DB93F30" w:rsidR="003D393A" w:rsidRPr="00631708" w:rsidRDefault="003D393A" w:rsidP="00631708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>
        <w:rPr>
          <w:rFonts w:ascii="Verdana" w:hAnsi="Verdana"/>
          <w:noProof/>
          <w:sz w:val="20"/>
          <w:szCs w:val="20"/>
          <w:lang w:val="bg-BG"/>
        </w:rPr>
        <w:t>язовир Розов кладенец</w:t>
      </w:r>
      <w:r w:rsidR="00B632CC">
        <w:rPr>
          <w:rFonts w:ascii="Verdana" w:hAnsi="Verdana"/>
          <w:noProof/>
          <w:sz w:val="20"/>
          <w:szCs w:val="20"/>
          <w:lang w:val="bg-BG"/>
        </w:rPr>
        <w:t>;</w:t>
      </w:r>
    </w:p>
    <w:p w14:paraId="1DEA0096" w14:textId="4ED629F1" w:rsidR="00631708" w:rsidRPr="00631708" w:rsidRDefault="00631708" w:rsidP="00631708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hAnsi="Verdana"/>
          <w:noProof/>
          <w:sz w:val="20"/>
          <w:szCs w:val="20"/>
          <w:lang w:val="bg-BG"/>
        </w:rPr>
        <w:t>река Марица</w:t>
      </w:r>
      <w:r w:rsidR="003D393A">
        <w:rPr>
          <w:rFonts w:ascii="Verdana" w:hAnsi="Verdana"/>
          <w:noProof/>
          <w:sz w:val="20"/>
          <w:szCs w:val="20"/>
          <w:lang w:val="bg-BG"/>
        </w:rPr>
        <w:t xml:space="preserve"> – извън участъците попадащи в защитени територии</w:t>
      </w:r>
      <w:r w:rsidR="00B632CC">
        <w:rPr>
          <w:rFonts w:ascii="Verdana" w:hAnsi="Verdana"/>
          <w:noProof/>
          <w:sz w:val="20"/>
          <w:szCs w:val="20"/>
          <w:lang w:val="bg-BG"/>
        </w:rPr>
        <w:t>;</w:t>
      </w:r>
    </w:p>
    <w:p w14:paraId="35252EF1" w14:textId="0913D773" w:rsidR="00631708" w:rsidRPr="00631708" w:rsidRDefault="00631708" w:rsidP="004863BC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hAnsi="Verdana"/>
          <w:noProof/>
          <w:sz w:val="20"/>
          <w:szCs w:val="20"/>
          <w:lang w:val="bg-BG"/>
        </w:rPr>
        <w:t>баластриери</w:t>
      </w:r>
      <w:r w:rsidR="004863BC">
        <w:rPr>
          <w:rFonts w:ascii="Verdana" w:hAnsi="Verdana"/>
          <w:noProof/>
          <w:sz w:val="20"/>
          <w:szCs w:val="20"/>
          <w:lang w:val="bg-BG"/>
        </w:rPr>
        <w:t xml:space="preserve"> по </w:t>
      </w:r>
      <w:r w:rsidR="004863BC" w:rsidRPr="00631708">
        <w:rPr>
          <w:rFonts w:ascii="Verdana" w:hAnsi="Verdana"/>
          <w:noProof/>
          <w:sz w:val="20"/>
          <w:szCs w:val="20"/>
          <w:lang w:val="bg-BG"/>
        </w:rPr>
        <w:t>река Тунджа</w:t>
      </w:r>
      <w:r w:rsidR="00B632CC">
        <w:rPr>
          <w:rFonts w:ascii="Verdana" w:hAnsi="Verdana"/>
          <w:noProof/>
          <w:sz w:val="20"/>
          <w:szCs w:val="20"/>
          <w:lang w:val="bg-BG"/>
        </w:rPr>
        <w:t>;</w:t>
      </w:r>
    </w:p>
    <w:p w14:paraId="40911D2C" w14:textId="593D0289" w:rsidR="00631708" w:rsidRPr="00631708" w:rsidRDefault="00631708" w:rsidP="00631708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hAnsi="Verdana"/>
          <w:noProof/>
          <w:sz w:val="20"/>
          <w:szCs w:val="20"/>
          <w:lang w:val="bg-BG"/>
        </w:rPr>
        <w:t>река Лазова</w:t>
      </w:r>
      <w:r w:rsidR="00B632CC">
        <w:rPr>
          <w:rFonts w:ascii="Verdana" w:hAnsi="Verdana"/>
          <w:noProof/>
          <w:sz w:val="20"/>
          <w:szCs w:val="20"/>
          <w:lang w:val="bg-BG"/>
        </w:rPr>
        <w:t>.</w:t>
      </w:r>
    </w:p>
    <w:p w14:paraId="1A18F43B" w14:textId="77777777" w:rsidR="00631708" w:rsidRPr="00631708" w:rsidRDefault="00631708" w:rsidP="00631708">
      <w:pPr>
        <w:spacing w:line="360" w:lineRule="auto"/>
        <w:ind w:left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FE7178">
        <w:rPr>
          <w:rFonts w:ascii="Verdana" w:hAnsi="Verdana"/>
          <w:b/>
          <w:noProof/>
          <w:sz w:val="20"/>
          <w:szCs w:val="20"/>
          <w:lang w:val="bg-BG"/>
        </w:rPr>
        <w:lastRenderedPageBreak/>
        <w:t>24. На територията на област Търговище:</w:t>
      </w:r>
    </w:p>
    <w:p w14:paraId="4A5E4DB4" w14:textId="14971E9C" w:rsidR="00631708" w:rsidRPr="00631708" w:rsidRDefault="00631708" w:rsidP="00631708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hAnsi="Verdana"/>
          <w:noProof/>
          <w:sz w:val="20"/>
          <w:szCs w:val="20"/>
          <w:lang w:val="bg-BG"/>
        </w:rPr>
        <w:t>язовир Ястребино</w:t>
      </w:r>
      <w:r w:rsidR="00B632CC">
        <w:rPr>
          <w:rFonts w:ascii="Verdana" w:hAnsi="Verdana"/>
          <w:noProof/>
          <w:sz w:val="20"/>
          <w:szCs w:val="20"/>
          <w:lang w:val="bg-BG"/>
        </w:rPr>
        <w:t>;</w:t>
      </w:r>
    </w:p>
    <w:p w14:paraId="1ED7DD2A" w14:textId="047DFC2D" w:rsidR="00631708" w:rsidRPr="00631708" w:rsidRDefault="00631708" w:rsidP="00631708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hAnsi="Verdana"/>
          <w:noProof/>
          <w:sz w:val="20"/>
          <w:szCs w:val="20"/>
          <w:lang w:val="bg-BG"/>
        </w:rPr>
        <w:t>язовир Съединение</w:t>
      </w:r>
      <w:r w:rsidR="00B632CC">
        <w:rPr>
          <w:rFonts w:ascii="Verdana" w:hAnsi="Verdana"/>
          <w:noProof/>
          <w:sz w:val="20"/>
          <w:szCs w:val="20"/>
          <w:lang w:val="bg-BG"/>
        </w:rPr>
        <w:t>.</w:t>
      </w:r>
    </w:p>
    <w:p w14:paraId="4039F17D" w14:textId="77777777" w:rsidR="00631708" w:rsidRPr="006E5797" w:rsidRDefault="00631708" w:rsidP="00631708">
      <w:pPr>
        <w:spacing w:line="360" w:lineRule="auto"/>
        <w:ind w:left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6E5797">
        <w:rPr>
          <w:rFonts w:ascii="Verdana" w:hAnsi="Verdana"/>
          <w:b/>
          <w:noProof/>
          <w:sz w:val="20"/>
          <w:szCs w:val="20"/>
          <w:lang w:val="bg-BG"/>
        </w:rPr>
        <w:t>25. На територията на област Хасково:</w:t>
      </w:r>
    </w:p>
    <w:p w14:paraId="09F21E95" w14:textId="703FF1FB" w:rsidR="00631708" w:rsidRPr="006E5797" w:rsidRDefault="00631708" w:rsidP="00631708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E5797">
        <w:rPr>
          <w:rFonts w:ascii="Verdana" w:hAnsi="Verdana"/>
          <w:noProof/>
          <w:sz w:val="20"/>
          <w:szCs w:val="20"/>
          <w:lang w:val="bg-BG"/>
        </w:rPr>
        <w:t xml:space="preserve">язовир </w:t>
      </w:r>
      <w:r w:rsidR="003D393A" w:rsidRPr="006E5797">
        <w:rPr>
          <w:rFonts w:ascii="Verdana" w:hAnsi="Verdana"/>
          <w:noProof/>
          <w:sz w:val="20"/>
          <w:szCs w:val="20"/>
          <w:lang w:val="bg-BG"/>
        </w:rPr>
        <w:t>Ивайловград</w:t>
      </w:r>
      <w:r w:rsidR="00B632CC">
        <w:rPr>
          <w:rFonts w:ascii="Verdana" w:hAnsi="Verdana"/>
          <w:noProof/>
          <w:sz w:val="20"/>
          <w:szCs w:val="20"/>
          <w:lang w:val="bg-BG"/>
        </w:rPr>
        <w:t>.</w:t>
      </w:r>
    </w:p>
    <w:p w14:paraId="288BE943" w14:textId="77777777" w:rsidR="00631708" w:rsidRPr="006E5797" w:rsidRDefault="00631708" w:rsidP="00631708">
      <w:pPr>
        <w:spacing w:line="360" w:lineRule="auto"/>
        <w:ind w:left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6E5797">
        <w:rPr>
          <w:rFonts w:ascii="Verdana" w:hAnsi="Verdana"/>
          <w:b/>
          <w:noProof/>
          <w:sz w:val="20"/>
          <w:szCs w:val="20"/>
          <w:lang w:val="bg-BG"/>
        </w:rPr>
        <w:t>26. На територията на област Шумен:</w:t>
      </w:r>
    </w:p>
    <w:p w14:paraId="1A806C7C" w14:textId="60332DC2" w:rsidR="00631708" w:rsidRPr="006E5797" w:rsidRDefault="00631708" w:rsidP="00631708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E5797">
        <w:rPr>
          <w:rFonts w:ascii="Verdana" w:hAnsi="Verdana"/>
          <w:noProof/>
          <w:sz w:val="20"/>
          <w:szCs w:val="20"/>
          <w:lang w:val="bg-BG"/>
        </w:rPr>
        <w:t>язовир Тича</w:t>
      </w:r>
      <w:r w:rsidR="00B632CC">
        <w:rPr>
          <w:rFonts w:ascii="Verdana" w:hAnsi="Verdana"/>
          <w:noProof/>
          <w:sz w:val="20"/>
          <w:szCs w:val="20"/>
          <w:lang w:val="bg-BG"/>
        </w:rPr>
        <w:t>.</w:t>
      </w:r>
    </w:p>
    <w:p w14:paraId="4E00CBDE" w14:textId="77777777" w:rsidR="00631708" w:rsidRPr="006E5797" w:rsidRDefault="00631708" w:rsidP="00631708">
      <w:pPr>
        <w:spacing w:line="360" w:lineRule="auto"/>
        <w:ind w:left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6E5797">
        <w:rPr>
          <w:rFonts w:ascii="Verdana" w:hAnsi="Verdana"/>
          <w:b/>
          <w:noProof/>
          <w:sz w:val="20"/>
          <w:szCs w:val="20"/>
          <w:lang w:val="bg-BG"/>
        </w:rPr>
        <w:t>27. На територията на област Ямбол:</w:t>
      </w:r>
    </w:p>
    <w:p w14:paraId="71398D18" w14:textId="584D80A8" w:rsidR="003D393A" w:rsidRPr="006E5797" w:rsidRDefault="003D393A" w:rsidP="00631708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E5797">
        <w:rPr>
          <w:rFonts w:ascii="Verdana" w:hAnsi="Verdana"/>
          <w:noProof/>
          <w:sz w:val="20"/>
          <w:szCs w:val="20"/>
          <w:lang w:val="bg-BG"/>
        </w:rPr>
        <w:t>язовир Двата чучура</w:t>
      </w:r>
      <w:r w:rsidR="00B632CC">
        <w:rPr>
          <w:rFonts w:ascii="Verdana" w:hAnsi="Verdana"/>
          <w:noProof/>
          <w:sz w:val="20"/>
          <w:szCs w:val="20"/>
          <w:lang w:val="bg-BG"/>
        </w:rPr>
        <w:t>;</w:t>
      </w:r>
    </w:p>
    <w:p w14:paraId="72B6E805" w14:textId="304D9A21" w:rsidR="003D393A" w:rsidRDefault="003D393A" w:rsidP="00631708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>
        <w:rPr>
          <w:rFonts w:ascii="Verdana" w:hAnsi="Verdana"/>
          <w:noProof/>
          <w:sz w:val="20"/>
          <w:szCs w:val="20"/>
          <w:lang w:val="bg-BG"/>
        </w:rPr>
        <w:t>язовир Малко Шарково</w:t>
      </w:r>
      <w:r w:rsidR="00B632CC">
        <w:rPr>
          <w:rFonts w:ascii="Verdana" w:hAnsi="Verdana"/>
          <w:noProof/>
          <w:sz w:val="20"/>
          <w:szCs w:val="20"/>
          <w:lang w:val="bg-BG"/>
        </w:rPr>
        <w:t>;</w:t>
      </w:r>
    </w:p>
    <w:p w14:paraId="1C9398EE" w14:textId="2C1EA973" w:rsidR="00631708" w:rsidRPr="00631708" w:rsidRDefault="00631708" w:rsidP="00631708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hAnsi="Verdana"/>
          <w:noProof/>
          <w:sz w:val="20"/>
          <w:szCs w:val="20"/>
          <w:lang w:val="bg-BG"/>
        </w:rPr>
        <w:t>баластриерни водоеми „Долен герен“ гр. Елхово</w:t>
      </w:r>
      <w:r w:rsidR="00B632CC">
        <w:rPr>
          <w:rFonts w:ascii="Verdana" w:hAnsi="Verdana"/>
          <w:noProof/>
          <w:sz w:val="20"/>
          <w:szCs w:val="20"/>
          <w:lang w:val="bg-BG"/>
        </w:rPr>
        <w:t>.</w:t>
      </w:r>
    </w:p>
    <w:p w14:paraId="655EA36C" w14:textId="77777777" w:rsidR="00631708" w:rsidRPr="00631708" w:rsidRDefault="00631708" w:rsidP="00631708">
      <w:pPr>
        <w:tabs>
          <w:tab w:val="left" w:pos="0"/>
        </w:tabs>
        <w:spacing w:line="360" w:lineRule="auto"/>
        <w:ind w:firstLine="720"/>
        <w:jc w:val="both"/>
        <w:rPr>
          <w:rFonts w:ascii="Verdana" w:hAnsi="Verdana"/>
          <w:noProof/>
          <w:color w:val="000000"/>
          <w:sz w:val="20"/>
          <w:szCs w:val="20"/>
          <w:shd w:val="clear" w:color="auto" w:fill="FEFEFE"/>
          <w:lang w:val="bg-BG"/>
        </w:rPr>
      </w:pPr>
    </w:p>
    <w:p w14:paraId="595CEAA1" w14:textId="49F4CD02" w:rsidR="00631708" w:rsidRPr="00631708" w:rsidRDefault="00631708" w:rsidP="00E02297">
      <w:pPr>
        <w:tabs>
          <w:tab w:val="left" w:pos="0"/>
        </w:tabs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631708">
        <w:rPr>
          <w:rFonts w:ascii="Verdana" w:eastAsia="PMingLiU" w:hAnsi="Verdana"/>
          <w:b/>
          <w:noProof/>
          <w:sz w:val="20"/>
          <w:szCs w:val="20"/>
          <w:lang w:val="bg-BG"/>
        </w:rPr>
        <w:t xml:space="preserve">II. </w:t>
      </w:r>
      <w:r w:rsidRPr="00631708">
        <w:rPr>
          <w:rFonts w:ascii="Verdana" w:eastAsia="PMingLiU" w:hAnsi="Verdana"/>
          <w:noProof/>
          <w:sz w:val="20"/>
          <w:szCs w:val="20"/>
          <w:lang w:val="bg-BG"/>
        </w:rPr>
        <w:t xml:space="preserve">За </w:t>
      </w:r>
      <w:r w:rsidR="008F0035" w:rsidRPr="00631708">
        <w:rPr>
          <w:rFonts w:ascii="Verdana" w:eastAsia="PMingLiU" w:hAnsi="Verdana"/>
          <w:noProof/>
          <w:sz w:val="20"/>
          <w:szCs w:val="20"/>
          <w:lang w:val="bg-BG"/>
        </w:rPr>
        <w:t>извърш</w:t>
      </w:r>
      <w:r w:rsidR="008F0035">
        <w:rPr>
          <w:rFonts w:ascii="Verdana" w:eastAsia="PMingLiU" w:hAnsi="Verdana"/>
          <w:noProof/>
          <w:sz w:val="20"/>
          <w:szCs w:val="20"/>
          <w:lang w:val="bg-BG"/>
        </w:rPr>
        <w:t>ване на</w:t>
      </w:r>
      <w:r w:rsidR="008F0035" w:rsidRPr="00631708">
        <w:rPr>
          <w:rFonts w:ascii="Verdana" w:eastAsia="PMingLiU" w:hAnsi="Verdana"/>
          <w:noProof/>
          <w:sz w:val="20"/>
          <w:szCs w:val="20"/>
          <w:lang w:val="bg-BG"/>
        </w:rPr>
        <w:t xml:space="preserve"> </w:t>
      </w:r>
      <w:r w:rsidRPr="00631708">
        <w:rPr>
          <w:rFonts w:ascii="Verdana" w:eastAsia="PMingLiU" w:hAnsi="Verdana"/>
          <w:noProof/>
          <w:sz w:val="20"/>
          <w:szCs w:val="20"/>
          <w:lang w:val="bg-BG"/>
        </w:rPr>
        <w:t xml:space="preserve">зарибяване (разселване на риба и/или други водни организми) в рибностопанските обекти по </w:t>
      </w:r>
      <w:r w:rsidR="008F0035">
        <w:rPr>
          <w:rFonts w:ascii="Verdana" w:eastAsia="PMingLiU" w:hAnsi="Verdana"/>
          <w:noProof/>
          <w:sz w:val="20"/>
          <w:szCs w:val="20"/>
          <w:lang w:val="bg-BG"/>
        </w:rPr>
        <w:t xml:space="preserve">т. </w:t>
      </w:r>
      <w:r w:rsidR="008F0035">
        <w:rPr>
          <w:rFonts w:ascii="Verdana" w:eastAsia="PMingLiU" w:hAnsi="Verdana"/>
          <w:noProof/>
          <w:sz w:val="20"/>
          <w:szCs w:val="20"/>
        </w:rPr>
        <w:t>I</w:t>
      </w:r>
      <w:r w:rsidR="008F0035">
        <w:rPr>
          <w:rFonts w:ascii="Verdana" w:eastAsia="PMingLiU" w:hAnsi="Verdana"/>
          <w:noProof/>
          <w:sz w:val="20"/>
          <w:szCs w:val="20"/>
          <w:lang w:val="bg-BG"/>
        </w:rPr>
        <w:t xml:space="preserve"> </w:t>
      </w:r>
      <w:r w:rsidRPr="00631708">
        <w:rPr>
          <w:rFonts w:ascii="Verdana" w:eastAsia="PMingLiU" w:hAnsi="Verdana"/>
          <w:noProof/>
          <w:sz w:val="20"/>
          <w:szCs w:val="20"/>
          <w:lang w:val="bg-BG"/>
        </w:rPr>
        <w:t xml:space="preserve">се съставя протокол за зарибяване по образец съгласно Приложение № 3 от </w:t>
      </w:r>
      <w:r w:rsidRPr="00631708">
        <w:rPr>
          <w:rFonts w:ascii="Verdana" w:hAnsi="Verdana"/>
          <w:noProof/>
          <w:sz w:val="20"/>
          <w:szCs w:val="20"/>
          <w:lang w:val="bg-BG"/>
        </w:rPr>
        <w:t>Наредба № 37 от 10 ноември 2008 г. за ползването на язовирите - държавна собственост, в рибностопанско отношение и правилата за извършване на стопански, любителски риболов и аквакултури в обектите - държавна собственост по чл. 3, ал. 1 от Закона за рибарството и аквакултурите, като се спазват следните изисквания:</w:t>
      </w:r>
    </w:p>
    <w:p w14:paraId="5CA20DDC" w14:textId="77777777" w:rsidR="00631708" w:rsidRPr="00631708" w:rsidRDefault="00631708" w:rsidP="00631708">
      <w:pPr>
        <w:pStyle w:val="a8"/>
        <w:numPr>
          <w:ilvl w:val="0"/>
          <w:numId w:val="11"/>
        </w:numPr>
        <w:spacing w:after="160" w:line="360" w:lineRule="auto"/>
        <w:ind w:left="0" w:firstLine="709"/>
        <w:jc w:val="both"/>
        <w:rPr>
          <w:rFonts w:ascii="Verdana" w:hAnsi="Verdana"/>
          <w:noProof/>
          <w:lang w:val="bg-BG"/>
        </w:rPr>
      </w:pPr>
      <w:r w:rsidRPr="00631708">
        <w:rPr>
          <w:rFonts w:ascii="Verdana" w:hAnsi="Verdana"/>
          <w:noProof/>
          <w:lang w:val="bg-BG"/>
        </w:rPr>
        <w:t xml:space="preserve">Протоколът се съставя от комисия, чийто състав се определя от ръководителя на териториалното звено на ИАРА, на чиято територия се намира обектът. В комисията задължително се включват: инспектор от териториалното звено на ИАРА, ветеринарен лекар - служител на Българската агенция по безопасност на храните, представител на собственика на обекта, представител на ползвателя на обекта в случай че има такива. При разселване на риба и/или други водни организми в рибностопанските обекти по </w:t>
      </w:r>
      <w:r w:rsidRPr="00631708">
        <w:rPr>
          <w:rStyle w:val="newdocreference"/>
          <w:rFonts w:ascii="Verdana" w:hAnsi="Verdana"/>
          <w:noProof/>
          <w:lang w:val="bg-BG"/>
        </w:rPr>
        <w:t>чл. 3, ал. 1, т. 1 от ЗРА</w:t>
      </w:r>
      <w:r w:rsidRPr="00631708">
        <w:rPr>
          <w:rFonts w:ascii="Verdana" w:hAnsi="Verdana"/>
          <w:noProof/>
          <w:lang w:val="bg-BG"/>
        </w:rPr>
        <w:t xml:space="preserve"> в комисията се включват и представители на регионалните инспекции по околна среда и води и териториалните поделения на Изпълнителната агенция по горите.</w:t>
      </w:r>
    </w:p>
    <w:p w14:paraId="4FFA95ED" w14:textId="77777777" w:rsidR="00631708" w:rsidRPr="00631708" w:rsidRDefault="00631708" w:rsidP="00631708">
      <w:pPr>
        <w:pStyle w:val="a8"/>
        <w:numPr>
          <w:ilvl w:val="0"/>
          <w:numId w:val="11"/>
        </w:numPr>
        <w:spacing w:after="160" w:line="360" w:lineRule="auto"/>
        <w:ind w:left="0" w:firstLine="709"/>
        <w:jc w:val="both"/>
        <w:rPr>
          <w:rFonts w:ascii="Verdana" w:hAnsi="Verdana"/>
          <w:noProof/>
          <w:lang w:val="bg-BG"/>
        </w:rPr>
      </w:pPr>
      <w:r w:rsidRPr="00631708">
        <w:rPr>
          <w:rFonts w:ascii="Verdana" w:hAnsi="Verdana"/>
          <w:noProof/>
          <w:lang w:val="bg-BG"/>
        </w:rPr>
        <w:t>Лицата, които ще извършват зарибяване, уведомяват ръководителя на съответното териториално звено на ИАРА не по-късно от три дни преди датата, определена за зарибяването.</w:t>
      </w:r>
    </w:p>
    <w:p w14:paraId="5B56793E" w14:textId="77777777" w:rsidR="00631708" w:rsidRPr="00631708" w:rsidRDefault="00631708" w:rsidP="00631708">
      <w:pPr>
        <w:pStyle w:val="a8"/>
        <w:numPr>
          <w:ilvl w:val="0"/>
          <w:numId w:val="11"/>
        </w:numPr>
        <w:spacing w:after="160" w:line="360" w:lineRule="auto"/>
        <w:ind w:left="0" w:firstLine="709"/>
        <w:jc w:val="both"/>
        <w:rPr>
          <w:rFonts w:ascii="Verdana" w:hAnsi="Verdana"/>
          <w:noProof/>
          <w:lang w:val="bg-BG"/>
        </w:rPr>
      </w:pPr>
      <w:r w:rsidRPr="00631708">
        <w:rPr>
          <w:rFonts w:ascii="Verdana" w:hAnsi="Verdana"/>
          <w:noProof/>
          <w:lang w:val="bg-BG"/>
        </w:rPr>
        <w:t>Разселването на риба и/или други водни организми се извършва в присъствието на комисията по т. 1, а заверяването на протокола се извършва от ръководителя на съответното териториално звено на ИАРА.</w:t>
      </w:r>
    </w:p>
    <w:p w14:paraId="1F7618B1" w14:textId="77777777" w:rsidR="00631708" w:rsidRPr="00631708" w:rsidRDefault="00631708" w:rsidP="00631708">
      <w:pPr>
        <w:pStyle w:val="a8"/>
        <w:numPr>
          <w:ilvl w:val="0"/>
          <w:numId w:val="11"/>
        </w:numPr>
        <w:spacing w:after="160" w:line="360" w:lineRule="auto"/>
        <w:ind w:left="0" w:firstLine="709"/>
        <w:jc w:val="both"/>
        <w:rPr>
          <w:rFonts w:ascii="Verdana" w:hAnsi="Verdana"/>
          <w:noProof/>
          <w:lang w:val="bg-BG"/>
        </w:rPr>
      </w:pPr>
      <w:r w:rsidRPr="00631708">
        <w:rPr>
          <w:rFonts w:ascii="Verdana" w:hAnsi="Verdana"/>
          <w:noProof/>
          <w:lang w:val="bg-BG"/>
        </w:rPr>
        <w:t>Разселените количества се описват по вид, възраст, средно единично тегло, количество и общо тегло.</w:t>
      </w:r>
    </w:p>
    <w:p w14:paraId="109DF7A0" w14:textId="77777777" w:rsidR="00631708" w:rsidRPr="00631708" w:rsidRDefault="00631708" w:rsidP="00631708">
      <w:pPr>
        <w:pStyle w:val="a8"/>
        <w:numPr>
          <w:ilvl w:val="0"/>
          <w:numId w:val="11"/>
        </w:numPr>
        <w:spacing w:after="160" w:line="360" w:lineRule="auto"/>
        <w:ind w:left="0" w:firstLine="709"/>
        <w:jc w:val="both"/>
        <w:rPr>
          <w:rFonts w:ascii="Verdana" w:hAnsi="Verdana"/>
          <w:noProof/>
          <w:lang w:val="bg-BG"/>
        </w:rPr>
      </w:pPr>
      <w:r w:rsidRPr="00631708">
        <w:rPr>
          <w:rFonts w:ascii="Verdana" w:hAnsi="Verdana"/>
          <w:noProof/>
          <w:lang w:val="bg-BG"/>
        </w:rPr>
        <w:t xml:space="preserve">Към протокола за зарибяване задължително се прилага ветеринарномедицинско свидетелство, удостоверяващо здравословното състояние на </w:t>
      </w:r>
      <w:r w:rsidRPr="00631708">
        <w:rPr>
          <w:rFonts w:ascii="Verdana" w:hAnsi="Verdana"/>
          <w:noProof/>
          <w:lang w:val="bg-BG"/>
        </w:rPr>
        <w:lastRenderedPageBreak/>
        <w:t>зарибителния материал. Когато зарибяването е с есетрови риби, се изисква и генетичен сертификат.</w:t>
      </w:r>
    </w:p>
    <w:p w14:paraId="173166E1" w14:textId="0C395261" w:rsidR="00631708" w:rsidRPr="00631708" w:rsidRDefault="00631708" w:rsidP="00631708">
      <w:pPr>
        <w:pStyle w:val="a8"/>
        <w:numPr>
          <w:ilvl w:val="0"/>
          <w:numId w:val="11"/>
        </w:numPr>
        <w:spacing w:after="160" w:line="360" w:lineRule="auto"/>
        <w:ind w:left="0" w:firstLine="709"/>
        <w:jc w:val="both"/>
        <w:rPr>
          <w:rFonts w:ascii="Verdana" w:hAnsi="Verdana"/>
          <w:noProof/>
          <w:lang w:val="bg-BG"/>
        </w:rPr>
      </w:pPr>
      <w:r w:rsidRPr="00631708">
        <w:rPr>
          <w:rFonts w:ascii="Verdana" w:hAnsi="Verdana"/>
          <w:noProof/>
          <w:lang w:val="bg-BG"/>
        </w:rPr>
        <w:t xml:space="preserve">Протоколът се съставя в 3 екземпляра: един за ползвателя на обекта, един за собственика на обекта и един за ИАРА. На останалите членове на комисията </w:t>
      </w:r>
      <w:r w:rsidR="00FA3229">
        <w:rPr>
          <w:rFonts w:ascii="Verdana" w:hAnsi="Verdana"/>
          <w:noProof/>
          <w:lang w:val="bg-BG"/>
        </w:rPr>
        <w:t>и на л</w:t>
      </w:r>
      <w:r w:rsidR="00FA3229" w:rsidRPr="00631708">
        <w:rPr>
          <w:rFonts w:ascii="Verdana" w:hAnsi="Verdana"/>
          <w:noProof/>
          <w:lang w:val="bg-BG"/>
        </w:rPr>
        <w:t>иц</w:t>
      </w:r>
      <w:r w:rsidR="00FA3229">
        <w:rPr>
          <w:rFonts w:ascii="Verdana" w:hAnsi="Verdana"/>
          <w:noProof/>
          <w:lang w:val="bg-BG"/>
        </w:rPr>
        <w:t xml:space="preserve">ето, което </w:t>
      </w:r>
      <w:r w:rsidR="00FA3229" w:rsidRPr="00631708">
        <w:rPr>
          <w:rFonts w:ascii="Verdana" w:hAnsi="Verdana"/>
          <w:noProof/>
          <w:lang w:val="bg-BG"/>
        </w:rPr>
        <w:t>извършва зарибяване</w:t>
      </w:r>
      <w:r w:rsidR="00FA3229">
        <w:rPr>
          <w:rFonts w:ascii="Verdana" w:hAnsi="Verdana"/>
          <w:noProof/>
          <w:lang w:val="bg-BG"/>
        </w:rPr>
        <w:t>то</w:t>
      </w:r>
      <w:r w:rsidR="00FA3229" w:rsidRPr="00631708">
        <w:rPr>
          <w:rFonts w:ascii="Verdana" w:hAnsi="Verdana"/>
          <w:noProof/>
          <w:lang w:val="bg-BG"/>
        </w:rPr>
        <w:t xml:space="preserve"> </w:t>
      </w:r>
      <w:r w:rsidRPr="00631708">
        <w:rPr>
          <w:rFonts w:ascii="Verdana" w:hAnsi="Verdana"/>
          <w:noProof/>
          <w:lang w:val="bg-BG"/>
        </w:rPr>
        <w:t>се предоставя копие от протокола.</w:t>
      </w:r>
    </w:p>
    <w:p w14:paraId="6BBD84F6" w14:textId="77777777" w:rsidR="00317C91" w:rsidRPr="00317C91" w:rsidRDefault="00317C91" w:rsidP="00317C91">
      <w:pPr>
        <w:spacing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  <w:r w:rsidRPr="00317C91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>III.</w:t>
      </w:r>
      <w:r w:rsidRPr="00317C91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 xml:space="preserve"> Правила относно осъществяване на процеса по разселване на риба и други водни организми.</w:t>
      </w:r>
    </w:p>
    <w:p w14:paraId="60A2C37B" w14:textId="77777777" w:rsidR="00317C91" w:rsidRPr="00317C91" w:rsidRDefault="00317C91" w:rsidP="00317C91">
      <w:pPr>
        <w:spacing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  <w:r w:rsidRPr="00317C91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1.</w:t>
      </w:r>
      <w:r w:rsidRPr="00317C91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ab/>
        <w:t>Зарибителният материал, който ще се използва, трябва да е с произход от региона, в който ще се зарибява. Зарибяванията на водоемите в даден район на басейново управление (Дунавски, Черноморски, Източнобеломорски или Западнобеломорски) да се извършва по възможност със зарибителен материал с произход от рибовъдни стопанства, намиращи се на територията на съответният район за басейново управление;</w:t>
      </w:r>
    </w:p>
    <w:p w14:paraId="5F323819" w14:textId="77777777" w:rsidR="00317C91" w:rsidRPr="00317C91" w:rsidRDefault="00317C91" w:rsidP="00317C91">
      <w:pPr>
        <w:spacing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  <w:r w:rsidRPr="00317C91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2.</w:t>
      </w:r>
      <w:r w:rsidRPr="00317C91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ab/>
        <w:t>Хайверът, от който е получен зарибителния материал, да бъде с местен произход.</w:t>
      </w:r>
    </w:p>
    <w:p w14:paraId="249EFEEF" w14:textId="77777777" w:rsidR="00317C91" w:rsidRPr="00317C91" w:rsidRDefault="00317C91" w:rsidP="00317C91">
      <w:pPr>
        <w:spacing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  <w:r w:rsidRPr="00317C91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3.</w:t>
      </w:r>
      <w:r w:rsidRPr="00317C91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ab/>
        <w:t>При зарибяване на пъстървовата и пъстървово-мряновата зона на реките, да се разселва само речна (балканска) пъстърва, при условие че се извършват малки акции за зарибяване с материал до 4000 личинки като не се допуска повече от едно зарибяване за една година на една река.</w:t>
      </w:r>
    </w:p>
    <w:p w14:paraId="02A6E73A" w14:textId="77777777" w:rsidR="00317C91" w:rsidRPr="00317C91" w:rsidRDefault="00317C91" w:rsidP="00317C91">
      <w:pPr>
        <w:spacing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  <w:r w:rsidRPr="00317C91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4.</w:t>
      </w:r>
      <w:r w:rsidRPr="00317C91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ab/>
        <w:t>В стоящите води (язовири и езера) основно да се зарибява с традиционните ценни видове: шаранови (шаран, лин), растителноядни (бял толстолоб, пъстър толстолоб, бял амур) и хищни видове (сом, бяла риба).</w:t>
      </w:r>
    </w:p>
    <w:p w14:paraId="5D449097" w14:textId="58014BB9" w:rsidR="00631708" w:rsidRPr="00631708" w:rsidRDefault="00317C91" w:rsidP="00317C91">
      <w:pPr>
        <w:spacing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  <w:r w:rsidRPr="00317C91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5.</w:t>
      </w:r>
      <w:r w:rsidRPr="00317C91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ab/>
        <w:t>При избор на обект за зарибяване с приоритет да бъдат язовирите публична държавна собственост, както и определените съгласно чл. 32, ал. 4 от ЗРА водни обекти, в които любителският риболов е разрешен в периода на размножаване на рибите и другите водни организми.</w:t>
      </w:r>
    </w:p>
    <w:p w14:paraId="05A299D9" w14:textId="77777777" w:rsidR="00414825" w:rsidRDefault="00414825" w:rsidP="00631708">
      <w:pPr>
        <w:spacing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</w:p>
    <w:p w14:paraId="2A6BDC4E" w14:textId="77777777" w:rsidR="00631708" w:rsidRPr="00631708" w:rsidRDefault="00631708" w:rsidP="00631708">
      <w:pPr>
        <w:spacing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  <w:r w:rsidRPr="00631708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Заповедта подлежи на обжалване по реда на Административнопроцесуалния кодекс в 14-дневен срок от съобщаването и́.</w:t>
      </w:r>
    </w:p>
    <w:p w14:paraId="06EF61F3" w14:textId="77777777" w:rsidR="00631708" w:rsidRPr="00631708" w:rsidRDefault="00631708" w:rsidP="00631708">
      <w:pPr>
        <w:spacing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  <w:r w:rsidRPr="00631708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Заповедта да се публикува на електронните страници на Министерството на земеделието, храните и горите и ИАРА.</w:t>
      </w:r>
      <w:bookmarkStart w:id="0" w:name="_GoBack"/>
      <w:bookmarkEnd w:id="0"/>
    </w:p>
    <w:p w14:paraId="288D50F0" w14:textId="77777777" w:rsidR="00631708" w:rsidRPr="00631708" w:rsidRDefault="00631708" w:rsidP="00631708">
      <w:pPr>
        <w:spacing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  <w:r w:rsidRPr="00631708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Контрол по изпълнение на заповедта възлагам на изпълнителния директор на Изпълнителна агенция по рибарство и аквакултури.</w:t>
      </w:r>
    </w:p>
    <w:p w14:paraId="5066E0BA" w14:textId="77777777" w:rsidR="00631708" w:rsidRDefault="00631708" w:rsidP="00631708">
      <w:pPr>
        <w:spacing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</w:p>
    <w:p w14:paraId="15C81BBC" w14:textId="77777777" w:rsidR="0015511C" w:rsidRPr="00631708" w:rsidRDefault="0015511C" w:rsidP="00631708">
      <w:pPr>
        <w:spacing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</w:p>
    <w:p w14:paraId="38DCBECF" w14:textId="77777777" w:rsidR="00631708" w:rsidRPr="00631708" w:rsidRDefault="00631708" w:rsidP="00631708">
      <w:pPr>
        <w:jc w:val="both"/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</w:pPr>
    </w:p>
    <w:p w14:paraId="0790D7EE" w14:textId="77777777" w:rsidR="00631708" w:rsidRPr="00631708" w:rsidRDefault="00631708" w:rsidP="00631708">
      <w:pPr>
        <w:jc w:val="both"/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</w:pPr>
      <w:r w:rsidRPr="00631708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>МИНИСТЪР НА ЗЕМЕДЕЛИЕТО, ХРАНИТЕ И ГОРИТЕ:</w:t>
      </w:r>
    </w:p>
    <w:p w14:paraId="5AB878EF" w14:textId="77777777" w:rsidR="00631708" w:rsidRPr="00631708" w:rsidRDefault="00631708" w:rsidP="00631708">
      <w:pPr>
        <w:jc w:val="both"/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</w:pPr>
      <w:r w:rsidRPr="00631708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631708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631708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631708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631708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631708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631708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</w:p>
    <w:p w14:paraId="720460DB" w14:textId="77777777" w:rsidR="00631708" w:rsidRPr="00631708" w:rsidRDefault="00631708" w:rsidP="00631708">
      <w:pPr>
        <w:ind w:left="5040" w:firstLine="720"/>
        <w:jc w:val="both"/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</w:pPr>
      <w:r w:rsidRPr="00631708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>ДЕСИСЛАВА ТАНЕВА</w:t>
      </w:r>
    </w:p>
    <w:p w14:paraId="2813185D" w14:textId="77777777" w:rsidR="00840966" w:rsidRPr="00631708" w:rsidRDefault="00840966" w:rsidP="00723961">
      <w:pPr>
        <w:spacing w:line="360" w:lineRule="auto"/>
        <w:ind w:firstLine="720"/>
        <w:jc w:val="both"/>
        <w:rPr>
          <w:rFonts w:ascii="Verdana" w:eastAsia="Calibri" w:hAnsi="Verdana" w:cs="Arial"/>
          <w:noProof/>
          <w:sz w:val="20"/>
          <w:szCs w:val="20"/>
          <w:lang w:val="bg-BG"/>
        </w:rPr>
      </w:pPr>
    </w:p>
    <w:sectPr w:rsidR="00840966" w:rsidRPr="00631708" w:rsidSect="00031212">
      <w:pgSz w:w="12240" w:h="15840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9D34F" w14:textId="77777777" w:rsidR="00802DB6" w:rsidRDefault="00802DB6" w:rsidP="000F771A">
      <w:r>
        <w:separator/>
      </w:r>
    </w:p>
  </w:endnote>
  <w:endnote w:type="continuationSeparator" w:id="0">
    <w:p w14:paraId="7C32E6E7" w14:textId="77777777" w:rsidR="00802DB6" w:rsidRDefault="00802DB6" w:rsidP="000F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?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C795A" w14:textId="77777777" w:rsidR="00802DB6" w:rsidRDefault="00802DB6" w:rsidP="000F771A">
      <w:r>
        <w:separator/>
      </w:r>
    </w:p>
  </w:footnote>
  <w:footnote w:type="continuationSeparator" w:id="0">
    <w:p w14:paraId="7E09F4B0" w14:textId="77777777" w:rsidR="00802DB6" w:rsidRDefault="00802DB6" w:rsidP="000F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0D5"/>
    <w:multiLevelType w:val="hybridMultilevel"/>
    <w:tmpl w:val="292AB26E"/>
    <w:lvl w:ilvl="0" w:tplc="CF0A4AA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DEA0205"/>
    <w:multiLevelType w:val="hybridMultilevel"/>
    <w:tmpl w:val="A5E49B46"/>
    <w:lvl w:ilvl="0" w:tplc="BDDC470A">
      <w:start w:val="1"/>
      <w:numFmt w:val="upperRoman"/>
      <w:lvlText w:val="%1."/>
      <w:lvlJc w:val="left"/>
      <w:pPr>
        <w:ind w:left="1849" w:hanging="11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906EDC"/>
    <w:multiLevelType w:val="hybridMultilevel"/>
    <w:tmpl w:val="147AFBB0"/>
    <w:lvl w:ilvl="0" w:tplc="61B8414A">
      <w:numFmt w:val="bullet"/>
      <w:lvlText w:val="-"/>
      <w:lvlJc w:val="left"/>
      <w:pPr>
        <w:ind w:left="1080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D11140"/>
    <w:multiLevelType w:val="hybridMultilevel"/>
    <w:tmpl w:val="C2CE0A5E"/>
    <w:lvl w:ilvl="0" w:tplc="2E5C09C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20F490E"/>
    <w:multiLevelType w:val="hybridMultilevel"/>
    <w:tmpl w:val="5B72B778"/>
    <w:lvl w:ilvl="0" w:tplc="5AA004E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5852A69"/>
    <w:multiLevelType w:val="hybridMultilevel"/>
    <w:tmpl w:val="0B24A352"/>
    <w:lvl w:ilvl="0" w:tplc="AA38C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920CB4"/>
    <w:multiLevelType w:val="hybridMultilevel"/>
    <w:tmpl w:val="C1D47728"/>
    <w:lvl w:ilvl="0" w:tplc="42A2B1F0"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719FE"/>
    <w:multiLevelType w:val="hybridMultilevel"/>
    <w:tmpl w:val="CB2CE7EA"/>
    <w:lvl w:ilvl="0" w:tplc="F95E14B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1E81B58"/>
    <w:multiLevelType w:val="hybridMultilevel"/>
    <w:tmpl w:val="672EAC0A"/>
    <w:lvl w:ilvl="0" w:tplc="A61E5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4A3544"/>
    <w:multiLevelType w:val="hybridMultilevel"/>
    <w:tmpl w:val="70445F52"/>
    <w:lvl w:ilvl="0" w:tplc="106ED08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46C61B2"/>
    <w:multiLevelType w:val="hybridMultilevel"/>
    <w:tmpl w:val="C0806DCE"/>
    <w:lvl w:ilvl="0" w:tplc="4E2AFE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61"/>
    <w:rsid w:val="00014947"/>
    <w:rsid w:val="00031212"/>
    <w:rsid w:val="000529FB"/>
    <w:rsid w:val="000827EA"/>
    <w:rsid w:val="000F771A"/>
    <w:rsid w:val="00120CEE"/>
    <w:rsid w:val="00121B82"/>
    <w:rsid w:val="00121FEF"/>
    <w:rsid w:val="001373A7"/>
    <w:rsid w:val="00151CEC"/>
    <w:rsid w:val="0015511C"/>
    <w:rsid w:val="00156B73"/>
    <w:rsid w:val="00181DA5"/>
    <w:rsid w:val="001C2D28"/>
    <w:rsid w:val="00243DD8"/>
    <w:rsid w:val="00252462"/>
    <w:rsid w:val="0026238E"/>
    <w:rsid w:val="00271EBB"/>
    <w:rsid w:val="002748D1"/>
    <w:rsid w:val="002C24CB"/>
    <w:rsid w:val="002C3A9B"/>
    <w:rsid w:val="002D2179"/>
    <w:rsid w:val="002E3CBA"/>
    <w:rsid w:val="002E6249"/>
    <w:rsid w:val="002F231B"/>
    <w:rsid w:val="002F3B7C"/>
    <w:rsid w:val="00310554"/>
    <w:rsid w:val="00317C91"/>
    <w:rsid w:val="0036649D"/>
    <w:rsid w:val="003679FE"/>
    <w:rsid w:val="0037741C"/>
    <w:rsid w:val="003A4AF9"/>
    <w:rsid w:val="003B5D83"/>
    <w:rsid w:val="003B5E1A"/>
    <w:rsid w:val="003D393A"/>
    <w:rsid w:val="003D55CB"/>
    <w:rsid w:val="003F704E"/>
    <w:rsid w:val="00411649"/>
    <w:rsid w:val="00414825"/>
    <w:rsid w:val="00416F39"/>
    <w:rsid w:val="00452B27"/>
    <w:rsid w:val="004558E7"/>
    <w:rsid w:val="00473AE4"/>
    <w:rsid w:val="004811F0"/>
    <w:rsid w:val="004863BC"/>
    <w:rsid w:val="004D0991"/>
    <w:rsid w:val="004D54B5"/>
    <w:rsid w:val="0050667F"/>
    <w:rsid w:val="0051346D"/>
    <w:rsid w:val="0053044A"/>
    <w:rsid w:val="00555A94"/>
    <w:rsid w:val="00557D89"/>
    <w:rsid w:val="005659E8"/>
    <w:rsid w:val="005945CF"/>
    <w:rsid w:val="005A62FE"/>
    <w:rsid w:val="005C7AA7"/>
    <w:rsid w:val="00631708"/>
    <w:rsid w:val="006506D3"/>
    <w:rsid w:val="00651BB2"/>
    <w:rsid w:val="00662B92"/>
    <w:rsid w:val="00666599"/>
    <w:rsid w:val="00697038"/>
    <w:rsid w:val="006A2020"/>
    <w:rsid w:val="006D05AC"/>
    <w:rsid w:val="006E5797"/>
    <w:rsid w:val="006F0E0D"/>
    <w:rsid w:val="007064F0"/>
    <w:rsid w:val="00723961"/>
    <w:rsid w:val="00752035"/>
    <w:rsid w:val="007D58C8"/>
    <w:rsid w:val="007F1E56"/>
    <w:rsid w:val="00802DB6"/>
    <w:rsid w:val="00814FD8"/>
    <w:rsid w:val="00816E67"/>
    <w:rsid w:val="008174E8"/>
    <w:rsid w:val="008331C5"/>
    <w:rsid w:val="00840966"/>
    <w:rsid w:val="00853DE2"/>
    <w:rsid w:val="00863B6D"/>
    <w:rsid w:val="00865F6F"/>
    <w:rsid w:val="00874870"/>
    <w:rsid w:val="008B6889"/>
    <w:rsid w:val="008C32DD"/>
    <w:rsid w:val="008F0035"/>
    <w:rsid w:val="00910AE6"/>
    <w:rsid w:val="009132BE"/>
    <w:rsid w:val="00960C7D"/>
    <w:rsid w:val="009610E8"/>
    <w:rsid w:val="009823AD"/>
    <w:rsid w:val="009A0731"/>
    <w:rsid w:val="009A18CF"/>
    <w:rsid w:val="009D1E5B"/>
    <w:rsid w:val="00A77312"/>
    <w:rsid w:val="00AB2178"/>
    <w:rsid w:val="00AD58EB"/>
    <w:rsid w:val="00B00DB4"/>
    <w:rsid w:val="00B12CAC"/>
    <w:rsid w:val="00B22705"/>
    <w:rsid w:val="00B2580F"/>
    <w:rsid w:val="00B6041E"/>
    <w:rsid w:val="00B632CC"/>
    <w:rsid w:val="00BD0D6C"/>
    <w:rsid w:val="00BD7400"/>
    <w:rsid w:val="00BE48F6"/>
    <w:rsid w:val="00C22711"/>
    <w:rsid w:val="00C22E3B"/>
    <w:rsid w:val="00C43042"/>
    <w:rsid w:val="00C448D8"/>
    <w:rsid w:val="00C51165"/>
    <w:rsid w:val="00C612EF"/>
    <w:rsid w:val="00C74321"/>
    <w:rsid w:val="00C74888"/>
    <w:rsid w:val="00CD4763"/>
    <w:rsid w:val="00D125BD"/>
    <w:rsid w:val="00D3337A"/>
    <w:rsid w:val="00D40435"/>
    <w:rsid w:val="00D7659D"/>
    <w:rsid w:val="00DD31F9"/>
    <w:rsid w:val="00E02297"/>
    <w:rsid w:val="00E0582A"/>
    <w:rsid w:val="00E25183"/>
    <w:rsid w:val="00E33C6F"/>
    <w:rsid w:val="00E5228A"/>
    <w:rsid w:val="00E64974"/>
    <w:rsid w:val="00E70266"/>
    <w:rsid w:val="00E944B3"/>
    <w:rsid w:val="00E95AD9"/>
    <w:rsid w:val="00E97234"/>
    <w:rsid w:val="00EA1B7C"/>
    <w:rsid w:val="00ED605C"/>
    <w:rsid w:val="00F03664"/>
    <w:rsid w:val="00F22354"/>
    <w:rsid w:val="00F26AFD"/>
    <w:rsid w:val="00F31864"/>
    <w:rsid w:val="00F32FB7"/>
    <w:rsid w:val="00F375FB"/>
    <w:rsid w:val="00F43CB1"/>
    <w:rsid w:val="00F45A45"/>
    <w:rsid w:val="00F83975"/>
    <w:rsid w:val="00F97A15"/>
    <w:rsid w:val="00FA3229"/>
    <w:rsid w:val="00FD3A68"/>
    <w:rsid w:val="00FE7178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B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23961"/>
    <w:pPr>
      <w:keepNext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23961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styleId="a3">
    <w:name w:val="Hyperlink"/>
    <w:basedOn w:val="a0"/>
    <w:uiPriority w:val="99"/>
    <w:unhideWhenUsed/>
    <w:rsid w:val="00723961"/>
    <w:rPr>
      <w:color w:val="0000FF" w:themeColor="hyperlink"/>
      <w:u w:val="single"/>
    </w:rPr>
  </w:style>
  <w:style w:type="paragraph" w:styleId="a4">
    <w:name w:val="Body Text"/>
    <w:basedOn w:val="a"/>
    <w:link w:val="a5"/>
    <w:rsid w:val="00A77312"/>
    <w:pPr>
      <w:jc w:val="both"/>
    </w:pPr>
    <w:rPr>
      <w:b/>
      <w:sz w:val="28"/>
      <w:szCs w:val="20"/>
      <w:lang w:val="bg-BG" w:eastAsia="bg-BG"/>
    </w:rPr>
  </w:style>
  <w:style w:type="character" w:customStyle="1" w:styleId="a5">
    <w:name w:val="Основен текст Знак"/>
    <w:basedOn w:val="a0"/>
    <w:link w:val="a4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2">
    <w:name w:val="Body Text 2"/>
    <w:basedOn w:val="a"/>
    <w:link w:val="20"/>
    <w:rsid w:val="00A77312"/>
    <w:pPr>
      <w:jc w:val="center"/>
    </w:pPr>
    <w:rPr>
      <w:b/>
      <w:sz w:val="28"/>
      <w:szCs w:val="20"/>
      <w:lang w:val="bg-BG" w:eastAsia="bg-BG"/>
    </w:rPr>
  </w:style>
  <w:style w:type="character" w:customStyle="1" w:styleId="20">
    <w:name w:val="Основен текст 2 Знак"/>
    <w:basedOn w:val="a0"/>
    <w:link w:val="2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a6">
    <w:name w:val="Normal (Web)"/>
    <w:basedOn w:val="a"/>
    <w:uiPriority w:val="99"/>
    <w:unhideWhenUsed/>
    <w:rsid w:val="00A77312"/>
    <w:pPr>
      <w:spacing w:before="100" w:beforeAutospacing="1" w:after="100" w:afterAutospacing="1"/>
    </w:pPr>
    <w:rPr>
      <w:rFonts w:eastAsiaTheme="minorHAnsi"/>
    </w:rPr>
  </w:style>
  <w:style w:type="character" w:styleId="a7">
    <w:name w:val="Emphasis"/>
    <w:basedOn w:val="a0"/>
    <w:uiPriority w:val="20"/>
    <w:qFormat/>
    <w:rsid w:val="00A77312"/>
    <w:rPr>
      <w:i/>
      <w:iCs/>
    </w:rPr>
  </w:style>
  <w:style w:type="paragraph" w:styleId="a8">
    <w:name w:val="List Paragraph"/>
    <w:basedOn w:val="a"/>
    <w:uiPriority w:val="34"/>
    <w:qFormat/>
    <w:rsid w:val="00A77312"/>
    <w:pPr>
      <w:ind w:left="720"/>
      <w:contextualSpacing/>
    </w:pPr>
    <w:rPr>
      <w:sz w:val="20"/>
      <w:szCs w:val="20"/>
      <w:lang w:val="en-AU" w:eastAsia="bg-BG"/>
    </w:rPr>
  </w:style>
  <w:style w:type="character" w:customStyle="1" w:styleId="samedocreference">
    <w:name w:val="samedocreference"/>
    <w:basedOn w:val="a0"/>
    <w:rsid w:val="0036649D"/>
  </w:style>
  <w:style w:type="paragraph" w:styleId="a9">
    <w:name w:val="Balloon Text"/>
    <w:basedOn w:val="a"/>
    <w:link w:val="aa"/>
    <w:uiPriority w:val="99"/>
    <w:semiHidden/>
    <w:unhideWhenUsed/>
    <w:rsid w:val="005A62FE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5A62FE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F771A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0F771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F771A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0F771A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">
    <w:name w:val="Знак Char Char Char"/>
    <w:basedOn w:val="a"/>
    <w:rsid w:val="00631708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">
    <w:name w:val="newdocreference"/>
    <w:basedOn w:val="a0"/>
    <w:rsid w:val="00631708"/>
  </w:style>
  <w:style w:type="character" w:styleId="af">
    <w:name w:val="annotation reference"/>
    <w:basedOn w:val="a0"/>
    <w:uiPriority w:val="99"/>
    <w:semiHidden/>
    <w:unhideWhenUsed/>
    <w:rsid w:val="0063170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1708"/>
    <w:rPr>
      <w:sz w:val="20"/>
      <w:szCs w:val="20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631708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1708"/>
    <w:rPr>
      <w:b/>
      <w:bCs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63170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23961"/>
    <w:pPr>
      <w:keepNext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23961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styleId="a3">
    <w:name w:val="Hyperlink"/>
    <w:basedOn w:val="a0"/>
    <w:uiPriority w:val="99"/>
    <w:unhideWhenUsed/>
    <w:rsid w:val="00723961"/>
    <w:rPr>
      <w:color w:val="0000FF" w:themeColor="hyperlink"/>
      <w:u w:val="single"/>
    </w:rPr>
  </w:style>
  <w:style w:type="paragraph" w:styleId="a4">
    <w:name w:val="Body Text"/>
    <w:basedOn w:val="a"/>
    <w:link w:val="a5"/>
    <w:rsid w:val="00A77312"/>
    <w:pPr>
      <w:jc w:val="both"/>
    </w:pPr>
    <w:rPr>
      <w:b/>
      <w:sz w:val="28"/>
      <w:szCs w:val="20"/>
      <w:lang w:val="bg-BG" w:eastAsia="bg-BG"/>
    </w:rPr>
  </w:style>
  <w:style w:type="character" w:customStyle="1" w:styleId="a5">
    <w:name w:val="Основен текст Знак"/>
    <w:basedOn w:val="a0"/>
    <w:link w:val="a4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2">
    <w:name w:val="Body Text 2"/>
    <w:basedOn w:val="a"/>
    <w:link w:val="20"/>
    <w:rsid w:val="00A77312"/>
    <w:pPr>
      <w:jc w:val="center"/>
    </w:pPr>
    <w:rPr>
      <w:b/>
      <w:sz w:val="28"/>
      <w:szCs w:val="20"/>
      <w:lang w:val="bg-BG" w:eastAsia="bg-BG"/>
    </w:rPr>
  </w:style>
  <w:style w:type="character" w:customStyle="1" w:styleId="20">
    <w:name w:val="Основен текст 2 Знак"/>
    <w:basedOn w:val="a0"/>
    <w:link w:val="2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a6">
    <w:name w:val="Normal (Web)"/>
    <w:basedOn w:val="a"/>
    <w:uiPriority w:val="99"/>
    <w:unhideWhenUsed/>
    <w:rsid w:val="00A77312"/>
    <w:pPr>
      <w:spacing w:before="100" w:beforeAutospacing="1" w:after="100" w:afterAutospacing="1"/>
    </w:pPr>
    <w:rPr>
      <w:rFonts w:eastAsiaTheme="minorHAnsi"/>
    </w:rPr>
  </w:style>
  <w:style w:type="character" w:styleId="a7">
    <w:name w:val="Emphasis"/>
    <w:basedOn w:val="a0"/>
    <w:uiPriority w:val="20"/>
    <w:qFormat/>
    <w:rsid w:val="00A77312"/>
    <w:rPr>
      <w:i/>
      <w:iCs/>
    </w:rPr>
  </w:style>
  <w:style w:type="paragraph" w:styleId="a8">
    <w:name w:val="List Paragraph"/>
    <w:basedOn w:val="a"/>
    <w:uiPriority w:val="34"/>
    <w:qFormat/>
    <w:rsid w:val="00A77312"/>
    <w:pPr>
      <w:ind w:left="720"/>
      <w:contextualSpacing/>
    </w:pPr>
    <w:rPr>
      <w:sz w:val="20"/>
      <w:szCs w:val="20"/>
      <w:lang w:val="en-AU" w:eastAsia="bg-BG"/>
    </w:rPr>
  </w:style>
  <w:style w:type="character" w:customStyle="1" w:styleId="samedocreference">
    <w:name w:val="samedocreference"/>
    <w:basedOn w:val="a0"/>
    <w:rsid w:val="0036649D"/>
  </w:style>
  <w:style w:type="paragraph" w:styleId="a9">
    <w:name w:val="Balloon Text"/>
    <w:basedOn w:val="a"/>
    <w:link w:val="aa"/>
    <w:uiPriority w:val="99"/>
    <w:semiHidden/>
    <w:unhideWhenUsed/>
    <w:rsid w:val="005A62FE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5A62FE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F771A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0F771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F771A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0F771A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">
    <w:name w:val="Знак Char Char Char"/>
    <w:basedOn w:val="a"/>
    <w:rsid w:val="00631708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">
    <w:name w:val="newdocreference"/>
    <w:basedOn w:val="a0"/>
    <w:rsid w:val="00631708"/>
  </w:style>
  <w:style w:type="character" w:styleId="af">
    <w:name w:val="annotation reference"/>
    <w:basedOn w:val="a0"/>
    <w:uiPriority w:val="99"/>
    <w:semiHidden/>
    <w:unhideWhenUsed/>
    <w:rsid w:val="0063170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1708"/>
    <w:rPr>
      <w:sz w:val="20"/>
      <w:szCs w:val="20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631708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1708"/>
    <w:rPr>
      <w:b/>
      <w:bCs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63170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mailto:ISimeonov@mzh.government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CE373-883E-4D82-815C-C049DEF41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1865</Words>
  <Characters>10632</Characters>
  <Application>Microsoft Office Word</Application>
  <DocSecurity>0</DocSecurity>
  <Lines>88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Lidiya Rashkova</dc:creator>
  <cp:lastModifiedBy>PC</cp:lastModifiedBy>
  <cp:revision>5</cp:revision>
  <cp:lastPrinted>2020-02-12T09:03:00Z</cp:lastPrinted>
  <dcterms:created xsi:type="dcterms:W3CDTF">2021-02-23T15:41:00Z</dcterms:created>
  <dcterms:modified xsi:type="dcterms:W3CDTF">2021-02-24T15:16:00Z</dcterms:modified>
</cp:coreProperties>
</file>