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91D">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 xml:space="preserve">НАРЕДБА № 3 ОТ 17 ФЕВРУАРИ 2015 Г. ЗА УСЛОВИЯТА И РЕДА ЗА ПРИЛАГАНЕ НА СХЕМИТЕ ЗА ДИРЕКТНИ ПЛАЩАНИЯ </w:t>
      </w:r>
    </w:p>
    <w:p w:rsidR="00000000" w:rsidRDefault="001C291D">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В сила от 27.02.2015 г.</w:t>
      </w:r>
    </w:p>
    <w:p w:rsidR="00000000" w:rsidRDefault="001C291D">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Издадена от министъра на земеделието и храните</w:t>
      </w:r>
    </w:p>
    <w:p w:rsidR="00000000" w:rsidRDefault="001C291D">
      <w:pPr>
        <w:spacing w:before="284" w:after="100" w:afterAutospacing="1" w:line="240" w:lineRule="auto"/>
        <w:ind w:firstLine="851"/>
        <w:rPr>
          <w:rFonts w:ascii="Times New Roman" w:hAnsi="Times New Roman" w:cs="Times New Roman"/>
          <w:sz w:val="24"/>
          <w:szCs w:val="24"/>
        </w:rPr>
      </w:pPr>
      <w:proofErr w:type="spellStart"/>
      <w:r>
        <w:rPr>
          <w:rFonts w:ascii="Times New Roman" w:hAnsi="Times New Roman" w:cs="Times New Roman"/>
          <w:i/>
          <w:iCs/>
          <w:sz w:val="24"/>
          <w:szCs w:val="24"/>
        </w:rPr>
        <w:t>Обн</w:t>
      </w:r>
      <w:proofErr w:type="spellEnd"/>
      <w:r>
        <w:rPr>
          <w:rFonts w:ascii="Times New Roman" w:hAnsi="Times New Roman" w:cs="Times New Roman"/>
          <w:i/>
          <w:iCs/>
          <w:sz w:val="24"/>
          <w:szCs w:val="24"/>
        </w:rPr>
        <w:t xml:space="preserve">. ДВ. бр.16 от 27 Февруари 2015г., доп. ДВ. бр.31 от 28 Април 2015г., доп. ДВ. бр.80 от 16 Октомври 2015г., изм. и доп. ДВ. бр.16 от 26 Февруари 2016г., изм. и доп. ДВ. бр.50 от 1 Юли 2016г., изм. и доп. ДВ. бр.69 от 2 Септември 2016г., изм. и доп. ДВ. </w:t>
      </w:r>
      <w:r>
        <w:rPr>
          <w:rFonts w:ascii="Times New Roman" w:hAnsi="Times New Roman" w:cs="Times New Roman"/>
          <w:i/>
          <w:iCs/>
          <w:sz w:val="24"/>
          <w:szCs w:val="24"/>
        </w:rPr>
        <w:t>бр.19 от 28 Февруари 2017г., доп. ДВ. бр.77 от 26 Септември 2017г., изм. и доп. ДВ. бр.17 от 23 Февруари 2018г., изм. ДВ. бр.42 от 22 Май 2018г., изм. ДВ. бр.57 от 10 Юли 2018г., доп. ДВ. бр.73 от 4 Септември 2018г., изм. и доп. ДВ. бр.20 от 8 Март 2019г.,</w:t>
      </w:r>
      <w:r>
        <w:rPr>
          <w:rFonts w:ascii="Times New Roman" w:hAnsi="Times New Roman" w:cs="Times New Roman"/>
          <w:i/>
          <w:iCs/>
          <w:sz w:val="24"/>
          <w:szCs w:val="24"/>
        </w:rPr>
        <w:t xml:space="preserve"> изм. и доп. ДВ. бр.18 от 28 Февруари 2020г., изм. и доп. ДВ. бр.77 от 1 Септември 2020г., изм. и доп. ДВ. бр.11 от 9 Февруари 2021г.</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w:t>
      </w:r>
      <w:r>
        <w:rPr>
          <w:rFonts w:ascii="Times New Roman" w:hAnsi="Times New Roman" w:cs="Times New Roman"/>
          <w:b/>
          <w:bCs/>
          <w:sz w:val="24"/>
          <w:szCs w:val="24"/>
        </w:rPr>
        <w:br/>
      </w:r>
      <w:r>
        <w:rPr>
          <w:rFonts w:ascii="Times New Roman" w:hAnsi="Times New Roman" w:cs="Times New Roman"/>
          <w:b/>
          <w:bCs/>
          <w:sz w:val="24"/>
          <w:szCs w:val="24"/>
        </w:rPr>
        <w:t>Общи положения</w:t>
      </w:r>
    </w:p>
    <w:p w:rsidR="00000000" w:rsidRDefault="001C291D">
      <w:pPr>
        <w:spacing w:after="0" w:line="240" w:lineRule="auto"/>
        <w:ind w:firstLine="851"/>
        <w:divId w:val="193664638"/>
        <w:rPr>
          <w:rFonts w:ascii="Times New Roman" w:eastAsia="Times New Roman" w:hAnsi="Times New Roman" w:cs="Times New Roman"/>
          <w:sz w:val="24"/>
          <w:szCs w:val="24"/>
        </w:rPr>
      </w:pPr>
      <w:r>
        <w:rPr>
          <w:rFonts w:ascii="Times New Roman" w:eastAsia="Times New Roman" w:hAnsi="Times New Roman" w:cs="Times New Roman"/>
          <w:sz w:val="24"/>
          <w:szCs w:val="24"/>
        </w:rPr>
        <w:t>Чл. 1. С тази наредба се уреждат условията и редът за прилагане на:</w:t>
      </w:r>
    </w:p>
    <w:p w:rsidR="00000000" w:rsidRDefault="001C291D">
      <w:pPr>
        <w:spacing w:after="0" w:line="240" w:lineRule="auto"/>
        <w:ind w:firstLine="851"/>
        <w:divId w:val="1690329841"/>
        <w:rPr>
          <w:rFonts w:ascii="Times New Roman" w:eastAsia="Times New Roman" w:hAnsi="Times New Roman" w:cs="Times New Roman"/>
          <w:sz w:val="24"/>
          <w:szCs w:val="24"/>
        </w:rPr>
      </w:pPr>
      <w:r>
        <w:rPr>
          <w:rFonts w:ascii="Times New Roman" w:eastAsia="Times New Roman" w:hAnsi="Times New Roman" w:cs="Times New Roman"/>
          <w:sz w:val="24"/>
          <w:szCs w:val="24"/>
        </w:rPr>
        <w:t>1. (нова - ДВ, бр. 16 от 20</w:t>
      </w:r>
      <w:r>
        <w:rPr>
          <w:rFonts w:ascii="Times New Roman" w:eastAsia="Times New Roman" w:hAnsi="Times New Roman" w:cs="Times New Roman"/>
          <w:sz w:val="24"/>
          <w:szCs w:val="24"/>
        </w:rPr>
        <w:t>16 г., в сила от 26.02.2016 г.) Схема за единно плащане на площ;</w:t>
      </w:r>
    </w:p>
    <w:p w:rsidR="00000000" w:rsidRDefault="001C291D">
      <w:pPr>
        <w:spacing w:after="0" w:line="240" w:lineRule="auto"/>
        <w:ind w:firstLine="851"/>
        <w:divId w:val="13127838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(нова - ДВ, бр. 16 от 2016 г., в сила от 26.02.2016 г.) Схема за </w:t>
      </w:r>
      <w:proofErr w:type="spellStart"/>
      <w:r>
        <w:rPr>
          <w:rFonts w:ascii="Times New Roman" w:eastAsia="Times New Roman" w:hAnsi="Times New Roman" w:cs="Times New Roman"/>
          <w:sz w:val="24"/>
          <w:szCs w:val="24"/>
        </w:rPr>
        <w:t>преразпределително</w:t>
      </w:r>
      <w:proofErr w:type="spellEnd"/>
      <w:r>
        <w:rPr>
          <w:rFonts w:ascii="Times New Roman" w:eastAsia="Times New Roman" w:hAnsi="Times New Roman" w:cs="Times New Roman"/>
          <w:sz w:val="24"/>
          <w:szCs w:val="24"/>
        </w:rPr>
        <w:t xml:space="preserve"> плащане;</w:t>
      </w:r>
    </w:p>
    <w:p w:rsidR="00000000" w:rsidRDefault="001C291D">
      <w:pPr>
        <w:spacing w:after="0" w:line="240" w:lineRule="auto"/>
        <w:ind w:firstLine="851"/>
        <w:divId w:val="1446390716"/>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т. 1 - ДВ, бр. 16 от 2016 г., в сила от 26.02.2016 г.) Схема за плащане за селскос</w:t>
      </w:r>
      <w:r>
        <w:rPr>
          <w:rFonts w:ascii="Times New Roman" w:eastAsia="Times New Roman" w:hAnsi="Times New Roman" w:cs="Times New Roman"/>
          <w:sz w:val="24"/>
          <w:szCs w:val="24"/>
        </w:rPr>
        <w:t>топански практики, които са благоприятни за климата и околната среда (зелени директни плащания);</w:t>
      </w:r>
    </w:p>
    <w:p w:rsidR="00000000" w:rsidRDefault="001C291D">
      <w:pPr>
        <w:spacing w:after="0" w:line="240" w:lineRule="auto"/>
        <w:ind w:firstLine="851"/>
        <w:divId w:val="1866016344"/>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т. 2 - ДВ, бр. 16 от 2016 г., в сила от 26.02.2016 г.) Схема за млади земеделски стопани;</w:t>
      </w:r>
    </w:p>
    <w:p w:rsidR="00000000" w:rsidRDefault="001C291D">
      <w:pPr>
        <w:spacing w:after="0" w:line="240" w:lineRule="auto"/>
        <w:ind w:firstLine="851"/>
        <w:divId w:val="82265603"/>
        <w:rPr>
          <w:rFonts w:ascii="Times New Roman" w:eastAsia="Times New Roman" w:hAnsi="Times New Roman" w:cs="Times New Roman"/>
          <w:sz w:val="24"/>
          <w:szCs w:val="24"/>
        </w:rPr>
      </w:pPr>
      <w:r>
        <w:rPr>
          <w:rFonts w:ascii="Times New Roman" w:eastAsia="Times New Roman" w:hAnsi="Times New Roman" w:cs="Times New Roman"/>
          <w:sz w:val="24"/>
          <w:szCs w:val="24"/>
        </w:rPr>
        <w:t>5. (предишна т. 3 - ДВ, бр. 16 от 2016 г., в сила от 26.</w:t>
      </w:r>
      <w:r>
        <w:rPr>
          <w:rFonts w:ascii="Times New Roman" w:eastAsia="Times New Roman" w:hAnsi="Times New Roman" w:cs="Times New Roman"/>
          <w:sz w:val="24"/>
          <w:szCs w:val="24"/>
        </w:rPr>
        <w:t>02.2016 г.) Схема за дребни земеделски стопани;</w:t>
      </w:r>
    </w:p>
    <w:p w:rsidR="00000000" w:rsidRDefault="001C291D">
      <w:pPr>
        <w:spacing w:after="0" w:line="240" w:lineRule="auto"/>
        <w:ind w:firstLine="851"/>
        <w:divId w:val="168252277"/>
        <w:rPr>
          <w:rFonts w:ascii="Times New Roman" w:eastAsia="Times New Roman" w:hAnsi="Times New Roman" w:cs="Times New Roman"/>
          <w:sz w:val="24"/>
          <w:szCs w:val="24"/>
        </w:rPr>
      </w:pPr>
      <w:r>
        <w:rPr>
          <w:rFonts w:ascii="Times New Roman" w:eastAsia="Times New Roman" w:hAnsi="Times New Roman" w:cs="Times New Roman"/>
          <w:sz w:val="24"/>
          <w:szCs w:val="24"/>
        </w:rPr>
        <w:t>6. (предишна т. 4 - ДВ, бр. 16 от 2016 г., в сила от 26.02.2016 г.) Схеми за обвързано с производството подпомагане;</w:t>
      </w:r>
    </w:p>
    <w:p w:rsidR="00000000" w:rsidRDefault="001C291D">
      <w:pPr>
        <w:spacing w:after="0" w:line="240" w:lineRule="auto"/>
        <w:ind w:firstLine="851"/>
        <w:divId w:val="1254508850"/>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т. 5 - ДВ, бр. 16 от 2016 г., в сила от 26.02.2016 г.) Специално плащане за ку</w:t>
      </w:r>
      <w:r>
        <w:rPr>
          <w:rFonts w:ascii="Times New Roman" w:eastAsia="Times New Roman" w:hAnsi="Times New Roman" w:cs="Times New Roman"/>
          <w:sz w:val="24"/>
          <w:szCs w:val="24"/>
        </w:rPr>
        <w:t>лтура - памук;</w:t>
      </w:r>
    </w:p>
    <w:p w:rsidR="00000000" w:rsidRDefault="001C291D">
      <w:pPr>
        <w:spacing w:after="0" w:line="240" w:lineRule="auto"/>
        <w:ind w:firstLine="851"/>
        <w:divId w:val="511914896"/>
        <w:rPr>
          <w:rFonts w:ascii="Times New Roman" w:eastAsia="Times New Roman" w:hAnsi="Times New Roman" w:cs="Times New Roman"/>
          <w:sz w:val="24"/>
          <w:szCs w:val="24"/>
        </w:rPr>
      </w:pPr>
      <w:r>
        <w:rPr>
          <w:rFonts w:ascii="Times New Roman" w:eastAsia="Times New Roman" w:hAnsi="Times New Roman" w:cs="Times New Roman"/>
          <w:sz w:val="24"/>
          <w:szCs w:val="24"/>
        </w:rPr>
        <w:t>8. (предишна т. 6 - ДВ, бр. 16 от 2016 г., в сила от 26.02.2016 г.) Схеми за преходна национална помощ.</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w:t>
      </w:r>
      <w:r>
        <w:rPr>
          <w:rFonts w:ascii="Times New Roman" w:hAnsi="Times New Roman" w:cs="Times New Roman"/>
          <w:b/>
          <w:bCs/>
          <w:sz w:val="24"/>
          <w:szCs w:val="24"/>
        </w:rPr>
        <w:br/>
      </w:r>
      <w:r>
        <w:rPr>
          <w:rFonts w:ascii="Times New Roman" w:hAnsi="Times New Roman" w:cs="Times New Roman"/>
          <w:b/>
          <w:bCs/>
          <w:sz w:val="24"/>
          <w:szCs w:val="24"/>
        </w:rPr>
        <w:t>Условия и ред за прилагане на схемите за директни плащания</w:t>
      </w:r>
    </w:p>
    <w:p w:rsidR="00000000" w:rsidRDefault="001C291D">
      <w:pPr>
        <w:spacing w:after="0" w:line="240" w:lineRule="auto"/>
        <w:ind w:firstLine="851"/>
        <w:divId w:val="864364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 Право на зелено директно плащане имат земеделски стопани с </w:t>
      </w:r>
      <w:r>
        <w:rPr>
          <w:rFonts w:ascii="Times New Roman" w:eastAsia="Times New Roman" w:hAnsi="Times New Roman" w:cs="Times New Roman"/>
          <w:sz w:val="24"/>
          <w:szCs w:val="24"/>
        </w:rPr>
        <w:t>право на плащане по Схемата за единно плащане на площ (СЕПП), които спазват на допустимите си хектари, доколкото са приложими за тях, селскостопанските практики, благоприятни за климата и за околната среда по чл. 43 от Регламент (ЕС) № 1307/2013 на Европей</w:t>
      </w:r>
      <w:r>
        <w:rPr>
          <w:rFonts w:ascii="Times New Roman" w:eastAsia="Times New Roman" w:hAnsi="Times New Roman" w:cs="Times New Roman"/>
          <w:sz w:val="24"/>
          <w:szCs w:val="24"/>
        </w:rPr>
        <w:t>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w:t>
      </w:r>
      <w:r>
        <w:rPr>
          <w:rFonts w:ascii="Times New Roman" w:eastAsia="Times New Roman" w:hAnsi="Times New Roman" w:cs="Times New Roman"/>
          <w:sz w:val="24"/>
          <w:szCs w:val="24"/>
        </w:rPr>
        <w:t xml:space="preserve"> № 73/2009 на Съвета (ОВ L 347/608 от 20.12.2013 г.) (Регламент (ЕС) № 1307/2013).</w:t>
      </w:r>
    </w:p>
    <w:p w:rsidR="00000000" w:rsidRDefault="001C291D">
      <w:pPr>
        <w:spacing w:after="0" w:line="240" w:lineRule="auto"/>
        <w:ind w:firstLine="851"/>
        <w:divId w:val="20102529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Чл. 3. Държавен фонд "Земеделие" - Разплащателна агенция, изчислява дяловете на различните култури във връзка с изпълнение на изискването за диверсификация по чл. 44 от Регл</w:t>
      </w:r>
      <w:r>
        <w:rPr>
          <w:rFonts w:ascii="Times New Roman" w:eastAsia="Times New Roman" w:hAnsi="Times New Roman" w:cs="Times New Roman"/>
          <w:sz w:val="24"/>
          <w:szCs w:val="24"/>
        </w:rPr>
        <w:t>амент (ЕС) № 1307/2013 въз основа на периода от 15 май до 15 юли на годината на кандидатстване.</w:t>
      </w:r>
    </w:p>
    <w:p w:rsidR="00000000" w:rsidRDefault="001C291D">
      <w:pPr>
        <w:spacing w:after="0" w:line="240" w:lineRule="auto"/>
        <w:ind w:firstLine="851"/>
        <w:divId w:val="632827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4. (1) Екологично чувствителни постоянно затревени площи по реда на чл. 45 от Регламент (ЕС) № 1307/2013 са всички постоянно затревени площи, намиращи се в </w:t>
      </w:r>
      <w:r>
        <w:rPr>
          <w:rFonts w:ascii="Times New Roman" w:eastAsia="Times New Roman" w:hAnsi="Times New Roman" w:cs="Times New Roman"/>
          <w:sz w:val="24"/>
          <w:szCs w:val="24"/>
        </w:rPr>
        <w:t>защитени зони по чл. 3, ал. 1, т. 1 от Закона за биологичното разнообразие (ЗБР). Списъкът на тези защитени зони е обнародван в "Държавен вестник" по реда на чл. 10, ал. 4 ЗБР.</w:t>
      </w:r>
    </w:p>
    <w:p w:rsidR="00000000" w:rsidRDefault="001C291D">
      <w:pPr>
        <w:spacing w:after="0" w:line="240" w:lineRule="auto"/>
        <w:ind w:firstLine="851"/>
        <w:divId w:val="959187080"/>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2018 г., в сила от 23.02.2018 г., изм. - ДВ, бр. 20 о</w:t>
      </w:r>
      <w:r>
        <w:rPr>
          <w:rFonts w:ascii="Times New Roman" w:eastAsia="Times New Roman" w:hAnsi="Times New Roman" w:cs="Times New Roman"/>
          <w:sz w:val="24"/>
          <w:szCs w:val="24"/>
        </w:rPr>
        <w:t xml:space="preserve">т 2019 г., в сила от 08.03.2019 г.) Екологично чувствителните постоянно затревени площи са обособена част от слой "Постоянно затревени площи", който се одобрява със заповед на министъра на земеделието, храните и горите съгласно чл. 16д, ал. 2 от Наредба № </w:t>
      </w:r>
      <w:r>
        <w:rPr>
          <w:rFonts w:ascii="Times New Roman" w:eastAsia="Times New Roman" w:hAnsi="Times New Roman" w:cs="Times New Roman"/>
          <w:sz w:val="24"/>
          <w:szCs w:val="24"/>
        </w:rPr>
        <w:t>105 от 2006 г. за условията и реда за създаване, поддържане, достъп и ползване на интегрираната система за администриране и контрол (ДВ, бр. 82 от 2006 г.).</w:t>
      </w:r>
    </w:p>
    <w:p w:rsidR="00000000" w:rsidRDefault="001C291D">
      <w:pPr>
        <w:spacing w:after="0" w:line="240" w:lineRule="auto"/>
        <w:ind w:firstLine="851"/>
        <w:divId w:val="1662999910"/>
        <w:rPr>
          <w:rFonts w:ascii="Times New Roman" w:eastAsia="Times New Roman" w:hAnsi="Times New Roman" w:cs="Times New Roman"/>
          <w:sz w:val="24"/>
          <w:szCs w:val="24"/>
        </w:rPr>
      </w:pPr>
      <w:r>
        <w:rPr>
          <w:rFonts w:ascii="Times New Roman" w:eastAsia="Times New Roman" w:hAnsi="Times New Roman" w:cs="Times New Roman"/>
          <w:sz w:val="24"/>
          <w:szCs w:val="24"/>
        </w:rPr>
        <w:t>Чл. 5. (1) (Изм. - ДВ, бр. 19 от 2017 г., в сила от 28.02.2017 г.) Екологично насочените площи (ЕНП</w:t>
      </w:r>
      <w:r>
        <w:rPr>
          <w:rFonts w:ascii="Times New Roman" w:eastAsia="Times New Roman" w:hAnsi="Times New Roman" w:cs="Times New Roman"/>
          <w:sz w:val="24"/>
          <w:szCs w:val="24"/>
        </w:rPr>
        <w:t xml:space="preserve">) са земя, оставена под угар, особености на ландшафта, ивици допустими площи по краищата на гори, площи с дървесни култури с кратък цикъл на ротация, площи с междинни култури или зелена покривка и площи с </w:t>
      </w:r>
      <w:proofErr w:type="spellStart"/>
      <w:r>
        <w:rPr>
          <w:rFonts w:ascii="Times New Roman" w:eastAsia="Times New Roman" w:hAnsi="Times New Roman" w:cs="Times New Roman"/>
          <w:sz w:val="24"/>
          <w:szCs w:val="24"/>
        </w:rPr>
        <w:t>азотфиксиращи</w:t>
      </w:r>
      <w:proofErr w:type="spellEnd"/>
      <w:r>
        <w:rPr>
          <w:rFonts w:ascii="Times New Roman" w:eastAsia="Times New Roman" w:hAnsi="Times New Roman" w:cs="Times New Roman"/>
          <w:sz w:val="24"/>
          <w:szCs w:val="24"/>
        </w:rPr>
        <w:t xml:space="preserve"> култури.</w:t>
      </w:r>
    </w:p>
    <w:p w:rsidR="00000000" w:rsidRDefault="001C291D">
      <w:pPr>
        <w:spacing w:after="0" w:line="240" w:lineRule="auto"/>
        <w:ind w:firstLine="851"/>
        <w:divId w:val="87885418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w:t>
      </w:r>
      <w:r>
        <w:rPr>
          <w:rFonts w:ascii="Times New Roman" w:eastAsia="Times New Roman" w:hAnsi="Times New Roman" w:cs="Times New Roman"/>
          <w:sz w:val="24"/>
          <w:szCs w:val="24"/>
        </w:rPr>
        <w:t>17 г., в сила от 28.02.2017 г.) Екологично насочените площи се намират в рамките на земеделските парцели с обработваеми земи, с изключение на площите с дървесни култури с кратък цикъл на ротация. Особеностите на ландшафта може да бъдат и прилежащи на парце</w:t>
      </w:r>
      <w:r>
        <w:rPr>
          <w:rFonts w:ascii="Times New Roman" w:eastAsia="Times New Roman" w:hAnsi="Times New Roman" w:cs="Times New Roman"/>
          <w:sz w:val="24"/>
          <w:szCs w:val="24"/>
        </w:rPr>
        <w:t>ла (непосредствено допиращи се до него).</w:t>
      </w:r>
    </w:p>
    <w:p w:rsidR="00000000" w:rsidRDefault="001C291D">
      <w:pPr>
        <w:spacing w:after="0" w:line="240" w:lineRule="auto"/>
        <w:ind w:firstLine="851"/>
        <w:divId w:val="24557285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2018 г., в сила от 23.02.2018 г.) Екологично насочените площи трябва да се ползват от земеделските стопани съгласно чл. 41 от Закона за подпомагане на земеделските производители (ЗПЗП).</w:t>
      </w:r>
    </w:p>
    <w:p w:rsidR="00000000" w:rsidRDefault="001C291D">
      <w:pPr>
        <w:spacing w:after="0" w:line="240" w:lineRule="auto"/>
        <w:ind w:firstLine="851"/>
        <w:divId w:val="1339429767"/>
        <w:rPr>
          <w:rFonts w:ascii="Times New Roman" w:eastAsia="Times New Roman" w:hAnsi="Times New Roman" w:cs="Times New Roman"/>
          <w:sz w:val="24"/>
          <w:szCs w:val="24"/>
        </w:rPr>
      </w:pPr>
      <w:r>
        <w:rPr>
          <w:rFonts w:ascii="Times New Roman" w:eastAsia="Times New Roman" w:hAnsi="Times New Roman" w:cs="Times New Roman"/>
          <w:sz w:val="24"/>
          <w:szCs w:val="24"/>
        </w:rPr>
        <w:t>Чл.</w:t>
      </w:r>
      <w:r>
        <w:rPr>
          <w:rFonts w:ascii="Times New Roman" w:eastAsia="Times New Roman" w:hAnsi="Times New Roman" w:cs="Times New Roman"/>
          <w:sz w:val="24"/>
          <w:szCs w:val="24"/>
        </w:rPr>
        <w:t xml:space="preserve"> 6. Не се допуска производство на земеделска продукция на площи, оставени под угар, в периода от 1 януари на календарната година на подаване на заявлението за подпомагане до 15 юли на същата година.</w:t>
      </w:r>
    </w:p>
    <w:p w:rsidR="00000000" w:rsidRDefault="001C291D">
      <w:pPr>
        <w:spacing w:after="0" w:line="240" w:lineRule="auto"/>
        <w:ind w:firstLine="851"/>
        <w:divId w:val="756024602"/>
        <w:rPr>
          <w:rFonts w:ascii="Times New Roman" w:eastAsia="Times New Roman" w:hAnsi="Times New Roman" w:cs="Times New Roman"/>
          <w:sz w:val="24"/>
          <w:szCs w:val="24"/>
        </w:rPr>
      </w:pPr>
      <w:r>
        <w:rPr>
          <w:rFonts w:ascii="Times New Roman" w:eastAsia="Times New Roman" w:hAnsi="Times New Roman" w:cs="Times New Roman"/>
          <w:sz w:val="24"/>
          <w:szCs w:val="24"/>
        </w:rPr>
        <w:t>Чл. 7. (Отм. - ДВ, бр. 19 от 2017 г., в сила от 28.02.201</w:t>
      </w:r>
      <w:r>
        <w:rPr>
          <w:rFonts w:ascii="Times New Roman" w:eastAsia="Times New Roman" w:hAnsi="Times New Roman" w:cs="Times New Roman"/>
          <w:sz w:val="24"/>
          <w:szCs w:val="24"/>
        </w:rPr>
        <w:t>7 г.)</w:t>
      </w:r>
    </w:p>
    <w:p w:rsidR="00000000" w:rsidRDefault="001C291D">
      <w:pPr>
        <w:spacing w:after="0" w:line="240" w:lineRule="auto"/>
        <w:ind w:firstLine="851"/>
        <w:divId w:val="821772671"/>
        <w:rPr>
          <w:rFonts w:ascii="Times New Roman" w:eastAsia="Times New Roman" w:hAnsi="Times New Roman" w:cs="Times New Roman"/>
          <w:sz w:val="24"/>
          <w:szCs w:val="24"/>
        </w:rPr>
      </w:pPr>
      <w:r>
        <w:rPr>
          <w:rFonts w:ascii="Times New Roman" w:eastAsia="Times New Roman" w:hAnsi="Times New Roman" w:cs="Times New Roman"/>
          <w:sz w:val="24"/>
          <w:szCs w:val="24"/>
        </w:rPr>
        <w:t>Чл. 8. Особености на ландшафта са:</w:t>
      </w:r>
    </w:p>
    <w:p w:rsidR="00000000" w:rsidRDefault="001C291D">
      <w:pPr>
        <w:spacing w:after="0" w:line="240" w:lineRule="auto"/>
        <w:ind w:firstLine="851"/>
        <w:divId w:val="1341545471"/>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19 от 2017 г., в сила от 28.02.2017 г., изм. и доп. - ДВ, бр. 17 от 2018 г., в сила от 23.02.2018 г.) живи плетове, обрасли с дървесна растителност ивици или дървета в редица, които за целите на ЕНП се изчисляват с широчина до 10 м;</w:t>
      </w:r>
    </w:p>
    <w:p w:rsidR="00000000" w:rsidRDefault="001C291D">
      <w:pPr>
        <w:spacing w:after="0" w:line="240" w:lineRule="auto"/>
        <w:ind w:firstLine="851"/>
        <w:divId w:val="1852604230"/>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Pr>
          <w:rFonts w:ascii="Times New Roman" w:eastAsia="Times New Roman" w:hAnsi="Times New Roman" w:cs="Times New Roman"/>
          <w:sz w:val="24"/>
          <w:szCs w:val="24"/>
        </w:rPr>
        <w:t>отм. - ДВ, бр. 19 от 2017 г., в сила от 28.02.2017 г.)</w:t>
      </w:r>
    </w:p>
    <w:p w:rsidR="00000000" w:rsidRDefault="001C291D">
      <w:pPr>
        <w:spacing w:after="0" w:line="240" w:lineRule="auto"/>
        <w:ind w:firstLine="851"/>
        <w:divId w:val="1274244471"/>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19 от 2017 г., в сила от 28.02.2017 г.)</w:t>
      </w:r>
    </w:p>
    <w:p w:rsidR="00000000" w:rsidRDefault="001C291D">
      <w:pPr>
        <w:spacing w:after="0" w:line="240" w:lineRule="auto"/>
        <w:ind w:firstLine="851"/>
        <w:divId w:val="1339142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17 от 2018 г., в сила от 23.02.2018 г.) полски горички (дървета в група), които за целите на ЕНП се изчисляват с размер до </w:t>
      </w:r>
      <w:r>
        <w:rPr>
          <w:rFonts w:ascii="Times New Roman" w:eastAsia="Times New Roman" w:hAnsi="Times New Roman" w:cs="Times New Roman"/>
          <w:sz w:val="24"/>
          <w:szCs w:val="24"/>
        </w:rPr>
        <w:t>0,3 ха;</w:t>
      </w:r>
    </w:p>
    <w:p w:rsidR="00000000" w:rsidRDefault="001C291D">
      <w:pPr>
        <w:spacing w:after="0" w:line="240" w:lineRule="auto"/>
        <w:ind w:firstLine="851"/>
        <w:divId w:val="727848158"/>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17 от 2018 г., в сила от 23.02.2018 г.) синори (полски граници) с широчина между 1 и 20 м, върху които не се произвежда земеделска продукция и които за целите на ЕНП се изчисляват до максимална широчина 20 м.</w:t>
      </w:r>
    </w:p>
    <w:p w:rsidR="00000000" w:rsidRDefault="001C291D">
      <w:pPr>
        <w:spacing w:after="0" w:line="240" w:lineRule="auto"/>
        <w:ind w:firstLine="851"/>
        <w:divId w:val="382481671"/>
        <w:rPr>
          <w:rFonts w:ascii="Times New Roman" w:eastAsia="Times New Roman" w:hAnsi="Times New Roman" w:cs="Times New Roman"/>
          <w:sz w:val="24"/>
          <w:szCs w:val="24"/>
        </w:rPr>
      </w:pPr>
      <w:r>
        <w:rPr>
          <w:rFonts w:ascii="Times New Roman" w:eastAsia="Times New Roman" w:hAnsi="Times New Roman" w:cs="Times New Roman"/>
          <w:sz w:val="24"/>
          <w:szCs w:val="24"/>
        </w:rPr>
        <w:t>6. (отм. - ДВ, бр. 1</w:t>
      </w:r>
      <w:r>
        <w:rPr>
          <w:rFonts w:ascii="Times New Roman" w:eastAsia="Times New Roman" w:hAnsi="Times New Roman" w:cs="Times New Roman"/>
          <w:sz w:val="24"/>
          <w:szCs w:val="24"/>
        </w:rPr>
        <w:t>9 от 2017 г., в сила от 28.02.2017 г.)</w:t>
      </w:r>
    </w:p>
    <w:p w:rsidR="00000000" w:rsidRDefault="001C291D">
      <w:pPr>
        <w:spacing w:after="0" w:line="240" w:lineRule="auto"/>
        <w:ind w:firstLine="851"/>
        <w:divId w:val="1437170088"/>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19 от 2017 г., в сила от 28.02.2017 г.)</w:t>
      </w:r>
    </w:p>
    <w:p w:rsidR="00000000" w:rsidRDefault="001C291D">
      <w:pPr>
        <w:spacing w:after="0" w:line="240" w:lineRule="auto"/>
        <w:ind w:firstLine="851"/>
        <w:divId w:val="1499692784"/>
        <w:rPr>
          <w:rFonts w:ascii="Times New Roman" w:eastAsia="Times New Roman" w:hAnsi="Times New Roman" w:cs="Times New Roman"/>
          <w:sz w:val="24"/>
          <w:szCs w:val="24"/>
        </w:rPr>
      </w:pPr>
      <w:r>
        <w:rPr>
          <w:rFonts w:ascii="Times New Roman" w:eastAsia="Times New Roman" w:hAnsi="Times New Roman" w:cs="Times New Roman"/>
          <w:sz w:val="24"/>
          <w:szCs w:val="24"/>
        </w:rPr>
        <w:t>Чл. 9. (Отм. - ДВ, бр. 19 от 2017 г., в сила от 28.02.2017 г.)</w:t>
      </w:r>
    </w:p>
    <w:p w:rsidR="00000000" w:rsidRDefault="001C291D">
      <w:pPr>
        <w:spacing w:after="0" w:line="240" w:lineRule="auto"/>
        <w:ind w:firstLine="851"/>
        <w:divId w:val="1715084900"/>
        <w:rPr>
          <w:rFonts w:ascii="Times New Roman" w:eastAsia="Times New Roman" w:hAnsi="Times New Roman" w:cs="Times New Roman"/>
          <w:sz w:val="24"/>
          <w:szCs w:val="24"/>
        </w:rPr>
      </w:pPr>
      <w:r>
        <w:rPr>
          <w:rFonts w:ascii="Times New Roman" w:eastAsia="Times New Roman" w:hAnsi="Times New Roman" w:cs="Times New Roman"/>
          <w:sz w:val="24"/>
          <w:szCs w:val="24"/>
        </w:rPr>
        <w:t>Чл. 10. (Изм. - ДВ, бр. 42 от 2018 г., в сила от 22.05.2018 г.) Ивици допустими площи по краища</w:t>
      </w:r>
      <w:r>
        <w:rPr>
          <w:rFonts w:ascii="Times New Roman" w:eastAsia="Times New Roman" w:hAnsi="Times New Roman" w:cs="Times New Roman"/>
          <w:sz w:val="24"/>
          <w:szCs w:val="24"/>
        </w:rPr>
        <w:t xml:space="preserve">та на гори са площи с широчина от 1 до 20 м, върху които не се произвежда земеделска продукция, но може да се извършва </w:t>
      </w:r>
      <w:proofErr w:type="spellStart"/>
      <w:r>
        <w:rPr>
          <w:rFonts w:ascii="Times New Roman" w:eastAsia="Times New Roman" w:hAnsi="Times New Roman" w:cs="Times New Roman"/>
          <w:sz w:val="24"/>
          <w:szCs w:val="24"/>
        </w:rPr>
        <w:t>паша</w:t>
      </w:r>
      <w:proofErr w:type="spellEnd"/>
      <w:r>
        <w:rPr>
          <w:rFonts w:ascii="Times New Roman" w:eastAsia="Times New Roman" w:hAnsi="Times New Roman" w:cs="Times New Roman"/>
          <w:sz w:val="24"/>
          <w:szCs w:val="24"/>
        </w:rPr>
        <w:t xml:space="preserve"> или коситба, при </w:t>
      </w:r>
      <w:r>
        <w:rPr>
          <w:rFonts w:ascii="Times New Roman" w:eastAsia="Times New Roman" w:hAnsi="Times New Roman" w:cs="Times New Roman"/>
          <w:sz w:val="24"/>
          <w:szCs w:val="24"/>
        </w:rPr>
        <w:lastRenderedPageBreak/>
        <w:t>условие че ивицата допустима площ продължава да бъде различима от съседната земеделска земя.</w:t>
      </w:r>
    </w:p>
    <w:p w:rsidR="00000000" w:rsidRDefault="001C291D">
      <w:pPr>
        <w:spacing w:after="0" w:line="240" w:lineRule="auto"/>
        <w:ind w:firstLine="851"/>
        <w:divId w:val="1703046235"/>
        <w:rPr>
          <w:rFonts w:ascii="Times New Roman" w:eastAsia="Times New Roman" w:hAnsi="Times New Roman" w:cs="Times New Roman"/>
          <w:sz w:val="24"/>
          <w:szCs w:val="24"/>
        </w:rPr>
      </w:pPr>
      <w:r>
        <w:rPr>
          <w:rFonts w:ascii="Times New Roman" w:eastAsia="Times New Roman" w:hAnsi="Times New Roman" w:cs="Times New Roman"/>
          <w:sz w:val="24"/>
          <w:szCs w:val="24"/>
        </w:rPr>
        <w:t>Чл. 11. (1) Площи с дъ</w:t>
      </w:r>
      <w:r>
        <w:rPr>
          <w:rFonts w:ascii="Times New Roman" w:eastAsia="Times New Roman" w:hAnsi="Times New Roman" w:cs="Times New Roman"/>
          <w:sz w:val="24"/>
          <w:szCs w:val="24"/>
        </w:rPr>
        <w:t xml:space="preserve">рвесни култури с кратък цикъл на ротация са площите, засадени с </w:t>
      </w:r>
      <w:proofErr w:type="spellStart"/>
      <w:r>
        <w:rPr>
          <w:rFonts w:ascii="Times New Roman" w:eastAsia="Times New Roman" w:hAnsi="Times New Roman" w:cs="Times New Roman"/>
          <w:sz w:val="24"/>
          <w:szCs w:val="24"/>
        </w:rPr>
        <w:t>бързорастящи</w:t>
      </w:r>
      <w:proofErr w:type="spellEnd"/>
      <w:r>
        <w:rPr>
          <w:rFonts w:ascii="Times New Roman" w:eastAsia="Times New Roman" w:hAnsi="Times New Roman" w:cs="Times New Roman"/>
          <w:sz w:val="24"/>
          <w:szCs w:val="24"/>
        </w:rPr>
        <w:t xml:space="preserve"> дървесни видове с определен 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посочени в приложение № 1. Дървесните култури са многогодишни и техните корени или дънери остават в почвата след приби</w:t>
      </w:r>
      <w:r>
        <w:rPr>
          <w:rFonts w:ascii="Times New Roman" w:eastAsia="Times New Roman" w:hAnsi="Times New Roman" w:cs="Times New Roman"/>
          <w:sz w:val="24"/>
          <w:szCs w:val="24"/>
        </w:rPr>
        <w:t>ране на реколтата, като през следващия сезон се появяват нови издънки.</w:t>
      </w:r>
    </w:p>
    <w:p w:rsidR="00000000" w:rsidRDefault="001C291D">
      <w:pPr>
        <w:spacing w:after="0" w:line="240" w:lineRule="auto"/>
        <w:ind w:firstLine="851"/>
        <w:divId w:val="304702012"/>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16 от 2016 г., в сила от 26.02.2016 г.) За площите, заети с Черна елша (</w:t>
      </w:r>
      <w:proofErr w:type="spellStart"/>
      <w:r>
        <w:rPr>
          <w:rFonts w:ascii="Times New Roman" w:eastAsia="Times New Roman" w:hAnsi="Times New Roman" w:cs="Times New Roman"/>
          <w:sz w:val="24"/>
          <w:szCs w:val="24"/>
        </w:rPr>
        <w:t>Alnus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glutinosa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Сребролистна</w:t>
      </w:r>
      <w:proofErr w:type="spellEnd"/>
      <w:r>
        <w:rPr>
          <w:rFonts w:ascii="Times New Roman" w:eastAsia="Times New Roman" w:hAnsi="Times New Roman" w:cs="Times New Roman"/>
          <w:sz w:val="24"/>
          <w:szCs w:val="24"/>
        </w:rPr>
        <w:t xml:space="preserve"> липа (</w:t>
      </w:r>
      <w:proofErr w:type="spellStart"/>
      <w:r>
        <w:rPr>
          <w:rFonts w:ascii="Times New Roman" w:eastAsia="Times New Roman" w:hAnsi="Times New Roman" w:cs="Times New Roman"/>
          <w:sz w:val="24"/>
          <w:szCs w:val="24"/>
        </w:rPr>
        <w:t>Tilia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tomentosa</w:t>
      </w:r>
      <w:proofErr w:type="spellEnd"/>
      <w:r>
        <w:rPr>
          <w:rFonts w:ascii="Times New Roman" w:eastAsia="Times New Roman" w:hAnsi="Times New Roman" w:cs="Times New Roman"/>
          <w:sz w:val="24"/>
          <w:szCs w:val="24"/>
        </w:rPr>
        <w:t>), Полски бряст (</w:t>
      </w:r>
      <w:proofErr w:type="spellStart"/>
      <w:r>
        <w:rPr>
          <w:rFonts w:ascii="Times New Roman" w:eastAsia="Times New Roman" w:hAnsi="Times New Roman" w:cs="Times New Roman"/>
          <w:sz w:val="24"/>
          <w:szCs w:val="24"/>
        </w:rPr>
        <w:t>Ulmus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minor</w:t>
      </w:r>
      <w:proofErr w:type="spellEnd"/>
      <w:r>
        <w:rPr>
          <w:rFonts w:ascii="Times New Roman" w:eastAsia="Times New Roman" w:hAnsi="Times New Roman" w:cs="Times New Roman"/>
          <w:sz w:val="24"/>
          <w:szCs w:val="24"/>
        </w:rPr>
        <w:t>), Леска (</w:t>
      </w:r>
      <w:proofErr w:type="spellStart"/>
      <w:r>
        <w:rPr>
          <w:rFonts w:ascii="Times New Roman" w:eastAsia="Times New Roman" w:hAnsi="Times New Roman" w:cs="Times New Roman"/>
          <w:sz w:val="24"/>
          <w:szCs w:val="24"/>
        </w:rPr>
        <w:t>Cor</w:t>
      </w:r>
      <w:r>
        <w:rPr>
          <w:rFonts w:ascii="Times New Roman" w:eastAsia="Times New Roman" w:hAnsi="Times New Roman" w:cs="Times New Roman"/>
          <w:sz w:val="24"/>
          <w:szCs w:val="24"/>
        </w:rPr>
        <w:t>ylus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avellana</w:t>
      </w:r>
      <w:proofErr w:type="spellEnd"/>
      <w:r>
        <w:rPr>
          <w:rFonts w:ascii="Times New Roman" w:eastAsia="Times New Roman" w:hAnsi="Times New Roman" w:cs="Times New Roman"/>
          <w:sz w:val="24"/>
          <w:szCs w:val="24"/>
        </w:rPr>
        <w:t>), Източен чинар (</w:t>
      </w:r>
      <w:proofErr w:type="spellStart"/>
      <w:r>
        <w:rPr>
          <w:rFonts w:ascii="Times New Roman" w:eastAsia="Times New Roman" w:hAnsi="Times New Roman" w:cs="Times New Roman"/>
          <w:sz w:val="24"/>
          <w:szCs w:val="24"/>
        </w:rPr>
        <w:t>Platanus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orientalis</w:t>
      </w:r>
      <w:proofErr w:type="spellEnd"/>
      <w:r>
        <w:rPr>
          <w:rFonts w:ascii="Times New Roman" w:eastAsia="Times New Roman" w:hAnsi="Times New Roman" w:cs="Times New Roman"/>
          <w:sz w:val="24"/>
          <w:szCs w:val="24"/>
        </w:rPr>
        <w:t>) и/или Черница (</w:t>
      </w:r>
      <w:proofErr w:type="spellStart"/>
      <w:r>
        <w:rPr>
          <w:rFonts w:ascii="Times New Roman" w:eastAsia="Times New Roman" w:hAnsi="Times New Roman" w:cs="Times New Roman"/>
          <w:sz w:val="24"/>
          <w:szCs w:val="24"/>
        </w:rPr>
        <w:t>Morus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 минималната гъстота е 6000 бр./ха.</w:t>
      </w:r>
    </w:p>
    <w:p w:rsidR="00000000" w:rsidRDefault="001C291D">
      <w:pPr>
        <w:spacing w:after="0" w:line="240" w:lineRule="auto"/>
        <w:ind w:firstLine="851"/>
        <w:divId w:val="1137449885"/>
        <w:rPr>
          <w:rFonts w:ascii="Times New Roman" w:eastAsia="Times New Roman" w:hAnsi="Times New Roman" w:cs="Times New Roman"/>
          <w:sz w:val="24"/>
          <w:szCs w:val="24"/>
        </w:rPr>
      </w:pPr>
      <w:r>
        <w:rPr>
          <w:rFonts w:ascii="Times New Roman" w:eastAsia="Times New Roman" w:hAnsi="Times New Roman" w:cs="Times New Roman"/>
          <w:sz w:val="24"/>
          <w:szCs w:val="24"/>
        </w:rPr>
        <w:t>(3) (Предишна ал. 2 - ДВ, бр. 16 от 2016 г., в сила от 26.02.2016 г.) Върху площите с дървесни култури с кратък цикъл на ротация не е разреше</w:t>
      </w:r>
      <w:r>
        <w:rPr>
          <w:rFonts w:ascii="Times New Roman" w:eastAsia="Times New Roman" w:hAnsi="Times New Roman" w:cs="Times New Roman"/>
          <w:sz w:val="24"/>
          <w:szCs w:val="24"/>
        </w:rPr>
        <w:t>на употребата на минерални торове.</w:t>
      </w:r>
    </w:p>
    <w:p w:rsidR="00000000" w:rsidRDefault="001C291D">
      <w:pPr>
        <w:spacing w:after="0" w:line="240" w:lineRule="auto"/>
        <w:ind w:firstLine="851"/>
        <w:divId w:val="1954511446"/>
        <w:rPr>
          <w:rFonts w:ascii="Times New Roman" w:eastAsia="Times New Roman" w:hAnsi="Times New Roman" w:cs="Times New Roman"/>
          <w:sz w:val="24"/>
          <w:szCs w:val="24"/>
        </w:rPr>
      </w:pPr>
      <w:r>
        <w:rPr>
          <w:rFonts w:ascii="Times New Roman" w:eastAsia="Times New Roman" w:hAnsi="Times New Roman" w:cs="Times New Roman"/>
          <w:sz w:val="24"/>
          <w:szCs w:val="24"/>
        </w:rPr>
        <w:t>(4) (Предишна ал. 3 - ДВ, бр. 16 от 2016 г., в сила от 26.02.2016 г.) Продукти за растителна защита може да се употребяват върху площи с дървесни култури с кратък цикъл на ротация по отношение на върби и тополи до двегоди</w:t>
      </w:r>
      <w:r>
        <w:rPr>
          <w:rFonts w:ascii="Times New Roman" w:eastAsia="Times New Roman" w:hAnsi="Times New Roman" w:cs="Times New Roman"/>
          <w:sz w:val="24"/>
          <w:szCs w:val="24"/>
        </w:rPr>
        <w:t>шна възраст.</w:t>
      </w:r>
    </w:p>
    <w:p w:rsidR="00000000" w:rsidRDefault="001C291D">
      <w:pPr>
        <w:spacing w:after="0" w:line="240" w:lineRule="auto"/>
        <w:ind w:firstLine="851"/>
        <w:divId w:val="1921522631"/>
        <w:rPr>
          <w:rFonts w:ascii="Times New Roman" w:eastAsia="Times New Roman" w:hAnsi="Times New Roman" w:cs="Times New Roman"/>
          <w:sz w:val="24"/>
          <w:szCs w:val="24"/>
        </w:rPr>
      </w:pPr>
      <w:r>
        <w:rPr>
          <w:rFonts w:ascii="Times New Roman" w:eastAsia="Times New Roman" w:hAnsi="Times New Roman" w:cs="Times New Roman"/>
          <w:sz w:val="24"/>
          <w:szCs w:val="24"/>
        </w:rPr>
        <w:t>Чл. 12. (1) (Изм. и доп. - ДВ, бр. 17 от 2018 г., в сила от 23.02.2018 г.) Площи с междинни култури или зелена покривка са площите, засети със смес от културите в приложение № 2 или подсети с трева или с бобови култури в основната култура.</w:t>
      </w:r>
    </w:p>
    <w:p w:rsidR="00000000" w:rsidRDefault="001C291D">
      <w:pPr>
        <w:spacing w:after="0" w:line="240" w:lineRule="auto"/>
        <w:ind w:firstLine="851"/>
        <w:divId w:val="9257226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(Доп. - ДВ, бр. 18 от 2020 г., в сила от 28.02.2020 г.) Междинни култури са смески от житни култури и нежитни култури със </w:t>
      </w:r>
      <w:proofErr w:type="spellStart"/>
      <w:r>
        <w:rPr>
          <w:rFonts w:ascii="Times New Roman" w:eastAsia="Times New Roman" w:hAnsi="Times New Roman" w:cs="Times New Roman"/>
          <w:sz w:val="24"/>
          <w:szCs w:val="24"/>
        </w:rPr>
        <w:t>слята</w:t>
      </w:r>
      <w:proofErr w:type="spellEnd"/>
      <w:r>
        <w:rPr>
          <w:rFonts w:ascii="Times New Roman" w:eastAsia="Times New Roman" w:hAnsi="Times New Roman" w:cs="Times New Roman"/>
          <w:sz w:val="24"/>
          <w:szCs w:val="24"/>
        </w:rPr>
        <w:t xml:space="preserve"> повърхност, които се отглеждат между две основни култури след прибиране на предшестващата основна култура и преди сеитбата на с</w:t>
      </w:r>
      <w:r>
        <w:rPr>
          <w:rFonts w:ascii="Times New Roman" w:eastAsia="Times New Roman" w:hAnsi="Times New Roman" w:cs="Times New Roman"/>
          <w:sz w:val="24"/>
          <w:szCs w:val="24"/>
        </w:rPr>
        <w:t>ледващата основна култура. Междинните култури следва да са засети до 1 септември на годината на кандидатстване.</w:t>
      </w:r>
    </w:p>
    <w:p w:rsidR="00000000" w:rsidRDefault="001C291D">
      <w:pPr>
        <w:spacing w:after="0" w:line="240" w:lineRule="auto"/>
        <w:ind w:firstLine="851"/>
        <w:divId w:val="13858319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Не са площи с междинни култури или зелена покривка площите, засети със зимни култури за получаване на реколта или използване за </w:t>
      </w:r>
      <w:proofErr w:type="spellStart"/>
      <w:r>
        <w:rPr>
          <w:rFonts w:ascii="Times New Roman" w:eastAsia="Times New Roman" w:hAnsi="Times New Roman" w:cs="Times New Roman"/>
          <w:sz w:val="24"/>
          <w:szCs w:val="24"/>
        </w:rPr>
        <w:t>паша</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828550617"/>
        <w:rPr>
          <w:rFonts w:ascii="Times New Roman" w:eastAsia="Times New Roman" w:hAnsi="Times New Roman" w:cs="Times New Roman"/>
          <w:sz w:val="24"/>
          <w:szCs w:val="24"/>
        </w:rPr>
      </w:pPr>
      <w:r>
        <w:rPr>
          <w:rFonts w:ascii="Times New Roman" w:eastAsia="Times New Roman" w:hAnsi="Times New Roman" w:cs="Times New Roman"/>
          <w:sz w:val="24"/>
          <w:szCs w:val="24"/>
        </w:rPr>
        <w:t>(4) (Н</w:t>
      </w:r>
      <w:r>
        <w:rPr>
          <w:rFonts w:ascii="Times New Roman" w:eastAsia="Times New Roman" w:hAnsi="Times New Roman" w:cs="Times New Roman"/>
          <w:sz w:val="24"/>
          <w:szCs w:val="24"/>
        </w:rPr>
        <w:t>ова - ДВ, бр. 16 от 2016 г., в сила от 26.02.2016 г., изм. - ДВ, бр. 17 от 2018 г., в сила от 23.02.2018 г., изм. - ДВ, бр. 18 от 2020 г., в сила от 28.02.2020 г.) Междинните култури следва да могат да бъдат проверени като засети или налични в периода от 1</w:t>
      </w:r>
      <w:r>
        <w:rPr>
          <w:rFonts w:ascii="Times New Roman" w:eastAsia="Times New Roman" w:hAnsi="Times New Roman" w:cs="Times New Roman"/>
          <w:sz w:val="24"/>
          <w:szCs w:val="24"/>
        </w:rPr>
        <w:t xml:space="preserve"> септември до 1 ноември на годината на кандидатстване.</w:t>
      </w:r>
    </w:p>
    <w:p w:rsidR="00000000" w:rsidRDefault="001C291D">
      <w:pPr>
        <w:spacing w:after="0" w:line="240" w:lineRule="auto"/>
        <w:ind w:firstLine="851"/>
        <w:divId w:val="1770002825"/>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16 от 2016 г., в сила от 26.02.2016 г.) Междинните култури не следва да са налични на полето след 15 април на годината, следваща годината на кандидатстване.</w:t>
      </w:r>
    </w:p>
    <w:p w:rsidR="00000000" w:rsidRDefault="001C291D">
      <w:pPr>
        <w:spacing w:after="0" w:line="240" w:lineRule="auto"/>
        <w:ind w:firstLine="851"/>
        <w:divId w:val="9395330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13. Площи с </w:t>
      </w:r>
      <w:proofErr w:type="spellStart"/>
      <w:r>
        <w:rPr>
          <w:rFonts w:ascii="Times New Roman" w:eastAsia="Times New Roman" w:hAnsi="Times New Roman" w:cs="Times New Roman"/>
          <w:sz w:val="24"/>
          <w:szCs w:val="24"/>
        </w:rPr>
        <w:t>азотфикс</w:t>
      </w:r>
      <w:r>
        <w:rPr>
          <w:rFonts w:ascii="Times New Roman" w:eastAsia="Times New Roman" w:hAnsi="Times New Roman" w:cs="Times New Roman"/>
          <w:sz w:val="24"/>
          <w:szCs w:val="24"/>
        </w:rPr>
        <w:t>иращи</w:t>
      </w:r>
      <w:proofErr w:type="spellEnd"/>
      <w:r>
        <w:rPr>
          <w:rFonts w:ascii="Times New Roman" w:eastAsia="Times New Roman" w:hAnsi="Times New Roman" w:cs="Times New Roman"/>
          <w:sz w:val="24"/>
          <w:szCs w:val="24"/>
        </w:rPr>
        <w:t xml:space="preserve"> култури са площите, засети с културите по приложение № 3, и могат да бъдат разположени на цялата територия на страната.</w:t>
      </w:r>
    </w:p>
    <w:p w:rsidR="00000000" w:rsidRDefault="001C291D">
      <w:pPr>
        <w:spacing w:after="0" w:line="240" w:lineRule="auto"/>
        <w:ind w:firstLine="851"/>
        <w:divId w:val="620458513"/>
        <w:rPr>
          <w:rFonts w:ascii="Times New Roman" w:eastAsia="Times New Roman" w:hAnsi="Times New Roman" w:cs="Times New Roman"/>
          <w:sz w:val="24"/>
          <w:szCs w:val="24"/>
        </w:rPr>
      </w:pPr>
      <w:r>
        <w:rPr>
          <w:rFonts w:ascii="Times New Roman" w:eastAsia="Times New Roman" w:hAnsi="Times New Roman" w:cs="Times New Roman"/>
          <w:sz w:val="24"/>
          <w:szCs w:val="24"/>
        </w:rPr>
        <w:t>Чл. 14. При изчисляване на ЕНП се прилагат тегловни коефициенти и коефициенти за преобразуване съгласно приложение № 4.</w:t>
      </w:r>
    </w:p>
    <w:p w:rsidR="00000000" w:rsidRDefault="001C291D">
      <w:pPr>
        <w:spacing w:after="0" w:line="240" w:lineRule="auto"/>
        <w:ind w:firstLine="851"/>
        <w:divId w:val="558053999"/>
        <w:rPr>
          <w:rFonts w:ascii="Times New Roman" w:eastAsia="Times New Roman" w:hAnsi="Times New Roman" w:cs="Times New Roman"/>
          <w:sz w:val="24"/>
          <w:szCs w:val="24"/>
        </w:rPr>
      </w:pPr>
      <w:r>
        <w:rPr>
          <w:rFonts w:ascii="Times New Roman" w:eastAsia="Times New Roman" w:hAnsi="Times New Roman" w:cs="Times New Roman"/>
          <w:sz w:val="24"/>
          <w:szCs w:val="24"/>
        </w:rPr>
        <w:t>Чл. 15. (1</w:t>
      </w:r>
      <w:r>
        <w:rPr>
          <w:rFonts w:ascii="Times New Roman" w:eastAsia="Times New Roman" w:hAnsi="Times New Roman" w:cs="Times New Roman"/>
          <w:sz w:val="24"/>
          <w:szCs w:val="24"/>
        </w:rPr>
        <w:t xml:space="preserve">) (Доп. - ДВ, бр. 19 от 2017 г., в сила от 28.02.2017 г.) Кандидатите за получаване на подпомагане по схемата за млади земеделски стопани, при кандидатстване за първи път по схемата или при промяна на обстоятелствата, предоставят до 1 декември на годината </w:t>
      </w:r>
      <w:r>
        <w:rPr>
          <w:rFonts w:ascii="Times New Roman" w:eastAsia="Times New Roman" w:hAnsi="Times New Roman" w:cs="Times New Roman"/>
          <w:sz w:val="24"/>
          <w:szCs w:val="24"/>
        </w:rPr>
        <w:t>на подаване на заявлението за кандидатстване един от следните документи за придобити професионални умения и познания:</w:t>
      </w:r>
    </w:p>
    <w:p w:rsidR="00000000" w:rsidRDefault="001C291D">
      <w:pPr>
        <w:spacing w:after="0" w:line="240" w:lineRule="auto"/>
        <w:ind w:firstLine="851"/>
        <w:divId w:val="1296906513"/>
        <w:rPr>
          <w:rFonts w:ascii="Times New Roman" w:eastAsia="Times New Roman" w:hAnsi="Times New Roman" w:cs="Times New Roman"/>
          <w:sz w:val="24"/>
          <w:szCs w:val="24"/>
        </w:rPr>
      </w:pPr>
      <w:r>
        <w:rPr>
          <w:rFonts w:ascii="Times New Roman" w:eastAsia="Times New Roman" w:hAnsi="Times New Roman" w:cs="Times New Roman"/>
          <w:sz w:val="24"/>
          <w:szCs w:val="24"/>
        </w:rPr>
        <w:t>1. завършено средно образование в областта на селското стопанство или ветеринарната медицина, и/или</w:t>
      </w:r>
    </w:p>
    <w:p w:rsidR="00000000" w:rsidRDefault="001C291D">
      <w:pPr>
        <w:spacing w:after="0" w:line="240" w:lineRule="auto"/>
        <w:ind w:firstLine="851"/>
        <w:divId w:val="1563171069"/>
        <w:rPr>
          <w:rFonts w:ascii="Times New Roman" w:eastAsia="Times New Roman" w:hAnsi="Times New Roman" w:cs="Times New Roman"/>
          <w:sz w:val="24"/>
          <w:szCs w:val="24"/>
        </w:rPr>
      </w:pPr>
      <w:r>
        <w:rPr>
          <w:rFonts w:ascii="Times New Roman" w:eastAsia="Times New Roman" w:hAnsi="Times New Roman" w:cs="Times New Roman"/>
          <w:sz w:val="24"/>
          <w:szCs w:val="24"/>
        </w:rPr>
        <w:t>2. завършено средно икономическо образ</w:t>
      </w:r>
      <w:r>
        <w:rPr>
          <w:rFonts w:ascii="Times New Roman" w:eastAsia="Times New Roman" w:hAnsi="Times New Roman" w:cs="Times New Roman"/>
          <w:sz w:val="24"/>
          <w:szCs w:val="24"/>
        </w:rPr>
        <w:t>ование със земеделска насоченост, и/или</w:t>
      </w:r>
    </w:p>
    <w:p w:rsidR="00000000" w:rsidRDefault="001C291D">
      <w:pPr>
        <w:spacing w:after="0" w:line="240" w:lineRule="auto"/>
        <w:ind w:firstLine="851"/>
        <w:divId w:val="697387618"/>
        <w:rPr>
          <w:rFonts w:ascii="Times New Roman" w:eastAsia="Times New Roman" w:hAnsi="Times New Roman" w:cs="Times New Roman"/>
          <w:sz w:val="24"/>
          <w:szCs w:val="24"/>
        </w:rPr>
      </w:pPr>
      <w:r>
        <w:rPr>
          <w:rFonts w:ascii="Times New Roman" w:eastAsia="Times New Roman" w:hAnsi="Times New Roman" w:cs="Times New Roman"/>
          <w:sz w:val="24"/>
          <w:szCs w:val="24"/>
        </w:rPr>
        <w:t>3. завършено висше образование в областта на селското стопанство или ветеринарната медицина, и/или</w:t>
      </w:r>
    </w:p>
    <w:p w:rsidR="00000000" w:rsidRDefault="001C291D">
      <w:pPr>
        <w:spacing w:after="0" w:line="240" w:lineRule="auto"/>
        <w:ind w:firstLine="851"/>
        <w:divId w:val="8136382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завършено висше икономическо образование със земеделска насоченост, и/или</w:t>
      </w:r>
    </w:p>
    <w:p w:rsidR="00000000" w:rsidRDefault="001C291D">
      <w:pPr>
        <w:spacing w:after="0" w:line="240" w:lineRule="auto"/>
        <w:ind w:firstLine="851"/>
        <w:divId w:val="1607424880"/>
        <w:rPr>
          <w:rFonts w:ascii="Times New Roman" w:eastAsia="Times New Roman" w:hAnsi="Times New Roman" w:cs="Times New Roman"/>
          <w:sz w:val="24"/>
          <w:szCs w:val="24"/>
        </w:rPr>
      </w:pPr>
      <w:r>
        <w:rPr>
          <w:rFonts w:ascii="Times New Roman" w:eastAsia="Times New Roman" w:hAnsi="Times New Roman" w:cs="Times New Roman"/>
          <w:sz w:val="24"/>
          <w:szCs w:val="24"/>
        </w:rPr>
        <w:t>5. удостоверение за завършен курс от мин</w:t>
      </w:r>
      <w:r>
        <w:rPr>
          <w:rFonts w:ascii="Times New Roman" w:eastAsia="Times New Roman" w:hAnsi="Times New Roman" w:cs="Times New Roman"/>
          <w:sz w:val="24"/>
          <w:szCs w:val="24"/>
        </w:rPr>
        <w:t>имум 150 часа или свидетелство за получена степен на професионална квалификация в областта на селското стопанство.</w:t>
      </w:r>
    </w:p>
    <w:p w:rsidR="00000000" w:rsidRDefault="001C291D">
      <w:pPr>
        <w:spacing w:after="0" w:line="240" w:lineRule="auto"/>
        <w:ind w:firstLine="851"/>
        <w:divId w:val="151611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16 от 2016 г., в сила от 26.02.2016 г.) Физически лица млади земеделски стопани по смисъла на чл. 50, параграф 2 от Регла</w:t>
      </w:r>
      <w:r>
        <w:rPr>
          <w:rFonts w:ascii="Times New Roman" w:eastAsia="Times New Roman" w:hAnsi="Times New Roman" w:cs="Times New Roman"/>
          <w:sz w:val="24"/>
          <w:szCs w:val="24"/>
        </w:rPr>
        <w:t>мент (ЕС) № 1307/2013 упражняват ефективен и дългосрочен контрол по смисъла на чл. 49, параграф 1, буква "б" от Делегиран Регламент (ЕС) № 639/2014 на Комисията от 11 март 2014 г. за допълнение на Регламент (ЕС) № 1307/2013 на Европейския парламент и на Съ</w:t>
      </w:r>
      <w:r>
        <w:rPr>
          <w:rFonts w:ascii="Times New Roman" w:eastAsia="Times New Roman" w:hAnsi="Times New Roman" w:cs="Times New Roman"/>
          <w:sz w:val="24"/>
          <w:szCs w:val="24"/>
        </w:rPr>
        <w:t>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(ОВ L 181/1 от 20.06.2014 г.) (Регламент (ЕС) № 639/2014 на К</w:t>
      </w:r>
      <w:r>
        <w:rPr>
          <w:rFonts w:ascii="Times New Roman" w:eastAsia="Times New Roman" w:hAnsi="Times New Roman" w:cs="Times New Roman"/>
          <w:sz w:val="24"/>
          <w:szCs w:val="24"/>
        </w:rPr>
        <w:t>омисията) върху юридическо лице по отношение на решенията, свързани с управлението, ползите и финансовите рискове:</w:t>
      </w:r>
    </w:p>
    <w:p w:rsidR="00000000" w:rsidRDefault="001C291D">
      <w:pPr>
        <w:spacing w:after="0" w:line="240" w:lineRule="auto"/>
        <w:ind w:firstLine="851"/>
        <w:divId w:val="898369668"/>
        <w:rPr>
          <w:rFonts w:ascii="Times New Roman" w:eastAsia="Times New Roman" w:hAnsi="Times New Roman" w:cs="Times New Roman"/>
          <w:sz w:val="24"/>
          <w:szCs w:val="24"/>
        </w:rPr>
      </w:pPr>
      <w:r>
        <w:rPr>
          <w:rFonts w:ascii="Times New Roman" w:eastAsia="Times New Roman" w:hAnsi="Times New Roman" w:cs="Times New Roman"/>
          <w:sz w:val="24"/>
          <w:szCs w:val="24"/>
        </w:rPr>
        <w:t>1. са управители или председатели и/или са повече от половината от членовете на управителния орган на дружеството или кооперацията, и</w:t>
      </w:r>
    </w:p>
    <w:p w:rsidR="00000000" w:rsidRDefault="001C291D">
      <w:pPr>
        <w:spacing w:after="0" w:line="240" w:lineRule="auto"/>
        <w:ind w:firstLine="851"/>
        <w:divId w:val="1121723043"/>
        <w:rPr>
          <w:rFonts w:ascii="Times New Roman" w:eastAsia="Times New Roman" w:hAnsi="Times New Roman" w:cs="Times New Roman"/>
          <w:sz w:val="24"/>
          <w:szCs w:val="24"/>
        </w:rPr>
      </w:pPr>
      <w:r>
        <w:rPr>
          <w:rFonts w:ascii="Times New Roman" w:eastAsia="Times New Roman" w:hAnsi="Times New Roman" w:cs="Times New Roman"/>
          <w:sz w:val="24"/>
          <w:szCs w:val="24"/>
        </w:rPr>
        <w:t>2. прит</w:t>
      </w:r>
      <w:r>
        <w:rPr>
          <w:rFonts w:ascii="Times New Roman" w:eastAsia="Times New Roman" w:hAnsi="Times New Roman" w:cs="Times New Roman"/>
          <w:sz w:val="24"/>
          <w:szCs w:val="24"/>
        </w:rPr>
        <w:t>ежават повече от половината от гласовете в общото събрание на дружеството или кооперацията, или</w:t>
      </w:r>
    </w:p>
    <w:p w:rsidR="00000000" w:rsidRDefault="001C291D">
      <w:pPr>
        <w:spacing w:after="0" w:line="240" w:lineRule="auto"/>
        <w:ind w:firstLine="851"/>
        <w:divId w:val="16250376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са повече от половината от неограничено отговорните </w:t>
      </w:r>
      <w:proofErr w:type="spellStart"/>
      <w:r>
        <w:rPr>
          <w:rFonts w:ascii="Times New Roman" w:eastAsia="Times New Roman" w:hAnsi="Times New Roman" w:cs="Times New Roman"/>
          <w:sz w:val="24"/>
          <w:szCs w:val="24"/>
        </w:rPr>
        <w:t>съдружници</w:t>
      </w:r>
      <w:proofErr w:type="spellEnd"/>
      <w:r>
        <w:rPr>
          <w:rFonts w:ascii="Times New Roman" w:eastAsia="Times New Roman" w:hAnsi="Times New Roman" w:cs="Times New Roman"/>
          <w:sz w:val="24"/>
          <w:szCs w:val="24"/>
        </w:rPr>
        <w:t>, които управляват дружеството, или</w:t>
      </w:r>
    </w:p>
    <w:p w:rsidR="00000000" w:rsidRDefault="001C291D">
      <w:pPr>
        <w:spacing w:after="0" w:line="240" w:lineRule="auto"/>
        <w:ind w:firstLine="851"/>
        <w:divId w:val="1825662925"/>
        <w:rPr>
          <w:rFonts w:ascii="Times New Roman" w:eastAsia="Times New Roman" w:hAnsi="Times New Roman" w:cs="Times New Roman"/>
          <w:sz w:val="24"/>
          <w:szCs w:val="24"/>
        </w:rPr>
      </w:pPr>
      <w:r>
        <w:rPr>
          <w:rFonts w:ascii="Times New Roman" w:eastAsia="Times New Roman" w:hAnsi="Times New Roman" w:cs="Times New Roman"/>
          <w:sz w:val="24"/>
          <w:szCs w:val="24"/>
        </w:rPr>
        <w:t>4. притежават капитала на еднолично търговско дружество.</w:t>
      </w:r>
    </w:p>
    <w:p w:rsidR="00000000" w:rsidRDefault="001C291D">
      <w:pPr>
        <w:spacing w:after="0" w:line="240" w:lineRule="auto"/>
        <w:ind w:firstLine="851"/>
        <w:divId w:val="1415391643"/>
        <w:rPr>
          <w:rFonts w:ascii="Times New Roman" w:eastAsia="Times New Roman" w:hAnsi="Times New Roman" w:cs="Times New Roman"/>
          <w:sz w:val="24"/>
          <w:szCs w:val="24"/>
        </w:rPr>
      </w:pPr>
      <w:r>
        <w:rPr>
          <w:rFonts w:ascii="Times New Roman" w:eastAsia="Times New Roman" w:hAnsi="Times New Roman" w:cs="Times New Roman"/>
          <w:sz w:val="24"/>
          <w:szCs w:val="24"/>
        </w:rPr>
        <w:t>(3) Юридическото лице по ал. 2 получава плащане за млади земеделски стопани, ако поне едно от физическите лица по смисъла на чл. 50, параграф 2 от Регламент (ЕС) № 1307/2013, упражняващи ефективен и дългосрочен контрол върху неговите решения, отговаря на и</w:t>
      </w:r>
      <w:r>
        <w:rPr>
          <w:rFonts w:ascii="Times New Roman" w:eastAsia="Times New Roman" w:hAnsi="Times New Roman" w:cs="Times New Roman"/>
          <w:sz w:val="24"/>
          <w:szCs w:val="24"/>
        </w:rPr>
        <w:t>зискванията на ал. 1.</w:t>
      </w:r>
    </w:p>
    <w:p w:rsidR="00000000" w:rsidRDefault="001C291D">
      <w:pPr>
        <w:spacing w:after="0" w:line="240" w:lineRule="auto"/>
        <w:ind w:firstLine="851"/>
        <w:divId w:val="1055465550"/>
        <w:rPr>
          <w:rFonts w:ascii="Times New Roman" w:eastAsia="Times New Roman" w:hAnsi="Times New Roman" w:cs="Times New Roman"/>
          <w:sz w:val="24"/>
          <w:szCs w:val="24"/>
        </w:rPr>
      </w:pPr>
      <w:r>
        <w:rPr>
          <w:rFonts w:ascii="Times New Roman" w:eastAsia="Times New Roman" w:hAnsi="Times New Roman" w:cs="Times New Roman"/>
          <w:sz w:val="24"/>
          <w:szCs w:val="24"/>
        </w:rPr>
        <w:t>Чл. 16. (1) Право на подпомагане по схемата за дребни земеделски стопани имат земеделските стопани, които през 2015 г. са подали заявление по СЕПП и отговарят на минималните изисквания за получаване на директни плащания.</w:t>
      </w:r>
    </w:p>
    <w:p w:rsidR="00000000" w:rsidRDefault="001C291D">
      <w:pPr>
        <w:spacing w:after="0" w:line="240" w:lineRule="auto"/>
        <w:ind w:firstLine="851"/>
        <w:divId w:val="1416171949"/>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Заявление</w:t>
      </w:r>
      <w:r>
        <w:rPr>
          <w:rFonts w:ascii="Times New Roman" w:eastAsia="Times New Roman" w:hAnsi="Times New Roman" w:cs="Times New Roman"/>
          <w:sz w:val="24"/>
          <w:szCs w:val="24"/>
        </w:rPr>
        <w:t>то за участие в схемата за дребни земеделски стопани се подава до 15 октомври 2015 г.</w:t>
      </w:r>
    </w:p>
    <w:p w:rsidR="00000000" w:rsidRDefault="001C291D">
      <w:pPr>
        <w:spacing w:after="0" w:line="240" w:lineRule="auto"/>
        <w:ind w:firstLine="851"/>
        <w:divId w:val="704865312"/>
        <w:rPr>
          <w:rFonts w:ascii="Times New Roman" w:eastAsia="Times New Roman" w:hAnsi="Times New Roman" w:cs="Times New Roman"/>
          <w:sz w:val="24"/>
          <w:szCs w:val="24"/>
        </w:rPr>
      </w:pPr>
      <w:r>
        <w:rPr>
          <w:rFonts w:ascii="Times New Roman" w:eastAsia="Times New Roman" w:hAnsi="Times New Roman" w:cs="Times New Roman"/>
          <w:sz w:val="24"/>
          <w:szCs w:val="24"/>
        </w:rPr>
        <w:t>(3) Кандидатите могат да оттеглят участието си по схемата, като изрично отбележат това при подаване на заявлението за подпомагане за следваща кампания.</w:t>
      </w:r>
    </w:p>
    <w:p w:rsidR="00000000" w:rsidRDefault="001C291D">
      <w:pPr>
        <w:spacing w:after="0" w:line="240" w:lineRule="auto"/>
        <w:ind w:firstLine="851"/>
        <w:divId w:val="1024747337"/>
        <w:rPr>
          <w:rFonts w:ascii="Times New Roman" w:eastAsia="Times New Roman" w:hAnsi="Times New Roman" w:cs="Times New Roman"/>
          <w:sz w:val="24"/>
          <w:szCs w:val="24"/>
        </w:rPr>
      </w:pPr>
      <w:r>
        <w:rPr>
          <w:rFonts w:ascii="Times New Roman" w:eastAsia="Times New Roman" w:hAnsi="Times New Roman" w:cs="Times New Roman"/>
          <w:sz w:val="24"/>
          <w:szCs w:val="24"/>
        </w:rPr>
        <w:t>(4) В случай че зе</w:t>
      </w:r>
      <w:r>
        <w:rPr>
          <w:rFonts w:ascii="Times New Roman" w:eastAsia="Times New Roman" w:hAnsi="Times New Roman" w:cs="Times New Roman"/>
          <w:sz w:val="24"/>
          <w:szCs w:val="24"/>
        </w:rPr>
        <w:t>меделски стопанин прекрати участие в схемата за дребни земеделски стопани, не се допуска повторно включване в нея.</w:t>
      </w:r>
    </w:p>
    <w:p w:rsidR="00000000" w:rsidRDefault="001C291D">
      <w:pPr>
        <w:spacing w:after="0" w:line="240" w:lineRule="auto"/>
        <w:ind w:firstLine="851"/>
        <w:divId w:val="7489194"/>
        <w:rPr>
          <w:rFonts w:ascii="Times New Roman" w:eastAsia="Times New Roman" w:hAnsi="Times New Roman" w:cs="Times New Roman"/>
          <w:sz w:val="24"/>
          <w:szCs w:val="24"/>
        </w:rPr>
      </w:pPr>
      <w:r>
        <w:rPr>
          <w:rFonts w:ascii="Times New Roman" w:eastAsia="Times New Roman" w:hAnsi="Times New Roman" w:cs="Times New Roman"/>
          <w:sz w:val="24"/>
          <w:szCs w:val="24"/>
        </w:rPr>
        <w:t>(5) Размерът на годишното плащане по схемата за всеки земеделски стопанин се определя съгласно чл. 63, параграф 2, буква "а" от Регламент (ЕС</w:t>
      </w:r>
      <w:r>
        <w:rPr>
          <w:rFonts w:ascii="Times New Roman" w:eastAsia="Times New Roman" w:hAnsi="Times New Roman" w:cs="Times New Roman"/>
          <w:sz w:val="24"/>
          <w:szCs w:val="24"/>
        </w:rPr>
        <w:t>) № 1307/2013 при закръгляне на сумите, които са под 500 евро, на 500 евро.</w:t>
      </w:r>
    </w:p>
    <w:p w:rsidR="00000000" w:rsidRDefault="001C291D">
      <w:pPr>
        <w:spacing w:after="0" w:line="240" w:lineRule="auto"/>
        <w:ind w:firstLine="851"/>
        <w:divId w:val="2064520010"/>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18 от 2020 г., в сила от 28.02.2020 г.) Кандидатите трябва да поддържат най-малко размера на допустимата площ по СЕПП, определена на база на подаденото заявлени</w:t>
      </w:r>
      <w:r>
        <w:rPr>
          <w:rFonts w:ascii="Times New Roman" w:eastAsia="Times New Roman" w:hAnsi="Times New Roman" w:cs="Times New Roman"/>
          <w:sz w:val="24"/>
          <w:szCs w:val="24"/>
        </w:rPr>
        <w:t>е за кампания 2015, през целия период на участието си в схемата.</w:t>
      </w:r>
    </w:p>
    <w:p w:rsidR="00000000" w:rsidRDefault="001C291D">
      <w:pPr>
        <w:spacing w:after="0" w:line="240" w:lineRule="auto"/>
        <w:ind w:firstLine="851"/>
        <w:divId w:val="316611392"/>
        <w:rPr>
          <w:rFonts w:ascii="Times New Roman" w:eastAsia="Times New Roman" w:hAnsi="Times New Roman" w:cs="Times New Roman"/>
          <w:sz w:val="24"/>
          <w:szCs w:val="24"/>
        </w:rPr>
      </w:pPr>
      <w:r>
        <w:rPr>
          <w:rFonts w:ascii="Times New Roman" w:eastAsia="Times New Roman" w:hAnsi="Times New Roman" w:cs="Times New Roman"/>
          <w:sz w:val="24"/>
          <w:szCs w:val="24"/>
        </w:rPr>
        <w:t>Чл. 17. (1) (Изм. - ДВ, бр. 18 от 2020 г., в сила от 28.02.2020 г.) Право на специално плащане за памук имат земеделските стопани, които са спазили следните условия:</w:t>
      </w:r>
    </w:p>
    <w:p w:rsidR="00000000" w:rsidRDefault="001C291D">
      <w:pPr>
        <w:spacing w:after="0" w:line="240" w:lineRule="auto"/>
        <w:ind w:firstLine="851"/>
        <w:divId w:val="88963129"/>
        <w:rPr>
          <w:rFonts w:ascii="Times New Roman" w:eastAsia="Times New Roman" w:hAnsi="Times New Roman" w:cs="Times New Roman"/>
          <w:sz w:val="24"/>
          <w:szCs w:val="24"/>
        </w:rPr>
      </w:pPr>
      <w:r>
        <w:rPr>
          <w:rFonts w:ascii="Times New Roman" w:eastAsia="Times New Roman" w:hAnsi="Times New Roman" w:cs="Times New Roman"/>
          <w:sz w:val="24"/>
          <w:szCs w:val="24"/>
        </w:rPr>
        <w:t>1. памукът е произведен н</w:t>
      </w:r>
      <w:r>
        <w:rPr>
          <w:rFonts w:ascii="Times New Roman" w:eastAsia="Times New Roman" w:hAnsi="Times New Roman" w:cs="Times New Roman"/>
          <w:sz w:val="24"/>
          <w:szCs w:val="24"/>
        </w:rPr>
        <w:t>а територията на страната;</w:t>
      </w:r>
    </w:p>
    <w:p w:rsidR="00000000" w:rsidRDefault="001C291D">
      <w:pPr>
        <w:spacing w:after="0" w:line="240" w:lineRule="auto"/>
        <w:ind w:firstLine="851"/>
        <w:divId w:val="10970238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използваните сортове са вписани в Сортовата листа на Република България за съответната година или в Европейския каталог на полските култури, публикувани на </w:t>
      </w:r>
      <w:hyperlink r:id="rId5" w:tgtFrame="_blank" w:history="1">
        <w:r>
          <w:rPr>
            <w:rFonts w:ascii="Times New Roman" w:eastAsia="Times New Roman" w:hAnsi="Times New Roman" w:cs="Times New Roman"/>
            <w:color w:val="0000FF"/>
            <w:sz w:val="24"/>
            <w:szCs w:val="24"/>
            <w:u w:val="single"/>
          </w:rPr>
          <w:t>електронна</w:t>
        </w:r>
        <w:r>
          <w:rPr>
            <w:rFonts w:ascii="Times New Roman" w:eastAsia="Times New Roman" w:hAnsi="Times New Roman" w:cs="Times New Roman"/>
            <w:color w:val="0000FF"/>
            <w:sz w:val="24"/>
            <w:szCs w:val="24"/>
            <w:u w:val="single"/>
          </w:rPr>
          <w:t>та страница</w:t>
        </w:r>
      </w:hyperlink>
      <w:r>
        <w:rPr>
          <w:rFonts w:ascii="Times New Roman" w:eastAsia="Times New Roman" w:hAnsi="Times New Roman" w:cs="Times New Roman"/>
          <w:sz w:val="24"/>
          <w:szCs w:val="24"/>
        </w:rPr>
        <w:t xml:space="preserve"> на Изпълнителна агенция по </w:t>
      </w:r>
      <w:proofErr w:type="spellStart"/>
      <w:r>
        <w:rPr>
          <w:rFonts w:ascii="Times New Roman" w:eastAsia="Times New Roman" w:hAnsi="Times New Roman" w:cs="Times New Roman"/>
          <w:sz w:val="24"/>
          <w:szCs w:val="24"/>
        </w:rPr>
        <w:t>сортоизпитване</w:t>
      </w:r>
      <w:proofErr w:type="spellEnd"/>
      <w:r>
        <w:rPr>
          <w:rFonts w:ascii="Times New Roman" w:eastAsia="Times New Roman" w:hAnsi="Times New Roman" w:cs="Times New Roman"/>
          <w:sz w:val="24"/>
          <w:szCs w:val="24"/>
        </w:rPr>
        <w:t>, апробация и семеконтрол;</w:t>
      </w:r>
    </w:p>
    <w:p w:rsidR="00000000" w:rsidRDefault="001C291D">
      <w:pPr>
        <w:spacing w:after="0" w:line="240" w:lineRule="auto"/>
        <w:ind w:firstLine="851"/>
        <w:divId w:val="2126584143"/>
        <w:rPr>
          <w:rFonts w:ascii="Times New Roman" w:eastAsia="Times New Roman" w:hAnsi="Times New Roman" w:cs="Times New Roman"/>
          <w:sz w:val="24"/>
          <w:szCs w:val="24"/>
        </w:rPr>
      </w:pPr>
      <w:r>
        <w:rPr>
          <w:rFonts w:ascii="Times New Roman" w:eastAsia="Times New Roman" w:hAnsi="Times New Roman" w:cs="Times New Roman"/>
          <w:sz w:val="24"/>
          <w:szCs w:val="24"/>
        </w:rPr>
        <w:t>3. минималната гъстота на посевите е не по-малко от 8000 бр./дка.</w:t>
      </w:r>
    </w:p>
    <w:p w:rsidR="00000000" w:rsidRDefault="001C291D">
      <w:pPr>
        <w:spacing w:after="0" w:line="240" w:lineRule="auto"/>
        <w:ind w:firstLine="851"/>
        <w:divId w:val="195548062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19 от 2017 г., в сила от 28.02.2017 г.) Кандидатите за подпомагане по схемата по ал. 1 пре</w:t>
      </w:r>
      <w:r>
        <w:rPr>
          <w:rFonts w:ascii="Times New Roman" w:eastAsia="Times New Roman" w:hAnsi="Times New Roman" w:cs="Times New Roman"/>
          <w:sz w:val="24"/>
          <w:szCs w:val="24"/>
        </w:rPr>
        <w:t>доставят:</w:t>
      </w:r>
    </w:p>
    <w:p w:rsidR="00000000" w:rsidRDefault="001C291D">
      <w:pPr>
        <w:spacing w:after="0" w:line="240" w:lineRule="auto"/>
        <w:ind w:firstLine="851"/>
        <w:divId w:val="453981207"/>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18 от 2020 г., в сила от 28.02.2020 г.) официалните етикети от опаковките на семената, използвани за посев - при подаване на заявлението за подпомагане; оригиналите на етикетите остават към екземпляра на заявлението за подпомаг</w:t>
      </w:r>
      <w:r>
        <w:rPr>
          <w:rFonts w:ascii="Times New Roman" w:eastAsia="Times New Roman" w:hAnsi="Times New Roman" w:cs="Times New Roman"/>
          <w:sz w:val="24"/>
          <w:szCs w:val="24"/>
        </w:rPr>
        <w:t>ане, което се изпраща в съответната областна дирекция на Държавен фонд "Земеделие" - Разплащателна агенция;</w:t>
      </w:r>
    </w:p>
    <w:p w:rsidR="00000000" w:rsidRDefault="001C291D">
      <w:pPr>
        <w:spacing w:after="0" w:line="240" w:lineRule="auto"/>
        <w:ind w:firstLine="851"/>
        <w:divId w:val="15819821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сключен договор за изкупуване на произведената от тях продукция от културата памук, а когато са производители и </w:t>
      </w:r>
      <w:proofErr w:type="spellStart"/>
      <w:r>
        <w:rPr>
          <w:rFonts w:ascii="Times New Roman" w:eastAsia="Times New Roman" w:hAnsi="Times New Roman" w:cs="Times New Roman"/>
          <w:sz w:val="24"/>
          <w:szCs w:val="24"/>
        </w:rPr>
        <w:t>преработватели</w:t>
      </w:r>
      <w:proofErr w:type="spellEnd"/>
      <w:r>
        <w:rPr>
          <w:rFonts w:ascii="Times New Roman" w:eastAsia="Times New Roman" w:hAnsi="Times New Roman" w:cs="Times New Roman"/>
          <w:sz w:val="24"/>
          <w:szCs w:val="24"/>
        </w:rPr>
        <w:t xml:space="preserve"> едновременно, мога</w:t>
      </w:r>
      <w:r>
        <w:rPr>
          <w:rFonts w:ascii="Times New Roman" w:eastAsia="Times New Roman" w:hAnsi="Times New Roman" w:cs="Times New Roman"/>
          <w:sz w:val="24"/>
          <w:szCs w:val="24"/>
        </w:rPr>
        <w:t>т да предоставят и складови разписки до 1 декември на годината на кандидатстване в съответната областна дирекция на Държавен фонд "Земеделие" - Разплащателна агенция (ДФЗ - РА), по постоянен адрес на кандидата - физическо лице, или адрес на управление на к</w:t>
      </w:r>
      <w:r>
        <w:rPr>
          <w:rFonts w:ascii="Times New Roman" w:eastAsia="Times New Roman" w:hAnsi="Times New Roman" w:cs="Times New Roman"/>
          <w:sz w:val="24"/>
          <w:szCs w:val="24"/>
        </w:rPr>
        <w:t>андидата - юридическо лице или едноличен търговец. Документите се подават лично или чрез представител, упълномощен с нотариално заверено пълномощно.</w:t>
      </w:r>
    </w:p>
    <w:p w:rsidR="00000000" w:rsidRDefault="001C291D">
      <w:pPr>
        <w:spacing w:after="0" w:line="240" w:lineRule="auto"/>
        <w:ind w:firstLine="851"/>
        <w:divId w:val="753673842"/>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17 от 2018 г., в сила от 23.02.2018 г.) Културата памук трябва да бъде прибрана до 30 н</w:t>
      </w:r>
      <w:r>
        <w:rPr>
          <w:rFonts w:ascii="Times New Roman" w:eastAsia="Times New Roman" w:hAnsi="Times New Roman" w:cs="Times New Roman"/>
          <w:sz w:val="24"/>
          <w:szCs w:val="24"/>
        </w:rPr>
        <w:t>оември в годината на кандидатстване.</w:t>
      </w:r>
    </w:p>
    <w:p w:rsidR="00000000" w:rsidRDefault="001C291D">
      <w:pPr>
        <w:spacing w:after="0" w:line="240" w:lineRule="auto"/>
        <w:ind w:firstLine="851"/>
        <w:divId w:val="2020962917"/>
        <w:rPr>
          <w:rFonts w:ascii="Times New Roman" w:eastAsia="Times New Roman" w:hAnsi="Times New Roman" w:cs="Times New Roman"/>
          <w:sz w:val="24"/>
          <w:szCs w:val="24"/>
        </w:rPr>
      </w:pPr>
      <w:r>
        <w:rPr>
          <w:rFonts w:ascii="Times New Roman" w:eastAsia="Times New Roman" w:hAnsi="Times New Roman" w:cs="Times New Roman"/>
          <w:sz w:val="24"/>
          <w:szCs w:val="24"/>
        </w:rPr>
        <w:t>Чл. 18. (Изм. - ДВ, бр. 19 от 2017 г., в сила от 28.02.2017 г.) Прилагат се следните схеми за обвързано с производството подпомагане:</w:t>
      </w:r>
    </w:p>
    <w:p w:rsidR="00000000" w:rsidRDefault="001C291D">
      <w:pPr>
        <w:spacing w:after="0" w:line="240" w:lineRule="auto"/>
        <w:ind w:firstLine="851"/>
        <w:divId w:val="651494797"/>
        <w:rPr>
          <w:rFonts w:ascii="Times New Roman" w:eastAsia="Times New Roman" w:hAnsi="Times New Roman" w:cs="Times New Roman"/>
          <w:sz w:val="24"/>
          <w:szCs w:val="24"/>
        </w:rPr>
      </w:pPr>
      <w:r>
        <w:rPr>
          <w:rFonts w:ascii="Times New Roman" w:eastAsia="Times New Roman" w:hAnsi="Times New Roman" w:cs="Times New Roman"/>
          <w:sz w:val="24"/>
          <w:szCs w:val="24"/>
        </w:rPr>
        <w:t>1. схема за обвързано подпомагане за млечни крави;</w:t>
      </w:r>
    </w:p>
    <w:p w:rsidR="00000000" w:rsidRDefault="001C291D">
      <w:pPr>
        <w:spacing w:after="0" w:line="240" w:lineRule="auto"/>
        <w:ind w:firstLine="851"/>
        <w:divId w:val="20869945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схема за обвързано подпомагане </w:t>
      </w:r>
      <w:r>
        <w:rPr>
          <w:rFonts w:ascii="Times New Roman" w:eastAsia="Times New Roman" w:hAnsi="Times New Roman" w:cs="Times New Roman"/>
          <w:sz w:val="24"/>
          <w:szCs w:val="24"/>
        </w:rPr>
        <w:t>за млечни крави под селекционен контрол;</w:t>
      </w:r>
    </w:p>
    <w:p w:rsidR="00000000" w:rsidRDefault="001C291D">
      <w:pPr>
        <w:spacing w:after="0" w:line="240" w:lineRule="auto"/>
        <w:ind w:firstLine="851"/>
        <w:divId w:val="614020292"/>
        <w:rPr>
          <w:rFonts w:ascii="Times New Roman" w:eastAsia="Times New Roman" w:hAnsi="Times New Roman" w:cs="Times New Roman"/>
          <w:sz w:val="24"/>
          <w:szCs w:val="24"/>
        </w:rPr>
      </w:pPr>
      <w:r>
        <w:rPr>
          <w:rFonts w:ascii="Times New Roman" w:eastAsia="Times New Roman" w:hAnsi="Times New Roman" w:cs="Times New Roman"/>
          <w:sz w:val="24"/>
          <w:szCs w:val="24"/>
        </w:rPr>
        <w:t>3. схема за обвързано подпомагане за млечни крави в планински райони (5 - 9 животни);</w:t>
      </w:r>
    </w:p>
    <w:p w:rsidR="00000000" w:rsidRDefault="001C291D">
      <w:pPr>
        <w:spacing w:after="0" w:line="240" w:lineRule="auto"/>
        <w:ind w:firstLine="851"/>
        <w:divId w:val="1387340035"/>
        <w:rPr>
          <w:rFonts w:ascii="Times New Roman" w:eastAsia="Times New Roman" w:hAnsi="Times New Roman" w:cs="Times New Roman"/>
          <w:sz w:val="24"/>
          <w:szCs w:val="24"/>
        </w:rPr>
      </w:pPr>
      <w:r>
        <w:rPr>
          <w:rFonts w:ascii="Times New Roman" w:eastAsia="Times New Roman" w:hAnsi="Times New Roman" w:cs="Times New Roman"/>
          <w:sz w:val="24"/>
          <w:szCs w:val="24"/>
        </w:rPr>
        <w:t>4. схема за обвързано подпомагане за месодайни крави и/или юници;</w:t>
      </w:r>
    </w:p>
    <w:p w:rsidR="00000000" w:rsidRDefault="001C291D">
      <w:pPr>
        <w:spacing w:after="0" w:line="240" w:lineRule="auto"/>
        <w:ind w:firstLine="851"/>
        <w:divId w:val="1864436534"/>
        <w:rPr>
          <w:rFonts w:ascii="Times New Roman" w:eastAsia="Times New Roman" w:hAnsi="Times New Roman" w:cs="Times New Roman"/>
          <w:sz w:val="24"/>
          <w:szCs w:val="24"/>
        </w:rPr>
      </w:pPr>
      <w:r>
        <w:rPr>
          <w:rFonts w:ascii="Times New Roman" w:eastAsia="Times New Roman" w:hAnsi="Times New Roman" w:cs="Times New Roman"/>
          <w:sz w:val="24"/>
          <w:szCs w:val="24"/>
        </w:rPr>
        <w:t>5. схема за обвързано подпомагане за месодайни крави под селекц</w:t>
      </w:r>
      <w:r>
        <w:rPr>
          <w:rFonts w:ascii="Times New Roman" w:eastAsia="Times New Roman" w:hAnsi="Times New Roman" w:cs="Times New Roman"/>
          <w:sz w:val="24"/>
          <w:szCs w:val="24"/>
        </w:rPr>
        <w:t>ионен контрол;</w:t>
      </w:r>
    </w:p>
    <w:p w:rsidR="00000000" w:rsidRDefault="001C291D">
      <w:pPr>
        <w:spacing w:after="0" w:line="240" w:lineRule="auto"/>
        <w:ind w:firstLine="851"/>
        <w:divId w:val="613170487"/>
        <w:rPr>
          <w:rFonts w:ascii="Times New Roman" w:eastAsia="Times New Roman" w:hAnsi="Times New Roman" w:cs="Times New Roman"/>
          <w:sz w:val="24"/>
          <w:szCs w:val="24"/>
        </w:rPr>
      </w:pPr>
      <w:r>
        <w:rPr>
          <w:rFonts w:ascii="Times New Roman" w:eastAsia="Times New Roman" w:hAnsi="Times New Roman" w:cs="Times New Roman"/>
          <w:sz w:val="24"/>
          <w:szCs w:val="24"/>
        </w:rPr>
        <w:t>6. схема за обвързано подпомагане за овце-майки и/или кози-майки в планински райони (10 - 49 животни);</w:t>
      </w:r>
    </w:p>
    <w:p w:rsidR="00000000" w:rsidRDefault="001C291D">
      <w:pPr>
        <w:spacing w:after="0" w:line="240" w:lineRule="auto"/>
        <w:ind w:firstLine="851"/>
        <w:divId w:val="2093114358"/>
        <w:rPr>
          <w:rFonts w:ascii="Times New Roman" w:eastAsia="Times New Roman" w:hAnsi="Times New Roman" w:cs="Times New Roman"/>
          <w:sz w:val="24"/>
          <w:szCs w:val="24"/>
        </w:rPr>
      </w:pPr>
      <w:r>
        <w:rPr>
          <w:rFonts w:ascii="Times New Roman" w:eastAsia="Times New Roman" w:hAnsi="Times New Roman" w:cs="Times New Roman"/>
          <w:sz w:val="24"/>
          <w:szCs w:val="24"/>
        </w:rPr>
        <w:t>7. схема за обвързано подпомагане за овце-майки и/или кози-майки под селекционен контрол;</w:t>
      </w:r>
    </w:p>
    <w:p w:rsidR="00000000" w:rsidRDefault="001C291D">
      <w:pPr>
        <w:spacing w:after="0" w:line="240" w:lineRule="auto"/>
        <w:ind w:firstLine="851"/>
        <w:divId w:val="1899776281"/>
        <w:rPr>
          <w:rFonts w:ascii="Times New Roman" w:eastAsia="Times New Roman" w:hAnsi="Times New Roman" w:cs="Times New Roman"/>
          <w:sz w:val="24"/>
          <w:szCs w:val="24"/>
        </w:rPr>
      </w:pPr>
      <w:r>
        <w:rPr>
          <w:rFonts w:ascii="Times New Roman" w:eastAsia="Times New Roman" w:hAnsi="Times New Roman" w:cs="Times New Roman"/>
          <w:sz w:val="24"/>
          <w:szCs w:val="24"/>
        </w:rPr>
        <w:t>8. схема за обвързано подпомагане за биволи;</w:t>
      </w:r>
    </w:p>
    <w:p w:rsidR="00000000" w:rsidRDefault="001C291D">
      <w:pPr>
        <w:spacing w:after="0" w:line="240" w:lineRule="auto"/>
        <w:ind w:firstLine="851"/>
        <w:divId w:val="18786162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схема за обвързано подпомагане за плодове (основна група);</w:t>
      </w:r>
    </w:p>
    <w:p w:rsidR="00000000" w:rsidRDefault="001C291D">
      <w:pPr>
        <w:spacing w:after="0" w:line="240" w:lineRule="auto"/>
        <w:ind w:firstLine="851"/>
        <w:divId w:val="1846894028"/>
        <w:rPr>
          <w:rFonts w:ascii="Times New Roman" w:eastAsia="Times New Roman" w:hAnsi="Times New Roman" w:cs="Times New Roman"/>
          <w:sz w:val="24"/>
          <w:szCs w:val="24"/>
        </w:rPr>
      </w:pPr>
      <w:r>
        <w:rPr>
          <w:rFonts w:ascii="Times New Roman" w:eastAsia="Times New Roman" w:hAnsi="Times New Roman" w:cs="Times New Roman"/>
          <w:sz w:val="24"/>
          <w:szCs w:val="24"/>
        </w:rPr>
        <w:t>10. схема за обвързано подпомагане за плодове (сливи и десертно грозде);</w:t>
      </w:r>
    </w:p>
    <w:p w:rsidR="00000000" w:rsidRDefault="001C291D">
      <w:pPr>
        <w:spacing w:after="0" w:line="240" w:lineRule="auto"/>
        <w:ind w:firstLine="851"/>
        <w:divId w:val="157768006"/>
        <w:rPr>
          <w:rFonts w:ascii="Times New Roman" w:eastAsia="Times New Roman" w:hAnsi="Times New Roman" w:cs="Times New Roman"/>
          <w:sz w:val="24"/>
          <w:szCs w:val="24"/>
        </w:rPr>
      </w:pPr>
      <w:r>
        <w:rPr>
          <w:rFonts w:ascii="Times New Roman" w:eastAsia="Times New Roman" w:hAnsi="Times New Roman" w:cs="Times New Roman"/>
          <w:sz w:val="24"/>
          <w:szCs w:val="24"/>
        </w:rPr>
        <w:t>11. (изм. - ДВ, бр. 20 от 2019 г., в сила от 08.03.2019 г.) схема за обвързано подпомагане за зеленчуци (домати, краставици,</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w:t>
      </w:r>
    </w:p>
    <w:p w:rsidR="00000000" w:rsidRDefault="001C291D">
      <w:pPr>
        <w:spacing w:after="0" w:line="240" w:lineRule="auto"/>
        <w:ind w:firstLine="851"/>
        <w:divId w:val="2106226167"/>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20 от 2019 г., в сила от 08.03.2019 г.) схема за обвързано подпомагане за зеленчуци (пипер);</w:t>
      </w:r>
    </w:p>
    <w:p w:rsidR="00000000" w:rsidRDefault="001C291D">
      <w:pPr>
        <w:spacing w:after="0" w:line="240" w:lineRule="auto"/>
        <w:ind w:firstLine="851"/>
        <w:divId w:val="691878632"/>
        <w:rPr>
          <w:rFonts w:ascii="Times New Roman" w:eastAsia="Times New Roman" w:hAnsi="Times New Roman" w:cs="Times New Roman"/>
          <w:sz w:val="24"/>
          <w:szCs w:val="24"/>
        </w:rPr>
      </w:pPr>
      <w:r>
        <w:rPr>
          <w:rFonts w:ascii="Times New Roman" w:eastAsia="Times New Roman" w:hAnsi="Times New Roman" w:cs="Times New Roman"/>
          <w:sz w:val="24"/>
          <w:szCs w:val="24"/>
        </w:rPr>
        <w:t>13. (изм. - ДВ, бр. 20 от 2019 г., в сила от 08.03.2019 г.) схема за обвързано подпомагане за зеленчуци (картофи, лук и чесън);</w:t>
      </w:r>
    </w:p>
    <w:p w:rsidR="00000000" w:rsidRDefault="001C291D">
      <w:pPr>
        <w:spacing w:after="0" w:line="240" w:lineRule="auto"/>
        <w:ind w:firstLine="851"/>
        <w:divId w:val="1873954552"/>
        <w:rPr>
          <w:rFonts w:ascii="Times New Roman" w:eastAsia="Times New Roman" w:hAnsi="Times New Roman" w:cs="Times New Roman"/>
          <w:sz w:val="24"/>
          <w:szCs w:val="24"/>
        </w:rPr>
      </w:pPr>
      <w:r>
        <w:rPr>
          <w:rFonts w:ascii="Times New Roman" w:eastAsia="Times New Roman" w:hAnsi="Times New Roman" w:cs="Times New Roman"/>
          <w:sz w:val="24"/>
          <w:szCs w:val="24"/>
        </w:rPr>
        <w:t>14. (нова - ДВ, бр. 20 от 2019 г., в сила от 08.03.2019 г.) схема за обвързано подпомагане за зеленчуци (моркови, зеле, дини и п</w:t>
      </w:r>
      <w:r>
        <w:rPr>
          <w:rFonts w:ascii="Times New Roman" w:eastAsia="Times New Roman" w:hAnsi="Times New Roman" w:cs="Times New Roman"/>
          <w:sz w:val="24"/>
          <w:szCs w:val="24"/>
        </w:rPr>
        <w:t>ъпеши);</w:t>
      </w:r>
    </w:p>
    <w:p w:rsidR="00000000" w:rsidRDefault="001C291D">
      <w:pPr>
        <w:spacing w:after="0" w:line="240" w:lineRule="auto"/>
        <w:ind w:firstLine="851"/>
        <w:divId w:val="818694645"/>
        <w:rPr>
          <w:rFonts w:ascii="Times New Roman" w:eastAsia="Times New Roman" w:hAnsi="Times New Roman" w:cs="Times New Roman"/>
          <w:sz w:val="24"/>
          <w:szCs w:val="24"/>
        </w:rPr>
      </w:pPr>
      <w:r>
        <w:rPr>
          <w:rFonts w:ascii="Times New Roman" w:eastAsia="Times New Roman" w:hAnsi="Times New Roman" w:cs="Times New Roman"/>
          <w:sz w:val="24"/>
          <w:szCs w:val="24"/>
        </w:rPr>
        <w:t>15. (предишна т. 12 - ДВ, бр. 20 от 2019 г., в сила от 08.03.2019 г.) схема за обвързано подпомагане за оранжерийни зеленчуци;</w:t>
      </w:r>
    </w:p>
    <w:p w:rsidR="00000000" w:rsidRDefault="001C291D">
      <w:pPr>
        <w:spacing w:after="0" w:line="240" w:lineRule="auto"/>
        <w:ind w:firstLine="851"/>
        <w:divId w:val="1248536121"/>
        <w:rPr>
          <w:rFonts w:ascii="Times New Roman" w:eastAsia="Times New Roman" w:hAnsi="Times New Roman" w:cs="Times New Roman"/>
          <w:sz w:val="24"/>
          <w:szCs w:val="24"/>
        </w:rPr>
      </w:pPr>
      <w:r>
        <w:rPr>
          <w:rFonts w:ascii="Times New Roman" w:eastAsia="Times New Roman" w:hAnsi="Times New Roman" w:cs="Times New Roman"/>
          <w:sz w:val="24"/>
          <w:szCs w:val="24"/>
        </w:rPr>
        <w:t>16. (предишна т. 14 - ДВ, бр. 20 от 2019 г., в сила от 08.03.2019 г.) схема за обвързано подпомагане за протеинови култур</w:t>
      </w:r>
      <w:r>
        <w:rPr>
          <w:rFonts w:ascii="Times New Roman" w:eastAsia="Times New Roman" w:hAnsi="Times New Roman" w:cs="Times New Roman"/>
          <w:sz w:val="24"/>
          <w:szCs w:val="24"/>
        </w:rPr>
        <w:t>и.</w:t>
      </w:r>
    </w:p>
    <w:p w:rsidR="00000000" w:rsidRDefault="001C291D">
      <w:pPr>
        <w:spacing w:after="0" w:line="240" w:lineRule="auto"/>
        <w:ind w:firstLine="851"/>
        <w:divId w:val="2105832456"/>
        <w:rPr>
          <w:rFonts w:ascii="Times New Roman" w:eastAsia="Times New Roman" w:hAnsi="Times New Roman" w:cs="Times New Roman"/>
          <w:sz w:val="24"/>
          <w:szCs w:val="24"/>
        </w:rPr>
      </w:pPr>
      <w:r>
        <w:rPr>
          <w:rFonts w:ascii="Times New Roman" w:eastAsia="Times New Roman" w:hAnsi="Times New Roman" w:cs="Times New Roman"/>
          <w:sz w:val="24"/>
          <w:szCs w:val="24"/>
        </w:rPr>
        <w:t>Чл. 19. (Изм. - ДВ, бр. 19 от 2017 г., в сила от 28.02.2017 г.) (1) Право на подпомагане по схемата за обвързано подпомагане за млечни крави имат земеделски стопани, които отглеждат в стопанството си 10 и повече млечни крави, които са с предназначение з</w:t>
      </w:r>
      <w:r>
        <w:rPr>
          <w:rFonts w:ascii="Times New Roman" w:eastAsia="Times New Roman" w:hAnsi="Times New Roman" w:cs="Times New Roman"/>
          <w:sz w:val="24"/>
          <w:szCs w:val="24"/>
        </w:rPr>
        <w:t>а производство на мляко.</w:t>
      </w:r>
    </w:p>
    <w:p w:rsidR="00000000" w:rsidRDefault="001C291D">
      <w:pPr>
        <w:spacing w:after="0" w:line="240" w:lineRule="auto"/>
        <w:ind w:firstLine="851"/>
        <w:divId w:val="102726163"/>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149286950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 идентифицирани с по една ушна марка на всяко ухо, одобрена от Българската агенция по безопасност на храните (БАБХ), с еднакъв идентификационен номер;</w:t>
      </w:r>
    </w:p>
    <w:p w:rsidR="00000000" w:rsidRDefault="001C291D">
      <w:pPr>
        <w:spacing w:after="0" w:line="240" w:lineRule="auto"/>
        <w:ind w:firstLine="851"/>
        <w:divId w:val="1307859445"/>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w:t>
      </w:r>
      <w:r>
        <w:rPr>
          <w:rFonts w:ascii="Times New Roman" w:eastAsia="Times New Roman" w:hAnsi="Times New Roman" w:cs="Times New Roman"/>
          <w:sz w:val="24"/>
          <w:szCs w:val="24"/>
        </w:rPr>
        <w:t>ъведени в системата за идентификация и регистрация на животните на БАБХ;</w:t>
      </w:r>
    </w:p>
    <w:p w:rsidR="00000000" w:rsidRDefault="001C291D">
      <w:pPr>
        <w:spacing w:after="0" w:line="240" w:lineRule="auto"/>
        <w:ind w:firstLine="851"/>
        <w:divId w:val="628512810"/>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изискванията на чл. 132, ал. 1, т. 8 от Закона за ветеринарномедицинската дейност (ЗВД);</w:t>
      </w:r>
    </w:p>
    <w:p w:rsidR="00000000" w:rsidRDefault="001C291D">
      <w:pPr>
        <w:spacing w:after="0" w:line="240" w:lineRule="auto"/>
        <w:ind w:firstLine="851"/>
        <w:divId w:val="1503810930"/>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индивидуални пас</w:t>
      </w:r>
      <w:r>
        <w:rPr>
          <w:rFonts w:ascii="Times New Roman" w:eastAsia="Times New Roman" w:hAnsi="Times New Roman" w:cs="Times New Roman"/>
          <w:sz w:val="24"/>
          <w:szCs w:val="24"/>
        </w:rPr>
        <w:t>порти съгласно изискванията на чл. 132, ал. 1, т. 9 ЗВД.</w:t>
      </w:r>
    </w:p>
    <w:p w:rsidR="00000000" w:rsidRDefault="001C291D">
      <w:pPr>
        <w:spacing w:after="0" w:line="240" w:lineRule="auto"/>
        <w:ind w:firstLine="851"/>
        <w:divId w:val="537623030"/>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Земеделските стопани, кандидати по схемата по ал. 1, трябва да продължат да отглеждат заявените млечни крави най-малко 80 дни от деня, следващ последния ден за подаване на заявленията за подпомаг</w:t>
      </w:r>
      <w:r>
        <w:rPr>
          <w:rFonts w:ascii="Times New Roman" w:eastAsia="Times New Roman" w:hAnsi="Times New Roman" w:cs="Times New Roman"/>
          <w:sz w:val="24"/>
          <w:szCs w:val="24"/>
        </w:rPr>
        <w:t>ане.</w:t>
      </w:r>
    </w:p>
    <w:p w:rsidR="00000000" w:rsidRDefault="001C291D">
      <w:pPr>
        <w:spacing w:after="0" w:line="240" w:lineRule="auto"/>
        <w:ind w:firstLine="851"/>
        <w:divId w:val="301156413"/>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18 от 2020 г., в сила от 28.02.2020 г., изм. - ДВ, бр. 77 от 2020 г., в сила от 01.09.2020 г.) Земеделските стопани, кандидати по схемата по ал. 1, трябва да са реализирали за периода от 1 октомври на предходната година до 30 септе</w:t>
      </w:r>
      <w:r>
        <w:rPr>
          <w:rFonts w:ascii="Times New Roman" w:eastAsia="Times New Roman" w:hAnsi="Times New Roman" w:cs="Times New Roman"/>
          <w:sz w:val="24"/>
          <w:szCs w:val="24"/>
        </w:rPr>
        <w:t>мври на годината на кандидатстване количества мляко и/или млечни продукти в еквивалент мляко, съответстващи най-малко на:</w:t>
      </w:r>
    </w:p>
    <w:p w:rsidR="00000000" w:rsidRDefault="001C291D">
      <w:pPr>
        <w:spacing w:after="0" w:line="240" w:lineRule="auto"/>
        <w:ind w:firstLine="851"/>
        <w:divId w:val="1567109455"/>
        <w:rPr>
          <w:rFonts w:ascii="Times New Roman" w:eastAsia="Times New Roman" w:hAnsi="Times New Roman" w:cs="Times New Roman"/>
          <w:sz w:val="24"/>
          <w:szCs w:val="24"/>
        </w:rPr>
      </w:pPr>
      <w:r>
        <w:rPr>
          <w:rFonts w:ascii="Times New Roman" w:eastAsia="Times New Roman" w:hAnsi="Times New Roman" w:cs="Times New Roman"/>
          <w:sz w:val="24"/>
          <w:szCs w:val="24"/>
        </w:rPr>
        <w:t>1. 1500 кг мляко на млечна крава за животните в стопанство изцяло в планински райони;</w:t>
      </w:r>
    </w:p>
    <w:p w:rsidR="00000000" w:rsidRDefault="001C291D">
      <w:pPr>
        <w:spacing w:after="0" w:line="240" w:lineRule="auto"/>
        <w:ind w:firstLine="851"/>
        <w:divId w:val="724647487"/>
        <w:rPr>
          <w:rFonts w:ascii="Times New Roman" w:eastAsia="Times New Roman" w:hAnsi="Times New Roman" w:cs="Times New Roman"/>
          <w:sz w:val="24"/>
          <w:szCs w:val="24"/>
        </w:rPr>
      </w:pPr>
      <w:r>
        <w:rPr>
          <w:rFonts w:ascii="Times New Roman" w:eastAsia="Times New Roman" w:hAnsi="Times New Roman" w:cs="Times New Roman"/>
          <w:sz w:val="24"/>
          <w:szCs w:val="24"/>
        </w:rPr>
        <w:t>2. 1500 кг мляко на млечна крава, в система на к</w:t>
      </w:r>
      <w:r>
        <w:rPr>
          <w:rFonts w:ascii="Times New Roman" w:eastAsia="Times New Roman" w:hAnsi="Times New Roman" w:cs="Times New Roman"/>
          <w:sz w:val="24"/>
          <w:szCs w:val="24"/>
        </w:rPr>
        <w:t>онтрол, която е в период на преход или е преминала период на преход към биологично производство за крави, които са вписани в регистъра по чл. 16а, ал. 1, т. 1 от Закона за прилагане на Общата организация на пазарите на земеделски продукти на Европейския съ</w:t>
      </w:r>
      <w:r>
        <w:rPr>
          <w:rFonts w:ascii="Times New Roman" w:eastAsia="Times New Roman" w:hAnsi="Times New Roman" w:cs="Times New Roman"/>
          <w:sz w:val="24"/>
          <w:szCs w:val="24"/>
        </w:rPr>
        <w:t>юз на името на кандидата по схемата, за които ДФЗ - РА извършва служебна проверка в регистъра за периода по ал. 3, и</w:t>
      </w:r>
    </w:p>
    <w:p w:rsidR="00000000" w:rsidRDefault="001C291D">
      <w:pPr>
        <w:spacing w:after="0" w:line="240" w:lineRule="auto"/>
        <w:ind w:firstLine="851"/>
        <w:divId w:val="10764302"/>
        <w:rPr>
          <w:rFonts w:ascii="Times New Roman" w:eastAsia="Times New Roman" w:hAnsi="Times New Roman" w:cs="Times New Roman"/>
          <w:sz w:val="24"/>
          <w:szCs w:val="24"/>
        </w:rPr>
      </w:pPr>
      <w:r>
        <w:rPr>
          <w:rFonts w:ascii="Times New Roman" w:eastAsia="Times New Roman" w:hAnsi="Times New Roman" w:cs="Times New Roman"/>
          <w:sz w:val="24"/>
          <w:szCs w:val="24"/>
        </w:rPr>
        <w:t>3. 2000 кг мляко на млечна крава за животните в останалите стопанства.</w:t>
      </w:r>
    </w:p>
    <w:p w:rsidR="00000000" w:rsidRDefault="001C291D">
      <w:pPr>
        <w:spacing w:after="0" w:line="240" w:lineRule="auto"/>
        <w:ind w:firstLine="851"/>
        <w:divId w:val="2052071572"/>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20 от 2019 г., в сила от 08.03.2019 г.)</w:t>
      </w:r>
    </w:p>
    <w:p w:rsidR="00000000" w:rsidRDefault="001C291D">
      <w:pPr>
        <w:spacing w:after="0" w:line="240" w:lineRule="auto"/>
        <w:ind w:firstLine="851"/>
        <w:divId w:val="1619288581"/>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w:t>
      </w:r>
      <w:r>
        <w:rPr>
          <w:rFonts w:ascii="Times New Roman" w:eastAsia="Times New Roman" w:hAnsi="Times New Roman" w:cs="Times New Roman"/>
          <w:sz w:val="24"/>
          <w:szCs w:val="24"/>
        </w:rPr>
        <w:t>ерът на помощта по схемата по ал. 1 се определя на брой допустими за подпомагане животни, за които земеделските стопани са реализирали минималното количество мляко, определено по ал. 4, и са предоставени доказателства за тази реализация.</w:t>
      </w:r>
    </w:p>
    <w:p w:rsidR="00000000" w:rsidRDefault="001C291D">
      <w:pPr>
        <w:spacing w:after="0" w:line="240" w:lineRule="auto"/>
        <w:ind w:firstLine="851"/>
        <w:divId w:val="107626621"/>
        <w:rPr>
          <w:rFonts w:ascii="Times New Roman" w:eastAsia="Times New Roman" w:hAnsi="Times New Roman" w:cs="Times New Roman"/>
          <w:sz w:val="24"/>
          <w:szCs w:val="24"/>
        </w:rPr>
      </w:pPr>
      <w:r>
        <w:rPr>
          <w:rFonts w:ascii="Times New Roman" w:eastAsia="Times New Roman" w:hAnsi="Times New Roman" w:cs="Times New Roman"/>
          <w:sz w:val="24"/>
          <w:szCs w:val="24"/>
        </w:rPr>
        <w:t>Чл. 19а. (Нов - ДВ</w:t>
      </w:r>
      <w:r>
        <w:rPr>
          <w:rFonts w:ascii="Times New Roman" w:eastAsia="Times New Roman" w:hAnsi="Times New Roman" w:cs="Times New Roman"/>
          <w:sz w:val="24"/>
          <w:szCs w:val="24"/>
        </w:rPr>
        <w:t>, бр. 19 от 2017 г., в сила от 28.02.2017 г.) (1) (Доп. - ДВ, бр. 17 от 2018 г., в сила от 23.02.2018 г.) Право на подпомагане по схемата за обвързано подпомагане за млечни крави под селекционен контрол имат земеделски стопани, които отглеждат в стопанство</w:t>
      </w:r>
      <w:r>
        <w:rPr>
          <w:rFonts w:ascii="Times New Roman" w:eastAsia="Times New Roman" w:hAnsi="Times New Roman" w:cs="Times New Roman"/>
          <w:sz w:val="24"/>
          <w:szCs w:val="24"/>
        </w:rPr>
        <w:t>то си 20 и повече млечни крави от една порода под селекционен контрол с предназначение за производство на мляко, които са вписани в Главния раздел на родословна книга съгласно Регламент (ЕС) 2016/1012 на Европейския парламент и на Съвета от 8 юни 2016 г. о</w:t>
      </w:r>
      <w:r>
        <w:rPr>
          <w:rFonts w:ascii="Times New Roman" w:eastAsia="Times New Roman" w:hAnsi="Times New Roman" w:cs="Times New Roman"/>
          <w:sz w:val="24"/>
          <w:szCs w:val="24"/>
        </w:rPr>
        <w:t xml:space="preserve">тносно зоотехнически и генеалогични условия за развъждане, търговия и въвеждане в Съюза на </w:t>
      </w:r>
      <w:proofErr w:type="spellStart"/>
      <w:r>
        <w:rPr>
          <w:rFonts w:ascii="Times New Roman" w:eastAsia="Times New Roman" w:hAnsi="Times New Roman" w:cs="Times New Roman"/>
          <w:sz w:val="24"/>
          <w:szCs w:val="24"/>
        </w:rPr>
        <w:t>чистопородни</w:t>
      </w:r>
      <w:proofErr w:type="spellEnd"/>
      <w:r>
        <w:rPr>
          <w:rFonts w:ascii="Times New Roman" w:eastAsia="Times New Roman" w:hAnsi="Times New Roman" w:cs="Times New Roman"/>
          <w:sz w:val="24"/>
          <w:szCs w:val="24"/>
        </w:rPr>
        <w:t xml:space="preserve"> разплодни животни, хибридни разплодни свине и зародишни продукти от тях, за изменение на Регламент (ЕС) № 652/2014 и директиви 89/608/ЕИО и 90/425/ЕИО н</w:t>
      </w:r>
      <w:r>
        <w:rPr>
          <w:rFonts w:ascii="Times New Roman" w:eastAsia="Times New Roman" w:hAnsi="Times New Roman" w:cs="Times New Roman"/>
          <w:sz w:val="24"/>
          <w:szCs w:val="24"/>
        </w:rPr>
        <w:t>а Съвета и за отмяна на определени актове в областта на развъждането на животни (OB L 171, 29 юни 2016 г.), наричан по-нататък "Регламент относно разплодните животни".</w:t>
      </w:r>
    </w:p>
    <w:p w:rsidR="00000000" w:rsidRDefault="001C291D">
      <w:pPr>
        <w:spacing w:after="0" w:line="240" w:lineRule="auto"/>
        <w:ind w:firstLine="851"/>
        <w:divId w:val="21609434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782111080"/>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w:t>
      </w:r>
      <w:r>
        <w:rPr>
          <w:rFonts w:ascii="Times New Roman" w:eastAsia="Times New Roman" w:hAnsi="Times New Roman" w:cs="Times New Roman"/>
          <w:sz w:val="24"/>
          <w:szCs w:val="24"/>
        </w:rPr>
        <w:t xml:space="preserve"> с по една ушна марка на всяко ухо, одобрена от БАБХ, с еднакъв идентификационен номер;</w:t>
      </w:r>
    </w:p>
    <w:p w:rsidR="00000000" w:rsidRDefault="001C291D">
      <w:pPr>
        <w:spacing w:after="0" w:line="240" w:lineRule="auto"/>
        <w:ind w:firstLine="851"/>
        <w:divId w:val="1575319447"/>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регистрация на животните на БАБХ;</w:t>
      </w:r>
    </w:p>
    <w:p w:rsidR="00000000" w:rsidRDefault="001C291D">
      <w:pPr>
        <w:spacing w:after="0" w:line="240" w:lineRule="auto"/>
        <w:ind w:firstLine="851"/>
        <w:divId w:val="17681889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са вписани в регистъра на животните в животновъдния обект съгласно чл. 132, ал. 1, т.</w:t>
      </w:r>
      <w:r>
        <w:rPr>
          <w:rFonts w:ascii="Times New Roman" w:eastAsia="Times New Roman" w:hAnsi="Times New Roman" w:cs="Times New Roman"/>
          <w:sz w:val="24"/>
          <w:szCs w:val="24"/>
        </w:rPr>
        <w:t xml:space="preserve"> 8 ЗВД;</w:t>
      </w:r>
    </w:p>
    <w:p w:rsidR="00000000" w:rsidRDefault="001C291D">
      <w:pPr>
        <w:spacing w:after="0" w:line="240" w:lineRule="auto"/>
        <w:ind w:firstLine="851"/>
        <w:divId w:val="1063211344"/>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индивидуални паспорти съгласно чл. 132, ал. 1, т. 9 ЗВД;</w:t>
      </w:r>
    </w:p>
    <w:p w:rsidR="00000000" w:rsidRDefault="001C291D">
      <w:pPr>
        <w:spacing w:after="0" w:line="240" w:lineRule="auto"/>
        <w:ind w:firstLine="851"/>
        <w:divId w:val="36722612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17 от 2018 г., в сила от 23.02.2018 г.)</w:t>
      </w:r>
    </w:p>
    <w:p w:rsidR="00000000" w:rsidRDefault="001C291D">
      <w:pPr>
        <w:spacing w:after="0" w:line="240" w:lineRule="auto"/>
        <w:ind w:firstLine="851"/>
        <w:divId w:val="1276717568"/>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18 от 2020 г., в сила от 28.02.2020 г.) са вписани в регистрите по чл. 18, ал. 6, т. 2 от Закона за живот</w:t>
      </w:r>
      <w:r>
        <w:rPr>
          <w:rFonts w:ascii="Times New Roman" w:eastAsia="Times New Roman" w:hAnsi="Times New Roman" w:cs="Times New Roman"/>
          <w:sz w:val="24"/>
          <w:szCs w:val="24"/>
        </w:rPr>
        <w:t>новъдството;</w:t>
      </w:r>
    </w:p>
    <w:p w:rsidR="00000000" w:rsidRDefault="001C291D">
      <w:pPr>
        <w:spacing w:after="0" w:line="240" w:lineRule="auto"/>
        <w:ind w:firstLine="851"/>
        <w:divId w:val="1467505605"/>
        <w:rPr>
          <w:rFonts w:ascii="Times New Roman" w:eastAsia="Times New Roman" w:hAnsi="Times New Roman" w:cs="Times New Roman"/>
          <w:sz w:val="24"/>
          <w:szCs w:val="24"/>
        </w:rPr>
      </w:pPr>
      <w:r>
        <w:rPr>
          <w:rFonts w:ascii="Times New Roman" w:eastAsia="Times New Roman" w:hAnsi="Times New Roman" w:cs="Times New Roman"/>
          <w:sz w:val="24"/>
          <w:szCs w:val="24"/>
        </w:rPr>
        <w:t>7. имат издадени зоотехнически сертификати, които се проверяват при контрола по чл. 26а, ал. 2 от Закона за подпомагане на земеделските производители (ЗПЗП).</w:t>
      </w:r>
    </w:p>
    <w:p w:rsidR="00000000" w:rsidRDefault="001C291D">
      <w:pPr>
        <w:spacing w:after="0" w:line="240" w:lineRule="auto"/>
        <w:ind w:firstLine="851"/>
        <w:divId w:val="663702197"/>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Земеделските стопани, кандидати по схемата по ал. 1, трябва да продължат да отгле</w:t>
      </w:r>
      <w:r>
        <w:rPr>
          <w:rFonts w:ascii="Times New Roman" w:eastAsia="Times New Roman" w:hAnsi="Times New Roman" w:cs="Times New Roman"/>
          <w:sz w:val="24"/>
          <w:szCs w:val="24"/>
        </w:rPr>
        <w:t>ждат заявените животни най-малко 80 дни от деня, следващ последния ден за подаване на заявленията за подпомагане.</w:t>
      </w:r>
    </w:p>
    <w:p w:rsidR="00000000" w:rsidRDefault="001C291D">
      <w:pPr>
        <w:spacing w:after="0" w:line="240" w:lineRule="auto"/>
        <w:ind w:firstLine="851"/>
        <w:divId w:val="286739166"/>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20 от 2019 г., в сила от 08.03.2019 г.) Земеделските стопани, кандидати по схемата по ал. 1, трябва да са реализира</w:t>
      </w:r>
      <w:r>
        <w:rPr>
          <w:rFonts w:ascii="Times New Roman" w:eastAsia="Times New Roman" w:hAnsi="Times New Roman" w:cs="Times New Roman"/>
          <w:sz w:val="24"/>
          <w:szCs w:val="24"/>
        </w:rPr>
        <w:t xml:space="preserve">ли количества мляко и/или млечни продукти в еквивалент мляко, съответстващи най-малко на 1500 кг на млечна крава от застрашените от изчезване и комбинираните породи съгласно приложение № 6 и най-малко на 4000 кг мляко на млечна крава от останалите породи, </w:t>
      </w:r>
      <w:r>
        <w:rPr>
          <w:rFonts w:ascii="Times New Roman" w:eastAsia="Times New Roman" w:hAnsi="Times New Roman" w:cs="Times New Roman"/>
          <w:sz w:val="24"/>
          <w:szCs w:val="24"/>
        </w:rPr>
        <w:t>за периода от 1 октомври на предходната година до 30 септември на годината на кандидатстване.</w:t>
      </w:r>
    </w:p>
    <w:p w:rsidR="00000000" w:rsidRDefault="001C291D">
      <w:pPr>
        <w:spacing w:after="0" w:line="240" w:lineRule="auto"/>
        <w:ind w:firstLine="851"/>
        <w:divId w:val="1267734424"/>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20 от 2019 г., в сила от 08.03.2019 г.) Условията по ал. 2, т. 6 се проверяват и отбелязват от ИАСРЖ в системата за идентификация и регистрация на животните на БАБХ.</w:t>
      </w:r>
    </w:p>
    <w:p w:rsidR="00000000" w:rsidRDefault="001C291D">
      <w:pPr>
        <w:spacing w:after="0" w:line="240" w:lineRule="auto"/>
        <w:ind w:firstLine="851"/>
        <w:divId w:val="702749619"/>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помощта по схемата по ал. 1 се определя на брой допуст</w:t>
      </w:r>
      <w:r>
        <w:rPr>
          <w:rFonts w:ascii="Times New Roman" w:eastAsia="Times New Roman" w:hAnsi="Times New Roman" w:cs="Times New Roman"/>
          <w:sz w:val="24"/>
          <w:szCs w:val="24"/>
        </w:rPr>
        <w:t>ими за подпомагане животни, за които земеделските стопани са реализирали минималното количество мляко, определено по ал. 4, и са предоставени доказателства за тази реализация.</w:t>
      </w:r>
    </w:p>
    <w:p w:rsidR="00000000" w:rsidRDefault="001C291D">
      <w:pPr>
        <w:spacing w:after="0" w:line="240" w:lineRule="auto"/>
        <w:ind w:firstLine="851"/>
        <w:divId w:val="756681559"/>
        <w:rPr>
          <w:rFonts w:ascii="Times New Roman" w:eastAsia="Times New Roman" w:hAnsi="Times New Roman" w:cs="Times New Roman"/>
          <w:sz w:val="24"/>
          <w:szCs w:val="24"/>
        </w:rPr>
      </w:pPr>
      <w:r>
        <w:rPr>
          <w:rFonts w:ascii="Times New Roman" w:eastAsia="Times New Roman" w:hAnsi="Times New Roman" w:cs="Times New Roman"/>
          <w:sz w:val="24"/>
          <w:szCs w:val="24"/>
        </w:rPr>
        <w:t>Чл. 19б. (Нов - ДВ, бр. 19 от 2017 г., в сила от 28.02.2017 г.) (1) Право на под</w:t>
      </w:r>
      <w:r>
        <w:rPr>
          <w:rFonts w:ascii="Times New Roman" w:eastAsia="Times New Roman" w:hAnsi="Times New Roman" w:cs="Times New Roman"/>
          <w:sz w:val="24"/>
          <w:szCs w:val="24"/>
        </w:rPr>
        <w:t>помагане по схемата за обвързано подпомагане за млечни крави в планински райони (5 - 9 животни) имат земеделски стопани, които отглеждат в стопанството си от 5 до 9 (включително) крави с предназначение за производство на мляко и чиито стопанства са в плани</w:t>
      </w:r>
      <w:r>
        <w:rPr>
          <w:rFonts w:ascii="Times New Roman" w:eastAsia="Times New Roman" w:hAnsi="Times New Roman" w:cs="Times New Roman"/>
          <w:sz w:val="24"/>
          <w:szCs w:val="24"/>
        </w:rPr>
        <w:t>нски район.</w:t>
      </w:r>
    </w:p>
    <w:p w:rsidR="00000000" w:rsidRDefault="001C291D">
      <w:pPr>
        <w:spacing w:after="0" w:line="240" w:lineRule="auto"/>
        <w:ind w:firstLine="851"/>
        <w:divId w:val="640774825"/>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1693605496"/>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 с по една ушна марка на всяко ухо, одобрена от БАБХ, с еднакъв идентификационен номер;</w:t>
      </w:r>
    </w:p>
    <w:p w:rsidR="00000000" w:rsidRDefault="001C291D">
      <w:pPr>
        <w:spacing w:after="0" w:line="240" w:lineRule="auto"/>
        <w:ind w:firstLine="851"/>
        <w:divId w:val="1239822049"/>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регистрация на животни</w:t>
      </w:r>
      <w:r>
        <w:rPr>
          <w:rFonts w:ascii="Times New Roman" w:eastAsia="Times New Roman" w:hAnsi="Times New Roman" w:cs="Times New Roman"/>
          <w:sz w:val="24"/>
          <w:szCs w:val="24"/>
        </w:rPr>
        <w:t>те на БАБХ;</w:t>
      </w:r>
    </w:p>
    <w:p w:rsidR="00000000" w:rsidRDefault="001C291D">
      <w:pPr>
        <w:spacing w:after="0" w:line="240" w:lineRule="auto"/>
        <w:ind w:firstLine="851"/>
        <w:divId w:val="75825214"/>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чл. 132, ал. 1, т. 8 ЗВД;</w:t>
      </w:r>
    </w:p>
    <w:p w:rsidR="00000000" w:rsidRDefault="001C291D">
      <w:pPr>
        <w:spacing w:after="0" w:line="240" w:lineRule="auto"/>
        <w:ind w:firstLine="851"/>
        <w:divId w:val="1299604507"/>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индивидуални паспорти съгласно чл. 132, ал. 1, т. 9 ЗВД.</w:t>
      </w:r>
    </w:p>
    <w:p w:rsidR="00000000" w:rsidRDefault="001C291D">
      <w:pPr>
        <w:spacing w:after="0" w:line="240" w:lineRule="auto"/>
        <w:ind w:firstLine="851"/>
        <w:divId w:val="1941404661"/>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Земеделските стопани, кандидати по схемата по ал. 1, трябва да продължат да отг</w:t>
      </w:r>
      <w:r>
        <w:rPr>
          <w:rFonts w:ascii="Times New Roman" w:eastAsia="Times New Roman" w:hAnsi="Times New Roman" w:cs="Times New Roman"/>
          <w:sz w:val="24"/>
          <w:szCs w:val="24"/>
        </w:rPr>
        <w:t>леждат заявените млечни крави най-малко 80 дни от деня, следващ последния ден за подаване на заявленията за подпомагане.</w:t>
      </w:r>
    </w:p>
    <w:p w:rsidR="00000000" w:rsidRDefault="001C291D">
      <w:pPr>
        <w:spacing w:after="0" w:line="240" w:lineRule="auto"/>
        <w:ind w:firstLine="851"/>
        <w:divId w:val="204025769"/>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помощта по схемата по ал. 1 се определя въз основа на броя заявени и допустими за подпомагане животни в стопанството.</w:t>
      </w:r>
    </w:p>
    <w:p w:rsidR="00000000" w:rsidRDefault="001C291D">
      <w:pPr>
        <w:spacing w:after="0" w:line="240" w:lineRule="auto"/>
        <w:ind w:firstLine="851"/>
        <w:divId w:val="166789805"/>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Pr>
          <w:rFonts w:ascii="Times New Roman" w:eastAsia="Times New Roman" w:hAnsi="Times New Roman" w:cs="Times New Roman"/>
          <w:sz w:val="24"/>
          <w:szCs w:val="24"/>
        </w:rPr>
        <w:t>л. 20. (Изм. - ДВ, бр. 19 от 2017 г., в сила от 28.02.2017 г.) (1) Право на подпомагане по схемата за обвързано подпомагане за месодайни крави и/или юници имат земеделски стопани, които отглеждат в стопанството си пет и повече месодайни крави и/или юници с</w:t>
      </w:r>
      <w:r>
        <w:rPr>
          <w:rFonts w:ascii="Times New Roman" w:eastAsia="Times New Roman" w:hAnsi="Times New Roman" w:cs="Times New Roman"/>
          <w:sz w:val="24"/>
          <w:szCs w:val="24"/>
        </w:rPr>
        <w:t xml:space="preserve"> предназначение за производство на месо.</w:t>
      </w:r>
    </w:p>
    <w:p w:rsidR="00000000" w:rsidRDefault="001C291D">
      <w:pPr>
        <w:spacing w:after="0" w:line="240" w:lineRule="auto"/>
        <w:ind w:firstLine="851"/>
        <w:divId w:val="1086077703"/>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38510284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са идентифицирани с по една ушна марка на всяко ухо, одобрена от БАБХ, с еднакъв идентификационен номер;</w:t>
      </w:r>
    </w:p>
    <w:p w:rsidR="00000000" w:rsidRDefault="001C291D">
      <w:pPr>
        <w:spacing w:after="0" w:line="240" w:lineRule="auto"/>
        <w:ind w:firstLine="851"/>
        <w:divId w:val="913667436"/>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w:t>
      </w:r>
      <w:r>
        <w:rPr>
          <w:rFonts w:ascii="Times New Roman" w:eastAsia="Times New Roman" w:hAnsi="Times New Roman" w:cs="Times New Roman"/>
          <w:sz w:val="24"/>
          <w:szCs w:val="24"/>
        </w:rPr>
        <w:t>ация и регистрация на животните на БАБХ;</w:t>
      </w:r>
    </w:p>
    <w:p w:rsidR="00000000" w:rsidRDefault="001C291D">
      <w:pPr>
        <w:spacing w:after="0" w:line="240" w:lineRule="auto"/>
        <w:ind w:firstLine="851"/>
        <w:divId w:val="1698264483"/>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чл. 132, ал. 1, т. 8 ЗВД;</w:t>
      </w:r>
    </w:p>
    <w:p w:rsidR="00000000" w:rsidRDefault="001C291D">
      <w:pPr>
        <w:spacing w:after="0" w:line="240" w:lineRule="auto"/>
        <w:ind w:firstLine="851"/>
        <w:divId w:val="712076736"/>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индивидуални паспорти съгласно чл. 132, ал. 1, т. 9 ЗВД.</w:t>
      </w:r>
    </w:p>
    <w:p w:rsidR="00000000" w:rsidRDefault="001C291D">
      <w:pPr>
        <w:spacing w:after="0" w:line="240" w:lineRule="auto"/>
        <w:ind w:firstLine="851"/>
        <w:divId w:val="2794126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Земеделските стопани, кандидати по схемата по ал. </w:t>
      </w:r>
      <w:r>
        <w:rPr>
          <w:rFonts w:ascii="Times New Roman" w:eastAsia="Times New Roman" w:hAnsi="Times New Roman" w:cs="Times New Roman"/>
          <w:sz w:val="24"/>
          <w:szCs w:val="24"/>
        </w:rPr>
        <w:t>1, трябва да продължат да отглеждат заявените месодайни крави и/или юници най-малко 80 дни от деня, следващ последния ден за подаване на заявленията за подпомагане.</w:t>
      </w:r>
    </w:p>
    <w:p w:rsidR="00000000" w:rsidRDefault="001C291D">
      <w:pPr>
        <w:spacing w:after="0" w:line="240" w:lineRule="auto"/>
        <w:ind w:firstLine="851"/>
        <w:divId w:val="54900345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17 от 2018 г., в сила от 23.02.2018 г., изм. и доп. - ДВ, бр. 20 от 201</w:t>
      </w:r>
      <w:r>
        <w:rPr>
          <w:rFonts w:ascii="Times New Roman" w:eastAsia="Times New Roman" w:hAnsi="Times New Roman" w:cs="Times New Roman"/>
          <w:sz w:val="24"/>
          <w:szCs w:val="24"/>
        </w:rPr>
        <w:t>9 г., в сила от 08.03.2019 г.) Земеделските стопани, кандидати по схемата по ал. 1, трябва да са реализирали на пазара животни от същия вид, съответстващи най-малко на 0,2 животни на допустимо за подпомагане по схемата животно за периода от 1 октомври на п</w:t>
      </w:r>
      <w:r>
        <w:rPr>
          <w:rFonts w:ascii="Times New Roman" w:eastAsia="Times New Roman" w:hAnsi="Times New Roman" w:cs="Times New Roman"/>
          <w:sz w:val="24"/>
          <w:szCs w:val="24"/>
        </w:rPr>
        <w:t>редходната година до 30 септември на годината на кандидатстване.</w:t>
      </w:r>
    </w:p>
    <w:p w:rsidR="00000000" w:rsidRDefault="001C291D">
      <w:pPr>
        <w:spacing w:after="0" w:line="240" w:lineRule="auto"/>
        <w:ind w:firstLine="851"/>
        <w:divId w:val="509371695"/>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20 от 2019 г., в сила от 08.03.2019 г.)</w:t>
      </w:r>
    </w:p>
    <w:p w:rsidR="00000000" w:rsidRDefault="001C291D">
      <w:pPr>
        <w:spacing w:after="0" w:line="240" w:lineRule="auto"/>
        <w:ind w:firstLine="851"/>
        <w:divId w:val="1416324708"/>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помощта по схемата по ал. 1 се определя на брой допустими за подпомагане животни, за които е изпълнено условието по</w:t>
      </w:r>
      <w:r>
        <w:rPr>
          <w:rFonts w:ascii="Times New Roman" w:eastAsia="Times New Roman" w:hAnsi="Times New Roman" w:cs="Times New Roman"/>
          <w:sz w:val="24"/>
          <w:szCs w:val="24"/>
        </w:rPr>
        <w:t xml:space="preserve"> ал. 4.</w:t>
      </w:r>
    </w:p>
    <w:p w:rsidR="00000000" w:rsidRDefault="001C291D">
      <w:pPr>
        <w:spacing w:after="0" w:line="240" w:lineRule="auto"/>
        <w:ind w:firstLine="851"/>
        <w:divId w:val="1136799701"/>
        <w:rPr>
          <w:rFonts w:ascii="Times New Roman" w:eastAsia="Times New Roman" w:hAnsi="Times New Roman" w:cs="Times New Roman"/>
          <w:sz w:val="24"/>
          <w:szCs w:val="24"/>
        </w:rPr>
      </w:pPr>
      <w:r>
        <w:rPr>
          <w:rFonts w:ascii="Times New Roman" w:eastAsia="Times New Roman" w:hAnsi="Times New Roman" w:cs="Times New Roman"/>
          <w:sz w:val="24"/>
          <w:szCs w:val="24"/>
        </w:rPr>
        <w:t>Чл. 21. (Изм. - ДВ, бр. 19 от 2017 г., в сила от 28.02.2017 г.) (1) (Доп. - ДВ, бр. 17 от 2018 г., в сила от 23.02.2018 г.) Право на подпомагане по схемата за обвързано подпомагане за месодайни крави под селекционен контрол имат земеделски стопани,</w:t>
      </w:r>
      <w:r>
        <w:rPr>
          <w:rFonts w:ascii="Times New Roman" w:eastAsia="Times New Roman" w:hAnsi="Times New Roman" w:cs="Times New Roman"/>
          <w:sz w:val="24"/>
          <w:szCs w:val="24"/>
        </w:rPr>
        <w:t xml:space="preserve"> които оглеждат в стопанството си 20 и повече месодайни крави от една порода под селекционен контрол с предназначение за производство на месо, които са вписани в Главния раздел на родословната книга в съответствие с изискванията на Регламента относно разпл</w:t>
      </w:r>
      <w:r>
        <w:rPr>
          <w:rFonts w:ascii="Times New Roman" w:eastAsia="Times New Roman" w:hAnsi="Times New Roman" w:cs="Times New Roman"/>
          <w:sz w:val="24"/>
          <w:szCs w:val="24"/>
        </w:rPr>
        <w:t>одните животни.</w:t>
      </w:r>
    </w:p>
    <w:p w:rsidR="00000000" w:rsidRDefault="001C291D">
      <w:pPr>
        <w:spacing w:after="0" w:line="240" w:lineRule="auto"/>
        <w:ind w:firstLine="851"/>
        <w:divId w:val="570772374"/>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1741437201"/>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 с по една ушна марка на всяко ухо, одобрена от БАБХ, с еднакъв идентификационен номер;</w:t>
      </w:r>
    </w:p>
    <w:p w:rsidR="00000000" w:rsidRDefault="001C291D">
      <w:pPr>
        <w:spacing w:after="0" w:line="240" w:lineRule="auto"/>
        <w:ind w:firstLine="851"/>
        <w:divId w:val="1435593621"/>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регистрация на жив</w:t>
      </w:r>
      <w:r>
        <w:rPr>
          <w:rFonts w:ascii="Times New Roman" w:eastAsia="Times New Roman" w:hAnsi="Times New Roman" w:cs="Times New Roman"/>
          <w:sz w:val="24"/>
          <w:szCs w:val="24"/>
        </w:rPr>
        <w:t>отните на БАБХ;</w:t>
      </w:r>
    </w:p>
    <w:p w:rsidR="00000000" w:rsidRDefault="001C291D">
      <w:pPr>
        <w:spacing w:after="0" w:line="240" w:lineRule="auto"/>
        <w:ind w:firstLine="851"/>
        <w:divId w:val="1267736517"/>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изискванията на чл. 132, ал. 1, т. 8 ЗВД;</w:t>
      </w:r>
    </w:p>
    <w:p w:rsidR="00000000" w:rsidRDefault="001C291D">
      <w:pPr>
        <w:spacing w:after="0" w:line="240" w:lineRule="auto"/>
        <w:ind w:firstLine="851"/>
        <w:divId w:val="1306080223"/>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индивидуални паспорти съгласно изискванията на чл. 132, ал. 1, т. 9 ЗВД;</w:t>
      </w:r>
    </w:p>
    <w:p w:rsidR="00000000" w:rsidRDefault="001C291D">
      <w:pPr>
        <w:spacing w:after="0" w:line="240" w:lineRule="auto"/>
        <w:ind w:firstLine="851"/>
        <w:divId w:val="2041935379"/>
        <w:rPr>
          <w:rFonts w:ascii="Times New Roman" w:eastAsia="Times New Roman" w:hAnsi="Times New Roman" w:cs="Times New Roman"/>
          <w:sz w:val="24"/>
          <w:szCs w:val="24"/>
        </w:rPr>
      </w:pPr>
      <w:r>
        <w:rPr>
          <w:rFonts w:ascii="Times New Roman" w:eastAsia="Times New Roman" w:hAnsi="Times New Roman" w:cs="Times New Roman"/>
          <w:sz w:val="24"/>
          <w:szCs w:val="24"/>
        </w:rPr>
        <w:t>5. (отм. - ДВ, бр. 17 от 2018 г., в сила от 23.</w:t>
      </w:r>
      <w:r>
        <w:rPr>
          <w:rFonts w:ascii="Times New Roman" w:eastAsia="Times New Roman" w:hAnsi="Times New Roman" w:cs="Times New Roman"/>
          <w:sz w:val="24"/>
          <w:szCs w:val="24"/>
        </w:rPr>
        <w:t>02.2018 г.)</w:t>
      </w:r>
    </w:p>
    <w:p w:rsidR="00000000" w:rsidRDefault="001C291D">
      <w:pPr>
        <w:spacing w:after="0" w:line="240" w:lineRule="auto"/>
        <w:ind w:firstLine="851"/>
        <w:divId w:val="178233955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18 от 2020 г., в сила от 28.02.2020 г.) са вписани в регистрите по чл. 18, ал. 6, т. 2 от Закона за животновъдството;</w:t>
      </w:r>
    </w:p>
    <w:p w:rsidR="00000000" w:rsidRDefault="001C291D">
      <w:pPr>
        <w:spacing w:after="0" w:line="240" w:lineRule="auto"/>
        <w:ind w:firstLine="851"/>
        <w:divId w:val="928392178"/>
        <w:rPr>
          <w:rFonts w:ascii="Times New Roman" w:eastAsia="Times New Roman" w:hAnsi="Times New Roman" w:cs="Times New Roman"/>
          <w:sz w:val="24"/>
          <w:szCs w:val="24"/>
        </w:rPr>
      </w:pPr>
      <w:r>
        <w:rPr>
          <w:rFonts w:ascii="Times New Roman" w:eastAsia="Times New Roman" w:hAnsi="Times New Roman" w:cs="Times New Roman"/>
          <w:sz w:val="24"/>
          <w:szCs w:val="24"/>
        </w:rPr>
        <w:t>7. имат издадени зоотехнически сертификати, които се проверяват при контрола по чл. 26а, ал. 2 ЗПЗП.</w:t>
      </w:r>
    </w:p>
    <w:p w:rsidR="00000000" w:rsidRDefault="001C291D">
      <w:pPr>
        <w:spacing w:after="0" w:line="240" w:lineRule="auto"/>
        <w:ind w:firstLine="851"/>
        <w:divId w:val="171340132"/>
        <w:rPr>
          <w:rFonts w:ascii="Times New Roman" w:eastAsia="Times New Roman" w:hAnsi="Times New Roman" w:cs="Times New Roman"/>
          <w:sz w:val="24"/>
          <w:szCs w:val="24"/>
        </w:rPr>
      </w:pPr>
      <w:r>
        <w:rPr>
          <w:rFonts w:ascii="Times New Roman" w:eastAsia="Times New Roman" w:hAnsi="Times New Roman" w:cs="Times New Roman"/>
          <w:sz w:val="24"/>
          <w:szCs w:val="24"/>
        </w:rPr>
        <w:t>(3) Земеделските стопани, кандидати по схемата по ал. 1, трябва да продължат да отглеждат заявените животни най-малко 80 дни от деня, следващ последния ден за подаване на заявленията за подпомагане.</w:t>
      </w:r>
    </w:p>
    <w:p w:rsidR="00000000" w:rsidRDefault="001C291D">
      <w:pPr>
        <w:spacing w:after="0" w:line="240" w:lineRule="auto"/>
        <w:ind w:firstLine="851"/>
        <w:divId w:val="749036562"/>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и доп. - ДВ, бр. 20 от 2019 г., в сила от 08.03</w:t>
      </w:r>
      <w:r>
        <w:rPr>
          <w:rFonts w:ascii="Times New Roman" w:eastAsia="Times New Roman" w:hAnsi="Times New Roman" w:cs="Times New Roman"/>
          <w:sz w:val="24"/>
          <w:szCs w:val="24"/>
        </w:rPr>
        <w:t>.2019 г.) Земеделските стопани, кандидати по схемата по ал. 1, трябва да са реализирали на пазара животни от същия вид, съответстващи най-малко на 0,25 животни на допустимо за подпомагане по схемата животно за периода от 1 октомври на предходната година до</w:t>
      </w:r>
      <w:r>
        <w:rPr>
          <w:rFonts w:ascii="Times New Roman" w:eastAsia="Times New Roman" w:hAnsi="Times New Roman" w:cs="Times New Roman"/>
          <w:sz w:val="24"/>
          <w:szCs w:val="24"/>
        </w:rPr>
        <w:t xml:space="preserve"> 30 септември на годината на кандидатстване.</w:t>
      </w:r>
    </w:p>
    <w:p w:rsidR="00000000" w:rsidRDefault="001C291D">
      <w:pPr>
        <w:spacing w:after="0" w:line="240" w:lineRule="auto"/>
        <w:ind w:firstLine="851"/>
        <w:divId w:val="99726630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20 от 2019 г., в сила от 08.03.2019 г.) Условията по ал. 2, т. 6 се проверяват и отбелязват от ИАСРЖ в системата за идентификация и регистрация на животните на БАБХ.</w:t>
      </w:r>
    </w:p>
    <w:p w:rsidR="00000000" w:rsidRDefault="001C291D">
      <w:pPr>
        <w:spacing w:after="0" w:line="240" w:lineRule="auto"/>
        <w:ind w:firstLine="851"/>
        <w:divId w:val="150694317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Размерът на помощта п</w:t>
      </w:r>
      <w:r>
        <w:rPr>
          <w:rFonts w:ascii="Times New Roman" w:eastAsia="Times New Roman" w:hAnsi="Times New Roman" w:cs="Times New Roman"/>
          <w:sz w:val="24"/>
          <w:szCs w:val="24"/>
        </w:rPr>
        <w:t>о схемата по ал. 1 се определя на брой допустими за подпомагане животни, за които е изпълнено условието по ал. 4.</w:t>
      </w:r>
    </w:p>
    <w:p w:rsidR="00000000" w:rsidRDefault="001C291D">
      <w:pPr>
        <w:spacing w:after="0" w:line="240" w:lineRule="auto"/>
        <w:ind w:firstLine="851"/>
        <w:divId w:val="1876305633"/>
        <w:rPr>
          <w:rFonts w:ascii="Times New Roman" w:eastAsia="Times New Roman" w:hAnsi="Times New Roman" w:cs="Times New Roman"/>
          <w:sz w:val="24"/>
          <w:szCs w:val="24"/>
        </w:rPr>
      </w:pPr>
      <w:r>
        <w:rPr>
          <w:rFonts w:ascii="Times New Roman" w:eastAsia="Times New Roman" w:hAnsi="Times New Roman" w:cs="Times New Roman"/>
          <w:sz w:val="24"/>
          <w:szCs w:val="24"/>
        </w:rPr>
        <w:t>Чл. 22. (1) (Доп. - ДВ, бр. 16 от 2016 г., в сила от 26.02.2016 г., изм. - ДВ, бр. 19 от 2017 г., в сила от 28.02.2017 г.) Право на подпомаган</w:t>
      </w:r>
      <w:r>
        <w:rPr>
          <w:rFonts w:ascii="Times New Roman" w:eastAsia="Times New Roman" w:hAnsi="Times New Roman" w:cs="Times New Roman"/>
          <w:sz w:val="24"/>
          <w:szCs w:val="24"/>
        </w:rPr>
        <w:t>е по схемата за обвързано подпомагане за овце-майки и/или кози-майки в планински райони (10 - 49 животни) имат земеделски стопани, чиито стопанства са в планински райони и в тях се отглеждат:</w:t>
      </w:r>
    </w:p>
    <w:p w:rsidR="00000000" w:rsidRDefault="001C291D">
      <w:pPr>
        <w:spacing w:after="0" w:line="240" w:lineRule="auto"/>
        <w:ind w:firstLine="851"/>
        <w:divId w:val="268583842"/>
        <w:rPr>
          <w:rFonts w:ascii="Times New Roman" w:eastAsia="Times New Roman" w:hAnsi="Times New Roman" w:cs="Times New Roman"/>
          <w:sz w:val="24"/>
          <w:szCs w:val="24"/>
        </w:rPr>
      </w:pPr>
      <w:r>
        <w:rPr>
          <w:rFonts w:ascii="Times New Roman" w:eastAsia="Times New Roman" w:hAnsi="Times New Roman" w:cs="Times New Roman"/>
          <w:sz w:val="24"/>
          <w:szCs w:val="24"/>
        </w:rPr>
        <w:t>1. от 10 до 49 (включително) овце-майки, или</w:t>
      </w:r>
    </w:p>
    <w:p w:rsidR="00000000" w:rsidRDefault="001C291D">
      <w:pPr>
        <w:spacing w:after="0" w:line="240" w:lineRule="auto"/>
        <w:ind w:firstLine="851"/>
        <w:divId w:val="765004763"/>
        <w:rPr>
          <w:rFonts w:ascii="Times New Roman" w:eastAsia="Times New Roman" w:hAnsi="Times New Roman" w:cs="Times New Roman"/>
          <w:sz w:val="24"/>
          <w:szCs w:val="24"/>
        </w:rPr>
      </w:pPr>
      <w:r>
        <w:rPr>
          <w:rFonts w:ascii="Times New Roman" w:eastAsia="Times New Roman" w:hAnsi="Times New Roman" w:cs="Times New Roman"/>
          <w:sz w:val="24"/>
          <w:szCs w:val="24"/>
        </w:rPr>
        <w:t>2. от 10 до 49 (вкл</w:t>
      </w:r>
      <w:r>
        <w:rPr>
          <w:rFonts w:ascii="Times New Roman" w:eastAsia="Times New Roman" w:hAnsi="Times New Roman" w:cs="Times New Roman"/>
          <w:sz w:val="24"/>
          <w:szCs w:val="24"/>
        </w:rPr>
        <w:t>ючително) кози-майки, или</w:t>
      </w:r>
    </w:p>
    <w:p w:rsidR="00000000" w:rsidRDefault="001C291D">
      <w:pPr>
        <w:spacing w:after="0" w:line="240" w:lineRule="auto"/>
        <w:ind w:firstLine="851"/>
        <w:divId w:val="1318681542"/>
        <w:rPr>
          <w:rFonts w:ascii="Times New Roman" w:eastAsia="Times New Roman" w:hAnsi="Times New Roman" w:cs="Times New Roman"/>
          <w:sz w:val="24"/>
          <w:szCs w:val="24"/>
        </w:rPr>
      </w:pPr>
      <w:r>
        <w:rPr>
          <w:rFonts w:ascii="Times New Roman" w:eastAsia="Times New Roman" w:hAnsi="Times New Roman" w:cs="Times New Roman"/>
          <w:sz w:val="24"/>
          <w:szCs w:val="24"/>
        </w:rPr>
        <w:t>3. от 10 до 49 (включително) овце-майки и кози-майки.</w:t>
      </w:r>
    </w:p>
    <w:p w:rsidR="00000000" w:rsidRDefault="001C291D">
      <w:pPr>
        <w:spacing w:after="0" w:line="240" w:lineRule="auto"/>
        <w:ind w:firstLine="851"/>
        <w:divId w:val="16590389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2017 г., в сила от 28.02.2017 г.) Заявените за подпомагане по схемата по ал. 1 животни трябва да:</w:t>
      </w:r>
    </w:p>
    <w:p w:rsidR="00000000" w:rsidRDefault="001C291D">
      <w:pPr>
        <w:spacing w:after="0" w:line="240" w:lineRule="auto"/>
        <w:ind w:firstLine="851"/>
        <w:divId w:val="187066575"/>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 с одобрени от БАБХ:</w:t>
      </w:r>
    </w:p>
    <w:p w:rsidR="00000000" w:rsidRDefault="001C291D">
      <w:pPr>
        <w:spacing w:after="0" w:line="240" w:lineRule="auto"/>
        <w:ind w:firstLine="851"/>
        <w:divId w:val="1792822111"/>
        <w:rPr>
          <w:rFonts w:ascii="Times New Roman" w:eastAsia="Times New Roman" w:hAnsi="Times New Roman" w:cs="Times New Roman"/>
          <w:sz w:val="24"/>
          <w:szCs w:val="24"/>
        </w:rPr>
      </w:pPr>
      <w:r>
        <w:rPr>
          <w:rFonts w:ascii="Times New Roman" w:eastAsia="Times New Roman" w:hAnsi="Times New Roman" w:cs="Times New Roman"/>
          <w:sz w:val="24"/>
          <w:szCs w:val="24"/>
        </w:rPr>
        <w:t>а) обикнове</w:t>
      </w:r>
      <w:r>
        <w:rPr>
          <w:rFonts w:ascii="Times New Roman" w:eastAsia="Times New Roman" w:hAnsi="Times New Roman" w:cs="Times New Roman"/>
          <w:sz w:val="24"/>
          <w:szCs w:val="24"/>
        </w:rPr>
        <w:t>на ушна марка и електронно средство за идентификация - за животните, родени след 31.12.2009 г.;</w:t>
      </w:r>
    </w:p>
    <w:p w:rsidR="00000000" w:rsidRDefault="001C291D">
      <w:pPr>
        <w:spacing w:after="0" w:line="240" w:lineRule="auto"/>
        <w:ind w:firstLine="851"/>
        <w:divId w:val="266275445"/>
        <w:rPr>
          <w:rFonts w:ascii="Times New Roman" w:eastAsia="Times New Roman" w:hAnsi="Times New Roman" w:cs="Times New Roman"/>
          <w:sz w:val="24"/>
          <w:szCs w:val="24"/>
        </w:rPr>
      </w:pPr>
      <w:r>
        <w:rPr>
          <w:rFonts w:ascii="Times New Roman" w:eastAsia="Times New Roman" w:hAnsi="Times New Roman" w:cs="Times New Roman"/>
          <w:sz w:val="24"/>
          <w:szCs w:val="24"/>
        </w:rPr>
        <w:t>б) обикновена ушна марка и/или електронно средство за идентификация - за животните, родени преди 31.12.2009 г.;</w:t>
      </w:r>
    </w:p>
    <w:p w:rsidR="00000000" w:rsidRDefault="001C291D">
      <w:pPr>
        <w:spacing w:after="0" w:line="240" w:lineRule="auto"/>
        <w:ind w:firstLine="851"/>
        <w:divId w:val="980427038"/>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w:t>
      </w:r>
      <w:r>
        <w:rPr>
          <w:rFonts w:ascii="Times New Roman" w:eastAsia="Times New Roman" w:hAnsi="Times New Roman" w:cs="Times New Roman"/>
          <w:sz w:val="24"/>
          <w:szCs w:val="24"/>
        </w:rPr>
        <w:t>гистрация на животните на БАБХ;</w:t>
      </w:r>
    </w:p>
    <w:p w:rsidR="00000000" w:rsidRDefault="001C291D">
      <w:pPr>
        <w:spacing w:after="0" w:line="240" w:lineRule="auto"/>
        <w:ind w:firstLine="851"/>
        <w:divId w:val="284579085"/>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изискванията на чл. 132, ал. 1, т. 8 ЗВД.</w:t>
      </w:r>
    </w:p>
    <w:p w:rsidR="00000000" w:rsidRDefault="001C291D">
      <w:pPr>
        <w:spacing w:after="0" w:line="240" w:lineRule="auto"/>
        <w:ind w:firstLine="851"/>
        <w:divId w:val="169450082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2017 г., в сила от 28.02.2017 г.) Земеделските стопани трябва да продължат да отглежда</w:t>
      </w:r>
      <w:r>
        <w:rPr>
          <w:rFonts w:ascii="Times New Roman" w:eastAsia="Times New Roman" w:hAnsi="Times New Roman" w:cs="Times New Roman"/>
          <w:sz w:val="24"/>
          <w:szCs w:val="24"/>
        </w:rPr>
        <w:t>т заявените овце-майки и/или кози-майки най-малко 80 дни от деня, следващ последния ден за подаване на заявленията за подпомагане.</w:t>
      </w:r>
    </w:p>
    <w:p w:rsidR="00000000" w:rsidRDefault="001C291D">
      <w:pPr>
        <w:spacing w:after="0" w:line="240" w:lineRule="auto"/>
        <w:ind w:firstLine="851"/>
        <w:divId w:val="149163045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2017 г., в сила от 28.02.2017 г.) Размерът на помощта по схемата по ал. 1 се определя въз основа на</w:t>
      </w:r>
      <w:r>
        <w:rPr>
          <w:rFonts w:ascii="Times New Roman" w:eastAsia="Times New Roman" w:hAnsi="Times New Roman" w:cs="Times New Roman"/>
          <w:sz w:val="24"/>
          <w:szCs w:val="24"/>
        </w:rPr>
        <w:t xml:space="preserve"> броя на заявените и допустими за подпомагане животни в стопанството.</w:t>
      </w:r>
    </w:p>
    <w:p w:rsidR="00000000" w:rsidRDefault="001C291D">
      <w:pPr>
        <w:spacing w:after="0" w:line="240" w:lineRule="auto"/>
        <w:ind w:firstLine="851"/>
        <w:divId w:val="1097410600"/>
        <w:rPr>
          <w:rFonts w:ascii="Times New Roman" w:eastAsia="Times New Roman" w:hAnsi="Times New Roman" w:cs="Times New Roman"/>
          <w:sz w:val="24"/>
          <w:szCs w:val="24"/>
        </w:rPr>
      </w:pPr>
      <w:r>
        <w:rPr>
          <w:rFonts w:ascii="Times New Roman" w:eastAsia="Times New Roman" w:hAnsi="Times New Roman" w:cs="Times New Roman"/>
          <w:sz w:val="24"/>
          <w:szCs w:val="24"/>
        </w:rPr>
        <w:t>Чл. 23. (Изм. - ДВ, бр. 19 от 2017 г., в сила от 28.02.2017 г., отм. с Решение № 8966 от 02.07.2018 г. на ВАС - ДВ, бр. 57 от 2018 г., в сила от 10.07.2018 г., нов - ДВ, бр. 73 от 2018 г</w:t>
      </w:r>
      <w:r>
        <w:rPr>
          <w:rFonts w:ascii="Times New Roman" w:eastAsia="Times New Roman" w:hAnsi="Times New Roman" w:cs="Times New Roman"/>
          <w:sz w:val="24"/>
          <w:szCs w:val="24"/>
        </w:rPr>
        <w:t>., в сила от 04.09.2018 г.) (1) Право на подпомагане по схемата за обвързано подпомагане за овце-майки и/или кози-майки под селекционен контрол имат земеделски стопани, които отглеждат в стопанството си:</w:t>
      </w:r>
    </w:p>
    <w:p w:rsidR="00000000" w:rsidRDefault="001C291D">
      <w:pPr>
        <w:spacing w:after="0" w:line="240" w:lineRule="auto"/>
        <w:ind w:firstLine="851"/>
        <w:divId w:val="621573591"/>
        <w:rPr>
          <w:rFonts w:ascii="Times New Roman" w:eastAsia="Times New Roman" w:hAnsi="Times New Roman" w:cs="Times New Roman"/>
          <w:sz w:val="24"/>
          <w:szCs w:val="24"/>
        </w:rPr>
      </w:pPr>
      <w:r>
        <w:rPr>
          <w:rFonts w:ascii="Times New Roman" w:eastAsia="Times New Roman" w:hAnsi="Times New Roman" w:cs="Times New Roman"/>
          <w:sz w:val="24"/>
          <w:szCs w:val="24"/>
        </w:rPr>
        <w:t>1. 50 и повече овце-майки под селекционен контрол от</w:t>
      </w:r>
      <w:r>
        <w:rPr>
          <w:rFonts w:ascii="Times New Roman" w:eastAsia="Times New Roman" w:hAnsi="Times New Roman" w:cs="Times New Roman"/>
          <w:sz w:val="24"/>
          <w:szCs w:val="24"/>
        </w:rPr>
        <w:t xml:space="preserve"> една порода, и/или</w:t>
      </w:r>
    </w:p>
    <w:p w:rsidR="00000000" w:rsidRDefault="001C291D">
      <w:pPr>
        <w:spacing w:after="0" w:line="240" w:lineRule="auto"/>
        <w:ind w:firstLine="851"/>
        <w:divId w:val="1705252451"/>
        <w:rPr>
          <w:rFonts w:ascii="Times New Roman" w:eastAsia="Times New Roman" w:hAnsi="Times New Roman" w:cs="Times New Roman"/>
          <w:sz w:val="24"/>
          <w:szCs w:val="24"/>
        </w:rPr>
      </w:pPr>
      <w:r>
        <w:rPr>
          <w:rFonts w:ascii="Times New Roman" w:eastAsia="Times New Roman" w:hAnsi="Times New Roman" w:cs="Times New Roman"/>
          <w:sz w:val="24"/>
          <w:szCs w:val="24"/>
        </w:rPr>
        <w:t>2. 20 и повече кози-майки под селекционен контрол от една порода.</w:t>
      </w:r>
    </w:p>
    <w:p w:rsidR="00000000" w:rsidRDefault="001C291D">
      <w:pPr>
        <w:spacing w:after="0" w:line="240" w:lineRule="auto"/>
        <w:ind w:firstLine="851"/>
        <w:divId w:val="1520897608"/>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за подпомагане животни по схемата по ал. 1 трябва да:</w:t>
      </w:r>
    </w:p>
    <w:p w:rsidR="00000000" w:rsidRDefault="001C291D">
      <w:pPr>
        <w:spacing w:after="0" w:line="240" w:lineRule="auto"/>
        <w:ind w:firstLine="851"/>
        <w:divId w:val="1562910641"/>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 с одобрени от БАБХ:</w:t>
      </w:r>
    </w:p>
    <w:p w:rsidR="00000000" w:rsidRDefault="001C291D">
      <w:pPr>
        <w:spacing w:after="0" w:line="240" w:lineRule="auto"/>
        <w:ind w:firstLine="851"/>
        <w:divId w:val="1246301396"/>
        <w:rPr>
          <w:rFonts w:ascii="Times New Roman" w:eastAsia="Times New Roman" w:hAnsi="Times New Roman" w:cs="Times New Roman"/>
          <w:sz w:val="24"/>
          <w:szCs w:val="24"/>
        </w:rPr>
      </w:pPr>
      <w:r>
        <w:rPr>
          <w:rFonts w:ascii="Times New Roman" w:eastAsia="Times New Roman" w:hAnsi="Times New Roman" w:cs="Times New Roman"/>
          <w:sz w:val="24"/>
          <w:szCs w:val="24"/>
        </w:rPr>
        <w:t>а) обикновена ушна марка и електронно средство за идентификац</w:t>
      </w:r>
      <w:r>
        <w:rPr>
          <w:rFonts w:ascii="Times New Roman" w:eastAsia="Times New Roman" w:hAnsi="Times New Roman" w:cs="Times New Roman"/>
          <w:sz w:val="24"/>
          <w:szCs w:val="24"/>
        </w:rPr>
        <w:t>ия - за животните, родени след 31.12.2009 г.;</w:t>
      </w:r>
    </w:p>
    <w:p w:rsidR="00000000" w:rsidRDefault="001C291D">
      <w:pPr>
        <w:spacing w:after="0" w:line="240" w:lineRule="auto"/>
        <w:ind w:firstLine="851"/>
        <w:divId w:val="942298686"/>
        <w:rPr>
          <w:rFonts w:ascii="Times New Roman" w:eastAsia="Times New Roman" w:hAnsi="Times New Roman" w:cs="Times New Roman"/>
          <w:sz w:val="24"/>
          <w:szCs w:val="24"/>
        </w:rPr>
      </w:pPr>
      <w:r>
        <w:rPr>
          <w:rFonts w:ascii="Times New Roman" w:eastAsia="Times New Roman" w:hAnsi="Times New Roman" w:cs="Times New Roman"/>
          <w:sz w:val="24"/>
          <w:szCs w:val="24"/>
        </w:rPr>
        <w:t>б) обикновена ушна марка и/или електронно средство за идентификация - за животните, родени преди 31.12.2009 г.;</w:t>
      </w:r>
    </w:p>
    <w:p w:rsidR="00000000" w:rsidRDefault="001C291D">
      <w:pPr>
        <w:spacing w:after="0" w:line="240" w:lineRule="auto"/>
        <w:ind w:firstLine="851"/>
        <w:divId w:val="391125283"/>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регистрация на животните на БАБХ;</w:t>
      </w:r>
    </w:p>
    <w:p w:rsidR="00000000" w:rsidRDefault="001C291D">
      <w:pPr>
        <w:spacing w:after="0" w:line="240" w:lineRule="auto"/>
        <w:ind w:firstLine="851"/>
        <w:divId w:val="1489176059"/>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w:t>
      </w:r>
      <w:r>
        <w:rPr>
          <w:rFonts w:ascii="Times New Roman" w:eastAsia="Times New Roman" w:hAnsi="Times New Roman" w:cs="Times New Roman"/>
          <w:sz w:val="24"/>
          <w:szCs w:val="24"/>
        </w:rPr>
        <w:t>гистъра на животните в животновъдния обект съгласно чл. 132, ал. 1, т. 8 ЗВД;</w:t>
      </w:r>
    </w:p>
    <w:p w:rsidR="00000000" w:rsidRDefault="001C291D">
      <w:pPr>
        <w:spacing w:after="0" w:line="240" w:lineRule="auto"/>
        <w:ind w:firstLine="851"/>
        <w:divId w:val="94375038"/>
        <w:rPr>
          <w:rFonts w:ascii="Times New Roman" w:eastAsia="Times New Roman" w:hAnsi="Times New Roman" w:cs="Times New Roman"/>
          <w:sz w:val="24"/>
          <w:szCs w:val="24"/>
        </w:rPr>
      </w:pPr>
      <w:r>
        <w:rPr>
          <w:rFonts w:ascii="Times New Roman" w:eastAsia="Times New Roman" w:hAnsi="Times New Roman" w:cs="Times New Roman"/>
          <w:sz w:val="24"/>
          <w:szCs w:val="24"/>
        </w:rPr>
        <w:t>4. са с доказан произход;</w:t>
      </w:r>
    </w:p>
    <w:p w:rsidR="00000000" w:rsidRDefault="001C291D">
      <w:pPr>
        <w:spacing w:after="0" w:line="240" w:lineRule="auto"/>
        <w:ind w:firstLine="851"/>
        <w:divId w:val="1383167274"/>
        <w:rPr>
          <w:rFonts w:ascii="Times New Roman" w:eastAsia="Times New Roman" w:hAnsi="Times New Roman" w:cs="Times New Roman"/>
          <w:sz w:val="24"/>
          <w:szCs w:val="24"/>
        </w:rPr>
      </w:pPr>
      <w:r>
        <w:rPr>
          <w:rFonts w:ascii="Times New Roman" w:eastAsia="Times New Roman" w:hAnsi="Times New Roman" w:cs="Times New Roman"/>
          <w:sz w:val="24"/>
          <w:szCs w:val="24"/>
        </w:rPr>
        <w:t>5. (доп. - ДВ, бр. 18 от 2020 г., в сила от 28.02.2020 г.) са вписани в регистрите по чл. 18, ал. 6, т. 2 от Закона за животновъдството;</w:t>
      </w:r>
    </w:p>
    <w:p w:rsidR="00000000" w:rsidRDefault="001C291D">
      <w:pPr>
        <w:spacing w:after="0" w:line="240" w:lineRule="auto"/>
        <w:ind w:firstLine="851"/>
        <w:divId w:val="1911230904"/>
        <w:rPr>
          <w:rFonts w:ascii="Times New Roman" w:eastAsia="Times New Roman" w:hAnsi="Times New Roman" w:cs="Times New Roman"/>
          <w:sz w:val="24"/>
          <w:szCs w:val="24"/>
        </w:rPr>
      </w:pPr>
      <w:r>
        <w:rPr>
          <w:rFonts w:ascii="Times New Roman" w:eastAsia="Times New Roman" w:hAnsi="Times New Roman" w:cs="Times New Roman"/>
          <w:sz w:val="24"/>
          <w:szCs w:val="24"/>
        </w:rPr>
        <w:t>6. имат издаден</w:t>
      </w:r>
      <w:r>
        <w:rPr>
          <w:rFonts w:ascii="Times New Roman" w:eastAsia="Times New Roman" w:hAnsi="Times New Roman" w:cs="Times New Roman"/>
          <w:sz w:val="24"/>
          <w:szCs w:val="24"/>
        </w:rPr>
        <w:t>и зоотехнически сертификати, които се проверяват при контрола по чл. 26а, ал. 2 ЗПЗП.</w:t>
      </w:r>
    </w:p>
    <w:p w:rsidR="00000000" w:rsidRDefault="001C291D">
      <w:pPr>
        <w:spacing w:after="0" w:line="240" w:lineRule="auto"/>
        <w:ind w:firstLine="851"/>
        <w:divId w:val="99229222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Земеделските стопани, кандидати по схемата по ал. 1, трябва да продължат да отглеждат заявените овце-майки и/или кози-майки най-малко 80 дни от деня, следващ последни</w:t>
      </w:r>
      <w:r>
        <w:rPr>
          <w:rFonts w:ascii="Times New Roman" w:eastAsia="Times New Roman" w:hAnsi="Times New Roman" w:cs="Times New Roman"/>
          <w:sz w:val="24"/>
          <w:szCs w:val="24"/>
        </w:rPr>
        <w:t>я ден за подаване на заявленията за подпомагане.</w:t>
      </w:r>
    </w:p>
    <w:p w:rsidR="00000000" w:rsidRDefault="001C291D">
      <w:pPr>
        <w:spacing w:after="0" w:line="240" w:lineRule="auto"/>
        <w:ind w:firstLine="851"/>
        <w:divId w:val="851645096"/>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стопани, кандидати по схемата по ал. 1, трябва да отговарят на следните условия:</w:t>
      </w:r>
    </w:p>
    <w:p w:rsidR="00000000" w:rsidRDefault="001C291D">
      <w:pPr>
        <w:spacing w:after="0" w:line="240" w:lineRule="auto"/>
        <w:ind w:firstLine="851"/>
        <w:divId w:val="108619594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20 от 2019 г., в сила от 08.03.2019 г.) за овца-майка и/или коза-майка от млечните породи съгласно приложение № 7 да са реализирали на пазара количества мляко и/или млечни продукти в еквивалент мляко, съответстващи най-малко на 70 кг или</w:t>
      </w:r>
      <w:r>
        <w:rPr>
          <w:rFonts w:ascii="Times New Roman" w:eastAsia="Times New Roman" w:hAnsi="Times New Roman" w:cs="Times New Roman"/>
          <w:sz w:val="24"/>
          <w:szCs w:val="24"/>
        </w:rPr>
        <w:t xml:space="preserve"> най-малко на 35 кг и 0,2 животни от един от двата вида, за периода от 1 октомври на предходната година до 30 септември на годината на кандидатстване;</w:t>
      </w:r>
    </w:p>
    <w:p w:rsidR="00000000" w:rsidRDefault="001C291D">
      <w:pPr>
        <w:spacing w:after="0" w:line="240" w:lineRule="auto"/>
        <w:ind w:firstLine="851"/>
        <w:divId w:val="4027976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2019 г., в сила от 08.03.2019 г.) за овца-майка и/или коза-майка от породи, полз</w:t>
      </w:r>
      <w:r>
        <w:rPr>
          <w:rFonts w:ascii="Times New Roman" w:eastAsia="Times New Roman" w:hAnsi="Times New Roman" w:cs="Times New Roman"/>
          <w:sz w:val="24"/>
          <w:szCs w:val="24"/>
        </w:rPr>
        <w:t>вани за месо, съгласно приложение № 7 да са реализирали на пазара животни от един от двата вида, съответстващи най-малко на 0,5 животни, за периода от 1 октомври на предходната година до 30 септември на годината на кандидатстване;</w:t>
      </w:r>
    </w:p>
    <w:p w:rsidR="00000000" w:rsidRDefault="001C291D">
      <w:pPr>
        <w:spacing w:after="0" w:line="240" w:lineRule="auto"/>
        <w:ind w:firstLine="851"/>
        <w:divId w:val="6288236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(изм. - ДВ, бр. 20 от </w:t>
      </w:r>
      <w:r>
        <w:rPr>
          <w:rFonts w:ascii="Times New Roman" w:eastAsia="Times New Roman" w:hAnsi="Times New Roman" w:cs="Times New Roman"/>
          <w:sz w:val="24"/>
          <w:szCs w:val="24"/>
        </w:rPr>
        <w:t>2019 г., в сила от 08.03.2019 г.) за овца-майка и/или коза-майка за допустимите животни от автохтонни породи съгласно приложение № 7 да са реализирали на пазара количества мляко и/или млечни продукти в еквивалент мляко, съответстващи най-малко на 35 кг или</w:t>
      </w:r>
      <w:r>
        <w:rPr>
          <w:rFonts w:ascii="Times New Roman" w:eastAsia="Times New Roman" w:hAnsi="Times New Roman" w:cs="Times New Roman"/>
          <w:sz w:val="24"/>
          <w:szCs w:val="24"/>
        </w:rPr>
        <w:t xml:space="preserve"> 0,2 животни от един от двата вида, за периода от 1 октомври на предходната година до 30 септември на годината на кандидатстване.</w:t>
      </w:r>
    </w:p>
    <w:p w:rsidR="00000000" w:rsidRDefault="001C291D">
      <w:pPr>
        <w:spacing w:after="0" w:line="240" w:lineRule="auto"/>
        <w:ind w:firstLine="851"/>
        <w:divId w:val="1971980059"/>
        <w:rPr>
          <w:rFonts w:ascii="Times New Roman" w:eastAsia="Times New Roman" w:hAnsi="Times New Roman" w:cs="Times New Roman"/>
          <w:sz w:val="24"/>
          <w:szCs w:val="24"/>
        </w:rPr>
      </w:pPr>
      <w:r>
        <w:rPr>
          <w:rFonts w:ascii="Times New Roman" w:eastAsia="Times New Roman" w:hAnsi="Times New Roman" w:cs="Times New Roman"/>
          <w:sz w:val="24"/>
          <w:szCs w:val="24"/>
        </w:rPr>
        <w:t>(5) Условията по ал. 2, т. 4 и 5 се проверяват и отбелязват от ИАСРЖ в системата за идентификация и регистрация на животните н</w:t>
      </w:r>
      <w:r>
        <w:rPr>
          <w:rFonts w:ascii="Times New Roman" w:eastAsia="Times New Roman" w:hAnsi="Times New Roman" w:cs="Times New Roman"/>
          <w:sz w:val="24"/>
          <w:szCs w:val="24"/>
        </w:rPr>
        <w:t>а БАБХ.</w:t>
      </w:r>
    </w:p>
    <w:p w:rsidR="00000000" w:rsidRDefault="001C291D">
      <w:pPr>
        <w:spacing w:after="0" w:line="240" w:lineRule="auto"/>
        <w:ind w:firstLine="851"/>
        <w:divId w:val="547961376"/>
        <w:rPr>
          <w:rFonts w:ascii="Times New Roman" w:eastAsia="Times New Roman" w:hAnsi="Times New Roman" w:cs="Times New Roman"/>
          <w:sz w:val="24"/>
          <w:szCs w:val="24"/>
        </w:rPr>
      </w:pPr>
      <w:r>
        <w:rPr>
          <w:rFonts w:ascii="Times New Roman" w:eastAsia="Times New Roman" w:hAnsi="Times New Roman" w:cs="Times New Roman"/>
          <w:sz w:val="24"/>
          <w:szCs w:val="24"/>
        </w:rPr>
        <w:t>(6) Размерът на помощта по схемата по ал. 1 се определя на брой допустими за подпомагане животни, за които земеделските стопани са изпълнили условията по ал. 4.</w:t>
      </w:r>
    </w:p>
    <w:p w:rsidR="00000000" w:rsidRDefault="001C291D">
      <w:pPr>
        <w:spacing w:after="0" w:line="240" w:lineRule="auto"/>
        <w:ind w:firstLine="851"/>
        <w:divId w:val="1834756672"/>
        <w:rPr>
          <w:rFonts w:ascii="Times New Roman" w:eastAsia="Times New Roman" w:hAnsi="Times New Roman" w:cs="Times New Roman"/>
          <w:sz w:val="24"/>
          <w:szCs w:val="24"/>
        </w:rPr>
      </w:pPr>
      <w:r>
        <w:rPr>
          <w:rFonts w:ascii="Times New Roman" w:eastAsia="Times New Roman" w:hAnsi="Times New Roman" w:cs="Times New Roman"/>
          <w:sz w:val="24"/>
          <w:szCs w:val="24"/>
        </w:rPr>
        <w:t>Чл. 24. (1) Право на подпомагане по схемата за обвързано подпомагане за биволи имат зем</w:t>
      </w:r>
      <w:r>
        <w:rPr>
          <w:rFonts w:ascii="Times New Roman" w:eastAsia="Times New Roman" w:hAnsi="Times New Roman" w:cs="Times New Roman"/>
          <w:sz w:val="24"/>
          <w:szCs w:val="24"/>
        </w:rPr>
        <w:t>еделски стопани, които отглеждат в стопанството си 10 и повече биволи.</w:t>
      </w:r>
    </w:p>
    <w:p w:rsidR="00000000" w:rsidRDefault="001C291D">
      <w:pPr>
        <w:spacing w:after="0" w:line="240" w:lineRule="auto"/>
        <w:ind w:firstLine="851"/>
        <w:divId w:val="198766108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2017 г., в сила от 28.02.2017 г.) Заявените за подпомагане животни по схемата по ал. 1 трябва да:</w:t>
      </w:r>
    </w:p>
    <w:p w:rsidR="00000000" w:rsidRDefault="001C291D">
      <w:pPr>
        <w:spacing w:after="0" w:line="240" w:lineRule="auto"/>
        <w:ind w:firstLine="851"/>
        <w:divId w:val="1205411089"/>
        <w:rPr>
          <w:rFonts w:ascii="Times New Roman" w:eastAsia="Times New Roman" w:hAnsi="Times New Roman" w:cs="Times New Roman"/>
          <w:sz w:val="24"/>
          <w:szCs w:val="24"/>
        </w:rPr>
      </w:pPr>
      <w:r>
        <w:rPr>
          <w:rFonts w:ascii="Times New Roman" w:eastAsia="Times New Roman" w:hAnsi="Times New Roman" w:cs="Times New Roman"/>
          <w:sz w:val="24"/>
          <w:szCs w:val="24"/>
        </w:rPr>
        <w:t>1. са идентифицирани с по една ушна марка на всяко ухо, одобр</w:t>
      </w:r>
      <w:r>
        <w:rPr>
          <w:rFonts w:ascii="Times New Roman" w:eastAsia="Times New Roman" w:hAnsi="Times New Roman" w:cs="Times New Roman"/>
          <w:sz w:val="24"/>
          <w:szCs w:val="24"/>
        </w:rPr>
        <w:t>ена от БАБХ, с еднакъв идентификационен номер;</w:t>
      </w:r>
    </w:p>
    <w:p w:rsidR="00000000" w:rsidRDefault="001C291D">
      <w:pPr>
        <w:spacing w:after="0" w:line="240" w:lineRule="auto"/>
        <w:ind w:firstLine="851"/>
        <w:divId w:val="330059443"/>
        <w:rPr>
          <w:rFonts w:ascii="Times New Roman" w:eastAsia="Times New Roman" w:hAnsi="Times New Roman" w:cs="Times New Roman"/>
          <w:sz w:val="24"/>
          <w:szCs w:val="24"/>
        </w:rPr>
      </w:pPr>
      <w:r>
        <w:rPr>
          <w:rFonts w:ascii="Times New Roman" w:eastAsia="Times New Roman" w:hAnsi="Times New Roman" w:cs="Times New Roman"/>
          <w:sz w:val="24"/>
          <w:szCs w:val="24"/>
        </w:rPr>
        <w:t>2. са въведени в системата за идентификация и регистрация на животните на БАБХ;</w:t>
      </w:r>
    </w:p>
    <w:p w:rsidR="00000000" w:rsidRDefault="001C291D">
      <w:pPr>
        <w:spacing w:after="0" w:line="240" w:lineRule="auto"/>
        <w:ind w:firstLine="851"/>
        <w:divId w:val="1535532517"/>
        <w:rPr>
          <w:rFonts w:ascii="Times New Roman" w:eastAsia="Times New Roman" w:hAnsi="Times New Roman" w:cs="Times New Roman"/>
          <w:sz w:val="24"/>
          <w:szCs w:val="24"/>
        </w:rPr>
      </w:pPr>
      <w:r>
        <w:rPr>
          <w:rFonts w:ascii="Times New Roman" w:eastAsia="Times New Roman" w:hAnsi="Times New Roman" w:cs="Times New Roman"/>
          <w:sz w:val="24"/>
          <w:szCs w:val="24"/>
        </w:rPr>
        <w:t>3. са вписани в регистъра на животните в животновъдния обект съгласно изискванията на чл. 132, ал. 1, т. 8 ЗВД;</w:t>
      </w:r>
    </w:p>
    <w:p w:rsidR="00000000" w:rsidRDefault="001C291D">
      <w:pPr>
        <w:spacing w:after="0" w:line="240" w:lineRule="auto"/>
        <w:ind w:firstLine="851"/>
        <w:divId w:val="756094930"/>
        <w:rPr>
          <w:rFonts w:ascii="Times New Roman" w:eastAsia="Times New Roman" w:hAnsi="Times New Roman" w:cs="Times New Roman"/>
          <w:sz w:val="24"/>
          <w:szCs w:val="24"/>
        </w:rPr>
      </w:pPr>
      <w:r>
        <w:rPr>
          <w:rFonts w:ascii="Times New Roman" w:eastAsia="Times New Roman" w:hAnsi="Times New Roman" w:cs="Times New Roman"/>
          <w:sz w:val="24"/>
          <w:szCs w:val="24"/>
        </w:rPr>
        <w:t>4. имат индивидуа</w:t>
      </w:r>
      <w:r>
        <w:rPr>
          <w:rFonts w:ascii="Times New Roman" w:eastAsia="Times New Roman" w:hAnsi="Times New Roman" w:cs="Times New Roman"/>
          <w:sz w:val="24"/>
          <w:szCs w:val="24"/>
        </w:rPr>
        <w:t>лни паспорти за идентифициране съгласно изискванията на чл. 132, ал. 1, т. 9 ЗВД.</w:t>
      </w:r>
    </w:p>
    <w:p w:rsidR="00000000" w:rsidRDefault="001C291D">
      <w:pPr>
        <w:spacing w:after="0" w:line="240" w:lineRule="auto"/>
        <w:ind w:firstLine="851"/>
        <w:divId w:val="172860493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2017 г., в сила от 28.02.2017 г.) Земеделските стопани трябва да продължат да отглеждат заявените биволи най-малко 80 дни от деня, следващ последния</w:t>
      </w:r>
      <w:r>
        <w:rPr>
          <w:rFonts w:ascii="Times New Roman" w:eastAsia="Times New Roman" w:hAnsi="Times New Roman" w:cs="Times New Roman"/>
          <w:sz w:val="24"/>
          <w:szCs w:val="24"/>
        </w:rPr>
        <w:t xml:space="preserve"> ден за подаване на заявленията за подпомагане.</w:t>
      </w:r>
    </w:p>
    <w:p w:rsidR="00000000" w:rsidRDefault="001C291D">
      <w:pPr>
        <w:spacing w:after="0" w:line="240" w:lineRule="auto"/>
        <w:ind w:firstLine="851"/>
        <w:divId w:val="1958487190"/>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2017 г., в сила от 28.02.2017 г.) Земеделските стопани, кандидати по схемата по ал. 1, са реализирали количества мляко и/или млечни продукти в еквивалент мляко, съответстващи най-мал</w:t>
      </w:r>
      <w:r>
        <w:rPr>
          <w:rFonts w:ascii="Times New Roman" w:eastAsia="Times New Roman" w:hAnsi="Times New Roman" w:cs="Times New Roman"/>
          <w:sz w:val="24"/>
          <w:szCs w:val="24"/>
        </w:rPr>
        <w:t>ко на 400 кг мляко на допустимо животно, за периода от 1 октомври на предходната година до 30 септември на годината на кандидатстване.</w:t>
      </w:r>
    </w:p>
    <w:p w:rsidR="00000000" w:rsidRDefault="001C291D">
      <w:pPr>
        <w:spacing w:after="0" w:line="240" w:lineRule="auto"/>
        <w:ind w:firstLine="851"/>
        <w:divId w:val="666783681"/>
        <w:rPr>
          <w:rFonts w:ascii="Times New Roman" w:eastAsia="Times New Roman" w:hAnsi="Times New Roman" w:cs="Times New Roman"/>
          <w:sz w:val="24"/>
          <w:szCs w:val="24"/>
        </w:rPr>
      </w:pPr>
      <w:r>
        <w:rPr>
          <w:rFonts w:ascii="Times New Roman" w:eastAsia="Times New Roman" w:hAnsi="Times New Roman" w:cs="Times New Roman"/>
          <w:sz w:val="24"/>
          <w:szCs w:val="24"/>
        </w:rPr>
        <w:t>(5) (Нова - ДВ, бр. 19 от 2017 г., в сила от 28.02.2017 г.) Размерът на помощта по схемата по ал. 1 се определя на брой д</w:t>
      </w:r>
      <w:r>
        <w:rPr>
          <w:rFonts w:ascii="Times New Roman" w:eastAsia="Times New Roman" w:hAnsi="Times New Roman" w:cs="Times New Roman"/>
          <w:sz w:val="24"/>
          <w:szCs w:val="24"/>
        </w:rPr>
        <w:t>опустими за подпомагане животни, за които земеделските стопани са изпълнили условието по ал. 4.</w:t>
      </w:r>
    </w:p>
    <w:p w:rsidR="00000000" w:rsidRDefault="001C291D">
      <w:pPr>
        <w:spacing w:after="0" w:line="240" w:lineRule="auto"/>
        <w:ind w:firstLine="851"/>
        <w:divId w:val="8447087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25. (1) (Изм. - ДВ, бр. 19 от 2017 г., в сила от 28.02.2017 г.) Земеделските стопани - кандидати по схемите по чл. 18, т. 1 - 8, могат да заменят заявените </w:t>
      </w:r>
      <w:r>
        <w:rPr>
          <w:rFonts w:ascii="Times New Roman" w:eastAsia="Times New Roman" w:hAnsi="Times New Roman" w:cs="Times New Roman"/>
          <w:sz w:val="24"/>
          <w:szCs w:val="24"/>
        </w:rPr>
        <w:t xml:space="preserve">животни с </w:t>
      </w:r>
      <w:r>
        <w:rPr>
          <w:rFonts w:ascii="Times New Roman" w:eastAsia="Times New Roman" w:hAnsi="Times New Roman" w:cs="Times New Roman"/>
          <w:sz w:val="24"/>
          <w:szCs w:val="24"/>
        </w:rPr>
        <w:lastRenderedPageBreak/>
        <w:t>други животни, отговарящи на изискванията за подпомагане по съответната схема към момента на замяната, при условие че:</w:t>
      </w:r>
    </w:p>
    <w:p w:rsidR="00000000" w:rsidRDefault="001C291D">
      <w:pPr>
        <w:spacing w:after="0" w:line="240" w:lineRule="auto"/>
        <w:ind w:firstLine="851"/>
        <w:divId w:val="2146848452"/>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извършат замяната на кравите, юниците или биволите в срок до 20 дни и на овцете-майки или козите-майки в срок до 10 дни от к</w:t>
      </w:r>
      <w:r>
        <w:rPr>
          <w:rFonts w:ascii="Times New Roman" w:eastAsia="Times New Roman" w:hAnsi="Times New Roman" w:cs="Times New Roman"/>
          <w:sz w:val="24"/>
          <w:szCs w:val="24"/>
        </w:rPr>
        <w:t>рая на събитието, което я е наложило;</w:t>
      </w:r>
    </w:p>
    <w:p w:rsidR="00000000" w:rsidRDefault="001C291D">
      <w:pPr>
        <w:spacing w:after="0" w:line="240" w:lineRule="auto"/>
        <w:ind w:firstLine="851"/>
        <w:divId w:val="1118068229"/>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20 от 2019 г., в сила от 08.03.2019 г.) заявят писмено лично или чрез упълномощено с нотариално заверено пълномощно лице в срок до 7 работни дни от деня на замяната в съответния отдел "Прилагане на с</w:t>
      </w:r>
      <w:r>
        <w:rPr>
          <w:rFonts w:ascii="Times New Roman" w:eastAsia="Times New Roman" w:hAnsi="Times New Roman" w:cs="Times New Roman"/>
          <w:sz w:val="24"/>
          <w:szCs w:val="24"/>
        </w:rPr>
        <w:t>хемите и мерките за подпомагане" в областната дирекция на Държавен фонд "Земеделие" извършената замяна на:</w:t>
      </w:r>
    </w:p>
    <w:p w:rsidR="00000000" w:rsidRDefault="001C291D">
      <w:pPr>
        <w:spacing w:after="0" w:line="240" w:lineRule="auto"/>
        <w:ind w:firstLine="851"/>
        <w:divId w:val="2036149446"/>
        <w:rPr>
          <w:rFonts w:ascii="Times New Roman" w:eastAsia="Times New Roman" w:hAnsi="Times New Roman" w:cs="Times New Roman"/>
          <w:sz w:val="24"/>
          <w:szCs w:val="24"/>
        </w:rPr>
      </w:pPr>
      <w:r>
        <w:rPr>
          <w:rFonts w:ascii="Times New Roman" w:eastAsia="Times New Roman" w:hAnsi="Times New Roman" w:cs="Times New Roman"/>
          <w:sz w:val="24"/>
          <w:szCs w:val="24"/>
        </w:rPr>
        <w:t>а) крави или юници;</w:t>
      </w:r>
    </w:p>
    <w:p w:rsidR="00000000" w:rsidRDefault="001C291D">
      <w:pPr>
        <w:spacing w:after="0" w:line="240" w:lineRule="auto"/>
        <w:ind w:firstLine="851"/>
        <w:divId w:val="787890962"/>
        <w:rPr>
          <w:rFonts w:ascii="Times New Roman" w:eastAsia="Times New Roman" w:hAnsi="Times New Roman" w:cs="Times New Roman"/>
          <w:sz w:val="24"/>
          <w:szCs w:val="24"/>
        </w:rPr>
      </w:pPr>
      <w:r>
        <w:rPr>
          <w:rFonts w:ascii="Times New Roman" w:eastAsia="Times New Roman" w:hAnsi="Times New Roman" w:cs="Times New Roman"/>
          <w:sz w:val="24"/>
          <w:szCs w:val="24"/>
        </w:rPr>
        <w:t>б) овце-майки;</w:t>
      </w:r>
    </w:p>
    <w:p w:rsidR="00000000" w:rsidRDefault="001C291D">
      <w:pPr>
        <w:spacing w:after="0" w:line="240" w:lineRule="auto"/>
        <w:ind w:firstLine="851"/>
        <w:divId w:val="877475536"/>
        <w:rPr>
          <w:rFonts w:ascii="Times New Roman" w:eastAsia="Times New Roman" w:hAnsi="Times New Roman" w:cs="Times New Roman"/>
          <w:sz w:val="24"/>
          <w:szCs w:val="24"/>
        </w:rPr>
      </w:pPr>
      <w:r>
        <w:rPr>
          <w:rFonts w:ascii="Times New Roman" w:eastAsia="Times New Roman" w:hAnsi="Times New Roman" w:cs="Times New Roman"/>
          <w:sz w:val="24"/>
          <w:szCs w:val="24"/>
        </w:rPr>
        <w:t>в) кози-майки;</w:t>
      </w:r>
    </w:p>
    <w:p w:rsidR="00000000" w:rsidRDefault="001C291D">
      <w:pPr>
        <w:spacing w:after="0" w:line="240" w:lineRule="auto"/>
        <w:ind w:firstLine="851"/>
        <w:divId w:val="1912960381"/>
        <w:rPr>
          <w:rFonts w:ascii="Times New Roman" w:eastAsia="Times New Roman" w:hAnsi="Times New Roman" w:cs="Times New Roman"/>
          <w:sz w:val="24"/>
          <w:szCs w:val="24"/>
        </w:rPr>
      </w:pPr>
      <w:r>
        <w:rPr>
          <w:rFonts w:ascii="Times New Roman" w:eastAsia="Times New Roman" w:hAnsi="Times New Roman" w:cs="Times New Roman"/>
          <w:sz w:val="24"/>
          <w:szCs w:val="24"/>
        </w:rPr>
        <w:t>г) биволи.</w:t>
      </w:r>
    </w:p>
    <w:p w:rsidR="00000000" w:rsidRDefault="001C291D">
      <w:pPr>
        <w:spacing w:after="0" w:line="240" w:lineRule="auto"/>
        <w:ind w:firstLine="851"/>
        <w:divId w:val="1666401532"/>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2017 г., в сила от 28.02.2017 г.) Подпомагане по схемите по чл</w:t>
      </w:r>
      <w:r>
        <w:rPr>
          <w:rFonts w:ascii="Times New Roman" w:eastAsia="Times New Roman" w:hAnsi="Times New Roman" w:cs="Times New Roman"/>
          <w:sz w:val="24"/>
          <w:szCs w:val="24"/>
        </w:rPr>
        <w:t>. 18, т. 1 - 8 се изплаща и когато кандидатите са преместили част или всички от заявените за подпомагане животни или животните, с които са ги заменили по реда на ал. 1, в животновъден обект - пасище, отговарящ на условията по съответната схема, регистриран</w:t>
      </w:r>
      <w:r>
        <w:rPr>
          <w:rFonts w:ascii="Times New Roman" w:eastAsia="Times New Roman" w:hAnsi="Times New Roman" w:cs="Times New Roman"/>
          <w:sz w:val="24"/>
          <w:szCs w:val="24"/>
        </w:rPr>
        <w:t xml:space="preserve"> на името на земеделския стопанин и това е отразено в системата за идентификация и регистрация на животните на БАБХ.</w:t>
      </w:r>
    </w:p>
    <w:p w:rsidR="00000000" w:rsidRDefault="001C291D">
      <w:pPr>
        <w:spacing w:after="0" w:line="240" w:lineRule="auto"/>
        <w:ind w:firstLine="851"/>
        <w:divId w:val="158085679"/>
        <w:rPr>
          <w:rFonts w:ascii="Times New Roman" w:eastAsia="Times New Roman" w:hAnsi="Times New Roman" w:cs="Times New Roman"/>
          <w:sz w:val="24"/>
          <w:szCs w:val="24"/>
        </w:rPr>
      </w:pPr>
      <w:r>
        <w:rPr>
          <w:rFonts w:ascii="Times New Roman" w:eastAsia="Times New Roman" w:hAnsi="Times New Roman" w:cs="Times New Roman"/>
          <w:sz w:val="24"/>
          <w:szCs w:val="24"/>
        </w:rPr>
        <w:t>(3) Замяната на животните по ал. 1 се извършва при спазване на разпоредбите на чл. 30, т. 2 от Делегиран регламент (ЕС) № 640/2014 на Комис</w:t>
      </w:r>
      <w:r>
        <w:rPr>
          <w:rFonts w:ascii="Times New Roman" w:eastAsia="Times New Roman" w:hAnsi="Times New Roman" w:cs="Times New Roman"/>
          <w:sz w:val="24"/>
          <w:szCs w:val="24"/>
        </w:rPr>
        <w:t>ията от 11 март 2014 г.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w:t>
      </w:r>
      <w:r>
        <w:rPr>
          <w:rFonts w:ascii="Times New Roman" w:eastAsia="Times New Roman" w:hAnsi="Times New Roman" w:cs="Times New Roman"/>
          <w:sz w:val="24"/>
          <w:szCs w:val="24"/>
        </w:rPr>
        <w:t>ми към директните плащания, подпомагането на развитието на селските райони и кръстосаното съответствие (ОВ L 181/48 от 20.06.2014 г.) (Делегиран регламент (ЕС) № 640/2014).</w:t>
      </w:r>
    </w:p>
    <w:p w:rsidR="00000000" w:rsidRDefault="001C291D">
      <w:pPr>
        <w:spacing w:after="0" w:line="240" w:lineRule="auto"/>
        <w:ind w:firstLine="851"/>
        <w:divId w:val="1042285789"/>
        <w:rPr>
          <w:rFonts w:ascii="Times New Roman" w:eastAsia="Times New Roman" w:hAnsi="Times New Roman" w:cs="Times New Roman"/>
          <w:sz w:val="24"/>
          <w:szCs w:val="24"/>
        </w:rPr>
      </w:pPr>
      <w:r>
        <w:rPr>
          <w:rFonts w:ascii="Times New Roman" w:eastAsia="Times New Roman" w:hAnsi="Times New Roman" w:cs="Times New Roman"/>
          <w:sz w:val="24"/>
          <w:szCs w:val="24"/>
        </w:rPr>
        <w:t>Чл. 26. (1) (Предишен текст на чл. 26, изм. - ДВ, бр. 19 от 2017 г., в сила от 28.0</w:t>
      </w:r>
      <w:r>
        <w:rPr>
          <w:rFonts w:ascii="Times New Roman" w:eastAsia="Times New Roman" w:hAnsi="Times New Roman" w:cs="Times New Roman"/>
          <w:sz w:val="24"/>
          <w:szCs w:val="24"/>
        </w:rPr>
        <w:t>2.2017 г.) Едно животно може да бъде заявено за подпомагане само по една от схемите по чл. 18, т. 1 - 7.</w:t>
      </w:r>
    </w:p>
    <w:p w:rsidR="00000000" w:rsidRDefault="001C291D">
      <w:pPr>
        <w:spacing w:after="0" w:line="240" w:lineRule="auto"/>
        <w:ind w:firstLine="851"/>
        <w:divId w:val="622925258"/>
        <w:rPr>
          <w:rFonts w:ascii="Times New Roman" w:eastAsia="Times New Roman" w:hAnsi="Times New Roman" w:cs="Times New Roman"/>
          <w:sz w:val="24"/>
          <w:szCs w:val="24"/>
        </w:rPr>
      </w:pPr>
      <w:r>
        <w:rPr>
          <w:rFonts w:ascii="Times New Roman" w:eastAsia="Times New Roman" w:hAnsi="Times New Roman" w:cs="Times New Roman"/>
          <w:sz w:val="24"/>
          <w:szCs w:val="24"/>
        </w:rPr>
        <w:t>(2) (Нова - ДВ, бр. 19 от 2017 г., в сила от 28.02.2017 г.) Животните, заявени за подпомагане по схемата за преходна национална помощ за овце-майки и/и</w:t>
      </w:r>
      <w:r>
        <w:rPr>
          <w:rFonts w:ascii="Times New Roman" w:eastAsia="Times New Roman" w:hAnsi="Times New Roman" w:cs="Times New Roman"/>
          <w:sz w:val="24"/>
          <w:szCs w:val="24"/>
        </w:rPr>
        <w:t>ли кози-майки, не са допустими за подпомагане по схемата за обвързано подпомагане за овце-майки и кози-майки под селекционен контрол.</w:t>
      </w:r>
    </w:p>
    <w:p w:rsidR="00000000" w:rsidRDefault="001C291D">
      <w:pPr>
        <w:spacing w:after="0" w:line="240" w:lineRule="auto"/>
        <w:ind w:firstLine="851"/>
        <w:divId w:val="18403857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 ДВ, бр. 19 от 2017 г., в сила от 28.02.2017 г., отм. - ДВ, бр. 17 от 2018 г., в сила от 23.02.2018 г., нова - </w:t>
      </w:r>
      <w:r>
        <w:rPr>
          <w:rFonts w:ascii="Times New Roman" w:eastAsia="Times New Roman" w:hAnsi="Times New Roman" w:cs="Times New Roman"/>
          <w:sz w:val="24"/>
          <w:szCs w:val="24"/>
        </w:rPr>
        <w:t>ДВ, бр. 11 от 2021 г.) Животните, заявени по схемите по чл. 18, т. 1 - 8, следва да са навършили необходимата минимална възраст към последния ден за подаване на заявления за подпомагане.</w:t>
      </w:r>
    </w:p>
    <w:p w:rsidR="00000000" w:rsidRDefault="001C291D">
      <w:pPr>
        <w:spacing w:after="0" w:line="240" w:lineRule="auto"/>
        <w:ind w:firstLine="851"/>
        <w:divId w:val="1378703875"/>
        <w:rPr>
          <w:rFonts w:ascii="Times New Roman" w:eastAsia="Times New Roman" w:hAnsi="Times New Roman" w:cs="Times New Roman"/>
          <w:sz w:val="24"/>
          <w:szCs w:val="24"/>
        </w:rPr>
      </w:pPr>
      <w:r>
        <w:rPr>
          <w:rFonts w:ascii="Times New Roman" w:eastAsia="Times New Roman" w:hAnsi="Times New Roman" w:cs="Times New Roman"/>
          <w:sz w:val="24"/>
          <w:szCs w:val="24"/>
        </w:rPr>
        <w:t>Чл. 27. (Изм. - ДВ, бр. 19 от 2017 г., в сила от 28.02.2017 г.) (1) П</w:t>
      </w:r>
      <w:r>
        <w:rPr>
          <w:rFonts w:ascii="Times New Roman" w:eastAsia="Times New Roman" w:hAnsi="Times New Roman" w:cs="Times New Roman"/>
          <w:sz w:val="24"/>
          <w:szCs w:val="24"/>
        </w:rPr>
        <w:t>рез периода на прилагане на схемите по чл. 18, т. 1, 2, 4 и 5 считано от 2015 г. (включително) се изплаща финансова помощ за допустими животни само по едно направление - млечно или месодайно.</w:t>
      </w:r>
    </w:p>
    <w:p w:rsidR="00000000" w:rsidRDefault="001C291D">
      <w:pPr>
        <w:spacing w:after="0" w:line="240" w:lineRule="auto"/>
        <w:ind w:firstLine="851"/>
        <w:divId w:val="1022558446"/>
        <w:rPr>
          <w:rFonts w:ascii="Times New Roman" w:eastAsia="Times New Roman" w:hAnsi="Times New Roman" w:cs="Times New Roman"/>
          <w:sz w:val="24"/>
          <w:szCs w:val="24"/>
        </w:rPr>
      </w:pPr>
      <w:r>
        <w:rPr>
          <w:rFonts w:ascii="Times New Roman" w:eastAsia="Times New Roman" w:hAnsi="Times New Roman" w:cs="Times New Roman"/>
          <w:sz w:val="24"/>
          <w:szCs w:val="24"/>
        </w:rPr>
        <w:t>(2) При прилагане на схемата по чл. 18, т. 3 се изплаща финансов</w:t>
      </w:r>
      <w:r>
        <w:rPr>
          <w:rFonts w:ascii="Times New Roman" w:eastAsia="Times New Roman" w:hAnsi="Times New Roman" w:cs="Times New Roman"/>
          <w:sz w:val="24"/>
          <w:szCs w:val="24"/>
        </w:rPr>
        <w:t>а помощ за допустими крави с предназначение за производство на мляко.</w:t>
      </w:r>
    </w:p>
    <w:p w:rsidR="00000000" w:rsidRDefault="001C291D">
      <w:pPr>
        <w:spacing w:after="0" w:line="240" w:lineRule="auto"/>
        <w:ind w:firstLine="851"/>
        <w:divId w:val="75394073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2019 г., в сила от 08.03.2019 г.) При промяна на предназначението на животно, заявено към първата година на кандидатстване по схемите за обвързано с производството подпомагане или породата по схемата по чл. 18, т. 7, то се счита з</w:t>
      </w:r>
      <w:r>
        <w:rPr>
          <w:rFonts w:ascii="Times New Roman" w:eastAsia="Times New Roman" w:hAnsi="Times New Roman" w:cs="Times New Roman"/>
          <w:sz w:val="24"/>
          <w:szCs w:val="24"/>
        </w:rPr>
        <w:t>а неустановено животно.</w:t>
      </w:r>
    </w:p>
    <w:p w:rsidR="00000000" w:rsidRDefault="001C291D">
      <w:pPr>
        <w:spacing w:after="0" w:line="240" w:lineRule="auto"/>
        <w:ind w:firstLine="851"/>
        <w:divId w:val="18337205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20 от 2019 г., в сила от 08.03.2019 г.) В случай че при осъществяване на контрола по чл. 26а, ал. 2 ЗПЗП при проверка на крави и биволи ДФЗ </w:t>
      </w:r>
      <w:r>
        <w:rPr>
          <w:rFonts w:ascii="Times New Roman" w:eastAsia="Times New Roman" w:hAnsi="Times New Roman" w:cs="Times New Roman"/>
          <w:sz w:val="24"/>
          <w:szCs w:val="24"/>
        </w:rPr>
        <w:lastRenderedPageBreak/>
        <w:t xml:space="preserve">- РА, установи несъответствия във връзка със системата за идентификация </w:t>
      </w:r>
      <w:r>
        <w:rPr>
          <w:rFonts w:ascii="Times New Roman" w:eastAsia="Times New Roman" w:hAnsi="Times New Roman" w:cs="Times New Roman"/>
          <w:sz w:val="24"/>
          <w:szCs w:val="24"/>
        </w:rPr>
        <w:t>и регистрация на БАБХ, които се отнасят до грешни данни в регистъра по чл. 132, ал. 1, т. 8 ЗВД или паспортите на животните, при две последователни проверки за период от 24 месеца, животните се считат за неустановени животни.</w:t>
      </w:r>
    </w:p>
    <w:p w:rsidR="00000000" w:rsidRDefault="001C291D">
      <w:pPr>
        <w:spacing w:after="0" w:line="240" w:lineRule="auto"/>
        <w:ind w:firstLine="851"/>
        <w:divId w:val="18043453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27а. (Нов - ДВ, бр. 19 от </w:t>
      </w:r>
      <w:r>
        <w:rPr>
          <w:rFonts w:ascii="Times New Roman" w:eastAsia="Times New Roman" w:hAnsi="Times New Roman" w:cs="Times New Roman"/>
          <w:sz w:val="24"/>
          <w:szCs w:val="24"/>
        </w:rPr>
        <w:t>2017 г., в сила от 28.02.2017 г.) (1) (Доп. - ДВ, бр. 17 от 2018 г., в сила от 23.02.2018 г., изм. - ДВ, бр. 77 от 2020 г., в сила от 01.09.2020 г.) Реализацията на количествата мляко по чл. 19, 19а, 23 и 24 се осъществява в съответствие с чл. 55б от Закон</w:t>
      </w:r>
      <w:r>
        <w:rPr>
          <w:rFonts w:ascii="Times New Roman" w:eastAsia="Times New Roman" w:hAnsi="Times New Roman" w:cs="Times New Roman"/>
          <w:sz w:val="24"/>
          <w:szCs w:val="24"/>
        </w:rPr>
        <w:t>а за прилагане на общата организация на пазарите на земеделски продукти на Европейския съюз, при спазване на реда за одобрение по чл. 31 от Закона за храните, Наредба № 26 от 2010 г. за специфичните изисквания за директни доставки на малки количества суров</w:t>
      </w:r>
      <w:r>
        <w:rPr>
          <w:rFonts w:ascii="Times New Roman" w:eastAsia="Times New Roman" w:hAnsi="Times New Roman" w:cs="Times New Roman"/>
          <w:sz w:val="24"/>
          <w:szCs w:val="24"/>
        </w:rPr>
        <w:t>ини и храни от животински произход (ДВ, бр. 84 от 2010 г.) и чл. 7, ал. 1, т. 3а от Наредба № 3 от 1999 г. за създаване и поддържане на регистър на земеделските стопани (ДВ, бр. 10 от 1999 г.) и се доказва със:</w:t>
      </w:r>
    </w:p>
    <w:p w:rsidR="00000000" w:rsidRDefault="001C291D">
      <w:pPr>
        <w:spacing w:after="0" w:line="240" w:lineRule="auto"/>
        <w:ind w:firstLine="851"/>
        <w:divId w:val="1773864076"/>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17 от 2018 г., в сила от 2</w:t>
      </w:r>
      <w:r>
        <w:rPr>
          <w:rFonts w:ascii="Times New Roman" w:eastAsia="Times New Roman" w:hAnsi="Times New Roman" w:cs="Times New Roman"/>
          <w:sz w:val="24"/>
          <w:szCs w:val="24"/>
        </w:rPr>
        <w:t>3.02.2018 г.) фактури и/или фискални касови бележки, издадени от фискално устройство, когато земеделските стопани са търговци по смисъла на чл. 1 от Търговския закон;</w:t>
      </w:r>
    </w:p>
    <w:p w:rsidR="00000000" w:rsidRDefault="001C291D">
      <w:pPr>
        <w:spacing w:after="0" w:line="240" w:lineRule="auto"/>
        <w:ind w:firstLine="851"/>
        <w:divId w:val="209939998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2018 г., в сила от 23.02.2018 г., изм. и доп. - ДВ, бр. 11 от 20</w:t>
      </w:r>
      <w:r>
        <w:rPr>
          <w:rFonts w:ascii="Times New Roman" w:eastAsia="Times New Roman" w:hAnsi="Times New Roman" w:cs="Times New Roman"/>
          <w:sz w:val="24"/>
          <w:szCs w:val="24"/>
        </w:rPr>
        <w:t>21 г.) документи с реквизитите по чл. 6, ал. 3 от Закона за счетоводството, когато земеделските стопани са лица по чл. 9, ал. 2 от Закона за данъците върху доходите на физическите лица, а в случаите по чл. 9, ал. 4 от Закона за данъците върху доходите на ф</w:t>
      </w:r>
      <w:r>
        <w:rPr>
          <w:rFonts w:ascii="Times New Roman" w:eastAsia="Times New Roman" w:hAnsi="Times New Roman" w:cs="Times New Roman"/>
          <w:sz w:val="24"/>
          <w:szCs w:val="24"/>
        </w:rPr>
        <w:t>изическите лица - и с реквизитите по чл. 6, ал. 1, т. 3 от Закона за счетоводството;</w:t>
      </w:r>
    </w:p>
    <w:p w:rsidR="00000000" w:rsidRDefault="001C291D">
      <w:pPr>
        <w:spacing w:after="0" w:line="240" w:lineRule="auto"/>
        <w:ind w:firstLine="851"/>
        <w:divId w:val="457070685"/>
        <w:rPr>
          <w:rFonts w:ascii="Times New Roman" w:eastAsia="Times New Roman" w:hAnsi="Times New Roman" w:cs="Times New Roman"/>
          <w:sz w:val="24"/>
          <w:szCs w:val="24"/>
        </w:rPr>
      </w:pPr>
      <w:r>
        <w:rPr>
          <w:rFonts w:ascii="Times New Roman" w:eastAsia="Times New Roman" w:hAnsi="Times New Roman" w:cs="Times New Roman"/>
          <w:sz w:val="24"/>
          <w:szCs w:val="24"/>
        </w:rPr>
        <w:t>3. фактури за реализирани доставки - когато земеделските стопани доставят на търговци в други държави - членки на Европейския съюз;</w:t>
      </w:r>
    </w:p>
    <w:p w:rsidR="00000000" w:rsidRDefault="001C291D">
      <w:pPr>
        <w:spacing w:after="0" w:line="240" w:lineRule="auto"/>
        <w:ind w:firstLine="851"/>
        <w:divId w:val="138965156"/>
        <w:rPr>
          <w:rFonts w:ascii="Times New Roman" w:eastAsia="Times New Roman" w:hAnsi="Times New Roman" w:cs="Times New Roman"/>
          <w:sz w:val="24"/>
          <w:szCs w:val="24"/>
        </w:rPr>
      </w:pPr>
      <w:r>
        <w:rPr>
          <w:rFonts w:ascii="Times New Roman" w:eastAsia="Times New Roman" w:hAnsi="Times New Roman" w:cs="Times New Roman"/>
          <w:sz w:val="24"/>
          <w:szCs w:val="24"/>
        </w:rPr>
        <w:t>4. фактури и/или касови бележки за дире</w:t>
      </w:r>
      <w:r>
        <w:rPr>
          <w:rFonts w:ascii="Times New Roman" w:eastAsia="Times New Roman" w:hAnsi="Times New Roman" w:cs="Times New Roman"/>
          <w:sz w:val="24"/>
          <w:szCs w:val="24"/>
        </w:rPr>
        <w:t>ктни продажби на мляко и/или млечни продукти - когато земеделските стопани са регистрирани или вписани по Наредба № 26 от 2010 г. за специфичните изисквания за директни доставки на малки количества суровини и храни от животински произход (ДВ, бр. 84 от 201</w:t>
      </w:r>
      <w:r>
        <w:rPr>
          <w:rFonts w:ascii="Times New Roman" w:eastAsia="Times New Roman" w:hAnsi="Times New Roman" w:cs="Times New Roman"/>
          <w:sz w:val="24"/>
          <w:szCs w:val="24"/>
        </w:rPr>
        <w:t>0 г.), наричана по-нататък "Наредба № 26 от 2010 г.";</w:t>
      </w:r>
    </w:p>
    <w:p w:rsidR="00000000" w:rsidRDefault="001C291D">
      <w:pPr>
        <w:spacing w:after="0" w:line="240" w:lineRule="auto"/>
        <w:ind w:firstLine="851"/>
        <w:divId w:val="1736320165"/>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17 от 2018 г., в сила от 23.02.2018 г.) фактури и/или фискални касови бележки, издадени от фискално устройство за реализирани млечни продукти от преработена собствена продукция, когат</w:t>
      </w:r>
      <w:r>
        <w:rPr>
          <w:rFonts w:ascii="Times New Roman" w:eastAsia="Times New Roman" w:hAnsi="Times New Roman" w:cs="Times New Roman"/>
          <w:sz w:val="24"/>
          <w:szCs w:val="24"/>
        </w:rPr>
        <w:t>о земеделските стопани са със затворен цикъл на производство и имат регистрирано млекопреработвателно предприятие в Националния електронен регистър на обектите за производство и търговия на едро и дребно с храни от животински и неживотински произход - Секц</w:t>
      </w:r>
      <w:r>
        <w:rPr>
          <w:rFonts w:ascii="Times New Roman" w:eastAsia="Times New Roman" w:hAnsi="Times New Roman" w:cs="Times New Roman"/>
          <w:sz w:val="24"/>
          <w:szCs w:val="24"/>
        </w:rPr>
        <w:t>ия IX - Млечни продукти;</w:t>
      </w:r>
    </w:p>
    <w:p w:rsidR="00000000" w:rsidRDefault="001C291D">
      <w:pPr>
        <w:spacing w:after="0" w:line="240" w:lineRule="auto"/>
        <w:ind w:firstLine="851"/>
        <w:divId w:val="1499806641"/>
        <w:rPr>
          <w:rFonts w:ascii="Times New Roman" w:eastAsia="Times New Roman" w:hAnsi="Times New Roman" w:cs="Times New Roman"/>
          <w:sz w:val="24"/>
          <w:szCs w:val="24"/>
        </w:rPr>
      </w:pPr>
      <w:r>
        <w:rPr>
          <w:rFonts w:ascii="Times New Roman" w:eastAsia="Times New Roman" w:hAnsi="Times New Roman" w:cs="Times New Roman"/>
          <w:sz w:val="24"/>
          <w:szCs w:val="24"/>
        </w:rPr>
        <w:t>6. (доп. - ДВ, бр. 18 от 2020 г., в сила от 28.02.2020 г.) приемно-предавателни протоколи с реквизитите по чл. 6, ал. 1 от Закона за счетоводството за доставка на сурово мляко за преработка на ишлеме в млекопреработвателно предприя</w:t>
      </w:r>
      <w:r>
        <w:rPr>
          <w:rFonts w:ascii="Times New Roman" w:eastAsia="Times New Roman" w:hAnsi="Times New Roman" w:cs="Times New Roman"/>
          <w:sz w:val="24"/>
          <w:szCs w:val="24"/>
        </w:rPr>
        <w:t>тие, което е вписано в Националния електронен регистър на обектите за производство и търговия на едро и дребно с храни от животински и неживотински произход - Секция ІХ - Млечни продукти;</w:t>
      </w:r>
    </w:p>
    <w:p w:rsidR="00000000" w:rsidRDefault="001C291D">
      <w:pPr>
        <w:spacing w:after="0" w:line="240" w:lineRule="auto"/>
        <w:ind w:firstLine="851"/>
        <w:divId w:val="142280976"/>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17 от 2018 г., в сила от 23.02.2018 г., доп. - ДВ</w:t>
      </w:r>
      <w:r>
        <w:rPr>
          <w:rFonts w:ascii="Times New Roman" w:eastAsia="Times New Roman" w:hAnsi="Times New Roman" w:cs="Times New Roman"/>
          <w:sz w:val="24"/>
          <w:szCs w:val="24"/>
        </w:rPr>
        <w:t xml:space="preserve">, бр. 18 от 2020 г., в сила от 28.02.2020 г., изм. - ДВ, бр. 11 от 2021 г.) фактури и/или касови бележки за директно продадено сурово мляко от земеделския стопанин на други земеделски стопани за изхранване на животните за кандидатите по схемите по чл. 19, </w:t>
      </w:r>
      <w:r>
        <w:rPr>
          <w:rFonts w:ascii="Times New Roman" w:eastAsia="Times New Roman" w:hAnsi="Times New Roman" w:cs="Times New Roman"/>
          <w:sz w:val="24"/>
          <w:szCs w:val="24"/>
        </w:rPr>
        <w:t>19а и 23;</w:t>
      </w:r>
    </w:p>
    <w:p w:rsidR="00000000" w:rsidRDefault="001C291D">
      <w:pPr>
        <w:spacing w:after="0" w:line="240" w:lineRule="auto"/>
        <w:ind w:firstLine="851"/>
        <w:divId w:val="7337457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(нова - ДВ, бр. 18 от 2020 г., в сила от 28.02.2020 г.) фактури и/или касови бележки за директно продадено сурово мляко от земеделския стопанин на други земеделски стопани за изхранване на животните, за кандидатите по схемата по чл. 24, които </w:t>
      </w:r>
      <w:r>
        <w:rPr>
          <w:rFonts w:ascii="Times New Roman" w:eastAsia="Times New Roman" w:hAnsi="Times New Roman" w:cs="Times New Roman"/>
          <w:sz w:val="24"/>
          <w:szCs w:val="24"/>
        </w:rPr>
        <w:t>са заявили за подпомагане до 50 броя животни.</w:t>
      </w:r>
    </w:p>
    <w:p w:rsidR="00000000" w:rsidRDefault="001C291D">
      <w:pPr>
        <w:spacing w:after="0" w:line="240" w:lineRule="auto"/>
        <w:ind w:firstLine="851"/>
        <w:divId w:val="1122754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(Изм. - ДВ, бр. 17 от 2018 г., в сила от 23.02.2018 г., изм. - ДВ, бр. 20 от 2019 г., в сила от 08.03.2019 г.) Документите по ал. 1 трябва да са с дата на издаване в периода от 1 октомври на предходната год</w:t>
      </w:r>
      <w:r>
        <w:rPr>
          <w:rFonts w:ascii="Times New Roman" w:eastAsia="Times New Roman" w:hAnsi="Times New Roman" w:cs="Times New Roman"/>
          <w:sz w:val="24"/>
          <w:szCs w:val="24"/>
        </w:rPr>
        <w:t>ина до 30 септември на годината на кандидатстване.</w:t>
      </w:r>
    </w:p>
    <w:p w:rsidR="00000000" w:rsidRDefault="001C291D">
      <w:pPr>
        <w:spacing w:after="0" w:line="240" w:lineRule="auto"/>
        <w:ind w:firstLine="851"/>
        <w:divId w:val="701589608"/>
        <w:rPr>
          <w:rFonts w:ascii="Times New Roman" w:eastAsia="Times New Roman" w:hAnsi="Times New Roman" w:cs="Times New Roman"/>
          <w:sz w:val="24"/>
          <w:szCs w:val="24"/>
        </w:rPr>
      </w:pPr>
      <w:r>
        <w:rPr>
          <w:rFonts w:ascii="Times New Roman" w:eastAsia="Times New Roman" w:hAnsi="Times New Roman" w:cs="Times New Roman"/>
          <w:sz w:val="24"/>
          <w:szCs w:val="24"/>
        </w:rPr>
        <w:t>(3) (Отм. - ДВ, бр. 17 от 2018 г., в сила от 23.02.2018 г., нова - ДВ, бр. 20 от 2019 г., в сила от 08.03.2019 г.) Българската агенция по безопасност на храните предоставя на ДФЗ - РА до 31 октомври в годи</w:t>
      </w:r>
      <w:r>
        <w:rPr>
          <w:rFonts w:ascii="Times New Roman" w:eastAsia="Times New Roman" w:hAnsi="Times New Roman" w:cs="Times New Roman"/>
          <w:sz w:val="24"/>
          <w:szCs w:val="24"/>
        </w:rPr>
        <w:t>ната на кандидатстване актуална извадка от следните списъци и регистри за доказване на директните продажби във формат и по вид информация, посочени писмено от ДФЗ - РА:</w:t>
      </w:r>
    </w:p>
    <w:p w:rsidR="00000000" w:rsidRDefault="001C291D">
      <w:pPr>
        <w:spacing w:after="0" w:line="240" w:lineRule="auto"/>
        <w:ind w:firstLine="851"/>
        <w:divId w:val="276496494"/>
        <w:rPr>
          <w:rFonts w:ascii="Times New Roman" w:eastAsia="Times New Roman" w:hAnsi="Times New Roman" w:cs="Times New Roman"/>
          <w:sz w:val="24"/>
          <w:szCs w:val="24"/>
        </w:rPr>
      </w:pPr>
      <w:r>
        <w:rPr>
          <w:rFonts w:ascii="Times New Roman" w:eastAsia="Times New Roman" w:hAnsi="Times New Roman" w:cs="Times New Roman"/>
          <w:sz w:val="24"/>
          <w:szCs w:val="24"/>
        </w:rPr>
        <w:t>1. списък на одобрените предприятия за търговия с храни от животински произход с държав</w:t>
      </w:r>
      <w:r>
        <w:rPr>
          <w:rFonts w:ascii="Times New Roman" w:eastAsia="Times New Roman" w:hAnsi="Times New Roman" w:cs="Times New Roman"/>
          <w:sz w:val="24"/>
          <w:szCs w:val="24"/>
        </w:rPr>
        <w:t>и членки - Секция IX Млечни продукти;</w:t>
      </w:r>
    </w:p>
    <w:p w:rsidR="00000000" w:rsidRDefault="001C291D">
      <w:pPr>
        <w:spacing w:after="0" w:line="240" w:lineRule="auto"/>
        <w:ind w:firstLine="851"/>
        <w:divId w:val="351496893"/>
        <w:rPr>
          <w:rFonts w:ascii="Times New Roman" w:eastAsia="Times New Roman" w:hAnsi="Times New Roman" w:cs="Times New Roman"/>
          <w:sz w:val="24"/>
          <w:szCs w:val="24"/>
        </w:rPr>
      </w:pPr>
      <w:r>
        <w:rPr>
          <w:rFonts w:ascii="Times New Roman" w:eastAsia="Times New Roman" w:hAnsi="Times New Roman" w:cs="Times New Roman"/>
          <w:sz w:val="24"/>
          <w:szCs w:val="24"/>
        </w:rPr>
        <w:t>2. списък на производители на първични продукти, регистрирани в съответствие с чл. 1, т. 1 от Наредба № 26 от 2010 г.;</w:t>
      </w:r>
    </w:p>
    <w:p w:rsidR="00000000" w:rsidRDefault="001C291D">
      <w:pPr>
        <w:spacing w:after="0" w:line="240" w:lineRule="auto"/>
        <w:ind w:firstLine="851"/>
        <w:divId w:val="6829166"/>
        <w:rPr>
          <w:rFonts w:ascii="Times New Roman" w:eastAsia="Times New Roman" w:hAnsi="Times New Roman" w:cs="Times New Roman"/>
          <w:sz w:val="24"/>
          <w:szCs w:val="24"/>
        </w:rPr>
      </w:pPr>
      <w:r>
        <w:rPr>
          <w:rFonts w:ascii="Times New Roman" w:eastAsia="Times New Roman" w:hAnsi="Times New Roman" w:cs="Times New Roman"/>
          <w:sz w:val="24"/>
          <w:szCs w:val="24"/>
        </w:rPr>
        <w:t>3. Група 19 - обекти за търговия на дребно, осъществяващи дейност в съответствие с чл. 1, т. 2 от Н</w:t>
      </w:r>
      <w:r>
        <w:rPr>
          <w:rFonts w:ascii="Times New Roman" w:eastAsia="Times New Roman" w:hAnsi="Times New Roman" w:cs="Times New Roman"/>
          <w:sz w:val="24"/>
          <w:szCs w:val="24"/>
        </w:rPr>
        <w:t>аредба № 26 от 2010 г.</w:t>
      </w:r>
    </w:p>
    <w:p w:rsidR="00000000" w:rsidRDefault="001C291D">
      <w:pPr>
        <w:spacing w:after="0" w:line="240" w:lineRule="auto"/>
        <w:ind w:firstLine="851"/>
        <w:divId w:val="1812556447"/>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20 от 2019 г., в сила от 08.03.2019 г.) Министерството на земеделието, храните и горите предоставя на ДФЗ - РА до 31 октомври в годината на кандидатстване списък на земеделските стопани, регистрирани съгласно усло</w:t>
      </w:r>
      <w:r>
        <w:rPr>
          <w:rFonts w:ascii="Times New Roman" w:eastAsia="Times New Roman" w:hAnsi="Times New Roman" w:cs="Times New Roman"/>
          <w:sz w:val="24"/>
          <w:szCs w:val="24"/>
        </w:rPr>
        <w:t>вията на Наредба № 3 от 1999 г. за създаване и поддържане на регистър на земеделските стопани и подали декларация като производители на първични фуражи.</w:t>
      </w:r>
    </w:p>
    <w:p w:rsidR="00000000" w:rsidRDefault="001C291D">
      <w:pPr>
        <w:spacing w:after="0" w:line="240" w:lineRule="auto"/>
        <w:ind w:firstLine="851"/>
        <w:divId w:val="74715839"/>
        <w:rPr>
          <w:rFonts w:ascii="Times New Roman" w:eastAsia="Times New Roman" w:hAnsi="Times New Roman" w:cs="Times New Roman"/>
          <w:sz w:val="24"/>
          <w:szCs w:val="24"/>
        </w:rPr>
      </w:pPr>
      <w:r>
        <w:rPr>
          <w:rFonts w:ascii="Times New Roman" w:eastAsia="Times New Roman" w:hAnsi="Times New Roman" w:cs="Times New Roman"/>
          <w:sz w:val="24"/>
          <w:szCs w:val="24"/>
        </w:rPr>
        <w:t>(5) (Изм. - ДВ, бр. 20 от 2019 г., в сила от 08.03.2019 г.) При превръщане на млякото от обемни в тегло</w:t>
      </w:r>
      <w:r>
        <w:rPr>
          <w:rFonts w:ascii="Times New Roman" w:eastAsia="Times New Roman" w:hAnsi="Times New Roman" w:cs="Times New Roman"/>
          <w:sz w:val="24"/>
          <w:szCs w:val="24"/>
        </w:rPr>
        <w:t>вни единици и при определяне на млечния еквивалент за млечни продукти се прилага методиката съгласно приложение № 8.</w:t>
      </w:r>
    </w:p>
    <w:p w:rsidR="00000000" w:rsidRDefault="001C291D">
      <w:pPr>
        <w:spacing w:after="0" w:line="240" w:lineRule="auto"/>
        <w:ind w:firstLine="851"/>
        <w:divId w:val="696928013"/>
        <w:rPr>
          <w:rFonts w:ascii="Times New Roman" w:eastAsia="Times New Roman" w:hAnsi="Times New Roman" w:cs="Times New Roman"/>
          <w:sz w:val="24"/>
          <w:szCs w:val="24"/>
        </w:rPr>
      </w:pPr>
      <w:r>
        <w:rPr>
          <w:rFonts w:ascii="Times New Roman" w:eastAsia="Times New Roman" w:hAnsi="Times New Roman" w:cs="Times New Roman"/>
          <w:sz w:val="24"/>
          <w:szCs w:val="24"/>
        </w:rPr>
        <w:t>(6) Документите по ал. 1 могат да бъдат предоставени от ДФЗ - РА за проверка от Националната агенция за приходите.</w:t>
      </w:r>
    </w:p>
    <w:p w:rsidR="00000000" w:rsidRDefault="001C291D">
      <w:pPr>
        <w:spacing w:after="0" w:line="240" w:lineRule="auto"/>
        <w:ind w:firstLine="851"/>
        <w:divId w:val="1455751380"/>
        <w:rPr>
          <w:rFonts w:ascii="Times New Roman" w:eastAsia="Times New Roman" w:hAnsi="Times New Roman" w:cs="Times New Roman"/>
          <w:sz w:val="24"/>
          <w:szCs w:val="24"/>
        </w:rPr>
      </w:pPr>
      <w:r>
        <w:rPr>
          <w:rFonts w:ascii="Times New Roman" w:eastAsia="Times New Roman" w:hAnsi="Times New Roman" w:cs="Times New Roman"/>
          <w:sz w:val="24"/>
          <w:szCs w:val="24"/>
        </w:rPr>
        <w:t>(7) (Отм. - ДВ, бр. 20 о</w:t>
      </w:r>
      <w:r>
        <w:rPr>
          <w:rFonts w:ascii="Times New Roman" w:eastAsia="Times New Roman" w:hAnsi="Times New Roman" w:cs="Times New Roman"/>
          <w:sz w:val="24"/>
          <w:szCs w:val="24"/>
        </w:rPr>
        <w:t>т 2019 г., в сила от 08.03.2019 г.)</w:t>
      </w:r>
    </w:p>
    <w:p w:rsidR="00000000" w:rsidRDefault="001C291D">
      <w:pPr>
        <w:spacing w:after="0" w:line="240" w:lineRule="auto"/>
        <w:ind w:firstLine="851"/>
        <w:divId w:val="1295941105"/>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77 от 2017 г., в сила от 26.09.2017 г., изм. - ДВ, бр. 17 от 2018 г., в сила от 23.02.2018 г., отм. - ДВ, бр. 20 от 2019 г., в сила от 08.03.2019 г.)</w:t>
      </w:r>
    </w:p>
    <w:p w:rsidR="00000000" w:rsidRDefault="001C291D">
      <w:pPr>
        <w:spacing w:after="0" w:line="240" w:lineRule="auto"/>
        <w:ind w:firstLine="851"/>
        <w:divId w:val="900293805"/>
        <w:rPr>
          <w:rFonts w:ascii="Times New Roman" w:eastAsia="Times New Roman" w:hAnsi="Times New Roman" w:cs="Times New Roman"/>
          <w:sz w:val="24"/>
          <w:szCs w:val="24"/>
        </w:rPr>
      </w:pPr>
      <w:r>
        <w:rPr>
          <w:rFonts w:ascii="Times New Roman" w:eastAsia="Times New Roman" w:hAnsi="Times New Roman" w:cs="Times New Roman"/>
          <w:sz w:val="24"/>
          <w:szCs w:val="24"/>
        </w:rPr>
        <w:t>Чл. 27б. (Нов - ДВ, бр. 20 от 2019 г., в сила от 0</w:t>
      </w:r>
      <w:r>
        <w:rPr>
          <w:rFonts w:ascii="Times New Roman" w:eastAsia="Times New Roman" w:hAnsi="Times New Roman" w:cs="Times New Roman"/>
          <w:sz w:val="24"/>
          <w:szCs w:val="24"/>
        </w:rPr>
        <w:t>8.03.2019 г.) (1) Реализацията на пазара на животни по чл. 20, 21 и 23 се извършва при спазване на ветеринарномедицинските изисквания за придвижване, транспортиране, търговия, изнасяне или пускане на пазара на животни по Закона за ветеринарномедицинската д</w:t>
      </w:r>
      <w:r>
        <w:rPr>
          <w:rFonts w:ascii="Times New Roman" w:eastAsia="Times New Roman" w:hAnsi="Times New Roman" w:cs="Times New Roman"/>
          <w:sz w:val="24"/>
          <w:szCs w:val="24"/>
        </w:rPr>
        <w:t>ейност и се доказва със:</w:t>
      </w:r>
    </w:p>
    <w:p w:rsidR="00000000" w:rsidRDefault="001C291D">
      <w:pPr>
        <w:spacing w:after="0" w:line="240" w:lineRule="auto"/>
        <w:ind w:firstLine="851"/>
        <w:divId w:val="1932421716"/>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фактури, когато земеделските стопани са търговци по смисъла на чл. 1 от Търговския закон;</w:t>
      </w:r>
    </w:p>
    <w:p w:rsidR="00000000" w:rsidRDefault="001C291D">
      <w:pPr>
        <w:spacing w:after="0" w:line="240" w:lineRule="auto"/>
        <w:ind w:firstLine="851"/>
        <w:divId w:val="997423233"/>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 с реквизитите по чл. 6, ал. 1 от Закона за счетоводството, когато земеделските стопани са лица по чл. 9, ал. 2 от Закона за д</w:t>
      </w:r>
      <w:r>
        <w:rPr>
          <w:rFonts w:ascii="Times New Roman" w:eastAsia="Times New Roman" w:hAnsi="Times New Roman" w:cs="Times New Roman"/>
          <w:sz w:val="24"/>
          <w:szCs w:val="24"/>
        </w:rPr>
        <w:t>анъците върху доходите на физическите лица;</w:t>
      </w:r>
    </w:p>
    <w:p w:rsidR="00000000" w:rsidRDefault="001C291D">
      <w:pPr>
        <w:spacing w:after="0" w:line="240" w:lineRule="auto"/>
        <w:ind w:firstLine="851"/>
        <w:divId w:val="148447035"/>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приемно-предавателни протоколи между земеделския стопанин и кланица с реквизитите по чл. 6, ал. 1 от Закона за счетоводството за клане на ишлеме и фактури за услуга, издадени от кланицата.</w:t>
      </w:r>
    </w:p>
    <w:p w:rsidR="00000000" w:rsidRDefault="001C291D">
      <w:pPr>
        <w:spacing w:after="0" w:line="240" w:lineRule="auto"/>
        <w:ind w:firstLine="851"/>
        <w:divId w:val="607590357"/>
        <w:rPr>
          <w:rFonts w:ascii="Times New Roman" w:eastAsia="Times New Roman" w:hAnsi="Times New Roman" w:cs="Times New Roman"/>
          <w:sz w:val="24"/>
          <w:szCs w:val="24"/>
        </w:rPr>
      </w:pPr>
      <w:r>
        <w:rPr>
          <w:rFonts w:ascii="Times New Roman" w:eastAsia="Times New Roman" w:hAnsi="Times New Roman" w:cs="Times New Roman"/>
          <w:sz w:val="24"/>
          <w:szCs w:val="24"/>
        </w:rPr>
        <w:t>(2) Документите по а</w:t>
      </w:r>
      <w:r>
        <w:rPr>
          <w:rFonts w:ascii="Times New Roman" w:eastAsia="Times New Roman" w:hAnsi="Times New Roman" w:cs="Times New Roman"/>
          <w:sz w:val="24"/>
          <w:szCs w:val="24"/>
        </w:rPr>
        <w:t>л. 1 не се изискват при затворен цикъл на производство.</w:t>
      </w:r>
    </w:p>
    <w:p w:rsidR="00000000" w:rsidRDefault="001C291D">
      <w:pPr>
        <w:spacing w:after="0" w:line="240" w:lineRule="auto"/>
        <w:ind w:firstLine="851"/>
        <w:divId w:val="1594322264"/>
        <w:rPr>
          <w:rFonts w:ascii="Times New Roman" w:eastAsia="Times New Roman" w:hAnsi="Times New Roman" w:cs="Times New Roman"/>
          <w:sz w:val="24"/>
          <w:szCs w:val="24"/>
        </w:rPr>
      </w:pPr>
      <w:r>
        <w:rPr>
          <w:rFonts w:ascii="Times New Roman" w:eastAsia="Times New Roman" w:hAnsi="Times New Roman" w:cs="Times New Roman"/>
          <w:sz w:val="24"/>
          <w:szCs w:val="24"/>
        </w:rPr>
        <w:t>(3) При придвижване на животни на територията на страната, включително при затворен цикъл на производство, ДФЗ - РА извършва проверка в интегрираната информационна система на БАБХ "</w:t>
      </w:r>
      <w:proofErr w:type="spellStart"/>
      <w:r>
        <w:rPr>
          <w:rFonts w:ascii="Times New Roman" w:eastAsia="Times New Roman" w:hAnsi="Times New Roman" w:cs="Times New Roman"/>
          <w:sz w:val="24"/>
          <w:szCs w:val="24"/>
        </w:rPr>
        <w:t>Ветис</w:t>
      </w:r>
      <w:proofErr w:type="spellEnd"/>
      <w:r>
        <w:rPr>
          <w:rFonts w:ascii="Times New Roman" w:eastAsia="Times New Roman" w:hAnsi="Times New Roman" w:cs="Times New Roman"/>
          <w:sz w:val="24"/>
          <w:szCs w:val="24"/>
        </w:rPr>
        <w:t>", а при търго</w:t>
      </w:r>
      <w:r>
        <w:rPr>
          <w:rFonts w:ascii="Times New Roman" w:eastAsia="Times New Roman" w:hAnsi="Times New Roman" w:cs="Times New Roman"/>
          <w:sz w:val="24"/>
          <w:szCs w:val="24"/>
        </w:rPr>
        <w:t>вия в ЕС и износ на живи животни извършва проверка въз основа на копие от сертификат за вътрешна търговия в ЕС и/или за здравословно състояние при износ, предоставен от кандидата.</w:t>
      </w:r>
    </w:p>
    <w:p w:rsidR="00000000" w:rsidRDefault="001C291D">
      <w:pPr>
        <w:spacing w:after="0" w:line="240" w:lineRule="auto"/>
        <w:ind w:firstLine="851"/>
        <w:divId w:val="1981614790"/>
        <w:rPr>
          <w:rFonts w:ascii="Times New Roman" w:eastAsia="Times New Roman" w:hAnsi="Times New Roman" w:cs="Times New Roman"/>
          <w:sz w:val="24"/>
          <w:szCs w:val="24"/>
        </w:rPr>
      </w:pPr>
      <w:r>
        <w:rPr>
          <w:rFonts w:ascii="Times New Roman" w:eastAsia="Times New Roman" w:hAnsi="Times New Roman" w:cs="Times New Roman"/>
          <w:sz w:val="24"/>
          <w:szCs w:val="24"/>
        </w:rPr>
        <w:t>(4) Документите по ал. 1 трябва да са с дата на издаване в периода от 1 окто</w:t>
      </w:r>
      <w:r>
        <w:rPr>
          <w:rFonts w:ascii="Times New Roman" w:eastAsia="Times New Roman" w:hAnsi="Times New Roman" w:cs="Times New Roman"/>
          <w:sz w:val="24"/>
          <w:szCs w:val="24"/>
        </w:rPr>
        <w:t>мври на предходната година до 30 септември на годината на кандидатстване.</w:t>
      </w:r>
    </w:p>
    <w:p w:rsidR="00000000" w:rsidRDefault="001C291D">
      <w:pPr>
        <w:spacing w:after="0" w:line="240" w:lineRule="auto"/>
        <w:ind w:firstLine="851"/>
        <w:divId w:val="13463245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Документите по ал. 1 могат да бъдат предоставени от ДФЗ - РА за проверка от Националната агенция за приходите.</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383554422"/>
        <w:rPr>
          <w:rFonts w:ascii="Times New Roman" w:eastAsia="Times New Roman" w:hAnsi="Times New Roman" w:cs="Times New Roman"/>
          <w:sz w:val="24"/>
          <w:szCs w:val="24"/>
        </w:rPr>
      </w:pPr>
      <w:r>
        <w:rPr>
          <w:rFonts w:ascii="Times New Roman" w:eastAsia="Times New Roman" w:hAnsi="Times New Roman" w:cs="Times New Roman"/>
          <w:sz w:val="24"/>
          <w:szCs w:val="24"/>
        </w:rPr>
        <w:t>Чл. 27в. (Нов - ДВ, бр. 20 от 2019 г., в сила от 08.03.2019 г.) (1) Кандидатите по схемите по чл. 19, 19а, 20, 21, 23 и 24 удостоверяват реализираните количества мляко и/или млечни продукти в еквивалент мляко или реализираните на пазара животни, като към д</w:t>
      </w:r>
      <w:r>
        <w:rPr>
          <w:rFonts w:ascii="Times New Roman" w:eastAsia="Times New Roman" w:hAnsi="Times New Roman" w:cs="Times New Roman"/>
          <w:sz w:val="24"/>
          <w:szCs w:val="24"/>
        </w:rPr>
        <w:t>окументите по чл. 27а, ал. 1 и чл. 27б, ал. 1 представят декларация и опис на документите по образец, утвърден от изпълнителния директор на ДФЗ - РА.</w:t>
      </w:r>
    </w:p>
    <w:p w:rsidR="00000000" w:rsidRDefault="001C291D">
      <w:pPr>
        <w:spacing w:after="0" w:line="240" w:lineRule="auto"/>
        <w:ind w:firstLine="851"/>
        <w:divId w:val="610666234"/>
        <w:rPr>
          <w:rFonts w:ascii="Times New Roman" w:eastAsia="Times New Roman" w:hAnsi="Times New Roman" w:cs="Times New Roman"/>
          <w:sz w:val="24"/>
          <w:szCs w:val="24"/>
        </w:rPr>
      </w:pPr>
      <w:r>
        <w:rPr>
          <w:rFonts w:ascii="Times New Roman" w:eastAsia="Times New Roman" w:hAnsi="Times New Roman" w:cs="Times New Roman"/>
          <w:sz w:val="24"/>
          <w:szCs w:val="24"/>
        </w:rPr>
        <w:t>(2) Когато земеделските стопани кандидатстват едновременно по повече от една схема по чл. 19, 19а, 20, 21,</w:t>
      </w:r>
      <w:r>
        <w:rPr>
          <w:rFonts w:ascii="Times New Roman" w:eastAsia="Times New Roman" w:hAnsi="Times New Roman" w:cs="Times New Roman"/>
          <w:sz w:val="24"/>
          <w:szCs w:val="24"/>
        </w:rPr>
        <w:t xml:space="preserve"> 23 и 24, отбелязват в декларацията по ал. 1 по коя схема е представен всеки документ.</w:t>
      </w:r>
    </w:p>
    <w:p w:rsidR="00000000" w:rsidRDefault="001C291D">
      <w:pPr>
        <w:spacing w:after="0" w:line="240" w:lineRule="auto"/>
        <w:ind w:firstLine="851"/>
        <w:divId w:val="501897123"/>
        <w:rPr>
          <w:rFonts w:ascii="Times New Roman" w:eastAsia="Times New Roman" w:hAnsi="Times New Roman" w:cs="Times New Roman"/>
          <w:sz w:val="24"/>
          <w:szCs w:val="24"/>
        </w:rPr>
      </w:pPr>
      <w:r>
        <w:rPr>
          <w:rFonts w:ascii="Times New Roman" w:eastAsia="Times New Roman" w:hAnsi="Times New Roman" w:cs="Times New Roman"/>
          <w:sz w:val="24"/>
          <w:szCs w:val="24"/>
        </w:rPr>
        <w:t>(3) Кандидатите по чл. 20, 21 и 23 описват документите по ал. 1, като към всеки документ посочват номер на ветеринарномедицинското свидетелство за придвижване на животни</w:t>
      </w:r>
      <w:r>
        <w:rPr>
          <w:rFonts w:ascii="Times New Roman" w:eastAsia="Times New Roman" w:hAnsi="Times New Roman" w:cs="Times New Roman"/>
          <w:sz w:val="24"/>
          <w:szCs w:val="24"/>
        </w:rPr>
        <w:t>, за което документът се отнася.</w:t>
      </w:r>
    </w:p>
    <w:p w:rsidR="00000000" w:rsidRDefault="001C291D">
      <w:pPr>
        <w:spacing w:after="0" w:line="240" w:lineRule="auto"/>
        <w:ind w:firstLine="851"/>
        <w:divId w:val="517277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Документите, декларациите и описът по ал. 1 се подават лично или чрез упълномощено с нотариално заверено пълномощно лице в периода от 5 до 31 октомври в годината на кандидатстване в съответната областна дирекция на ДФЗ </w:t>
      </w:r>
      <w:r>
        <w:rPr>
          <w:rFonts w:ascii="Times New Roman" w:eastAsia="Times New Roman" w:hAnsi="Times New Roman" w:cs="Times New Roman"/>
          <w:sz w:val="24"/>
          <w:szCs w:val="24"/>
        </w:rPr>
        <w:t>- РА по постоянен адрес на кандидата - физическо лице, или адрес на управление на кандидата - юридическо лице или едноличен търговец.</w:t>
      </w:r>
    </w:p>
    <w:p w:rsidR="00000000" w:rsidRDefault="001C291D">
      <w:pPr>
        <w:spacing w:after="0" w:line="240" w:lineRule="auto"/>
        <w:ind w:firstLine="851"/>
        <w:divId w:val="1131479577"/>
        <w:rPr>
          <w:rFonts w:ascii="Times New Roman" w:eastAsia="Times New Roman" w:hAnsi="Times New Roman" w:cs="Times New Roman"/>
          <w:sz w:val="24"/>
          <w:szCs w:val="24"/>
        </w:rPr>
      </w:pPr>
      <w:r>
        <w:rPr>
          <w:rFonts w:ascii="Times New Roman" w:eastAsia="Times New Roman" w:hAnsi="Times New Roman" w:cs="Times New Roman"/>
          <w:sz w:val="24"/>
          <w:szCs w:val="24"/>
        </w:rPr>
        <w:t>Чл. 28. (Изм. - ДВ, бр. 19 от 2017 г., в сила от 28.02.2017 г.) (1) (Изм. - ДВ, бр. 17 от 2018 г., в сила от 23.02.2018 г.</w:t>
      </w:r>
      <w:r>
        <w:rPr>
          <w:rFonts w:ascii="Times New Roman" w:eastAsia="Times New Roman" w:hAnsi="Times New Roman" w:cs="Times New Roman"/>
          <w:sz w:val="24"/>
          <w:szCs w:val="24"/>
        </w:rPr>
        <w:t>) Министърът на земеделието, храните и горите определя със заповед размера на плащането за едно допустимо животно по схемите по чл. 18, т. 1 - 8.</w:t>
      </w:r>
    </w:p>
    <w:p w:rsidR="00000000" w:rsidRDefault="001C291D">
      <w:pPr>
        <w:spacing w:after="0" w:line="240" w:lineRule="auto"/>
        <w:ind w:firstLine="851"/>
        <w:divId w:val="214539288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17 от 2018 г., в сила от 23.02.2018 г., изм. - ДВ, бр. 20 от 2019 г., в сила от 08.03.2019</w:t>
      </w:r>
      <w:r>
        <w:rPr>
          <w:rFonts w:ascii="Times New Roman" w:eastAsia="Times New Roman" w:hAnsi="Times New Roman" w:cs="Times New Roman"/>
          <w:sz w:val="24"/>
          <w:szCs w:val="24"/>
        </w:rPr>
        <w:t xml:space="preserve"> г., изм. и доп. - ДВ, бр. 18 от 2020 г., в сила от 28.02.2020 г.) Министърът на земеделието, храните и горите определя размера на плащането по схемите по чл. 18, т. 1, 2, 4 и 5 и 8, като прилага модулиран размер на подпомагането: за първите 50 (включителн</w:t>
      </w:r>
      <w:r>
        <w:rPr>
          <w:rFonts w:ascii="Times New Roman" w:eastAsia="Times New Roman" w:hAnsi="Times New Roman" w:cs="Times New Roman"/>
          <w:sz w:val="24"/>
          <w:szCs w:val="24"/>
        </w:rPr>
        <w:t>о) допустими животни на всички стопанства и за над 50-ото допустимо животно при спазване на съотношението между двата размера на подпомагане: 1,25:1.</w:t>
      </w:r>
    </w:p>
    <w:p w:rsidR="00000000" w:rsidRDefault="001C291D">
      <w:pPr>
        <w:spacing w:after="0" w:line="240" w:lineRule="auto"/>
        <w:ind w:firstLine="851"/>
        <w:divId w:val="123269430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17 от 2018 г., в сила от 23.02.2018 г., изм. - ДВ, бр. 20 от 2019 г., в сила от 08.03.</w:t>
      </w:r>
      <w:r>
        <w:rPr>
          <w:rFonts w:ascii="Times New Roman" w:eastAsia="Times New Roman" w:hAnsi="Times New Roman" w:cs="Times New Roman"/>
          <w:sz w:val="24"/>
          <w:szCs w:val="24"/>
        </w:rPr>
        <w:t>2019 г., изм. - ДВ, бр. 18 от 2020 г., в сила от 28.02.2020 г.) Министърът на земеделието, храните и горите определя размера на плащането по схемата по чл. 18, т. 7, като прилага модулиран размер на подпомагането: за първите 200 (включително) допустими жив</w:t>
      </w:r>
      <w:r>
        <w:rPr>
          <w:rFonts w:ascii="Times New Roman" w:eastAsia="Times New Roman" w:hAnsi="Times New Roman" w:cs="Times New Roman"/>
          <w:sz w:val="24"/>
          <w:szCs w:val="24"/>
        </w:rPr>
        <w:t>отни и за над 200-ото допустимо животно при спазване на съотношението между двата размера на подпомагане: 1,25:1.</w:t>
      </w:r>
    </w:p>
    <w:p w:rsidR="00000000" w:rsidRDefault="001C291D">
      <w:pPr>
        <w:spacing w:after="0" w:line="240" w:lineRule="auto"/>
        <w:ind w:firstLine="851"/>
        <w:divId w:val="13446735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17 от 2018 г., в сила от 23.02.2018 г.) Заповедта по ал. 1 се публикува на интернет страниците на </w:t>
      </w:r>
      <w:hyperlink r:id="rId6" w:tgtFrame="_blank" w:history="1">
        <w:r>
          <w:rPr>
            <w:rFonts w:ascii="Times New Roman" w:eastAsia="Times New Roman" w:hAnsi="Times New Roman" w:cs="Times New Roman"/>
            <w:color w:val="0000FF"/>
            <w:sz w:val="24"/>
            <w:szCs w:val="24"/>
            <w:u w:val="single"/>
          </w:rPr>
          <w:t>Министерството на земеделието, храните и горите</w:t>
        </w:r>
      </w:hyperlink>
      <w:r>
        <w:rPr>
          <w:rFonts w:ascii="Times New Roman" w:eastAsia="Times New Roman" w:hAnsi="Times New Roman" w:cs="Times New Roman"/>
          <w:sz w:val="24"/>
          <w:szCs w:val="24"/>
        </w:rPr>
        <w:t xml:space="preserve"> и на </w:t>
      </w:r>
      <w:hyperlink r:id="rId7" w:tgtFrame="_blank" w:history="1">
        <w:r>
          <w:rPr>
            <w:rFonts w:ascii="Times New Roman" w:eastAsia="Times New Roman" w:hAnsi="Times New Roman" w:cs="Times New Roman"/>
            <w:color w:val="0000FF"/>
            <w:sz w:val="24"/>
            <w:szCs w:val="24"/>
            <w:u w:val="single"/>
          </w:rPr>
          <w:t>ДФЗ - РА</w:t>
        </w:r>
      </w:hyperlink>
      <w:r>
        <w:rPr>
          <w:rFonts w:ascii="Times New Roman" w:eastAsia="Times New Roman" w:hAnsi="Times New Roman" w:cs="Times New Roman"/>
          <w:sz w:val="24"/>
          <w:szCs w:val="24"/>
        </w:rPr>
        <w:t>.</w:t>
      </w:r>
    </w:p>
    <w:p w:rsidR="00000000" w:rsidRDefault="001C291D">
      <w:pPr>
        <w:spacing w:after="0" w:line="240" w:lineRule="auto"/>
        <w:ind w:firstLine="851"/>
        <w:divId w:val="302276146"/>
        <w:rPr>
          <w:rFonts w:ascii="Times New Roman" w:eastAsia="Times New Roman" w:hAnsi="Times New Roman" w:cs="Times New Roman"/>
          <w:sz w:val="24"/>
          <w:szCs w:val="24"/>
        </w:rPr>
      </w:pPr>
      <w:r>
        <w:rPr>
          <w:rFonts w:ascii="Times New Roman" w:eastAsia="Times New Roman" w:hAnsi="Times New Roman" w:cs="Times New Roman"/>
          <w:sz w:val="24"/>
          <w:szCs w:val="24"/>
        </w:rPr>
        <w:t>Чл. 29. (Изм. - ДВ, бр. 19 от 2017 г., в сила от 28.02.2017 г.) (1) (Доп. - ДВ, бр. 18 от 2020 г</w:t>
      </w:r>
      <w:r>
        <w:rPr>
          <w:rFonts w:ascii="Times New Roman" w:eastAsia="Times New Roman" w:hAnsi="Times New Roman" w:cs="Times New Roman"/>
          <w:sz w:val="24"/>
          <w:szCs w:val="24"/>
        </w:rPr>
        <w:t>., в сила от 28.02.2020 г.) Право на подпомагане по схемата за обвързано подпомагане за плодове имат земеделските стопани на територията на цялата страна, които стопанисват и заявяват за подпомагане по схемата минимум 0,5 ха (заедно или поотделно) допустим</w:t>
      </w:r>
      <w:r>
        <w:rPr>
          <w:rFonts w:ascii="Times New Roman" w:eastAsia="Times New Roman" w:hAnsi="Times New Roman" w:cs="Times New Roman"/>
          <w:sz w:val="24"/>
          <w:szCs w:val="24"/>
        </w:rPr>
        <w:t xml:space="preserve">и за подпомагане площи с плодове от следните видове култури: ягоди, малини, ябълки, круши, кайсии и зарзали, череши, вишни, праскови и </w:t>
      </w:r>
      <w:proofErr w:type="spellStart"/>
      <w:r>
        <w:rPr>
          <w:rFonts w:ascii="Times New Roman" w:eastAsia="Times New Roman" w:hAnsi="Times New Roman" w:cs="Times New Roman"/>
          <w:sz w:val="24"/>
          <w:szCs w:val="24"/>
        </w:rPr>
        <w:t>нектарини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910164191"/>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площи от кандидатите по схемата по ал. 1 подлежат на подпомагане, когато:</w:t>
      </w:r>
    </w:p>
    <w:p w:rsidR="00000000" w:rsidRDefault="001C291D">
      <w:pPr>
        <w:spacing w:after="0" w:line="240" w:lineRule="auto"/>
        <w:ind w:firstLine="851"/>
        <w:divId w:val="1902865169"/>
        <w:rPr>
          <w:rFonts w:ascii="Times New Roman" w:eastAsia="Times New Roman" w:hAnsi="Times New Roman" w:cs="Times New Roman"/>
          <w:sz w:val="24"/>
          <w:szCs w:val="24"/>
        </w:rPr>
      </w:pPr>
      <w:r>
        <w:rPr>
          <w:rFonts w:ascii="Times New Roman" w:eastAsia="Times New Roman" w:hAnsi="Times New Roman" w:cs="Times New Roman"/>
          <w:sz w:val="24"/>
          <w:szCs w:val="24"/>
        </w:rPr>
        <w:t>1. са заети с културит</w:t>
      </w:r>
      <w:r>
        <w:rPr>
          <w:rFonts w:ascii="Times New Roman" w:eastAsia="Times New Roman" w:hAnsi="Times New Roman" w:cs="Times New Roman"/>
          <w:sz w:val="24"/>
          <w:szCs w:val="24"/>
        </w:rPr>
        <w:t>е по ал. 1 и са с минимална площ на парцела 0,1 ха;</w:t>
      </w:r>
    </w:p>
    <w:p w:rsidR="00000000" w:rsidRDefault="001C291D">
      <w:pPr>
        <w:spacing w:after="0" w:line="240" w:lineRule="auto"/>
        <w:ind w:firstLine="851"/>
        <w:divId w:val="4307862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отговарят на условията за подпомагане по смисъла на чл. 32, параграфи 2, 3 и 4 от Регламент (ЕС) № 1307/2013;</w:t>
      </w:r>
    </w:p>
    <w:p w:rsidR="00000000" w:rsidRDefault="001C291D">
      <w:pPr>
        <w:spacing w:after="0" w:line="240" w:lineRule="auto"/>
        <w:ind w:firstLine="851"/>
        <w:divId w:val="2013411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18 от 2020 г., в сила от 28.02.2020 г.) през годината на заявяване е пол</w:t>
      </w:r>
      <w:r>
        <w:rPr>
          <w:rFonts w:ascii="Times New Roman" w:eastAsia="Times New Roman" w:hAnsi="Times New Roman" w:cs="Times New Roman"/>
          <w:sz w:val="24"/>
          <w:szCs w:val="24"/>
        </w:rPr>
        <w:t>учен и реализиран на пазара добив от допустимите площи със заявените за подпомагане култури по ал. 1 съгласно приложение № 5;</w:t>
      </w:r>
    </w:p>
    <w:p w:rsidR="00000000" w:rsidRDefault="001C291D">
      <w:pPr>
        <w:spacing w:after="0" w:line="240" w:lineRule="auto"/>
        <w:ind w:firstLine="851"/>
        <w:divId w:val="6776590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18 от 2020 г., в сила от 28.02.2020 г.) установената култура съответства на заявената култура; площи, на които </w:t>
      </w:r>
      <w:r>
        <w:rPr>
          <w:rFonts w:ascii="Times New Roman" w:eastAsia="Times New Roman" w:hAnsi="Times New Roman" w:cs="Times New Roman"/>
          <w:sz w:val="24"/>
          <w:szCs w:val="24"/>
        </w:rPr>
        <w:t xml:space="preserve">се установи култура, различна от заявената,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15923131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2020 г., в сила от 28.02.2020 г.) Размерът на помощта по схемата по ал. 1 се определя за толкова заявени и допустими за подпомагане хектари, за колкото е изп</w:t>
      </w:r>
      <w:r>
        <w:rPr>
          <w:rFonts w:ascii="Times New Roman" w:eastAsia="Times New Roman" w:hAnsi="Times New Roman" w:cs="Times New Roman"/>
          <w:sz w:val="24"/>
          <w:szCs w:val="24"/>
        </w:rPr>
        <w:t>ълнено условието по ал. 2, т. 3 и са представени доказателства за това.</w:t>
      </w:r>
    </w:p>
    <w:p w:rsidR="00000000" w:rsidRDefault="001C291D">
      <w:pPr>
        <w:spacing w:after="0" w:line="240" w:lineRule="auto"/>
        <w:ind w:firstLine="851"/>
        <w:divId w:val="4601582"/>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стопани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w:t>
      </w:r>
      <w:r>
        <w:rPr>
          <w:rFonts w:ascii="Times New Roman" w:eastAsia="Times New Roman" w:hAnsi="Times New Roman" w:cs="Times New Roman"/>
          <w:sz w:val="24"/>
          <w:szCs w:val="24"/>
        </w:rPr>
        <w:t>и над 30-ия ха. Съотношението между двата размера на подпомагането е 1,5:1.</w:t>
      </w:r>
    </w:p>
    <w:p w:rsidR="00000000" w:rsidRDefault="001C291D">
      <w:pPr>
        <w:spacing w:after="0" w:line="240" w:lineRule="auto"/>
        <w:ind w:firstLine="851"/>
        <w:divId w:val="1892688383"/>
        <w:rPr>
          <w:rFonts w:ascii="Times New Roman" w:eastAsia="Times New Roman" w:hAnsi="Times New Roman" w:cs="Times New Roman"/>
          <w:sz w:val="24"/>
          <w:szCs w:val="24"/>
        </w:rPr>
      </w:pPr>
      <w:r>
        <w:rPr>
          <w:rFonts w:ascii="Times New Roman" w:eastAsia="Times New Roman" w:hAnsi="Times New Roman" w:cs="Times New Roman"/>
          <w:sz w:val="24"/>
          <w:szCs w:val="24"/>
        </w:rPr>
        <w:t>Чл. 29а. (Нов - ДВ, бр. 19 от 2017 г., в сила от 28.02.2017 г.) (1) (Доп. - ДВ, бр. 18 от 2020 г., в сила от 28.02.2020 г.) Право на подпомагане по схемата за обвързано подпомагане</w:t>
      </w:r>
      <w:r>
        <w:rPr>
          <w:rFonts w:ascii="Times New Roman" w:eastAsia="Times New Roman" w:hAnsi="Times New Roman" w:cs="Times New Roman"/>
          <w:sz w:val="24"/>
          <w:szCs w:val="24"/>
        </w:rPr>
        <w:t xml:space="preserve"> за сливи и десертно грозде имат земеделски стопани на територията на цялата страна, които стопанисват и заявяват за подпомагане по схемата минимум 0,5 ха (заедно или поотделно) допустими за подпомагане площи със сливи и/или десертно грозде.</w:t>
      </w:r>
    </w:p>
    <w:p w:rsidR="00000000" w:rsidRDefault="001C291D">
      <w:pPr>
        <w:spacing w:after="0" w:line="240" w:lineRule="auto"/>
        <w:ind w:firstLine="851"/>
        <w:divId w:val="104865306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Заявените </w:t>
      </w:r>
      <w:r>
        <w:rPr>
          <w:rFonts w:ascii="Times New Roman" w:eastAsia="Times New Roman" w:hAnsi="Times New Roman" w:cs="Times New Roman"/>
          <w:sz w:val="24"/>
          <w:szCs w:val="24"/>
        </w:rPr>
        <w:t>площи от кандидатите по схемата по ал. 1 подлежат на подпомагане, когато:</w:t>
      </w:r>
    </w:p>
    <w:p w:rsidR="00000000" w:rsidRDefault="001C291D">
      <w:pPr>
        <w:spacing w:after="0" w:line="240" w:lineRule="auto"/>
        <w:ind w:firstLine="851"/>
        <w:divId w:val="714430562"/>
        <w:rPr>
          <w:rFonts w:ascii="Times New Roman" w:eastAsia="Times New Roman" w:hAnsi="Times New Roman" w:cs="Times New Roman"/>
          <w:sz w:val="24"/>
          <w:szCs w:val="24"/>
        </w:rPr>
      </w:pPr>
      <w:r>
        <w:rPr>
          <w:rFonts w:ascii="Times New Roman" w:eastAsia="Times New Roman" w:hAnsi="Times New Roman" w:cs="Times New Roman"/>
          <w:sz w:val="24"/>
          <w:szCs w:val="24"/>
        </w:rPr>
        <w:t>1. са заети с културите по ал. 1 и са с минимална площ на парцела 0,1 ха;</w:t>
      </w:r>
    </w:p>
    <w:p w:rsidR="00000000" w:rsidRDefault="001C291D">
      <w:pPr>
        <w:spacing w:after="0" w:line="240" w:lineRule="auto"/>
        <w:ind w:firstLine="851"/>
        <w:divId w:val="1093018140"/>
        <w:rPr>
          <w:rFonts w:ascii="Times New Roman" w:eastAsia="Times New Roman" w:hAnsi="Times New Roman" w:cs="Times New Roman"/>
          <w:sz w:val="24"/>
          <w:szCs w:val="24"/>
        </w:rPr>
      </w:pPr>
      <w:r>
        <w:rPr>
          <w:rFonts w:ascii="Times New Roman" w:eastAsia="Times New Roman" w:hAnsi="Times New Roman" w:cs="Times New Roman"/>
          <w:sz w:val="24"/>
          <w:szCs w:val="24"/>
        </w:rPr>
        <w:t>2. отговарят на условията за подпомагане по смисъла на чл. 32, параграфи 2, 3 и 4 от Регламент (ЕС) № 1307/2</w:t>
      </w:r>
      <w:r>
        <w:rPr>
          <w:rFonts w:ascii="Times New Roman" w:eastAsia="Times New Roman" w:hAnsi="Times New Roman" w:cs="Times New Roman"/>
          <w:sz w:val="24"/>
          <w:szCs w:val="24"/>
        </w:rPr>
        <w:t>013;</w:t>
      </w:r>
    </w:p>
    <w:p w:rsidR="00000000" w:rsidRDefault="001C291D">
      <w:pPr>
        <w:spacing w:after="0" w:line="240" w:lineRule="auto"/>
        <w:ind w:firstLine="851"/>
        <w:divId w:val="394282640"/>
        <w:rPr>
          <w:rFonts w:ascii="Times New Roman" w:eastAsia="Times New Roman" w:hAnsi="Times New Roman" w:cs="Times New Roman"/>
          <w:sz w:val="24"/>
          <w:szCs w:val="24"/>
        </w:rPr>
      </w:pPr>
      <w:r>
        <w:rPr>
          <w:rFonts w:ascii="Times New Roman" w:eastAsia="Times New Roman" w:hAnsi="Times New Roman" w:cs="Times New Roman"/>
          <w:sz w:val="24"/>
          <w:szCs w:val="24"/>
        </w:rPr>
        <w:t>3. (доп. - ДВ, бр. 18 от 2020 г., в сила от 28.02.2020 г.) през годината на заявяване е получен и реализиран на пазара добив от допустимите площи със заявените за подпомагане култури по ал. 1 съгласно приложение № 5;</w:t>
      </w:r>
    </w:p>
    <w:p w:rsidR="00000000" w:rsidRDefault="001C291D">
      <w:pPr>
        <w:spacing w:after="0" w:line="240" w:lineRule="auto"/>
        <w:ind w:firstLine="851"/>
        <w:divId w:val="469326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18 от 2020 г., </w:t>
      </w:r>
      <w:r>
        <w:rPr>
          <w:rFonts w:ascii="Times New Roman" w:eastAsia="Times New Roman" w:hAnsi="Times New Roman" w:cs="Times New Roman"/>
          <w:sz w:val="24"/>
          <w:szCs w:val="24"/>
        </w:rPr>
        <w:t xml:space="preserve">в сила от 28.02.2020 г.) установената култура съответства на заявената култура; площи, на които се установи култура, различна от заявената,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9034467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18 от 2020 г., в сила от 28.02.2020 г.) Размерът на помощта по схем</w:t>
      </w:r>
      <w:r>
        <w:rPr>
          <w:rFonts w:ascii="Times New Roman" w:eastAsia="Times New Roman" w:hAnsi="Times New Roman" w:cs="Times New Roman"/>
          <w:sz w:val="24"/>
          <w:szCs w:val="24"/>
        </w:rPr>
        <w:t>ата по ал. 1 се определя за толкова заявени и допустими за подпомагане хектари, за колкото е изпълнено условието по ал. 2, т. 3 и са представени доказателства за това.</w:t>
      </w:r>
    </w:p>
    <w:p w:rsidR="00000000" w:rsidRDefault="001C291D">
      <w:pPr>
        <w:spacing w:after="0" w:line="240" w:lineRule="auto"/>
        <w:ind w:firstLine="851"/>
        <w:divId w:val="625620479"/>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стопани, кандидати по схемата по ал. 1, получават завишено плащане на п</w:t>
      </w:r>
      <w:r>
        <w:rPr>
          <w:rFonts w:ascii="Times New Roman" w:eastAsia="Times New Roman" w:hAnsi="Times New Roman" w:cs="Times New Roman"/>
          <w:sz w:val="24"/>
          <w:szCs w:val="24"/>
        </w:rPr>
        <w:t>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p>
    <w:p w:rsidR="00000000" w:rsidRDefault="001C291D">
      <w:pPr>
        <w:spacing w:after="0" w:line="240" w:lineRule="auto"/>
        <w:ind w:firstLine="851"/>
        <w:divId w:val="41515836"/>
        <w:rPr>
          <w:rFonts w:ascii="Times New Roman" w:eastAsia="Times New Roman" w:hAnsi="Times New Roman" w:cs="Times New Roman"/>
          <w:sz w:val="24"/>
          <w:szCs w:val="24"/>
        </w:rPr>
      </w:pPr>
      <w:r>
        <w:rPr>
          <w:rFonts w:ascii="Times New Roman" w:eastAsia="Times New Roman" w:hAnsi="Times New Roman" w:cs="Times New Roman"/>
          <w:sz w:val="24"/>
          <w:szCs w:val="24"/>
        </w:rPr>
        <w:t>Чл. 30. (Изм. - ДВ, бр. 19 от 2017 г., в сила от 28.</w:t>
      </w:r>
      <w:r>
        <w:rPr>
          <w:rFonts w:ascii="Times New Roman" w:eastAsia="Times New Roman" w:hAnsi="Times New Roman" w:cs="Times New Roman"/>
          <w:sz w:val="24"/>
          <w:szCs w:val="24"/>
        </w:rPr>
        <w:t xml:space="preserve">02.2017 г.) (1) (Изм. и доп. - ДВ, бр. 20 от 2019 г., в сила от 08.03.2019 г.) Право на подпомагане по схемата за обвързано подпомагане за зеленчуци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 имат земеделски стопани на територията на цялата страна, които </w:t>
      </w:r>
      <w:r>
        <w:rPr>
          <w:rFonts w:ascii="Times New Roman" w:eastAsia="Times New Roman" w:hAnsi="Times New Roman" w:cs="Times New Roman"/>
          <w:sz w:val="24"/>
          <w:szCs w:val="24"/>
        </w:rPr>
        <w:t xml:space="preserve">стопанисват минимум 0,5 ха допустими за подпомагане площи със зеленчуци - полско производство (заедно или поотделно), от следните видове култури: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патладжан, пипер, лук, моркови, зеле, дини, пъпеши, чесън, картофи, и/или със з</w:t>
      </w:r>
      <w:r>
        <w:rPr>
          <w:rFonts w:ascii="Times New Roman" w:eastAsia="Times New Roman" w:hAnsi="Times New Roman" w:cs="Times New Roman"/>
          <w:sz w:val="24"/>
          <w:szCs w:val="24"/>
        </w:rPr>
        <w:t>еленчуци - оранжерийно производство (заедно или поотделно), от следните видове култури: домати, пипер, краставици.</w:t>
      </w:r>
    </w:p>
    <w:p w:rsidR="00000000" w:rsidRDefault="001C291D">
      <w:pPr>
        <w:spacing w:after="0" w:line="240" w:lineRule="auto"/>
        <w:ind w:firstLine="851"/>
        <w:divId w:val="170682858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Заявените площи от кандидатите по схемата по ал. 1 подлежат на подпомагане, когато:</w:t>
      </w:r>
    </w:p>
    <w:p w:rsidR="00000000" w:rsidRDefault="001C291D">
      <w:pPr>
        <w:spacing w:after="0" w:line="240" w:lineRule="auto"/>
        <w:ind w:firstLine="851"/>
        <w:divId w:val="9333174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20 от 2019 г., в сила от 08.03.201</w:t>
      </w:r>
      <w:r>
        <w:rPr>
          <w:rFonts w:ascii="Times New Roman" w:eastAsia="Times New Roman" w:hAnsi="Times New Roman" w:cs="Times New Roman"/>
          <w:sz w:val="24"/>
          <w:szCs w:val="24"/>
        </w:rPr>
        <w:t xml:space="preserve">9 г., изм. и доп. - ДВ, бр. 18 от 2020 г., в сила от 28.02.2020 г.) са заети с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 и са с минимална площ на парцела 0,1 ха; площи, заявени за подпомагане по схемата, на които се установи различна култура от домати, кра</w:t>
      </w:r>
      <w:r>
        <w:rPr>
          <w:rFonts w:ascii="Times New Roman" w:eastAsia="Times New Roman" w:hAnsi="Times New Roman" w:cs="Times New Roman"/>
          <w:sz w:val="24"/>
          <w:szCs w:val="24"/>
        </w:rPr>
        <w:t xml:space="preserve">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206447826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2019 г., в сила от 08.03.2019 г., отм. - ДВ, бр. 18 от 2020 г., в сила от 28.02.2020 г.)</w:t>
      </w:r>
    </w:p>
    <w:p w:rsidR="00000000" w:rsidRDefault="001C291D">
      <w:pPr>
        <w:spacing w:after="0" w:line="240" w:lineRule="auto"/>
        <w:ind w:firstLine="851"/>
        <w:divId w:val="386341287"/>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на условията за подпомагане по смисъла на чл. 32, параграфи 2, 3 и 4 от Регламент (ЕС) № 1307/2013;</w:t>
      </w:r>
    </w:p>
    <w:p w:rsidR="00000000" w:rsidRDefault="001C291D">
      <w:pPr>
        <w:spacing w:after="0" w:line="240" w:lineRule="auto"/>
        <w:ind w:firstLine="851"/>
        <w:divId w:val="9723708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(изм. - ДВ, бр. 20 от 2019 г., в сила от 08.03.2019 г., доп. - ДВ, бр. 18 от 2020 г., в сила от 28.02.2020 г.) през годината на заявяване е </w:t>
      </w:r>
      <w:r>
        <w:rPr>
          <w:rFonts w:ascii="Times New Roman" w:eastAsia="Times New Roman" w:hAnsi="Times New Roman" w:cs="Times New Roman"/>
          <w:sz w:val="24"/>
          <w:szCs w:val="24"/>
        </w:rPr>
        <w:t xml:space="preserve">получен и реализиран на пазара добив от допустимите площи със заявените за подпомагане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и патладжан съгласно приложение № 5.</w:t>
      </w:r>
    </w:p>
    <w:p w:rsidR="00000000" w:rsidRDefault="001C291D">
      <w:pPr>
        <w:spacing w:after="0" w:line="240" w:lineRule="auto"/>
        <w:ind w:firstLine="851"/>
        <w:divId w:val="1060205778"/>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2019 г., в сила от 08.03.2019 г., отм. - ДВ, бр. 18 от 2020 г., в сила от 28</w:t>
      </w:r>
      <w:r>
        <w:rPr>
          <w:rFonts w:ascii="Times New Roman" w:eastAsia="Times New Roman" w:hAnsi="Times New Roman" w:cs="Times New Roman"/>
          <w:sz w:val="24"/>
          <w:szCs w:val="24"/>
        </w:rPr>
        <w:t>.02.2020 г.)</w:t>
      </w:r>
    </w:p>
    <w:p w:rsidR="00000000" w:rsidRDefault="001C291D">
      <w:pPr>
        <w:spacing w:after="0" w:line="240" w:lineRule="auto"/>
        <w:ind w:firstLine="851"/>
        <w:divId w:val="1069502224"/>
        <w:rPr>
          <w:rFonts w:ascii="Times New Roman" w:eastAsia="Times New Roman" w:hAnsi="Times New Roman" w:cs="Times New Roman"/>
          <w:sz w:val="24"/>
          <w:szCs w:val="24"/>
        </w:rPr>
      </w:pPr>
      <w:r>
        <w:rPr>
          <w:rFonts w:ascii="Times New Roman" w:eastAsia="Times New Roman" w:hAnsi="Times New Roman" w:cs="Times New Roman"/>
          <w:sz w:val="24"/>
          <w:szCs w:val="24"/>
        </w:rPr>
        <w:t>(4) Размерът на помощта по схемата по ал. 1 се определя за толкова заявени и допустими за подпомагане хектари, за колкото е изпълнено условието по ал. 2, т. 4 и са представени доказателства за това.</w:t>
      </w:r>
    </w:p>
    <w:p w:rsidR="00000000" w:rsidRDefault="001C291D">
      <w:pPr>
        <w:spacing w:after="0" w:line="240" w:lineRule="auto"/>
        <w:ind w:firstLine="851"/>
        <w:divId w:val="1136028712"/>
        <w:rPr>
          <w:rFonts w:ascii="Times New Roman" w:eastAsia="Times New Roman" w:hAnsi="Times New Roman" w:cs="Times New Roman"/>
          <w:sz w:val="24"/>
          <w:szCs w:val="24"/>
        </w:rPr>
      </w:pPr>
      <w:r>
        <w:rPr>
          <w:rFonts w:ascii="Times New Roman" w:eastAsia="Times New Roman" w:hAnsi="Times New Roman" w:cs="Times New Roman"/>
          <w:sz w:val="24"/>
          <w:szCs w:val="24"/>
        </w:rPr>
        <w:t>(5) Земеделските стопани, кандидати по схема</w:t>
      </w:r>
      <w:r>
        <w:rPr>
          <w:rFonts w:ascii="Times New Roman" w:eastAsia="Times New Roman" w:hAnsi="Times New Roman" w:cs="Times New Roman"/>
          <w:sz w:val="24"/>
          <w:szCs w:val="24"/>
        </w:rPr>
        <w:t>та по ал. 1,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p>
    <w:p w:rsidR="00000000" w:rsidRDefault="001C291D">
      <w:pPr>
        <w:spacing w:after="0" w:line="240" w:lineRule="auto"/>
        <w:ind w:firstLine="851"/>
        <w:divId w:val="1458840668"/>
        <w:rPr>
          <w:rFonts w:ascii="Times New Roman" w:eastAsia="Times New Roman" w:hAnsi="Times New Roman" w:cs="Times New Roman"/>
          <w:sz w:val="24"/>
          <w:szCs w:val="24"/>
        </w:rPr>
      </w:pPr>
      <w:r>
        <w:rPr>
          <w:rFonts w:ascii="Times New Roman" w:eastAsia="Times New Roman" w:hAnsi="Times New Roman" w:cs="Times New Roman"/>
          <w:sz w:val="24"/>
          <w:szCs w:val="24"/>
        </w:rPr>
        <w:t>Чл. 30а.</w:t>
      </w:r>
      <w:r>
        <w:rPr>
          <w:rFonts w:ascii="Times New Roman" w:eastAsia="Times New Roman" w:hAnsi="Times New Roman" w:cs="Times New Roman"/>
          <w:sz w:val="24"/>
          <w:szCs w:val="24"/>
        </w:rPr>
        <w:t xml:space="preserve"> (Нов - ДВ, бр. 19 от 2017 г., в сила от 28.02.2017 г.) (1) (Изм. - ДВ, бр. 20 от 2019 г., в сила от 08.03.2019 г.) Право на подпомагане по схемата за обвързано подпомагане за пипер имат земеделски стопани на територията на цялата страна, които стопанисват</w:t>
      </w:r>
      <w:r>
        <w:rPr>
          <w:rFonts w:ascii="Times New Roman" w:eastAsia="Times New Roman" w:hAnsi="Times New Roman" w:cs="Times New Roman"/>
          <w:sz w:val="24"/>
          <w:szCs w:val="24"/>
        </w:rPr>
        <w:t xml:space="preserve"> минимум 0,5 ха допустими за подпомагане площи със зеленчуци - полско производство (заедно или поотделно), от следните видове култури: пипер,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xml:space="preserve">, лук, патладжан, моркови, зеле, дини, пъпеши, чесън, картофи, и/или със зеленчуци - </w:t>
      </w:r>
      <w:r>
        <w:rPr>
          <w:rFonts w:ascii="Times New Roman" w:eastAsia="Times New Roman" w:hAnsi="Times New Roman" w:cs="Times New Roman"/>
          <w:sz w:val="24"/>
          <w:szCs w:val="24"/>
        </w:rPr>
        <w:t>оранжерийно производство (заедно или поотделно), от следните видове култури: домати, пипер, краставици.</w:t>
      </w:r>
    </w:p>
    <w:p w:rsidR="00000000" w:rsidRDefault="001C291D">
      <w:pPr>
        <w:spacing w:after="0" w:line="240" w:lineRule="auto"/>
        <w:ind w:firstLine="851"/>
        <w:divId w:val="2036542695"/>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площи от кандидатите по схемата по ал. 1 подлежат на подпомагане, когато:</w:t>
      </w:r>
    </w:p>
    <w:p w:rsidR="00000000" w:rsidRDefault="001C291D">
      <w:pPr>
        <w:spacing w:after="0" w:line="240" w:lineRule="auto"/>
        <w:ind w:firstLine="851"/>
        <w:divId w:val="99523253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(изм. - ДВ, бр. 20 от 2019 г., в сила от 08.03.2019 г., доп. </w:t>
      </w:r>
      <w:r>
        <w:rPr>
          <w:rFonts w:ascii="Times New Roman" w:eastAsia="Times New Roman" w:hAnsi="Times New Roman" w:cs="Times New Roman"/>
          <w:sz w:val="24"/>
          <w:szCs w:val="24"/>
        </w:rPr>
        <w:t xml:space="preserve">- ДВ, бр. 18 от 2020 г., в сила от 28.02.2020 г.) са заети с пипер и са с минимална площ на парцела 0,1 ха; площи, заявени за подпомагане по схемата, на които се установи различна култура от пипер,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4944198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2019</w:t>
      </w:r>
      <w:r>
        <w:rPr>
          <w:rFonts w:ascii="Times New Roman" w:eastAsia="Times New Roman" w:hAnsi="Times New Roman" w:cs="Times New Roman"/>
          <w:sz w:val="24"/>
          <w:szCs w:val="24"/>
        </w:rPr>
        <w:t xml:space="preserve"> г., в сила от 08.03.2019 г., отм. - ДВ, бр. 18 от 2020 г., в сила от 28.02.2020 г.)</w:t>
      </w:r>
    </w:p>
    <w:p w:rsidR="00000000" w:rsidRDefault="001C291D">
      <w:pPr>
        <w:spacing w:after="0" w:line="240" w:lineRule="auto"/>
        <w:ind w:firstLine="851"/>
        <w:divId w:val="1171212044"/>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на условията за подпомагане по смисъла на чл. 32, параграфи 2, 3 и 4 от Регламент (ЕС) № 1307/2013;</w:t>
      </w:r>
    </w:p>
    <w:p w:rsidR="00000000" w:rsidRDefault="001C291D">
      <w:pPr>
        <w:spacing w:after="0" w:line="240" w:lineRule="auto"/>
        <w:ind w:firstLine="851"/>
        <w:divId w:val="595865901"/>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20 от 2019 г., в сила от 08.03.2019 г.,</w:t>
      </w:r>
      <w:r>
        <w:rPr>
          <w:rFonts w:ascii="Times New Roman" w:eastAsia="Times New Roman" w:hAnsi="Times New Roman" w:cs="Times New Roman"/>
          <w:sz w:val="24"/>
          <w:szCs w:val="24"/>
        </w:rPr>
        <w:t xml:space="preserve"> доп. - ДВ, бр. 18 от 2020 г., в сила от 28.02.2020 г.) през годината на заявяване е получен и реализиран на пазара добив от допустимите площи със заявения за подпомагане пипер съгласно приложение № 5.</w:t>
      </w:r>
    </w:p>
    <w:p w:rsidR="00000000" w:rsidRDefault="001C291D">
      <w:pPr>
        <w:spacing w:after="0" w:line="240" w:lineRule="auto"/>
        <w:ind w:firstLine="851"/>
        <w:divId w:val="831139441"/>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помощта по схемата по ал. 1 се определ</w:t>
      </w:r>
      <w:r>
        <w:rPr>
          <w:rFonts w:ascii="Times New Roman" w:eastAsia="Times New Roman" w:hAnsi="Times New Roman" w:cs="Times New Roman"/>
          <w:sz w:val="24"/>
          <w:szCs w:val="24"/>
        </w:rPr>
        <w:t>я за толкова заявени и допустими за подпомагане хектари, за колкото е изпълнено условието по ал. 2, т. 4 и са представени доказателства за това.</w:t>
      </w:r>
    </w:p>
    <w:p w:rsidR="00000000" w:rsidRDefault="001C291D">
      <w:pPr>
        <w:spacing w:after="0" w:line="240" w:lineRule="auto"/>
        <w:ind w:firstLine="851"/>
        <w:divId w:val="122528872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Земеделските стопани, кандидати по схемата по ал. 1, получават завишено плащане на площ за първите до 30 хе</w:t>
      </w:r>
      <w:r>
        <w:rPr>
          <w:rFonts w:ascii="Times New Roman" w:eastAsia="Times New Roman" w:hAnsi="Times New Roman" w:cs="Times New Roman"/>
          <w:sz w:val="24"/>
          <w:szCs w:val="24"/>
        </w:rPr>
        <w:t>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p>
    <w:p w:rsidR="00000000" w:rsidRDefault="001C291D">
      <w:pPr>
        <w:spacing w:after="0" w:line="240" w:lineRule="auto"/>
        <w:ind w:firstLine="851"/>
        <w:divId w:val="1139348377"/>
        <w:rPr>
          <w:rFonts w:ascii="Times New Roman" w:eastAsia="Times New Roman" w:hAnsi="Times New Roman" w:cs="Times New Roman"/>
          <w:sz w:val="24"/>
          <w:szCs w:val="24"/>
        </w:rPr>
      </w:pPr>
      <w:r>
        <w:rPr>
          <w:rFonts w:ascii="Times New Roman" w:eastAsia="Times New Roman" w:hAnsi="Times New Roman" w:cs="Times New Roman"/>
          <w:sz w:val="24"/>
          <w:szCs w:val="24"/>
        </w:rPr>
        <w:t>Чл. 30б. (Нов - ДВ, бр. 20 от 2019 г., в сила от 08.03.2019 г.) (1) Право н</w:t>
      </w:r>
      <w:r>
        <w:rPr>
          <w:rFonts w:ascii="Times New Roman" w:eastAsia="Times New Roman" w:hAnsi="Times New Roman" w:cs="Times New Roman"/>
          <w:sz w:val="24"/>
          <w:szCs w:val="24"/>
        </w:rPr>
        <w:t>а подпомагане по схемата за обвързано подпомагане за зеленчуци (картофи, лук и чесън) имат земеделски стопани на територията на цялата страна, които стопанисват минимум 0,5 ха допустими за подпомагане площи със зеленчуци - полско производство (заедно или п</w:t>
      </w:r>
      <w:r>
        <w:rPr>
          <w:rFonts w:ascii="Times New Roman" w:eastAsia="Times New Roman" w:hAnsi="Times New Roman" w:cs="Times New Roman"/>
          <w:sz w:val="24"/>
          <w:szCs w:val="24"/>
        </w:rPr>
        <w:t xml:space="preserve">оотделно), от следните видове култури: картофи, лук, чесън,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патладжан, пипер, моркови, зеле, дини, пъпеши, и/или със зеленчуци - оранжерийно производство (заедно или поотделно), от следните видове култури: домати, пипер, крас</w:t>
      </w:r>
      <w:r>
        <w:rPr>
          <w:rFonts w:ascii="Times New Roman" w:eastAsia="Times New Roman" w:hAnsi="Times New Roman" w:cs="Times New Roman"/>
          <w:sz w:val="24"/>
          <w:szCs w:val="24"/>
        </w:rPr>
        <w:t>тавици.</w:t>
      </w:r>
    </w:p>
    <w:p w:rsidR="00000000" w:rsidRDefault="001C291D">
      <w:pPr>
        <w:spacing w:after="0" w:line="240" w:lineRule="auto"/>
        <w:ind w:firstLine="851"/>
        <w:divId w:val="1466463639"/>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площи от кандидатите по схемата по ал. 1 подлежат на подпомагане, когато:</w:t>
      </w:r>
    </w:p>
    <w:p w:rsidR="00000000" w:rsidRDefault="001C291D">
      <w:pPr>
        <w:spacing w:after="0" w:line="240" w:lineRule="auto"/>
        <w:ind w:firstLine="851"/>
        <w:divId w:val="1171144094"/>
        <w:rPr>
          <w:rFonts w:ascii="Times New Roman" w:eastAsia="Times New Roman" w:hAnsi="Times New Roman" w:cs="Times New Roman"/>
          <w:sz w:val="24"/>
          <w:szCs w:val="24"/>
        </w:rPr>
      </w:pPr>
      <w:r>
        <w:rPr>
          <w:rFonts w:ascii="Times New Roman" w:eastAsia="Times New Roman" w:hAnsi="Times New Roman" w:cs="Times New Roman"/>
          <w:sz w:val="24"/>
          <w:szCs w:val="24"/>
        </w:rPr>
        <w:t>1. (доп. - ДВ, бр. 18 от 2020 г., в сила от 28.02.2020 г.) са заети с картофи, лук и чесън и са с минимална площ на парцела 0,1 ха; площи, заявени за подпомаган</w:t>
      </w:r>
      <w:r>
        <w:rPr>
          <w:rFonts w:ascii="Times New Roman" w:eastAsia="Times New Roman" w:hAnsi="Times New Roman" w:cs="Times New Roman"/>
          <w:sz w:val="24"/>
          <w:szCs w:val="24"/>
        </w:rPr>
        <w:t xml:space="preserve">е по схемата, на които се установи различна култура от картофи, лук и чесън,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992559847"/>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18 от 2020 г., в сила от 28.02.2020 г.)</w:t>
      </w:r>
    </w:p>
    <w:p w:rsidR="00000000" w:rsidRDefault="001C291D">
      <w:pPr>
        <w:spacing w:after="0" w:line="240" w:lineRule="auto"/>
        <w:ind w:firstLine="851"/>
        <w:divId w:val="2042046378"/>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на условията за подпомагане по смисъла на чл. 32, параграфи 2, 3 и 4 от Реглам</w:t>
      </w:r>
      <w:r>
        <w:rPr>
          <w:rFonts w:ascii="Times New Roman" w:eastAsia="Times New Roman" w:hAnsi="Times New Roman" w:cs="Times New Roman"/>
          <w:sz w:val="24"/>
          <w:szCs w:val="24"/>
        </w:rPr>
        <w:t>ент (ЕС) № 1307/2013;</w:t>
      </w:r>
    </w:p>
    <w:p w:rsidR="00000000" w:rsidRDefault="001C291D">
      <w:pPr>
        <w:spacing w:after="0" w:line="240" w:lineRule="auto"/>
        <w:ind w:firstLine="851"/>
        <w:divId w:val="872038987"/>
        <w:rPr>
          <w:rFonts w:ascii="Times New Roman" w:eastAsia="Times New Roman" w:hAnsi="Times New Roman" w:cs="Times New Roman"/>
          <w:sz w:val="24"/>
          <w:szCs w:val="24"/>
        </w:rPr>
      </w:pPr>
      <w:r>
        <w:rPr>
          <w:rFonts w:ascii="Times New Roman" w:eastAsia="Times New Roman" w:hAnsi="Times New Roman" w:cs="Times New Roman"/>
          <w:sz w:val="24"/>
          <w:szCs w:val="24"/>
        </w:rPr>
        <w:t>4. (доп. - ДВ, бр. 18 от 2020 г., в сила от 28.02.2020 г.) през годината на заявяване е получен и реализиран на пазара добив от допустимите площи със заявените за подпомагане картофи, кромид лук и чесън съгласно приложение № 5.</w:t>
      </w:r>
    </w:p>
    <w:p w:rsidR="00000000" w:rsidRDefault="001C291D">
      <w:pPr>
        <w:spacing w:after="0" w:line="240" w:lineRule="auto"/>
        <w:ind w:firstLine="851"/>
        <w:divId w:val="1566716353"/>
        <w:rPr>
          <w:rFonts w:ascii="Times New Roman" w:eastAsia="Times New Roman" w:hAnsi="Times New Roman" w:cs="Times New Roman"/>
          <w:sz w:val="24"/>
          <w:szCs w:val="24"/>
        </w:rPr>
      </w:pPr>
      <w:r>
        <w:rPr>
          <w:rFonts w:ascii="Times New Roman" w:eastAsia="Times New Roman" w:hAnsi="Times New Roman" w:cs="Times New Roman"/>
          <w:sz w:val="24"/>
          <w:szCs w:val="24"/>
        </w:rPr>
        <w:t>(3) Ра</w:t>
      </w:r>
      <w:r>
        <w:rPr>
          <w:rFonts w:ascii="Times New Roman" w:eastAsia="Times New Roman" w:hAnsi="Times New Roman" w:cs="Times New Roman"/>
          <w:sz w:val="24"/>
          <w:szCs w:val="24"/>
        </w:rPr>
        <w:t>змерът на помощта по схемата по ал. 1 се определя за толкова заявени и допустими за подпомагане хектари, за колкото е изпълнено условието по ал. 2, т. 4 и са представени доказателства за това.</w:t>
      </w:r>
    </w:p>
    <w:p w:rsidR="00000000" w:rsidRDefault="001C291D">
      <w:pPr>
        <w:spacing w:after="0" w:line="240" w:lineRule="auto"/>
        <w:ind w:firstLine="851"/>
        <w:divId w:val="1498181614"/>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стопани, кандидати по схемата по ал. 1, получа</w:t>
      </w:r>
      <w:r>
        <w:rPr>
          <w:rFonts w:ascii="Times New Roman" w:eastAsia="Times New Roman" w:hAnsi="Times New Roman" w:cs="Times New Roman"/>
          <w:sz w:val="24"/>
          <w:szCs w:val="24"/>
        </w:rPr>
        <w:t>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двата размера на подпомагането е 1,5:1.</w:t>
      </w:r>
    </w:p>
    <w:p w:rsidR="00000000" w:rsidRDefault="001C291D">
      <w:pPr>
        <w:spacing w:after="0" w:line="240" w:lineRule="auto"/>
        <w:ind w:firstLine="851"/>
        <w:divId w:val="6578043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30в. (Нов - ДВ, бр. 20 </w:t>
      </w:r>
      <w:r>
        <w:rPr>
          <w:rFonts w:ascii="Times New Roman" w:eastAsia="Times New Roman" w:hAnsi="Times New Roman" w:cs="Times New Roman"/>
          <w:sz w:val="24"/>
          <w:szCs w:val="24"/>
        </w:rPr>
        <w:t>от 2019 г., в сила от 08.03.2019 г.) (1) Право на подпомагане по схемата за обвързано подпомагане за зеленчуци (моркови, зеле, дини и пъпеши) имат земеделски стопани на територията на цялата страна, които стопанисват минимум 0,5 ха допустими за подпомагане</w:t>
      </w:r>
      <w:r>
        <w:rPr>
          <w:rFonts w:ascii="Times New Roman" w:eastAsia="Times New Roman" w:hAnsi="Times New Roman" w:cs="Times New Roman"/>
          <w:sz w:val="24"/>
          <w:szCs w:val="24"/>
        </w:rPr>
        <w:t xml:space="preserve"> площи със зеленчуци - полско производство (заедно или поотделно), от следните видове култури: моркови, зеле, дини, пъпеши, картофи, лук, чесън, домати,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патладжан, пипер, и/или със зеленчуци - оранжерийно производство (заедно или поо</w:t>
      </w:r>
      <w:r>
        <w:rPr>
          <w:rFonts w:ascii="Times New Roman" w:eastAsia="Times New Roman" w:hAnsi="Times New Roman" w:cs="Times New Roman"/>
          <w:sz w:val="24"/>
          <w:szCs w:val="24"/>
        </w:rPr>
        <w:t>тделно), от следните видове култури: домати, пипер, краставици.</w:t>
      </w:r>
    </w:p>
    <w:p w:rsidR="00000000" w:rsidRDefault="001C291D">
      <w:pPr>
        <w:spacing w:after="0" w:line="240" w:lineRule="auto"/>
        <w:ind w:firstLine="851"/>
        <w:divId w:val="367413359"/>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Заявените площи от кандидатите по схемата по ал. 1 подлежат на подпомагане, когато:</w:t>
      </w:r>
    </w:p>
    <w:p w:rsidR="00000000" w:rsidRDefault="001C291D">
      <w:pPr>
        <w:spacing w:after="0" w:line="240" w:lineRule="auto"/>
        <w:ind w:firstLine="851"/>
        <w:divId w:val="16241867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(доп. - ДВ, бр. 18 от 2020 г., в сила от 28.02.2020 г.) са заети с моркови, зеле, дини и пъпеши и са </w:t>
      </w:r>
      <w:r>
        <w:rPr>
          <w:rFonts w:ascii="Times New Roman" w:eastAsia="Times New Roman" w:hAnsi="Times New Roman" w:cs="Times New Roman"/>
          <w:sz w:val="24"/>
          <w:szCs w:val="24"/>
        </w:rPr>
        <w:t xml:space="preserve">с минимална площ на парцела 0,1 ха; площи, заявени за подпомагане по схемата, на които се установи различна култура от моркови, зеле, дини и пъпеши,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40772895"/>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18 от 2020 г., в сила от 28.02.2020 г.)</w:t>
      </w:r>
    </w:p>
    <w:p w:rsidR="00000000" w:rsidRDefault="001C291D">
      <w:pPr>
        <w:spacing w:after="0" w:line="240" w:lineRule="auto"/>
        <w:ind w:firstLine="851"/>
        <w:divId w:val="1860192649"/>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на усл</w:t>
      </w:r>
      <w:r>
        <w:rPr>
          <w:rFonts w:ascii="Times New Roman" w:eastAsia="Times New Roman" w:hAnsi="Times New Roman" w:cs="Times New Roman"/>
          <w:sz w:val="24"/>
          <w:szCs w:val="24"/>
        </w:rPr>
        <w:t>овията за подпомагане по смисъла на чл. 32, параграфи 2, 3 и 4 от Регламент (ЕС) № 1307/2013;</w:t>
      </w:r>
    </w:p>
    <w:p w:rsidR="00000000" w:rsidRDefault="001C291D">
      <w:pPr>
        <w:spacing w:after="0" w:line="240" w:lineRule="auto"/>
        <w:ind w:firstLine="851"/>
        <w:divId w:val="9480010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(доп. - ДВ, бр. 18 от 2020 г., в сила от 28.02.2020 г.) през годината на заявяване е получен и реализиран на пазара добив от допустимите площи със заявените за</w:t>
      </w:r>
      <w:r>
        <w:rPr>
          <w:rFonts w:ascii="Times New Roman" w:eastAsia="Times New Roman" w:hAnsi="Times New Roman" w:cs="Times New Roman"/>
          <w:sz w:val="24"/>
          <w:szCs w:val="24"/>
        </w:rPr>
        <w:t xml:space="preserve"> подпомагане моркови, зеле, дини и пъпеши съгласно приложение № 5.</w:t>
      </w:r>
    </w:p>
    <w:p w:rsidR="00000000" w:rsidRDefault="001C291D">
      <w:pPr>
        <w:spacing w:after="0" w:line="240" w:lineRule="auto"/>
        <w:ind w:firstLine="851"/>
        <w:divId w:val="1780445253"/>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Размерът на помощта по схемата по ал. 1 се определя за толкова заявени и допустими за подпомагане хектари, за колкото е изпълнено условието по ал. 2, т. 4 и са представени доказателства</w:t>
      </w:r>
      <w:r>
        <w:rPr>
          <w:rFonts w:ascii="Times New Roman" w:eastAsia="Times New Roman" w:hAnsi="Times New Roman" w:cs="Times New Roman"/>
          <w:sz w:val="24"/>
          <w:szCs w:val="24"/>
        </w:rPr>
        <w:t xml:space="preserve"> за това.</w:t>
      </w:r>
    </w:p>
    <w:p w:rsidR="00000000" w:rsidRDefault="001C291D">
      <w:pPr>
        <w:spacing w:after="0" w:line="240" w:lineRule="auto"/>
        <w:ind w:firstLine="851"/>
        <w:divId w:val="970675409"/>
        <w:rPr>
          <w:rFonts w:ascii="Times New Roman" w:eastAsia="Times New Roman" w:hAnsi="Times New Roman" w:cs="Times New Roman"/>
          <w:sz w:val="24"/>
          <w:szCs w:val="24"/>
        </w:rPr>
      </w:pPr>
      <w:r>
        <w:rPr>
          <w:rFonts w:ascii="Times New Roman" w:eastAsia="Times New Roman" w:hAnsi="Times New Roman" w:cs="Times New Roman"/>
          <w:sz w:val="24"/>
          <w:szCs w:val="24"/>
        </w:rPr>
        <w:t>(4) Земеделските стопани, кандидати по схемата по ал. 1, получават завишено плащане на площ за първите до 30 хектара, за които имат право на подпомагане, и плащане с по-нисък размер за допустимите за подпомагане площи над 30-ия ха. Съотношението между дват</w:t>
      </w:r>
      <w:r>
        <w:rPr>
          <w:rFonts w:ascii="Times New Roman" w:eastAsia="Times New Roman" w:hAnsi="Times New Roman" w:cs="Times New Roman"/>
          <w:sz w:val="24"/>
          <w:szCs w:val="24"/>
        </w:rPr>
        <w:t>а размера на подпомагането е 1,5:1.</w:t>
      </w:r>
    </w:p>
    <w:p w:rsidR="00000000" w:rsidRDefault="001C291D">
      <w:pPr>
        <w:spacing w:after="0" w:line="240" w:lineRule="auto"/>
        <w:ind w:firstLine="851"/>
        <w:divId w:val="1693215929"/>
        <w:rPr>
          <w:rFonts w:ascii="Times New Roman" w:eastAsia="Times New Roman" w:hAnsi="Times New Roman" w:cs="Times New Roman"/>
          <w:sz w:val="24"/>
          <w:szCs w:val="24"/>
        </w:rPr>
      </w:pPr>
      <w:r>
        <w:rPr>
          <w:rFonts w:ascii="Times New Roman" w:eastAsia="Times New Roman" w:hAnsi="Times New Roman" w:cs="Times New Roman"/>
          <w:sz w:val="24"/>
          <w:szCs w:val="24"/>
        </w:rPr>
        <w:t>Чл. 31. (Изм. - ДВ, бр. 19 от 2017 г., в сила от 28.02.2017 г.) (1) (Изм. и доп. - ДВ, бр. 20 от 2019 г., в сила от 08.03.2019 г.) Право на подпомагане по схемата за обвързано подпомагане за зеленчуци - оранжерийно произ</w:t>
      </w:r>
      <w:r>
        <w:rPr>
          <w:rFonts w:ascii="Times New Roman" w:eastAsia="Times New Roman" w:hAnsi="Times New Roman" w:cs="Times New Roman"/>
          <w:sz w:val="24"/>
          <w:szCs w:val="24"/>
        </w:rPr>
        <w:t xml:space="preserve">водство, имат земеделски стопани на територията на цялата страна, които стопанисват минимум 0,5 ха допустими за подпомагане площи със зеленчуци (заедно или поотделно) от следните видове култури: домати, пипер и краставици - оранжерийно производство, и/или </w:t>
      </w:r>
      <w:r>
        <w:rPr>
          <w:rFonts w:ascii="Times New Roman" w:eastAsia="Times New Roman" w:hAnsi="Times New Roman" w:cs="Times New Roman"/>
          <w:sz w:val="24"/>
          <w:szCs w:val="24"/>
        </w:rPr>
        <w:t xml:space="preserve">със зеленчуци - полско производство (заедно или поотделно), от следните видове култури: домати, пипер, краставици, </w:t>
      </w:r>
      <w:proofErr w:type="spellStart"/>
      <w:r>
        <w:rPr>
          <w:rFonts w:ascii="Times New Roman" w:eastAsia="Times New Roman" w:hAnsi="Times New Roman" w:cs="Times New Roman"/>
          <w:sz w:val="24"/>
          <w:szCs w:val="24"/>
        </w:rPr>
        <w:t>корнишони</w:t>
      </w:r>
      <w:proofErr w:type="spellEnd"/>
      <w:r>
        <w:rPr>
          <w:rFonts w:ascii="Times New Roman" w:eastAsia="Times New Roman" w:hAnsi="Times New Roman" w:cs="Times New Roman"/>
          <w:sz w:val="24"/>
          <w:szCs w:val="24"/>
        </w:rPr>
        <w:t>, лук, патладжан, моркови, зеле, дини, пъпеши, чесън, картофи.</w:t>
      </w:r>
    </w:p>
    <w:p w:rsidR="00000000" w:rsidRDefault="001C291D">
      <w:pPr>
        <w:spacing w:after="0" w:line="240" w:lineRule="auto"/>
        <w:ind w:firstLine="851"/>
        <w:divId w:val="255093031"/>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17 от 2018 г., в сила от 23.02.2018 г., доп. - ДВ</w:t>
      </w:r>
      <w:r>
        <w:rPr>
          <w:rFonts w:ascii="Times New Roman" w:eastAsia="Times New Roman" w:hAnsi="Times New Roman" w:cs="Times New Roman"/>
          <w:sz w:val="24"/>
          <w:szCs w:val="24"/>
        </w:rPr>
        <w:t>, бр. 18 от 2020 г., в сила от 28.02.2020 г., доп. - ДВ, бр. 77 от 2020 г., в сила от 01.09.2020 г.) Земеделските стопани, кандидати по схемата по ал. 1, получават подпомагане, когато през годината на заявяване от заявените и допустими за подпомагане площи</w:t>
      </w:r>
      <w:r>
        <w:rPr>
          <w:rFonts w:ascii="Times New Roman" w:eastAsia="Times New Roman" w:hAnsi="Times New Roman" w:cs="Times New Roman"/>
          <w:sz w:val="24"/>
          <w:szCs w:val="24"/>
        </w:rPr>
        <w:t xml:space="preserve"> е получен и реализиран на пазара минимален добив съгласно приложение № 5 поне за една от заявените за подпомагане култури - оранжерийно производство. Кандидатите по схемата по ал. 1, вписани в регистъра по чл. 16а, ал. 1, т. 1 от Закона за прилагане на Об</w:t>
      </w:r>
      <w:r>
        <w:rPr>
          <w:rFonts w:ascii="Times New Roman" w:eastAsia="Times New Roman" w:hAnsi="Times New Roman" w:cs="Times New Roman"/>
          <w:sz w:val="24"/>
          <w:szCs w:val="24"/>
        </w:rPr>
        <w:t>щата организация на пазарите на земеделски продукти на Европейския съюз, с площи със сертифицирано биологично производство и площите в преход към биологично земеделие удостоверяват минимални добиви от заявените площи за съответната култура в размер 50 % от</w:t>
      </w:r>
      <w:r>
        <w:rPr>
          <w:rFonts w:ascii="Times New Roman" w:eastAsia="Times New Roman" w:hAnsi="Times New Roman" w:cs="Times New Roman"/>
          <w:sz w:val="24"/>
          <w:szCs w:val="24"/>
        </w:rPr>
        <w:t xml:space="preserve"> минималните добиви, определени в приложение № 5, като за тях ДФЗ - РА извършва служебна проверка преди първо плащане в регистъра.</w:t>
      </w:r>
    </w:p>
    <w:p w:rsidR="00000000" w:rsidRDefault="001C291D">
      <w:pPr>
        <w:spacing w:after="0" w:line="240" w:lineRule="auto"/>
        <w:ind w:firstLine="851"/>
        <w:divId w:val="424229586"/>
        <w:rPr>
          <w:rFonts w:ascii="Times New Roman" w:eastAsia="Times New Roman" w:hAnsi="Times New Roman" w:cs="Times New Roman"/>
          <w:sz w:val="24"/>
          <w:szCs w:val="24"/>
        </w:rPr>
      </w:pPr>
      <w:r>
        <w:rPr>
          <w:rFonts w:ascii="Times New Roman" w:eastAsia="Times New Roman" w:hAnsi="Times New Roman" w:cs="Times New Roman"/>
          <w:sz w:val="24"/>
          <w:szCs w:val="24"/>
        </w:rPr>
        <w:t>(3) Заявените площи по схемата по ал. 1 подлежат на подпомагане, когато:</w:t>
      </w:r>
    </w:p>
    <w:p w:rsidR="00000000" w:rsidRDefault="001C291D">
      <w:pPr>
        <w:spacing w:after="0" w:line="240" w:lineRule="auto"/>
        <w:ind w:firstLine="851"/>
        <w:divId w:val="536433059"/>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20 от 2019 г., в сила от 08.03.20</w:t>
      </w:r>
      <w:r>
        <w:rPr>
          <w:rFonts w:ascii="Times New Roman" w:eastAsia="Times New Roman" w:hAnsi="Times New Roman" w:cs="Times New Roman"/>
          <w:sz w:val="24"/>
          <w:szCs w:val="24"/>
        </w:rPr>
        <w:t>19 г., доп. - ДВ, бр. 18 от 2020 г., в сила от 28.02.2020 г.) са заети с домати, пипер и краставици - оранжерийно производство и са с минимална площ на парцела 0,1 ха; площи, заявени за подпомагане по схемата, на които се установи различна култура от домат</w:t>
      </w:r>
      <w:r>
        <w:rPr>
          <w:rFonts w:ascii="Times New Roman" w:eastAsia="Times New Roman" w:hAnsi="Times New Roman" w:cs="Times New Roman"/>
          <w:sz w:val="24"/>
          <w:szCs w:val="24"/>
        </w:rPr>
        <w:t xml:space="preserve">и, пипер и краставици - оранжерийно производство, се считат за </w:t>
      </w:r>
      <w:proofErr w:type="spellStart"/>
      <w:r>
        <w:rPr>
          <w:rFonts w:ascii="Times New Roman" w:eastAsia="Times New Roman" w:hAnsi="Times New Roman" w:cs="Times New Roman"/>
          <w:sz w:val="24"/>
          <w:szCs w:val="24"/>
        </w:rPr>
        <w:t>наддекларирани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919052051"/>
        <w:rPr>
          <w:rFonts w:ascii="Times New Roman" w:eastAsia="Times New Roman" w:hAnsi="Times New Roman" w:cs="Times New Roman"/>
          <w:sz w:val="24"/>
          <w:szCs w:val="24"/>
        </w:rPr>
      </w:pPr>
      <w:r>
        <w:rPr>
          <w:rFonts w:ascii="Times New Roman" w:eastAsia="Times New Roman" w:hAnsi="Times New Roman" w:cs="Times New Roman"/>
          <w:sz w:val="24"/>
          <w:szCs w:val="24"/>
        </w:rPr>
        <w:t>2. (отм. - ДВ, бр. 18 от 2020 г., в сила от 28.02.2020 г.)</w:t>
      </w:r>
    </w:p>
    <w:p w:rsidR="00000000" w:rsidRDefault="001C291D">
      <w:pPr>
        <w:spacing w:after="0" w:line="240" w:lineRule="auto"/>
        <w:ind w:firstLine="851"/>
        <w:divId w:val="524099060"/>
        <w:rPr>
          <w:rFonts w:ascii="Times New Roman" w:eastAsia="Times New Roman" w:hAnsi="Times New Roman" w:cs="Times New Roman"/>
          <w:sz w:val="24"/>
          <w:szCs w:val="24"/>
        </w:rPr>
      </w:pPr>
      <w:r>
        <w:rPr>
          <w:rFonts w:ascii="Times New Roman" w:eastAsia="Times New Roman" w:hAnsi="Times New Roman" w:cs="Times New Roman"/>
          <w:sz w:val="24"/>
          <w:szCs w:val="24"/>
        </w:rPr>
        <w:t>3. отговарят на условията за подпомагане по смисъла на чл. 32, параграфи 2, 3 и 4 от Регламент (ЕС) № 1307/2013.</w:t>
      </w:r>
    </w:p>
    <w:p w:rsidR="00000000" w:rsidRDefault="001C291D">
      <w:pPr>
        <w:spacing w:after="0" w:line="240" w:lineRule="auto"/>
        <w:ind w:firstLine="851"/>
        <w:divId w:val="876431659"/>
        <w:rPr>
          <w:rFonts w:ascii="Times New Roman" w:eastAsia="Times New Roman" w:hAnsi="Times New Roman" w:cs="Times New Roman"/>
          <w:sz w:val="24"/>
          <w:szCs w:val="24"/>
        </w:rPr>
      </w:pPr>
      <w:r>
        <w:rPr>
          <w:rFonts w:ascii="Times New Roman" w:eastAsia="Times New Roman" w:hAnsi="Times New Roman" w:cs="Times New Roman"/>
          <w:sz w:val="24"/>
          <w:szCs w:val="24"/>
        </w:rPr>
        <w:t>(4) (</w:t>
      </w:r>
      <w:r>
        <w:rPr>
          <w:rFonts w:ascii="Times New Roman" w:eastAsia="Times New Roman" w:hAnsi="Times New Roman" w:cs="Times New Roman"/>
          <w:sz w:val="24"/>
          <w:szCs w:val="24"/>
        </w:rPr>
        <w:t>Доп. - ДВ, бр. 18 от 2020 г., в сила от 28.02.2020 г., изм. - ДВ, бр. 11 от 2021 г.) На подпомагане по схемата по ал. 1 подлежат заявените и допустими за подпомагане площи със зеленчуци - оранжерийно производство.</w:t>
      </w:r>
    </w:p>
    <w:p w:rsidR="00000000" w:rsidRDefault="001C291D">
      <w:pPr>
        <w:spacing w:after="0" w:line="240" w:lineRule="auto"/>
        <w:ind w:firstLine="851"/>
        <w:divId w:val="523190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17 от 2018 г., в сила </w:t>
      </w:r>
      <w:r>
        <w:rPr>
          <w:rFonts w:ascii="Times New Roman" w:eastAsia="Times New Roman" w:hAnsi="Times New Roman" w:cs="Times New Roman"/>
          <w:sz w:val="24"/>
          <w:szCs w:val="24"/>
        </w:rPr>
        <w:t>от 23.02.2018 г., доп. - ДВ, бр. 18 от 2020 г., в сила от 28.02.2020 г., доп. - ДВ, бр. 77 от 2020 г., в сила от 01.09.2020 г.) Размерът на помощта по схемата по ал. 1 се определя на брой заявени и допустими за подпомагане хектари, от които земеделските ст</w:t>
      </w:r>
      <w:r>
        <w:rPr>
          <w:rFonts w:ascii="Times New Roman" w:eastAsia="Times New Roman" w:hAnsi="Times New Roman" w:cs="Times New Roman"/>
          <w:sz w:val="24"/>
          <w:szCs w:val="24"/>
        </w:rPr>
        <w:t xml:space="preserve">опани са реализирали среден добив от домати, пипер и/или краставици - оранжерийно производство, съгласно приложение № 5 и са представили доказателства за този реализиран среден добив. Кандидатите по </w:t>
      </w:r>
      <w:r>
        <w:rPr>
          <w:rFonts w:ascii="Times New Roman" w:eastAsia="Times New Roman" w:hAnsi="Times New Roman" w:cs="Times New Roman"/>
          <w:sz w:val="24"/>
          <w:szCs w:val="24"/>
        </w:rPr>
        <w:lastRenderedPageBreak/>
        <w:t xml:space="preserve">схемата по ал. 1, вписани в регистъра по чл. 16а, ал. 1, </w:t>
      </w:r>
      <w:r>
        <w:rPr>
          <w:rFonts w:ascii="Times New Roman" w:eastAsia="Times New Roman" w:hAnsi="Times New Roman" w:cs="Times New Roman"/>
          <w:sz w:val="24"/>
          <w:szCs w:val="24"/>
        </w:rPr>
        <w:t>т. 1 от Закона за прилагане на Общата организация на пазарите на земеделски продукти на Европейския съюз, с площи със сертифицирано биологично производство и площите в преход към биологично земеделие удостоверяват средни добиви от заявените площи за съотве</w:t>
      </w:r>
      <w:r>
        <w:rPr>
          <w:rFonts w:ascii="Times New Roman" w:eastAsia="Times New Roman" w:hAnsi="Times New Roman" w:cs="Times New Roman"/>
          <w:sz w:val="24"/>
          <w:szCs w:val="24"/>
        </w:rPr>
        <w:t>тната култура в размер 50 % от средните добиви, определени в приложение № 5, като за тях ДФЗ - РА извършва служебна проверка преди първо плащане в регистъра.</w:t>
      </w:r>
    </w:p>
    <w:p w:rsidR="00000000" w:rsidRDefault="001C291D">
      <w:pPr>
        <w:spacing w:after="0" w:line="240" w:lineRule="auto"/>
        <w:ind w:firstLine="851"/>
        <w:divId w:val="1083454037"/>
        <w:rPr>
          <w:rFonts w:ascii="Times New Roman" w:eastAsia="Times New Roman" w:hAnsi="Times New Roman" w:cs="Times New Roman"/>
          <w:sz w:val="24"/>
          <w:szCs w:val="24"/>
        </w:rPr>
      </w:pPr>
      <w:r>
        <w:rPr>
          <w:rFonts w:ascii="Times New Roman" w:eastAsia="Times New Roman" w:hAnsi="Times New Roman" w:cs="Times New Roman"/>
          <w:sz w:val="24"/>
          <w:szCs w:val="24"/>
        </w:rPr>
        <w:t>Чл. 31а. (Нов - ДВ, бр. 20 от 2019 г., в сила от 08.03.2019 г.) (1) (Изм. и доп. - ДВ, бр. 18 от 2</w:t>
      </w:r>
      <w:r>
        <w:rPr>
          <w:rFonts w:ascii="Times New Roman" w:eastAsia="Times New Roman" w:hAnsi="Times New Roman" w:cs="Times New Roman"/>
          <w:sz w:val="24"/>
          <w:szCs w:val="24"/>
        </w:rPr>
        <w:t>020 г., в сила от 28.02.2020 г.) Административните проверки на ДФЗ - РА по чл. 37, ал. 2 от ЗПЗП за спазване на условията за подпомагане по смисъла на чл. 32, параграфи 2, 3 и 4 от Регламент (ЕС) № 1307/2013 относно площите по чл. 29, 29а, 30, 30а, 30б, 30</w:t>
      </w:r>
      <w:r>
        <w:rPr>
          <w:rFonts w:ascii="Times New Roman" w:eastAsia="Times New Roman" w:hAnsi="Times New Roman" w:cs="Times New Roman"/>
          <w:sz w:val="24"/>
          <w:szCs w:val="24"/>
        </w:rPr>
        <w:t>в и 31 включват и съпоставка на съответствието на вида култура с начина на трайно ползване на физическия блок, в който попада културата.</w:t>
      </w:r>
    </w:p>
    <w:p w:rsidR="00000000" w:rsidRDefault="001C291D">
      <w:pPr>
        <w:spacing w:after="0" w:line="240" w:lineRule="auto"/>
        <w:ind w:firstLine="851"/>
        <w:divId w:val="14316309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2020 г., в сила от 28.02.2020 г.) При извършване на теренни проверки на физическите блокове з</w:t>
      </w:r>
      <w:r>
        <w:rPr>
          <w:rFonts w:ascii="Times New Roman" w:eastAsia="Times New Roman" w:hAnsi="Times New Roman" w:cs="Times New Roman"/>
          <w:sz w:val="24"/>
          <w:szCs w:val="24"/>
        </w:rPr>
        <w:t>а актуализация на СИЗП Министерството на земеделието, храните и горите осъществява контрол на площите по ал. 1, заявени за подпомагане с култура, несъответстваща на актуалния начин на трайно ползване на физическия блок, в който попада културата.</w:t>
      </w:r>
    </w:p>
    <w:p w:rsidR="00000000" w:rsidRDefault="001C291D">
      <w:pPr>
        <w:spacing w:after="0" w:line="240" w:lineRule="auto"/>
        <w:ind w:firstLine="851"/>
        <w:divId w:val="1519808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(Нова </w:t>
      </w:r>
      <w:r>
        <w:rPr>
          <w:rFonts w:ascii="Times New Roman" w:eastAsia="Times New Roman" w:hAnsi="Times New Roman" w:cs="Times New Roman"/>
          <w:sz w:val="24"/>
          <w:szCs w:val="24"/>
        </w:rPr>
        <w:t>- ДВ, бр. 18 от 2020 г., в сила от 28.02.2020 г.) При извършване на проверките по ал. 2, както и при извършване на проверките на място от ДФЗ - РА, по чл. 37, ал. 3 от ЗПЗП, Министерството на земеделието, храните и горите и ДФЗ - РА, осъществяват контрол н</w:t>
      </w:r>
      <w:r>
        <w:rPr>
          <w:rFonts w:ascii="Times New Roman" w:eastAsia="Times New Roman" w:hAnsi="Times New Roman" w:cs="Times New Roman"/>
          <w:sz w:val="24"/>
          <w:szCs w:val="24"/>
        </w:rPr>
        <w:t>а площите по ал. 1 и по отношение на наличието на заявената култура, както и за спазването на минималните агротехнически мероприятия, позволяващи получаване на добив от площите, или за следи от растителни остатъци от заявената култура.</w:t>
      </w:r>
    </w:p>
    <w:p w:rsidR="00000000" w:rsidRDefault="001C291D">
      <w:pPr>
        <w:spacing w:after="0" w:line="240" w:lineRule="auto"/>
        <w:ind w:firstLine="851"/>
        <w:divId w:val="229462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(Нова - ДВ, бр. </w:t>
      </w:r>
      <w:r>
        <w:rPr>
          <w:rFonts w:ascii="Times New Roman" w:eastAsia="Times New Roman" w:hAnsi="Times New Roman" w:cs="Times New Roman"/>
          <w:sz w:val="24"/>
          <w:szCs w:val="24"/>
        </w:rPr>
        <w:t>18 от 2020 г., в сила от 28.02.2020 г.) Министърът на земеделието, храните и горите може да разпореди със заповед извършването на проверки по ал. 3 съвместно от служителите на Министерството на земеделието, храните и горите и ДФЗ - РА.</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92691761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 (1) (Доп. </w:t>
      </w:r>
      <w:r>
        <w:rPr>
          <w:rFonts w:ascii="Times New Roman" w:eastAsia="Times New Roman" w:hAnsi="Times New Roman" w:cs="Times New Roman"/>
          <w:sz w:val="24"/>
          <w:szCs w:val="24"/>
        </w:rPr>
        <w:t xml:space="preserve">- ДВ, бр. 69 от 2016 г., в сила от 02.09.2016 г., изм. - ДВ, бр. 19 от 2017 г., в сила от 28.02.2017 г., доп. - ДВ, бр. 20 от 2019 г., в сила от 08.03.2019 г.) Кандидатите по схемите по чл. 29, 29а, 30, 30а, 30б, 30в и 31 удостоверяват добиви от заявените </w:t>
      </w:r>
      <w:r>
        <w:rPr>
          <w:rFonts w:ascii="Times New Roman" w:eastAsia="Times New Roman" w:hAnsi="Times New Roman" w:cs="Times New Roman"/>
          <w:sz w:val="24"/>
          <w:szCs w:val="24"/>
        </w:rPr>
        <w:t>площи за заявената култура, като представят декларация и опис по образец, утвърден от изпълнителния директор на Държавен фонд "Земеделие" за произведената продукция през годината на кандидатстване, както и документи, които доказват нейната реализация.</w:t>
      </w:r>
    </w:p>
    <w:p w:rsidR="00000000" w:rsidRDefault="001C291D">
      <w:pPr>
        <w:spacing w:after="0" w:line="240" w:lineRule="auto"/>
        <w:ind w:firstLine="851"/>
        <w:divId w:val="38687649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(Нова - ДВ, бр. 69 от 2016 г., в сила от 02.09.2016 г.) Документите, които доказват реализацията на продукцията, по ал. 1 са:</w:t>
      </w:r>
    </w:p>
    <w:p w:rsidR="00000000" w:rsidRDefault="001C291D">
      <w:pPr>
        <w:spacing w:after="0" w:line="240" w:lineRule="auto"/>
        <w:ind w:firstLine="851"/>
        <w:divId w:val="1560169617"/>
        <w:rPr>
          <w:rFonts w:ascii="Times New Roman" w:eastAsia="Times New Roman" w:hAnsi="Times New Roman" w:cs="Times New Roman"/>
          <w:sz w:val="24"/>
          <w:szCs w:val="24"/>
        </w:rPr>
      </w:pPr>
      <w:r>
        <w:rPr>
          <w:rFonts w:ascii="Times New Roman" w:eastAsia="Times New Roman" w:hAnsi="Times New Roman" w:cs="Times New Roman"/>
          <w:sz w:val="24"/>
          <w:szCs w:val="24"/>
        </w:rPr>
        <w:t>1. фактури и/или фискални касови бележки, издадени от фискално устройство, когато кандидатите са търговци по смисъла на чл. 1 от Т</w:t>
      </w:r>
      <w:r>
        <w:rPr>
          <w:rFonts w:ascii="Times New Roman" w:eastAsia="Times New Roman" w:hAnsi="Times New Roman" w:cs="Times New Roman"/>
          <w:sz w:val="24"/>
          <w:szCs w:val="24"/>
        </w:rPr>
        <w:t>ърговския закон;</w:t>
      </w:r>
    </w:p>
    <w:p w:rsidR="00000000" w:rsidRDefault="001C291D">
      <w:pPr>
        <w:spacing w:after="0" w:line="240" w:lineRule="auto"/>
        <w:ind w:firstLine="851"/>
        <w:divId w:val="1895853624"/>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и доп. - ДВ, бр. 11 от 2021 г.) документи с реквизитите по чл. 6, ал. 3 от Закона за счетоводството, когато кандидатите са лица по чл. 9, ал. 2 от Закона за данъците върху доходите на физическите лица, а в случаите по чл. 9, ал. 4</w:t>
      </w:r>
      <w:r>
        <w:rPr>
          <w:rFonts w:ascii="Times New Roman" w:eastAsia="Times New Roman" w:hAnsi="Times New Roman" w:cs="Times New Roman"/>
          <w:sz w:val="24"/>
          <w:szCs w:val="24"/>
        </w:rPr>
        <w:t xml:space="preserve"> от Закона за данъците върху доходите на физическите лица - и с реквизитите по чл. 6, ал. 1, т. 3 от Закона за счетоводството.</w:t>
      </w:r>
    </w:p>
    <w:p w:rsidR="00000000" w:rsidRDefault="001C291D">
      <w:pPr>
        <w:spacing w:after="0" w:line="240" w:lineRule="auto"/>
        <w:ind w:firstLine="851"/>
        <w:divId w:val="218519258"/>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69 от 2016 г., в сила от 02.09.2016 г., изм. - ДВ, бр. 77 от 2020 г., в сила от 01.09.2020 г.) Кандидатите по</w:t>
      </w:r>
      <w:r>
        <w:rPr>
          <w:rFonts w:ascii="Times New Roman" w:eastAsia="Times New Roman" w:hAnsi="Times New Roman" w:cs="Times New Roman"/>
          <w:sz w:val="24"/>
          <w:szCs w:val="24"/>
        </w:rPr>
        <w:t xml:space="preserve"> ал. 2, т. 1 с обекти за производство и/или пакетиране на храни от плодове и зеленчуци, регистрирани по чл. 26 от Закона за храните в Националния електронен регистър на обектите за производство и търговия на едро и дребно с храни от животински и неживотинс</w:t>
      </w:r>
      <w:r>
        <w:rPr>
          <w:rFonts w:ascii="Times New Roman" w:eastAsia="Times New Roman" w:hAnsi="Times New Roman" w:cs="Times New Roman"/>
          <w:sz w:val="24"/>
          <w:szCs w:val="24"/>
        </w:rPr>
        <w:t xml:space="preserve">ки произход, в частта "Обекти за </w:t>
      </w:r>
      <w:r>
        <w:rPr>
          <w:rFonts w:ascii="Times New Roman" w:eastAsia="Times New Roman" w:hAnsi="Times New Roman" w:cs="Times New Roman"/>
          <w:sz w:val="24"/>
          <w:szCs w:val="24"/>
        </w:rPr>
        <w:lastRenderedPageBreak/>
        <w:t>производство и/или пакетиране на храни от плодове и зеленчуци" - Група 2 на БАБХ, могат да представят и документи с реквизитите по чл. 6, ал. 3 от Закона за счетоводството за преработена от тях собствена продукция.</w:t>
      </w:r>
    </w:p>
    <w:p w:rsidR="00000000" w:rsidRDefault="001C291D">
      <w:pPr>
        <w:spacing w:after="0" w:line="240" w:lineRule="auto"/>
        <w:ind w:firstLine="851"/>
        <w:divId w:val="412165123"/>
        <w:rPr>
          <w:rFonts w:ascii="Times New Roman" w:eastAsia="Times New Roman" w:hAnsi="Times New Roman" w:cs="Times New Roman"/>
          <w:sz w:val="24"/>
          <w:szCs w:val="24"/>
        </w:rPr>
      </w:pPr>
      <w:r>
        <w:rPr>
          <w:rFonts w:ascii="Times New Roman" w:eastAsia="Times New Roman" w:hAnsi="Times New Roman" w:cs="Times New Roman"/>
          <w:sz w:val="24"/>
          <w:szCs w:val="24"/>
        </w:rPr>
        <w:t>(4) (Пре</w:t>
      </w:r>
      <w:r>
        <w:rPr>
          <w:rFonts w:ascii="Times New Roman" w:eastAsia="Times New Roman" w:hAnsi="Times New Roman" w:cs="Times New Roman"/>
          <w:sz w:val="24"/>
          <w:szCs w:val="24"/>
        </w:rPr>
        <w:t>дишна ал. 2 - ДВ, бр. 69 от 2016 г., в сила от 02.09.2016 г.) Документите по ал. 1 могат да бъдат предоставени от Държавен фонд "Земеделие" за проверка от Националната агенция по приходите (НАП).</w:t>
      </w:r>
    </w:p>
    <w:p w:rsidR="00000000" w:rsidRDefault="001C291D">
      <w:pPr>
        <w:spacing w:after="0" w:line="240" w:lineRule="auto"/>
        <w:ind w:firstLine="851"/>
        <w:divId w:val="481123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(Доп. - ДВ, бр. 80 от 2015 г., предишна ал. 3 - ДВ, бр. </w:t>
      </w:r>
      <w:r>
        <w:rPr>
          <w:rFonts w:ascii="Times New Roman" w:eastAsia="Times New Roman" w:hAnsi="Times New Roman" w:cs="Times New Roman"/>
          <w:sz w:val="24"/>
          <w:szCs w:val="24"/>
        </w:rPr>
        <w:t>69 от 2016 г., в сила от 02.09.2016 г., изм. - ДВ, бр. 19 от 2017 г., в сила от 28.02.2017 г., доп. - ДВ, бр. 20 от 2019 г., в сила от 08.03.2019 г., доп. - ДВ, бр. 77 от 2020 г., в сила от 01.09.2020 г.) Кандидатите по схемите по чл. 29, 29а, 30, 30а, 30б</w:t>
      </w:r>
      <w:r>
        <w:rPr>
          <w:rFonts w:ascii="Times New Roman" w:eastAsia="Times New Roman" w:hAnsi="Times New Roman" w:cs="Times New Roman"/>
          <w:sz w:val="24"/>
          <w:szCs w:val="24"/>
        </w:rPr>
        <w:t>, 30в и 31, вписани в регистъра по чл. 16а, ал. 1, т. 1 от Закона за прилагане на Общата организация на пазарите на земеделски продукти на Европейския съюз, с площи със сертифицирано биологично производство и площите в преход към биологично земеделие удост</w:t>
      </w:r>
      <w:r>
        <w:rPr>
          <w:rFonts w:ascii="Times New Roman" w:eastAsia="Times New Roman" w:hAnsi="Times New Roman" w:cs="Times New Roman"/>
          <w:sz w:val="24"/>
          <w:szCs w:val="24"/>
        </w:rPr>
        <w:t>оверяват минимални добиви от заявените площи за съответната култура в размер 50 % от минималните добиви, определени в приложение № 5, като за тях ДФЗ - РА извършва служебна проверка преди първо плащане в регистъра.</w:t>
      </w:r>
    </w:p>
    <w:p w:rsidR="00000000" w:rsidRDefault="001C291D">
      <w:pPr>
        <w:spacing w:after="0" w:line="240" w:lineRule="auto"/>
        <w:ind w:firstLine="851"/>
        <w:divId w:val="970865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(Предишна ал. 4 - ДВ, бр. 69 от 2016 </w:t>
      </w:r>
      <w:r>
        <w:rPr>
          <w:rFonts w:ascii="Times New Roman" w:eastAsia="Times New Roman" w:hAnsi="Times New Roman" w:cs="Times New Roman"/>
          <w:sz w:val="24"/>
          <w:szCs w:val="24"/>
        </w:rPr>
        <w:t>г., в сила от 02.09.2016 г., доп. - ДВ, бр. 11 от 2021 г.) В периода от 1 до 31 декември на годината на подаване на заявлението, а за схемата по чл. 30б - в периода от 1 до 31 януари на годината, следваща годината на подаване на заявлението, кандидатите за</w:t>
      </w:r>
      <w:r>
        <w:rPr>
          <w:rFonts w:ascii="Times New Roman" w:eastAsia="Times New Roman" w:hAnsi="Times New Roman" w:cs="Times New Roman"/>
          <w:sz w:val="24"/>
          <w:szCs w:val="24"/>
        </w:rPr>
        <w:t xml:space="preserve"> подпомагане представят документите по ал. 1 лично или чрез представител, упълномощен с нотариално заверено пълномощно, в съответните областни дирекции на Държавен фонд "Земеделие", отдел "Прилагане на схеми и мерки за подпомагане".</w:t>
      </w:r>
    </w:p>
    <w:p w:rsidR="00000000" w:rsidRDefault="001C291D">
      <w:pPr>
        <w:spacing w:after="0" w:line="240" w:lineRule="auto"/>
        <w:ind w:firstLine="851"/>
        <w:divId w:val="1278827143"/>
        <w:rPr>
          <w:rFonts w:ascii="Times New Roman" w:eastAsia="Times New Roman" w:hAnsi="Times New Roman" w:cs="Times New Roman"/>
          <w:sz w:val="24"/>
          <w:szCs w:val="24"/>
        </w:rPr>
      </w:pPr>
      <w:r>
        <w:rPr>
          <w:rFonts w:ascii="Times New Roman" w:eastAsia="Times New Roman" w:hAnsi="Times New Roman" w:cs="Times New Roman"/>
          <w:sz w:val="24"/>
          <w:szCs w:val="24"/>
        </w:rPr>
        <w:t>(7) (Предишна ал. 5 - Д</w:t>
      </w:r>
      <w:r>
        <w:rPr>
          <w:rFonts w:ascii="Times New Roman" w:eastAsia="Times New Roman" w:hAnsi="Times New Roman" w:cs="Times New Roman"/>
          <w:sz w:val="24"/>
          <w:szCs w:val="24"/>
        </w:rPr>
        <w:t>В, бр. 69 от 2016 г., в сила от 02.09.2016 г.) Документите по ал. 1 се представят в съответната областна дирекция на Държавен фонд "Земеделие" по:</w:t>
      </w:r>
    </w:p>
    <w:p w:rsidR="00000000" w:rsidRDefault="001C291D">
      <w:pPr>
        <w:spacing w:after="0" w:line="240" w:lineRule="auto"/>
        <w:ind w:firstLine="851"/>
        <w:divId w:val="321472187"/>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постоянен адрес на кандидата - физическо лице;</w:t>
      </w:r>
    </w:p>
    <w:p w:rsidR="00000000" w:rsidRDefault="001C291D">
      <w:pPr>
        <w:spacing w:after="0" w:line="240" w:lineRule="auto"/>
        <w:ind w:firstLine="851"/>
        <w:divId w:val="452867637"/>
        <w:rPr>
          <w:rFonts w:ascii="Times New Roman" w:eastAsia="Times New Roman" w:hAnsi="Times New Roman" w:cs="Times New Roman"/>
          <w:sz w:val="24"/>
          <w:szCs w:val="24"/>
        </w:rPr>
      </w:pPr>
      <w:r>
        <w:rPr>
          <w:rFonts w:ascii="Times New Roman" w:eastAsia="Times New Roman" w:hAnsi="Times New Roman" w:cs="Times New Roman"/>
          <w:sz w:val="24"/>
          <w:szCs w:val="24"/>
        </w:rPr>
        <w:t>2. адрес на управление на кандидата - юридическо лице или е</w:t>
      </w:r>
      <w:r>
        <w:rPr>
          <w:rFonts w:ascii="Times New Roman" w:eastAsia="Times New Roman" w:hAnsi="Times New Roman" w:cs="Times New Roman"/>
          <w:sz w:val="24"/>
          <w:szCs w:val="24"/>
        </w:rPr>
        <w:t>дноличен търговец.</w:t>
      </w:r>
    </w:p>
    <w:p w:rsidR="00000000" w:rsidRDefault="001C291D">
      <w:pPr>
        <w:spacing w:after="0" w:line="240" w:lineRule="auto"/>
        <w:ind w:firstLine="851"/>
        <w:divId w:val="972756526"/>
        <w:rPr>
          <w:rFonts w:ascii="Times New Roman" w:eastAsia="Times New Roman" w:hAnsi="Times New Roman" w:cs="Times New Roman"/>
          <w:sz w:val="24"/>
          <w:szCs w:val="24"/>
        </w:rPr>
      </w:pPr>
      <w:r>
        <w:rPr>
          <w:rFonts w:ascii="Times New Roman" w:eastAsia="Times New Roman" w:hAnsi="Times New Roman" w:cs="Times New Roman"/>
          <w:sz w:val="24"/>
          <w:szCs w:val="24"/>
        </w:rPr>
        <w:t>(8) (Нова - ДВ, бр. 16 от 2016 г., в сила от 26.02.2016 г., предишна ал. 6 - ДВ, бр. 69 от 2016 г., в сила от 02.09.2016 г., изм. - ДВ, бр. 11 от 2021 г.) Документите по ал. 1 следва да бъдат издадени в периода от 1 януари до 31 декември</w:t>
      </w:r>
      <w:r>
        <w:rPr>
          <w:rFonts w:ascii="Times New Roman" w:eastAsia="Times New Roman" w:hAnsi="Times New Roman" w:cs="Times New Roman"/>
          <w:sz w:val="24"/>
          <w:szCs w:val="24"/>
        </w:rPr>
        <w:t xml:space="preserve"> на годината на кандидатстване, а за схемата по чл. 30б - в периода от 1 февруари на годината на кандидатстване до 31 януари на следващата календарна година.</w:t>
      </w:r>
    </w:p>
    <w:p w:rsidR="00000000" w:rsidRDefault="001C291D">
      <w:pPr>
        <w:spacing w:after="0" w:line="240" w:lineRule="auto"/>
        <w:ind w:firstLine="851"/>
        <w:divId w:val="1933857803"/>
        <w:rPr>
          <w:rFonts w:ascii="Times New Roman" w:eastAsia="Times New Roman" w:hAnsi="Times New Roman" w:cs="Times New Roman"/>
          <w:sz w:val="24"/>
          <w:szCs w:val="24"/>
        </w:rPr>
      </w:pPr>
      <w:r>
        <w:rPr>
          <w:rFonts w:ascii="Times New Roman" w:eastAsia="Times New Roman" w:hAnsi="Times New Roman" w:cs="Times New Roman"/>
          <w:sz w:val="24"/>
          <w:szCs w:val="24"/>
        </w:rPr>
        <w:t>(9) (Нова - ДВ, бр. 18 от 2020 г., в сила от 28.02.2020 г., изм. - ДВ, бр. 77 от 2020 г., в сила о</w:t>
      </w:r>
      <w:r>
        <w:rPr>
          <w:rFonts w:ascii="Times New Roman" w:eastAsia="Times New Roman" w:hAnsi="Times New Roman" w:cs="Times New Roman"/>
          <w:sz w:val="24"/>
          <w:szCs w:val="24"/>
        </w:rPr>
        <w:t>т 01.09.2020 г., изм. - ДВ, бр. 11 от 2021 г.) Българската агенция по безопасност на храните предоставя на ДФЗ - РА, в срок до 30 ноември в годината на кандидатстване актуална извадка от списъка с кандидати, които имат обекти за производство и/или пакетира</w:t>
      </w:r>
      <w:r>
        <w:rPr>
          <w:rFonts w:ascii="Times New Roman" w:eastAsia="Times New Roman" w:hAnsi="Times New Roman" w:cs="Times New Roman"/>
          <w:sz w:val="24"/>
          <w:szCs w:val="24"/>
        </w:rPr>
        <w:t xml:space="preserve">не на храни от плодове и зеленчуци, регистрирани по чл. 26 от Закона за храните в Националния електронен регистър на обектите за производство и търговия на едро и дребно с храни от животински и неживотински произход, в частта "Обекти за производство и/или </w:t>
      </w:r>
      <w:r>
        <w:rPr>
          <w:rFonts w:ascii="Times New Roman" w:eastAsia="Times New Roman" w:hAnsi="Times New Roman" w:cs="Times New Roman"/>
          <w:sz w:val="24"/>
          <w:szCs w:val="24"/>
        </w:rPr>
        <w:t>пакетиране на храни от плодове и зеленчуци" - Група 2, във формат и по вид информация, посочени от ДФЗ - РА.</w:t>
      </w:r>
    </w:p>
    <w:p w:rsidR="00000000" w:rsidRDefault="001C291D">
      <w:pPr>
        <w:spacing w:after="0" w:line="240" w:lineRule="auto"/>
        <w:ind w:firstLine="851"/>
        <w:divId w:val="1512186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Чл. 32а. (Нов - ДВ, бр. 69 от 2016 г., в сила от 02.09.2016 г., изм. - ДВ, бр. 19 от 2017 г., в сила от 28.02.2017 г.) Когато след извършена </w:t>
      </w:r>
      <w:proofErr w:type="spellStart"/>
      <w:r>
        <w:rPr>
          <w:rFonts w:ascii="Times New Roman" w:eastAsia="Times New Roman" w:hAnsi="Times New Roman" w:cs="Times New Roman"/>
          <w:sz w:val="24"/>
          <w:szCs w:val="24"/>
        </w:rPr>
        <w:t>оториз</w:t>
      </w:r>
      <w:r>
        <w:rPr>
          <w:rFonts w:ascii="Times New Roman" w:eastAsia="Times New Roman" w:hAnsi="Times New Roman" w:cs="Times New Roman"/>
          <w:sz w:val="24"/>
          <w:szCs w:val="24"/>
        </w:rPr>
        <w:t>ация</w:t>
      </w:r>
      <w:proofErr w:type="spellEnd"/>
      <w:r>
        <w:rPr>
          <w:rFonts w:ascii="Times New Roman" w:eastAsia="Times New Roman" w:hAnsi="Times New Roman" w:cs="Times New Roman"/>
          <w:sz w:val="24"/>
          <w:szCs w:val="24"/>
        </w:rPr>
        <w:t xml:space="preserve"> на плащания по схемите Държавен фонд "Земеделие" установи недължимо платени и надплатени суми, предприема необходимите действия за събирането им съгласно чл. 27 ЗПЗП.</w:t>
      </w:r>
    </w:p>
    <w:p w:rsidR="00000000" w:rsidRDefault="001C291D">
      <w:pPr>
        <w:spacing w:after="0" w:line="240" w:lineRule="auto"/>
        <w:ind w:firstLine="851"/>
        <w:divId w:val="2073111894"/>
        <w:rPr>
          <w:rFonts w:ascii="Times New Roman" w:eastAsia="Times New Roman" w:hAnsi="Times New Roman" w:cs="Times New Roman"/>
          <w:sz w:val="24"/>
          <w:szCs w:val="24"/>
        </w:rPr>
      </w:pPr>
      <w:r>
        <w:rPr>
          <w:rFonts w:ascii="Times New Roman" w:eastAsia="Times New Roman" w:hAnsi="Times New Roman" w:cs="Times New Roman"/>
          <w:sz w:val="24"/>
          <w:szCs w:val="24"/>
        </w:rPr>
        <w:t>Чл. 33. (1) (Изм. - ДВ, бр. 19 от 2017 г., в сила от 28.02.2017 г., изм. - ДВ, бр. 20 от 2019 г., в сила от 08.03.2019 г., доп. - ДВ, бр. 18 от 2020 г., в сила от 28.02.2020 г.) Право на подпомагане по схемата за обвързано подпомагане за протеинови култури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имат производители на територията на цялата страна, които стопанисват и заявяват за подпомагане по схемата минимум 0,5 ха допустими площи (заедно или поотделно) от следните протеинови култури: фасул (зърно), леща, нахут, грах за зърно (зимен и пролетен) и</w:t>
      </w:r>
      <w:r>
        <w:rPr>
          <w:rFonts w:ascii="Times New Roman" w:eastAsia="Times New Roman" w:hAnsi="Times New Roman" w:cs="Times New Roman"/>
          <w:sz w:val="24"/>
          <w:szCs w:val="24"/>
        </w:rPr>
        <w:t xml:space="preserve"> зелен грах, фъстъци, соя, бакла, люцерна, </w:t>
      </w:r>
      <w:proofErr w:type="spellStart"/>
      <w:r>
        <w:rPr>
          <w:rFonts w:ascii="Times New Roman" w:eastAsia="Times New Roman" w:hAnsi="Times New Roman" w:cs="Times New Roman"/>
          <w:sz w:val="24"/>
          <w:szCs w:val="24"/>
        </w:rPr>
        <w:t>еспарзета</w:t>
      </w:r>
      <w:proofErr w:type="spellEnd"/>
      <w:r>
        <w:rPr>
          <w:rFonts w:ascii="Times New Roman" w:eastAsia="Times New Roman" w:hAnsi="Times New Roman" w:cs="Times New Roman"/>
          <w:sz w:val="24"/>
          <w:szCs w:val="24"/>
        </w:rPr>
        <w:t xml:space="preserve">, фий, детелина, </w:t>
      </w:r>
      <w:proofErr w:type="spellStart"/>
      <w:r>
        <w:rPr>
          <w:rFonts w:ascii="Times New Roman" w:eastAsia="Times New Roman" w:hAnsi="Times New Roman" w:cs="Times New Roman"/>
          <w:sz w:val="24"/>
          <w:szCs w:val="24"/>
        </w:rPr>
        <w:t>вигна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бурчак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лупина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звездан</w:t>
      </w:r>
      <w:proofErr w:type="spellEnd"/>
      <w:r>
        <w:rPr>
          <w:rFonts w:ascii="Times New Roman" w:eastAsia="Times New Roman" w:hAnsi="Times New Roman" w:cs="Times New Roman"/>
          <w:sz w:val="24"/>
          <w:szCs w:val="24"/>
        </w:rPr>
        <w:t xml:space="preserve"> и/или смески от тях, когато:</w:t>
      </w:r>
    </w:p>
    <w:p w:rsidR="00000000" w:rsidRDefault="001C291D">
      <w:pPr>
        <w:spacing w:after="0" w:line="240" w:lineRule="auto"/>
        <w:ind w:firstLine="851"/>
        <w:divId w:val="1229458831"/>
        <w:rPr>
          <w:rFonts w:ascii="Times New Roman" w:eastAsia="Times New Roman" w:hAnsi="Times New Roman" w:cs="Times New Roman"/>
          <w:sz w:val="24"/>
          <w:szCs w:val="24"/>
        </w:rPr>
      </w:pPr>
      <w:r>
        <w:rPr>
          <w:rFonts w:ascii="Times New Roman" w:eastAsia="Times New Roman" w:hAnsi="Times New Roman" w:cs="Times New Roman"/>
          <w:sz w:val="24"/>
          <w:szCs w:val="24"/>
        </w:rPr>
        <w:t>1. земеделските площи с протеинови култури по ал. 1 са с минимална площ на парцела 0,1 ха;</w:t>
      </w:r>
    </w:p>
    <w:p w:rsidR="00000000" w:rsidRDefault="001C291D">
      <w:pPr>
        <w:spacing w:after="0" w:line="240" w:lineRule="auto"/>
        <w:ind w:firstLine="851"/>
        <w:divId w:val="571619220"/>
        <w:rPr>
          <w:rFonts w:ascii="Times New Roman" w:eastAsia="Times New Roman" w:hAnsi="Times New Roman" w:cs="Times New Roman"/>
          <w:sz w:val="24"/>
          <w:szCs w:val="24"/>
        </w:rPr>
      </w:pPr>
      <w:r>
        <w:rPr>
          <w:rFonts w:ascii="Times New Roman" w:eastAsia="Times New Roman" w:hAnsi="Times New Roman" w:cs="Times New Roman"/>
          <w:sz w:val="24"/>
          <w:szCs w:val="24"/>
        </w:rPr>
        <w:t>2. площите отговарят на условията за</w:t>
      </w:r>
      <w:r>
        <w:rPr>
          <w:rFonts w:ascii="Times New Roman" w:eastAsia="Times New Roman" w:hAnsi="Times New Roman" w:cs="Times New Roman"/>
          <w:sz w:val="24"/>
          <w:szCs w:val="24"/>
        </w:rPr>
        <w:t xml:space="preserve"> подпомагане по смисъла на член 32, параграфи 2, 3 и 4 от Регламент (ЕС) № 1307/2013.</w:t>
      </w:r>
    </w:p>
    <w:p w:rsidR="00000000" w:rsidRDefault="001C291D">
      <w:pPr>
        <w:spacing w:after="0" w:line="240" w:lineRule="auto"/>
        <w:ind w:firstLine="851"/>
        <w:divId w:val="1092236529"/>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2020 г., в сила от 28.02.2020 г.) Помощта по схемата за обвързано подпомагане за протеинови култури се определя на хектар заявена и допустима ку</w:t>
      </w:r>
      <w:r>
        <w:rPr>
          <w:rFonts w:ascii="Times New Roman" w:eastAsia="Times New Roman" w:hAnsi="Times New Roman" w:cs="Times New Roman"/>
          <w:sz w:val="24"/>
          <w:szCs w:val="24"/>
        </w:rPr>
        <w:t>лтура.</w:t>
      </w:r>
    </w:p>
    <w:p w:rsidR="00000000" w:rsidRDefault="001C291D">
      <w:pPr>
        <w:spacing w:after="0" w:line="240" w:lineRule="auto"/>
        <w:ind w:firstLine="851"/>
        <w:divId w:val="238372656"/>
        <w:rPr>
          <w:rFonts w:ascii="Times New Roman" w:eastAsia="Times New Roman" w:hAnsi="Times New Roman" w:cs="Times New Roman"/>
          <w:sz w:val="24"/>
          <w:szCs w:val="24"/>
        </w:rPr>
      </w:pPr>
      <w:r>
        <w:rPr>
          <w:rFonts w:ascii="Times New Roman" w:eastAsia="Times New Roman" w:hAnsi="Times New Roman" w:cs="Times New Roman"/>
          <w:sz w:val="24"/>
          <w:szCs w:val="24"/>
        </w:rPr>
        <w:t>Чл. 34. (1) (Изм. - ДВ, бр. 19 от 2017 г., в сила от 28.02.2017 г., изм. - ДВ, бр. 17 от 2018 г., в сила от 23.02.2018 г., изм. - ДВ, бр. 20 от 2019 г., в сила от 08.03.2019 г.) Министърът на земеделието, храните и горите определя със заповед размер</w:t>
      </w:r>
      <w:r>
        <w:rPr>
          <w:rFonts w:ascii="Times New Roman" w:eastAsia="Times New Roman" w:hAnsi="Times New Roman" w:cs="Times New Roman"/>
          <w:sz w:val="24"/>
          <w:szCs w:val="24"/>
        </w:rPr>
        <w:t>а на подпомагането на хектар по схемите по чл. 18, т. 9 - 16.</w:t>
      </w:r>
    </w:p>
    <w:p w:rsidR="00000000" w:rsidRDefault="001C291D">
      <w:pPr>
        <w:spacing w:after="0" w:line="240" w:lineRule="auto"/>
        <w:ind w:firstLine="851"/>
        <w:divId w:val="7133863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17 от 2018 г., в сила от 23.02.2018 г.) Заповедите по ал. 1 се публикуват на интернет страниците на </w:t>
      </w:r>
      <w:hyperlink r:id="rId8" w:tgtFrame="_blank" w:history="1">
        <w:r>
          <w:rPr>
            <w:rFonts w:ascii="Times New Roman" w:eastAsia="Times New Roman" w:hAnsi="Times New Roman" w:cs="Times New Roman"/>
            <w:color w:val="0000FF"/>
            <w:sz w:val="24"/>
            <w:szCs w:val="24"/>
            <w:u w:val="single"/>
          </w:rPr>
          <w:t>Министерството на земеделието, храните и горите</w:t>
        </w:r>
      </w:hyperlink>
      <w:r>
        <w:rPr>
          <w:rFonts w:ascii="Times New Roman" w:eastAsia="Times New Roman" w:hAnsi="Times New Roman" w:cs="Times New Roman"/>
          <w:sz w:val="24"/>
          <w:szCs w:val="24"/>
        </w:rPr>
        <w:t xml:space="preserve"> и на </w:t>
      </w:r>
      <w:hyperlink r:id="rId9" w:tgtFrame="_blank" w:history="1">
        <w:r>
          <w:rPr>
            <w:rFonts w:ascii="Times New Roman" w:eastAsia="Times New Roman" w:hAnsi="Times New Roman" w:cs="Times New Roman"/>
            <w:color w:val="0000FF"/>
            <w:sz w:val="24"/>
            <w:szCs w:val="24"/>
            <w:u w:val="single"/>
          </w:rPr>
          <w:t>Държавен фонд "Земеделие"</w:t>
        </w:r>
      </w:hyperlink>
      <w:r>
        <w:rPr>
          <w:rFonts w:ascii="Times New Roman" w:eastAsia="Times New Roman" w:hAnsi="Times New Roman" w:cs="Times New Roman"/>
          <w:sz w:val="24"/>
          <w:szCs w:val="24"/>
        </w:rPr>
        <w:t>.</w:t>
      </w:r>
    </w:p>
    <w:p w:rsidR="00000000" w:rsidRDefault="001C291D">
      <w:pPr>
        <w:spacing w:after="0" w:line="240" w:lineRule="auto"/>
        <w:ind w:firstLine="851"/>
        <w:divId w:val="1786188888"/>
        <w:rPr>
          <w:rFonts w:ascii="Times New Roman" w:eastAsia="Times New Roman" w:hAnsi="Times New Roman" w:cs="Times New Roman"/>
          <w:sz w:val="24"/>
          <w:szCs w:val="24"/>
        </w:rPr>
      </w:pPr>
      <w:r>
        <w:rPr>
          <w:rFonts w:ascii="Times New Roman" w:eastAsia="Times New Roman" w:hAnsi="Times New Roman" w:cs="Times New Roman"/>
          <w:sz w:val="24"/>
          <w:szCs w:val="24"/>
        </w:rPr>
        <w:t>Чл. 34а. (Нов - ДВ, бр. 19 от 2017 г., в сила от 28.02.2017 г.) Държавен фонд "Земеделие" - РА, не извършва плащане на земеделски</w:t>
      </w:r>
      <w:r>
        <w:rPr>
          <w:rFonts w:ascii="Times New Roman" w:eastAsia="Times New Roman" w:hAnsi="Times New Roman" w:cs="Times New Roman"/>
          <w:sz w:val="24"/>
          <w:szCs w:val="24"/>
        </w:rPr>
        <w:t xml:space="preserve"> стопани, за които при проверки се установи, че са нарушили чл. 60 от 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w:t>
      </w:r>
      <w:r>
        <w:rPr>
          <w:rFonts w:ascii="Times New Roman" w:eastAsia="Times New Roman" w:hAnsi="Times New Roman" w:cs="Times New Roman"/>
          <w:sz w:val="24"/>
          <w:szCs w:val="24"/>
        </w:rPr>
        <w:t xml:space="preserve"> регламенти (ЕИО) № 352/78, (ЕО) № 165/94, (ЕО) № 2799/98, (ЕО) № 814/2000, (ЕО) № 1290/2005 и (ЕО) № 485/2008 на Съвета (OB L 347 от 20 декември 2013 г.).</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Раздел III.</w:t>
      </w:r>
      <w:r>
        <w:rPr>
          <w:rFonts w:ascii="Times New Roman" w:hAnsi="Times New Roman" w:cs="Times New Roman"/>
          <w:b/>
          <w:bCs/>
          <w:sz w:val="24"/>
          <w:szCs w:val="24"/>
        </w:rPr>
        <w:br/>
      </w:r>
      <w:r>
        <w:rPr>
          <w:rFonts w:ascii="Times New Roman" w:hAnsi="Times New Roman" w:cs="Times New Roman"/>
          <w:b/>
          <w:bCs/>
          <w:sz w:val="24"/>
          <w:szCs w:val="24"/>
        </w:rPr>
        <w:t>Специални изисквания по схемите за преходна национална помощ</w:t>
      </w:r>
    </w:p>
    <w:p w:rsidR="00000000" w:rsidRDefault="001C291D">
      <w:pPr>
        <w:spacing w:after="0" w:line="240" w:lineRule="auto"/>
        <w:ind w:firstLine="851"/>
        <w:divId w:val="1945113553"/>
        <w:rPr>
          <w:rFonts w:ascii="Times New Roman" w:eastAsia="Times New Roman" w:hAnsi="Times New Roman" w:cs="Times New Roman"/>
          <w:sz w:val="24"/>
          <w:szCs w:val="24"/>
        </w:rPr>
      </w:pPr>
      <w:r>
        <w:rPr>
          <w:rFonts w:ascii="Times New Roman" w:eastAsia="Times New Roman" w:hAnsi="Times New Roman" w:cs="Times New Roman"/>
          <w:sz w:val="24"/>
          <w:szCs w:val="24"/>
        </w:rPr>
        <w:t>Чл. 35. Прилагат се следни</w:t>
      </w:r>
      <w:r>
        <w:rPr>
          <w:rFonts w:ascii="Times New Roman" w:eastAsia="Times New Roman" w:hAnsi="Times New Roman" w:cs="Times New Roman"/>
          <w:sz w:val="24"/>
          <w:szCs w:val="24"/>
        </w:rPr>
        <w:t>те схеми за преходна национална помощ:</w:t>
      </w:r>
    </w:p>
    <w:p w:rsidR="00000000" w:rsidRDefault="001C291D">
      <w:pPr>
        <w:spacing w:after="0" w:line="240" w:lineRule="auto"/>
        <w:ind w:firstLine="851"/>
        <w:divId w:val="1282032114"/>
        <w:rPr>
          <w:rFonts w:ascii="Times New Roman" w:eastAsia="Times New Roman" w:hAnsi="Times New Roman" w:cs="Times New Roman"/>
          <w:sz w:val="24"/>
          <w:szCs w:val="24"/>
        </w:rPr>
      </w:pPr>
      <w:r>
        <w:rPr>
          <w:rFonts w:ascii="Times New Roman" w:eastAsia="Times New Roman" w:hAnsi="Times New Roman" w:cs="Times New Roman"/>
          <w:sz w:val="24"/>
          <w:szCs w:val="24"/>
        </w:rPr>
        <w:t>1. Схема за преходна национална помощ за земеделска земя на хектар;</w:t>
      </w:r>
    </w:p>
    <w:p w:rsidR="00000000" w:rsidRDefault="001C291D">
      <w:pPr>
        <w:spacing w:after="0" w:line="240" w:lineRule="auto"/>
        <w:ind w:firstLine="851"/>
        <w:divId w:val="140004000"/>
        <w:rPr>
          <w:rFonts w:ascii="Times New Roman" w:eastAsia="Times New Roman" w:hAnsi="Times New Roman" w:cs="Times New Roman"/>
          <w:sz w:val="24"/>
          <w:szCs w:val="24"/>
        </w:rPr>
      </w:pPr>
      <w:r>
        <w:rPr>
          <w:rFonts w:ascii="Times New Roman" w:eastAsia="Times New Roman" w:hAnsi="Times New Roman" w:cs="Times New Roman"/>
          <w:sz w:val="24"/>
          <w:szCs w:val="24"/>
        </w:rPr>
        <w:t>2. Схема за преходна национална помощ за тютюн, необвързана с производството;</w:t>
      </w:r>
    </w:p>
    <w:p w:rsidR="00000000" w:rsidRDefault="001C291D">
      <w:pPr>
        <w:spacing w:after="0" w:line="240" w:lineRule="auto"/>
        <w:ind w:firstLine="851"/>
        <w:divId w:val="1755934236"/>
        <w:rPr>
          <w:rFonts w:ascii="Times New Roman" w:eastAsia="Times New Roman" w:hAnsi="Times New Roman" w:cs="Times New Roman"/>
          <w:sz w:val="24"/>
          <w:szCs w:val="24"/>
        </w:rPr>
      </w:pPr>
      <w:r>
        <w:rPr>
          <w:rFonts w:ascii="Times New Roman" w:eastAsia="Times New Roman" w:hAnsi="Times New Roman" w:cs="Times New Roman"/>
          <w:sz w:val="24"/>
          <w:szCs w:val="24"/>
        </w:rPr>
        <w:t>3. Схема за преходна национална помощ за говеда, необвързана с производ</w:t>
      </w:r>
      <w:r>
        <w:rPr>
          <w:rFonts w:ascii="Times New Roman" w:eastAsia="Times New Roman" w:hAnsi="Times New Roman" w:cs="Times New Roman"/>
          <w:sz w:val="24"/>
          <w:szCs w:val="24"/>
        </w:rPr>
        <w:t>ството;</w:t>
      </w:r>
    </w:p>
    <w:p w:rsidR="00000000" w:rsidRDefault="001C291D">
      <w:pPr>
        <w:spacing w:after="0" w:line="240" w:lineRule="auto"/>
        <w:ind w:firstLine="851"/>
        <w:divId w:val="1389694436"/>
        <w:rPr>
          <w:rFonts w:ascii="Times New Roman" w:eastAsia="Times New Roman" w:hAnsi="Times New Roman" w:cs="Times New Roman"/>
          <w:sz w:val="24"/>
          <w:szCs w:val="24"/>
        </w:rPr>
      </w:pPr>
      <w:r>
        <w:rPr>
          <w:rFonts w:ascii="Times New Roman" w:eastAsia="Times New Roman" w:hAnsi="Times New Roman" w:cs="Times New Roman"/>
          <w:sz w:val="24"/>
          <w:szCs w:val="24"/>
        </w:rPr>
        <w:t>4. Схема за преходна национална помощ за овце-майки и/или кози-майки, обвързана с производството.</w:t>
      </w:r>
    </w:p>
    <w:p w:rsidR="00000000" w:rsidRDefault="001C291D">
      <w:pPr>
        <w:spacing w:after="0" w:line="240" w:lineRule="auto"/>
        <w:ind w:firstLine="851"/>
        <w:divId w:val="2141919325"/>
        <w:rPr>
          <w:rFonts w:ascii="Times New Roman" w:eastAsia="Times New Roman" w:hAnsi="Times New Roman" w:cs="Times New Roman"/>
          <w:sz w:val="24"/>
          <w:szCs w:val="24"/>
        </w:rPr>
      </w:pPr>
      <w:r>
        <w:rPr>
          <w:rFonts w:ascii="Times New Roman" w:eastAsia="Times New Roman" w:hAnsi="Times New Roman" w:cs="Times New Roman"/>
          <w:sz w:val="24"/>
          <w:szCs w:val="24"/>
        </w:rPr>
        <w:t>Чл. 36. (1) Допустими за подпомагане с преходна национална помощ за земеделска земя на хектар са всички земеделски площи на територията на страната, к</w:t>
      </w:r>
      <w:r>
        <w:rPr>
          <w:rFonts w:ascii="Times New Roman" w:eastAsia="Times New Roman" w:hAnsi="Times New Roman" w:cs="Times New Roman"/>
          <w:sz w:val="24"/>
          <w:szCs w:val="24"/>
        </w:rPr>
        <w:t>оито са допустими и заявени за подпомагане по СЕПП, с изключение на постоянно затревените площи (пасища, мери и ливади) и площите:</w:t>
      </w:r>
    </w:p>
    <w:p w:rsidR="00000000" w:rsidRDefault="001C291D">
      <w:pPr>
        <w:spacing w:after="0" w:line="240" w:lineRule="auto"/>
        <w:ind w:firstLine="851"/>
        <w:divId w:val="940331144"/>
        <w:rPr>
          <w:rFonts w:ascii="Times New Roman" w:eastAsia="Times New Roman" w:hAnsi="Times New Roman" w:cs="Times New Roman"/>
          <w:sz w:val="24"/>
          <w:szCs w:val="24"/>
        </w:rPr>
      </w:pPr>
      <w:r>
        <w:rPr>
          <w:rFonts w:ascii="Times New Roman" w:eastAsia="Times New Roman" w:hAnsi="Times New Roman" w:cs="Times New Roman"/>
          <w:sz w:val="24"/>
          <w:szCs w:val="24"/>
        </w:rPr>
        <w:t>1. с винени сортове лозя;</w:t>
      </w:r>
    </w:p>
    <w:p w:rsidR="00000000" w:rsidRDefault="001C291D">
      <w:pPr>
        <w:spacing w:after="0" w:line="240" w:lineRule="auto"/>
        <w:ind w:firstLine="851"/>
        <w:divId w:val="235818769"/>
        <w:rPr>
          <w:rFonts w:ascii="Times New Roman" w:eastAsia="Times New Roman" w:hAnsi="Times New Roman" w:cs="Times New Roman"/>
          <w:sz w:val="24"/>
          <w:szCs w:val="24"/>
        </w:rPr>
      </w:pPr>
      <w:r>
        <w:rPr>
          <w:rFonts w:ascii="Times New Roman" w:eastAsia="Times New Roman" w:hAnsi="Times New Roman" w:cs="Times New Roman"/>
          <w:sz w:val="24"/>
          <w:szCs w:val="24"/>
        </w:rPr>
        <w:t>2. с тютюн.</w:t>
      </w:r>
    </w:p>
    <w:p w:rsidR="00000000" w:rsidRDefault="001C291D">
      <w:pPr>
        <w:spacing w:after="0" w:line="240" w:lineRule="auto"/>
        <w:ind w:firstLine="851"/>
        <w:divId w:val="1648168891"/>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Право на подпомагане по схемата за преходна национална помощ на хектар имат земедел</w:t>
      </w:r>
      <w:r>
        <w:rPr>
          <w:rFonts w:ascii="Times New Roman" w:eastAsia="Times New Roman" w:hAnsi="Times New Roman" w:cs="Times New Roman"/>
          <w:sz w:val="24"/>
          <w:szCs w:val="24"/>
        </w:rPr>
        <w:t>ските стопани, които стопанисват най-малко:</w:t>
      </w:r>
    </w:p>
    <w:p w:rsidR="00000000" w:rsidRDefault="001C291D">
      <w:pPr>
        <w:spacing w:after="0" w:line="240" w:lineRule="auto"/>
        <w:ind w:firstLine="851"/>
        <w:divId w:val="105930374"/>
        <w:rPr>
          <w:rFonts w:ascii="Times New Roman" w:eastAsia="Times New Roman" w:hAnsi="Times New Roman" w:cs="Times New Roman"/>
          <w:sz w:val="24"/>
          <w:szCs w:val="24"/>
        </w:rPr>
      </w:pPr>
      <w:r>
        <w:rPr>
          <w:rFonts w:ascii="Times New Roman" w:eastAsia="Times New Roman" w:hAnsi="Times New Roman" w:cs="Times New Roman"/>
          <w:sz w:val="24"/>
          <w:szCs w:val="24"/>
        </w:rPr>
        <w:t>1. 0,5 ха трайни насаждения, или</w:t>
      </w:r>
    </w:p>
    <w:p w:rsidR="00000000" w:rsidRDefault="001C291D">
      <w:pPr>
        <w:spacing w:after="0" w:line="240" w:lineRule="auto"/>
        <w:ind w:firstLine="851"/>
        <w:divId w:val="1276253892"/>
        <w:rPr>
          <w:rFonts w:ascii="Times New Roman" w:eastAsia="Times New Roman" w:hAnsi="Times New Roman" w:cs="Times New Roman"/>
          <w:sz w:val="24"/>
          <w:szCs w:val="24"/>
        </w:rPr>
      </w:pPr>
      <w:r>
        <w:rPr>
          <w:rFonts w:ascii="Times New Roman" w:eastAsia="Times New Roman" w:hAnsi="Times New Roman" w:cs="Times New Roman"/>
          <w:sz w:val="24"/>
          <w:szCs w:val="24"/>
        </w:rPr>
        <w:t>2. 1 ха за всички останали земеделски площи.</w:t>
      </w:r>
    </w:p>
    <w:p w:rsidR="00000000" w:rsidRDefault="001C291D">
      <w:pPr>
        <w:spacing w:after="0" w:line="240" w:lineRule="auto"/>
        <w:ind w:firstLine="851"/>
        <w:divId w:val="1996102745"/>
        <w:rPr>
          <w:rFonts w:ascii="Times New Roman" w:eastAsia="Times New Roman" w:hAnsi="Times New Roman" w:cs="Times New Roman"/>
          <w:sz w:val="24"/>
          <w:szCs w:val="24"/>
        </w:rPr>
      </w:pPr>
      <w:r>
        <w:rPr>
          <w:rFonts w:ascii="Times New Roman" w:eastAsia="Times New Roman" w:hAnsi="Times New Roman" w:cs="Times New Roman"/>
          <w:sz w:val="24"/>
          <w:szCs w:val="24"/>
        </w:rPr>
        <w:t>Чл. 37. (1) Право на подпомагане по схемата за преходна национална помощ за тютюн, необвързана с производството, имат земеделски стопа</w:t>
      </w:r>
      <w:r>
        <w:rPr>
          <w:rFonts w:ascii="Times New Roman" w:eastAsia="Times New Roman" w:hAnsi="Times New Roman" w:cs="Times New Roman"/>
          <w:sz w:val="24"/>
          <w:szCs w:val="24"/>
        </w:rPr>
        <w:t xml:space="preserve">ни, които са отглеждали </w:t>
      </w:r>
      <w:r>
        <w:rPr>
          <w:rFonts w:ascii="Times New Roman" w:eastAsia="Times New Roman" w:hAnsi="Times New Roman" w:cs="Times New Roman"/>
          <w:sz w:val="24"/>
          <w:szCs w:val="24"/>
        </w:rPr>
        <w:lastRenderedPageBreak/>
        <w:t xml:space="preserve">тютюн през която и да е година на референтния период 2007 - 2009 г., който е изкупен и </w:t>
      </w:r>
      <w:proofErr w:type="spellStart"/>
      <w:r>
        <w:rPr>
          <w:rFonts w:ascii="Times New Roman" w:eastAsia="Times New Roman" w:hAnsi="Times New Roman" w:cs="Times New Roman"/>
          <w:sz w:val="24"/>
          <w:szCs w:val="24"/>
        </w:rPr>
        <w:t>премиран</w:t>
      </w:r>
      <w:proofErr w:type="spellEnd"/>
      <w:r>
        <w:rPr>
          <w:rFonts w:ascii="Times New Roman" w:eastAsia="Times New Roman" w:hAnsi="Times New Roman" w:cs="Times New Roman"/>
          <w:sz w:val="24"/>
          <w:szCs w:val="24"/>
        </w:rPr>
        <w:t xml:space="preserve"> по реда на Закона за тютюна и тютюневите изделия.</w:t>
      </w:r>
    </w:p>
    <w:p w:rsidR="00000000" w:rsidRDefault="001C291D">
      <w:pPr>
        <w:spacing w:after="0" w:line="240" w:lineRule="auto"/>
        <w:ind w:firstLine="851"/>
        <w:divId w:val="340006917"/>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Допустими за участие в схемата за преходна национална помощ за тютюн са земеделски</w:t>
      </w:r>
      <w:r>
        <w:rPr>
          <w:rFonts w:ascii="Times New Roman" w:eastAsia="Times New Roman" w:hAnsi="Times New Roman" w:cs="Times New Roman"/>
          <w:sz w:val="24"/>
          <w:szCs w:val="24"/>
        </w:rPr>
        <w:t xml:space="preserve"> стопани, които продължават да извършват земеделска дейност и са запознати, че това изискване се приема за изпълнено, когато към момента на подаване на заявлението или на плащането на помощта:</w:t>
      </w:r>
    </w:p>
    <w:p w:rsidR="00000000" w:rsidRDefault="001C291D">
      <w:pPr>
        <w:spacing w:after="0" w:line="240" w:lineRule="auto"/>
        <w:ind w:firstLine="851"/>
        <w:divId w:val="1958179830"/>
        <w:rPr>
          <w:rFonts w:ascii="Times New Roman" w:eastAsia="Times New Roman" w:hAnsi="Times New Roman" w:cs="Times New Roman"/>
          <w:sz w:val="24"/>
          <w:szCs w:val="24"/>
        </w:rPr>
      </w:pPr>
      <w:r>
        <w:rPr>
          <w:rFonts w:ascii="Times New Roman" w:eastAsia="Times New Roman" w:hAnsi="Times New Roman" w:cs="Times New Roman"/>
          <w:sz w:val="24"/>
          <w:szCs w:val="24"/>
        </w:rPr>
        <w:t>1. (изм. - ДВ, бр. 20 от 2019 г., в сила от 08.03.2019 г.) са р</w:t>
      </w:r>
      <w:r>
        <w:rPr>
          <w:rFonts w:ascii="Times New Roman" w:eastAsia="Times New Roman" w:hAnsi="Times New Roman" w:cs="Times New Roman"/>
          <w:sz w:val="24"/>
          <w:szCs w:val="24"/>
        </w:rPr>
        <w:t>егистрирани по реда на Наредба № 3 от 1999 г. за създаване и поддържане на регистър на земеделските стопани или в база данни за производителите на тютюн, и/или</w:t>
      </w:r>
    </w:p>
    <w:p w:rsidR="00000000" w:rsidRDefault="001C291D">
      <w:pPr>
        <w:spacing w:after="0" w:line="240" w:lineRule="auto"/>
        <w:ind w:firstLine="851"/>
        <w:divId w:val="1425611315"/>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19 от 2017 г., в сила от 28.02.2017 г.) са собственици на селскостопанско жив</w:t>
      </w:r>
      <w:r>
        <w:rPr>
          <w:rFonts w:ascii="Times New Roman" w:eastAsia="Times New Roman" w:hAnsi="Times New Roman" w:cs="Times New Roman"/>
          <w:sz w:val="24"/>
          <w:szCs w:val="24"/>
        </w:rPr>
        <w:t>отно, животновъден обект с поне едно животно и/или пчелно семейство, регистрирани в системата за идентификация и регистрация на животните на БАБХ, и/или</w:t>
      </w:r>
    </w:p>
    <w:p w:rsidR="00000000" w:rsidRDefault="001C291D">
      <w:pPr>
        <w:spacing w:after="0" w:line="240" w:lineRule="auto"/>
        <w:ind w:firstLine="851"/>
        <w:divId w:val="606733911"/>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16 от 2016 г., в сила от 26.02.2016 г., изм. - ДВ, бр. 20 от 2019 г., в сила от 08.0</w:t>
      </w:r>
      <w:r>
        <w:rPr>
          <w:rFonts w:ascii="Times New Roman" w:eastAsia="Times New Roman" w:hAnsi="Times New Roman" w:cs="Times New Roman"/>
          <w:sz w:val="24"/>
          <w:szCs w:val="24"/>
        </w:rPr>
        <w:t>3.2019 г.) са регистрирали правно основание по чл. 41, ал. 3 ЗПЗП за най-малко 0,1 ха.</w:t>
      </w:r>
    </w:p>
    <w:p w:rsidR="00000000" w:rsidRDefault="001C291D">
      <w:pPr>
        <w:spacing w:after="0" w:line="240" w:lineRule="auto"/>
        <w:ind w:firstLine="851"/>
        <w:divId w:val="91339597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(Доп. - ДВ, бр. 50 от 2016 г., в сила от 01.07.2016 г.) Преходната национална помощ за тютюн се изплаща на килограм въз основа на средногодишното количество изкупен </w:t>
      </w:r>
      <w:r>
        <w:rPr>
          <w:rFonts w:ascii="Times New Roman" w:eastAsia="Times New Roman" w:hAnsi="Times New Roman" w:cs="Times New Roman"/>
          <w:sz w:val="24"/>
          <w:szCs w:val="24"/>
        </w:rPr>
        <w:t xml:space="preserve">качествен (1 - 3 класа) тютюн по сортови групи, както и диференцирано за различните количества в сортовите групи през референтния период по ал. 1 съгласно данните за изкупения и </w:t>
      </w:r>
      <w:proofErr w:type="spellStart"/>
      <w:r>
        <w:rPr>
          <w:rFonts w:ascii="Times New Roman" w:eastAsia="Times New Roman" w:hAnsi="Times New Roman" w:cs="Times New Roman"/>
          <w:sz w:val="24"/>
          <w:szCs w:val="24"/>
        </w:rPr>
        <w:t>премиран</w:t>
      </w:r>
      <w:proofErr w:type="spellEnd"/>
      <w:r>
        <w:rPr>
          <w:rFonts w:ascii="Times New Roman" w:eastAsia="Times New Roman" w:hAnsi="Times New Roman" w:cs="Times New Roman"/>
          <w:sz w:val="24"/>
          <w:szCs w:val="24"/>
        </w:rPr>
        <w:t xml:space="preserve"> тютюн, представени от Фонд "Тютюн". Когато земеделският стопанин не е</w:t>
      </w:r>
      <w:r>
        <w:rPr>
          <w:rFonts w:ascii="Times New Roman" w:eastAsia="Times New Roman" w:hAnsi="Times New Roman" w:cs="Times New Roman"/>
          <w:sz w:val="24"/>
          <w:szCs w:val="24"/>
        </w:rPr>
        <w:t xml:space="preserve"> отглеждал тютюн през всичките три години от референтния период, помощта се определя въз основа на средногодишното количество изкупен тютюн по сортови групи, както и диференцирано за различните количества в сортовите групи за годините, през които е отглежд</w:t>
      </w:r>
      <w:r>
        <w:rPr>
          <w:rFonts w:ascii="Times New Roman" w:eastAsia="Times New Roman" w:hAnsi="Times New Roman" w:cs="Times New Roman"/>
          <w:sz w:val="24"/>
          <w:szCs w:val="24"/>
        </w:rPr>
        <w:t>ал тютюн.</w:t>
      </w:r>
    </w:p>
    <w:p w:rsidR="00000000" w:rsidRDefault="001C291D">
      <w:pPr>
        <w:spacing w:after="0" w:line="240" w:lineRule="auto"/>
        <w:ind w:firstLine="851"/>
        <w:divId w:val="891112893"/>
        <w:rPr>
          <w:rFonts w:ascii="Times New Roman" w:eastAsia="Times New Roman" w:hAnsi="Times New Roman" w:cs="Times New Roman"/>
          <w:sz w:val="24"/>
          <w:szCs w:val="24"/>
        </w:rPr>
      </w:pPr>
      <w:r>
        <w:rPr>
          <w:rFonts w:ascii="Times New Roman" w:eastAsia="Times New Roman" w:hAnsi="Times New Roman" w:cs="Times New Roman"/>
          <w:sz w:val="24"/>
          <w:szCs w:val="24"/>
        </w:rPr>
        <w:t>(4) При подаване на общото заявление кандидатите за подпомагане заявяват участие в схемата, без да посочват количеството тютюн, подлежащо на подпомагане, и декларират, че продължават да упражняват земеделска дейност по смисъла на ЗПЗП.</w:t>
      </w:r>
    </w:p>
    <w:p w:rsidR="00000000" w:rsidRDefault="001C291D">
      <w:pPr>
        <w:spacing w:after="0" w:line="240" w:lineRule="auto"/>
        <w:ind w:firstLine="851"/>
        <w:divId w:val="1472019608"/>
        <w:rPr>
          <w:rFonts w:ascii="Times New Roman" w:eastAsia="Times New Roman" w:hAnsi="Times New Roman" w:cs="Times New Roman"/>
          <w:sz w:val="24"/>
          <w:szCs w:val="24"/>
        </w:rPr>
      </w:pPr>
      <w:r>
        <w:rPr>
          <w:rFonts w:ascii="Times New Roman" w:eastAsia="Times New Roman" w:hAnsi="Times New Roman" w:cs="Times New Roman"/>
          <w:sz w:val="24"/>
          <w:szCs w:val="24"/>
        </w:rPr>
        <w:t>(5) Наслед</w:t>
      </w:r>
      <w:r>
        <w:rPr>
          <w:rFonts w:ascii="Times New Roman" w:eastAsia="Times New Roman" w:hAnsi="Times New Roman" w:cs="Times New Roman"/>
          <w:sz w:val="24"/>
          <w:szCs w:val="24"/>
        </w:rPr>
        <w:t>ниците на починали земеделски стопани по ал. 1 имат право на помощта, определена съгласно ал. 2, когато един или повече от тях продължават да извършват земеделска дейност. Те упълномощават с нотариално заверено изрично пълномощно един от тях, който извършв</w:t>
      </w:r>
      <w:r>
        <w:rPr>
          <w:rFonts w:ascii="Times New Roman" w:eastAsia="Times New Roman" w:hAnsi="Times New Roman" w:cs="Times New Roman"/>
          <w:sz w:val="24"/>
          <w:szCs w:val="24"/>
        </w:rPr>
        <w:t>а земеделска дейност, да подаде заявление за подпомагане, към което се прилага удостоверение за наследници.</w:t>
      </w:r>
    </w:p>
    <w:p w:rsidR="00000000" w:rsidRDefault="001C291D">
      <w:pPr>
        <w:spacing w:after="0" w:line="240" w:lineRule="auto"/>
        <w:ind w:firstLine="851"/>
        <w:divId w:val="1029601151"/>
        <w:rPr>
          <w:rFonts w:ascii="Times New Roman" w:eastAsia="Times New Roman" w:hAnsi="Times New Roman" w:cs="Times New Roman"/>
          <w:sz w:val="24"/>
          <w:szCs w:val="24"/>
        </w:rPr>
      </w:pPr>
      <w:r>
        <w:rPr>
          <w:rFonts w:ascii="Times New Roman" w:eastAsia="Times New Roman" w:hAnsi="Times New Roman" w:cs="Times New Roman"/>
          <w:sz w:val="24"/>
          <w:szCs w:val="24"/>
        </w:rPr>
        <w:t>Чл. 38. (1) (Изм. - ДВ, бр. 19 от 2017 г., в сила от 28.02.2017 г.) Право на подпомагане по схемата за преходна национална помощ за говеда, необвързана с производството, имат земеделските стопани, които към 28 февруари 2009 г. са отглеждали 10 или повече г</w:t>
      </w:r>
      <w:r>
        <w:rPr>
          <w:rFonts w:ascii="Times New Roman" w:eastAsia="Times New Roman" w:hAnsi="Times New Roman" w:cs="Times New Roman"/>
          <w:sz w:val="24"/>
          <w:szCs w:val="24"/>
        </w:rPr>
        <w:t>оведа и/или 10 или повече биволи, регистрирани в системата за идентификация и регистрация на животните на БАБХ, и продължават да извършват земеделска дейност.</w:t>
      </w:r>
    </w:p>
    <w:p w:rsidR="00000000" w:rsidRDefault="001C291D">
      <w:pPr>
        <w:spacing w:after="0" w:line="240" w:lineRule="auto"/>
        <w:ind w:firstLine="851"/>
        <w:divId w:val="186836812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Допустими за подпомагане са земеделските стопани, които към последния ден за подаване на заяв</w:t>
      </w:r>
      <w:r>
        <w:rPr>
          <w:rFonts w:ascii="Times New Roman" w:eastAsia="Times New Roman" w:hAnsi="Times New Roman" w:cs="Times New Roman"/>
          <w:sz w:val="24"/>
          <w:szCs w:val="24"/>
        </w:rPr>
        <w:t>ленията за подпомагане от текущата кампания отглеждат в стопанствата си поне 70 % от референтния брой животни.</w:t>
      </w:r>
    </w:p>
    <w:p w:rsidR="00000000" w:rsidRDefault="001C291D">
      <w:pPr>
        <w:spacing w:after="0" w:line="240" w:lineRule="auto"/>
        <w:ind w:firstLine="851"/>
        <w:divId w:val="1189568605"/>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2017 г., в сила от 28.02.2017 г.) Помощта по схемата за преходна национална помощ за говеда се определя въз основа на б</w:t>
      </w:r>
      <w:r>
        <w:rPr>
          <w:rFonts w:ascii="Times New Roman" w:eastAsia="Times New Roman" w:hAnsi="Times New Roman" w:cs="Times New Roman"/>
          <w:sz w:val="24"/>
          <w:szCs w:val="24"/>
        </w:rPr>
        <w:t>роя на говедата и/или биволите в животновъдните обекти на земеделския стопанин, регистрирани в системата за идентификация и регистрация на животните на БАБХ към 28 февруари 2009 г.</w:t>
      </w:r>
    </w:p>
    <w:p w:rsidR="00000000" w:rsidRDefault="001C291D">
      <w:pPr>
        <w:spacing w:after="0" w:line="240" w:lineRule="auto"/>
        <w:ind w:firstLine="851"/>
        <w:divId w:val="2106656137"/>
        <w:rPr>
          <w:rFonts w:ascii="Times New Roman" w:eastAsia="Times New Roman" w:hAnsi="Times New Roman" w:cs="Times New Roman"/>
          <w:sz w:val="24"/>
          <w:szCs w:val="24"/>
        </w:rPr>
      </w:pPr>
      <w:r>
        <w:rPr>
          <w:rFonts w:ascii="Times New Roman" w:eastAsia="Times New Roman" w:hAnsi="Times New Roman" w:cs="Times New Roman"/>
          <w:sz w:val="24"/>
          <w:szCs w:val="24"/>
        </w:rPr>
        <w:t>(4) Наследниците на починали земеделски стопани по ал. 1 имат право на помо</w:t>
      </w:r>
      <w:r>
        <w:rPr>
          <w:rFonts w:ascii="Times New Roman" w:eastAsia="Times New Roman" w:hAnsi="Times New Roman" w:cs="Times New Roman"/>
          <w:sz w:val="24"/>
          <w:szCs w:val="24"/>
        </w:rPr>
        <w:t xml:space="preserve">щта, определена съгласно ал. 2. Те упълномощават с нотариално заверено изрично </w:t>
      </w:r>
      <w:r>
        <w:rPr>
          <w:rFonts w:ascii="Times New Roman" w:eastAsia="Times New Roman" w:hAnsi="Times New Roman" w:cs="Times New Roman"/>
          <w:sz w:val="24"/>
          <w:szCs w:val="24"/>
        </w:rPr>
        <w:lastRenderedPageBreak/>
        <w:t>пълномощно един от тях да подаде заявление за подпомагане, към което се прилага удостоверение за наследници.</w:t>
      </w:r>
    </w:p>
    <w:p w:rsidR="00000000" w:rsidRDefault="001C291D">
      <w:pPr>
        <w:spacing w:after="0" w:line="240" w:lineRule="auto"/>
        <w:ind w:firstLine="851"/>
        <w:divId w:val="1640378713"/>
        <w:rPr>
          <w:rFonts w:ascii="Times New Roman" w:eastAsia="Times New Roman" w:hAnsi="Times New Roman" w:cs="Times New Roman"/>
          <w:sz w:val="24"/>
          <w:szCs w:val="24"/>
        </w:rPr>
      </w:pPr>
      <w:r>
        <w:rPr>
          <w:rFonts w:ascii="Times New Roman" w:eastAsia="Times New Roman" w:hAnsi="Times New Roman" w:cs="Times New Roman"/>
          <w:sz w:val="24"/>
          <w:szCs w:val="24"/>
        </w:rPr>
        <w:t>Чл. 39. (1) Право на подпомагане по схемата за преходна национална п</w:t>
      </w:r>
      <w:r>
        <w:rPr>
          <w:rFonts w:ascii="Times New Roman" w:eastAsia="Times New Roman" w:hAnsi="Times New Roman" w:cs="Times New Roman"/>
          <w:sz w:val="24"/>
          <w:szCs w:val="24"/>
        </w:rPr>
        <w:t>омощ за овце-майки и/или кози-майки, обвързана с производството, имат земеделските стопани, които:</w:t>
      </w:r>
    </w:p>
    <w:p w:rsidR="00000000" w:rsidRDefault="001C291D">
      <w:pPr>
        <w:spacing w:after="0" w:line="240" w:lineRule="auto"/>
        <w:ind w:firstLine="851"/>
        <w:divId w:val="834302393"/>
        <w:rPr>
          <w:rFonts w:ascii="Times New Roman" w:eastAsia="Times New Roman" w:hAnsi="Times New Roman" w:cs="Times New Roman"/>
          <w:sz w:val="24"/>
          <w:szCs w:val="24"/>
        </w:rPr>
      </w:pPr>
      <w:r>
        <w:rPr>
          <w:rFonts w:ascii="Times New Roman" w:eastAsia="Times New Roman" w:hAnsi="Times New Roman" w:cs="Times New Roman"/>
          <w:sz w:val="24"/>
          <w:szCs w:val="24"/>
        </w:rPr>
        <w:t>1. отглеждат в стопанствата си:</w:t>
      </w:r>
    </w:p>
    <w:p w:rsidR="00000000" w:rsidRDefault="001C291D">
      <w:pPr>
        <w:spacing w:after="0" w:line="240" w:lineRule="auto"/>
        <w:ind w:firstLine="851"/>
        <w:divId w:val="2077966974"/>
        <w:rPr>
          <w:rFonts w:ascii="Times New Roman" w:eastAsia="Times New Roman" w:hAnsi="Times New Roman" w:cs="Times New Roman"/>
          <w:sz w:val="24"/>
          <w:szCs w:val="24"/>
        </w:rPr>
      </w:pPr>
      <w:r>
        <w:rPr>
          <w:rFonts w:ascii="Times New Roman" w:eastAsia="Times New Roman" w:hAnsi="Times New Roman" w:cs="Times New Roman"/>
          <w:sz w:val="24"/>
          <w:szCs w:val="24"/>
        </w:rPr>
        <w:t>а) 50 или повече овце-майки, или</w:t>
      </w:r>
    </w:p>
    <w:p w:rsidR="00000000" w:rsidRDefault="001C291D">
      <w:pPr>
        <w:spacing w:after="0" w:line="240" w:lineRule="auto"/>
        <w:ind w:firstLine="851"/>
        <w:divId w:val="2033214952"/>
        <w:rPr>
          <w:rFonts w:ascii="Times New Roman" w:eastAsia="Times New Roman" w:hAnsi="Times New Roman" w:cs="Times New Roman"/>
          <w:sz w:val="24"/>
          <w:szCs w:val="24"/>
        </w:rPr>
      </w:pPr>
      <w:r>
        <w:rPr>
          <w:rFonts w:ascii="Times New Roman" w:eastAsia="Times New Roman" w:hAnsi="Times New Roman" w:cs="Times New Roman"/>
          <w:sz w:val="24"/>
          <w:szCs w:val="24"/>
        </w:rPr>
        <w:t>б) 50 или повече кози-майки, или</w:t>
      </w:r>
    </w:p>
    <w:p w:rsidR="00000000" w:rsidRDefault="001C291D">
      <w:pPr>
        <w:spacing w:after="0" w:line="240" w:lineRule="auto"/>
        <w:ind w:firstLine="851"/>
        <w:divId w:val="433093762"/>
        <w:rPr>
          <w:rFonts w:ascii="Times New Roman" w:eastAsia="Times New Roman" w:hAnsi="Times New Roman" w:cs="Times New Roman"/>
          <w:sz w:val="24"/>
          <w:szCs w:val="24"/>
        </w:rPr>
      </w:pPr>
      <w:r>
        <w:rPr>
          <w:rFonts w:ascii="Times New Roman" w:eastAsia="Times New Roman" w:hAnsi="Times New Roman" w:cs="Times New Roman"/>
          <w:sz w:val="24"/>
          <w:szCs w:val="24"/>
        </w:rPr>
        <w:t>в) 50 или повече овце-майки и/или кози-майки;</w:t>
      </w:r>
    </w:p>
    <w:p w:rsidR="00000000" w:rsidRDefault="001C291D">
      <w:pPr>
        <w:spacing w:after="0" w:line="240" w:lineRule="auto"/>
        <w:ind w:firstLine="851"/>
        <w:divId w:val="666632486"/>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w:t>
      </w:r>
      <w:r>
        <w:rPr>
          <w:rFonts w:ascii="Times New Roman" w:eastAsia="Times New Roman" w:hAnsi="Times New Roman" w:cs="Times New Roman"/>
          <w:sz w:val="24"/>
          <w:szCs w:val="24"/>
        </w:rPr>
        <w:t>, бр. 19 от 2017 г., в сила от 28.02.2017 г.) животните по т. 1 са идентифицирани с одобрени от БАБХ:</w:t>
      </w:r>
    </w:p>
    <w:p w:rsidR="00000000" w:rsidRDefault="001C291D">
      <w:pPr>
        <w:spacing w:after="0" w:line="240" w:lineRule="auto"/>
        <w:ind w:firstLine="851"/>
        <w:divId w:val="368727995"/>
        <w:rPr>
          <w:rFonts w:ascii="Times New Roman" w:eastAsia="Times New Roman" w:hAnsi="Times New Roman" w:cs="Times New Roman"/>
          <w:sz w:val="24"/>
          <w:szCs w:val="24"/>
        </w:rPr>
      </w:pPr>
      <w:r>
        <w:rPr>
          <w:rFonts w:ascii="Times New Roman" w:eastAsia="Times New Roman" w:hAnsi="Times New Roman" w:cs="Times New Roman"/>
          <w:sz w:val="24"/>
          <w:szCs w:val="24"/>
        </w:rPr>
        <w:t>а) обикновена ушна марка и електронно средство за идентификация - за животните, родени след 31.12.2009 г.;</w:t>
      </w:r>
    </w:p>
    <w:p w:rsidR="00000000" w:rsidRDefault="001C291D">
      <w:pPr>
        <w:spacing w:after="0" w:line="240" w:lineRule="auto"/>
        <w:ind w:firstLine="851"/>
        <w:divId w:val="1276407200"/>
        <w:rPr>
          <w:rFonts w:ascii="Times New Roman" w:eastAsia="Times New Roman" w:hAnsi="Times New Roman" w:cs="Times New Roman"/>
          <w:sz w:val="24"/>
          <w:szCs w:val="24"/>
        </w:rPr>
      </w:pPr>
      <w:r>
        <w:rPr>
          <w:rFonts w:ascii="Times New Roman" w:eastAsia="Times New Roman" w:hAnsi="Times New Roman" w:cs="Times New Roman"/>
          <w:sz w:val="24"/>
          <w:szCs w:val="24"/>
        </w:rPr>
        <w:t>б) обикновена ушна марка и/или електронно средс</w:t>
      </w:r>
      <w:r>
        <w:rPr>
          <w:rFonts w:ascii="Times New Roman" w:eastAsia="Times New Roman" w:hAnsi="Times New Roman" w:cs="Times New Roman"/>
          <w:sz w:val="24"/>
          <w:szCs w:val="24"/>
        </w:rPr>
        <w:t>тво за идентификация - за животните, родени преди 31.12.2009 г.;</w:t>
      </w:r>
    </w:p>
    <w:p w:rsidR="00000000" w:rsidRDefault="001C291D">
      <w:pPr>
        <w:spacing w:after="0" w:line="240" w:lineRule="auto"/>
        <w:ind w:firstLine="851"/>
        <w:divId w:val="749693693"/>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2017 г., в сила от 28.02.2017 г.) животните по т. 1 са въведени в системата за идентификация и регистрация на животните на БАБХ;</w:t>
      </w:r>
    </w:p>
    <w:p w:rsidR="00000000" w:rsidRDefault="001C291D">
      <w:pPr>
        <w:spacing w:after="0" w:line="240" w:lineRule="auto"/>
        <w:ind w:firstLine="851"/>
        <w:divId w:val="282345582"/>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продължат да отглеждат най-малко 8</w:t>
      </w:r>
      <w:r>
        <w:rPr>
          <w:rFonts w:ascii="Times New Roman" w:eastAsia="Times New Roman" w:hAnsi="Times New Roman" w:cs="Times New Roman"/>
          <w:sz w:val="24"/>
          <w:szCs w:val="24"/>
        </w:rPr>
        <w:t>0 % от заявените овце-майки и/или кози-майки най-малко 100 дни от деня, следващ последния ден за подаване на заявленията за подпомагане.</w:t>
      </w:r>
    </w:p>
    <w:p w:rsidR="00000000" w:rsidRDefault="001C291D">
      <w:pPr>
        <w:spacing w:after="0" w:line="240" w:lineRule="auto"/>
        <w:ind w:firstLine="851"/>
        <w:divId w:val="1226843871"/>
        <w:rPr>
          <w:rFonts w:ascii="Times New Roman" w:eastAsia="Times New Roman" w:hAnsi="Times New Roman" w:cs="Times New Roman"/>
          <w:sz w:val="24"/>
          <w:szCs w:val="24"/>
        </w:rPr>
      </w:pPr>
      <w:r>
        <w:rPr>
          <w:rFonts w:ascii="Times New Roman" w:eastAsia="Times New Roman" w:hAnsi="Times New Roman" w:cs="Times New Roman"/>
          <w:sz w:val="24"/>
          <w:szCs w:val="24"/>
        </w:rPr>
        <w:t>(2) Помощта по схемата за преходна национална помощ за овце-майки и/или кози-майки, обвързана с производството, се опре</w:t>
      </w:r>
      <w:r>
        <w:rPr>
          <w:rFonts w:ascii="Times New Roman" w:eastAsia="Times New Roman" w:hAnsi="Times New Roman" w:cs="Times New Roman"/>
          <w:sz w:val="24"/>
          <w:szCs w:val="24"/>
        </w:rPr>
        <w:t>деля въз основа на заявените за подпомагане овце-майки и кози-майки, които реално се отглеждат в стопанството.</w:t>
      </w:r>
    </w:p>
    <w:p w:rsidR="00000000" w:rsidRDefault="001C291D">
      <w:pPr>
        <w:spacing w:after="0" w:line="240" w:lineRule="auto"/>
        <w:ind w:firstLine="851"/>
        <w:divId w:val="1402559430"/>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31 от 2015 г., в сила от 28.04.2015 г., изм. - ДВ, бр. 16 от 2016 г., в сила от 26.02.2016 г.) Лицата, които кандидатстват по</w:t>
      </w:r>
      <w:r>
        <w:rPr>
          <w:rFonts w:ascii="Times New Roman" w:eastAsia="Times New Roman" w:hAnsi="Times New Roman" w:cs="Times New Roman"/>
          <w:sz w:val="24"/>
          <w:szCs w:val="24"/>
        </w:rPr>
        <w:t xml:space="preserve"> схемата по ал. 1, могат да заменят заявените животни с други животни, отговарящи на изискванията за подпомагане по съответната схема към момента на замяната, при условие че:</w:t>
      </w:r>
    </w:p>
    <w:p w:rsidR="00000000" w:rsidRDefault="001C291D">
      <w:pPr>
        <w:spacing w:after="0" w:line="240" w:lineRule="auto"/>
        <w:ind w:firstLine="851"/>
        <w:divId w:val="1375155180"/>
        <w:rPr>
          <w:rFonts w:ascii="Times New Roman" w:eastAsia="Times New Roman" w:hAnsi="Times New Roman" w:cs="Times New Roman"/>
          <w:sz w:val="24"/>
          <w:szCs w:val="24"/>
        </w:rPr>
      </w:pPr>
      <w:r>
        <w:rPr>
          <w:rFonts w:ascii="Times New Roman" w:eastAsia="Times New Roman" w:hAnsi="Times New Roman" w:cs="Times New Roman"/>
          <w:sz w:val="24"/>
          <w:szCs w:val="24"/>
        </w:rPr>
        <w:t>1. извършат замяната на овцете-майки или козите-майки в срок до 10 дни от края на</w:t>
      </w:r>
      <w:r>
        <w:rPr>
          <w:rFonts w:ascii="Times New Roman" w:eastAsia="Times New Roman" w:hAnsi="Times New Roman" w:cs="Times New Roman"/>
          <w:sz w:val="24"/>
          <w:szCs w:val="24"/>
        </w:rPr>
        <w:t xml:space="preserve"> събитието, което я е наложило;</w:t>
      </w:r>
    </w:p>
    <w:p w:rsidR="00000000" w:rsidRDefault="001C291D">
      <w:pPr>
        <w:spacing w:after="0" w:line="240" w:lineRule="auto"/>
        <w:ind w:firstLine="851"/>
        <w:divId w:val="1986201328"/>
        <w:rPr>
          <w:rFonts w:ascii="Times New Roman" w:eastAsia="Times New Roman" w:hAnsi="Times New Roman" w:cs="Times New Roman"/>
          <w:sz w:val="24"/>
          <w:szCs w:val="24"/>
        </w:rPr>
      </w:pPr>
      <w:r>
        <w:rPr>
          <w:rFonts w:ascii="Times New Roman" w:eastAsia="Times New Roman" w:hAnsi="Times New Roman" w:cs="Times New Roman"/>
          <w:sz w:val="24"/>
          <w:szCs w:val="24"/>
        </w:rPr>
        <w:t>2. (доп. - ДВ, бр. 20 от 2019 г., в сила от 08.03.2019 г.) заявят писмено лично или чрез упълномощено с нотариално заверено пълномощно лице в срок до 7 работни дни от деня на замяната в съответния отдел "Прилагане на схемите</w:t>
      </w:r>
      <w:r>
        <w:rPr>
          <w:rFonts w:ascii="Times New Roman" w:eastAsia="Times New Roman" w:hAnsi="Times New Roman" w:cs="Times New Roman"/>
          <w:sz w:val="24"/>
          <w:szCs w:val="24"/>
        </w:rPr>
        <w:t xml:space="preserve"> и мерките за подпомагане" в областната дирекция на Държавен фонд "Земеделие" извършената замяна.</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573591886"/>
        <w:rPr>
          <w:rFonts w:ascii="Times New Roman" w:eastAsia="Times New Roman" w:hAnsi="Times New Roman" w:cs="Times New Roman"/>
          <w:sz w:val="24"/>
          <w:szCs w:val="24"/>
        </w:rPr>
      </w:pPr>
      <w:r>
        <w:rPr>
          <w:rFonts w:ascii="Times New Roman" w:eastAsia="Times New Roman" w:hAnsi="Times New Roman" w:cs="Times New Roman"/>
          <w:sz w:val="24"/>
          <w:szCs w:val="24"/>
        </w:rPr>
        <w:t>Чл. 40. Държавен фонд "Земеделие" предоставя информация на НАП за извършените плащания на земеделски стопани с източник на финансиране от държавния бюджет.</w:t>
      </w:r>
    </w:p>
    <w:p w:rsidR="00000000" w:rsidRDefault="001C291D">
      <w:pPr>
        <w:spacing w:after="0" w:line="240" w:lineRule="auto"/>
        <w:ind w:firstLine="851"/>
        <w:divId w:val="796993890"/>
        <w:rPr>
          <w:rFonts w:ascii="Times New Roman" w:eastAsia="Times New Roman" w:hAnsi="Times New Roman" w:cs="Times New Roman"/>
          <w:sz w:val="24"/>
          <w:szCs w:val="24"/>
        </w:rPr>
      </w:pPr>
      <w:r>
        <w:rPr>
          <w:rFonts w:ascii="Times New Roman" w:eastAsia="Times New Roman" w:hAnsi="Times New Roman" w:cs="Times New Roman"/>
          <w:sz w:val="24"/>
          <w:szCs w:val="24"/>
        </w:rPr>
        <w:t>Чл. 41. (1) (Изм. - ДВ, бр. 17 от 2018 г., в сила от 23.02.2018 г.) Министърът на земеделието, храните и горите определя със заповед размера на плащането:</w:t>
      </w:r>
    </w:p>
    <w:p w:rsidR="00000000" w:rsidRDefault="001C291D">
      <w:pPr>
        <w:spacing w:after="0" w:line="240" w:lineRule="auto"/>
        <w:ind w:firstLine="851"/>
        <w:divId w:val="506948590"/>
        <w:rPr>
          <w:rFonts w:ascii="Times New Roman" w:eastAsia="Times New Roman" w:hAnsi="Times New Roman" w:cs="Times New Roman"/>
          <w:sz w:val="24"/>
          <w:szCs w:val="24"/>
        </w:rPr>
      </w:pPr>
      <w:r>
        <w:rPr>
          <w:rFonts w:ascii="Times New Roman" w:eastAsia="Times New Roman" w:hAnsi="Times New Roman" w:cs="Times New Roman"/>
          <w:sz w:val="24"/>
          <w:szCs w:val="24"/>
        </w:rPr>
        <w:t>1. на хектар за допустимите за подпомагане хектари;</w:t>
      </w:r>
    </w:p>
    <w:p w:rsidR="00000000" w:rsidRDefault="001C291D">
      <w:pPr>
        <w:spacing w:after="0" w:line="240" w:lineRule="auto"/>
        <w:ind w:firstLine="851"/>
        <w:divId w:val="571283467"/>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50 от 2016 г., в сила от 01.07</w:t>
      </w:r>
      <w:r>
        <w:rPr>
          <w:rFonts w:ascii="Times New Roman" w:eastAsia="Times New Roman" w:hAnsi="Times New Roman" w:cs="Times New Roman"/>
          <w:sz w:val="24"/>
          <w:szCs w:val="24"/>
        </w:rPr>
        <w:t>.2016 г.) на килограм тютюн съгласно чл. 37, ал. 3;</w:t>
      </w:r>
    </w:p>
    <w:p w:rsidR="00000000" w:rsidRDefault="001C291D">
      <w:pPr>
        <w:spacing w:after="0" w:line="240" w:lineRule="auto"/>
        <w:ind w:firstLine="851"/>
        <w:divId w:val="2074884997"/>
        <w:rPr>
          <w:rFonts w:ascii="Times New Roman" w:eastAsia="Times New Roman" w:hAnsi="Times New Roman" w:cs="Times New Roman"/>
          <w:sz w:val="24"/>
          <w:szCs w:val="24"/>
        </w:rPr>
      </w:pPr>
      <w:r>
        <w:rPr>
          <w:rFonts w:ascii="Times New Roman" w:eastAsia="Times New Roman" w:hAnsi="Times New Roman" w:cs="Times New Roman"/>
          <w:sz w:val="24"/>
          <w:szCs w:val="24"/>
        </w:rPr>
        <w:t>3. за едно допустимо за подпомагане животно по чл. 38 и 39.</w:t>
      </w:r>
    </w:p>
    <w:p w:rsidR="00000000" w:rsidRDefault="001C291D">
      <w:pPr>
        <w:spacing w:after="0" w:line="240" w:lineRule="auto"/>
        <w:ind w:firstLine="851"/>
        <w:divId w:val="21384538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(Изм. - ДВ, бр. 17 от 2018 г., в сила от 23.02.2018 г.) Заповедта по ал. 1 се публикува на интернет страниците на </w:t>
      </w:r>
      <w:hyperlink r:id="rId10" w:tgtFrame="_blank" w:history="1">
        <w:r>
          <w:rPr>
            <w:rFonts w:ascii="Times New Roman" w:eastAsia="Times New Roman" w:hAnsi="Times New Roman" w:cs="Times New Roman"/>
            <w:color w:val="0000FF"/>
            <w:sz w:val="24"/>
            <w:szCs w:val="24"/>
            <w:u w:val="single"/>
          </w:rPr>
          <w:t>Министерството на земеделието, храните и горите</w:t>
        </w:r>
      </w:hyperlink>
      <w:r>
        <w:rPr>
          <w:rFonts w:ascii="Times New Roman" w:eastAsia="Times New Roman" w:hAnsi="Times New Roman" w:cs="Times New Roman"/>
          <w:sz w:val="24"/>
          <w:szCs w:val="24"/>
        </w:rPr>
        <w:t xml:space="preserve"> и на </w:t>
      </w:r>
      <w:hyperlink r:id="rId11" w:tgtFrame="_blank" w:history="1">
        <w:r>
          <w:rPr>
            <w:rFonts w:ascii="Times New Roman" w:eastAsia="Times New Roman" w:hAnsi="Times New Roman" w:cs="Times New Roman"/>
            <w:color w:val="0000FF"/>
            <w:sz w:val="24"/>
            <w:szCs w:val="24"/>
            <w:u w:val="single"/>
          </w:rPr>
          <w:t>Държавен фонд "Земеделие"</w:t>
        </w:r>
      </w:hyperlink>
      <w:r>
        <w:rPr>
          <w:rFonts w:ascii="Times New Roman" w:eastAsia="Times New Roman" w:hAnsi="Times New Roman" w:cs="Times New Roman"/>
          <w:sz w:val="24"/>
          <w:szCs w:val="24"/>
        </w:rPr>
        <w:t>.</w:t>
      </w:r>
    </w:p>
    <w:p w:rsidR="00000000" w:rsidRDefault="001C291D">
      <w:pPr>
        <w:spacing w:after="0" w:line="240" w:lineRule="auto"/>
        <w:ind w:firstLine="851"/>
        <w:divId w:val="214895398"/>
        <w:rPr>
          <w:rFonts w:ascii="Times New Roman" w:eastAsia="Times New Roman" w:hAnsi="Times New Roman" w:cs="Times New Roman"/>
          <w:sz w:val="24"/>
          <w:szCs w:val="24"/>
        </w:rPr>
      </w:pPr>
      <w:r>
        <w:rPr>
          <w:rFonts w:ascii="Times New Roman" w:eastAsia="Times New Roman" w:hAnsi="Times New Roman" w:cs="Times New Roman"/>
          <w:sz w:val="24"/>
          <w:szCs w:val="24"/>
        </w:rPr>
        <w:t>Чл. 42. (1) (Доп. - ДВ, бр. 80 от 2015 г.) Държавен фонд "Земеделие" - Разплащате</w:t>
      </w:r>
      <w:r>
        <w:rPr>
          <w:rFonts w:ascii="Times New Roman" w:eastAsia="Times New Roman" w:hAnsi="Times New Roman" w:cs="Times New Roman"/>
          <w:sz w:val="24"/>
          <w:szCs w:val="24"/>
        </w:rPr>
        <w:t xml:space="preserve">лна агенция, създава и поддържа електронна система, в която </w:t>
      </w:r>
      <w:r>
        <w:rPr>
          <w:rFonts w:ascii="Times New Roman" w:eastAsia="Times New Roman" w:hAnsi="Times New Roman" w:cs="Times New Roman"/>
          <w:sz w:val="24"/>
          <w:szCs w:val="24"/>
        </w:rPr>
        <w:lastRenderedPageBreak/>
        <w:t>контролиращите лица въвеждат данни за извършените през текущата година проверки за площи за биологично земеделие и площите в преход към биологично земеделие.</w:t>
      </w:r>
    </w:p>
    <w:p w:rsidR="00000000" w:rsidRDefault="001C291D">
      <w:pPr>
        <w:spacing w:after="0" w:line="240" w:lineRule="auto"/>
        <w:ind w:firstLine="851"/>
        <w:divId w:val="1087194360"/>
        <w:rPr>
          <w:rFonts w:ascii="Times New Roman" w:eastAsia="Times New Roman" w:hAnsi="Times New Roman" w:cs="Times New Roman"/>
          <w:sz w:val="24"/>
          <w:szCs w:val="24"/>
        </w:rPr>
      </w:pPr>
      <w:r>
        <w:rPr>
          <w:rFonts w:ascii="Times New Roman" w:eastAsia="Times New Roman" w:hAnsi="Times New Roman" w:cs="Times New Roman"/>
          <w:sz w:val="24"/>
          <w:szCs w:val="24"/>
        </w:rPr>
        <w:t>(2) Данните по ал. 1 се въвеждат в еле</w:t>
      </w:r>
      <w:r>
        <w:rPr>
          <w:rFonts w:ascii="Times New Roman" w:eastAsia="Times New Roman" w:hAnsi="Times New Roman" w:cs="Times New Roman"/>
          <w:sz w:val="24"/>
          <w:szCs w:val="24"/>
        </w:rPr>
        <w:t>ктронната система в срок до 30 октомври на годината, за която се отнасят.</w:t>
      </w:r>
    </w:p>
    <w:p w:rsidR="00000000" w:rsidRDefault="001C291D">
      <w:pPr>
        <w:spacing w:after="0" w:line="240" w:lineRule="auto"/>
        <w:ind w:firstLine="851"/>
        <w:divId w:val="16930661"/>
        <w:rPr>
          <w:rFonts w:ascii="Times New Roman" w:eastAsia="Times New Roman" w:hAnsi="Times New Roman" w:cs="Times New Roman"/>
          <w:sz w:val="24"/>
          <w:szCs w:val="24"/>
        </w:rPr>
      </w:pPr>
      <w:r>
        <w:rPr>
          <w:rFonts w:ascii="Times New Roman" w:eastAsia="Times New Roman" w:hAnsi="Times New Roman" w:cs="Times New Roman"/>
          <w:sz w:val="24"/>
          <w:szCs w:val="24"/>
        </w:rPr>
        <w:t>(3) (Нова - ДВ, бр. 11 от 2021 г.) Държавен фонд "Земеделие" - Разплащателна агенция, използва информацията за площите за биологично земеделие и в преход към биологично земеделие, вп</w:t>
      </w:r>
      <w:r>
        <w:rPr>
          <w:rFonts w:ascii="Times New Roman" w:eastAsia="Times New Roman" w:hAnsi="Times New Roman" w:cs="Times New Roman"/>
          <w:sz w:val="24"/>
          <w:szCs w:val="24"/>
        </w:rPr>
        <w:t>исани в регистъра по чл. 16а, ал. 1, т. 1 от Закона за прилагане на Общата организация на пазарите на земеделски продукти на Европейския съюз на името на кандидата по схемата, като извършва служебна проверка.</w:t>
      </w:r>
    </w:p>
    <w:p w:rsidR="00000000" w:rsidRDefault="001C291D">
      <w:pPr>
        <w:spacing w:after="0" w:line="240" w:lineRule="auto"/>
        <w:ind w:firstLine="851"/>
        <w:divId w:val="1711881632"/>
        <w:rPr>
          <w:rFonts w:ascii="Times New Roman" w:eastAsia="Times New Roman" w:hAnsi="Times New Roman" w:cs="Times New Roman"/>
          <w:sz w:val="24"/>
          <w:szCs w:val="24"/>
        </w:rPr>
      </w:pPr>
      <w:r>
        <w:rPr>
          <w:rFonts w:ascii="Times New Roman" w:eastAsia="Times New Roman" w:hAnsi="Times New Roman" w:cs="Times New Roman"/>
          <w:sz w:val="24"/>
          <w:szCs w:val="24"/>
        </w:rPr>
        <w:t>Чл. 43. (Нов - ДВ, бр. 16 от 2016 г., в сила от 26.02.2016 г.) (1) (Изм. - ДВ, бр. 20 от 2019 г., в сила от 08.03.2019 г.) Държавен фонд "Земеделие" - Разплащателна агенция, извършва административни проверки за спазването на чл. 60 от Регламент (ЕС) № 1306</w:t>
      </w:r>
      <w:r>
        <w:rPr>
          <w:rFonts w:ascii="Times New Roman" w:eastAsia="Times New Roman" w:hAnsi="Times New Roman" w:cs="Times New Roman"/>
          <w:sz w:val="24"/>
          <w:szCs w:val="24"/>
        </w:rPr>
        <w:t>/2013 по един или няколко от следните начини:</w:t>
      </w:r>
    </w:p>
    <w:p w:rsidR="00000000" w:rsidRDefault="001C291D">
      <w:pPr>
        <w:spacing w:after="0" w:line="240" w:lineRule="auto"/>
        <w:ind w:firstLine="851"/>
        <w:divId w:val="1157267264"/>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проверка на управлението и собствеността на юридическото лице - кандидат за подпомагане;</w:t>
      </w:r>
    </w:p>
    <w:p w:rsidR="00000000" w:rsidRDefault="001C291D">
      <w:pPr>
        <w:spacing w:after="0" w:line="240" w:lineRule="auto"/>
        <w:ind w:firstLine="851"/>
        <w:divId w:val="2041398051"/>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18 от 2020 г., в сила от 28.02.2020 г.) проверка на различни юридически лица с един управител или к</w:t>
      </w:r>
      <w:r>
        <w:rPr>
          <w:rFonts w:ascii="Times New Roman" w:eastAsia="Times New Roman" w:hAnsi="Times New Roman" w:cs="Times New Roman"/>
          <w:sz w:val="24"/>
          <w:szCs w:val="24"/>
        </w:rPr>
        <w:t>андидат физическо лице, което е управител на юридическо лице или е едноличен търговец (ЕТ);</w:t>
      </w:r>
    </w:p>
    <w:p w:rsidR="00000000" w:rsidRDefault="001C291D">
      <w:pPr>
        <w:spacing w:after="0" w:line="240" w:lineRule="auto"/>
        <w:ind w:firstLine="851"/>
        <w:divId w:val="567152736"/>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20 от 2019 г., в сила от 08.03.2019 г., изм. - ДВ, бр. 18 от 2020 г., в сила от 28.02.2020 г.) проверка дали дадено физическо лице е собственик н</w:t>
      </w:r>
      <w:r>
        <w:rPr>
          <w:rFonts w:ascii="Times New Roman" w:eastAsia="Times New Roman" w:hAnsi="Times New Roman" w:cs="Times New Roman"/>
          <w:sz w:val="24"/>
          <w:szCs w:val="24"/>
        </w:rPr>
        <w:t>а поне 50 на сто от капитала на свързаните с него юридически лица;</w:t>
      </w:r>
    </w:p>
    <w:p w:rsidR="00000000" w:rsidRDefault="001C291D">
      <w:pPr>
        <w:spacing w:after="0" w:line="240" w:lineRule="auto"/>
        <w:ind w:firstLine="851"/>
        <w:divId w:val="1325473140"/>
        <w:rPr>
          <w:rFonts w:ascii="Times New Roman" w:eastAsia="Times New Roman" w:hAnsi="Times New Roman" w:cs="Times New Roman"/>
          <w:sz w:val="24"/>
          <w:szCs w:val="24"/>
        </w:rPr>
      </w:pPr>
      <w:r>
        <w:rPr>
          <w:rFonts w:ascii="Times New Roman" w:eastAsia="Times New Roman" w:hAnsi="Times New Roman" w:cs="Times New Roman"/>
          <w:sz w:val="24"/>
          <w:szCs w:val="24"/>
        </w:rPr>
        <w:t>4. географска проверка на площите на всички кандидати, които през предходната година на годината на кандидатстване са декларирали над 30 ха по СЕПП, а за кампанията, в която лицата кандидат</w:t>
      </w:r>
      <w:r>
        <w:rPr>
          <w:rFonts w:ascii="Times New Roman" w:eastAsia="Times New Roman" w:hAnsi="Times New Roman" w:cs="Times New Roman"/>
          <w:sz w:val="24"/>
          <w:szCs w:val="24"/>
        </w:rPr>
        <w:t>стват, са заявили под 30 ха или значително по-малко от площта, заявена през предходната година, или не са подали заявление;</w:t>
      </w:r>
    </w:p>
    <w:p w:rsidR="00000000" w:rsidRDefault="001C291D">
      <w:pPr>
        <w:spacing w:after="0" w:line="240" w:lineRule="auto"/>
        <w:ind w:firstLine="851"/>
        <w:divId w:val="195119944"/>
        <w:rPr>
          <w:rFonts w:ascii="Times New Roman" w:eastAsia="Times New Roman" w:hAnsi="Times New Roman" w:cs="Times New Roman"/>
          <w:sz w:val="24"/>
          <w:szCs w:val="24"/>
        </w:rPr>
      </w:pPr>
      <w:r>
        <w:rPr>
          <w:rFonts w:ascii="Times New Roman" w:eastAsia="Times New Roman" w:hAnsi="Times New Roman" w:cs="Times New Roman"/>
          <w:sz w:val="24"/>
          <w:szCs w:val="24"/>
        </w:rPr>
        <w:t>5. географска проверка на площите на всички кандидати, които през предходната година на годината на кандидатстване са получили над 1</w:t>
      </w:r>
      <w:r>
        <w:rPr>
          <w:rFonts w:ascii="Times New Roman" w:eastAsia="Times New Roman" w:hAnsi="Times New Roman" w:cs="Times New Roman"/>
          <w:sz w:val="24"/>
          <w:szCs w:val="24"/>
        </w:rPr>
        <w:t>50 000 евро, а за кампанията, в която лицата кандидатстват, директните им плащания не подлежат на намаление по чл. 43а, ал. 1 ЗПЗП.</w:t>
      </w:r>
    </w:p>
    <w:p w:rsidR="00000000" w:rsidRDefault="001C291D">
      <w:pPr>
        <w:spacing w:after="0" w:line="240" w:lineRule="auto"/>
        <w:ind w:firstLine="851"/>
        <w:divId w:val="462115373"/>
        <w:rPr>
          <w:rFonts w:ascii="Times New Roman" w:eastAsia="Times New Roman" w:hAnsi="Times New Roman" w:cs="Times New Roman"/>
          <w:sz w:val="24"/>
          <w:szCs w:val="24"/>
        </w:rPr>
      </w:pPr>
      <w:r>
        <w:rPr>
          <w:rFonts w:ascii="Times New Roman" w:eastAsia="Times New Roman" w:hAnsi="Times New Roman" w:cs="Times New Roman"/>
          <w:sz w:val="24"/>
          <w:szCs w:val="24"/>
        </w:rPr>
        <w:t>(2) (Изм. - ДВ, бр. 20 от 2019 г., в сила от 08.03.2019 г., изм. - ДВ, бр. 18 от 2020 г., в сила от 28.02.2020 г.) Изпълните</w:t>
      </w:r>
      <w:r>
        <w:rPr>
          <w:rFonts w:ascii="Times New Roman" w:eastAsia="Times New Roman" w:hAnsi="Times New Roman" w:cs="Times New Roman"/>
          <w:sz w:val="24"/>
          <w:szCs w:val="24"/>
        </w:rPr>
        <w:t>лният директор на Държавен фонд "Земеделие" - РА, може да разпореди извършване на проверки по чл. 60 от Регламент (ЕС) № 1306/2013 въз основа на данни извън посочените в ал. 1.</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Допълнителни разпоредби</w:t>
      </w:r>
    </w:p>
    <w:p w:rsidR="00000000" w:rsidRDefault="001C291D">
      <w:pPr>
        <w:spacing w:after="0" w:line="240" w:lineRule="auto"/>
        <w:ind w:firstLine="851"/>
        <w:divId w:val="746613264"/>
        <w:rPr>
          <w:rFonts w:ascii="Times New Roman" w:eastAsia="Times New Roman" w:hAnsi="Times New Roman" w:cs="Times New Roman"/>
          <w:sz w:val="24"/>
          <w:szCs w:val="24"/>
        </w:rPr>
      </w:pPr>
      <w:r>
        <w:rPr>
          <w:rFonts w:ascii="Times New Roman" w:eastAsia="Times New Roman" w:hAnsi="Times New Roman" w:cs="Times New Roman"/>
          <w:sz w:val="24"/>
          <w:szCs w:val="24"/>
        </w:rPr>
        <w:t>§ 1. По смисъла на тази наредба:</w:t>
      </w:r>
    </w:p>
    <w:p w:rsidR="00000000" w:rsidRDefault="001C291D">
      <w:pPr>
        <w:spacing w:after="0" w:line="240" w:lineRule="auto"/>
        <w:ind w:firstLine="851"/>
        <w:divId w:val="306130827"/>
        <w:rPr>
          <w:rFonts w:ascii="Times New Roman" w:eastAsia="Times New Roman" w:hAnsi="Times New Roman" w:cs="Times New Roman"/>
          <w:sz w:val="24"/>
          <w:szCs w:val="24"/>
        </w:rPr>
      </w:pPr>
      <w:r>
        <w:rPr>
          <w:rFonts w:ascii="Times New Roman" w:eastAsia="Times New Roman" w:hAnsi="Times New Roman" w:cs="Times New Roman"/>
          <w:sz w:val="24"/>
          <w:szCs w:val="24"/>
        </w:rPr>
        <w:t>1. "Овца-майка" е вся</w:t>
      </w:r>
      <w:r>
        <w:rPr>
          <w:rFonts w:ascii="Times New Roman" w:eastAsia="Times New Roman" w:hAnsi="Times New Roman" w:cs="Times New Roman"/>
          <w:sz w:val="24"/>
          <w:szCs w:val="24"/>
        </w:rPr>
        <w:t>ко женско животно от рода на овцете, родило поне веднъж, или на възраст най-малко една година.</w:t>
      </w:r>
    </w:p>
    <w:p w:rsidR="00000000" w:rsidRDefault="001C291D">
      <w:pPr>
        <w:spacing w:after="0" w:line="240" w:lineRule="auto"/>
        <w:ind w:firstLine="851"/>
        <w:divId w:val="198011983"/>
        <w:rPr>
          <w:rFonts w:ascii="Times New Roman" w:eastAsia="Times New Roman" w:hAnsi="Times New Roman" w:cs="Times New Roman"/>
          <w:sz w:val="24"/>
          <w:szCs w:val="24"/>
        </w:rPr>
      </w:pPr>
      <w:r>
        <w:rPr>
          <w:rFonts w:ascii="Times New Roman" w:eastAsia="Times New Roman" w:hAnsi="Times New Roman" w:cs="Times New Roman"/>
          <w:sz w:val="24"/>
          <w:szCs w:val="24"/>
        </w:rPr>
        <w:t>2. "Коза-майка" е всяко женско животно от рода на козите, родило поне веднъж, или на възраст най-малко една година.</w:t>
      </w:r>
    </w:p>
    <w:p w:rsidR="00000000" w:rsidRDefault="001C291D">
      <w:pPr>
        <w:spacing w:after="0" w:line="240" w:lineRule="auto"/>
        <w:ind w:firstLine="851"/>
        <w:divId w:val="812454752"/>
        <w:rPr>
          <w:rFonts w:ascii="Times New Roman" w:eastAsia="Times New Roman" w:hAnsi="Times New Roman" w:cs="Times New Roman"/>
          <w:sz w:val="24"/>
          <w:szCs w:val="24"/>
        </w:rPr>
      </w:pPr>
      <w:r>
        <w:rPr>
          <w:rFonts w:ascii="Times New Roman" w:eastAsia="Times New Roman" w:hAnsi="Times New Roman" w:cs="Times New Roman"/>
          <w:sz w:val="24"/>
          <w:szCs w:val="24"/>
        </w:rPr>
        <w:t>3. (изм. - ДВ, бр. 19 от 2017 г., в сила от 2</w:t>
      </w:r>
      <w:r>
        <w:rPr>
          <w:rFonts w:ascii="Times New Roman" w:eastAsia="Times New Roman" w:hAnsi="Times New Roman" w:cs="Times New Roman"/>
          <w:sz w:val="24"/>
          <w:szCs w:val="24"/>
        </w:rPr>
        <w:t>8.02.2017 г.) "Месодайни крави" са крави на възраст над 24 месеца, които в системата за идентификация и регистрация на животните на БАБХ са вписани с предназначение за производство на месо.</w:t>
      </w:r>
    </w:p>
    <w:p w:rsidR="00000000" w:rsidRDefault="001C291D">
      <w:pPr>
        <w:spacing w:after="0" w:line="240" w:lineRule="auto"/>
        <w:ind w:firstLine="851"/>
        <w:divId w:val="1226139114"/>
        <w:rPr>
          <w:rFonts w:ascii="Times New Roman" w:eastAsia="Times New Roman" w:hAnsi="Times New Roman" w:cs="Times New Roman"/>
          <w:sz w:val="24"/>
          <w:szCs w:val="24"/>
        </w:rPr>
      </w:pPr>
      <w:r>
        <w:rPr>
          <w:rFonts w:ascii="Times New Roman" w:eastAsia="Times New Roman" w:hAnsi="Times New Roman" w:cs="Times New Roman"/>
          <w:sz w:val="24"/>
          <w:szCs w:val="24"/>
        </w:rPr>
        <w:t>4. (изм. - ДВ, бр. 19 от 2017 г., в сила от 28.02.2017 г.) "Юници"</w:t>
      </w:r>
      <w:r>
        <w:rPr>
          <w:rFonts w:ascii="Times New Roman" w:eastAsia="Times New Roman" w:hAnsi="Times New Roman" w:cs="Times New Roman"/>
          <w:sz w:val="24"/>
          <w:szCs w:val="24"/>
        </w:rPr>
        <w:t xml:space="preserve"> са женски говеда на възраст над 8 месеца, които още не са се отелвали, които в системата за идентификация и регистрация на животните на БАБХ са вписани с предназначение за производство на месо.</w:t>
      </w:r>
    </w:p>
    <w:p w:rsidR="00000000" w:rsidRDefault="001C291D">
      <w:pPr>
        <w:spacing w:after="0" w:line="240" w:lineRule="auto"/>
        <w:ind w:firstLine="851"/>
        <w:divId w:val="1839346347"/>
        <w:rPr>
          <w:rFonts w:ascii="Times New Roman" w:eastAsia="Times New Roman" w:hAnsi="Times New Roman" w:cs="Times New Roman"/>
          <w:sz w:val="24"/>
          <w:szCs w:val="24"/>
        </w:rPr>
      </w:pPr>
      <w:r>
        <w:rPr>
          <w:rFonts w:ascii="Times New Roman" w:eastAsia="Times New Roman" w:hAnsi="Times New Roman" w:cs="Times New Roman"/>
          <w:sz w:val="24"/>
          <w:szCs w:val="24"/>
        </w:rPr>
        <w:t>4а. (нова - ДВ, бр. 19 от 2017 г., в сила от 28.02.2017 г., и</w:t>
      </w:r>
      <w:r>
        <w:rPr>
          <w:rFonts w:ascii="Times New Roman" w:eastAsia="Times New Roman" w:hAnsi="Times New Roman" w:cs="Times New Roman"/>
          <w:sz w:val="24"/>
          <w:szCs w:val="24"/>
        </w:rPr>
        <w:t>зм. - ДВ, бр. 18 от 2020 г., в сила от 28.02.2020 г.) "Биволи по схемата за обвързано подпомагане за биволи" са женски животни на 27 месеца и повече.</w:t>
      </w:r>
    </w:p>
    <w:p w:rsidR="00000000" w:rsidRDefault="001C291D">
      <w:pPr>
        <w:spacing w:after="0" w:line="240" w:lineRule="auto"/>
        <w:ind w:firstLine="851"/>
        <w:divId w:val="158849144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"Говеда" са биците, воловете, кравите, юниците и телетата.</w:t>
      </w:r>
    </w:p>
    <w:p w:rsidR="00000000" w:rsidRDefault="001C291D">
      <w:pPr>
        <w:spacing w:after="0" w:line="240" w:lineRule="auto"/>
        <w:ind w:firstLine="851"/>
        <w:divId w:val="1056582844"/>
        <w:rPr>
          <w:rFonts w:ascii="Times New Roman" w:eastAsia="Times New Roman" w:hAnsi="Times New Roman" w:cs="Times New Roman"/>
          <w:sz w:val="24"/>
          <w:szCs w:val="24"/>
        </w:rPr>
      </w:pPr>
      <w:r>
        <w:rPr>
          <w:rFonts w:ascii="Times New Roman" w:eastAsia="Times New Roman" w:hAnsi="Times New Roman" w:cs="Times New Roman"/>
          <w:sz w:val="24"/>
          <w:szCs w:val="24"/>
        </w:rPr>
        <w:t>6. "Биволи" са биволските бици (мъжките биво</w:t>
      </w:r>
      <w:r>
        <w:rPr>
          <w:rFonts w:ascii="Times New Roman" w:eastAsia="Times New Roman" w:hAnsi="Times New Roman" w:cs="Times New Roman"/>
          <w:sz w:val="24"/>
          <w:szCs w:val="24"/>
        </w:rPr>
        <w:t xml:space="preserve">ли), биволиците, </w:t>
      </w:r>
      <w:proofErr w:type="spellStart"/>
      <w:r>
        <w:rPr>
          <w:rFonts w:ascii="Times New Roman" w:eastAsia="Times New Roman" w:hAnsi="Times New Roman" w:cs="Times New Roman"/>
          <w:sz w:val="24"/>
          <w:szCs w:val="24"/>
        </w:rPr>
        <w:t>малакините</w:t>
      </w:r>
      <w:proofErr w:type="spellEnd"/>
      <w:r>
        <w:rPr>
          <w:rFonts w:ascii="Times New Roman" w:eastAsia="Times New Roman" w:hAnsi="Times New Roman" w:cs="Times New Roman"/>
          <w:sz w:val="24"/>
          <w:szCs w:val="24"/>
        </w:rPr>
        <w:t xml:space="preserve"> и малачетата.</w:t>
      </w:r>
    </w:p>
    <w:p w:rsidR="00000000" w:rsidRDefault="001C291D">
      <w:pPr>
        <w:spacing w:after="0" w:line="240" w:lineRule="auto"/>
        <w:ind w:firstLine="851"/>
        <w:divId w:val="1239168474"/>
        <w:rPr>
          <w:rFonts w:ascii="Times New Roman" w:eastAsia="Times New Roman" w:hAnsi="Times New Roman" w:cs="Times New Roman"/>
          <w:sz w:val="24"/>
          <w:szCs w:val="24"/>
        </w:rPr>
      </w:pPr>
      <w:r>
        <w:rPr>
          <w:rFonts w:ascii="Times New Roman" w:eastAsia="Times New Roman" w:hAnsi="Times New Roman" w:cs="Times New Roman"/>
          <w:sz w:val="24"/>
          <w:szCs w:val="24"/>
        </w:rPr>
        <w:t>7. (изм. - ДВ, бр. 19 от 2017 г., в сила от 28.02.2017 г.) "Млечни крави" са кравите на възраст над 24 месеца, които в системата за идентификация и регистрация на животните към БАБХ са вписани с предназначение за п</w:t>
      </w:r>
      <w:r>
        <w:rPr>
          <w:rFonts w:ascii="Times New Roman" w:eastAsia="Times New Roman" w:hAnsi="Times New Roman" w:cs="Times New Roman"/>
          <w:sz w:val="24"/>
          <w:szCs w:val="24"/>
        </w:rPr>
        <w:t>роизводство на мляко.</w:t>
      </w:r>
    </w:p>
    <w:p w:rsidR="00000000" w:rsidRDefault="001C291D">
      <w:pPr>
        <w:spacing w:after="0" w:line="240" w:lineRule="auto"/>
        <w:ind w:firstLine="851"/>
        <w:divId w:val="2049798382"/>
        <w:rPr>
          <w:rFonts w:ascii="Times New Roman" w:eastAsia="Times New Roman" w:hAnsi="Times New Roman" w:cs="Times New Roman"/>
          <w:sz w:val="24"/>
          <w:szCs w:val="24"/>
        </w:rPr>
      </w:pPr>
      <w:r>
        <w:rPr>
          <w:rFonts w:ascii="Times New Roman" w:eastAsia="Times New Roman" w:hAnsi="Times New Roman" w:cs="Times New Roman"/>
          <w:sz w:val="24"/>
          <w:szCs w:val="24"/>
        </w:rPr>
        <w:t>8. "Стопанството" включва всички животновъдни обекти, регистрирани на името на земеделския стопанин по реда на ЗВД.</w:t>
      </w:r>
    </w:p>
    <w:p w:rsidR="00000000" w:rsidRDefault="001C291D">
      <w:pPr>
        <w:spacing w:after="0" w:line="240" w:lineRule="auto"/>
        <w:ind w:firstLine="851"/>
        <w:divId w:val="1997146270"/>
        <w:rPr>
          <w:rFonts w:ascii="Times New Roman" w:eastAsia="Times New Roman" w:hAnsi="Times New Roman" w:cs="Times New Roman"/>
          <w:sz w:val="24"/>
          <w:szCs w:val="24"/>
        </w:rPr>
      </w:pPr>
      <w:r>
        <w:rPr>
          <w:rFonts w:ascii="Times New Roman" w:eastAsia="Times New Roman" w:hAnsi="Times New Roman" w:cs="Times New Roman"/>
          <w:sz w:val="24"/>
          <w:szCs w:val="24"/>
        </w:rPr>
        <w:t>9. (изм. - ДВ, бр. 20 от 2019 г., в сила от 08.03.2019 г.) "Удостоверение за завършен курс от минимум 150 часа или пол</w:t>
      </w:r>
      <w:r>
        <w:rPr>
          <w:rFonts w:ascii="Times New Roman" w:eastAsia="Times New Roman" w:hAnsi="Times New Roman" w:cs="Times New Roman"/>
          <w:sz w:val="24"/>
          <w:szCs w:val="24"/>
        </w:rPr>
        <w:t>учена степен на професионална квалификация в областта на селското стопанство" означава удостоверение за завършен курс от 150 часа в областта на селското стопанство или за завършено обучение от 150 часа по част от професия или получена степен на професионал</w:t>
      </w:r>
      <w:r>
        <w:rPr>
          <w:rFonts w:ascii="Times New Roman" w:eastAsia="Times New Roman" w:hAnsi="Times New Roman" w:cs="Times New Roman"/>
          <w:sz w:val="24"/>
          <w:szCs w:val="24"/>
        </w:rPr>
        <w:t xml:space="preserve">на квалификация по професии и специалности от професионално направление с код 621 "Растениевъдство и животновъдство" или с код 3451203 "Земеделско стопанство" или професионално направление с код 640 "Ветеринарна медицина". Удостоверението за завършен курс </w:t>
      </w:r>
      <w:r>
        <w:rPr>
          <w:rFonts w:ascii="Times New Roman" w:eastAsia="Times New Roman" w:hAnsi="Times New Roman" w:cs="Times New Roman"/>
          <w:sz w:val="24"/>
          <w:szCs w:val="24"/>
        </w:rPr>
        <w:t xml:space="preserve">от 150 часа в областта на селското стопанство трябва да бъде издадено от висше училище, акредитирано по Закона за висшето образование с актуални акредитации за обучение по минимум едно от професионалните направления "Растениевъдство", "Растителна защита", </w:t>
      </w:r>
      <w:r>
        <w:rPr>
          <w:rFonts w:ascii="Times New Roman" w:eastAsia="Times New Roman" w:hAnsi="Times New Roman" w:cs="Times New Roman"/>
          <w:sz w:val="24"/>
          <w:szCs w:val="24"/>
        </w:rPr>
        <w:t>"Животновъдство", "Ветеринарна медицина". Удостоверението за завършено обучение от 150 часа по част от професия или получена степен на професионална квалификация трябва да бъде издадено от някоя от институциите по чл. 18, т. 1, 5 и 6 от Закона за професион</w:t>
      </w:r>
      <w:r>
        <w:rPr>
          <w:rFonts w:ascii="Times New Roman" w:eastAsia="Times New Roman" w:hAnsi="Times New Roman" w:cs="Times New Roman"/>
          <w:sz w:val="24"/>
          <w:szCs w:val="24"/>
        </w:rPr>
        <w:t>алното образование и обучение, които следва да имат право да обучават по специалността, по която е издадено удостоверението, а за центровете за професионално обучение (ЦПО) се изисква и да бъдат вписани в Регистъра на лицензираните ЦПО към Националната аге</w:t>
      </w:r>
      <w:r>
        <w:rPr>
          <w:rFonts w:ascii="Times New Roman" w:eastAsia="Times New Roman" w:hAnsi="Times New Roman" w:cs="Times New Roman"/>
          <w:sz w:val="24"/>
          <w:szCs w:val="24"/>
        </w:rPr>
        <w:t>нция за професионално образование и обучение.</w:t>
      </w:r>
    </w:p>
    <w:p w:rsidR="00000000" w:rsidRDefault="001C291D">
      <w:pPr>
        <w:spacing w:after="0" w:line="240" w:lineRule="auto"/>
        <w:ind w:firstLine="851"/>
        <w:divId w:val="463697362"/>
        <w:rPr>
          <w:rFonts w:ascii="Times New Roman" w:eastAsia="Times New Roman" w:hAnsi="Times New Roman" w:cs="Times New Roman"/>
          <w:sz w:val="24"/>
          <w:szCs w:val="24"/>
        </w:rPr>
      </w:pPr>
      <w:r>
        <w:rPr>
          <w:rFonts w:ascii="Times New Roman" w:eastAsia="Times New Roman" w:hAnsi="Times New Roman" w:cs="Times New Roman"/>
          <w:sz w:val="24"/>
          <w:szCs w:val="24"/>
        </w:rPr>
        <w:t>10. (изм. - ДВ, бр. 20 от 2019 г., в сила от 08.03.2019 г.) "Контролиращо лице" е лице съгласно § 1, т. 7 от допълнителната разпоредба на Наредба № 5 от 2018 г. за прилагане на правилата на биологично производс</w:t>
      </w:r>
      <w:r>
        <w:rPr>
          <w:rFonts w:ascii="Times New Roman" w:eastAsia="Times New Roman" w:hAnsi="Times New Roman" w:cs="Times New Roman"/>
          <w:sz w:val="24"/>
          <w:szCs w:val="24"/>
        </w:rPr>
        <w:t xml:space="preserve">тво, етикетиране и контрол и за издаване на разрешение за контролна дейност за спазване на правилата на биологичното производство, както и за </w:t>
      </w:r>
      <w:proofErr w:type="spellStart"/>
      <w:r>
        <w:rPr>
          <w:rFonts w:ascii="Times New Roman" w:eastAsia="Times New Roman" w:hAnsi="Times New Roman" w:cs="Times New Roman"/>
          <w:sz w:val="24"/>
          <w:szCs w:val="24"/>
        </w:rPr>
        <w:t>последващ</w:t>
      </w:r>
      <w:proofErr w:type="spellEnd"/>
      <w:r>
        <w:rPr>
          <w:rFonts w:ascii="Times New Roman" w:eastAsia="Times New Roman" w:hAnsi="Times New Roman" w:cs="Times New Roman"/>
          <w:sz w:val="24"/>
          <w:szCs w:val="24"/>
        </w:rPr>
        <w:t xml:space="preserve"> официален надзор върху контролиращите лица.</w:t>
      </w:r>
    </w:p>
    <w:p w:rsidR="00000000" w:rsidRDefault="001C291D">
      <w:pPr>
        <w:spacing w:after="0" w:line="240" w:lineRule="auto"/>
        <w:ind w:firstLine="851"/>
        <w:divId w:val="56079582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(нова - ДВ, бр. 16 от 2016 г., в сила от 26.02.2016 г.) </w:t>
      </w:r>
      <w:r>
        <w:rPr>
          <w:rFonts w:ascii="Times New Roman" w:eastAsia="Times New Roman" w:hAnsi="Times New Roman" w:cs="Times New Roman"/>
          <w:sz w:val="24"/>
          <w:szCs w:val="24"/>
        </w:rPr>
        <w:t xml:space="preserve">"Географска проверка" е съпоставка на цифрови географски данни чрез специализиран в областта на Географските информационни системи софтуерен продукт. Резултатът от извършената географска проверка е цифрови географски данни и/или буквено-цифрова информация </w:t>
      </w:r>
      <w:r>
        <w:rPr>
          <w:rFonts w:ascii="Times New Roman" w:eastAsia="Times New Roman" w:hAnsi="Times New Roman" w:cs="Times New Roman"/>
          <w:sz w:val="24"/>
          <w:szCs w:val="24"/>
        </w:rPr>
        <w:t>в табличен вид, които показват териториална съпоставимост между два и повече обекта от масиви с цифрова географска информация.</w:t>
      </w:r>
    </w:p>
    <w:p w:rsidR="00000000" w:rsidRDefault="001C291D">
      <w:pPr>
        <w:spacing w:after="0" w:line="240" w:lineRule="auto"/>
        <w:ind w:firstLine="851"/>
        <w:divId w:val="849641423"/>
        <w:rPr>
          <w:rFonts w:ascii="Times New Roman" w:eastAsia="Times New Roman" w:hAnsi="Times New Roman" w:cs="Times New Roman"/>
          <w:sz w:val="24"/>
          <w:szCs w:val="24"/>
        </w:rPr>
      </w:pPr>
      <w:r>
        <w:rPr>
          <w:rFonts w:ascii="Times New Roman" w:eastAsia="Times New Roman" w:hAnsi="Times New Roman" w:cs="Times New Roman"/>
          <w:sz w:val="24"/>
          <w:szCs w:val="24"/>
        </w:rPr>
        <w:t>12. (нова - ДВ, бр. 19 от 2017 г., в сила от 28.02.2017 г.) "Планински райони" са землищата на населените места съгласно чл. 3, а</w:t>
      </w:r>
      <w:r>
        <w:rPr>
          <w:rFonts w:ascii="Times New Roman" w:eastAsia="Times New Roman" w:hAnsi="Times New Roman" w:cs="Times New Roman"/>
          <w:sz w:val="24"/>
          <w:szCs w:val="24"/>
        </w:rPr>
        <w:t>л. 1 от Наредбата за определяне на критериите за необлагодетелстваните райони и териториалния им обхват, приета с ПМС № 30 от 2008 г. (ДВ, бр. 20 от 2008 г.).</w:t>
      </w:r>
    </w:p>
    <w:p w:rsidR="00000000" w:rsidRDefault="001C291D">
      <w:pPr>
        <w:spacing w:after="0" w:line="240" w:lineRule="auto"/>
        <w:ind w:firstLine="851"/>
        <w:divId w:val="1411002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(нова - ДВ, бр. 19 от 2017 г., в сила от 28.02.2017 г., доп. - ДВ, бр. 18 от 2020 г., в сила </w:t>
      </w:r>
      <w:r>
        <w:rPr>
          <w:rFonts w:ascii="Times New Roman" w:eastAsia="Times New Roman" w:hAnsi="Times New Roman" w:cs="Times New Roman"/>
          <w:sz w:val="24"/>
          <w:szCs w:val="24"/>
        </w:rPr>
        <w:t xml:space="preserve">от 28.02.2020 г., изм. - ДВ, бр. 11 от 2021 г.) "Стопанство в планински район" е стопанство, в което всички регистрирани животновъдни обекти по реда на ЗВД на името на един земеделски стопанин в които се отглеждат говеда, овце и/или кози, и/или биволи, са </w:t>
      </w:r>
      <w:r>
        <w:rPr>
          <w:rFonts w:ascii="Times New Roman" w:eastAsia="Times New Roman" w:hAnsi="Times New Roman" w:cs="Times New Roman"/>
          <w:sz w:val="24"/>
          <w:szCs w:val="24"/>
        </w:rPr>
        <w:t>разположени в планински райони.</w:t>
      </w:r>
    </w:p>
    <w:p w:rsidR="00000000" w:rsidRDefault="001C291D">
      <w:pPr>
        <w:spacing w:after="0" w:line="240" w:lineRule="auto"/>
        <w:ind w:firstLine="851"/>
        <w:divId w:val="7069476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(нова - ДВ, бр. 19 от 2017 г., в сила от 28.02.2017 г.) "С доказан произход" по схемата за обвързано подпомагане за овце майки и/или кози майки са животни, </w:t>
      </w:r>
      <w:r>
        <w:rPr>
          <w:rFonts w:ascii="Times New Roman" w:eastAsia="Times New Roman" w:hAnsi="Times New Roman" w:cs="Times New Roman"/>
          <w:sz w:val="24"/>
          <w:szCs w:val="24"/>
        </w:rPr>
        <w:lastRenderedPageBreak/>
        <w:t>посочени от развъдните организации или от ИАСРЖ в случаите по чл</w:t>
      </w:r>
      <w:r>
        <w:rPr>
          <w:rFonts w:ascii="Times New Roman" w:eastAsia="Times New Roman" w:hAnsi="Times New Roman" w:cs="Times New Roman"/>
          <w:sz w:val="24"/>
          <w:szCs w:val="24"/>
        </w:rPr>
        <w:t>. 3б, ал. 1, т. 7 от Закона за животновъдството като вписани в Родословната книга.</w:t>
      </w:r>
    </w:p>
    <w:p w:rsidR="00000000" w:rsidRDefault="001C291D">
      <w:pPr>
        <w:spacing w:after="0" w:line="240" w:lineRule="auto"/>
        <w:ind w:firstLine="851"/>
        <w:divId w:val="1681927397"/>
        <w:rPr>
          <w:rFonts w:ascii="Times New Roman" w:eastAsia="Times New Roman" w:hAnsi="Times New Roman" w:cs="Times New Roman"/>
          <w:sz w:val="24"/>
          <w:szCs w:val="24"/>
        </w:rPr>
      </w:pPr>
      <w:r>
        <w:rPr>
          <w:rFonts w:ascii="Times New Roman" w:eastAsia="Times New Roman" w:hAnsi="Times New Roman" w:cs="Times New Roman"/>
          <w:sz w:val="24"/>
          <w:szCs w:val="24"/>
        </w:rPr>
        <w:t>15. (нова - ДВ, бр. 19 от 2017 г., в сила от 28.02.2017 г., отм. - ДВ, бр. 17 от 2018 г., в сила от 23.02.2018 г., нова - ДВ, бр. 20 от 2019 г., в сила от 08.03.2019 г., доп</w:t>
      </w:r>
      <w:r>
        <w:rPr>
          <w:rFonts w:ascii="Times New Roman" w:eastAsia="Times New Roman" w:hAnsi="Times New Roman" w:cs="Times New Roman"/>
          <w:sz w:val="24"/>
          <w:szCs w:val="24"/>
        </w:rPr>
        <w:t>. - ДВ, бр. 18 от 2020 г., в сила от 28.02.2020 г., изм. - ДВ, бр. 77 от 2020 г., в сила от 01.09.2020 г.) "Реализация на пазара" по чл. 20, 21 и 23 е продажба и придвижване на живи животни от стопанството на един земеделски стопанин към стопанството на др</w:t>
      </w:r>
      <w:r>
        <w:rPr>
          <w:rFonts w:ascii="Times New Roman" w:eastAsia="Times New Roman" w:hAnsi="Times New Roman" w:cs="Times New Roman"/>
          <w:sz w:val="24"/>
          <w:szCs w:val="24"/>
        </w:rPr>
        <w:t xml:space="preserve">уг земеделски стопанин, продажба и придвижване на живи животни за клане към одобрена по чл. 31 от Закона за храните кланица, продажба и придвижване на живи животни към държави от ЕС или трети страни, клане на ишлеме, придвижване на живи животни за клане в </w:t>
      </w:r>
      <w:r>
        <w:rPr>
          <w:rFonts w:ascii="Times New Roman" w:eastAsia="Times New Roman" w:hAnsi="Times New Roman" w:cs="Times New Roman"/>
          <w:sz w:val="24"/>
          <w:szCs w:val="24"/>
        </w:rPr>
        <w:t>кланица или кланичен пункт, регистрирани на земеделския стопанин (затворен цикъл на производство). При реализация в страната животните трябва да са пристигнали в животновъдния обект на приемащата страна по ветеринарномедицинското свидетелство и това да е о</w:t>
      </w:r>
      <w:r>
        <w:rPr>
          <w:rFonts w:ascii="Times New Roman" w:eastAsia="Times New Roman" w:hAnsi="Times New Roman" w:cs="Times New Roman"/>
          <w:sz w:val="24"/>
          <w:szCs w:val="24"/>
        </w:rPr>
        <w:t>тбелязано в системата за идентификация и регистрация на животните на БАБХ.</w:t>
      </w:r>
    </w:p>
    <w:p w:rsidR="00000000" w:rsidRDefault="001C291D">
      <w:pPr>
        <w:spacing w:after="0" w:line="240" w:lineRule="auto"/>
        <w:ind w:firstLine="851"/>
        <w:divId w:val="1569342090"/>
        <w:rPr>
          <w:rFonts w:ascii="Times New Roman" w:eastAsia="Times New Roman" w:hAnsi="Times New Roman" w:cs="Times New Roman"/>
          <w:sz w:val="24"/>
          <w:szCs w:val="24"/>
        </w:rPr>
      </w:pPr>
      <w:r>
        <w:rPr>
          <w:rFonts w:ascii="Times New Roman" w:eastAsia="Times New Roman" w:hAnsi="Times New Roman" w:cs="Times New Roman"/>
          <w:sz w:val="24"/>
          <w:szCs w:val="24"/>
        </w:rPr>
        <w:t>16. (нова - ДВ, бр. 19 от 2017 г., в сила от 28.02.2017 г., отм. - ДВ, бр. 17 от 2018 г., в сила от 23.02.2018 г., нова - ДВ, бр. 20 от 2019 г., в сила от 08.03.2019 г.) "Преработка</w:t>
      </w:r>
      <w:r>
        <w:rPr>
          <w:rFonts w:ascii="Times New Roman" w:eastAsia="Times New Roman" w:hAnsi="Times New Roman" w:cs="Times New Roman"/>
          <w:sz w:val="24"/>
          <w:szCs w:val="24"/>
        </w:rPr>
        <w:t xml:space="preserve"> на мляко на ишлеме" е производството на млечни продукти в млекопреработвателно предприятие по поръчка на земеделски стопанин от мляко, произведено в стопанството му.</w:t>
      </w:r>
    </w:p>
    <w:p w:rsidR="00000000" w:rsidRDefault="001C291D">
      <w:pPr>
        <w:spacing w:after="0" w:line="240" w:lineRule="auto"/>
        <w:ind w:firstLine="851"/>
        <w:divId w:val="1313439489"/>
        <w:rPr>
          <w:rFonts w:ascii="Times New Roman" w:eastAsia="Times New Roman" w:hAnsi="Times New Roman" w:cs="Times New Roman"/>
          <w:sz w:val="24"/>
          <w:szCs w:val="24"/>
        </w:rPr>
      </w:pPr>
      <w:r>
        <w:rPr>
          <w:rFonts w:ascii="Times New Roman" w:eastAsia="Times New Roman" w:hAnsi="Times New Roman" w:cs="Times New Roman"/>
          <w:sz w:val="24"/>
          <w:szCs w:val="24"/>
        </w:rPr>
        <w:t>17. (нова - ДВ, бр. 19 от 2017 г., в сила от 28.02.2017 г., отм. - ДВ, бр. 17 от 2018 г.,</w:t>
      </w:r>
      <w:r>
        <w:rPr>
          <w:rFonts w:ascii="Times New Roman" w:eastAsia="Times New Roman" w:hAnsi="Times New Roman" w:cs="Times New Roman"/>
          <w:sz w:val="24"/>
          <w:szCs w:val="24"/>
        </w:rPr>
        <w:t xml:space="preserve"> в сила от 23.02.2018 г., нова - ДВ, бр. 20 от 2019 г., в сила от 08.03.2019 г.) "Клане на ишлеме" е клане на животни от стопанството на земеделски стопанин в кланица по негова поръчка.</w:t>
      </w:r>
    </w:p>
    <w:p w:rsidR="00000000" w:rsidRDefault="001C291D">
      <w:pPr>
        <w:spacing w:after="0" w:line="240" w:lineRule="auto"/>
        <w:ind w:firstLine="851"/>
        <w:divId w:val="1932347800"/>
        <w:rPr>
          <w:rFonts w:ascii="Times New Roman" w:eastAsia="Times New Roman" w:hAnsi="Times New Roman" w:cs="Times New Roman"/>
          <w:sz w:val="24"/>
          <w:szCs w:val="24"/>
        </w:rPr>
      </w:pPr>
      <w:r>
        <w:rPr>
          <w:rFonts w:ascii="Times New Roman" w:eastAsia="Times New Roman" w:hAnsi="Times New Roman" w:cs="Times New Roman"/>
          <w:sz w:val="24"/>
          <w:szCs w:val="24"/>
        </w:rPr>
        <w:t>18. (нова - ДВ, бр. 20 от 2019 г., в сила от 08.03.2019 г., изм. - ДВ, бр. 77 от 2020 г., в сила от 01.09.2020 г.) "Затворен цикъл на производство" е преработката на мляко в млечни продукти и клане на животни от стопанството на земеделския стопанин в регис</w:t>
      </w:r>
      <w:r>
        <w:rPr>
          <w:rFonts w:ascii="Times New Roman" w:eastAsia="Times New Roman" w:hAnsi="Times New Roman" w:cs="Times New Roman"/>
          <w:sz w:val="24"/>
          <w:szCs w:val="24"/>
        </w:rPr>
        <w:t>трирано на същия производител млекопреработвателно предприятие, кланица или кланичен пункт по чл. 31 от Закона за храните.</w:t>
      </w:r>
    </w:p>
    <w:p w:rsidR="00000000" w:rsidRDefault="001C291D">
      <w:pPr>
        <w:spacing w:after="0" w:line="240" w:lineRule="auto"/>
        <w:ind w:firstLine="851"/>
        <w:divId w:val="1956909695"/>
        <w:rPr>
          <w:rFonts w:ascii="Times New Roman" w:eastAsia="Times New Roman" w:hAnsi="Times New Roman" w:cs="Times New Roman"/>
          <w:sz w:val="24"/>
          <w:szCs w:val="24"/>
        </w:rPr>
      </w:pPr>
      <w:r>
        <w:rPr>
          <w:rFonts w:ascii="Times New Roman" w:eastAsia="Times New Roman" w:hAnsi="Times New Roman" w:cs="Times New Roman"/>
          <w:sz w:val="24"/>
          <w:szCs w:val="24"/>
        </w:rPr>
        <w:t>19. (нова - ДВ, бр. 18 от 2020 г., в сила от 28.02.2020 г.) "Агротехнически мероприятия" представляват съвкупност от технологични опе</w:t>
      </w:r>
      <w:r>
        <w:rPr>
          <w:rFonts w:ascii="Times New Roman" w:eastAsia="Times New Roman" w:hAnsi="Times New Roman" w:cs="Times New Roman"/>
          <w:sz w:val="24"/>
          <w:szCs w:val="24"/>
        </w:rPr>
        <w:t>рации и дейности, съобразени с биологичните изискванията на вида и сорта, съобразени с района и технологията на отглеждане и включващи спазване на оптимални срокове и норми на сеитба и засаждане, навременно извършване на обработка на почвата в реда и между</w:t>
      </w:r>
      <w:r>
        <w:rPr>
          <w:rFonts w:ascii="Times New Roman" w:eastAsia="Times New Roman" w:hAnsi="Times New Roman" w:cs="Times New Roman"/>
          <w:sz w:val="24"/>
          <w:szCs w:val="24"/>
        </w:rPr>
        <w:t>редията, торене, напояване, провеждане на растителнозащитни мероприятия за опазване от болести, неприятели и плевели и вписани в дневниците за проведените растителнозащитни мероприятия и торене.</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p>
    <w:p w:rsidR="00000000" w:rsidRDefault="001C291D">
      <w:pPr>
        <w:spacing w:after="0" w:line="240" w:lineRule="auto"/>
        <w:ind w:firstLine="851"/>
        <w:divId w:val="215967883"/>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се издава на основани</w:t>
      </w:r>
      <w:r>
        <w:rPr>
          <w:rFonts w:ascii="Times New Roman" w:eastAsia="Times New Roman" w:hAnsi="Times New Roman" w:cs="Times New Roman"/>
          <w:sz w:val="24"/>
          <w:szCs w:val="24"/>
        </w:rPr>
        <w:t>е чл. 38а, ал. 4 от Закона за подпомагане на земеделските производители.</w:t>
      </w:r>
    </w:p>
    <w:p w:rsidR="00000000" w:rsidRDefault="001C291D">
      <w:pPr>
        <w:spacing w:after="0" w:line="240" w:lineRule="auto"/>
        <w:ind w:firstLine="851"/>
        <w:divId w:val="1241136270"/>
        <w:rPr>
          <w:rFonts w:ascii="Times New Roman" w:eastAsia="Times New Roman" w:hAnsi="Times New Roman" w:cs="Times New Roman"/>
          <w:sz w:val="24"/>
          <w:szCs w:val="24"/>
        </w:rPr>
      </w:pPr>
      <w:r>
        <w:rPr>
          <w:rFonts w:ascii="Times New Roman" w:eastAsia="Times New Roman" w:hAnsi="Times New Roman" w:cs="Times New Roman"/>
          <w:sz w:val="24"/>
          <w:szCs w:val="24"/>
        </w:rPr>
        <w:t>§ 3. Наредбата влиза в сила от деня на обнародването ѝ в "Държавен вестник".</w:t>
      </w:r>
    </w:p>
    <w:p w:rsidR="00000000" w:rsidRDefault="001C291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ИЗМЕНЕНИЕ И ДОПЪЛНЕНИЕ НА НАРЕДБА № 3 ОТ 1999 Г. ЗА </w:t>
      </w:r>
      <w:r>
        <w:rPr>
          <w:rFonts w:ascii="Times New Roman" w:hAnsi="Times New Roman" w:cs="Times New Roman"/>
          <w:b/>
          <w:bCs/>
          <w:sz w:val="24"/>
          <w:szCs w:val="24"/>
        </w:rPr>
        <w:t>СЪЗДАВАНЕ И ПОДДЪРЖАНЕ НА РЕГИСТЪР НА ЗЕМЕДЕЛСКИТЕ ПРОИЗВОДИТЕЛИ</w:t>
      </w:r>
    </w:p>
    <w:p w:rsidR="00000000" w:rsidRDefault="001C291D">
      <w:pPr>
        <w:spacing w:after="0" w:line="240" w:lineRule="auto"/>
        <w:ind w:firstLine="851"/>
        <w:divId w:val="10536935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(ОБН. - ДВ, БР. 31 ОТ 2015 Г., В СИЛА ОТ 28.04.2015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512959257"/>
        <w:rPr>
          <w:rFonts w:ascii="Times New Roman" w:eastAsia="Times New Roman" w:hAnsi="Times New Roman" w:cs="Times New Roman"/>
          <w:sz w:val="24"/>
          <w:szCs w:val="24"/>
        </w:rPr>
      </w:pPr>
      <w:r>
        <w:rPr>
          <w:rFonts w:ascii="Times New Roman" w:eastAsia="Times New Roman" w:hAnsi="Times New Roman" w:cs="Times New Roman"/>
          <w:sz w:val="24"/>
          <w:szCs w:val="24"/>
        </w:rPr>
        <w:t>§ 14. Наредбата влиза в сила от деня на обнародването ѝ в "Държавен вестник".</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w:t>
      </w:r>
      <w:r>
        <w:rPr>
          <w:rFonts w:ascii="Times New Roman" w:hAnsi="Times New Roman" w:cs="Times New Roman"/>
          <w:b/>
          <w:bCs/>
          <w:sz w:val="24"/>
          <w:szCs w:val="24"/>
        </w:rPr>
        <w:t xml:space="preserve">НЕНИЕ И ДОПЪЛНЕНИЕ НА НАРЕДБА № 3 ОТ 2015 Г. ЗА УСЛОВИЯТА И РЕДА ЗА ПРИЛАГАНЕ НА СХЕМИТЕ ЗА ДИРЕКТНИ ПЛАЩАНИЯ </w:t>
      </w:r>
    </w:p>
    <w:p w:rsidR="00000000" w:rsidRDefault="001C291D">
      <w:pPr>
        <w:spacing w:after="0" w:line="240" w:lineRule="auto"/>
        <w:ind w:firstLine="851"/>
        <w:divId w:val="2049913319"/>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16 ОТ 2016 Г., В СИЛА ОТ 26.02.2016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251936730"/>
        <w:rPr>
          <w:rFonts w:ascii="Times New Roman" w:eastAsia="Times New Roman" w:hAnsi="Times New Roman" w:cs="Times New Roman"/>
          <w:sz w:val="24"/>
          <w:szCs w:val="24"/>
        </w:rPr>
      </w:pPr>
      <w:r>
        <w:rPr>
          <w:rFonts w:ascii="Times New Roman" w:eastAsia="Times New Roman" w:hAnsi="Times New Roman" w:cs="Times New Roman"/>
          <w:sz w:val="24"/>
          <w:szCs w:val="24"/>
        </w:rPr>
        <w:t>§ 17. За кампания за директни плащания 2015 се прилага досегашният ред.</w:t>
      </w:r>
    </w:p>
    <w:p w:rsidR="00000000" w:rsidRDefault="001C291D">
      <w:pPr>
        <w:spacing w:after="0" w:line="240" w:lineRule="auto"/>
        <w:ind w:firstLine="851"/>
        <w:divId w:val="442530456"/>
        <w:rPr>
          <w:rFonts w:ascii="Times New Roman" w:eastAsia="Times New Roman" w:hAnsi="Times New Roman" w:cs="Times New Roman"/>
          <w:sz w:val="24"/>
          <w:szCs w:val="24"/>
        </w:rPr>
      </w:pPr>
      <w:r>
        <w:rPr>
          <w:rFonts w:ascii="Times New Roman" w:eastAsia="Times New Roman" w:hAnsi="Times New Roman" w:cs="Times New Roman"/>
          <w:sz w:val="24"/>
          <w:szCs w:val="24"/>
        </w:rPr>
        <w:t>§ 18. Наредбат</w:t>
      </w:r>
      <w:r>
        <w:rPr>
          <w:rFonts w:ascii="Times New Roman" w:eastAsia="Times New Roman" w:hAnsi="Times New Roman" w:cs="Times New Roman"/>
          <w:sz w:val="24"/>
          <w:szCs w:val="24"/>
        </w:rPr>
        <w:t>а влиза в сила от деня на обнародването ѝ в "Държавен вестник".</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 ПРИЛАГАНЕ НА СХЕМИТЕ ЗА ДИРЕКТНИ ПЛАЩАНИЯ</w:t>
      </w:r>
    </w:p>
    <w:p w:rsidR="00000000" w:rsidRDefault="001C291D">
      <w:pPr>
        <w:spacing w:after="0" w:line="240" w:lineRule="auto"/>
        <w:ind w:firstLine="851"/>
        <w:divId w:val="103589108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50 ОТ 2016 Г., В СИЛА ОТ 01.07.2016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471485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Параграф 1 относно допълнението в чл. 37, ал. 3, изречения първо и второ на думите "както и диференцирано за различните количества в сортовите групи" и § 2 относно замяната в чл. 41, ал. 1, т. </w:t>
      </w:r>
      <w:r>
        <w:rPr>
          <w:rFonts w:ascii="Times New Roman" w:eastAsia="Times New Roman" w:hAnsi="Times New Roman" w:cs="Times New Roman"/>
          <w:sz w:val="24"/>
          <w:szCs w:val="24"/>
        </w:rPr>
        <w:t>2 на думите "по сортови групи" със "съгласно чл. 37, ал. 3" се прилагат и за заявленията за подпомагане, подадени през 2015 г.</w:t>
      </w:r>
    </w:p>
    <w:p w:rsidR="00000000" w:rsidRDefault="001C291D">
      <w:pPr>
        <w:spacing w:after="0" w:line="240" w:lineRule="auto"/>
        <w:ind w:firstLine="851"/>
        <w:divId w:val="1132552545"/>
        <w:rPr>
          <w:rFonts w:ascii="Times New Roman" w:eastAsia="Times New Roman" w:hAnsi="Times New Roman" w:cs="Times New Roman"/>
          <w:sz w:val="24"/>
          <w:szCs w:val="24"/>
        </w:rPr>
      </w:pPr>
      <w:r>
        <w:rPr>
          <w:rFonts w:ascii="Times New Roman" w:eastAsia="Times New Roman" w:hAnsi="Times New Roman" w:cs="Times New Roman"/>
          <w:sz w:val="24"/>
          <w:szCs w:val="24"/>
        </w:rPr>
        <w:t>§ 4. Наредбата влиза в сила от деня на обнародването ѝ в "Държавен вестник".</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w:t>
      </w:r>
      <w:r>
        <w:rPr>
          <w:rFonts w:ascii="Times New Roman" w:hAnsi="Times New Roman" w:cs="Times New Roman"/>
          <w:b/>
          <w:bCs/>
          <w:sz w:val="24"/>
          <w:szCs w:val="24"/>
        </w:rPr>
        <w:t>ОПЪЛНЕНИЕ НА НАРЕДБА № 3 ОТ 2015 Г. ЗА УСЛОВИЯТА И РЕДА ЗА ПРИЛАГАНЕ НА СХЕМИТЕ ЗА ДИРЕКТНИ ПЛАЩАНИЯ</w:t>
      </w:r>
    </w:p>
    <w:p w:rsidR="00000000" w:rsidRDefault="001C291D">
      <w:pPr>
        <w:spacing w:after="0" w:line="240" w:lineRule="auto"/>
        <w:ind w:firstLine="851"/>
        <w:divId w:val="1573656768"/>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69 ОТ 2016 Г., В СИЛА ОТ 02.09.2016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75978496"/>
        <w:rPr>
          <w:rFonts w:ascii="Times New Roman" w:eastAsia="Times New Roman" w:hAnsi="Times New Roman" w:cs="Times New Roman"/>
          <w:sz w:val="24"/>
          <w:szCs w:val="24"/>
        </w:rPr>
      </w:pPr>
      <w:r>
        <w:rPr>
          <w:rFonts w:ascii="Times New Roman" w:eastAsia="Times New Roman" w:hAnsi="Times New Roman" w:cs="Times New Roman"/>
          <w:sz w:val="24"/>
          <w:szCs w:val="24"/>
        </w:rPr>
        <w:t>§ 6. Наредбата влиза в сила от деня на обнародването ѝ в "Държавен вестник".</w:t>
      </w:r>
    </w:p>
    <w:p w:rsidR="00000000" w:rsidRDefault="001C291D">
      <w:pPr>
        <w:spacing w:line="240" w:lineRule="auto"/>
        <w:ind w:firstLine="851"/>
        <w:jc w:val="center"/>
        <w:divId w:val="95371103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НАРЕДБА ЗА ИЗМЕНЕНИ</w:t>
      </w:r>
      <w:r>
        <w:rPr>
          <w:rFonts w:ascii="Times New Roman" w:eastAsia="Times New Roman" w:hAnsi="Times New Roman" w:cs="Times New Roman"/>
          <w:b/>
          <w:bCs/>
          <w:sz w:val="24"/>
          <w:szCs w:val="24"/>
        </w:rPr>
        <w:t xml:space="preserve">Е И ДОПЪЛНЕНИЕ НА НАРЕДБА № 3 ОТ 2015 Г. ЗА УСЛОВИЯТА И РЕДА ЗА ПРИЛАГАНЕ НА СХЕМИТЕ ЗА ДИРЕКТНИ ПЛАЩАНИЯ </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 ПРИЛАГАНЕ НА СХЕМИТЕ ЗА ДИРЕКТНИ ПЛАЩАНИЯ</w:t>
      </w:r>
    </w:p>
    <w:p w:rsidR="00000000" w:rsidRDefault="001C291D">
      <w:pPr>
        <w:spacing w:after="0" w:line="240" w:lineRule="auto"/>
        <w:ind w:firstLine="851"/>
        <w:divId w:val="532889076"/>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19 ОТ 2017 Г., В СИЛА ОТ 28.02.2017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3566172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Наредбата влиза в сила от деня на обнародването ѝ в "Държавен </w:t>
      </w:r>
      <w:r>
        <w:rPr>
          <w:rFonts w:ascii="Times New Roman" w:eastAsia="Times New Roman" w:hAnsi="Times New Roman" w:cs="Times New Roman"/>
          <w:sz w:val="24"/>
          <w:szCs w:val="24"/>
        </w:rPr>
        <w:t>вестник".</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 xml:space="preserve">КЪМ НАРЕДБА ЗА ДОПЪЛНЕНИЕ НА НАРЕДБА № 3 ОТ 2015 Г. ЗА </w:t>
      </w:r>
      <w:r>
        <w:rPr>
          <w:rFonts w:ascii="Times New Roman" w:hAnsi="Times New Roman" w:cs="Times New Roman"/>
          <w:b/>
          <w:bCs/>
          <w:sz w:val="24"/>
          <w:szCs w:val="24"/>
        </w:rPr>
        <w:lastRenderedPageBreak/>
        <w:t>УСЛОВИЯТА И РЕДА ЗА ПРИЛАГАНЕ НА СХЕМИТЕ ЗА ДИРЕКТНИ ПЛАЩАНИЯ</w:t>
      </w:r>
    </w:p>
    <w:p w:rsidR="00000000" w:rsidRDefault="001C291D">
      <w:pPr>
        <w:spacing w:after="0" w:line="240" w:lineRule="auto"/>
        <w:ind w:firstLine="851"/>
        <w:divId w:val="211039338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77 ОТ 2017 Г., В СИЛА ОТ 26.09.2017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177648818"/>
        <w:rPr>
          <w:rFonts w:ascii="Times New Roman" w:eastAsia="Times New Roman" w:hAnsi="Times New Roman" w:cs="Times New Roman"/>
          <w:sz w:val="24"/>
          <w:szCs w:val="24"/>
        </w:rPr>
      </w:pPr>
      <w:r>
        <w:rPr>
          <w:rFonts w:ascii="Times New Roman" w:eastAsia="Times New Roman" w:hAnsi="Times New Roman" w:cs="Times New Roman"/>
          <w:sz w:val="24"/>
          <w:szCs w:val="24"/>
        </w:rPr>
        <w:t>§ 2. Наредбата влиза в сила от деня на обнарод</w:t>
      </w:r>
      <w:r>
        <w:rPr>
          <w:rFonts w:ascii="Times New Roman" w:eastAsia="Times New Roman" w:hAnsi="Times New Roman" w:cs="Times New Roman"/>
          <w:sz w:val="24"/>
          <w:szCs w:val="24"/>
        </w:rPr>
        <w:t>ването ѝ в "Държавен вестник".</w:t>
      </w:r>
    </w:p>
    <w:p w:rsidR="00000000" w:rsidRDefault="001C291D">
      <w:pPr>
        <w:spacing w:line="240" w:lineRule="auto"/>
        <w:ind w:firstLine="851"/>
        <w:jc w:val="center"/>
        <w:divId w:val="84778822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НАРЕДБА ЗА ИЗМЕНЕНИЕ И ДОПЪЛНЕНИЕ НА НАРЕДБА № 3 ОТ 2015 Г. ЗА УСЛОВИЯТА И РЕДА ЗА ПРИЛАГАНЕ НА СХЕМИТЕ ЗА ДИРЕКТНИ ПЛАЩАНИЯ </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w:t>
      </w:r>
      <w:r>
        <w:rPr>
          <w:rFonts w:ascii="Times New Roman" w:hAnsi="Times New Roman" w:cs="Times New Roman"/>
          <w:b/>
          <w:bCs/>
          <w:sz w:val="24"/>
          <w:szCs w:val="24"/>
        </w:rPr>
        <w:t xml:space="preserve"> ЗА УСЛОВИЯТА И РЕДА ЗА ПРИЛАГАНЕ НА СХЕМИТЕ ЗА ДИРЕКТНИ ПЛАЩАНИЯ </w:t>
      </w:r>
    </w:p>
    <w:p w:rsidR="00000000" w:rsidRDefault="001C291D">
      <w:pPr>
        <w:spacing w:after="0" w:line="240" w:lineRule="auto"/>
        <w:ind w:firstLine="851"/>
        <w:divId w:val="1079794494"/>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17 ОТ 2018 Г., В СИЛА ОТ 23.02.2018 Г., ДОП. - ДВ, БР. 42 ОТ 2018 Г., В СИЛА ОТ 22.05.2018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6714232"/>
        <w:rPr>
          <w:rFonts w:ascii="Times New Roman" w:eastAsia="Times New Roman" w:hAnsi="Times New Roman" w:cs="Times New Roman"/>
          <w:sz w:val="24"/>
          <w:szCs w:val="24"/>
        </w:rPr>
      </w:pPr>
      <w:r>
        <w:rPr>
          <w:rFonts w:ascii="Times New Roman" w:eastAsia="Times New Roman" w:hAnsi="Times New Roman" w:cs="Times New Roman"/>
          <w:sz w:val="24"/>
          <w:szCs w:val="24"/>
        </w:rPr>
        <w:t>§ 15. (Доп. - ДВ, бр. 42 от 2018 г., в сила от 22.05.2018 г.) Неприключенит</w:t>
      </w:r>
      <w:r>
        <w:rPr>
          <w:rFonts w:ascii="Times New Roman" w:eastAsia="Times New Roman" w:hAnsi="Times New Roman" w:cs="Times New Roman"/>
          <w:sz w:val="24"/>
          <w:szCs w:val="24"/>
        </w:rPr>
        <w:t>е производства по заявленията за кампания 2017 се довършват по досегашния ред с изключение на производствата по чл. 31.</w:t>
      </w:r>
    </w:p>
    <w:p w:rsidR="00000000" w:rsidRDefault="001C291D">
      <w:pPr>
        <w:spacing w:after="0" w:line="240" w:lineRule="auto"/>
        <w:ind w:firstLine="851"/>
        <w:divId w:val="1866290339"/>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 . . . . . .</w:t>
      </w:r>
    </w:p>
    <w:p w:rsidR="00000000" w:rsidRDefault="001C291D">
      <w:pPr>
        <w:spacing w:after="0" w:line="240" w:lineRule="auto"/>
        <w:ind w:firstLine="851"/>
        <w:divId w:val="2142533091"/>
        <w:rPr>
          <w:rFonts w:ascii="Times New Roman" w:eastAsia="Times New Roman" w:hAnsi="Times New Roman" w:cs="Times New Roman"/>
          <w:sz w:val="24"/>
          <w:szCs w:val="24"/>
        </w:rPr>
      </w:pPr>
      <w:r>
        <w:rPr>
          <w:rFonts w:ascii="Times New Roman" w:eastAsia="Times New Roman" w:hAnsi="Times New Roman" w:cs="Times New Roman"/>
          <w:sz w:val="24"/>
          <w:szCs w:val="24"/>
        </w:rPr>
        <w:t>§ 19. Наредбата влиза в сила от деня на обнародването ѝ в "Държаве</w:t>
      </w:r>
      <w:r>
        <w:rPr>
          <w:rFonts w:ascii="Times New Roman" w:eastAsia="Times New Roman" w:hAnsi="Times New Roman" w:cs="Times New Roman"/>
          <w:sz w:val="24"/>
          <w:szCs w:val="24"/>
        </w:rPr>
        <w:t>н вестник".</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44 ОТ 2006 Г. ЗА ВЕТЕРИНАРНОМЕДИЦИНСКИТЕ ИЗИСКВАНИЯ КЪМ ЖИВОТНОВЪДНИТЕ ОБЕКТИ</w:t>
      </w:r>
      <w:r>
        <w:rPr>
          <w:rFonts w:ascii="Times New Roman" w:hAnsi="Times New Roman" w:cs="Times New Roman"/>
          <w:b/>
          <w:bCs/>
          <w:sz w:val="24"/>
          <w:szCs w:val="24"/>
        </w:rPr>
        <w:br/>
      </w: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w:t>
      </w:r>
    </w:p>
    <w:p w:rsidR="00000000" w:rsidRDefault="001C291D">
      <w:pPr>
        <w:spacing w:after="0" w:line="240" w:lineRule="auto"/>
        <w:ind w:firstLine="851"/>
        <w:divId w:val="61263605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42 ОТ 2018 Г., В СИЛА ОТ 22.05.2018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441486164"/>
        <w:rPr>
          <w:rFonts w:ascii="Times New Roman" w:eastAsia="Times New Roman" w:hAnsi="Times New Roman" w:cs="Times New Roman"/>
          <w:sz w:val="24"/>
          <w:szCs w:val="24"/>
        </w:rPr>
      </w:pPr>
      <w:r>
        <w:rPr>
          <w:rFonts w:ascii="Times New Roman" w:eastAsia="Times New Roman" w:hAnsi="Times New Roman" w:cs="Times New Roman"/>
          <w:sz w:val="24"/>
          <w:szCs w:val="24"/>
        </w:rPr>
        <w:t>§ 8.</w:t>
      </w:r>
      <w:r>
        <w:rPr>
          <w:rFonts w:ascii="Times New Roman" w:eastAsia="Times New Roman" w:hAnsi="Times New Roman" w:cs="Times New Roman"/>
          <w:sz w:val="24"/>
          <w:szCs w:val="24"/>
        </w:rPr>
        <w:t xml:space="preserve"> Наредбата влиза в сила от деня на обнародването ѝ в "Държавен вестник".</w:t>
      </w:r>
    </w:p>
    <w:p w:rsidR="00000000" w:rsidRDefault="001C291D">
      <w:pPr>
        <w:spacing w:line="240" w:lineRule="auto"/>
        <w:ind w:firstLine="851"/>
        <w:jc w:val="center"/>
        <w:divId w:val="3231204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НАРЕДБА ЗА ДОПЪЛНЕНИЕ НА НАРЕДБА № 3 ОТ 2015 Г. ЗА УСЛОВИЯТА И РЕДА ЗА ПРИЛАГАНЕ НА СХЕМИТЕ ЗА ДИРЕКТНИ ПЛАЩАНИЯ </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w:t>
      </w:r>
      <w:r>
        <w:rPr>
          <w:rFonts w:ascii="Times New Roman" w:hAnsi="Times New Roman" w:cs="Times New Roman"/>
          <w:b/>
          <w:bCs/>
          <w:sz w:val="24"/>
          <w:szCs w:val="24"/>
        </w:rPr>
        <w:t>ЕДБА № 3 ОТ 2015 Г. ЗА УСЛОВИЯТА И РЕДА ЗА ПРИЛАГАНЕ НА СХЕМИТЕ ЗА ДИРЕКТНИ ПЛАЩАНИЯ</w:t>
      </w:r>
      <w:r>
        <w:rPr>
          <w:rFonts w:ascii="Times New Roman" w:hAnsi="Times New Roman" w:cs="Times New Roman"/>
          <w:b/>
          <w:bCs/>
          <w:sz w:val="24"/>
          <w:szCs w:val="24"/>
        </w:rPr>
        <w:br/>
      </w:r>
      <w:r>
        <w:rPr>
          <w:rFonts w:ascii="Times New Roman" w:hAnsi="Times New Roman" w:cs="Times New Roman"/>
          <w:b/>
          <w:bCs/>
          <w:sz w:val="24"/>
          <w:szCs w:val="24"/>
        </w:rPr>
        <w:t>Заключителни разпоредби</w:t>
      </w:r>
    </w:p>
    <w:p w:rsidR="00000000" w:rsidRDefault="001C291D">
      <w:pPr>
        <w:spacing w:after="0" w:line="240" w:lineRule="auto"/>
        <w:ind w:firstLine="851"/>
        <w:divId w:val="1659993075"/>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20 ОТ 2019 Г., В СИЛА ОТ 08.03.2019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315646200"/>
        <w:rPr>
          <w:rFonts w:ascii="Times New Roman" w:eastAsia="Times New Roman" w:hAnsi="Times New Roman" w:cs="Times New Roman"/>
          <w:sz w:val="24"/>
          <w:szCs w:val="24"/>
        </w:rPr>
      </w:pPr>
      <w:r>
        <w:rPr>
          <w:rFonts w:ascii="Times New Roman" w:eastAsia="Times New Roman" w:hAnsi="Times New Roman" w:cs="Times New Roman"/>
          <w:sz w:val="24"/>
          <w:szCs w:val="24"/>
        </w:rPr>
        <w:t>§ 31. Наредбата влиза в сила от деня на обнародването ѝ в "Държавен вестник" и се прилаг</w:t>
      </w:r>
      <w:r>
        <w:rPr>
          <w:rFonts w:ascii="Times New Roman" w:eastAsia="Times New Roman" w:hAnsi="Times New Roman" w:cs="Times New Roman"/>
          <w:sz w:val="24"/>
          <w:szCs w:val="24"/>
        </w:rPr>
        <w:t>а за кампания по директни плащания 2019 г.</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 3 ОТ 2015 Г. ЗА УСЛОВИЯТА И РЕДА ЗА ПРИЛАГАНЕ НА СХЕМИТЕ ЗА ДИРЕКТНИ ПЛАЩАНИЯ</w:t>
      </w:r>
    </w:p>
    <w:p w:rsidR="00000000" w:rsidRDefault="001C291D">
      <w:pPr>
        <w:spacing w:after="0" w:line="240" w:lineRule="auto"/>
        <w:ind w:firstLine="851"/>
        <w:divId w:val="2015723350"/>
        <w:rPr>
          <w:rFonts w:ascii="Times New Roman" w:eastAsia="Times New Roman" w:hAnsi="Times New Roman" w:cs="Times New Roman"/>
          <w:sz w:val="24"/>
          <w:szCs w:val="24"/>
        </w:rPr>
      </w:pPr>
      <w:r>
        <w:rPr>
          <w:rFonts w:ascii="Times New Roman" w:eastAsia="Times New Roman" w:hAnsi="Times New Roman" w:cs="Times New Roman"/>
          <w:sz w:val="24"/>
          <w:szCs w:val="24"/>
        </w:rPr>
        <w:t>(ОБН. - ДВ, БР. 18 ОТ 2020 Г., В СИЛА ОТ 28.02.2020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650252891"/>
        <w:rPr>
          <w:rFonts w:ascii="Times New Roman" w:eastAsia="Times New Roman" w:hAnsi="Times New Roman" w:cs="Times New Roman"/>
          <w:sz w:val="24"/>
          <w:szCs w:val="24"/>
        </w:rPr>
      </w:pPr>
      <w:r>
        <w:rPr>
          <w:rFonts w:ascii="Times New Roman" w:eastAsia="Times New Roman" w:hAnsi="Times New Roman" w:cs="Times New Roman"/>
          <w:sz w:val="24"/>
          <w:szCs w:val="24"/>
        </w:rPr>
        <w:t>§ 22. За издадените документи в периода от 1 октомври 2019 г. до датата на влизане в сила на тази наредба за реализация на мляко по схемата по чл. 24, различни от случаите на чл. 27а, ал. 1, т. 8, с</w:t>
      </w:r>
      <w:r>
        <w:rPr>
          <w:rFonts w:ascii="Times New Roman" w:eastAsia="Times New Roman" w:hAnsi="Times New Roman" w:cs="Times New Roman"/>
          <w:sz w:val="24"/>
          <w:szCs w:val="24"/>
        </w:rPr>
        <w:t>е прилага новият ред.</w:t>
      </w:r>
    </w:p>
    <w:p w:rsidR="00000000" w:rsidRDefault="001C291D">
      <w:pPr>
        <w:spacing w:after="0" w:line="240" w:lineRule="auto"/>
        <w:ind w:firstLine="851"/>
        <w:divId w:val="6747711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 . . . . . . . . . . . . . . . . . . . . . . . . . . . . . . . . </w:t>
      </w:r>
    </w:p>
    <w:p w:rsidR="00000000" w:rsidRDefault="001C291D">
      <w:pPr>
        <w:spacing w:after="0" w:line="240" w:lineRule="auto"/>
        <w:ind w:firstLine="851"/>
        <w:divId w:val="145168824"/>
        <w:rPr>
          <w:rFonts w:ascii="Times New Roman" w:eastAsia="Times New Roman" w:hAnsi="Times New Roman" w:cs="Times New Roman"/>
          <w:sz w:val="24"/>
          <w:szCs w:val="24"/>
        </w:rPr>
      </w:pPr>
      <w:r>
        <w:rPr>
          <w:rFonts w:ascii="Times New Roman" w:eastAsia="Times New Roman" w:hAnsi="Times New Roman" w:cs="Times New Roman"/>
          <w:sz w:val="24"/>
          <w:szCs w:val="24"/>
        </w:rPr>
        <w:t>§ 25. Наредбата влиза в сила от деня на обнародването ѝ в "Държавен вестник".</w:t>
      </w:r>
    </w:p>
    <w:p w:rsidR="00000000" w:rsidRDefault="001C291D">
      <w:pPr>
        <w:spacing w:before="240" w:after="240" w:line="240" w:lineRule="auto"/>
        <w:jc w:val="center"/>
        <w:rPr>
          <w:rFonts w:ascii="Times New Roman" w:hAnsi="Times New Roman" w:cs="Times New Roman"/>
          <w:sz w:val="24"/>
          <w:szCs w:val="24"/>
        </w:rPr>
      </w:pPr>
      <w:r>
        <w:rPr>
          <w:rFonts w:ascii="Times New Roman" w:hAnsi="Times New Roman" w:cs="Times New Roman"/>
          <w:b/>
          <w:bCs/>
          <w:sz w:val="24"/>
          <w:szCs w:val="24"/>
        </w:rPr>
        <w:t>Преходни и Заключителни разпоредби</w:t>
      </w:r>
      <w:r>
        <w:rPr>
          <w:rFonts w:ascii="Times New Roman" w:hAnsi="Times New Roman" w:cs="Times New Roman"/>
          <w:b/>
          <w:bCs/>
          <w:sz w:val="24"/>
          <w:szCs w:val="24"/>
        </w:rPr>
        <w:br/>
      </w:r>
      <w:r>
        <w:rPr>
          <w:rFonts w:ascii="Times New Roman" w:hAnsi="Times New Roman" w:cs="Times New Roman"/>
          <w:b/>
          <w:bCs/>
          <w:sz w:val="24"/>
          <w:szCs w:val="24"/>
        </w:rPr>
        <w:t>КЪМ НАРЕДБА ЗА ИЗМЕНЕНИЕ И ДОПЪЛНЕНИЕ НА НАРЕДБА №</w:t>
      </w:r>
      <w:r>
        <w:rPr>
          <w:rFonts w:ascii="Times New Roman" w:hAnsi="Times New Roman" w:cs="Times New Roman"/>
          <w:b/>
          <w:bCs/>
          <w:sz w:val="24"/>
          <w:szCs w:val="24"/>
        </w:rPr>
        <w:t xml:space="preserve"> 3 ОТ 2015 Г. ЗА УСЛОВИЯТА И РЕДА ЗА ПРИЛАГАНЕ НА СХЕМИТЕ ЗА ДИРЕКТНИ ПЛАЩАНИЯ </w:t>
      </w:r>
    </w:p>
    <w:p w:rsidR="00000000" w:rsidRDefault="001C291D">
      <w:pPr>
        <w:spacing w:after="0" w:line="240" w:lineRule="auto"/>
        <w:ind w:firstLine="851"/>
        <w:divId w:val="7495478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(ОБН. - ДВ, БР. 77 ОТ 2020 Г., В СИЛА ОТ 01.09.2020 Г.) </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838224828"/>
        <w:rPr>
          <w:rFonts w:ascii="Times New Roman" w:eastAsia="Times New Roman" w:hAnsi="Times New Roman" w:cs="Times New Roman"/>
          <w:sz w:val="24"/>
          <w:szCs w:val="24"/>
        </w:rPr>
      </w:pPr>
      <w:r>
        <w:rPr>
          <w:rFonts w:ascii="Times New Roman" w:eastAsia="Times New Roman" w:hAnsi="Times New Roman" w:cs="Times New Roman"/>
          <w:sz w:val="24"/>
          <w:szCs w:val="24"/>
        </w:rPr>
        <w:t>§ 6. За кампания 2020 г. кандидатите за подпомагане представят документите по чл. 32, ал. 1 в съответните областни д</w:t>
      </w:r>
      <w:r>
        <w:rPr>
          <w:rFonts w:ascii="Times New Roman" w:eastAsia="Times New Roman" w:hAnsi="Times New Roman" w:cs="Times New Roman"/>
          <w:sz w:val="24"/>
          <w:szCs w:val="24"/>
        </w:rPr>
        <w:t>ирекции на Държавен фонд "Земеделие" в периода от 1 до 31 декември 2020 г., с изключение на кандидатите по схемата по чл. 30б, които представят документите по чл. 32, ал. 1 в периода от 1 до 31 януари на годината, следваща годината на подаване на заявление</w:t>
      </w:r>
      <w:r>
        <w:rPr>
          <w:rFonts w:ascii="Times New Roman" w:eastAsia="Times New Roman" w:hAnsi="Times New Roman" w:cs="Times New Roman"/>
          <w:sz w:val="24"/>
          <w:szCs w:val="24"/>
        </w:rPr>
        <w:t>то. Документите следва да бъдат издадени в периода от 1 февруари до 31 декември 2020 г., с изключение на документите по схемата по чл. 30б, които следва да бъдат издадени в периода по чл. 32, ал. 8.</w:t>
      </w:r>
    </w:p>
    <w:p w:rsidR="00000000" w:rsidRDefault="001C291D">
      <w:pPr>
        <w:spacing w:after="0" w:line="240" w:lineRule="auto"/>
        <w:ind w:firstLine="851"/>
        <w:divId w:val="1336490933"/>
        <w:rPr>
          <w:rFonts w:ascii="Times New Roman" w:eastAsia="Times New Roman" w:hAnsi="Times New Roman" w:cs="Times New Roman"/>
          <w:sz w:val="24"/>
          <w:szCs w:val="24"/>
        </w:rPr>
      </w:pPr>
      <w:r>
        <w:rPr>
          <w:rFonts w:ascii="Times New Roman" w:eastAsia="Times New Roman" w:hAnsi="Times New Roman" w:cs="Times New Roman"/>
          <w:sz w:val="24"/>
          <w:szCs w:val="24"/>
        </w:rPr>
        <w:t>. . . . . . . . . . . . . . . . . . . . . . . . . . . . .</w:t>
      </w:r>
      <w:r>
        <w:rPr>
          <w:rFonts w:ascii="Times New Roman" w:eastAsia="Times New Roman" w:hAnsi="Times New Roman" w:cs="Times New Roman"/>
          <w:sz w:val="24"/>
          <w:szCs w:val="24"/>
        </w:rPr>
        <w:t xml:space="preserve"> . . . . . .</w:t>
      </w:r>
    </w:p>
    <w:p w:rsidR="00000000" w:rsidRDefault="001C291D">
      <w:pPr>
        <w:spacing w:after="0" w:line="240" w:lineRule="auto"/>
        <w:ind w:firstLine="851"/>
        <w:divId w:val="683167642"/>
        <w:rPr>
          <w:rFonts w:ascii="Times New Roman" w:eastAsia="Times New Roman" w:hAnsi="Times New Roman" w:cs="Times New Roman"/>
          <w:sz w:val="24"/>
          <w:szCs w:val="24"/>
        </w:rPr>
      </w:pPr>
      <w:r>
        <w:rPr>
          <w:rFonts w:ascii="Times New Roman" w:eastAsia="Times New Roman" w:hAnsi="Times New Roman" w:cs="Times New Roman"/>
          <w:sz w:val="24"/>
          <w:szCs w:val="24"/>
        </w:rPr>
        <w:t>§ 8. Наредбата влиза в сила от деня на обнародването ѝ в "Държавен вестник".</w:t>
      </w:r>
    </w:p>
    <w:p w:rsidR="00000000" w:rsidRDefault="001C291D">
      <w:pPr>
        <w:spacing w:after="0" w:line="240" w:lineRule="auto"/>
        <w:ind w:firstLine="851"/>
        <w:divId w:val="182616096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1 към чл. 11, ал. 1</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210144013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дървесни култури с кратък цикъл на ротация</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273485380"/>
        <w:rPr>
          <w:rFonts w:ascii="Times New Roman" w:eastAsia="Times New Roman" w:hAnsi="Times New Roman" w:cs="Times New Roman"/>
          <w:sz w:val="24"/>
          <w:szCs w:val="24"/>
        </w:rPr>
      </w:pPr>
      <w:r>
        <w:rPr>
          <w:rFonts w:ascii="Times New Roman" w:eastAsia="Times New Roman" w:hAnsi="Times New Roman" w:cs="Times New Roman"/>
          <w:sz w:val="24"/>
          <w:szCs w:val="24"/>
        </w:rPr>
        <w:t>1. Тополи (</w:t>
      </w:r>
      <w:proofErr w:type="spellStart"/>
      <w:r>
        <w:rPr>
          <w:rFonts w:ascii="Times New Roman" w:eastAsia="Times New Roman" w:hAnsi="Times New Roman" w:cs="Times New Roman"/>
          <w:sz w:val="24"/>
          <w:szCs w:val="24"/>
        </w:rPr>
        <w:t>Populus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ssp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558468177"/>
        <w:rPr>
          <w:rFonts w:ascii="Times New Roman" w:eastAsia="Times New Roman" w:hAnsi="Times New Roman" w:cs="Times New Roman"/>
          <w:sz w:val="24"/>
          <w:szCs w:val="24"/>
        </w:rPr>
      </w:pPr>
      <w:r>
        <w:rPr>
          <w:rFonts w:ascii="Times New Roman" w:eastAsia="Times New Roman" w:hAnsi="Times New Roman" w:cs="Times New Roman"/>
          <w:sz w:val="24"/>
          <w:szCs w:val="24"/>
        </w:rPr>
        <w:t>• Черна топола (</w:t>
      </w:r>
      <w:proofErr w:type="spellStart"/>
      <w:r>
        <w:rPr>
          <w:rFonts w:ascii="Times New Roman" w:eastAsia="Times New Roman" w:hAnsi="Times New Roman" w:cs="Times New Roman"/>
          <w:sz w:val="24"/>
          <w:szCs w:val="24"/>
        </w:rPr>
        <w:t>Populus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nigra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2064257123"/>
        <w:rPr>
          <w:rFonts w:ascii="Times New Roman" w:eastAsia="Times New Roman" w:hAnsi="Times New Roman" w:cs="Times New Roman"/>
          <w:sz w:val="24"/>
          <w:szCs w:val="24"/>
        </w:rPr>
      </w:pPr>
      <w:r>
        <w:rPr>
          <w:rFonts w:ascii="Times New Roman" w:eastAsia="Times New Roman" w:hAnsi="Times New Roman" w:cs="Times New Roman"/>
          <w:sz w:val="24"/>
          <w:szCs w:val="24"/>
        </w:rPr>
        <w:t>• Бяла топола (</w:t>
      </w:r>
      <w:proofErr w:type="spellStart"/>
      <w:r>
        <w:rPr>
          <w:rFonts w:ascii="Times New Roman" w:eastAsia="Times New Roman" w:hAnsi="Times New Roman" w:cs="Times New Roman"/>
          <w:sz w:val="24"/>
          <w:szCs w:val="24"/>
        </w:rPr>
        <w:t>Popul</w:t>
      </w:r>
      <w:r>
        <w:rPr>
          <w:rFonts w:ascii="Times New Roman" w:eastAsia="Times New Roman" w:hAnsi="Times New Roman" w:cs="Times New Roman"/>
          <w:sz w:val="24"/>
          <w:szCs w:val="24"/>
        </w:rPr>
        <w: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alba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751705222"/>
        <w:rPr>
          <w:rFonts w:ascii="Times New Roman" w:eastAsia="Times New Roman" w:hAnsi="Times New Roman" w:cs="Times New Roman"/>
          <w:sz w:val="24"/>
          <w:szCs w:val="24"/>
        </w:rPr>
      </w:pPr>
      <w:r>
        <w:rPr>
          <w:rFonts w:ascii="Times New Roman" w:eastAsia="Times New Roman" w:hAnsi="Times New Roman" w:cs="Times New Roman"/>
          <w:sz w:val="24"/>
          <w:szCs w:val="24"/>
        </w:rPr>
        <w:t>• Трепетлика (</w:t>
      </w:r>
      <w:proofErr w:type="spellStart"/>
      <w:r>
        <w:rPr>
          <w:rFonts w:ascii="Times New Roman" w:eastAsia="Times New Roman" w:hAnsi="Times New Roman" w:cs="Times New Roman"/>
          <w:sz w:val="24"/>
          <w:szCs w:val="24"/>
        </w:rPr>
        <w:t>Populus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tremula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3293334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- 6 години.</w:t>
      </w:r>
    </w:p>
    <w:p w:rsidR="00000000" w:rsidRDefault="001C291D">
      <w:pPr>
        <w:spacing w:after="0" w:line="240" w:lineRule="auto"/>
        <w:ind w:firstLine="851"/>
        <w:divId w:val="1291281619"/>
        <w:rPr>
          <w:rFonts w:ascii="Times New Roman" w:eastAsia="Times New Roman" w:hAnsi="Times New Roman" w:cs="Times New Roman"/>
          <w:sz w:val="24"/>
          <w:szCs w:val="24"/>
        </w:rPr>
      </w:pPr>
      <w:r>
        <w:rPr>
          <w:rFonts w:ascii="Times New Roman" w:eastAsia="Times New Roman" w:hAnsi="Times New Roman" w:cs="Times New Roman"/>
          <w:sz w:val="24"/>
          <w:szCs w:val="24"/>
        </w:rPr>
        <w:t>2. Върби (</w:t>
      </w:r>
      <w:proofErr w:type="spellStart"/>
      <w:r>
        <w:rPr>
          <w:rFonts w:ascii="Times New Roman" w:eastAsia="Times New Roman" w:hAnsi="Times New Roman" w:cs="Times New Roman"/>
          <w:sz w:val="24"/>
          <w:szCs w:val="24"/>
        </w:rPr>
        <w:t>Salix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003022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Бяла върба (S. </w:t>
      </w:r>
      <w:proofErr w:type="spellStart"/>
      <w:r>
        <w:rPr>
          <w:rFonts w:ascii="Times New Roman" w:eastAsia="Times New Roman" w:hAnsi="Times New Roman" w:cs="Times New Roman"/>
          <w:sz w:val="24"/>
          <w:szCs w:val="24"/>
        </w:rPr>
        <w:t>alba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5104863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Тритичинкова</w:t>
      </w:r>
      <w:proofErr w:type="spellEnd"/>
      <w:r>
        <w:rPr>
          <w:rFonts w:ascii="Times New Roman" w:eastAsia="Times New Roman" w:hAnsi="Times New Roman" w:cs="Times New Roman"/>
          <w:sz w:val="24"/>
          <w:szCs w:val="24"/>
        </w:rPr>
        <w:t xml:space="preserve"> върба (S. </w:t>
      </w:r>
      <w:proofErr w:type="spellStart"/>
      <w:r>
        <w:rPr>
          <w:rFonts w:ascii="Times New Roman" w:eastAsia="Times New Roman" w:hAnsi="Times New Roman" w:cs="Times New Roman"/>
          <w:sz w:val="24"/>
          <w:szCs w:val="24"/>
        </w:rPr>
        <w:t>triandra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33924094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Трошлива върба (S. </w:t>
      </w:r>
      <w:proofErr w:type="spellStart"/>
      <w:r>
        <w:rPr>
          <w:rFonts w:ascii="Times New Roman" w:eastAsia="Times New Roman" w:hAnsi="Times New Roman" w:cs="Times New Roman"/>
          <w:sz w:val="24"/>
          <w:szCs w:val="24"/>
        </w:rPr>
        <w:t>fragilis</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6296759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Ракита (S. </w:t>
      </w:r>
      <w:proofErr w:type="spellStart"/>
      <w:r>
        <w:rPr>
          <w:rFonts w:ascii="Times New Roman" w:eastAsia="Times New Roman" w:hAnsi="Times New Roman" w:cs="Times New Roman"/>
          <w:sz w:val="24"/>
          <w:szCs w:val="24"/>
        </w:rPr>
        <w:t>purpurea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4338203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Ива (S. </w:t>
      </w:r>
      <w:proofErr w:type="spellStart"/>
      <w:r>
        <w:rPr>
          <w:rFonts w:ascii="Times New Roman" w:eastAsia="Times New Roman" w:hAnsi="Times New Roman" w:cs="Times New Roman"/>
          <w:sz w:val="24"/>
          <w:szCs w:val="24"/>
        </w:rPr>
        <w:t>caprea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7988843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- 6 години.</w:t>
      </w:r>
    </w:p>
    <w:p w:rsidR="00000000" w:rsidRDefault="001C291D">
      <w:pPr>
        <w:spacing w:after="0" w:line="240" w:lineRule="auto"/>
        <w:ind w:firstLine="851"/>
        <w:divId w:val="1817186520"/>
        <w:rPr>
          <w:rFonts w:ascii="Times New Roman" w:eastAsia="Times New Roman" w:hAnsi="Times New Roman" w:cs="Times New Roman"/>
          <w:sz w:val="24"/>
          <w:szCs w:val="24"/>
        </w:rPr>
      </w:pPr>
      <w:r>
        <w:rPr>
          <w:rFonts w:ascii="Times New Roman" w:eastAsia="Times New Roman" w:hAnsi="Times New Roman" w:cs="Times New Roman"/>
          <w:sz w:val="24"/>
          <w:szCs w:val="24"/>
        </w:rPr>
        <w:t>3. Черна елша (</w:t>
      </w:r>
      <w:proofErr w:type="spellStart"/>
      <w:r>
        <w:rPr>
          <w:rFonts w:ascii="Times New Roman" w:eastAsia="Times New Roman" w:hAnsi="Times New Roman" w:cs="Times New Roman"/>
          <w:sz w:val="24"/>
          <w:szCs w:val="24"/>
        </w:rPr>
        <w:t>Alnus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glutinosa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9709844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- 20 години.</w:t>
      </w:r>
    </w:p>
    <w:p w:rsidR="00000000" w:rsidRDefault="001C291D">
      <w:pPr>
        <w:spacing w:after="0" w:line="240" w:lineRule="auto"/>
        <w:ind w:firstLine="851"/>
        <w:divId w:val="11404209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Сребролистна</w:t>
      </w:r>
      <w:proofErr w:type="spellEnd"/>
      <w:r>
        <w:rPr>
          <w:rFonts w:ascii="Times New Roman" w:eastAsia="Times New Roman" w:hAnsi="Times New Roman" w:cs="Times New Roman"/>
          <w:sz w:val="24"/>
          <w:szCs w:val="24"/>
        </w:rPr>
        <w:t xml:space="preserve"> липа (</w:t>
      </w:r>
      <w:proofErr w:type="spellStart"/>
      <w:r>
        <w:rPr>
          <w:rFonts w:ascii="Times New Roman" w:eastAsia="Times New Roman" w:hAnsi="Times New Roman" w:cs="Times New Roman"/>
          <w:sz w:val="24"/>
          <w:szCs w:val="24"/>
        </w:rPr>
        <w:t>Tilia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tomentosa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1960381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- 20 години.</w:t>
      </w:r>
    </w:p>
    <w:p w:rsidR="00000000" w:rsidRDefault="001C291D">
      <w:pPr>
        <w:spacing w:after="0" w:line="240" w:lineRule="auto"/>
        <w:ind w:firstLine="851"/>
        <w:divId w:val="1218476237"/>
        <w:rPr>
          <w:rFonts w:ascii="Times New Roman" w:eastAsia="Times New Roman" w:hAnsi="Times New Roman" w:cs="Times New Roman"/>
          <w:sz w:val="24"/>
          <w:szCs w:val="24"/>
        </w:rPr>
      </w:pPr>
      <w:r>
        <w:rPr>
          <w:rFonts w:ascii="Times New Roman" w:eastAsia="Times New Roman" w:hAnsi="Times New Roman" w:cs="Times New Roman"/>
          <w:sz w:val="24"/>
          <w:szCs w:val="24"/>
        </w:rPr>
        <w:t>5. Полски бряст (</w:t>
      </w:r>
      <w:proofErr w:type="spellStart"/>
      <w:r>
        <w:rPr>
          <w:rFonts w:ascii="Times New Roman" w:eastAsia="Times New Roman" w:hAnsi="Times New Roman" w:cs="Times New Roman"/>
          <w:sz w:val="24"/>
          <w:szCs w:val="24"/>
        </w:rPr>
        <w:t>Ulmus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minor</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9728587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- 20 години.</w:t>
      </w:r>
    </w:p>
    <w:p w:rsidR="00000000" w:rsidRDefault="001C291D">
      <w:pPr>
        <w:spacing w:after="0" w:line="240" w:lineRule="auto"/>
        <w:ind w:firstLine="851"/>
        <w:divId w:val="144889064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Леска (</w:t>
      </w:r>
      <w:proofErr w:type="spellStart"/>
      <w:r>
        <w:rPr>
          <w:rFonts w:ascii="Times New Roman" w:eastAsia="Times New Roman" w:hAnsi="Times New Roman" w:cs="Times New Roman"/>
          <w:sz w:val="24"/>
          <w:szCs w:val="24"/>
        </w:rPr>
        <w:t>Corylus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avellana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4987323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- 20 години.</w:t>
      </w:r>
    </w:p>
    <w:p w:rsidR="00000000" w:rsidRDefault="001C291D">
      <w:pPr>
        <w:spacing w:after="0" w:line="240" w:lineRule="auto"/>
        <w:ind w:firstLine="851"/>
        <w:divId w:val="230888060"/>
        <w:rPr>
          <w:rFonts w:ascii="Times New Roman" w:eastAsia="Times New Roman" w:hAnsi="Times New Roman" w:cs="Times New Roman"/>
          <w:sz w:val="24"/>
          <w:szCs w:val="24"/>
        </w:rPr>
      </w:pPr>
      <w:r>
        <w:rPr>
          <w:rFonts w:ascii="Times New Roman" w:eastAsia="Times New Roman" w:hAnsi="Times New Roman" w:cs="Times New Roman"/>
          <w:sz w:val="24"/>
          <w:szCs w:val="24"/>
        </w:rPr>
        <w:t>7. Източен чинар (</w:t>
      </w:r>
      <w:proofErr w:type="spellStart"/>
      <w:r>
        <w:rPr>
          <w:rFonts w:ascii="Times New Roman" w:eastAsia="Times New Roman" w:hAnsi="Times New Roman" w:cs="Times New Roman"/>
          <w:sz w:val="24"/>
          <w:szCs w:val="24"/>
        </w:rPr>
        <w:t>Platanus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orientalis</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5630320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реколтиране</w:t>
      </w:r>
      <w:proofErr w:type="spellEnd"/>
      <w:r>
        <w:rPr>
          <w:rFonts w:ascii="Times New Roman" w:eastAsia="Times New Roman" w:hAnsi="Times New Roman" w:cs="Times New Roman"/>
          <w:sz w:val="24"/>
          <w:szCs w:val="24"/>
        </w:rPr>
        <w:t xml:space="preserve"> - 20 години.</w:t>
      </w:r>
    </w:p>
    <w:p w:rsidR="00000000" w:rsidRDefault="001C291D">
      <w:pPr>
        <w:spacing w:after="0" w:line="240" w:lineRule="auto"/>
        <w:ind w:firstLine="851"/>
        <w:divId w:val="456946732"/>
        <w:rPr>
          <w:rFonts w:ascii="Times New Roman" w:eastAsia="Times New Roman" w:hAnsi="Times New Roman" w:cs="Times New Roman"/>
          <w:sz w:val="24"/>
          <w:szCs w:val="24"/>
        </w:rPr>
      </w:pPr>
      <w:r>
        <w:rPr>
          <w:rFonts w:ascii="Times New Roman" w:eastAsia="Times New Roman" w:hAnsi="Times New Roman" w:cs="Times New Roman"/>
          <w:sz w:val="24"/>
          <w:szCs w:val="24"/>
        </w:rPr>
        <w:t>8. Черница (</w:t>
      </w:r>
      <w:proofErr w:type="spellStart"/>
      <w:r>
        <w:rPr>
          <w:rFonts w:ascii="Times New Roman" w:eastAsia="Times New Roman" w:hAnsi="Times New Roman" w:cs="Times New Roman"/>
          <w:sz w:val="24"/>
          <w:szCs w:val="24"/>
        </w:rPr>
        <w:t>Morus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9621051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Максимален цикъл на </w:t>
      </w:r>
      <w:proofErr w:type="spellStart"/>
      <w:r>
        <w:rPr>
          <w:rFonts w:ascii="Times New Roman" w:eastAsia="Times New Roman" w:hAnsi="Times New Roman" w:cs="Times New Roman"/>
          <w:sz w:val="24"/>
          <w:szCs w:val="24"/>
        </w:rPr>
        <w:t>реколтиран</w:t>
      </w:r>
      <w:r>
        <w:rPr>
          <w:rFonts w:ascii="Times New Roman" w:eastAsia="Times New Roman" w:hAnsi="Times New Roman" w:cs="Times New Roman"/>
          <w:sz w:val="24"/>
          <w:szCs w:val="24"/>
        </w:rPr>
        <w:t>е</w:t>
      </w:r>
      <w:proofErr w:type="spellEnd"/>
      <w:r>
        <w:rPr>
          <w:rFonts w:ascii="Times New Roman" w:eastAsia="Times New Roman" w:hAnsi="Times New Roman" w:cs="Times New Roman"/>
          <w:sz w:val="24"/>
          <w:szCs w:val="24"/>
        </w:rPr>
        <w:t xml:space="preserve"> - 20 години.</w:t>
      </w:r>
    </w:p>
    <w:p w:rsidR="00000000" w:rsidRDefault="001C291D">
      <w:pPr>
        <w:spacing w:after="240" w:line="240" w:lineRule="auto"/>
        <w:rPr>
          <w:rFonts w:ascii="Times New Roman" w:eastAsia="Times New Roman" w:hAnsi="Times New Roman" w:cs="Times New Roman"/>
          <w:sz w:val="24"/>
          <w:szCs w:val="24"/>
        </w:rPr>
      </w:pPr>
    </w:p>
    <w:p w:rsidR="00000000" w:rsidRDefault="001C291D">
      <w:pPr>
        <w:spacing w:after="0" w:line="240" w:lineRule="auto"/>
        <w:ind w:firstLine="851"/>
        <w:divId w:val="476727761"/>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2 към чл. 12, ал. 1</w:t>
      </w:r>
    </w:p>
    <w:p w:rsidR="00000000" w:rsidRDefault="001C291D">
      <w:pPr>
        <w:spacing w:after="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2410"/>
        <w:gridCol w:w="2693"/>
      </w:tblGrid>
      <w:tr w:rsidR="00000000">
        <w:trPr>
          <w:trHeight w:val="60"/>
          <w:tblHeader/>
        </w:trPr>
        <w:tc>
          <w:tcPr>
            <w:tcW w:w="5103" w:type="dxa"/>
            <w:gridSpan w:val="2"/>
            <w:tcBorders>
              <w:top w:val="nil"/>
              <w:left w:val="nil"/>
              <w:bottom w:val="single" w:sz="8" w:space="0" w:color="auto"/>
              <w:right w:val="nil"/>
            </w:tcBorders>
            <w:tcMar>
              <w:top w:w="57" w:type="dxa"/>
              <w:left w:w="57" w:type="dxa"/>
              <w:bottom w:w="57"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Списък на смески с междинни култури</w:t>
            </w:r>
          </w:p>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b/>
                <w:bCs/>
                <w:sz w:val="24"/>
                <w:szCs w:val="24"/>
              </w:rPr>
              <w:t> </w:t>
            </w:r>
          </w:p>
        </w:tc>
      </w:tr>
      <w:tr w:rsidR="00000000">
        <w:trPr>
          <w:trHeight w:val="60"/>
          <w:tblHeader/>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Група</w:t>
            </w:r>
          </w:p>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Житни култури</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Група</w:t>
            </w:r>
          </w:p>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Нежитни култури</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ръж</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грах</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тритикале</w:t>
            </w:r>
            <w:proofErr w:type="spellEnd"/>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фий</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ечемик</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звездан</w:t>
            </w:r>
            <w:proofErr w:type="spellEnd"/>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пшеница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еспарзета</w:t>
            </w:r>
            <w:proofErr w:type="spellEnd"/>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овес</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леща</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лимец</w:t>
            </w:r>
            <w:proofErr w:type="spellEnd"/>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фасул</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просо</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нахут</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сорго</w:t>
            </w:r>
            <w:proofErr w:type="spellEnd"/>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бакла</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метла</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лупина</w:t>
            </w:r>
            <w:proofErr w:type="spellEnd"/>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бурчак</w:t>
            </w:r>
            <w:proofErr w:type="spellEnd"/>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соя</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синап</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репко</w:t>
            </w:r>
            <w:proofErr w:type="spellEnd"/>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фуражна ряпа</w:t>
            </w:r>
          </w:p>
        </w:tc>
      </w:tr>
      <w:tr w:rsidR="00000000">
        <w:trPr>
          <w:trHeight w:val="60"/>
        </w:trPr>
        <w:tc>
          <w:tcPr>
            <w:tcW w:w="2410"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c>
          <w:tcPr>
            <w:tcW w:w="269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рапица</w:t>
            </w:r>
          </w:p>
        </w:tc>
      </w:tr>
    </w:tbl>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352850166"/>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3 към чл. 13</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08641382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Списък на </w:t>
      </w:r>
      <w:proofErr w:type="spellStart"/>
      <w:r>
        <w:rPr>
          <w:rFonts w:ascii="Times New Roman" w:eastAsia="Times New Roman" w:hAnsi="Times New Roman" w:cs="Times New Roman"/>
          <w:b/>
          <w:bCs/>
          <w:sz w:val="24"/>
          <w:szCs w:val="24"/>
        </w:rPr>
        <w:t>азотфиксиращи</w:t>
      </w:r>
      <w:proofErr w:type="spellEnd"/>
      <w:r>
        <w:rPr>
          <w:rFonts w:ascii="Times New Roman" w:eastAsia="Times New Roman" w:hAnsi="Times New Roman" w:cs="Times New Roman"/>
          <w:b/>
          <w:bCs/>
          <w:sz w:val="24"/>
          <w:szCs w:val="24"/>
        </w:rPr>
        <w:t xml:space="preserve"> култури</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777433965"/>
        <w:rPr>
          <w:rFonts w:ascii="Times New Roman" w:eastAsia="Times New Roman" w:hAnsi="Times New Roman" w:cs="Times New Roman"/>
          <w:sz w:val="24"/>
          <w:szCs w:val="24"/>
        </w:rPr>
      </w:pPr>
      <w:r>
        <w:rPr>
          <w:rFonts w:ascii="Times New Roman" w:eastAsia="Times New Roman" w:hAnsi="Times New Roman" w:cs="Times New Roman"/>
          <w:sz w:val="24"/>
          <w:szCs w:val="24"/>
        </w:rPr>
        <w:t>1. Люцерна (</w:t>
      </w:r>
      <w:proofErr w:type="spellStart"/>
      <w:r>
        <w:rPr>
          <w:rFonts w:ascii="Times New Roman" w:eastAsia="Times New Roman" w:hAnsi="Times New Roman" w:cs="Times New Roman"/>
          <w:sz w:val="24"/>
          <w:szCs w:val="24"/>
        </w:rPr>
        <w:t>алфалфа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Medicago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sativa</w:t>
      </w:r>
      <w:proofErr w:type="spellEnd"/>
    </w:p>
    <w:p w:rsidR="00000000" w:rsidRDefault="001C291D">
      <w:pPr>
        <w:spacing w:after="0" w:line="240" w:lineRule="auto"/>
        <w:ind w:firstLine="851"/>
        <w:divId w:val="158996965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Боб (обикновен фасул, </w:t>
      </w:r>
      <w:proofErr w:type="spellStart"/>
      <w:r>
        <w:rPr>
          <w:rFonts w:ascii="Times New Roman" w:eastAsia="Times New Roman" w:hAnsi="Times New Roman" w:cs="Times New Roman"/>
          <w:sz w:val="24"/>
          <w:szCs w:val="24"/>
        </w:rPr>
        <w:t>фасул</w:t>
      </w:r>
      <w:proofErr w:type="spellEnd"/>
      <w:r>
        <w:rPr>
          <w:rFonts w:ascii="Times New Roman" w:eastAsia="Times New Roman" w:hAnsi="Times New Roman" w:cs="Times New Roman"/>
          <w:sz w:val="24"/>
          <w:szCs w:val="24"/>
        </w:rPr>
        <w:t xml:space="preserve"> полски, неувивен фасул, нисък фасул, пешак) - </w:t>
      </w:r>
      <w:proofErr w:type="spellStart"/>
      <w:r>
        <w:rPr>
          <w:rFonts w:ascii="Times New Roman" w:eastAsia="Times New Roman" w:hAnsi="Times New Roman" w:cs="Times New Roman"/>
          <w:sz w:val="24"/>
          <w:szCs w:val="24"/>
        </w:rPr>
        <w:t>Phaseolus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348631167"/>
        <w:rPr>
          <w:rFonts w:ascii="Times New Roman" w:eastAsia="Times New Roman" w:hAnsi="Times New Roman" w:cs="Times New Roman"/>
          <w:sz w:val="24"/>
          <w:szCs w:val="24"/>
        </w:rPr>
      </w:pPr>
      <w:r>
        <w:rPr>
          <w:rFonts w:ascii="Times New Roman" w:eastAsia="Times New Roman" w:hAnsi="Times New Roman" w:cs="Times New Roman"/>
          <w:sz w:val="24"/>
          <w:szCs w:val="24"/>
        </w:rPr>
        <w:t>3. Боб (</w:t>
      </w:r>
      <w:proofErr w:type="spellStart"/>
      <w:r>
        <w:rPr>
          <w:rFonts w:ascii="Times New Roman" w:eastAsia="Times New Roman" w:hAnsi="Times New Roman" w:cs="Times New Roman"/>
          <w:sz w:val="24"/>
          <w:szCs w:val="24"/>
        </w:rPr>
        <w:t>апсержов</w:t>
      </w:r>
      <w:proofErr w:type="spellEnd"/>
      <w:r>
        <w:rPr>
          <w:rFonts w:ascii="Times New Roman" w:eastAsia="Times New Roman" w:hAnsi="Times New Roman" w:cs="Times New Roman"/>
          <w:sz w:val="24"/>
          <w:szCs w:val="24"/>
        </w:rPr>
        <w:t xml:space="preserve"> боб, </w:t>
      </w:r>
      <w:proofErr w:type="spellStart"/>
      <w:r>
        <w:rPr>
          <w:rFonts w:ascii="Times New Roman" w:eastAsia="Times New Roman" w:hAnsi="Times New Roman" w:cs="Times New Roman"/>
          <w:sz w:val="24"/>
          <w:szCs w:val="24"/>
        </w:rPr>
        <w:t>вигна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Vigna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32096236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Нахут - </w:t>
      </w:r>
      <w:proofErr w:type="spellStart"/>
      <w:r>
        <w:rPr>
          <w:rFonts w:ascii="Times New Roman" w:eastAsia="Times New Roman" w:hAnsi="Times New Roman" w:cs="Times New Roman"/>
          <w:sz w:val="24"/>
          <w:szCs w:val="24"/>
        </w:rPr>
        <w:t>Cicer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9109691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Детелина - </w:t>
      </w:r>
      <w:proofErr w:type="spellStart"/>
      <w:r>
        <w:rPr>
          <w:rFonts w:ascii="Times New Roman" w:eastAsia="Times New Roman" w:hAnsi="Times New Roman" w:cs="Times New Roman"/>
          <w:sz w:val="24"/>
          <w:szCs w:val="24"/>
        </w:rPr>
        <w:t>Trifolium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4332083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Бакла - </w:t>
      </w:r>
      <w:proofErr w:type="spellStart"/>
      <w:r>
        <w:rPr>
          <w:rFonts w:ascii="Times New Roman" w:eastAsia="Times New Roman" w:hAnsi="Times New Roman" w:cs="Times New Roman"/>
          <w:sz w:val="24"/>
          <w:szCs w:val="24"/>
        </w:rPr>
        <w:t>Vicia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faba</w:t>
      </w:r>
      <w:proofErr w:type="spellEnd"/>
    </w:p>
    <w:p w:rsidR="00000000" w:rsidRDefault="001C291D">
      <w:pPr>
        <w:spacing w:after="0" w:line="240" w:lineRule="auto"/>
        <w:ind w:firstLine="851"/>
        <w:divId w:val="96882833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Леща - </w:t>
      </w:r>
      <w:proofErr w:type="spellStart"/>
      <w:r>
        <w:rPr>
          <w:rFonts w:ascii="Times New Roman" w:eastAsia="Times New Roman" w:hAnsi="Times New Roman" w:cs="Times New Roman"/>
          <w:sz w:val="24"/>
          <w:szCs w:val="24"/>
        </w:rPr>
        <w:t>Lens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culinaris</w:t>
      </w:r>
      <w:proofErr w:type="spellEnd"/>
    </w:p>
    <w:p w:rsidR="00000000" w:rsidRDefault="001C291D">
      <w:pPr>
        <w:spacing w:after="0" w:line="240" w:lineRule="auto"/>
        <w:ind w:firstLine="851"/>
        <w:divId w:val="518743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Лупина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Lupinus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23334630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Грах - </w:t>
      </w:r>
      <w:proofErr w:type="spellStart"/>
      <w:r>
        <w:rPr>
          <w:rFonts w:ascii="Times New Roman" w:eastAsia="Times New Roman" w:hAnsi="Times New Roman" w:cs="Times New Roman"/>
          <w:sz w:val="24"/>
          <w:szCs w:val="24"/>
        </w:rPr>
        <w:t>Pisum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9257739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Фий - </w:t>
      </w:r>
      <w:proofErr w:type="spellStart"/>
      <w:r>
        <w:rPr>
          <w:rFonts w:ascii="Times New Roman" w:eastAsia="Times New Roman" w:hAnsi="Times New Roman" w:cs="Times New Roman"/>
          <w:sz w:val="24"/>
          <w:szCs w:val="24"/>
        </w:rPr>
        <w:t>Vicia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 xml:space="preserve">. (освен </w:t>
      </w:r>
      <w:proofErr w:type="spellStart"/>
      <w:r>
        <w:rPr>
          <w:rFonts w:ascii="Times New Roman" w:eastAsia="Times New Roman" w:hAnsi="Times New Roman" w:cs="Times New Roman"/>
          <w:sz w:val="24"/>
          <w:szCs w:val="24"/>
        </w:rPr>
        <w:t>Vicia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faba</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20305687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Еспарзета</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Onobrychis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spp</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6462788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Звездан - </w:t>
      </w:r>
      <w:proofErr w:type="spellStart"/>
      <w:r>
        <w:rPr>
          <w:rFonts w:ascii="Times New Roman" w:eastAsia="Times New Roman" w:hAnsi="Times New Roman" w:cs="Times New Roman"/>
          <w:sz w:val="24"/>
          <w:szCs w:val="24"/>
        </w:rPr>
        <w:t>Lotus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corniculatus</w:t>
      </w:r>
      <w:proofErr w:type="spellEnd"/>
      <w:r>
        <w:rPr>
          <w:rFonts w:ascii="Times New Roman" w:eastAsia="Times New Roman" w:hAnsi="Times New Roman" w:cs="Times New Roman"/>
          <w:sz w:val="24"/>
          <w:szCs w:val="24"/>
        </w:rPr>
        <w:t xml:space="preserve"> L</w:t>
      </w:r>
    </w:p>
    <w:p w:rsidR="00000000" w:rsidRDefault="001C291D">
      <w:pPr>
        <w:spacing w:after="0" w:line="240" w:lineRule="auto"/>
        <w:ind w:firstLine="851"/>
        <w:divId w:val="1029644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Соя - </w:t>
      </w:r>
      <w:proofErr w:type="spellStart"/>
      <w:r>
        <w:rPr>
          <w:rFonts w:ascii="Times New Roman" w:eastAsia="Times New Roman" w:hAnsi="Times New Roman" w:cs="Times New Roman"/>
          <w:sz w:val="24"/>
          <w:szCs w:val="24"/>
        </w:rPr>
        <w:t>Glycine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w:t>
      </w:r>
      <w:proofErr w:type="spellEnd"/>
    </w:p>
    <w:p w:rsidR="00000000" w:rsidRDefault="001C291D">
      <w:pPr>
        <w:spacing w:after="0" w:line="240" w:lineRule="auto"/>
        <w:ind w:firstLine="851"/>
        <w:divId w:val="9556015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Бурчак</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Vicia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Ervilia</w:t>
      </w:r>
      <w:proofErr w:type="spellEnd"/>
    </w:p>
    <w:p w:rsidR="00000000" w:rsidRDefault="001C291D">
      <w:pPr>
        <w:spacing w:after="0" w:line="240" w:lineRule="auto"/>
        <w:ind w:firstLine="851"/>
        <w:divId w:val="1716731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Фъстъци - </w:t>
      </w:r>
      <w:proofErr w:type="spellStart"/>
      <w:r>
        <w:rPr>
          <w:rFonts w:ascii="Times New Roman" w:eastAsia="Times New Roman" w:hAnsi="Times New Roman" w:cs="Times New Roman"/>
          <w:sz w:val="24"/>
          <w:szCs w:val="24"/>
        </w:rPr>
        <w:t>Arachis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Hypogaea</w:t>
      </w:r>
      <w:proofErr w:type="spellEnd"/>
      <w:r>
        <w:rPr>
          <w:rFonts w:ascii="Times New Roman" w:eastAsia="Times New Roman" w:hAnsi="Times New Roman" w:cs="Times New Roman"/>
          <w:sz w:val="24"/>
          <w:szCs w:val="24"/>
        </w:rPr>
        <w:t>.</w:t>
      </w:r>
    </w:p>
    <w:p w:rsidR="00000000" w:rsidRDefault="001C291D">
      <w:pPr>
        <w:spacing w:after="240" w:line="240" w:lineRule="auto"/>
        <w:rPr>
          <w:rFonts w:ascii="Times New Roman" w:eastAsia="Times New Roman" w:hAnsi="Times New Roman" w:cs="Times New Roman"/>
          <w:sz w:val="24"/>
          <w:szCs w:val="24"/>
        </w:rPr>
      </w:pPr>
    </w:p>
    <w:p w:rsidR="00000000" w:rsidRDefault="001C291D">
      <w:pPr>
        <w:spacing w:after="0" w:line="240" w:lineRule="auto"/>
        <w:ind w:firstLine="851"/>
        <w:divId w:val="1260409259"/>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4 към чл. 14</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716465017"/>
        <w:rPr>
          <w:rFonts w:ascii="Times New Roman" w:eastAsia="Times New Roman" w:hAnsi="Times New Roman" w:cs="Times New Roman"/>
          <w:sz w:val="24"/>
          <w:szCs w:val="24"/>
        </w:rPr>
      </w:pPr>
      <w:r>
        <w:rPr>
          <w:rFonts w:ascii="Times New Roman" w:eastAsia="Times New Roman" w:hAnsi="Times New Roman" w:cs="Times New Roman"/>
          <w:sz w:val="24"/>
          <w:szCs w:val="24"/>
        </w:rPr>
        <w:t>(Изм. - ДВ, бр. 19 от 2017 г., в сила от 28.02.2017 г., изм. - ДВ, бр. 17 от 2018 г., в сила от 23.02.2018 г., изм. - ДВ, бр. 42 от 2018 г., в сила от 22.05.2018 г.)</w:t>
      </w:r>
    </w:p>
    <w:tbl>
      <w:tblPr>
        <w:tblW w:w="7896" w:type="dxa"/>
        <w:tblInd w:w="57" w:type="dxa"/>
        <w:tblCellMar>
          <w:left w:w="0" w:type="dxa"/>
          <w:right w:w="0" w:type="dxa"/>
        </w:tblCellMar>
        <w:tblLook w:val="04A0" w:firstRow="1" w:lastRow="0" w:firstColumn="1" w:lastColumn="0" w:noHBand="0" w:noVBand="1"/>
      </w:tblPr>
      <w:tblGrid>
        <w:gridCol w:w="4086"/>
        <w:gridCol w:w="1613"/>
        <w:gridCol w:w="1371"/>
        <w:gridCol w:w="826"/>
      </w:tblGrid>
      <w:tr w:rsidR="00000000">
        <w:trPr>
          <w:trHeight w:val="283"/>
        </w:trPr>
        <w:tc>
          <w:tcPr>
            <w:tcW w:w="9866" w:type="dxa"/>
            <w:gridSpan w:val="4"/>
            <w:tcBorders>
              <w:top w:val="nil"/>
              <w:left w:val="nil"/>
              <w:bottom w:val="single" w:sz="8" w:space="0" w:color="auto"/>
              <w:right w:val="nil"/>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 </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Коефициенти за преобразуване и тегловни коефициенти за ЕНП</w:t>
            </w:r>
          </w:p>
        </w:tc>
      </w:tr>
      <w:tr w:rsidR="00000000">
        <w:trPr>
          <w:trHeight w:val="283"/>
        </w:trPr>
        <w:tc>
          <w:tcPr>
            <w:tcW w:w="5811" w:type="dxa"/>
            <w:tcBorders>
              <w:top w:val="nil"/>
              <w:left w:val="single" w:sz="8" w:space="0" w:color="auto"/>
              <w:bottom w:val="single" w:sz="8" w:space="0" w:color="auto"/>
              <w:right w:val="single" w:sz="8" w:space="0" w:color="auto"/>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Характеристики</w:t>
            </w:r>
          </w:p>
        </w:tc>
        <w:tc>
          <w:tcPr>
            <w:tcW w:w="1645" w:type="dxa"/>
            <w:tcBorders>
              <w:top w:val="nil"/>
              <w:left w:val="nil"/>
              <w:bottom w:val="single" w:sz="8" w:space="0" w:color="auto"/>
              <w:right w:val="single" w:sz="8" w:space="0" w:color="auto"/>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Коефициент за преобразуване</w:t>
            </w:r>
          </w:p>
        </w:tc>
        <w:tc>
          <w:tcPr>
            <w:tcW w:w="1418" w:type="dxa"/>
            <w:tcBorders>
              <w:top w:val="nil"/>
              <w:left w:val="nil"/>
              <w:bottom w:val="single" w:sz="8" w:space="0" w:color="auto"/>
              <w:right w:val="single" w:sz="8" w:space="0" w:color="auto"/>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Тегловен коефициент</w:t>
            </w:r>
          </w:p>
        </w:tc>
        <w:tc>
          <w:tcPr>
            <w:tcW w:w="992" w:type="dxa"/>
            <w:tcBorders>
              <w:top w:val="nil"/>
              <w:left w:val="nil"/>
              <w:bottom w:val="single" w:sz="8" w:space="0" w:color="auto"/>
              <w:right w:val="single" w:sz="8" w:space="0" w:color="auto"/>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ЕНП</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Угари (за 1 кв.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Жив плет/обрасла с дървесна растителност ивица (за 1 м)/редици от дървета (за 1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5</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2</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10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Полски горички (дървета в група) (за 1 кв.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1,5</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1,5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Синори (полски граници) (за 1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6</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1,5</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9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Ивици допустими площи на границата между обработваеми земи и гори без производство (за 1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6</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1,5</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9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Площи с дървесни култури с кратък цикъл на ротация (за 1 кв.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0,5</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0,5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Площи с междинни култури или зелено покритие (за 1 кв.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0,3</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0,3 кв. м</w:t>
            </w:r>
          </w:p>
        </w:tc>
      </w:tr>
      <w:tr w:rsidR="00000000">
        <w:trPr>
          <w:trHeight w:val="283"/>
        </w:trPr>
        <w:tc>
          <w:tcPr>
            <w:tcW w:w="5811" w:type="dxa"/>
            <w:tcBorders>
              <w:top w:val="nil"/>
              <w:left w:val="single" w:sz="8" w:space="0" w:color="000000"/>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 xml:space="preserve">Площи с </w:t>
            </w:r>
            <w:proofErr w:type="spellStart"/>
            <w:r>
              <w:rPr>
                <w:rFonts w:ascii="Times New Roman" w:hAnsi="Times New Roman" w:cs="Times New Roman"/>
                <w:spacing w:val="-3"/>
                <w:sz w:val="24"/>
                <w:szCs w:val="24"/>
              </w:rPr>
              <w:t>азотфиксиращи</w:t>
            </w:r>
            <w:proofErr w:type="spellEnd"/>
            <w:r>
              <w:rPr>
                <w:rFonts w:ascii="Times New Roman" w:hAnsi="Times New Roman" w:cs="Times New Roman"/>
                <w:spacing w:val="-3"/>
                <w:sz w:val="24"/>
                <w:szCs w:val="24"/>
              </w:rPr>
              <w:t xml:space="preserve"> култури (за 1 кв. м)</w:t>
            </w:r>
          </w:p>
        </w:tc>
        <w:tc>
          <w:tcPr>
            <w:tcW w:w="1645"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w:t>
            </w:r>
          </w:p>
        </w:tc>
        <w:tc>
          <w:tcPr>
            <w:tcW w:w="1418"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pacing w:val="-3"/>
                <w:sz w:val="24"/>
                <w:szCs w:val="24"/>
              </w:rPr>
              <w:t>1</w:t>
            </w:r>
          </w:p>
        </w:tc>
        <w:tc>
          <w:tcPr>
            <w:tcW w:w="992" w:type="dxa"/>
            <w:tcBorders>
              <w:top w:val="nil"/>
              <w:left w:val="nil"/>
              <w:bottom w:val="single" w:sz="8" w:space="0" w:color="000000"/>
              <w:right w:val="single" w:sz="8" w:space="0" w:color="000000"/>
            </w:tcBorders>
            <w:shd w:val="clear" w:color="auto" w:fill="FEFEFE"/>
            <w:tcMar>
              <w:top w:w="40" w:type="dxa"/>
              <w:left w:w="57" w:type="dxa"/>
              <w:bottom w:w="40" w:type="dxa"/>
              <w:right w:w="57"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pacing w:val="-3"/>
                <w:sz w:val="24"/>
                <w:szCs w:val="24"/>
              </w:rPr>
              <w:t>1 кв.м</w:t>
            </w:r>
          </w:p>
        </w:tc>
      </w:tr>
    </w:tbl>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669558194"/>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5 към чл. 29, 29а, 30, 30а, 30б, 30в, 31 и 32</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42854930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(Предишно Приложение № 5 към чл. 29, 30, 31 и 32, изм. - ДВ, бр. 19 от 2017 г., в сила от 28.02.2017 г., предишно Приложение № 5 към чл. 29, 29а, 30, 30а, 31 и 32, изм. - ДВ, бр. 20 от 2019 г., в сила от 08.03.2019 г.)</w:t>
      </w:r>
    </w:p>
    <w:p w:rsidR="00000000" w:rsidRDefault="001C291D">
      <w:pPr>
        <w:spacing w:after="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2787"/>
        <w:gridCol w:w="1543"/>
        <w:gridCol w:w="1134"/>
      </w:tblGrid>
      <w:tr w:rsidR="00000000">
        <w:trPr>
          <w:trHeight w:val="60"/>
        </w:trPr>
        <w:tc>
          <w:tcPr>
            <w:tcW w:w="27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color w:val="000000"/>
                <w:sz w:val="24"/>
                <w:szCs w:val="24"/>
              </w:rPr>
              <w:t>Култури</w:t>
            </w:r>
          </w:p>
        </w:tc>
        <w:tc>
          <w:tcPr>
            <w:tcW w:w="15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color w:val="000000"/>
                <w:sz w:val="24"/>
                <w:szCs w:val="24"/>
              </w:rPr>
              <w:t>Добив, кг/ха</w:t>
            </w:r>
          </w:p>
        </w:tc>
        <w:tc>
          <w:tcPr>
            <w:tcW w:w="113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Зеленчукови култури - полско производство:</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lastRenderedPageBreak/>
              <w:t>Домати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19 000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Пипер</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13 400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Краставици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20 750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proofErr w:type="spellStart"/>
            <w:r>
              <w:rPr>
                <w:rFonts w:ascii="Times New Roman" w:hAnsi="Times New Roman" w:cs="Times New Roman"/>
                <w:color w:val="000000"/>
                <w:sz w:val="24"/>
                <w:szCs w:val="24"/>
              </w:rPr>
              <w:t>Корнишони</w:t>
            </w:r>
            <w:proofErr w:type="spellEnd"/>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19 000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Главесто зеле</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17 460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Лук</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12 450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Патладжан</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18 980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Морков</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12 430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Чесън</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3 510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Картофи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19 900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Дини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24 870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Пъпеши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keepNext/>
              <w:spacing w:before="100" w:beforeAutospacing="1" w:after="100" w:afterAutospacing="1" w:line="60" w:lineRule="atLeast"/>
              <w:ind w:firstLine="283"/>
              <w:jc w:val="right"/>
              <w:textAlignment w:val="center"/>
              <w:rPr>
                <w:rFonts w:ascii="Times New Roman" w:hAnsi="Times New Roman" w:cs="Times New Roman"/>
                <w:sz w:val="24"/>
                <w:szCs w:val="24"/>
              </w:rPr>
            </w:pPr>
            <w:r>
              <w:rPr>
                <w:rFonts w:ascii="Times New Roman" w:hAnsi="Times New Roman" w:cs="Times New Roman"/>
                <w:color w:val="000000"/>
                <w:sz w:val="24"/>
                <w:szCs w:val="24"/>
              </w:rPr>
              <w:t>8 450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bl>
    <w:p w:rsidR="00000000" w:rsidRDefault="001C291D">
      <w:pPr>
        <w:spacing w:after="0" w:line="240" w:lineRule="auto"/>
        <w:rPr>
          <w:rFonts w:ascii="Times New Roman" w:eastAsia="Times New Roman" w:hAnsi="Times New Roman" w:cs="Times New Roman"/>
          <w:sz w:val="24"/>
          <w:szCs w:val="24"/>
        </w:rPr>
      </w:pPr>
    </w:p>
    <w:tbl>
      <w:tblPr>
        <w:tblW w:w="0" w:type="auto"/>
        <w:tblInd w:w="57" w:type="dxa"/>
        <w:tblCellMar>
          <w:left w:w="0" w:type="dxa"/>
          <w:right w:w="0" w:type="dxa"/>
        </w:tblCellMar>
        <w:tblLook w:val="04A0" w:firstRow="1" w:lastRow="0" w:firstColumn="1" w:lastColumn="0" w:noHBand="0" w:noVBand="1"/>
      </w:tblPr>
      <w:tblGrid>
        <w:gridCol w:w="2787"/>
        <w:gridCol w:w="1543"/>
        <w:gridCol w:w="1134"/>
      </w:tblGrid>
      <w:tr w:rsidR="00000000">
        <w:trPr>
          <w:trHeight w:val="60"/>
        </w:trPr>
        <w:tc>
          <w:tcPr>
            <w:tcW w:w="27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color w:val="000000"/>
                <w:sz w:val="24"/>
                <w:szCs w:val="24"/>
              </w:rPr>
              <w:t>Овощни култури и десертно грозде (плодове):</w:t>
            </w:r>
          </w:p>
        </w:tc>
        <w:tc>
          <w:tcPr>
            <w:tcW w:w="15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color w:val="000000"/>
                <w:sz w:val="24"/>
                <w:szCs w:val="24"/>
              </w:rPr>
              <w:t>Добив, кг/ха</w:t>
            </w:r>
          </w:p>
        </w:tc>
        <w:tc>
          <w:tcPr>
            <w:tcW w:w="1134"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center"/>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Ябълки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11 914</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Ягоди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4 980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Круши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5 922</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Кайсии и зарзали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4 970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 xml:space="preserve">Праскови и </w:t>
            </w:r>
            <w:proofErr w:type="spellStart"/>
            <w:r>
              <w:rPr>
                <w:rFonts w:ascii="Times New Roman" w:hAnsi="Times New Roman" w:cs="Times New Roman"/>
                <w:color w:val="000000"/>
                <w:sz w:val="24"/>
                <w:szCs w:val="24"/>
              </w:rPr>
              <w:t>нектарини</w:t>
            </w:r>
            <w:proofErr w:type="spellEnd"/>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7 500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Сливи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6 246</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Череши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4 700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Вишни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3 718</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60"/>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color w:val="000000"/>
                <w:sz w:val="24"/>
                <w:szCs w:val="24"/>
              </w:rPr>
              <w:t>Малини</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jc w:val="right"/>
              <w:rPr>
                <w:rFonts w:ascii="Times New Roman" w:hAnsi="Times New Roman" w:cs="Times New Roman"/>
                <w:sz w:val="24"/>
                <w:szCs w:val="24"/>
              </w:rPr>
            </w:pPr>
            <w:r>
              <w:rPr>
                <w:rFonts w:ascii="Times New Roman" w:hAnsi="Times New Roman" w:cs="Times New Roman"/>
                <w:color w:val="000000"/>
                <w:sz w:val="24"/>
                <w:szCs w:val="24"/>
              </w:rPr>
              <w:t>3 300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60" w:lineRule="atLeast"/>
              <w:rPr>
                <w:rFonts w:ascii="Times New Roman" w:hAnsi="Times New Roman" w:cs="Times New Roman"/>
                <w:sz w:val="24"/>
                <w:szCs w:val="24"/>
              </w:rPr>
            </w:pPr>
            <w:r>
              <w:rPr>
                <w:rFonts w:ascii="Times New Roman" w:hAnsi="Times New Roman" w:cs="Times New Roman"/>
                <w:sz w:val="24"/>
                <w:szCs w:val="24"/>
              </w:rPr>
              <w:t> </w:t>
            </w:r>
          </w:p>
        </w:tc>
      </w:tr>
      <w:tr w:rsidR="00000000">
        <w:trPr>
          <w:trHeight w:val="28"/>
        </w:trPr>
        <w:tc>
          <w:tcPr>
            <w:tcW w:w="2787"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28" w:lineRule="atLeast"/>
              <w:rPr>
                <w:rFonts w:ascii="Times New Roman" w:hAnsi="Times New Roman" w:cs="Times New Roman"/>
                <w:sz w:val="24"/>
                <w:szCs w:val="24"/>
              </w:rPr>
            </w:pPr>
            <w:r>
              <w:rPr>
                <w:rFonts w:ascii="Times New Roman" w:hAnsi="Times New Roman" w:cs="Times New Roman"/>
                <w:color w:val="000000"/>
                <w:sz w:val="24"/>
                <w:szCs w:val="24"/>
              </w:rPr>
              <w:t>Десертно грозде</w:t>
            </w:r>
          </w:p>
        </w:tc>
        <w:tc>
          <w:tcPr>
            <w:tcW w:w="1543"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28" w:lineRule="atLeast"/>
              <w:jc w:val="right"/>
              <w:rPr>
                <w:rFonts w:ascii="Times New Roman" w:hAnsi="Times New Roman" w:cs="Times New Roman"/>
                <w:sz w:val="24"/>
                <w:szCs w:val="24"/>
              </w:rPr>
            </w:pPr>
            <w:r>
              <w:rPr>
                <w:rFonts w:ascii="Times New Roman" w:hAnsi="Times New Roman" w:cs="Times New Roman"/>
                <w:color w:val="000000"/>
                <w:sz w:val="24"/>
                <w:szCs w:val="24"/>
              </w:rPr>
              <w:t>4 500</w:t>
            </w:r>
          </w:p>
        </w:tc>
        <w:tc>
          <w:tcPr>
            <w:tcW w:w="1134"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1C291D">
            <w:pPr>
              <w:spacing w:before="100" w:beforeAutospacing="1" w:after="100" w:afterAutospacing="1" w:line="28" w:lineRule="atLeast"/>
              <w:rPr>
                <w:rFonts w:ascii="Times New Roman" w:hAnsi="Times New Roman" w:cs="Times New Roman"/>
                <w:sz w:val="24"/>
                <w:szCs w:val="24"/>
              </w:rPr>
            </w:pPr>
            <w:r>
              <w:rPr>
                <w:rFonts w:ascii="Times New Roman" w:hAnsi="Times New Roman" w:cs="Times New Roman"/>
                <w:sz w:val="24"/>
                <w:szCs w:val="24"/>
              </w:rPr>
              <w:t> </w:t>
            </w:r>
          </w:p>
        </w:tc>
      </w:tr>
    </w:tbl>
    <w:p w:rsidR="00000000" w:rsidRDefault="001C291D">
      <w:pPr>
        <w:spacing w:after="240" w:line="240" w:lineRule="auto"/>
        <w:rPr>
          <w:rFonts w:ascii="Times New Roman" w:eastAsia="Times New Roman" w:hAnsi="Times New Roman" w:cs="Times New Roman"/>
          <w:sz w:val="24"/>
          <w:szCs w:val="24"/>
        </w:rPr>
      </w:pPr>
    </w:p>
    <w:tbl>
      <w:tblPr>
        <w:tblW w:w="0" w:type="auto"/>
        <w:tblInd w:w="80" w:type="dxa"/>
        <w:tblCellMar>
          <w:left w:w="0" w:type="dxa"/>
          <w:right w:w="0" w:type="dxa"/>
        </w:tblCellMar>
        <w:tblLook w:val="04A0" w:firstRow="1" w:lastRow="0" w:firstColumn="1" w:lastColumn="0" w:noHBand="0" w:noVBand="1"/>
      </w:tblPr>
      <w:tblGrid>
        <w:gridCol w:w="2523"/>
        <w:gridCol w:w="1500"/>
        <w:gridCol w:w="1418"/>
      </w:tblGrid>
      <w:tr w:rsidR="00000000">
        <w:trPr>
          <w:trHeight w:val="226"/>
        </w:trPr>
        <w:tc>
          <w:tcPr>
            <w:tcW w:w="252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color w:val="000000"/>
                <w:sz w:val="24"/>
                <w:szCs w:val="24"/>
              </w:rPr>
              <w:t>Оранжерийно производство - зеленчуци:</w:t>
            </w:r>
          </w:p>
        </w:tc>
        <w:tc>
          <w:tcPr>
            <w:tcW w:w="1500"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color w:val="000000"/>
                <w:sz w:val="24"/>
                <w:szCs w:val="24"/>
              </w:rPr>
              <w:t>Минимален добив, кг/ха</w:t>
            </w:r>
          </w:p>
        </w:tc>
        <w:tc>
          <w:tcPr>
            <w:tcW w:w="1418" w:type="dxa"/>
            <w:tcBorders>
              <w:top w:val="single" w:sz="8" w:space="0" w:color="000000"/>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center"/>
              <w:rPr>
                <w:rFonts w:ascii="Times New Roman" w:hAnsi="Times New Roman" w:cs="Times New Roman"/>
                <w:sz w:val="24"/>
                <w:szCs w:val="24"/>
              </w:rPr>
            </w:pPr>
            <w:r>
              <w:rPr>
                <w:rFonts w:ascii="Times New Roman" w:hAnsi="Times New Roman" w:cs="Times New Roman"/>
                <w:color w:val="000000"/>
                <w:sz w:val="24"/>
                <w:szCs w:val="24"/>
              </w:rPr>
              <w:t>Среден добив, кг/ха</w:t>
            </w:r>
          </w:p>
        </w:tc>
      </w:tr>
      <w:tr w:rsidR="00000000">
        <w:trPr>
          <w:trHeight w:val="226"/>
        </w:trPr>
        <w:tc>
          <w:tcPr>
            <w:tcW w:w="2523"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color w:val="000000"/>
                <w:sz w:val="24"/>
                <w:szCs w:val="24"/>
              </w:rPr>
              <w:t>Домати в оранжерии</w:t>
            </w:r>
          </w:p>
        </w:tc>
        <w:tc>
          <w:tcPr>
            <w:tcW w:w="150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72 000</w:t>
            </w:r>
          </w:p>
        </w:tc>
        <w:tc>
          <w:tcPr>
            <w:tcW w:w="141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170 000</w:t>
            </w:r>
          </w:p>
        </w:tc>
      </w:tr>
      <w:tr w:rsidR="00000000">
        <w:trPr>
          <w:trHeight w:val="226"/>
        </w:trPr>
        <w:tc>
          <w:tcPr>
            <w:tcW w:w="2523"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color w:val="000000"/>
                <w:sz w:val="24"/>
                <w:szCs w:val="24"/>
              </w:rPr>
              <w:t>Пипер в оранжерии</w:t>
            </w:r>
          </w:p>
        </w:tc>
        <w:tc>
          <w:tcPr>
            <w:tcW w:w="150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45 000</w:t>
            </w:r>
          </w:p>
        </w:tc>
        <w:tc>
          <w:tcPr>
            <w:tcW w:w="141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85 000</w:t>
            </w:r>
          </w:p>
        </w:tc>
      </w:tr>
      <w:tr w:rsidR="00000000">
        <w:trPr>
          <w:trHeight w:val="226"/>
        </w:trPr>
        <w:tc>
          <w:tcPr>
            <w:tcW w:w="2523" w:type="dxa"/>
            <w:tcBorders>
              <w:top w:val="nil"/>
              <w:left w:val="single" w:sz="8" w:space="0" w:color="000000"/>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rPr>
                <w:rFonts w:ascii="Times New Roman" w:hAnsi="Times New Roman" w:cs="Times New Roman"/>
                <w:sz w:val="24"/>
                <w:szCs w:val="24"/>
              </w:rPr>
            </w:pPr>
            <w:r>
              <w:rPr>
                <w:rFonts w:ascii="Times New Roman" w:hAnsi="Times New Roman" w:cs="Times New Roman"/>
                <w:color w:val="000000"/>
                <w:sz w:val="24"/>
                <w:szCs w:val="24"/>
              </w:rPr>
              <w:t>Краставици в оранжерии</w:t>
            </w:r>
          </w:p>
        </w:tc>
        <w:tc>
          <w:tcPr>
            <w:tcW w:w="150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81 000</w:t>
            </w:r>
          </w:p>
        </w:tc>
        <w:tc>
          <w:tcPr>
            <w:tcW w:w="1418"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000000" w:rsidRDefault="001C291D">
            <w:pPr>
              <w:spacing w:before="100" w:beforeAutospacing="1" w:after="100" w:afterAutospacing="1" w:line="226" w:lineRule="atLeast"/>
              <w:jc w:val="right"/>
              <w:rPr>
                <w:rFonts w:ascii="Times New Roman" w:hAnsi="Times New Roman" w:cs="Times New Roman"/>
                <w:sz w:val="24"/>
                <w:szCs w:val="24"/>
              </w:rPr>
            </w:pPr>
            <w:r>
              <w:rPr>
                <w:rFonts w:ascii="Times New Roman" w:hAnsi="Times New Roman" w:cs="Times New Roman"/>
                <w:color w:val="000000"/>
                <w:sz w:val="24"/>
                <w:szCs w:val="24"/>
              </w:rPr>
              <w:t>250 000</w:t>
            </w:r>
          </w:p>
        </w:tc>
      </w:tr>
    </w:tbl>
    <w:p w:rsidR="00000000" w:rsidRDefault="001C291D">
      <w:pPr>
        <w:spacing w:after="0" w:line="240" w:lineRule="auto"/>
        <w:ind w:firstLine="851"/>
        <w:divId w:val="2707940"/>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6 към чл. 19а, ал. 4</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86495175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(Ново - ДВ, бр. 19 от 2017 г., в сила от 28.02.2017 г., изм. и доп. - ДВ, бр. 20 от 2019 г., в сила от 08.03.2019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777410899"/>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застрашените от изчезване и комбинирани породи говеда под селекционен контрол</w:t>
      </w:r>
    </w:p>
    <w:p w:rsidR="00000000" w:rsidRDefault="001C291D">
      <w:pPr>
        <w:spacing w:after="0" w:line="240" w:lineRule="auto"/>
        <w:ind w:firstLine="851"/>
        <w:divId w:val="1147430695"/>
        <w:rPr>
          <w:rFonts w:ascii="Times New Roman" w:eastAsia="Times New Roman" w:hAnsi="Times New Roman" w:cs="Times New Roman"/>
          <w:sz w:val="24"/>
          <w:szCs w:val="24"/>
        </w:rPr>
      </w:pPr>
    </w:p>
    <w:p w:rsidR="00000000" w:rsidRDefault="001C291D">
      <w:pPr>
        <w:spacing w:after="0" w:line="240" w:lineRule="auto"/>
        <w:ind w:firstLine="851"/>
        <w:divId w:val="1536233741"/>
        <w:rPr>
          <w:rFonts w:ascii="Times New Roman" w:eastAsia="Times New Roman" w:hAnsi="Times New Roman" w:cs="Times New Roman"/>
          <w:sz w:val="24"/>
          <w:szCs w:val="24"/>
        </w:rPr>
      </w:pPr>
      <w:r>
        <w:rPr>
          <w:rFonts w:ascii="Times New Roman" w:eastAsia="Times New Roman" w:hAnsi="Times New Roman" w:cs="Times New Roman"/>
          <w:sz w:val="24"/>
          <w:szCs w:val="24"/>
        </w:rPr>
        <w:t>1. Българско сиво говедо;</w:t>
      </w:r>
    </w:p>
    <w:p w:rsidR="00000000" w:rsidRDefault="001C291D">
      <w:pPr>
        <w:spacing w:after="0" w:line="240" w:lineRule="auto"/>
        <w:ind w:firstLine="851"/>
        <w:divId w:val="628587580"/>
        <w:rPr>
          <w:rFonts w:ascii="Times New Roman" w:eastAsia="Times New Roman" w:hAnsi="Times New Roman" w:cs="Times New Roman"/>
          <w:sz w:val="24"/>
          <w:szCs w:val="24"/>
        </w:rPr>
      </w:pPr>
      <w:r>
        <w:rPr>
          <w:rFonts w:ascii="Times New Roman" w:eastAsia="Times New Roman" w:hAnsi="Times New Roman" w:cs="Times New Roman"/>
          <w:sz w:val="24"/>
          <w:szCs w:val="24"/>
        </w:rPr>
        <w:t>2. Искърско говедо;</w:t>
      </w:r>
    </w:p>
    <w:p w:rsidR="00000000" w:rsidRDefault="001C291D">
      <w:pPr>
        <w:spacing w:after="0" w:line="240" w:lineRule="auto"/>
        <w:ind w:firstLine="851"/>
        <w:divId w:val="8303642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Родопско </w:t>
      </w:r>
      <w:proofErr w:type="spellStart"/>
      <w:r>
        <w:rPr>
          <w:rFonts w:ascii="Times New Roman" w:eastAsia="Times New Roman" w:hAnsi="Times New Roman" w:cs="Times New Roman"/>
          <w:sz w:val="24"/>
          <w:szCs w:val="24"/>
        </w:rPr>
        <w:t>късорого</w:t>
      </w:r>
      <w:proofErr w:type="spellEnd"/>
      <w:r>
        <w:rPr>
          <w:rFonts w:ascii="Times New Roman" w:eastAsia="Times New Roman" w:hAnsi="Times New Roman" w:cs="Times New Roman"/>
          <w:sz w:val="24"/>
          <w:szCs w:val="24"/>
        </w:rPr>
        <w:t xml:space="preserve"> говедо;</w:t>
      </w:r>
    </w:p>
    <w:p w:rsidR="00000000" w:rsidRDefault="001C291D">
      <w:pPr>
        <w:spacing w:after="0" w:line="240" w:lineRule="auto"/>
        <w:ind w:firstLine="851"/>
        <w:divId w:val="323361779"/>
        <w:rPr>
          <w:rFonts w:ascii="Times New Roman" w:eastAsia="Times New Roman" w:hAnsi="Times New Roman" w:cs="Times New Roman"/>
          <w:sz w:val="24"/>
          <w:szCs w:val="24"/>
        </w:rPr>
      </w:pPr>
      <w:r>
        <w:rPr>
          <w:rFonts w:ascii="Times New Roman" w:eastAsia="Times New Roman" w:hAnsi="Times New Roman" w:cs="Times New Roman"/>
          <w:sz w:val="24"/>
          <w:szCs w:val="24"/>
        </w:rPr>
        <w:t>4. Българско родопско говедо;</w:t>
      </w:r>
    </w:p>
    <w:p w:rsidR="00000000" w:rsidRDefault="001C291D">
      <w:pPr>
        <w:spacing w:after="0" w:line="240" w:lineRule="auto"/>
        <w:ind w:firstLine="851"/>
        <w:divId w:val="1318533847"/>
        <w:rPr>
          <w:rFonts w:ascii="Times New Roman" w:eastAsia="Times New Roman" w:hAnsi="Times New Roman" w:cs="Times New Roman"/>
          <w:sz w:val="24"/>
          <w:szCs w:val="24"/>
        </w:rPr>
      </w:pPr>
      <w:r>
        <w:rPr>
          <w:rFonts w:ascii="Times New Roman" w:eastAsia="Times New Roman" w:hAnsi="Times New Roman" w:cs="Times New Roman"/>
          <w:sz w:val="24"/>
          <w:szCs w:val="24"/>
        </w:rPr>
        <w:t>5. Българско червено говедо;</w:t>
      </w:r>
    </w:p>
    <w:p w:rsidR="00000000" w:rsidRDefault="001C291D">
      <w:pPr>
        <w:spacing w:after="0" w:line="240" w:lineRule="auto"/>
        <w:ind w:firstLine="851"/>
        <w:divId w:val="1782844959"/>
        <w:rPr>
          <w:rFonts w:ascii="Times New Roman" w:eastAsia="Times New Roman" w:hAnsi="Times New Roman" w:cs="Times New Roman"/>
          <w:sz w:val="24"/>
          <w:szCs w:val="24"/>
        </w:rPr>
      </w:pPr>
      <w:r>
        <w:rPr>
          <w:rFonts w:ascii="Times New Roman" w:eastAsia="Times New Roman" w:hAnsi="Times New Roman" w:cs="Times New Roman"/>
          <w:sz w:val="24"/>
          <w:szCs w:val="24"/>
        </w:rPr>
        <w:t>6. Българско кафяво говедо;</w:t>
      </w:r>
    </w:p>
    <w:p w:rsidR="00000000" w:rsidRDefault="001C291D">
      <w:pPr>
        <w:spacing w:after="0" w:line="240" w:lineRule="auto"/>
        <w:ind w:firstLine="851"/>
        <w:divId w:val="12807950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(изм. - ДВ, бр. 20 от 2019 г., в сила от 08.03.2019 г.) Млечен </w:t>
      </w:r>
      <w:proofErr w:type="spellStart"/>
      <w:r>
        <w:rPr>
          <w:rFonts w:ascii="Times New Roman" w:eastAsia="Times New Roman" w:hAnsi="Times New Roman" w:cs="Times New Roman"/>
          <w:sz w:val="24"/>
          <w:szCs w:val="24"/>
        </w:rPr>
        <w:t>Симентал</w:t>
      </w:r>
      <w:proofErr w:type="spellEnd"/>
      <w:r>
        <w:rPr>
          <w:rFonts w:ascii="Times New Roman" w:eastAsia="Times New Roman" w:hAnsi="Times New Roman" w:cs="Times New Roman"/>
          <w:sz w:val="24"/>
          <w:szCs w:val="24"/>
        </w:rPr>
        <w:t>.</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49199428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 7 към чл. 23, ал. 4, т. 1, 2 и 3</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04810029"/>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w:t>
      </w:r>
      <w:r>
        <w:rPr>
          <w:rFonts w:ascii="Times New Roman" w:eastAsia="Times New Roman" w:hAnsi="Times New Roman" w:cs="Times New Roman"/>
          <w:sz w:val="24"/>
          <w:szCs w:val="24"/>
        </w:rPr>
        <w:t>. 19 от 2017 г., в сила от 28.02.2017 г., доп. - ДВ, бр. 20 от 2019 г., в сила от 08.03.2019 г.)</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19665442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автохтонните породи овце и кози под селекционен контрол</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745183678"/>
        <w:rPr>
          <w:rFonts w:ascii="Times New Roman" w:eastAsia="Times New Roman" w:hAnsi="Times New Roman" w:cs="Times New Roman"/>
          <w:sz w:val="24"/>
          <w:szCs w:val="24"/>
        </w:rPr>
      </w:pPr>
      <w:r>
        <w:rPr>
          <w:rFonts w:ascii="Times New Roman" w:eastAsia="Times New Roman" w:hAnsi="Times New Roman" w:cs="Times New Roman"/>
          <w:sz w:val="24"/>
          <w:szCs w:val="24"/>
        </w:rPr>
        <w:t>1. Каракачанска овца;</w:t>
      </w:r>
    </w:p>
    <w:p w:rsidR="00000000" w:rsidRDefault="001C291D">
      <w:pPr>
        <w:spacing w:after="0" w:line="240" w:lineRule="auto"/>
        <w:ind w:firstLine="851"/>
        <w:divId w:val="46414402"/>
        <w:rPr>
          <w:rFonts w:ascii="Times New Roman" w:eastAsia="Times New Roman" w:hAnsi="Times New Roman" w:cs="Times New Roman"/>
          <w:sz w:val="24"/>
          <w:szCs w:val="24"/>
        </w:rPr>
      </w:pPr>
      <w:r>
        <w:rPr>
          <w:rFonts w:ascii="Times New Roman" w:eastAsia="Times New Roman" w:hAnsi="Times New Roman" w:cs="Times New Roman"/>
          <w:sz w:val="24"/>
          <w:szCs w:val="24"/>
        </w:rPr>
        <w:t>2. Копривщенска овца;</w:t>
      </w:r>
    </w:p>
    <w:p w:rsidR="00000000" w:rsidRDefault="001C291D">
      <w:pPr>
        <w:spacing w:after="0" w:line="240" w:lineRule="auto"/>
        <w:ind w:firstLine="851"/>
        <w:divId w:val="66731956"/>
        <w:rPr>
          <w:rFonts w:ascii="Times New Roman" w:eastAsia="Times New Roman" w:hAnsi="Times New Roman" w:cs="Times New Roman"/>
          <w:sz w:val="24"/>
          <w:szCs w:val="24"/>
        </w:rPr>
      </w:pPr>
      <w:r>
        <w:rPr>
          <w:rFonts w:ascii="Times New Roman" w:eastAsia="Times New Roman" w:hAnsi="Times New Roman" w:cs="Times New Roman"/>
          <w:sz w:val="24"/>
          <w:szCs w:val="24"/>
        </w:rPr>
        <w:t>3. Сакарска овца;</w:t>
      </w:r>
    </w:p>
    <w:p w:rsidR="00000000" w:rsidRDefault="001C291D">
      <w:pPr>
        <w:spacing w:after="0" w:line="240" w:lineRule="auto"/>
        <w:ind w:firstLine="851"/>
        <w:divId w:val="2068723861"/>
        <w:rPr>
          <w:rFonts w:ascii="Times New Roman" w:eastAsia="Times New Roman" w:hAnsi="Times New Roman" w:cs="Times New Roman"/>
          <w:sz w:val="24"/>
          <w:szCs w:val="24"/>
        </w:rPr>
      </w:pPr>
      <w:r>
        <w:rPr>
          <w:rFonts w:ascii="Times New Roman" w:eastAsia="Times New Roman" w:hAnsi="Times New Roman" w:cs="Times New Roman"/>
          <w:sz w:val="24"/>
          <w:szCs w:val="24"/>
        </w:rPr>
        <w:t>4. Котленска овца;</w:t>
      </w:r>
    </w:p>
    <w:p w:rsidR="00000000" w:rsidRDefault="001C291D">
      <w:pPr>
        <w:spacing w:after="0" w:line="240" w:lineRule="auto"/>
        <w:ind w:firstLine="851"/>
        <w:divId w:val="908029920"/>
        <w:rPr>
          <w:rFonts w:ascii="Times New Roman" w:eastAsia="Times New Roman" w:hAnsi="Times New Roman" w:cs="Times New Roman"/>
          <w:sz w:val="24"/>
          <w:szCs w:val="24"/>
        </w:rPr>
      </w:pPr>
      <w:r>
        <w:rPr>
          <w:rFonts w:ascii="Times New Roman" w:eastAsia="Times New Roman" w:hAnsi="Times New Roman" w:cs="Times New Roman"/>
          <w:sz w:val="24"/>
          <w:szCs w:val="24"/>
        </w:rPr>
        <w:t>5. Местн</w:t>
      </w:r>
      <w:r>
        <w:rPr>
          <w:rFonts w:ascii="Times New Roman" w:eastAsia="Times New Roman" w:hAnsi="Times New Roman" w:cs="Times New Roman"/>
          <w:sz w:val="24"/>
          <w:szCs w:val="24"/>
        </w:rPr>
        <w:t>а старозагорска овца;</w:t>
      </w:r>
    </w:p>
    <w:p w:rsidR="00000000" w:rsidRDefault="001C291D">
      <w:pPr>
        <w:spacing w:after="0" w:line="240" w:lineRule="auto"/>
        <w:ind w:firstLine="851"/>
        <w:divId w:val="469321992"/>
        <w:rPr>
          <w:rFonts w:ascii="Times New Roman" w:eastAsia="Times New Roman" w:hAnsi="Times New Roman" w:cs="Times New Roman"/>
          <w:sz w:val="24"/>
          <w:szCs w:val="24"/>
        </w:rPr>
      </w:pPr>
      <w:r>
        <w:rPr>
          <w:rFonts w:ascii="Times New Roman" w:eastAsia="Times New Roman" w:hAnsi="Times New Roman" w:cs="Times New Roman"/>
          <w:sz w:val="24"/>
          <w:szCs w:val="24"/>
        </w:rPr>
        <w:t>6. Местна карнобатска овца;</w:t>
      </w:r>
    </w:p>
    <w:p w:rsidR="00000000" w:rsidRDefault="001C291D">
      <w:pPr>
        <w:spacing w:after="0" w:line="240" w:lineRule="auto"/>
        <w:ind w:firstLine="851"/>
        <w:divId w:val="1157528507"/>
        <w:rPr>
          <w:rFonts w:ascii="Times New Roman" w:eastAsia="Times New Roman" w:hAnsi="Times New Roman" w:cs="Times New Roman"/>
          <w:sz w:val="24"/>
          <w:szCs w:val="24"/>
        </w:rPr>
      </w:pPr>
      <w:r>
        <w:rPr>
          <w:rFonts w:ascii="Times New Roman" w:eastAsia="Times New Roman" w:hAnsi="Times New Roman" w:cs="Times New Roman"/>
          <w:sz w:val="24"/>
          <w:szCs w:val="24"/>
        </w:rPr>
        <w:t>7. Тетевенска овца;</w:t>
      </w:r>
    </w:p>
    <w:p w:rsidR="00000000" w:rsidRDefault="001C291D">
      <w:pPr>
        <w:spacing w:after="0" w:line="240" w:lineRule="auto"/>
        <w:ind w:firstLine="851"/>
        <w:divId w:val="14339395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Западностаропланинска</w:t>
      </w:r>
      <w:proofErr w:type="spellEnd"/>
      <w:r>
        <w:rPr>
          <w:rFonts w:ascii="Times New Roman" w:eastAsia="Times New Roman" w:hAnsi="Times New Roman" w:cs="Times New Roman"/>
          <w:sz w:val="24"/>
          <w:szCs w:val="24"/>
        </w:rPr>
        <w:t xml:space="preserve"> овца;</w:t>
      </w:r>
    </w:p>
    <w:p w:rsidR="00000000" w:rsidRDefault="001C291D">
      <w:pPr>
        <w:spacing w:after="0" w:line="240" w:lineRule="auto"/>
        <w:ind w:firstLine="851"/>
        <w:divId w:val="633213032"/>
        <w:rPr>
          <w:rFonts w:ascii="Times New Roman" w:eastAsia="Times New Roman" w:hAnsi="Times New Roman" w:cs="Times New Roman"/>
          <w:sz w:val="24"/>
          <w:szCs w:val="24"/>
        </w:rPr>
      </w:pPr>
      <w:r>
        <w:rPr>
          <w:rFonts w:ascii="Times New Roman" w:eastAsia="Times New Roman" w:hAnsi="Times New Roman" w:cs="Times New Roman"/>
          <w:sz w:val="24"/>
          <w:szCs w:val="24"/>
        </w:rPr>
        <w:t>9. Брезнишка овца;</w:t>
      </w:r>
    </w:p>
    <w:p w:rsidR="00000000" w:rsidRDefault="001C291D">
      <w:pPr>
        <w:spacing w:after="0" w:line="240" w:lineRule="auto"/>
        <w:ind w:firstLine="851"/>
        <w:divId w:val="1620145923"/>
        <w:rPr>
          <w:rFonts w:ascii="Times New Roman" w:eastAsia="Times New Roman" w:hAnsi="Times New Roman" w:cs="Times New Roman"/>
          <w:sz w:val="24"/>
          <w:szCs w:val="24"/>
        </w:rPr>
      </w:pPr>
      <w:r>
        <w:rPr>
          <w:rFonts w:ascii="Times New Roman" w:eastAsia="Times New Roman" w:hAnsi="Times New Roman" w:cs="Times New Roman"/>
          <w:sz w:val="24"/>
          <w:szCs w:val="24"/>
        </w:rPr>
        <w:t>10. Софийска (</w:t>
      </w:r>
      <w:proofErr w:type="spellStart"/>
      <w:r>
        <w:rPr>
          <w:rFonts w:ascii="Times New Roman" w:eastAsia="Times New Roman" w:hAnsi="Times New Roman" w:cs="Times New Roman"/>
          <w:sz w:val="24"/>
          <w:szCs w:val="24"/>
        </w:rPr>
        <w:t>Елинпелинска</w:t>
      </w:r>
      <w:proofErr w:type="spellEnd"/>
      <w:r>
        <w:rPr>
          <w:rFonts w:ascii="Times New Roman" w:eastAsia="Times New Roman" w:hAnsi="Times New Roman" w:cs="Times New Roman"/>
          <w:sz w:val="24"/>
          <w:szCs w:val="24"/>
        </w:rPr>
        <w:t>) овца;</w:t>
      </w:r>
    </w:p>
    <w:p w:rsidR="00000000" w:rsidRDefault="001C291D">
      <w:pPr>
        <w:spacing w:after="0" w:line="240" w:lineRule="auto"/>
        <w:ind w:firstLine="851"/>
        <w:divId w:val="172382394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Средностаропланинска</w:t>
      </w:r>
      <w:proofErr w:type="spellEnd"/>
      <w:r>
        <w:rPr>
          <w:rFonts w:ascii="Times New Roman" w:eastAsia="Times New Roman" w:hAnsi="Times New Roman" w:cs="Times New Roman"/>
          <w:sz w:val="24"/>
          <w:szCs w:val="24"/>
        </w:rPr>
        <w:t xml:space="preserve"> овца;</w:t>
      </w:r>
    </w:p>
    <w:p w:rsidR="00000000" w:rsidRDefault="001C291D">
      <w:pPr>
        <w:spacing w:after="0" w:line="240" w:lineRule="auto"/>
        <w:ind w:firstLine="851"/>
        <w:divId w:val="978741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Среднородопска</w:t>
      </w:r>
      <w:proofErr w:type="spellEnd"/>
      <w:r>
        <w:rPr>
          <w:rFonts w:ascii="Times New Roman" w:eastAsia="Times New Roman" w:hAnsi="Times New Roman" w:cs="Times New Roman"/>
          <w:sz w:val="24"/>
          <w:szCs w:val="24"/>
        </w:rPr>
        <w:t xml:space="preserve"> овца;</w:t>
      </w:r>
    </w:p>
    <w:p w:rsidR="00000000" w:rsidRDefault="001C291D">
      <w:pPr>
        <w:spacing w:after="0" w:line="240" w:lineRule="auto"/>
        <w:ind w:firstLine="851"/>
        <w:divId w:val="1342733262"/>
        <w:rPr>
          <w:rFonts w:ascii="Times New Roman" w:eastAsia="Times New Roman" w:hAnsi="Times New Roman" w:cs="Times New Roman"/>
          <w:sz w:val="24"/>
          <w:szCs w:val="24"/>
        </w:rPr>
      </w:pPr>
      <w:r>
        <w:rPr>
          <w:rFonts w:ascii="Times New Roman" w:eastAsia="Times New Roman" w:hAnsi="Times New Roman" w:cs="Times New Roman"/>
          <w:sz w:val="24"/>
          <w:szCs w:val="24"/>
        </w:rPr>
        <w:t>13. Медночервена шуменска овца;</w:t>
      </w:r>
    </w:p>
    <w:p w:rsidR="00000000" w:rsidRDefault="001C291D">
      <w:pPr>
        <w:spacing w:after="0" w:line="240" w:lineRule="auto"/>
        <w:ind w:firstLine="851"/>
        <w:divId w:val="10489958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Дъбенска</w:t>
      </w:r>
      <w:proofErr w:type="spellEnd"/>
      <w:r>
        <w:rPr>
          <w:rFonts w:ascii="Times New Roman" w:eastAsia="Times New Roman" w:hAnsi="Times New Roman" w:cs="Times New Roman"/>
          <w:sz w:val="24"/>
          <w:szCs w:val="24"/>
        </w:rPr>
        <w:t xml:space="preserve"> овца;</w:t>
      </w:r>
    </w:p>
    <w:p w:rsidR="00000000" w:rsidRDefault="001C291D">
      <w:pPr>
        <w:spacing w:after="0" w:line="240" w:lineRule="auto"/>
        <w:ind w:firstLine="851"/>
        <w:divId w:val="16856680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r>
        <w:rPr>
          <w:rFonts w:ascii="Times New Roman" w:eastAsia="Times New Roman" w:hAnsi="Times New Roman" w:cs="Times New Roman"/>
          <w:sz w:val="24"/>
          <w:szCs w:val="24"/>
        </w:rPr>
        <w:t>Реплянска</w:t>
      </w:r>
      <w:proofErr w:type="spellEnd"/>
      <w:r>
        <w:rPr>
          <w:rFonts w:ascii="Times New Roman" w:eastAsia="Times New Roman" w:hAnsi="Times New Roman" w:cs="Times New Roman"/>
          <w:sz w:val="24"/>
          <w:szCs w:val="24"/>
        </w:rPr>
        <w:t xml:space="preserve"> овца;</w:t>
      </w:r>
    </w:p>
    <w:p w:rsidR="00000000" w:rsidRDefault="001C291D">
      <w:pPr>
        <w:spacing w:after="0" w:line="240" w:lineRule="auto"/>
        <w:ind w:firstLine="851"/>
        <w:divId w:val="714306590"/>
        <w:rPr>
          <w:rFonts w:ascii="Times New Roman" w:eastAsia="Times New Roman" w:hAnsi="Times New Roman" w:cs="Times New Roman"/>
          <w:sz w:val="24"/>
          <w:szCs w:val="24"/>
        </w:rPr>
      </w:pPr>
      <w:r>
        <w:rPr>
          <w:rFonts w:ascii="Times New Roman" w:eastAsia="Times New Roman" w:hAnsi="Times New Roman" w:cs="Times New Roman"/>
          <w:sz w:val="24"/>
          <w:szCs w:val="24"/>
        </w:rPr>
        <w:t>16. Бяла маришка овца;</w:t>
      </w:r>
    </w:p>
    <w:p w:rsidR="00000000" w:rsidRDefault="001C291D">
      <w:pPr>
        <w:spacing w:after="0" w:line="240" w:lineRule="auto"/>
        <w:ind w:firstLine="851"/>
        <w:divId w:val="1229802252"/>
        <w:rPr>
          <w:rFonts w:ascii="Times New Roman" w:eastAsia="Times New Roman" w:hAnsi="Times New Roman" w:cs="Times New Roman"/>
          <w:sz w:val="24"/>
          <w:szCs w:val="24"/>
        </w:rPr>
      </w:pPr>
      <w:r>
        <w:rPr>
          <w:rFonts w:ascii="Times New Roman" w:eastAsia="Times New Roman" w:hAnsi="Times New Roman" w:cs="Times New Roman"/>
          <w:sz w:val="24"/>
          <w:szCs w:val="24"/>
        </w:rPr>
        <w:t>17. Вакла маришка овца;</w:t>
      </w:r>
    </w:p>
    <w:p w:rsidR="00000000" w:rsidRDefault="001C291D">
      <w:pPr>
        <w:spacing w:after="0" w:line="240" w:lineRule="auto"/>
        <w:ind w:firstLine="851"/>
        <w:divId w:val="651058238"/>
        <w:rPr>
          <w:rFonts w:ascii="Times New Roman" w:eastAsia="Times New Roman" w:hAnsi="Times New Roman" w:cs="Times New Roman"/>
          <w:sz w:val="24"/>
          <w:szCs w:val="24"/>
        </w:rPr>
      </w:pPr>
      <w:r>
        <w:rPr>
          <w:rFonts w:ascii="Times New Roman" w:eastAsia="Times New Roman" w:hAnsi="Times New Roman" w:cs="Times New Roman"/>
          <w:sz w:val="24"/>
          <w:szCs w:val="24"/>
        </w:rPr>
        <w:t>18. Калоферска дългокосместа коза;</w:t>
      </w:r>
    </w:p>
    <w:p w:rsidR="00000000" w:rsidRDefault="001C291D">
      <w:pPr>
        <w:spacing w:after="0" w:line="240" w:lineRule="auto"/>
        <w:ind w:firstLine="851"/>
        <w:divId w:val="1688091864"/>
        <w:rPr>
          <w:rFonts w:ascii="Times New Roman" w:eastAsia="Times New Roman" w:hAnsi="Times New Roman" w:cs="Times New Roman"/>
          <w:sz w:val="24"/>
          <w:szCs w:val="24"/>
        </w:rPr>
      </w:pPr>
      <w:r>
        <w:rPr>
          <w:rFonts w:ascii="Times New Roman" w:eastAsia="Times New Roman" w:hAnsi="Times New Roman" w:cs="Times New Roman"/>
          <w:sz w:val="24"/>
          <w:szCs w:val="24"/>
        </w:rPr>
        <w:t>19. Местна дългокосместа коза (</w:t>
      </w:r>
      <w:proofErr w:type="spellStart"/>
      <w:r>
        <w:rPr>
          <w:rFonts w:ascii="Times New Roman" w:eastAsia="Times New Roman" w:hAnsi="Times New Roman" w:cs="Times New Roman"/>
          <w:sz w:val="24"/>
          <w:szCs w:val="24"/>
        </w:rPr>
        <w:t>Малашевски</w:t>
      </w:r>
      <w:proofErr w:type="spellEnd"/>
      <w:r>
        <w:rPr>
          <w:rFonts w:ascii="Times New Roman" w:eastAsia="Times New Roman" w:hAnsi="Times New Roman" w:cs="Times New Roman"/>
          <w:sz w:val="24"/>
          <w:szCs w:val="24"/>
        </w:rPr>
        <w:t xml:space="preserve"> тип);</w:t>
      </w:r>
    </w:p>
    <w:p w:rsidR="00000000" w:rsidRDefault="001C291D">
      <w:pPr>
        <w:spacing w:after="0" w:line="240" w:lineRule="auto"/>
        <w:ind w:firstLine="851"/>
        <w:divId w:val="1039671038"/>
        <w:rPr>
          <w:rFonts w:ascii="Times New Roman" w:eastAsia="Times New Roman" w:hAnsi="Times New Roman" w:cs="Times New Roman"/>
          <w:sz w:val="24"/>
          <w:szCs w:val="24"/>
        </w:rPr>
      </w:pPr>
      <w:r>
        <w:rPr>
          <w:rFonts w:ascii="Times New Roman" w:eastAsia="Times New Roman" w:hAnsi="Times New Roman" w:cs="Times New Roman"/>
          <w:sz w:val="24"/>
          <w:szCs w:val="24"/>
        </w:rPr>
        <w:t>20. Българска виторога дългокосместа коза;</w:t>
      </w:r>
    </w:p>
    <w:p w:rsidR="00000000" w:rsidRDefault="001C291D">
      <w:pPr>
        <w:spacing w:after="0" w:line="240" w:lineRule="auto"/>
        <w:ind w:firstLine="851"/>
        <w:divId w:val="2044943186"/>
        <w:rPr>
          <w:rFonts w:ascii="Times New Roman" w:eastAsia="Times New Roman" w:hAnsi="Times New Roman" w:cs="Times New Roman"/>
          <w:sz w:val="24"/>
          <w:szCs w:val="24"/>
        </w:rPr>
      </w:pPr>
      <w:r>
        <w:rPr>
          <w:rFonts w:ascii="Times New Roman" w:eastAsia="Times New Roman" w:hAnsi="Times New Roman" w:cs="Times New Roman"/>
          <w:sz w:val="24"/>
          <w:szCs w:val="24"/>
        </w:rPr>
        <w:t>21. Местна дългокосместа коза.</w:t>
      </w:r>
    </w:p>
    <w:p w:rsidR="00000000" w:rsidRDefault="001C291D">
      <w:pPr>
        <w:spacing w:after="0" w:line="240" w:lineRule="auto"/>
        <w:ind w:firstLine="851"/>
        <w:divId w:val="1798136588"/>
        <w:rPr>
          <w:rFonts w:ascii="Times New Roman" w:eastAsia="Times New Roman" w:hAnsi="Times New Roman" w:cs="Times New Roman"/>
          <w:sz w:val="24"/>
          <w:szCs w:val="24"/>
        </w:rPr>
      </w:pPr>
    </w:p>
    <w:p w:rsidR="00000000" w:rsidRDefault="001C291D">
      <w:pPr>
        <w:spacing w:after="0" w:line="240" w:lineRule="auto"/>
        <w:ind w:firstLine="851"/>
        <w:divId w:val="155283900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м</w:t>
      </w:r>
      <w:r>
        <w:rPr>
          <w:rFonts w:ascii="Times New Roman" w:eastAsia="Times New Roman" w:hAnsi="Times New Roman" w:cs="Times New Roman"/>
          <w:b/>
          <w:bCs/>
          <w:sz w:val="24"/>
          <w:szCs w:val="24"/>
        </w:rPr>
        <w:t>лечните породи овце и кози под селекционен контрол</w:t>
      </w:r>
    </w:p>
    <w:p w:rsidR="00000000" w:rsidRDefault="001C291D">
      <w:pPr>
        <w:spacing w:after="0" w:line="240" w:lineRule="auto"/>
        <w:ind w:firstLine="851"/>
        <w:divId w:val="873081346"/>
        <w:rPr>
          <w:rFonts w:ascii="Times New Roman" w:eastAsia="Times New Roman" w:hAnsi="Times New Roman" w:cs="Times New Roman"/>
          <w:sz w:val="24"/>
          <w:szCs w:val="24"/>
        </w:rPr>
      </w:pPr>
    </w:p>
    <w:p w:rsidR="00000000" w:rsidRDefault="001C291D">
      <w:pPr>
        <w:spacing w:after="0" w:line="240" w:lineRule="auto"/>
        <w:ind w:firstLine="851"/>
        <w:divId w:val="470680883"/>
        <w:rPr>
          <w:rFonts w:ascii="Times New Roman" w:eastAsia="Times New Roman" w:hAnsi="Times New Roman" w:cs="Times New Roman"/>
          <w:sz w:val="24"/>
          <w:szCs w:val="24"/>
        </w:rPr>
      </w:pPr>
      <w:r>
        <w:rPr>
          <w:rFonts w:ascii="Times New Roman" w:eastAsia="Times New Roman" w:hAnsi="Times New Roman" w:cs="Times New Roman"/>
          <w:sz w:val="24"/>
          <w:szCs w:val="24"/>
        </w:rPr>
        <w:t>1. Синтетична популация Българска млечна;</w:t>
      </w:r>
    </w:p>
    <w:p w:rsidR="00000000" w:rsidRDefault="001C291D">
      <w:pPr>
        <w:spacing w:after="0" w:line="240" w:lineRule="auto"/>
        <w:ind w:firstLine="851"/>
        <w:divId w:val="112093269"/>
        <w:rPr>
          <w:rFonts w:ascii="Times New Roman" w:eastAsia="Times New Roman" w:hAnsi="Times New Roman" w:cs="Times New Roman"/>
          <w:sz w:val="24"/>
          <w:szCs w:val="24"/>
        </w:rPr>
      </w:pPr>
      <w:r>
        <w:rPr>
          <w:rFonts w:ascii="Times New Roman" w:eastAsia="Times New Roman" w:hAnsi="Times New Roman" w:cs="Times New Roman"/>
          <w:sz w:val="24"/>
          <w:szCs w:val="24"/>
        </w:rPr>
        <w:t>2. Плевенска черноглава овца;</w:t>
      </w:r>
    </w:p>
    <w:p w:rsidR="00000000" w:rsidRDefault="001C291D">
      <w:pPr>
        <w:spacing w:after="0" w:line="240" w:lineRule="auto"/>
        <w:ind w:firstLine="851"/>
        <w:divId w:val="450054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Pr>
          <w:rFonts w:ascii="Times New Roman" w:eastAsia="Times New Roman" w:hAnsi="Times New Roman" w:cs="Times New Roman"/>
          <w:sz w:val="24"/>
          <w:szCs w:val="24"/>
        </w:rPr>
        <w:t>Лакон</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8322127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spellStart"/>
      <w:r>
        <w:rPr>
          <w:rFonts w:ascii="Times New Roman" w:eastAsia="Times New Roman" w:hAnsi="Times New Roman" w:cs="Times New Roman"/>
          <w:sz w:val="24"/>
          <w:szCs w:val="24"/>
        </w:rPr>
        <w:t>Асаф</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0169235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spellStart"/>
      <w:r>
        <w:rPr>
          <w:rFonts w:ascii="Times New Roman" w:eastAsia="Times New Roman" w:hAnsi="Times New Roman" w:cs="Times New Roman"/>
          <w:sz w:val="24"/>
          <w:szCs w:val="24"/>
        </w:rPr>
        <w:t>Аваси</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71704941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Хиос;</w:t>
      </w:r>
    </w:p>
    <w:p w:rsidR="00000000" w:rsidRDefault="001C291D">
      <w:pPr>
        <w:spacing w:after="0" w:line="240" w:lineRule="auto"/>
        <w:ind w:firstLine="851"/>
        <w:divId w:val="665287724"/>
        <w:rPr>
          <w:rFonts w:ascii="Times New Roman" w:eastAsia="Times New Roman" w:hAnsi="Times New Roman" w:cs="Times New Roman"/>
          <w:sz w:val="24"/>
          <w:szCs w:val="24"/>
        </w:rPr>
      </w:pPr>
      <w:r>
        <w:rPr>
          <w:rFonts w:ascii="Times New Roman" w:eastAsia="Times New Roman" w:hAnsi="Times New Roman" w:cs="Times New Roman"/>
          <w:sz w:val="24"/>
          <w:szCs w:val="24"/>
        </w:rPr>
        <w:t>7. Българска бяла млечна коза;</w:t>
      </w:r>
    </w:p>
    <w:p w:rsidR="00000000" w:rsidRDefault="001C291D">
      <w:pPr>
        <w:spacing w:after="0" w:line="240" w:lineRule="auto"/>
        <w:ind w:firstLine="851"/>
        <w:divId w:val="10414373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roofErr w:type="spellStart"/>
      <w:r>
        <w:rPr>
          <w:rFonts w:ascii="Times New Roman" w:eastAsia="Times New Roman" w:hAnsi="Times New Roman" w:cs="Times New Roman"/>
          <w:sz w:val="24"/>
          <w:szCs w:val="24"/>
        </w:rPr>
        <w:t>Англонубийска</w:t>
      </w:r>
      <w:proofErr w:type="spellEnd"/>
      <w:r>
        <w:rPr>
          <w:rFonts w:ascii="Times New Roman" w:eastAsia="Times New Roman" w:hAnsi="Times New Roman" w:cs="Times New Roman"/>
          <w:sz w:val="24"/>
          <w:szCs w:val="24"/>
        </w:rPr>
        <w:t xml:space="preserve"> коза;</w:t>
      </w:r>
    </w:p>
    <w:p w:rsidR="00000000" w:rsidRDefault="001C291D">
      <w:pPr>
        <w:spacing w:after="0" w:line="240" w:lineRule="auto"/>
        <w:ind w:firstLine="851"/>
        <w:divId w:val="179012567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Pr>
          <w:rFonts w:ascii="Times New Roman" w:eastAsia="Times New Roman" w:hAnsi="Times New Roman" w:cs="Times New Roman"/>
          <w:sz w:val="24"/>
          <w:szCs w:val="24"/>
        </w:rPr>
        <w:t>Тогенбургска</w:t>
      </w:r>
      <w:proofErr w:type="spellEnd"/>
      <w:r>
        <w:rPr>
          <w:rFonts w:ascii="Times New Roman" w:eastAsia="Times New Roman" w:hAnsi="Times New Roman" w:cs="Times New Roman"/>
          <w:sz w:val="24"/>
          <w:szCs w:val="24"/>
        </w:rPr>
        <w:t xml:space="preserve"> коза;</w:t>
      </w:r>
    </w:p>
    <w:p w:rsidR="00000000" w:rsidRDefault="001C291D">
      <w:pPr>
        <w:spacing w:after="0" w:line="240" w:lineRule="auto"/>
        <w:ind w:firstLine="851"/>
        <w:divId w:val="75794043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Саанска</w:t>
      </w:r>
      <w:proofErr w:type="spellEnd"/>
      <w:r>
        <w:rPr>
          <w:rFonts w:ascii="Times New Roman" w:eastAsia="Times New Roman" w:hAnsi="Times New Roman" w:cs="Times New Roman"/>
          <w:sz w:val="24"/>
          <w:szCs w:val="24"/>
        </w:rPr>
        <w:t xml:space="preserve"> коза;</w:t>
      </w:r>
    </w:p>
    <w:p w:rsidR="00000000" w:rsidRDefault="001C291D">
      <w:pPr>
        <w:spacing w:after="0" w:line="240" w:lineRule="auto"/>
        <w:ind w:firstLine="851"/>
        <w:divId w:val="355040958"/>
        <w:rPr>
          <w:rFonts w:ascii="Times New Roman" w:eastAsia="Times New Roman" w:hAnsi="Times New Roman" w:cs="Times New Roman"/>
          <w:sz w:val="24"/>
          <w:szCs w:val="24"/>
        </w:rPr>
      </w:pPr>
      <w:r>
        <w:rPr>
          <w:rFonts w:ascii="Times New Roman" w:eastAsia="Times New Roman" w:hAnsi="Times New Roman" w:cs="Times New Roman"/>
          <w:sz w:val="24"/>
          <w:szCs w:val="24"/>
        </w:rPr>
        <w:t>11. Алпийска коза;</w:t>
      </w:r>
    </w:p>
    <w:p w:rsidR="00000000" w:rsidRDefault="001C291D">
      <w:pPr>
        <w:spacing w:after="0" w:line="240" w:lineRule="auto"/>
        <w:ind w:firstLine="851"/>
        <w:divId w:val="17532365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(нова - ДВ, бр. 20 от 2019 г., в сила от 08.03.2019 г.) </w:t>
      </w:r>
      <w:proofErr w:type="spellStart"/>
      <w:r>
        <w:rPr>
          <w:rFonts w:ascii="Times New Roman" w:eastAsia="Times New Roman" w:hAnsi="Times New Roman" w:cs="Times New Roman"/>
          <w:sz w:val="24"/>
          <w:szCs w:val="24"/>
        </w:rPr>
        <w:t>Тюринген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Валд</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497581734"/>
        <w:rPr>
          <w:rFonts w:ascii="Times New Roman" w:eastAsia="Times New Roman" w:hAnsi="Times New Roman" w:cs="Times New Roman"/>
          <w:sz w:val="24"/>
          <w:szCs w:val="24"/>
        </w:rPr>
      </w:pPr>
    </w:p>
    <w:p w:rsidR="00000000" w:rsidRDefault="001C291D">
      <w:pPr>
        <w:spacing w:after="0" w:line="240" w:lineRule="auto"/>
        <w:ind w:firstLine="851"/>
        <w:divId w:val="143281543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Списък на породите овце и кози, ползвани за месо, под селекционен контрол</w:t>
      </w:r>
    </w:p>
    <w:p w:rsidR="00000000" w:rsidRDefault="001C291D">
      <w:pPr>
        <w:spacing w:after="0" w:line="240" w:lineRule="auto"/>
        <w:ind w:firstLine="851"/>
        <w:divId w:val="759177034"/>
        <w:rPr>
          <w:rFonts w:ascii="Times New Roman" w:eastAsia="Times New Roman" w:hAnsi="Times New Roman" w:cs="Times New Roman"/>
          <w:sz w:val="24"/>
          <w:szCs w:val="24"/>
        </w:rPr>
      </w:pPr>
    </w:p>
    <w:p w:rsidR="00000000" w:rsidRDefault="001C291D">
      <w:pPr>
        <w:spacing w:after="0" w:line="240" w:lineRule="auto"/>
        <w:ind w:firstLine="851"/>
        <w:divId w:val="1508250661"/>
        <w:rPr>
          <w:rFonts w:ascii="Times New Roman" w:eastAsia="Times New Roman" w:hAnsi="Times New Roman" w:cs="Times New Roman"/>
          <w:sz w:val="24"/>
          <w:szCs w:val="24"/>
        </w:rPr>
      </w:pPr>
      <w:r>
        <w:rPr>
          <w:rFonts w:ascii="Times New Roman" w:eastAsia="Times New Roman" w:hAnsi="Times New Roman" w:cs="Times New Roman"/>
          <w:sz w:val="24"/>
          <w:szCs w:val="24"/>
        </w:rPr>
        <w:t>1. Ил дьо Франс;</w:t>
      </w:r>
    </w:p>
    <w:p w:rsidR="00000000" w:rsidRDefault="001C291D">
      <w:pPr>
        <w:spacing w:after="0" w:line="240" w:lineRule="auto"/>
        <w:ind w:firstLine="851"/>
        <w:divId w:val="18493705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Мутон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шароле</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8318739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Старопланински </w:t>
      </w:r>
      <w:proofErr w:type="spellStart"/>
      <w:r>
        <w:rPr>
          <w:rFonts w:ascii="Times New Roman" w:eastAsia="Times New Roman" w:hAnsi="Times New Roman" w:cs="Times New Roman"/>
          <w:sz w:val="24"/>
          <w:szCs w:val="24"/>
        </w:rPr>
        <w:t>Цигай</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44408313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Родопски </w:t>
      </w:r>
      <w:proofErr w:type="spellStart"/>
      <w:r>
        <w:rPr>
          <w:rFonts w:ascii="Times New Roman" w:eastAsia="Times New Roman" w:hAnsi="Times New Roman" w:cs="Times New Roman"/>
          <w:sz w:val="24"/>
          <w:szCs w:val="24"/>
        </w:rPr>
        <w:t>Цигай</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000616569"/>
        <w:rPr>
          <w:rFonts w:ascii="Times New Roman" w:eastAsia="Times New Roman" w:hAnsi="Times New Roman" w:cs="Times New Roman"/>
          <w:sz w:val="24"/>
          <w:szCs w:val="24"/>
        </w:rPr>
      </w:pPr>
      <w:r>
        <w:rPr>
          <w:rFonts w:ascii="Times New Roman" w:eastAsia="Times New Roman" w:hAnsi="Times New Roman" w:cs="Times New Roman"/>
          <w:sz w:val="24"/>
          <w:szCs w:val="24"/>
        </w:rPr>
        <w:t>5. Кавказка тънкорунна;</w:t>
      </w:r>
    </w:p>
    <w:p w:rsidR="00000000" w:rsidRDefault="001C291D">
      <w:pPr>
        <w:spacing w:after="0" w:line="240" w:lineRule="auto"/>
        <w:ind w:firstLine="851"/>
        <w:divId w:val="1555584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Асканийска</w:t>
      </w:r>
      <w:proofErr w:type="spellEnd"/>
      <w:r>
        <w:rPr>
          <w:rFonts w:ascii="Times New Roman" w:eastAsia="Times New Roman" w:hAnsi="Times New Roman" w:cs="Times New Roman"/>
          <w:sz w:val="24"/>
          <w:szCs w:val="24"/>
        </w:rPr>
        <w:t xml:space="preserve"> тънкорунна;</w:t>
      </w:r>
    </w:p>
    <w:p w:rsidR="00000000" w:rsidRDefault="001C291D">
      <w:pPr>
        <w:spacing w:after="0" w:line="240" w:lineRule="auto"/>
        <w:ind w:firstLine="851"/>
        <w:divId w:val="1268197218"/>
        <w:rPr>
          <w:rFonts w:ascii="Times New Roman" w:eastAsia="Times New Roman" w:hAnsi="Times New Roman" w:cs="Times New Roman"/>
          <w:sz w:val="24"/>
          <w:szCs w:val="24"/>
        </w:rPr>
      </w:pPr>
      <w:r>
        <w:rPr>
          <w:rFonts w:ascii="Times New Roman" w:eastAsia="Times New Roman" w:hAnsi="Times New Roman" w:cs="Times New Roman"/>
          <w:sz w:val="24"/>
          <w:szCs w:val="24"/>
        </w:rPr>
        <w:t>7. Североизточна българска тънкорунна;</w:t>
      </w:r>
    </w:p>
    <w:p w:rsidR="00000000" w:rsidRDefault="001C291D">
      <w:pPr>
        <w:spacing w:after="0" w:line="240" w:lineRule="auto"/>
        <w:ind w:firstLine="851"/>
        <w:divId w:val="1847211415"/>
        <w:rPr>
          <w:rFonts w:ascii="Times New Roman" w:eastAsia="Times New Roman" w:hAnsi="Times New Roman" w:cs="Times New Roman"/>
          <w:sz w:val="24"/>
          <w:szCs w:val="24"/>
        </w:rPr>
      </w:pPr>
      <w:r>
        <w:rPr>
          <w:rFonts w:ascii="Times New Roman" w:eastAsia="Times New Roman" w:hAnsi="Times New Roman" w:cs="Times New Roman"/>
          <w:sz w:val="24"/>
          <w:szCs w:val="24"/>
        </w:rPr>
        <w:t>8. Тракийска тънкорунна;</w:t>
      </w:r>
    </w:p>
    <w:p w:rsidR="00000000" w:rsidRDefault="001C291D">
      <w:pPr>
        <w:spacing w:after="0" w:line="240" w:lineRule="auto"/>
        <w:ind w:firstLine="851"/>
        <w:divId w:val="27342155"/>
        <w:rPr>
          <w:rFonts w:ascii="Times New Roman" w:eastAsia="Times New Roman" w:hAnsi="Times New Roman" w:cs="Times New Roman"/>
          <w:sz w:val="24"/>
          <w:szCs w:val="24"/>
        </w:rPr>
      </w:pPr>
      <w:r>
        <w:rPr>
          <w:rFonts w:ascii="Times New Roman" w:eastAsia="Times New Roman" w:hAnsi="Times New Roman" w:cs="Times New Roman"/>
          <w:sz w:val="24"/>
          <w:szCs w:val="24"/>
        </w:rPr>
        <w:t>9. Карнобатска тънкорунна;</w:t>
      </w:r>
    </w:p>
    <w:p w:rsidR="00000000" w:rsidRDefault="001C291D">
      <w:pPr>
        <w:spacing w:after="0" w:line="240" w:lineRule="auto"/>
        <w:ind w:firstLine="851"/>
        <w:divId w:val="4828907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Романовска</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185290842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Боер</w:t>
      </w:r>
      <w:proofErr w:type="spellEnd"/>
      <w:r>
        <w:rPr>
          <w:rFonts w:ascii="Times New Roman" w:eastAsia="Times New Roman" w:hAnsi="Times New Roman" w:cs="Times New Roman"/>
          <w:sz w:val="24"/>
          <w:szCs w:val="24"/>
        </w:rPr>
        <w:t>;</w:t>
      </w:r>
    </w:p>
    <w:p w:rsidR="00000000" w:rsidRDefault="001C291D">
      <w:pPr>
        <w:spacing w:after="0" w:line="240" w:lineRule="auto"/>
        <w:ind w:firstLine="851"/>
        <w:divId w:val="99267862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(нова - ДВ, бр. 20 от 2019 г., в сила от 08.03.2019 г.) </w:t>
      </w:r>
      <w:proofErr w:type="spellStart"/>
      <w:r>
        <w:rPr>
          <w:rFonts w:ascii="Times New Roman" w:eastAsia="Times New Roman" w:hAnsi="Times New Roman" w:cs="Times New Roman"/>
          <w:sz w:val="24"/>
          <w:szCs w:val="24"/>
        </w:rPr>
        <w:t>Мутон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Вендеен</w:t>
      </w:r>
      <w:proofErr w:type="spellEnd"/>
      <w:r>
        <w:rPr>
          <w:rFonts w:ascii="Times New Roman" w:eastAsia="Times New Roman" w:hAnsi="Times New Roman" w:cs="Times New Roman"/>
          <w:sz w:val="24"/>
          <w:szCs w:val="24"/>
        </w:rPr>
        <w:t>.</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155531845"/>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w:t>
      </w:r>
      <w:r>
        <w:rPr>
          <w:rFonts w:ascii="Times New Roman" w:eastAsia="Times New Roman" w:hAnsi="Times New Roman" w:cs="Times New Roman"/>
          <w:sz w:val="24"/>
          <w:szCs w:val="24"/>
        </w:rPr>
        <w:t xml:space="preserve"> 8 към чл. 27а, ал. 5</w:t>
      </w:r>
    </w:p>
    <w:p w:rsidR="00000000" w:rsidRDefault="001C291D">
      <w:pPr>
        <w:spacing w:after="0" w:line="240" w:lineRule="auto"/>
        <w:rPr>
          <w:rFonts w:ascii="Times New Roman" w:eastAsia="Times New Roman" w:hAnsi="Times New Roman" w:cs="Times New Roman"/>
          <w:sz w:val="24"/>
          <w:szCs w:val="24"/>
        </w:rPr>
      </w:pPr>
    </w:p>
    <w:p w:rsidR="00000000" w:rsidRDefault="001C291D">
      <w:pPr>
        <w:spacing w:after="0" w:line="240" w:lineRule="auto"/>
        <w:ind w:firstLine="851"/>
        <w:divId w:val="1525358982"/>
        <w:rPr>
          <w:rFonts w:ascii="Times New Roman" w:eastAsia="Times New Roman" w:hAnsi="Times New Roman" w:cs="Times New Roman"/>
          <w:sz w:val="24"/>
          <w:szCs w:val="24"/>
        </w:rPr>
      </w:pPr>
      <w:r>
        <w:rPr>
          <w:rFonts w:ascii="Times New Roman" w:eastAsia="Times New Roman" w:hAnsi="Times New Roman" w:cs="Times New Roman"/>
          <w:sz w:val="24"/>
          <w:szCs w:val="24"/>
        </w:rPr>
        <w:t>(Ново - ДВ, бр. 19 от 2017 г., в сила от 28.02.2017 г., доп. - ДВ, бр. 17 от 2018 г., в сила от 23.02.2018 г., предишно Приложение № 8 към чл. 27а, ал. 4, изм. и доп. - ДВ, бр. 20 от 2019 г., в сила от 08.03.2019 г.)</w:t>
      </w:r>
    </w:p>
    <w:p w:rsidR="00000000" w:rsidRDefault="001C291D">
      <w:pPr>
        <w:spacing w:after="0" w:line="240" w:lineRule="auto"/>
        <w:ind w:firstLine="851"/>
        <w:divId w:val="899824816"/>
        <w:rPr>
          <w:rFonts w:ascii="Times New Roman" w:eastAsia="Times New Roman" w:hAnsi="Times New Roman" w:cs="Times New Roman"/>
          <w:sz w:val="24"/>
          <w:szCs w:val="24"/>
        </w:rPr>
      </w:pPr>
    </w:p>
    <w:p w:rsidR="00000000" w:rsidRDefault="001C291D">
      <w:pPr>
        <w:spacing w:after="0" w:line="240" w:lineRule="auto"/>
        <w:rPr>
          <w:rFonts w:ascii="Times New Roman" w:eastAsia="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4248"/>
        <w:gridCol w:w="3402"/>
      </w:tblGrid>
      <w:tr w:rsidR="00000000">
        <w:tc>
          <w:tcPr>
            <w:tcW w:w="7650" w:type="dxa"/>
            <w:gridSpan w:val="2"/>
            <w:tcMar>
              <w:top w:w="0" w:type="dxa"/>
              <w:left w:w="108" w:type="dxa"/>
              <w:bottom w:w="0" w:type="dxa"/>
              <w:right w:w="108" w:type="dxa"/>
            </w:tcMar>
            <w:vAlign w:val="center"/>
            <w:hideMark/>
          </w:tcPr>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МЕТОДИКА</w:t>
            </w:r>
          </w:p>
          <w:p w:rsidR="00000000" w:rsidRDefault="001C291D">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sz w:val="24"/>
                <w:szCs w:val="24"/>
              </w:rPr>
              <w:t>за превръщане на сурово мляко от обемни в тегловни единици и на млечните продукти от мляко в млечен еквивалент</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c>
          <w:tcPr>
            <w:tcW w:w="7650" w:type="dxa"/>
            <w:gridSpan w:val="2"/>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 1. 1 литър сурово краве, козе и биволско мляко = 1,03 кг.</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1 литър сурово овче мляко = 1,035 кг.</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ІІ. Необходимо количество сурово мляко в килограми за получаване на 1 килограм готов млечен продукт.</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 краве и козе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за 1 кг масло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22,5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б) за 1 кг сметана</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7,90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за 1 кг сирене твърдо (кашкавал)</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10,3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 за 1 кг сирене (бяло саламурено)       </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6,8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за 1 кг кисело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1,04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е) за 1 кг млечна извара</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5,55 кг мляко;</w:t>
            </w:r>
          </w:p>
        </w:tc>
      </w:tr>
      <w:tr w:rsidR="00000000">
        <w:trPr>
          <w:trHeight w:val="1128"/>
        </w:trPr>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ж) пастьоризирано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з) за 1 кг други сирена</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и) за 1 литър </w:t>
            </w:r>
            <w:proofErr w:type="spellStart"/>
            <w:r>
              <w:rPr>
                <w:rFonts w:ascii="Times New Roman" w:hAnsi="Times New Roman" w:cs="Times New Roman"/>
                <w:sz w:val="24"/>
                <w:szCs w:val="24"/>
              </w:rPr>
              <w:t>айрян</w:t>
            </w:r>
            <w:proofErr w:type="spellEnd"/>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к) за 1 кг </w:t>
            </w:r>
            <w:proofErr w:type="spellStart"/>
            <w:r>
              <w:rPr>
                <w:rFonts w:ascii="Times New Roman" w:hAnsi="Times New Roman" w:cs="Times New Roman"/>
                <w:sz w:val="24"/>
                <w:szCs w:val="24"/>
              </w:rPr>
              <w:t>катък</w:t>
            </w:r>
            <w:proofErr w:type="spellEnd"/>
            <w:r>
              <w:rPr>
                <w:rFonts w:ascii="Times New Roman" w:hAnsi="Times New Roman" w:cs="Times New Roman"/>
                <w:sz w:val="24"/>
                <w:szCs w:val="24"/>
              </w:rPr>
              <w:t xml:space="preserve"> или цедено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1,02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12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0,55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3,4 кг мляко; </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2. овче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за 1 кг сирене твърдо (кашкавал)</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7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за 1 кг сирене (бяло саламурено)      </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4,8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за 1 кг кисело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1,06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 пастьоризирано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за 1 кг други сирена</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1,04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12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 биволско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а) за 1 кг сирене твърдо (кашкавал)      </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10,1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б) за 1 кг сирене (бяло саламурено)      </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6,</w:t>
            </w:r>
            <w:proofErr w:type="spellStart"/>
            <w:r>
              <w:rPr>
                <w:rFonts w:ascii="Times New Roman" w:hAnsi="Times New Roman" w:cs="Times New Roman"/>
                <w:sz w:val="24"/>
                <w:szCs w:val="24"/>
              </w:rPr>
              <w:t>6</w:t>
            </w:r>
            <w:proofErr w:type="spellEnd"/>
            <w:r>
              <w:rPr>
                <w:rFonts w:ascii="Times New Roman" w:hAnsi="Times New Roman" w:cs="Times New Roman"/>
                <w:sz w:val="24"/>
                <w:szCs w:val="24"/>
              </w:rPr>
              <w:t xml:space="preserve">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в) за 1 кг кисело мляко</w:t>
            </w:r>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1,04 кг мляко;</w:t>
            </w:r>
          </w:p>
        </w:tc>
      </w:tr>
      <w:tr w:rsidR="00000000">
        <w:tc>
          <w:tcPr>
            <w:tcW w:w="4248"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г) пастьоризирано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д) за 1 кг други сирена</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е) за 1 кг </w:t>
            </w:r>
            <w:proofErr w:type="spellStart"/>
            <w:r>
              <w:rPr>
                <w:rFonts w:ascii="Times New Roman" w:hAnsi="Times New Roman" w:cs="Times New Roman"/>
                <w:sz w:val="24"/>
                <w:szCs w:val="24"/>
              </w:rPr>
              <w:t>катък</w:t>
            </w:r>
            <w:proofErr w:type="spellEnd"/>
          </w:p>
        </w:tc>
        <w:tc>
          <w:tcPr>
            <w:tcW w:w="3402" w:type="dxa"/>
            <w:tcMar>
              <w:top w:w="0" w:type="dxa"/>
              <w:left w:w="108" w:type="dxa"/>
              <w:bottom w:w="0" w:type="dxa"/>
              <w:right w:w="108" w:type="dxa"/>
            </w:tcMar>
            <w:vAlign w:val="center"/>
            <w:hideMark/>
          </w:tcPr>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1,02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12 кг мляко;</w:t>
            </w:r>
          </w:p>
          <w:p w:rsidR="00000000" w:rsidRDefault="001C291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3,2 кг мляко.</w:t>
            </w:r>
          </w:p>
        </w:tc>
      </w:tr>
    </w:tbl>
    <w:p w:rsidR="001C291D" w:rsidRDefault="001C291D">
      <w:pPr>
        <w:rPr>
          <w:rFonts w:eastAsia="Times New Roman"/>
        </w:rPr>
      </w:pPr>
    </w:p>
    <w:sectPr w:rsidR="001C2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40"/>
    <w:rsid w:val="001C291D"/>
    <w:rsid w:val="004440A3"/>
    <w:rsid w:val="00C159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c-ui-doc-title">
    <w:name w:val="c-ui-doc-title"/>
    <w:basedOn w:val="a"/>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a"/>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a"/>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a"/>
    <w:pPr>
      <w:spacing w:after="0" w:line="240" w:lineRule="auto"/>
    </w:pPr>
    <w:rPr>
      <w:rFonts w:ascii="Times New Roman" w:hAnsi="Times New Roman" w:cs="Times New Roman"/>
      <w:sz w:val="24"/>
      <w:szCs w:val="24"/>
    </w:rPr>
  </w:style>
  <w:style w:type="paragraph" w:customStyle="1" w:styleId="ui-icon-document-note">
    <w:name w:val="ui-icon-document-note"/>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a"/>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a"/>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a"/>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a"/>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a"/>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a"/>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a"/>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a"/>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a"/>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paragraph" w:customStyle="1" w:styleId="ui-btn-inner1">
    <w:name w:val="ui-btn-inner1"/>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a"/>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a"/>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a"/>
    <w:pPr>
      <w:spacing w:after="0" w:line="240" w:lineRule="auto"/>
    </w:pPr>
    <w:rPr>
      <w:rFonts w:ascii="Times New Roman" w:hAnsi="Times New Roman" w:cs="Times New Roman"/>
      <w:sz w:val="24"/>
      <w:szCs w:val="24"/>
    </w:rPr>
  </w:style>
  <w:style w:type="paragraph" w:styleId="a5">
    <w:name w:val="Normal (Web)"/>
    <w:basedOn w:val="a"/>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22"/>
    <w:qFormat/>
    <w:rPr>
      <w:b/>
      <w:bCs/>
    </w:rPr>
  </w:style>
  <w:style w:type="character" w:styleId="a7">
    <w:name w:val="Emphasis"/>
    <w:basedOn w:val="a0"/>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00" w:beforeAutospacing="1"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c-ui-doc-title">
    <w:name w:val="c-ui-doc-title"/>
    <w:basedOn w:val="a"/>
    <w:pPr>
      <w:spacing w:before="100" w:beforeAutospacing="1" w:after="100" w:afterAutospacing="1" w:line="240" w:lineRule="auto"/>
      <w:jc w:val="center"/>
    </w:pPr>
    <w:rPr>
      <w:rFonts w:ascii="Times New Roman" w:hAnsi="Times New Roman" w:cs="Times New Roman"/>
      <w:b/>
      <w:bCs/>
      <w:sz w:val="36"/>
      <w:szCs w:val="36"/>
    </w:rPr>
  </w:style>
  <w:style w:type="paragraph" w:customStyle="1" w:styleId="c-ui-artc-title">
    <w:name w:val="c-ui-artc-title"/>
    <w:basedOn w:val="a"/>
    <w:pPr>
      <w:spacing w:before="100" w:beforeAutospacing="1" w:after="100" w:afterAutospacing="1" w:line="240" w:lineRule="auto"/>
      <w:jc w:val="center"/>
    </w:pPr>
    <w:rPr>
      <w:rFonts w:ascii="Times New Roman" w:hAnsi="Times New Roman" w:cs="Times New Roman"/>
      <w:b/>
      <w:bCs/>
      <w:sz w:val="24"/>
      <w:szCs w:val="24"/>
    </w:rPr>
  </w:style>
  <w:style w:type="paragraph" w:customStyle="1" w:styleId="c-ui-unknown-title">
    <w:name w:val="c-ui-unknown-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icon-acts">
    <w:name w:val="ui-icon-acts"/>
    <w:basedOn w:val="a"/>
    <w:pPr>
      <w:spacing w:before="100" w:beforeAutospacing="1" w:after="100" w:afterAutospacing="1" w:line="240" w:lineRule="auto"/>
      <w:ind w:right="45"/>
    </w:pPr>
    <w:rPr>
      <w:rFonts w:ascii="Times New Roman" w:hAnsi="Times New Roman" w:cs="Times New Roman"/>
      <w:sz w:val="24"/>
      <w:szCs w:val="24"/>
    </w:rPr>
  </w:style>
  <w:style w:type="paragraph" w:customStyle="1" w:styleId="ui-icon-practices">
    <w:name w:val="ui-icon-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subelementrefs">
    <w:name w:val="subelementrefs"/>
    <w:basedOn w:val="a"/>
    <w:pPr>
      <w:spacing w:after="0" w:line="240" w:lineRule="auto"/>
    </w:pPr>
    <w:rPr>
      <w:rFonts w:ascii="Times New Roman" w:hAnsi="Times New Roman" w:cs="Times New Roman"/>
      <w:sz w:val="24"/>
      <w:szCs w:val="24"/>
    </w:rPr>
  </w:style>
  <w:style w:type="paragraph" w:customStyle="1" w:styleId="ui-icon-document-note">
    <w:name w:val="ui-icon-document-note"/>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hasaddition">
    <w:name w:val="ui-icon-hasaddition"/>
    <w:basedOn w:val="a"/>
    <w:pPr>
      <w:spacing w:before="100" w:beforeAutospacing="1" w:after="100" w:afterAutospacing="1" w:line="240" w:lineRule="auto"/>
    </w:pPr>
    <w:rPr>
      <w:rFonts w:ascii="Times New Roman" w:hAnsi="Times New Roman" w:cs="Times New Roman"/>
      <w:sz w:val="24"/>
      <w:szCs w:val="24"/>
    </w:rPr>
  </w:style>
  <w:style w:type="paragraph" w:customStyle="1" w:styleId="structuretitle">
    <w:name w:val="structure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l1">
    <w:name w:val="ui-l1"/>
    <w:basedOn w:val="a"/>
    <w:pPr>
      <w:spacing w:before="100" w:beforeAutospacing="1" w:after="100" w:afterAutospacing="1" w:line="240" w:lineRule="auto"/>
    </w:pPr>
    <w:rPr>
      <w:rFonts w:ascii="Times New Roman" w:hAnsi="Times New Roman" w:cs="Times New Roman"/>
      <w:sz w:val="24"/>
      <w:szCs w:val="24"/>
    </w:rPr>
  </w:style>
  <w:style w:type="paragraph" w:customStyle="1" w:styleId="ui-l2">
    <w:name w:val="ui-l2"/>
    <w:basedOn w:val="a"/>
    <w:pPr>
      <w:spacing w:before="100" w:beforeAutospacing="1" w:after="100" w:afterAutospacing="1" w:line="240" w:lineRule="auto"/>
    </w:pPr>
    <w:rPr>
      <w:rFonts w:ascii="Times New Roman" w:hAnsi="Times New Roman" w:cs="Times New Roman"/>
      <w:sz w:val="24"/>
      <w:szCs w:val="24"/>
    </w:rPr>
  </w:style>
  <w:style w:type="paragraph" w:customStyle="1" w:styleId="ui-l3">
    <w:name w:val="ui-l3"/>
    <w:basedOn w:val="a"/>
    <w:pPr>
      <w:spacing w:before="100" w:beforeAutospacing="1" w:after="100" w:afterAutospacing="1" w:line="240" w:lineRule="auto"/>
    </w:pPr>
    <w:rPr>
      <w:rFonts w:ascii="Times New Roman" w:hAnsi="Times New Roman" w:cs="Times New Roman"/>
      <w:sz w:val="24"/>
      <w:szCs w:val="24"/>
    </w:rPr>
  </w:style>
  <w:style w:type="paragraph" w:customStyle="1" w:styleId="editionheading">
    <w:name w:val="editionheading"/>
    <w:basedOn w:val="a"/>
    <w:pPr>
      <w:spacing w:before="100" w:beforeAutospacing="1" w:after="100" w:afterAutospacing="1" w:line="240" w:lineRule="auto"/>
    </w:pPr>
    <w:rPr>
      <w:rFonts w:ascii="Times New Roman" w:hAnsi="Times New Roman" w:cs="Times New Roman"/>
      <w:b/>
      <w:bCs/>
      <w:i/>
      <w:iCs/>
      <w:sz w:val="26"/>
      <w:szCs w:val="26"/>
    </w:rPr>
  </w:style>
  <w:style w:type="paragraph" w:customStyle="1" w:styleId="singleeditionitemcontainer">
    <w:name w:val="singleeditionitemcontainer"/>
    <w:basedOn w:val="a"/>
    <w:pPr>
      <w:spacing w:before="100" w:beforeAutospacing="1" w:after="100" w:afterAutospacing="1" w:line="240" w:lineRule="auto"/>
    </w:pPr>
    <w:rPr>
      <w:rFonts w:ascii="Times New Roman" w:hAnsi="Times New Roman" w:cs="Times New Roman"/>
      <w:sz w:val="24"/>
      <w:szCs w:val="24"/>
    </w:rPr>
  </w:style>
  <w:style w:type="paragraph" w:customStyle="1" w:styleId="flipcontainer">
    <w:name w:val="flipcontainer"/>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pacer">
    <w:name w:val="spacer"/>
    <w:basedOn w:val="a"/>
    <w:pPr>
      <w:spacing w:before="100" w:beforeAutospacing="1" w:after="100" w:afterAutospacing="1" w:line="240" w:lineRule="auto"/>
      <w:ind w:left="72"/>
    </w:pPr>
    <w:rPr>
      <w:rFonts w:ascii="Times New Roman" w:hAnsi="Times New Roman" w:cs="Times New Roman"/>
      <w:sz w:val="24"/>
      <w:szCs w:val="24"/>
    </w:rPr>
  </w:style>
  <w:style w:type="paragraph" w:customStyle="1" w:styleId="navbarswitchbtn">
    <w:name w:val="navbarswitchbtn"/>
    <w:basedOn w:val="a"/>
    <w:pPr>
      <w:spacing w:before="100" w:beforeAutospacing="1" w:after="100" w:afterAutospacing="1" w:line="240" w:lineRule="auto"/>
    </w:pPr>
    <w:rPr>
      <w:rFonts w:ascii="Times New Roman" w:hAnsi="Times New Roman" w:cs="Times New Roman"/>
      <w:sz w:val="24"/>
      <w:szCs w:val="24"/>
    </w:rPr>
  </w:style>
  <w:style w:type="paragraph" w:customStyle="1" w:styleId="changeheight">
    <w:name w:val="change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fromissue">
    <w:name w:val="fromissue"/>
    <w:basedOn w:val="a"/>
    <w:pPr>
      <w:spacing w:before="100" w:beforeAutospacing="1" w:after="100" w:afterAutospacing="1" w:line="240" w:lineRule="auto"/>
    </w:pPr>
    <w:rPr>
      <w:rFonts w:ascii="Times New Roman" w:hAnsi="Times New Roman" w:cs="Times New Roman"/>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ui-btn-inner">
    <w:name w:val="ui-btn-inner"/>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
    <w:name w:val="decorated"/>
    <w:basedOn w:val="a"/>
    <w:pPr>
      <w:spacing w:before="100" w:beforeAutospacing="1" w:after="100" w:afterAutospacing="1" w:line="240" w:lineRule="auto"/>
    </w:pPr>
    <w:rPr>
      <w:rFonts w:ascii="Times New Roman" w:hAnsi="Times New Roman" w:cs="Times New Roman"/>
      <w:sz w:val="24"/>
      <w:szCs w:val="24"/>
    </w:rPr>
  </w:style>
  <w:style w:type="paragraph" w:customStyle="1" w:styleId="ui-btn-active">
    <w:name w:val="ui-btn-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listview">
    <w:name w:val="ui-listview"/>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ededition">
    <w:name w:val="selectededition"/>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paragraph" w:customStyle="1" w:styleId="ui-btn-inner1">
    <w:name w:val="ui-btn-inner1"/>
    <w:basedOn w:val="a"/>
    <w:pPr>
      <w:spacing w:before="100" w:beforeAutospacing="1" w:after="100" w:afterAutospacing="1" w:line="240" w:lineRule="auto"/>
    </w:pPr>
    <w:rPr>
      <w:rFonts w:ascii="Times New Roman" w:hAnsi="Times New Roman" w:cs="Times New Roman"/>
      <w:sz w:val="24"/>
      <w:szCs w:val="24"/>
    </w:rPr>
  </w:style>
  <w:style w:type="paragraph" w:customStyle="1" w:styleId="decorated1">
    <w:name w:val="decorated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lectededition1">
    <w:name w:val="selectededition1"/>
    <w:basedOn w:val="a"/>
    <w:pPr>
      <w:shd w:val="clear" w:color="auto" w:fill="EDB765"/>
      <w:spacing w:before="100" w:beforeAutospacing="1" w:after="100" w:afterAutospacing="1" w:line="240" w:lineRule="auto"/>
    </w:pPr>
    <w:rPr>
      <w:rFonts w:ascii="Times New Roman" w:hAnsi="Times New Roman" w:cs="Times New Roman"/>
      <w:sz w:val="24"/>
      <w:szCs w:val="24"/>
    </w:rPr>
  </w:style>
  <w:style w:type="paragraph" w:customStyle="1" w:styleId="ui-btn-active1">
    <w:name w:val="ui-btn-active1"/>
    <w:basedOn w:val="a"/>
    <w:pPr>
      <w:pBdr>
        <w:top w:val="single" w:sz="6" w:space="0" w:color="F4C63F"/>
        <w:left w:val="single" w:sz="6" w:space="0" w:color="F4C63F"/>
        <w:bottom w:val="single" w:sz="6" w:space="0" w:color="F4C63F"/>
        <w:right w:val="single" w:sz="6" w:space="0" w:color="F4C63F"/>
      </w:pBdr>
      <w:shd w:val="clear" w:color="auto" w:fill="FADB4E"/>
      <w:spacing w:before="100" w:beforeAutospacing="1" w:after="100" w:afterAutospacing="1" w:line="240" w:lineRule="auto"/>
    </w:pPr>
    <w:rPr>
      <w:rFonts w:ascii="Times New Roman" w:hAnsi="Times New Roman" w:cs="Times New Roman"/>
      <w:b/>
      <w:bCs/>
      <w:color w:val="222222"/>
      <w:sz w:val="24"/>
      <w:szCs w:val="24"/>
    </w:rPr>
  </w:style>
  <w:style w:type="paragraph" w:customStyle="1" w:styleId="ui-listview1">
    <w:name w:val="ui-listview1"/>
    <w:basedOn w:val="a"/>
    <w:pPr>
      <w:spacing w:after="0" w:line="240" w:lineRule="auto"/>
    </w:pPr>
    <w:rPr>
      <w:rFonts w:ascii="Times New Roman" w:hAnsi="Times New Roman" w:cs="Times New Roman"/>
      <w:sz w:val="24"/>
      <w:szCs w:val="24"/>
    </w:rPr>
  </w:style>
  <w:style w:type="paragraph" w:styleId="a5">
    <w:name w:val="Normal (Web)"/>
    <w:basedOn w:val="a"/>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a6">
    <w:name w:val="Strong"/>
    <w:basedOn w:val="a0"/>
    <w:uiPriority w:val="22"/>
    <w:qFormat/>
    <w:rPr>
      <w:b/>
      <w:bCs/>
    </w:rPr>
  </w:style>
  <w:style w:type="character" w:styleId="a7">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17">
      <w:marLeft w:val="0"/>
      <w:marRight w:val="0"/>
      <w:marTop w:val="0"/>
      <w:marBottom w:val="0"/>
      <w:divBdr>
        <w:top w:val="none" w:sz="0" w:space="0" w:color="auto"/>
        <w:left w:val="none" w:sz="0" w:space="0" w:color="auto"/>
        <w:bottom w:val="none" w:sz="0" w:space="0" w:color="auto"/>
        <w:right w:val="none" w:sz="0" w:space="0" w:color="auto"/>
      </w:divBdr>
    </w:div>
    <w:div w:id="2707940">
      <w:marLeft w:val="0"/>
      <w:marRight w:val="0"/>
      <w:marTop w:val="0"/>
      <w:marBottom w:val="0"/>
      <w:divBdr>
        <w:top w:val="none" w:sz="0" w:space="0" w:color="auto"/>
        <w:left w:val="none" w:sz="0" w:space="0" w:color="auto"/>
        <w:bottom w:val="none" w:sz="0" w:space="0" w:color="auto"/>
        <w:right w:val="none" w:sz="0" w:space="0" w:color="auto"/>
      </w:divBdr>
    </w:div>
    <w:div w:id="4601582">
      <w:marLeft w:val="0"/>
      <w:marRight w:val="0"/>
      <w:marTop w:val="0"/>
      <w:marBottom w:val="0"/>
      <w:divBdr>
        <w:top w:val="none" w:sz="0" w:space="0" w:color="auto"/>
        <w:left w:val="none" w:sz="0" w:space="0" w:color="auto"/>
        <w:bottom w:val="none" w:sz="0" w:space="0" w:color="auto"/>
        <w:right w:val="none" w:sz="0" w:space="0" w:color="auto"/>
      </w:divBdr>
    </w:div>
    <w:div w:id="6714232">
      <w:marLeft w:val="0"/>
      <w:marRight w:val="0"/>
      <w:marTop w:val="0"/>
      <w:marBottom w:val="0"/>
      <w:divBdr>
        <w:top w:val="none" w:sz="0" w:space="0" w:color="auto"/>
        <w:left w:val="none" w:sz="0" w:space="0" w:color="auto"/>
        <w:bottom w:val="none" w:sz="0" w:space="0" w:color="auto"/>
        <w:right w:val="none" w:sz="0" w:space="0" w:color="auto"/>
      </w:divBdr>
    </w:div>
    <w:div w:id="6829166">
      <w:marLeft w:val="0"/>
      <w:marRight w:val="0"/>
      <w:marTop w:val="0"/>
      <w:marBottom w:val="0"/>
      <w:divBdr>
        <w:top w:val="none" w:sz="0" w:space="0" w:color="auto"/>
        <w:left w:val="none" w:sz="0" w:space="0" w:color="auto"/>
        <w:bottom w:val="none" w:sz="0" w:space="0" w:color="auto"/>
        <w:right w:val="none" w:sz="0" w:space="0" w:color="auto"/>
      </w:divBdr>
    </w:div>
    <w:div w:id="7489194">
      <w:marLeft w:val="0"/>
      <w:marRight w:val="0"/>
      <w:marTop w:val="0"/>
      <w:marBottom w:val="0"/>
      <w:divBdr>
        <w:top w:val="none" w:sz="0" w:space="0" w:color="auto"/>
        <w:left w:val="none" w:sz="0" w:space="0" w:color="auto"/>
        <w:bottom w:val="none" w:sz="0" w:space="0" w:color="auto"/>
        <w:right w:val="none" w:sz="0" w:space="0" w:color="auto"/>
      </w:divBdr>
    </w:div>
    <w:div w:id="10764302">
      <w:marLeft w:val="0"/>
      <w:marRight w:val="0"/>
      <w:marTop w:val="0"/>
      <w:marBottom w:val="0"/>
      <w:divBdr>
        <w:top w:val="none" w:sz="0" w:space="0" w:color="auto"/>
        <w:left w:val="none" w:sz="0" w:space="0" w:color="auto"/>
        <w:bottom w:val="none" w:sz="0" w:space="0" w:color="auto"/>
        <w:right w:val="none" w:sz="0" w:space="0" w:color="auto"/>
      </w:divBdr>
    </w:div>
    <w:div w:id="11227543">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
    <w:div w:id="20134110">
      <w:marLeft w:val="0"/>
      <w:marRight w:val="0"/>
      <w:marTop w:val="0"/>
      <w:marBottom w:val="0"/>
      <w:divBdr>
        <w:top w:val="none" w:sz="0" w:space="0" w:color="auto"/>
        <w:left w:val="none" w:sz="0" w:space="0" w:color="auto"/>
        <w:bottom w:val="none" w:sz="0" w:space="0" w:color="auto"/>
        <w:right w:val="none" w:sz="0" w:space="0" w:color="auto"/>
      </w:divBdr>
    </w:div>
    <w:div w:id="27342155">
      <w:marLeft w:val="0"/>
      <w:marRight w:val="0"/>
      <w:marTop w:val="0"/>
      <w:marBottom w:val="0"/>
      <w:divBdr>
        <w:top w:val="none" w:sz="0" w:space="0" w:color="auto"/>
        <w:left w:val="none" w:sz="0" w:space="0" w:color="auto"/>
        <w:bottom w:val="none" w:sz="0" w:space="0" w:color="auto"/>
        <w:right w:val="none" w:sz="0" w:space="0" w:color="auto"/>
      </w:divBdr>
    </w:div>
    <w:div w:id="41515836">
      <w:marLeft w:val="0"/>
      <w:marRight w:val="0"/>
      <w:marTop w:val="0"/>
      <w:marBottom w:val="0"/>
      <w:divBdr>
        <w:top w:val="none" w:sz="0" w:space="0" w:color="auto"/>
        <w:left w:val="none" w:sz="0" w:space="0" w:color="auto"/>
        <w:bottom w:val="none" w:sz="0" w:space="0" w:color="auto"/>
        <w:right w:val="none" w:sz="0" w:space="0" w:color="auto"/>
      </w:divBdr>
    </w:div>
    <w:div w:id="46414402">
      <w:marLeft w:val="0"/>
      <w:marRight w:val="0"/>
      <w:marTop w:val="0"/>
      <w:marBottom w:val="0"/>
      <w:divBdr>
        <w:top w:val="none" w:sz="0" w:space="0" w:color="auto"/>
        <w:left w:val="none" w:sz="0" w:space="0" w:color="auto"/>
        <w:bottom w:val="none" w:sz="0" w:space="0" w:color="auto"/>
        <w:right w:val="none" w:sz="0" w:space="0" w:color="auto"/>
      </w:divBdr>
    </w:div>
    <w:div w:id="52319059">
      <w:marLeft w:val="0"/>
      <w:marRight w:val="0"/>
      <w:marTop w:val="0"/>
      <w:marBottom w:val="0"/>
      <w:divBdr>
        <w:top w:val="none" w:sz="0" w:space="0" w:color="auto"/>
        <w:left w:val="none" w:sz="0" w:space="0" w:color="auto"/>
        <w:bottom w:val="none" w:sz="0" w:space="0" w:color="auto"/>
        <w:right w:val="none" w:sz="0" w:space="0" w:color="auto"/>
      </w:divBdr>
    </w:div>
    <w:div w:id="66731956">
      <w:marLeft w:val="0"/>
      <w:marRight w:val="0"/>
      <w:marTop w:val="0"/>
      <w:marBottom w:val="0"/>
      <w:divBdr>
        <w:top w:val="none" w:sz="0" w:space="0" w:color="auto"/>
        <w:left w:val="none" w:sz="0" w:space="0" w:color="auto"/>
        <w:bottom w:val="none" w:sz="0" w:space="0" w:color="auto"/>
        <w:right w:val="none" w:sz="0" w:space="0" w:color="auto"/>
      </w:divBdr>
    </w:div>
    <w:div w:id="74715839">
      <w:marLeft w:val="0"/>
      <w:marRight w:val="0"/>
      <w:marTop w:val="0"/>
      <w:marBottom w:val="0"/>
      <w:divBdr>
        <w:top w:val="none" w:sz="0" w:space="0" w:color="auto"/>
        <w:left w:val="none" w:sz="0" w:space="0" w:color="auto"/>
        <w:bottom w:val="none" w:sz="0" w:space="0" w:color="auto"/>
        <w:right w:val="none" w:sz="0" w:space="0" w:color="auto"/>
      </w:divBdr>
    </w:div>
    <w:div w:id="75825214">
      <w:marLeft w:val="0"/>
      <w:marRight w:val="0"/>
      <w:marTop w:val="0"/>
      <w:marBottom w:val="0"/>
      <w:divBdr>
        <w:top w:val="none" w:sz="0" w:space="0" w:color="auto"/>
        <w:left w:val="none" w:sz="0" w:space="0" w:color="auto"/>
        <w:bottom w:val="none" w:sz="0" w:space="0" w:color="auto"/>
        <w:right w:val="none" w:sz="0" w:space="0" w:color="auto"/>
      </w:divBdr>
    </w:div>
    <w:div w:id="75978496">
      <w:marLeft w:val="0"/>
      <w:marRight w:val="0"/>
      <w:marTop w:val="0"/>
      <w:marBottom w:val="0"/>
      <w:divBdr>
        <w:top w:val="none" w:sz="0" w:space="0" w:color="auto"/>
        <w:left w:val="none" w:sz="0" w:space="0" w:color="auto"/>
        <w:bottom w:val="none" w:sz="0" w:space="0" w:color="auto"/>
        <w:right w:val="none" w:sz="0" w:space="0" w:color="auto"/>
      </w:divBdr>
    </w:div>
    <w:div w:id="82265603">
      <w:marLeft w:val="0"/>
      <w:marRight w:val="0"/>
      <w:marTop w:val="0"/>
      <w:marBottom w:val="0"/>
      <w:divBdr>
        <w:top w:val="none" w:sz="0" w:space="0" w:color="auto"/>
        <w:left w:val="none" w:sz="0" w:space="0" w:color="auto"/>
        <w:bottom w:val="none" w:sz="0" w:space="0" w:color="auto"/>
        <w:right w:val="none" w:sz="0" w:space="0" w:color="auto"/>
      </w:divBdr>
    </w:div>
    <w:div w:id="88963129">
      <w:marLeft w:val="0"/>
      <w:marRight w:val="0"/>
      <w:marTop w:val="0"/>
      <w:marBottom w:val="0"/>
      <w:divBdr>
        <w:top w:val="none" w:sz="0" w:space="0" w:color="auto"/>
        <w:left w:val="none" w:sz="0" w:space="0" w:color="auto"/>
        <w:bottom w:val="none" w:sz="0" w:space="0" w:color="auto"/>
        <w:right w:val="none" w:sz="0" w:space="0" w:color="auto"/>
      </w:divBdr>
    </w:div>
    <w:div w:id="94375038">
      <w:marLeft w:val="0"/>
      <w:marRight w:val="0"/>
      <w:marTop w:val="0"/>
      <w:marBottom w:val="0"/>
      <w:divBdr>
        <w:top w:val="none" w:sz="0" w:space="0" w:color="auto"/>
        <w:left w:val="none" w:sz="0" w:space="0" w:color="auto"/>
        <w:bottom w:val="none" w:sz="0" w:space="0" w:color="auto"/>
        <w:right w:val="none" w:sz="0" w:space="0" w:color="auto"/>
      </w:divBdr>
    </w:div>
    <w:div w:id="97874147">
      <w:marLeft w:val="0"/>
      <w:marRight w:val="0"/>
      <w:marTop w:val="0"/>
      <w:marBottom w:val="0"/>
      <w:divBdr>
        <w:top w:val="none" w:sz="0" w:space="0" w:color="auto"/>
        <w:left w:val="none" w:sz="0" w:space="0" w:color="auto"/>
        <w:bottom w:val="none" w:sz="0" w:space="0" w:color="auto"/>
        <w:right w:val="none" w:sz="0" w:space="0" w:color="auto"/>
      </w:divBdr>
    </w:div>
    <w:div w:id="100302244">
      <w:marLeft w:val="0"/>
      <w:marRight w:val="0"/>
      <w:marTop w:val="0"/>
      <w:marBottom w:val="0"/>
      <w:divBdr>
        <w:top w:val="none" w:sz="0" w:space="0" w:color="auto"/>
        <w:left w:val="none" w:sz="0" w:space="0" w:color="auto"/>
        <w:bottom w:val="none" w:sz="0" w:space="0" w:color="auto"/>
        <w:right w:val="none" w:sz="0" w:space="0" w:color="auto"/>
      </w:divBdr>
    </w:div>
    <w:div w:id="102726163">
      <w:marLeft w:val="0"/>
      <w:marRight w:val="0"/>
      <w:marTop w:val="0"/>
      <w:marBottom w:val="0"/>
      <w:divBdr>
        <w:top w:val="none" w:sz="0" w:space="0" w:color="auto"/>
        <w:left w:val="none" w:sz="0" w:space="0" w:color="auto"/>
        <w:bottom w:val="none" w:sz="0" w:space="0" w:color="auto"/>
        <w:right w:val="none" w:sz="0" w:space="0" w:color="auto"/>
      </w:divBdr>
    </w:div>
    <w:div w:id="104810029">
      <w:marLeft w:val="0"/>
      <w:marRight w:val="0"/>
      <w:marTop w:val="0"/>
      <w:marBottom w:val="0"/>
      <w:divBdr>
        <w:top w:val="none" w:sz="0" w:space="0" w:color="auto"/>
        <w:left w:val="none" w:sz="0" w:space="0" w:color="auto"/>
        <w:bottom w:val="none" w:sz="0" w:space="0" w:color="auto"/>
        <w:right w:val="none" w:sz="0" w:space="0" w:color="auto"/>
      </w:divBdr>
    </w:div>
    <w:div w:id="105930374">
      <w:marLeft w:val="0"/>
      <w:marRight w:val="0"/>
      <w:marTop w:val="0"/>
      <w:marBottom w:val="0"/>
      <w:divBdr>
        <w:top w:val="none" w:sz="0" w:space="0" w:color="auto"/>
        <w:left w:val="none" w:sz="0" w:space="0" w:color="auto"/>
        <w:bottom w:val="none" w:sz="0" w:space="0" w:color="auto"/>
        <w:right w:val="none" w:sz="0" w:space="0" w:color="auto"/>
      </w:divBdr>
    </w:div>
    <w:div w:id="107626621">
      <w:marLeft w:val="0"/>
      <w:marRight w:val="0"/>
      <w:marTop w:val="0"/>
      <w:marBottom w:val="0"/>
      <w:divBdr>
        <w:top w:val="none" w:sz="0" w:space="0" w:color="auto"/>
        <w:left w:val="none" w:sz="0" w:space="0" w:color="auto"/>
        <w:bottom w:val="none" w:sz="0" w:space="0" w:color="auto"/>
        <w:right w:val="none" w:sz="0" w:space="0" w:color="auto"/>
      </w:divBdr>
    </w:div>
    <w:div w:id="112093269">
      <w:marLeft w:val="0"/>
      <w:marRight w:val="0"/>
      <w:marTop w:val="0"/>
      <w:marBottom w:val="0"/>
      <w:divBdr>
        <w:top w:val="none" w:sz="0" w:space="0" w:color="auto"/>
        <w:left w:val="none" w:sz="0" w:space="0" w:color="auto"/>
        <w:bottom w:val="none" w:sz="0" w:space="0" w:color="auto"/>
        <w:right w:val="none" w:sz="0" w:space="0" w:color="auto"/>
      </w:divBdr>
    </w:div>
    <w:div w:id="133914278">
      <w:marLeft w:val="0"/>
      <w:marRight w:val="0"/>
      <w:marTop w:val="0"/>
      <w:marBottom w:val="0"/>
      <w:divBdr>
        <w:top w:val="none" w:sz="0" w:space="0" w:color="auto"/>
        <w:left w:val="none" w:sz="0" w:space="0" w:color="auto"/>
        <w:bottom w:val="none" w:sz="0" w:space="0" w:color="auto"/>
        <w:right w:val="none" w:sz="0" w:space="0" w:color="auto"/>
      </w:divBdr>
    </w:div>
    <w:div w:id="138965156">
      <w:marLeft w:val="0"/>
      <w:marRight w:val="0"/>
      <w:marTop w:val="0"/>
      <w:marBottom w:val="0"/>
      <w:divBdr>
        <w:top w:val="none" w:sz="0" w:space="0" w:color="auto"/>
        <w:left w:val="none" w:sz="0" w:space="0" w:color="auto"/>
        <w:bottom w:val="none" w:sz="0" w:space="0" w:color="auto"/>
        <w:right w:val="none" w:sz="0" w:space="0" w:color="auto"/>
      </w:divBdr>
    </w:div>
    <w:div w:id="140004000">
      <w:marLeft w:val="0"/>
      <w:marRight w:val="0"/>
      <w:marTop w:val="0"/>
      <w:marBottom w:val="0"/>
      <w:divBdr>
        <w:top w:val="none" w:sz="0" w:space="0" w:color="auto"/>
        <w:left w:val="none" w:sz="0" w:space="0" w:color="auto"/>
        <w:bottom w:val="none" w:sz="0" w:space="0" w:color="auto"/>
        <w:right w:val="none" w:sz="0" w:space="0" w:color="auto"/>
      </w:divBdr>
    </w:div>
    <w:div w:id="140772895">
      <w:marLeft w:val="0"/>
      <w:marRight w:val="0"/>
      <w:marTop w:val="0"/>
      <w:marBottom w:val="0"/>
      <w:divBdr>
        <w:top w:val="none" w:sz="0" w:space="0" w:color="auto"/>
        <w:left w:val="none" w:sz="0" w:space="0" w:color="auto"/>
        <w:bottom w:val="none" w:sz="0" w:space="0" w:color="auto"/>
        <w:right w:val="none" w:sz="0" w:space="0" w:color="auto"/>
      </w:divBdr>
    </w:div>
    <w:div w:id="142280976">
      <w:marLeft w:val="0"/>
      <w:marRight w:val="0"/>
      <w:marTop w:val="0"/>
      <w:marBottom w:val="0"/>
      <w:divBdr>
        <w:top w:val="none" w:sz="0" w:space="0" w:color="auto"/>
        <w:left w:val="none" w:sz="0" w:space="0" w:color="auto"/>
        <w:bottom w:val="none" w:sz="0" w:space="0" w:color="auto"/>
        <w:right w:val="none" w:sz="0" w:space="0" w:color="auto"/>
      </w:divBdr>
    </w:div>
    <w:div w:id="143163093">
      <w:marLeft w:val="0"/>
      <w:marRight w:val="0"/>
      <w:marTop w:val="0"/>
      <w:marBottom w:val="0"/>
      <w:divBdr>
        <w:top w:val="none" w:sz="0" w:space="0" w:color="auto"/>
        <w:left w:val="none" w:sz="0" w:space="0" w:color="auto"/>
        <w:bottom w:val="none" w:sz="0" w:space="0" w:color="auto"/>
        <w:right w:val="none" w:sz="0" w:space="0" w:color="auto"/>
      </w:divBdr>
    </w:div>
    <w:div w:id="145168824">
      <w:marLeft w:val="0"/>
      <w:marRight w:val="0"/>
      <w:marTop w:val="0"/>
      <w:marBottom w:val="0"/>
      <w:divBdr>
        <w:top w:val="none" w:sz="0" w:space="0" w:color="auto"/>
        <w:left w:val="none" w:sz="0" w:space="0" w:color="auto"/>
        <w:bottom w:val="none" w:sz="0" w:space="0" w:color="auto"/>
        <w:right w:val="none" w:sz="0" w:space="0" w:color="auto"/>
      </w:divBdr>
    </w:div>
    <w:div w:id="148447035">
      <w:marLeft w:val="0"/>
      <w:marRight w:val="0"/>
      <w:marTop w:val="0"/>
      <w:marBottom w:val="0"/>
      <w:divBdr>
        <w:top w:val="none" w:sz="0" w:space="0" w:color="auto"/>
        <w:left w:val="none" w:sz="0" w:space="0" w:color="auto"/>
        <w:bottom w:val="none" w:sz="0" w:space="0" w:color="auto"/>
        <w:right w:val="none" w:sz="0" w:space="0" w:color="auto"/>
      </w:divBdr>
    </w:div>
    <w:div w:id="149441987">
      <w:marLeft w:val="0"/>
      <w:marRight w:val="0"/>
      <w:marTop w:val="0"/>
      <w:marBottom w:val="0"/>
      <w:divBdr>
        <w:top w:val="none" w:sz="0" w:space="0" w:color="auto"/>
        <w:left w:val="none" w:sz="0" w:space="0" w:color="auto"/>
        <w:bottom w:val="none" w:sz="0" w:space="0" w:color="auto"/>
        <w:right w:val="none" w:sz="0" w:space="0" w:color="auto"/>
      </w:divBdr>
    </w:div>
    <w:div w:id="157768006">
      <w:marLeft w:val="0"/>
      <w:marRight w:val="0"/>
      <w:marTop w:val="0"/>
      <w:marBottom w:val="0"/>
      <w:divBdr>
        <w:top w:val="none" w:sz="0" w:space="0" w:color="auto"/>
        <w:left w:val="none" w:sz="0" w:space="0" w:color="auto"/>
        <w:bottom w:val="none" w:sz="0" w:space="0" w:color="auto"/>
        <w:right w:val="none" w:sz="0" w:space="0" w:color="auto"/>
      </w:divBdr>
    </w:div>
    <w:div w:id="158085679">
      <w:marLeft w:val="0"/>
      <w:marRight w:val="0"/>
      <w:marTop w:val="0"/>
      <w:marBottom w:val="0"/>
      <w:divBdr>
        <w:top w:val="none" w:sz="0" w:space="0" w:color="auto"/>
        <w:left w:val="none" w:sz="0" w:space="0" w:color="auto"/>
        <w:bottom w:val="none" w:sz="0" w:space="0" w:color="auto"/>
        <w:right w:val="none" w:sz="0" w:space="0" w:color="auto"/>
      </w:divBdr>
    </w:div>
    <w:div w:id="165903899">
      <w:marLeft w:val="0"/>
      <w:marRight w:val="0"/>
      <w:marTop w:val="0"/>
      <w:marBottom w:val="0"/>
      <w:divBdr>
        <w:top w:val="none" w:sz="0" w:space="0" w:color="auto"/>
        <w:left w:val="none" w:sz="0" w:space="0" w:color="auto"/>
        <w:bottom w:val="none" w:sz="0" w:space="0" w:color="auto"/>
        <w:right w:val="none" w:sz="0" w:space="0" w:color="auto"/>
      </w:divBdr>
    </w:div>
    <w:div w:id="166789805">
      <w:marLeft w:val="0"/>
      <w:marRight w:val="0"/>
      <w:marTop w:val="0"/>
      <w:marBottom w:val="0"/>
      <w:divBdr>
        <w:top w:val="none" w:sz="0" w:space="0" w:color="auto"/>
        <w:left w:val="none" w:sz="0" w:space="0" w:color="auto"/>
        <w:bottom w:val="none" w:sz="0" w:space="0" w:color="auto"/>
        <w:right w:val="none" w:sz="0" w:space="0" w:color="auto"/>
      </w:divBdr>
    </w:div>
    <w:div w:id="168252277">
      <w:marLeft w:val="0"/>
      <w:marRight w:val="0"/>
      <w:marTop w:val="0"/>
      <w:marBottom w:val="0"/>
      <w:divBdr>
        <w:top w:val="none" w:sz="0" w:space="0" w:color="auto"/>
        <w:left w:val="none" w:sz="0" w:space="0" w:color="auto"/>
        <w:bottom w:val="none" w:sz="0" w:space="0" w:color="auto"/>
        <w:right w:val="none" w:sz="0" w:space="0" w:color="auto"/>
      </w:divBdr>
    </w:div>
    <w:div w:id="171340132">
      <w:marLeft w:val="0"/>
      <w:marRight w:val="0"/>
      <w:marTop w:val="0"/>
      <w:marBottom w:val="0"/>
      <w:divBdr>
        <w:top w:val="none" w:sz="0" w:space="0" w:color="auto"/>
        <w:left w:val="none" w:sz="0" w:space="0" w:color="auto"/>
        <w:bottom w:val="none" w:sz="0" w:space="0" w:color="auto"/>
        <w:right w:val="none" w:sz="0" w:space="0" w:color="auto"/>
      </w:divBdr>
    </w:div>
    <w:div w:id="176818892">
      <w:marLeft w:val="0"/>
      <w:marRight w:val="0"/>
      <w:marTop w:val="0"/>
      <w:marBottom w:val="0"/>
      <w:divBdr>
        <w:top w:val="none" w:sz="0" w:space="0" w:color="auto"/>
        <w:left w:val="none" w:sz="0" w:space="0" w:color="auto"/>
        <w:bottom w:val="none" w:sz="0" w:space="0" w:color="auto"/>
        <w:right w:val="none" w:sz="0" w:space="0" w:color="auto"/>
      </w:divBdr>
    </w:div>
    <w:div w:id="187066575">
      <w:marLeft w:val="0"/>
      <w:marRight w:val="0"/>
      <w:marTop w:val="0"/>
      <w:marBottom w:val="0"/>
      <w:divBdr>
        <w:top w:val="none" w:sz="0" w:space="0" w:color="auto"/>
        <w:left w:val="none" w:sz="0" w:space="0" w:color="auto"/>
        <w:bottom w:val="none" w:sz="0" w:space="0" w:color="auto"/>
        <w:right w:val="none" w:sz="0" w:space="0" w:color="auto"/>
      </w:divBdr>
    </w:div>
    <w:div w:id="193664638">
      <w:marLeft w:val="0"/>
      <w:marRight w:val="0"/>
      <w:marTop w:val="0"/>
      <w:marBottom w:val="0"/>
      <w:divBdr>
        <w:top w:val="none" w:sz="0" w:space="0" w:color="auto"/>
        <w:left w:val="none" w:sz="0" w:space="0" w:color="auto"/>
        <w:bottom w:val="none" w:sz="0" w:space="0" w:color="auto"/>
        <w:right w:val="none" w:sz="0" w:space="0" w:color="auto"/>
      </w:divBdr>
    </w:div>
    <w:div w:id="195119944">
      <w:marLeft w:val="0"/>
      <w:marRight w:val="0"/>
      <w:marTop w:val="0"/>
      <w:marBottom w:val="0"/>
      <w:divBdr>
        <w:top w:val="none" w:sz="0" w:space="0" w:color="auto"/>
        <w:left w:val="none" w:sz="0" w:space="0" w:color="auto"/>
        <w:bottom w:val="none" w:sz="0" w:space="0" w:color="auto"/>
        <w:right w:val="none" w:sz="0" w:space="0" w:color="auto"/>
      </w:divBdr>
    </w:div>
    <w:div w:id="198011983">
      <w:marLeft w:val="0"/>
      <w:marRight w:val="0"/>
      <w:marTop w:val="0"/>
      <w:marBottom w:val="0"/>
      <w:divBdr>
        <w:top w:val="none" w:sz="0" w:space="0" w:color="auto"/>
        <w:left w:val="none" w:sz="0" w:space="0" w:color="auto"/>
        <w:bottom w:val="none" w:sz="0" w:space="0" w:color="auto"/>
        <w:right w:val="none" w:sz="0" w:space="0" w:color="auto"/>
      </w:divBdr>
    </w:div>
    <w:div w:id="204025769">
      <w:marLeft w:val="0"/>
      <w:marRight w:val="0"/>
      <w:marTop w:val="0"/>
      <w:marBottom w:val="0"/>
      <w:divBdr>
        <w:top w:val="none" w:sz="0" w:space="0" w:color="auto"/>
        <w:left w:val="none" w:sz="0" w:space="0" w:color="auto"/>
        <w:bottom w:val="none" w:sz="0" w:space="0" w:color="auto"/>
        <w:right w:val="none" w:sz="0" w:space="0" w:color="auto"/>
      </w:divBdr>
    </w:div>
    <w:div w:id="214895398">
      <w:marLeft w:val="0"/>
      <w:marRight w:val="0"/>
      <w:marTop w:val="0"/>
      <w:marBottom w:val="0"/>
      <w:divBdr>
        <w:top w:val="none" w:sz="0" w:space="0" w:color="auto"/>
        <w:left w:val="none" w:sz="0" w:space="0" w:color="auto"/>
        <w:bottom w:val="none" w:sz="0" w:space="0" w:color="auto"/>
        <w:right w:val="none" w:sz="0" w:space="0" w:color="auto"/>
      </w:divBdr>
    </w:div>
    <w:div w:id="215967883">
      <w:marLeft w:val="0"/>
      <w:marRight w:val="0"/>
      <w:marTop w:val="0"/>
      <w:marBottom w:val="0"/>
      <w:divBdr>
        <w:top w:val="none" w:sz="0" w:space="0" w:color="auto"/>
        <w:left w:val="none" w:sz="0" w:space="0" w:color="auto"/>
        <w:bottom w:val="none" w:sz="0" w:space="0" w:color="auto"/>
        <w:right w:val="none" w:sz="0" w:space="0" w:color="auto"/>
      </w:divBdr>
    </w:div>
    <w:div w:id="216094344">
      <w:marLeft w:val="0"/>
      <w:marRight w:val="0"/>
      <w:marTop w:val="0"/>
      <w:marBottom w:val="0"/>
      <w:divBdr>
        <w:top w:val="none" w:sz="0" w:space="0" w:color="auto"/>
        <w:left w:val="none" w:sz="0" w:space="0" w:color="auto"/>
        <w:bottom w:val="none" w:sz="0" w:space="0" w:color="auto"/>
        <w:right w:val="none" w:sz="0" w:space="0" w:color="auto"/>
      </w:divBdr>
    </w:div>
    <w:div w:id="218519258">
      <w:marLeft w:val="0"/>
      <w:marRight w:val="0"/>
      <w:marTop w:val="0"/>
      <w:marBottom w:val="0"/>
      <w:divBdr>
        <w:top w:val="none" w:sz="0" w:space="0" w:color="auto"/>
        <w:left w:val="none" w:sz="0" w:space="0" w:color="auto"/>
        <w:bottom w:val="none" w:sz="0" w:space="0" w:color="auto"/>
        <w:right w:val="none" w:sz="0" w:space="0" w:color="auto"/>
      </w:divBdr>
    </w:div>
    <w:div w:id="229462708">
      <w:marLeft w:val="0"/>
      <w:marRight w:val="0"/>
      <w:marTop w:val="0"/>
      <w:marBottom w:val="0"/>
      <w:divBdr>
        <w:top w:val="none" w:sz="0" w:space="0" w:color="auto"/>
        <w:left w:val="none" w:sz="0" w:space="0" w:color="auto"/>
        <w:bottom w:val="none" w:sz="0" w:space="0" w:color="auto"/>
        <w:right w:val="none" w:sz="0" w:space="0" w:color="auto"/>
      </w:divBdr>
    </w:div>
    <w:div w:id="230888060">
      <w:marLeft w:val="0"/>
      <w:marRight w:val="0"/>
      <w:marTop w:val="0"/>
      <w:marBottom w:val="0"/>
      <w:divBdr>
        <w:top w:val="none" w:sz="0" w:space="0" w:color="auto"/>
        <w:left w:val="none" w:sz="0" w:space="0" w:color="auto"/>
        <w:bottom w:val="none" w:sz="0" w:space="0" w:color="auto"/>
        <w:right w:val="none" w:sz="0" w:space="0" w:color="auto"/>
      </w:divBdr>
    </w:div>
    <w:div w:id="235818769">
      <w:marLeft w:val="0"/>
      <w:marRight w:val="0"/>
      <w:marTop w:val="0"/>
      <w:marBottom w:val="0"/>
      <w:divBdr>
        <w:top w:val="none" w:sz="0" w:space="0" w:color="auto"/>
        <w:left w:val="none" w:sz="0" w:space="0" w:color="auto"/>
        <w:bottom w:val="none" w:sz="0" w:space="0" w:color="auto"/>
        <w:right w:val="none" w:sz="0" w:space="0" w:color="auto"/>
      </w:divBdr>
    </w:div>
    <w:div w:id="238372656">
      <w:marLeft w:val="0"/>
      <w:marRight w:val="0"/>
      <w:marTop w:val="0"/>
      <w:marBottom w:val="0"/>
      <w:divBdr>
        <w:top w:val="none" w:sz="0" w:space="0" w:color="auto"/>
        <w:left w:val="none" w:sz="0" w:space="0" w:color="auto"/>
        <w:bottom w:val="none" w:sz="0" w:space="0" w:color="auto"/>
        <w:right w:val="none" w:sz="0" w:space="0" w:color="auto"/>
      </w:divBdr>
    </w:div>
    <w:div w:id="245572856">
      <w:marLeft w:val="0"/>
      <w:marRight w:val="0"/>
      <w:marTop w:val="0"/>
      <w:marBottom w:val="0"/>
      <w:divBdr>
        <w:top w:val="none" w:sz="0" w:space="0" w:color="auto"/>
        <w:left w:val="none" w:sz="0" w:space="0" w:color="auto"/>
        <w:bottom w:val="none" w:sz="0" w:space="0" w:color="auto"/>
        <w:right w:val="none" w:sz="0" w:space="0" w:color="auto"/>
      </w:divBdr>
    </w:div>
    <w:div w:id="251936730">
      <w:marLeft w:val="0"/>
      <w:marRight w:val="0"/>
      <w:marTop w:val="0"/>
      <w:marBottom w:val="0"/>
      <w:divBdr>
        <w:top w:val="none" w:sz="0" w:space="0" w:color="auto"/>
        <w:left w:val="none" w:sz="0" w:space="0" w:color="auto"/>
        <w:bottom w:val="none" w:sz="0" w:space="0" w:color="auto"/>
        <w:right w:val="none" w:sz="0" w:space="0" w:color="auto"/>
      </w:divBdr>
    </w:div>
    <w:div w:id="255093031">
      <w:marLeft w:val="0"/>
      <w:marRight w:val="0"/>
      <w:marTop w:val="0"/>
      <w:marBottom w:val="0"/>
      <w:divBdr>
        <w:top w:val="none" w:sz="0" w:space="0" w:color="auto"/>
        <w:left w:val="none" w:sz="0" w:space="0" w:color="auto"/>
        <w:bottom w:val="none" w:sz="0" w:space="0" w:color="auto"/>
        <w:right w:val="none" w:sz="0" w:space="0" w:color="auto"/>
      </w:divBdr>
    </w:div>
    <w:div w:id="266275445">
      <w:marLeft w:val="0"/>
      <w:marRight w:val="0"/>
      <w:marTop w:val="0"/>
      <w:marBottom w:val="0"/>
      <w:divBdr>
        <w:top w:val="none" w:sz="0" w:space="0" w:color="auto"/>
        <w:left w:val="none" w:sz="0" w:space="0" w:color="auto"/>
        <w:bottom w:val="none" w:sz="0" w:space="0" w:color="auto"/>
        <w:right w:val="none" w:sz="0" w:space="0" w:color="auto"/>
      </w:divBdr>
    </w:div>
    <w:div w:id="268583842">
      <w:marLeft w:val="0"/>
      <w:marRight w:val="0"/>
      <w:marTop w:val="0"/>
      <w:marBottom w:val="0"/>
      <w:divBdr>
        <w:top w:val="none" w:sz="0" w:space="0" w:color="auto"/>
        <w:left w:val="none" w:sz="0" w:space="0" w:color="auto"/>
        <w:bottom w:val="none" w:sz="0" w:space="0" w:color="auto"/>
        <w:right w:val="none" w:sz="0" w:space="0" w:color="auto"/>
      </w:divBdr>
    </w:div>
    <w:div w:id="273485380">
      <w:marLeft w:val="0"/>
      <w:marRight w:val="0"/>
      <w:marTop w:val="0"/>
      <w:marBottom w:val="0"/>
      <w:divBdr>
        <w:top w:val="none" w:sz="0" w:space="0" w:color="auto"/>
        <w:left w:val="none" w:sz="0" w:space="0" w:color="auto"/>
        <w:bottom w:val="none" w:sz="0" w:space="0" w:color="auto"/>
        <w:right w:val="none" w:sz="0" w:space="0" w:color="auto"/>
      </w:divBdr>
    </w:div>
    <w:div w:id="276496494">
      <w:marLeft w:val="0"/>
      <w:marRight w:val="0"/>
      <w:marTop w:val="0"/>
      <w:marBottom w:val="0"/>
      <w:divBdr>
        <w:top w:val="none" w:sz="0" w:space="0" w:color="auto"/>
        <w:left w:val="none" w:sz="0" w:space="0" w:color="auto"/>
        <w:bottom w:val="none" w:sz="0" w:space="0" w:color="auto"/>
        <w:right w:val="none" w:sz="0" w:space="0" w:color="auto"/>
      </w:divBdr>
    </w:div>
    <w:div w:id="279412626">
      <w:marLeft w:val="0"/>
      <w:marRight w:val="0"/>
      <w:marTop w:val="0"/>
      <w:marBottom w:val="0"/>
      <w:divBdr>
        <w:top w:val="none" w:sz="0" w:space="0" w:color="auto"/>
        <w:left w:val="none" w:sz="0" w:space="0" w:color="auto"/>
        <w:bottom w:val="none" w:sz="0" w:space="0" w:color="auto"/>
        <w:right w:val="none" w:sz="0" w:space="0" w:color="auto"/>
      </w:divBdr>
    </w:div>
    <w:div w:id="282345582">
      <w:marLeft w:val="0"/>
      <w:marRight w:val="0"/>
      <w:marTop w:val="0"/>
      <w:marBottom w:val="0"/>
      <w:divBdr>
        <w:top w:val="none" w:sz="0" w:space="0" w:color="auto"/>
        <w:left w:val="none" w:sz="0" w:space="0" w:color="auto"/>
        <w:bottom w:val="none" w:sz="0" w:space="0" w:color="auto"/>
        <w:right w:val="none" w:sz="0" w:space="0" w:color="auto"/>
      </w:divBdr>
    </w:div>
    <w:div w:id="284579085">
      <w:marLeft w:val="0"/>
      <w:marRight w:val="0"/>
      <w:marTop w:val="0"/>
      <w:marBottom w:val="0"/>
      <w:divBdr>
        <w:top w:val="none" w:sz="0" w:space="0" w:color="auto"/>
        <w:left w:val="none" w:sz="0" w:space="0" w:color="auto"/>
        <w:bottom w:val="none" w:sz="0" w:space="0" w:color="auto"/>
        <w:right w:val="none" w:sz="0" w:space="0" w:color="auto"/>
      </w:divBdr>
    </w:div>
    <w:div w:id="286739166">
      <w:marLeft w:val="0"/>
      <w:marRight w:val="0"/>
      <w:marTop w:val="0"/>
      <w:marBottom w:val="0"/>
      <w:divBdr>
        <w:top w:val="none" w:sz="0" w:space="0" w:color="auto"/>
        <w:left w:val="none" w:sz="0" w:space="0" w:color="auto"/>
        <w:bottom w:val="none" w:sz="0" w:space="0" w:color="auto"/>
        <w:right w:val="none" w:sz="0" w:space="0" w:color="auto"/>
      </w:divBdr>
    </w:div>
    <w:div w:id="301156413">
      <w:marLeft w:val="0"/>
      <w:marRight w:val="0"/>
      <w:marTop w:val="0"/>
      <w:marBottom w:val="0"/>
      <w:divBdr>
        <w:top w:val="none" w:sz="0" w:space="0" w:color="auto"/>
        <w:left w:val="none" w:sz="0" w:space="0" w:color="auto"/>
        <w:bottom w:val="none" w:sz="0" w:space="0" w:color="auto"/>
        <w:right w:val="none" w:sz="0" w:space="0" w:color="auto"/>
      </w:divBdr>
    </w:div>
    <w:div w:id="302276146">
      <w:marLeft w:val="0"/>
      <w:marRight w:val="0"/>
      <w:marTop w:val="0"/>
      <w:marBottom w:val="0"/>
      <w:divBdr>
        <w:top w:val="none" w:sz="0" w:space="0" w:color="auto"/>
        <w:left w:val="none" w:sz="0" w:space="0" w:color="auto"/>
        <w:bottom w:val="none" w:sz="0" w:space="0" w:color="auto"/>
        <w:right w:val="none" w:sz="0" w:space="0" w:color="auto"/>
      </w:divBdr>
    </w:div>
    <w:div w:id="304702012">
      <w:marLeft w:val="0"/>
      <w:marRight w:val="0"/>
      <w:marTop w:val="0"/>
      <w:marBottom w:val="0"/>
      <w:divBdr>
        <w:top w:val="none" w:sz="0" w:space="0" w:color="auto"/>
        <w:left w:val="none" w:sz="0" w:space="0" w:color="auto"/>
        <w:bottom w:val="none" w:sz="0" w:space="0" w:color="auto"/>
        <w:right w:val="none" w:sz="0" w:space="0" w:color="auto"/>
      </w:divBdr>
    </w:div>
    <w:div w:id="306130827">
      <w:marLeft w:val="0"/>
      <w:marRight w:val="0"/>
      <w:marTop w:val="0"/>
      <w:marBottom w:val="0"/>
      <w:divBdr>
        <w:top w:val="none" w:sz="0" w:space="0" w:color="auto"/>
        <w:left w:val="none" w:sz="0" w:space="0" w:color="auto"/>
        <w:bottom w:val="none" w:sz="0" w:space="0" w:color="auto"/>
        <w:right w:val="none" w:sz="0" w:space="0" w:color="auto"/>
      </w:divBdr>
    </w:div>
    <w:div w:id="316611392">
      <w:marLeft w:val="0"/>
      <w:marRight w:val="0"/>
      <w:marTop w:val="0"/>
      <w:marBottom w:val="0"/>
      <w:divBdr>
        <w:top w:val="none" w:sz="0" w:space="0" w:color="auto"/>
        <w:left w:val="none" w:sz="0" w:space="0" w:color="auto"/>
        <w:bottom w:val="none" w:sz="0" w:space="0" w:color="auto"/>
        <w:right w:val="none" w:sz="0" w:space="0" w:color="auto"/>
      </w:divBdr>
    </w:div>
    <w:div w:id="320962363">
      <w:marLeft w:val="0"/>
      <w:marRight w:val="0"/>
      <w:marTop w:val="0"/>
      <w:marBottom w:val="0"/>
      <w:divBdr>
        <w:top w:val="none" w:sz="0" w:space="0" w:color="auto"/>
        <w:left w:val="none" w:sz="0" w:space="0" w:color="auto"/>
        <w:bottom w:val="none" w:sz="0" w:space="0" w:color="auto"/>
        <w:right w:val="none" w:sz="0" w:space="0" w:color="auto"/>
      </w:divBdr>
    </w:div>
    <w:div w:id="321472187">
      <w:marLeft w:val="0"/>
      <w:marRight w:val="0"/>
      <w:marTop w:val="0"/>
      <w:marBottom w:val="0"/>
      <w:divBdr>
        <w:top w:val="none" w:sz="0" w:space="0" w:color="auto"/>
        <w:left w:val="none" w:sz="0" w:space="0" w:color="auto"/>
        <w:bottom w:val="none" w:sz="0" w:space="0" w:color="auto"/>
        <w:right w:val="none" w:sz="0" w:space="0" w:color="auto"/>
      </w:divBdr>
    </w:div>
    <w:div w:id="323120488">
      <w:marLeft w:val="0"/>
      <w:marRight w:val="0"/>
      <w:marTop w:val="240"/>
      <w:marBottom w:val="240"/>
      <w:divBdr>
        <w:top w:val="none" w:sz="0" w:space="0" w:color="auto"/>
        <w:left w:val="none" w:sz="0" w:space="0" w:color="auto"/>
        <w:bottom w:val="none" w:sz="0" w:space="0" w:color="auto"/>
        <w:right w:val="none" w:sz="0" w:space="0" w:color="auto"/>
      </w:divBdr>
    </w:div>
    <w:div w:id="323361779">
      <w:marLeft w:val="0"/>
      <w:marRight w:val="0"/>
      <w:marTop w:val="0"/>
      <w:marBottom w:val="0"/>
      <w:divBdr>
        <w:top w:val="none" w:sz="0" w:space="0" w:color="auto"/>
        <w:left w:val="none" w:sz="0" w:space="0" w:color="auto"/>
        <w:bottom w:val="none" w:sz="0" w:space="0" w:color="auto"/>
        <w:right w:val="none" w:sz="0" w:space="0" w:color="auto"/>
      </w:divBdr>
    </w:div>
    <w:div w:id="330059443">
      <w:marLeft w:val="0"/>
      <w:marRight w:val="0"/>
      <w:marTop w:val="0"/>
      <w:marBottom w:val="0"/>
      <w:divBdr>
        <w:top w:val="none" w:sz="0" w:space="0" w:color="auto"/>
        <w:left w:val="none" w:sz="0" w:space="0" w:color="auto"/>
        <w:bottom w:val="none" w:sz="0" w:space="0" w:color="auto"/>
        <w:right w:val="none" w:sz="0" w:space="0" w:color="auto"/>
      </w:divBdr>
    </w:div>
    <w:div w:id="339240948">
      <w:marLeft w:val="0"/>
      <w:marRight w:val="0"/>
      <w:marTop w:val="0"/>
      <w:marBottom w:val="0"/>
      <w:divBdr>
        <w:top w:val="none" w:sz="0" w:space="0" w:color="auto"/>
        <w:left w:val="none" w:sz="0" w:space="0" w:color="auto"/>
        <w:bottom w:val="none" w:sz="0" w:space="0" w:color="auto"/>
        <w:right w:val="none" w:sz="0" w:space="0" w:color="auto"/>
      </w:divBdr>
    </w:div>
    <w:div w:id="340006917">
      <w:marLeft w:val="0"/>
      <w:marRight w:val="0"/>
      <w:marTop w:val="0"/>
      <w:marBottom w:val="0"/>
      <w:divBdr>
        <w:top w:val="none" w:sz="0" w:space="0" w:color="auto"/>
        <w:left w:val="none" w:sz="0" w:space="0" w:color="auto"/>
        <w:bottom w:val="none" w:sz="0" w:space="0" w:color="auto"/>
        <w:right w:val="none" w:sz="0" w:space="0" w:color="auto"/>
      </w:divBdr>
    </w:div>
    <w:div w:id="351496893">
      <w:marLeft w:val="0"/>
      <w:marRight w:val="0"/>
      <w:marTop w:val="0"/>
      <w:marBottom w:val="0"/>
      <w:divBdr>
        <w:top w:val="none" w:sz="0" w:space="0" w:color="auto"/>
        <w:left w:val="none" w:sz="0" w:space="0" w:color="auto"/>
        <w:bottom w:val="none" w:sz="0" w:space="0" w:color="auto"/>
        <w:right w:val="none" w:sz="0" w:space="0" w:color="auto"/>
      </w:divBdr>
    </w:div>
    <w:div w:id="352850166">
      <w:marLeft w:val="0"/>
      <w:marRight w:val="0"/>
      <w:marTop w:val="0"/>
      <w:marBottom w:val="0"/>
      <w:divBdr>
        <w:top w:val="none" w:sz="0" w:space="0" w:color="auto"/>
        <w:left w:val="none" w:sz="0" w:space="0" w:color="auto"/>
        <w:bottom w:val="none" w:sz="0" w:space="0" w:color="auto"/>
        <w:right w:val="none" w:sz="0" w:space="0" w:color="auto"/>
      </w:divBdr>
    </w:div>
    <w:div w:id="355040958">
      <w:marLeft w:val="0"/>
      <w:marRight w:val="0"/>
      <w:marTop w:val="0"/>
      <w:marBottom w:val="0"/>
      <w:divBdr>
        <w:top w:val="none" w:sz="0" w:space="0" w:color="auto"/>
        <w:left w:val="none" w:sz="0" w:space="0" w:color="auto"/>
        <w:bottom w:val="none" w:sz="0" w:space="0" w:color="auto"/>
        <w:right w:val="none" w:sz="0" w:space="0" w:color="auto"/>
      </w:divBdr>
    </w:div>
    <w:div w:id="367226129">
      <w:marLeft w:val="0"/>
      <w:marRight w:val="0"/>
      <w:marTop w:val="0"/>
      <w:marBottom w:val="0"/>
      <w:divBdr>
        <w:top w:val="none" w:sz="0" w:space="0" w:color="auto"/>
        <w:left w:val="none" w:sz="0" w:space="0" w:color="auto"/>
        <w:bottom w:val="none" w:sz="0" w:space="0" w:color="auto"/>
        <w:right w:val="none" w:sz="0" w:space="0" w:color="auto"/>
      </w:divBdr>
    </w:div>
    <w:div w:id="367413359">
      <w:marLeft w:val="0"/>
      <w:marRight w:val="0"/>
      <w:marTop w:val="0"/>
      <w:marBottom w:val="0"/>
      <w:divBdr>
        <w:top w:val="none" w:sz="0" w:space="0" w:color="auto"/>
        <w:left w:val="none" w:sz="0" w:space="0" w:color="auto"/>
        <w:bottom w:val="none" w:sz="0" w:space="0" w:color="auto"/>
        <w:right w:val="none" w:sz="0" w:space="0" w:color="auto"/>
      </w:divBdr>
    </w:div>
    <w:div w:id="368727995">
      <w:marLeft w:val="0"/>
      <w:marRight w:val="0"/>
      <w:marTop w:val="0"/>
      <w:marBottom w:val="0"/>
      <w:divBdr>
        <w:top w:val="none" w:sz="0" w:space="0" w:color="auto"/>
        <w:left w:val="none" w:sz="0" w:space="0" w:color="auto"/>
        <w:bottom w:val="none" w:sz="0" w:space="0" w:color="auto"/>
        <w:right w:val="none" w:sz="0" w:space="0" w:color="auto"/>
      </w:divBdr>
    </w:div>
    <w:div w:id="382481671">
      <w:marLeft w:val="0"/>
      <w:marRight w:val="0"/>
      <w:marTop w:val="0"/>
      <w:marBottom w:val="0"/>
      <w:divBdr>
        <w:top w:val="none" w:sz="0" w:space="0" w:color="auto"/>
        <w:left w:val="none" w:sz="0" w:space="0" w:color="auto"/>
        <w:bottom w:val="none" w:sz="0" w:space="0" w:color="auto"/>
        <w:right w:val="none" w:sz="0" w:space="0" w:color="auto"/>
      </w:divBdr>
    </w:div>
    <w:div w:id="385102846">
      <w:marLeft w:val="0"/>
      <w:marRight w:val="0"/>
      <w:marTop w:val="0"/>
      <w:marBottom w:val="0"/>
      <w:divBdr>
        <w:top w:val="none" w:sz="0" w:space="0" w:color="auto"/>
        <w:left w:val="none" w:sz="0" w:space="0" w:color="auto"/>
        <w:bottom w:val="none" w:sz="0" w:space="0" w:color="auto"/>
        <w:right w:val="none" w:sz="0" w:space="0" w:color="auto"/>
      </w:divBdr>
    </w:div>
    <w:div w:id="386341287">
      <w:marLeft w:val="0"/>
      <w:marRight w:val="0"/>
      <w:marTop w:val="0"/>
      <w:marBottom w:val="0"/>
      <w:divBdr>
        <w:top w:val="none" w:sz="0" w:space="0" w:color="auto"/>
        <w:left w:val="none" w:sz="0" w:space="0" w:color="auto"/>
        <w:bottom w:val="none" w:sz="0" w:space="0" w:color="auto"/>
        <w:right w:val="none" w:sz="0" w:space="0" w:color="auto"/>
      </w:divBdr>
    </w:div>
    <w:div w:id="386876493">
      <w:marLeft w:val="0"/>
      <w:marRight w:val="0"/>
      <w:marTop w:val="0"/>
      <w:marBottom w:val="0"/>
      <w:divBdr>
        <w:top w:val="none" w:sz="0" w:space="0" w:color="auto"/>
        <w:left w:val="none" w:sz="0" w:space="0" w:color="auto"/>
        <w:bottom w:val="none" w:sz="0" w:space="0" w:color="auto"/>
        <w:right w:val="none" w:sz="0" w:space="0" w:color="auto"/>
      </w:divBdr>
    </w:div>
    <w:div w:id="391125283">
      <w:marLeft w:val="0"/>
      <w:marRight w:val="0"/>
      <w:marTop w:val="0"/>
      <w:marBottom w:val="0"/>
      <w:divBdr>
        <w:top w:val="none" w:sz="0" w:space="0" w:color="auto"/>
        <w:left w:val="none" w:sz="0" w:space="0" w:color="auto"/>
        <w:bottom w:val="none" w:sz="0" w:space="0" w:color="auto"/>
        <w:right w:val="none" w:sz="0" w:space="0" w:color="auto"/>
      </w:divBdr>
    </w:div>
    <w:div w:id="394282640">
      <w:marLeft w:val="0"/>
      <w:marRight w:val="0"/>
      <w:marTop w:val="0"/>
      <w:marBottom w:val="0"/>
      <w:divBdr>
        <w:top w:val="none" w:sz="0" w:space="0" w:color="auto"/>
        <w:left w:val="none" w:sz="0" w:space="0" w:color="auto"/>
        <w:bottom w:val="none" w:sz="0" w:space="0" w:color="auto"/>
        <w:right w:val="none" w:sz="0" w:space="0" w:color="auto"/>
      </w:divBdr>
    </w:div>
    <w:div w:id="402797686">
      <w:marLeft w:val="0"/>
      <w:marRight w:val="0"/>
      <w:marTop w:val="0"/>
      <w:marBottom w:val="0"/>
      <w:divBdr>
        <w:top w:val="none" w:sz="0" w:space="0" w:color="auto"/>
        <w:left w:val="none" w:sz="0" w:space="0" w:color="auto"/>
        <w:bottom w:val="none" w:sz="0" w:space="0" w:color="auto"/>
        <w:right w:val="none" w:sz="0" w:space="0" w:color="auto"/>
      </w:divBdr>
    </w:div>
    <w:div w:id="412165123">
      <w:marLeft w:val="0"/>
      <w:marRight w:val="0"/>
      <w:marTop w:val="0"/>
      <w:marBottom w:val="0"/>
      <w:divBdr>
        <w:top w:val="none" w:sz="0" w:space="0" w:color="auto"/>
        <w:left w:val="none" w:sz="0" w:space="0" w:color="auto"/>
        <w:bottom w:val="none" w:sz="0" w:space="0" w:color="auto"/>
        <w:right w:val="none" w:sz="0" w:space="0" w:color="auto"/>
      </w:divBdr>
    </w:div>
    <w:div w:id="424229586">
      <w:marLeft w:val="0"/>
      <w:marRight w:val="0"/>
      <w:marTop w:val="0"/>
      <w:marBottom w:val="0"/>
      <w:divBdr>
        <w:top w:val="none" w:sz="0" w:space="0" w:color="auto"/>
        <w:left w:val="none" w:sz="0" w:space="0" w:color="auto"/>
        <w:bottom w:val="none" w:sz="0" w:space="0" w:color="auto"/>
        <w:right w:val="none" w:sz="0" w:space="0" w:color="auto"/>
      </w:divBdr>
    </w:div>
    <w:div w:id="428549303">
      <w:marLeft w:val="0"/>
      <w:marRight w:val="0"/>
      <w:marTop w:val="0"/>
      <w:marBottom w:val="0"/>
      <w:divBdr>
        <w:top w:val="none" w:sz="0" w:space="0" w:color="auto"/>
        <w:left w:val="none" w:sz="0" w:space="0" w:color="auto"/>
        <w:bottom w:val="none" w:sz="0" w:space="0" w:color="auto"/>
        <w:right w:val="none" w:sz="0" w:space="0" w:color="auto"/>
      </w:divBdr>
    </w:div>
    <w:div w:id="430786258">
      <w:marLeft w:val="0"/>
      <w:marRight w:val="0"/>
      <w:marTop w:val="0"/>
      <w:marBottom w:val="0"/>
      <w:divBdr>
        <w:top w:val="none" w:sz="0" w:space="0" w:color="auto"/>
        <w:left w:val="none" w:sz="0" w:space="0" w:color="auto"/>
        <w:bottom w:val="none" w:sz="0" w:space="0" w:color="auto"/>
        <w:right w:val="none" w:sz="0" w:space="0" w:color="auto"/>
      </w:divBdr>
    </w:div>
    <w:div w:id="433093762">
      <w:marLeft w:val="0"/>
      <w:marRight w:val="0"/>
      <w:marTop w:val="0"/>
      <w:marBottom w:val="0"/>
      <w:divBdr>
        <w:top w:val="none" w:sz="0" w:space="0" w:color="auto"/>
        <w:left w:val="none" w:sz="0" w:space="0" w:color="auto"/>
        <w:bottom w:val="none" w:sz="0" w:space="0" w:color="auto"/>
        <w:right w:val="none" w:sz="0" w:space="0" w:color="auto"/>
      </w:divBdr>
    </w:div>
    <w:div w:id="433208339">
      <w:marLeft w:val="0"/>
      <w:marRight w:val="0"/>
      <w:marTop w:val="0"/>
      <w:marBottom w:val="0"/>
      <w:divBdr>
        <w:top w:val="none" w:sz="0" w:space="0" w:color="auto"/>
        <w:left w:val="none" w:sz="0" w:space="0" w:color="auto"/>
        <w:bottom w:val="none" w:sz="0" w:space="0" w:color="auto"/>
        <w:right w:val="none" w:sz="0" w:space="0" w:color="auto"/>
      </w:divBdr>
    </w:div>
    <w:div w:id="442530456">
      <w:marLeft w:val="0"/>
      <w:marRight w:val="0"/>
      <w:marTop w:val="0"/>
      <w:marBottom w:val="0"/>
      <w:divBdr>
        <w:top w:val="none" w:sz="0" w:space="0" w:color="auto"/>
        <w:left w:val="none" w:sz="0" w:space="0" w:color="auto"/>
        <w:bottom w:val="none" w:sz="0" w:space="0" w:color="auto"/>
        <w:right w:val="none" w:sz="0" w:space="0" w:color="auto"/>
      </w:divBdr>
    </w:div>
    <w:div w:id="444083131">
      <w:marLeft w:val="0"/>
      <w:marRight w:val="0"/>
      <w:marTop w:val="0"/>
      <w:marBottom w:val="0"/>
      <w:divBdr>
        <w:top w:val="none" w:sz="0" w:space="0" w:color="auto"/>
        <w:left w:val="none" w:sz="0" w:space="0" w:color="auto"/>
        <w:bottom w:val="none" w:sz="0" w:space="0" w:color="auto"/>
        <w:right w:val="none" w:sz="0" w:space="0" w:color="auto"/>
      </w:divBdr>
    </w:div>
    <w:div w:id="450054432">
      <w:marLeft w:val="0"/>
      <w:marRight w:val="0"/>
      <w:marTop w:val="0"/>
      <w:marBottom w:val="0"/>
      <w:divBdr>
        <w:top w:val="none" w:sz="0" w:space="0" w:color="auto"/>
        <w:left w:val="none" w:sz="0" w:space="0" w:color="auto"/>
        <w:bottom w:val="none" w:sz="0" w:space="0" w:color="auto"/>
        <w:right w:val="none" w:sz="0" w:space="0" w:color="auto"/>
      </w:divBdr>
    </w:div>
    <w:div w:id="452867637">
      <w:marLeft w:val="0"/>
      <w:marRight w:val="0"/>
      <w:marTop w:val="0"/>
      <w:marBottom w:val="0"/>
      <w:divBdr>
        <w:top w:val="none" w:sz="0" w:space="0" w:color="auto"/>
        <w:left w:val="none" w:sz="0" w:space="0" w:color="auto"/>
        <w:bottom w:val="none" w:sz="0" w:space="0" w:color="auto"/>
        <w:right w:val="none" w:sz="0" w:space="0" w:color="auto"/>
      </w:divBdr>
    </w:div>
    <w:div w:id="453981207">
      <w:marLeft w:val="0"/>
      <w:marRight w:val="0"/>
      <w:marTop w:val="0"/>
      <w:marBottom w:val="0"/>
      <w:divBdr>
        <w:top w:val="none" w:sz="0" w:space="0" w:color="auto"/>
        <w:left w:val="none" w:sz="0" w:space="0" w:color="auto"/>
        <w:bottom w:val="none" w:sz="0" w:space="0" w:color="auto"/>
        <w:right w:val="none" w:sz="0" w:space="0" w:color="auto"/>
      </w:divBdr>
    </w:div>
    <w:div w:id="456946732">
      <w:marLeft w:val="0"/>
      <w:marRight w:val="0"/>
      <w:marTop w:val="0"/>
      <w:marBottom w:val="0"/>
      <w:divBdr>
        <w:top w:val="none" w:sz="0" w:space="0" w:color="auto"/>
        <w:left w:val="none" w:sz="0" w:space="0" w:color="auto"/>
        <w:bottom w:val="none" w:sz="0" w:space="0" w:color="auto"/>
        <w:right w:val="none" w:sz="0" w:space="0" w:color="auto"/>
      </w:divBdr>
    </w:div>
    <w:div w:id="457070685">
      <w:marLeft w:val="0"/>
      <w:marRight w:val="0"/>
      <w:marTop w:val="0"/>
      <w:marBottom w:val="0"/>
      <w:divBdr>
        <w:top w:val="none" w:sz="0" w:space="0" w:color="auto"/>
        <w:left w:val="none" w:sz="0" w:space="0" w:color="auto"/>
        <w:bottom w:val="none" w:sz="0" w:space="0" w:color="auto"/>
        <w:right w:val="none" w:sz="0" w:space="0" w:color="auto"/>
      </w:divBdr>
    </w:div>
    <w:div w:id="462115373">
      <w:marLeft w:val="0"/>
      <w:marRight w:val="0"/>
      <w:marTop w:val="0"/>
      <w:marBottom w:val="0"/>
      <w:divBdr>
        <w:top w:val="none" w:sz="0" w:space="0" w:color="auto"/>
        <w:left w:val="none" w:sz="0" w:space="0" w:color="auto"/>
        <w:bottom w:val="none" w:sz="0" w:space="0" w:color="auto"/>
        <w:right w:val="none" w:sz="0" w:space="0" w:color="auto"/>
      </w:divBdr>
    </w:div>
    <w:div w:id="463697362">
      <w:marLeft w:val="0"/>
      <w:marRight w:val="0"/>
      <w:marTop w:val="0"/>
      <w:marBottom w:val="0"/>
      <w:divBdr>
        <w:top w:val="none" w:sz="0" w:space="0" w:color="auto"/>
        <w:left w:val="none" w:sz="0" w:space="0" w:color="auto"/>
        <w:bottom w:val="none" w:sz="0" w:space="0" w:color="auto"/>
        <w:right w:val="none" w:sz="0" w:space="0" w:color="auto"/>
      </w:divBdr>
    </w:div>
    <w:div w:id="469321992">
      <w:marLeft w:val="0"/>
      <w:marRight w:val="0"/>
      <w:marTop w:val="0"/>
      <w:marBottom w:val="0"/>
      <w:divBdr>
        <w:top w:val="none" w:sz="0" w:space="0" w:color="auto"/>
        <w:left w:val="none" w:sz="0" w:space="0" w:color="auto"/>
        <w:bottom w:val="none" w:sz="0" w:space="0" w:color="auto"/>
        <w:right w:val="none" w:sz="0" w:space="0" w:color="auto"/>
      </w:divBdr>
    </w:div>
    <w:div w:id="469326220">
      <w:marLeft w:val="0"/>
      <w:marRight w:val="0"/>
      <w:marTop w:val="0"/>
      <w:marBottom w:val="0"/>
      <w:divBdr>
        <w:top w:val="none" w:sz="0" w:space="0" w:color="auto"/>
        <w:left w:val="none" w:sz="0" w:space="0" w:color="auto"/>
        <w:bottom w:val="none" w:sz="0" w:space="0" w:color="auto"/>
        <w:right w:val="none" w:sz="0" w:space="0" w:color="auto"/>
      </w:divBdr>
    </w:div>
    <w:div w:id="470680883">
      <w:marLeft w:val="0"/>
      <w:marRight w:val="0"/>
      <w:marTop w:val="0"/>
      <w:marBottom w:val="0"/>
      <w:divBdr>
        <w:top w:val="none" w:sz="0" w:space="0" w:color="auto"/>
        <w:left w:val="none" w:sz="0" w:space="0" w:color="auto"/>
        <w:bottom w:val="none" w:sz="0" w:space="0" w:color="auto"/>
        <w:right w:val="none" w:sz="0" w:space="0" w:color="auto"/>
      </w:divBdr>
    </w:div>
    <w:div w:id="476727761">
      <w:marLeft w:val="0"/>
      <w:marRight w:val="0"/>
      <w:marTop w:val="0"/>
      <w:marBottom w:val="0"/>
      <w:divBdr>
        <w:top w:val="none" w:sz="0" w:space="0" w:color="auto"/>
        <w:left w:val="none" w:sz="0" w:space="0" w:color="auto"/>
        <w:bottom w:val="none" w:sz="0" w:space="0" w:color="auto"/>
        <w:right w:val="none" w:sz="0" w:space="0" w:color="auto"/>
      </w:divBdr>
    </w:div>
    <w:div w:id="481123426">
      <w:marLeft w:val="0"/>
      <w:marRight w:val="0"/>
      <w:marTop w:val="0"/>
      <w:marBottom w:val="0"/>
      <w:divBdr>
        <w:top w:val="none" w:sz="0" w:space="0" w:color="auto"/>
        <w:left w:val="none" w:sz="0" w:space="0" w:color="auto"/>
        <w:bottom w:val="none" w:sz="0" w:space="0" w:color="auto"/>
        <w:right w:val="none" w:sz="0" w:space="0" w:color="auto"/>
      </w:divBdr>
    </w:div>
    <w:div w:id="482890757">
      <w:marLeft w:val="0"/>
      <w:marRight w:val="0"/>
      <w:marTop w:val="0"/>
      <w:marBottom w:val="0"/>
      <w:divBdr>
        <w:top w:val="none" w:sz="0" w:space="0" w:color="auto"/>
        <w:left w:val="none" w:sz="0" w:space="0" w:color="auto"/>
        <w:bottom w:val="none" w:sz="0" w:space="0" w:color="auto"/>
        <w:right w:val="none" w:sz="0" w:space="0" w:color="auto"/>
      </w:divBdr>
    </w:div>
    <w:div w:id="491994283">
      <w:marLeft w:val="0"/>
      <w:marRight w:val="0"/>
      <w:marTop w:val="0"/>
      <w:marBottom w:val="0"/>
      <w:divBdr>
        <w:top w:val="none" w:sz="0" w:space="0" w:color="auto"/>
        <w:left w:val="none" w:sz="0" w:space="0" w:color="auto"/>
        <w:bottom w:val="none" w:sz="0" w:space="0" w:color="auto"/>
        <w:right w:val="none" w:sz="0" w:space="0" w:color="auto"/>
      </w:divBdr>
    </w:div>
    <w:div w:id="497581734">
      <w:marLeft w:val="0"/>
      <w:marRight w:val="0"/>
      <w:marTop w:val="0"/>
      <w:marBottom w:val="0"/>
      <w:divBdr>
        <w:top w:val="none" w:sz="0" w:space="0" w:color="auto"/>
        <w:left w:val="none" w:sz="0" w:space="0" w:color="auto"/>
        <w:bottom w:val="none" w:sz="0" w:space="0" w:color="auto"/>
        <w:right w:val="none" w:sz="0" w:space="0" w:color="auto"/>
      </w:divBdr>
    </w:div>
    <w:div w:id="498732387">
      <w:marLeft w:val="0"/>
      <w:marRight w:val="0"/>
      <w:marTop w:val="0"/>
      <w:marBottom w:val="0"/>
      <w:divBdr>
        <w:top w:val="none" w:sz="0" w:space="0" w:color="auto"/>
        <w:left w:val="none" w:sz="0" w:space="0" w:color="auto"/>
        <w:bottom w:val="none" w:sz="0" w:space="0" w:color="auto"/>
        <w:right w:val="none" w:sz="0" w:space="0" w:color="auto"/>
      </w:divBdr>
    </w:div>
    <w:div w:id="501897123">
      <w:marLeft w:val="0"/>
      <w:marRight w:val="0"/>
      <w:marTop w:val="0"/>
      <w:marBottom w:val="0"/>
      <w:divBdr>
        <w:top w:val="none" w:sz="0" w:space="0" w:color="auto"/>
        <w:left w:val="none" w:sz="0" w:space="0" w:color="auto"/>
        <w:bottom w:val="none" w:sz="0" w:space="0" w:color="auto"/>
        <w:right w:val="none" w:sz="0" w:space="0" w:color="auto"/>
      </w:divBdr>
    </w:div>
    <w:div w:id="506948590">
      <w:marLeft w:val="0"/>
      <w:marRight w:val="0"/>
      <w:marTop w:val="0"/>
      <w:marBottom w:val="0"/>
      <w:divBdr>
        <w:top w:val="none" w:sz="0" w:space="0" w:color="auto"/>
        <w:left w:val="none" w:sz="0" w:space="0" w:color="auto"/>
        <w:bottom w:val="none" w:sz="0" w:space="0" w:color="auto"/>
        <w:right w:val="none" w:sz="0" w:space="0" w:color="auto"/>
      </w:divBdr>
    </w:div>
    <w:div w:id="509371695">
      <w:marLeft w:val="0"/>
      <w:marRight w:val="0"/>
      <w:marTop w:val="0"/>
      <w:marBottom w:val="0"/>
      <w:divBdr>
        <w:top w:val="none" w:sz="0" w:space="0" w:color="auto"/>
        <w:left w:val="none" w:sz="0" w:space="0" w:color="auto"/>
        <w:bottom w:val="none" w:sz="0" w:space="0" w:color="auto"/>
        <w:right w:val="none" w:sz="0" w:space="0" w:color="auto"/>
      </w:divBdr>
    </w:div>
    <w:div w:id="510486369">
      <w:marLeft w:val="0"/>
      <w:marRight w:val="0"/>
      <w:marTop w:val="0"/>
      <w:marBottom w:val="0"/>
      <w:divBdr>
        <w:top w:val="none" w:sz="0" w:space="0" w:color="auto"/>
        <w:left w:val="none" w:sz="0" w:space="0" w:color="auto"/>
        <w:bottom w:val="none" w:sz="0" w:space="0" w:color="auto"/>
        <w:right w:val="none" w:sz="0" w:space="0" w:color="auto"/>
      </w:divBdr>
    </w:div>
    <w:div w:id="511914896">
      <w:marLeft w:val="0"/>
      <w:marRight w:val="0"/>
      <w:marTop w:val="0"/>
      <w:marBottom w:val="0"/>
      <w:divBdr>
        <w:top w:val="none" w:sz="0" w:space="0" w:color="auto"/>
        <w:left w:val="none" w:sz="0" w:space="0" w:color="auto"/>
        <w:bottom w:val="none" w:sz="0" w:space="0" w:color="auto"/>
        <w:right w:val="none" w:sz="0" w:space="0" w:color="auto"/>
      </w:divBdr>
    </w:div>
    <w:div w:id="512959257">
      <w:marLeft w:val="0"/>
      <w:marRight w:val="0"/>
      <w:marTop w:val="0"/>
      <w:marBottom w:val="0"/>
      <w:divBdr>
        <w:top w:val="none" w:sz="0" w:space="0" w:color="auto"/>
        <w:left w:val="none" w:sz="0" w:space="0" w:color="auto"/>
        <w:bottom w:val="none" w:sz="0" w:space="0" w:color="auto"/>
        <w:right w:val="none" w:sz="0" w:space="0" w:color="auto"/>
      </w:divBdr>
    </w:div>
    <w:div w:id="517277284">
      <w:marLeft w:val="0"/>
      <w:marRight w:val="0"/>
      <w:marTop w:val="0"/>
      <w:marBottom w:val="0"/>
      <w:divBdr>
        <w:top w:val="none" w:sz="0" w:space="0" w:color="auto"/>
        <w:left w:val="none" w:sz="0" w:space="0" w:color="auto"/>
        <w:bottom w:val="none" w:sz="0" w:space="0" w:color="auto"/>
        <w:right w:val="none" w:sz="0" w:space="0" w:color="auto"/>
      </w:divBdr>
    </w:div>
    <w:div w:id="518743826">
      <w:marLeft w:val="0"/>
      <w:marRight w:val="0"/>
      <w:marTop w:val="0"/>
      <w:marBottom w:val="0"/>
      <w:divBdr>
        <w:top w:val="none" w:sz="0" w:space="0" w:color="auto"/>
        <w:left w:val="none" w:sz="0" w:space="0" w:color="auto"/>
        <w:bottom w:val="none" w:sz="0" w:space="0" w:color="auto"/>
        <w:right w:val="none" w:sz="0" w:space="0" w:color="auto"/>
      </w:divBdr>
    </w:div>
    <w:div w:id="524099060">
      <w:marLeft w:val="0"/>
      <w:marRight w:val="0"/>
      <w:marTop w:val="0"/>
      <w:marBottom w:val="0"/>
      <w:divBdr>
        <w:top w:val="none" w:sz="0" w:space="0" w:color="auto"/>
        <w:left w:val="none" w:sz="0" w:space="0" w:color="auto"/>
        <w:bottom w:val="none" w:sz="0" w:space="0" w:color="auto"/>
        <w:right w:val="none" w:sz="0" w:space="0" w:color="auto"/>
      </w:divBdr>
    </w:div>
    <w:div w:id="532889076">
      <w:marLeft w:val="0"/>
      <w:marRight w:val="0"/>
      <w:marTop w:val="0"/>
      <w:marBottom w:val="0"/>
      <w:divBdr>
        <w:top w:val="none" w:sz="0" w:space="0" w:color="auto"/>
        <w:left w:val="none" w:sz="0" w:space="0" w:color="auto"/>
        <w:bottom w:val="none" w:sz="0" w:space="0" w:color="auto"/>
        <w:right w:val="none" w:sz="0" w:space="0" w:color="auto"/>
      </w:divBdr>
    </w:div>
    <w:div w:id="536433059">
      <w:marLeft w:val="0"/>
      <w:marRight w:val="0"/>
      <w:marTop w:val="0"/>
      <w:marBottom w:val="0"/>
      <w:divBdr>
        <w:top w:val="none" w:sz="0" w:space="0" w:color="auto"/>
        <w:left w:val="none" w:sz="0" w:space="0" w:color="auto"/>
        <w:bottom w:val="none" w:sz="0" w:space="0" w:color="auto"/>
        <w:right w:val="none" w:sz="0" w:space="0" w:color="auto"/>
      </w:divBdr>
    </w:div>
    <w:div w:id="537623030">
      <w:marLeft w:val="0"/>
      <w:marRight w:val="0"/>
      <w:marTop w:val="0"/>
      <w:marBottom w:val="0"/>
      <w:divBdr>
        <w:top w:val="none" w:sz="0" w:space="0" w:color="auto"/>
        <w:left w:val="none" w:sz="0" w:space="0" w:color="auto"/>
        <w:bottom w:val="none" w:sz="0" w:space="0" w:color="auto"/>
        <w:right w:val="none" w:sz="0" w:space="0" w:color="auto"/>
      </w:divBdr>
    </w:div>
    <w:div w:id="547961376">
      <w:marLeft w:val="0"/>
      <w:marRight w:val="0"/>
      <w:marTop w:val="0"/>
      <w:marBottom w:val="0"/>
      <w:divBdr>
        <w:top w:val="none" w:sz="0" w:space="0" w:color="auto"/>
        <w:left w:val="none" w:sz="0" w:space="0" w:color="auto"/>
        <w:bottom w:val="none" w:sz="0" w:space="0" w:color="auto"/>
        <w:right w:val="none" w:sz="0" w:space="0" w:color="auto"/>
      </w:divBdr>
    </w:div>
    <w:div w:id="549003457">
      <w:marLeft w:val="0"/>
      <w:marRight w:val="0"/>
      <w:marTop w:val="0"/>
      <w:marBottom w:val="0"/>
      <w:divBdr>
        <w:top w:val="none" w:sz="0" w:space="0" w:color="auto"/>
        <w:left w:val="none" w:sz="0" w:space="0" w:color="auto"/>
        <w:bottom w:val="none" w:sz="0" w:space="0" w:color="auto"/>
        <w:right w:val="none" w:sz="0" w:space="0" w:color="auto"/>
      </w:divBdr>
    </w:div>
    <w:div w:id="558053999">
      <w:marLeft w:val="0"/>
      <w:marRight w:val="0"/>
      <w:marTop w:val="0"/>
      <w:marBottom w:val="0"/>
      <w:divBdr>
        <w:top w:val="none" w:sz="0" w:space="0" w:color="auto"/>
        <w:left w:val="none" w:sz="0" w:space="0" w:color="auto"/>
        <w:bottom w:val="none" w:sz="0" w:space="0" w:color="auto"/>
        <w:right w:val="none" w:sz="0" w:space="0" w:color="auto"/>
      </w:divBdr>
    </w:div>
    <w:div w:id="560795827">
      <w:marLeft w:val="0"/>
      <w:marRight w:val="0"/>
      <w:marTop w:val="0"/>
      <w:marBottom w:val="0"/>
      <w:divBdr>
        <w:top w:val="none" w:sz="0" w:space="0" w:color="auto"/>
        <w:left w:val="none" w:sz="0" w:space="0" w:color="auto"/>
        <w:bottom w:val="none" w:sz="0" w:space="0" w:color="auto"/>
        <w:right w:val="none" w:sz="0" w:space="0" w:color="auto"/>
      </w:divBdr>
    </w:div>
    <w:div w:id="563032031">
      <w:marLeft w:val="0"/>
      <w:marRight w:val="0"/>
      <w:marTop w:val="0"/>
      <w:marBottom w:val="0"/>
      <w:divBdr>
        <w:top w:val="none" w:sz="0" w:space="0" w:color="auto"/>
        <w:left w:val="none" w:sz="0" w:space="0" w:color="auto"/>
        <w:bottom w:val="none" w:sz="0" w:space="0" w:color="auto"/>
        <w:right w:val="none" w:sz="0" w:space="0" w:color="auto"/>
      </w:divBdr>
    </w:div>
    <w:div w:id="567152736">
      <w:marLeft w:val="0"/>
      <w:marRight w:val="0"/>
      <w:marTop w:val="0"/>
      <w:marBottom w:val="0"/>
      <w:divBdr>
        <w:top w:val="none" w:sz="0" w:space="0" w:color="auto"/>
        <w:left w:val="none" w:sz="0" w:space="0" w:color="auto"/>
        <w:bottom w:val="none" w:sz="0" w:space="0" w:color="auto"/>
        <w:right w:val="none" w:sz="0" w:space="0" w:color="auto"/>
      </w:divBdr>
    </w:div>
    <w:div w:id="570772374">
      <w:marLeft w:val="0"/>
      <w:marRight w:val="0"/>
      <w:marTop w:val="0"/>
      <w:marBottom w:val="0"/>
      <w:divBdr>
        <w:top w:val="none" w:sz="0" w:space="0" w:color="auto"/>
        <w:left w:val="none" w:sz="0" w:space="0" w:color="auto"/>
        <w:bottom w:val="none" w:sz="0" w:space="0" w:color="auto"/>
        <w:right w:val="none" w:sz="0" w:space="0" w:color="auto"/>
      </w:divBdr>
    </w:div>
    <w:div w:id="571283467">
      <w:marLeft w:val="0"/>
      <w:marRight w:val="0"/>
      <w:marTop w:val="0"/>
      <w:marBottom w:val="0"/>
      <w:divBdr>
        <w:top w:val="none" w:sz="0" w:space="0" w:color="auto"/>
        <w:left w:val="none" w:sz="0" w:space="0" w:color="auto"/>
        <w:bottom w:val="none" w:sz="0" w:space="0" w:color="auto"/>
        <w:right w:val="none" w:sz="0" w:space="0" w:color="auto"/>
      </w:divBdr>
    </w:div>
    <w:div w:id="571619220">
      <w:marLeft w:val="0"/>
      <w:marRight w:val="0"/>
      <w:marTop w:val="0"/>
      <w:marBottom w:val="0"/>
      <w:divBdr>
        <w:top w:val="none" w:sz="0" w:space="0" w:color="auto"/>
        <w:left w:val="none" w:sz="0" w:space="0" w:color="auto"/>
        <w:bottom w:val="none" w:sz="0" w:space="0" w:color="auto"/>
        <w:right w:val="none" w:sz="0" w:space="0" w:color="auto"/>
      </w:divBdr>
    </w:div>
    <w:div w:id="573591886">
      <w:marLeft w:val="0"/>
      <w:marRight w:val="0"/>
      <w:marTop w:val="0"/>
      <w:marBottom w:val="0"/>
      <w:divBdr>
        <w:top w:val="none" w:sz="0" w:space="0" w:color="auto"/>
        <w:left w:val="none" w:sz="0" w:space="0" w:color="auto"/>
        <w:bottom w:val="none" w:sz="0" w:space="0" w:color="auto"/>
        <w:right w:val="none" w:sz="0" w:space="0" w:color="auto"/>
      </w:divBdr>
    </w:div>
    <w:div w:id="595865901">
      <w:marLeft w:val="0"/>
      <w:marRight w:val="0"/>
      <w:marTop w:val="0"/>
      <w:marBottom w:val="0"/>
      <w:divBdr>
        <w:top w:val="none" w:sz="0" w:space="0" w:color="auto"/>
        <w:left w:val="none" w:sz="0" w:space="0" w:color="auto"/>
        <w:bottom w:val="none" w:sz="0" w:space="0" w:color="auto"/>
        <w:right w:val="none" w:sz="0" w:space="0" w:color="auto"/>
      </w:divBdr>
    </w:div>
    <w:div w:id="606733911">
      <w:marLeft w:val="0"/>
      <w:marRight w:val="0"/>
      <w:marTop w:val="0"/>
      <w:marBottom w:val="0"/>
      <w:divBdr>
        <w:top w:val="none" w:sz="0" w:space="0" w:color="auto"/>
        <w:left w:val="none" w:sz="0" w:space="0" w:color="auto"/>
        <w:bottom w:val="none" w:sz="0" w:space="0" w:color="auto"/>
        <w:right w:val="none" w:sz="0" w:space="0" w:color="auto"/>
      </w:divBdr>
    </w:div>
    <w:div w:id="607590357">
      <w:marLeft w:val="0"/>
      <w:marRight w:val="0"/>
      <w:marTop w:val="0"/>
      <w:marBottom w:val="0"/>
      <w:divBdr>
        <w:top w:val="none" w:sz="0" w:space="0" w:color="auto"/>
        <w:left w:val="none" w:sz="0" w:space="0" w:color="auto"/>
        <w:bottom w:val="none" w:sz="0" w:space="0" w:color="auto"/>
        <w:right w:val="none" w:sz="0" w:space="0" w:color="auto"/>
      </w:divBdr>
    </w:div>
    <w:div w:id="610666234">
      <w:marLeft w:val="0"/>
      <w:marRight w:val="0"/>
      <w:marTop w:val="0"/>
      <w:marBottom w:val="0"/>
      <w:divBdr>
        <w:top w:val="none" w:sz="0" w:space="0" w:color="auto"/>
        <w:left w:val="none" w:sz="0" w:space="0" w:color="auto"/>
        <w:bottom w:val="none" w:sz="0" w:space="0" w:color="auto"/>
        <w:right w:val="none" w:sz="0" w:space="0" w:color="auto"/>
      </w:divBdr>
    </w:div>
    <w:div w:id="612636055">
      <w:marLeft w:val="0"/>
      <w:marRight w:val="0"/>
      <w:marTop w:val="0"/>
      <w:marBottom w:val="0"/>
      <w:divBdr>
        <w:top w:val="none" w:sz="0" w:space="0" w:color="auto"/>
        <w:left w:val="none" w:sz="0" w:space="0" w:color="auto"/>
        <w:bottom w:val="none" w:sz="0" w:space="0" w:color="auto"/>
        <w:right w:val="none" w:sz="0" w:space="0" w:color="auto"/>
      </w:divBdr>
    </w:div>
    <w:div w:id="613170487">
      <w:marLeft w:val="0"/>
      <w:marRight w:val="0"/>
      <w:marTop w:val="0"/>
      <w:marBottom w:val="0"/>
      <w:divBdr>
        <w:top w:val="none" w:sz="0" w:space="0" w:color="auto"/>
        <w:left w:val="none" w:sz="0" w:space="0" w:color="auto"/>
        <w:bottom w:val="none" w:sz="0" w:space="0" w:color="auto"/>
        <w:right w:val="none" w:sz="0" w:space="0" w:color="auto"/>
      </w:divBdr>
    </w:div>
    <w:div w:id="614020292">
      <w:marLeft w:val="0"/>
      <w:marRight w:val="0"/>
      <w:marTop w:val="0"/>
      <w:marBottom w:val="0"/>
      <w:divBdr>
        <w:top w:val="none" w:sz="0" w:space="0" w:color="auto"/>
        <w:left w:val="none" w:sz="0" w:space="0" w:color="auto"/>
        <w:bottom w:val="none" w:sz="0" w:space="0" w:color="auto"/>
        <w:right w:val="none" w:sz="0" w:space="0" w:color="auto"/>
      </w:divBdr>
    </w:div>
    <w:div w:id="620458513">
      <w:marLeft w:val="0"/>
      <w:marRight w:val="0"/>
      <w:marTop w:val="0"/>
      <w:marBottom w:val="0"/>
      <w:divBdr>
        <w:top w:val="none" w:sz="0" w:space="0" w:color="auto"/>
        <w:left w:val="none" w:sz="0" w:space="0" w:color="auto"/>
        <w:bottom w:val="none" w:sz="0" w:space="0" w:color="auto"/>
        <w:right w:val="none" w:sz="0" w:space="0" w:color="auto"/>
      </w:divBdr>
    </w:div>
    <w:div w:id="621573591">
      <w:marLeft w:val="0"/>
      <w:marRight w:val="0"/>
      <w:marTop w:val="0"/>
      <w:marBottom w:val="0"/>
      <w:divBdr>
        <w:top w:val="none" w:sz="0" w:space="0" w:color="auto"/>
        <w:left w:val="none" w:sz="0" w:space="0" w:color="auto"/>
        <w:bottom w:val="none" w:sz="0" w:space="0" w:color="auto"/>
        <w:right w:val="none" w:sz="0" w:space="0" w:color="auto"/>
      </w:divBdr>
    </w:div>
    <w:div w:id="622925258">
      <w:marLeft w:val="0"/>
      <w:marRight w:val="0"/>
      <w:marTop w:val="0"/>
      <w:marBottom w:val="0"/>
      <w:divBdr>
        <w:top w:val="none" w:sz="0" w:space="0" w:color="auto"/>
        <w:left w:val="none" w:sz="0" w:space="0" w:color="auto"/>
        <w:bottom w:val="none" w:sz="0" w:space="0" w:color="auto"/>
        <w:right w:val="none" w:sz="0" w:space="0" w:color="auto"/>
      </w:divBdr>
    </w:div>
    <w:div w:id="625620479">
      <w:marLeft w:val="0"/>
      <w:marRight w:val="0"/>
      <w:marTop w:val="0"/>
      <w:marBottom w:val="0"/>
      <w:divBdr>
        <w:top w:val="none" w:sz="0" w:space="0" w:color="auto"/>
        <w:left w:val="none" w:sz="0" w:space="0" w:color="auto"/>
        <w:bottom w:val="none" w:sz="0" w:space="0" w:color="auto"/>
        <w:right w:val="none" w:sz="0" w:space="0" w:color="auto"/>
      </w:divBdr>
    </w:div>
    <w:div w:id="628512810">
      <w:marLeft w:val="0"/>
      <w:marRight w:val="0"/>
      <w:marTop w:val="0"/>
      <w:marBottom w:val="0"/>
      <w:divBdr>
        <w:top w:val="none" w:sz="0" w:space="0" w:color="auto"/>
        <w:left w:val="none" w:sz="0" w:space="0" w:color="auto"/>
        <w:bottom w:val="none" w:sz="0" w:space="0" w:color="auto"/>
        <w:right w:val="none" w:sz="0" w:space="0" w:color="auto"/>
      </w:divBdr>
    </w:div>
    <w:div w:id="628587580">
      <w:marLeft w:val="0"/>
      <w:marRight w:val="0"/>
      <w:marTop w:val="0"/>
      <w:marBottom w:val="0"/>
      <w:divBdr>
        <w:top w:val="none" w:sz="0" w:space="0" w:color="auto"/>
        <w:left w:val="none" w:sz="0" w:space="0" w:color="auto"/>
        <w:bottom w:val="none" w:sz="0" w:space="0" w:color="auto"/>
        <w:right w:val="none" w:sz="0" w:space="0" w:color="auto"/>
      </w:divBdr>
    </w:div>
    <w:div w:id="628823665">
      <w:marLeft w:val="0"/>
      <w:marRight w:val="0"/>
      <w:marTop w:val="0"/>
      <w:marBottom w:val="0"/>
      <w:divBdr>
        <w:top w:val="none" w:sz="0" w:space="0" w:color="auto"/>
        <w:left w:val="none" w:sz="0" w:space="0" w:color="auto"/>
        <w:bottom w:val="none" w:sz="0" w:space="0" w:color="auto"/>
        <w:right w:val="none" w:sz="0" w:space="0" w:color="auto"/>
      </w:divBdr>
    </w:div>
    <w:div w:id="629675992">
      <w:marLeft w:val="0"/>
      <w:marRight w:val="0"/>
      <w:marTop w:val="0"/>
      <w:marBottom w:val="0"/>
      <w:divBdr>
        <w:top w:val="none" w:sz="0" w:space="0" w:color="auto"/>
        <w:left w:val="none" w:sz="0" w:space="0" w:color="auto"/>
        <w:bottom w:val="none" w:sz="0" w:space="0" w:color="auto"/>
        <w:right w:val="none" w:sz="0" w:space="0" w:color="auto"/>
      </w:divBdr>
    </w:div>
    <w:div w:id="632827218">
      <w:marLeft w:val="0"/>
      <w:marRight w:val="0"/>
      <w:marTop w:val="0"/>
      <w:marBottom w:val="0"/>
      <w:divBdr>
        <w:top w:val="none" w:sz="0" w:space="0" w:color="auto"/>
        <w:left w:val="none" w:sz="0" w:space="0" w:color="auto"/>
        <w:bottom w:val="none" w:sz="0" w:space="0" w:color="auto"/>
        <w:right w:val="none" w:sz="0" w:space="0" w:color="auto"/>
      </w:divBdr>
    </w:div>
    <w:div w:id="633213032">
      <w:marLeft w:val="0"/>
      <w:marRight w:val="0"/>
      <w:marTop w:val="0"/>
      <w:marBottom w:val="0"/>
      <w:divBdr>
        <w:top w:val="none" w:sz="0" w:space="0" w:color="auto"/>
        <w:left w:val="none" w:sz="0" w:space="0" w:color="auto"/>
        <w:bottom w:val="none" w:sz="0" w:space="0" w:color="auto"/>
        <w:right w:val="none" w:sz="0" w:space="0" w:color="auto"/>
      </w:divBdr>
    </w:div>
    <w:div w:id="640774825">
      <w:marLeft w:val="0"/>
      <w:marRight w:val="0"/>
      <w:marTop w:val="0"/>
      <w:marBottom w:val="0"/>
      <w:divBdr>
        <w:top w:val="none" w:sz="0" w:space="0" w:color="auto"/>
        <w:left w:val="none" w:sz="0" w:space="0" w:color="auto"/>
        <w:bottom w:val="none" w:sz="0" w:space="0" w:color="auto"/>
        <w:right w:val="none" w:sz="0" w:space="0" w:color="auto"/>
      </w:divBdr>
    </w:div>
    <w:div w:id="646278844">
      <w:marLeft w:val="0"/>
      <w:marRight w:val="0"/>
      <w:marTop w:val="0"/>
      <w:marBottom w:val="0"/>
      <w:divBdr>
        <w:top w:val="none" w:sz="0" w:space="0" w:color="auto"/>
        <w:left w:val="none" w:sz="0" w:space="0" w:color="auto"/>
        <w:bottom w:val="none" w:sz="0" w:space="0" w:color="auto"/>
        <w:right w:val="none" w:sz="0" w:space="0" w:color="auto"/>
      </w:divBdr>
    </w:div>
    <w:div w:id="650252891">
      <w:marLeft w:val="0"/>
      <w:marRight w:val="0"/>
      <w:marTop w:val="0"/>
      <w:marBottom w:val="0"/>
      <w:divBdr>
        <w:top w:val="none" w:sz="0" w:space="0" w:color="auto"/>
        <w:left w:val="none" w:sz="0" w:space="0" w:color="auto"/>
        <w:bottom w:val="none" w:sz="0" w:space="0" w:color="auto"/>
        <w:right w:val="none" w:sz="0" w:space="0" w:color="auto"/>
      </w:divBdr>
    </w:div>
    <w:div w:id="651058238">
      <w:marLeft w:val="0"/>
      <w:marRight w:val="0"/>
      <w:marTop w:val="0"/>
      <w:marBottom w:val="0"/>
      <w:divBdr>
        <w:top w:val="none" w:sz="0" w:space="0" w:color="auto"/>
        <w:left w:val="none" w:sz="0" w:space="0" w:color="auto"/>
        <w:bottom w:val="none" w:sz="0" w:space="0" w:color="auto"/>
        <w:right w:val="none" w:sz="0" w:space="0" w:color="auto"/>
      </w:divBdr>
    </w:div>
    <w:div w:id="651494797">
      <w:marLeft w:val="0"/>
      <w:marRight w:val="0"/>
      <w:marTop w:val="0"/>
      <w:marBottom w:val="0"/>
      <w:divBdr>
        <w:top w:val="none" w:sz="0" w:space="0" w:color="auto"/>
        <w:left w:val="none" w:sz="0" w:space="0" w:color="auto"/>
        <w:bottom w:val="none" w:sz="0" w:space="0" w:color="auto"/>
        <w:right w:val="none" w:sz="0" w:space="0" w:color="auto"/>
      </w:divBdr>
    </w:div>
    <w:div w:id="657804377">
      <w:marLeft w:val="0"/>
      <w:marRight w:val="0"/>
      <w:marTop w:val="0"/>
      <w:marBottom w:val="0"/>
      <w:divBdr>
        <w:top w:val="none" w:sz="0" w:space="0" w:color="auto"/>
        <w:left w:val="none" w:sz="0" w:space="0" w:color="auto"/>
        <w:bottom w:val="none" w:sz="0" w:space="0" w:color="auto"/>
        <w:right w:val="none" w:sz="0" w:space="0" w:color="auto"/>
      </w:divBdr>
    </w:div>
    <w:div w:id="663702197">
      <w:marLeft w:val="0"/>
      <w:marRight w:val="0"/>
      <w:marTop w:val="0"/>
      <w:marBottom w:val="0"/>
      <w:divBdr>
        <w:top w:val="none" w:sz="0" w:space="0" w:color="auto"/>
        <w:left w:val="none" w:sz="0" w:space="0" w:color="auto"/>
        <w:bottom w:val="none" w:sz="0" w:space="0" w:color="auto"/>
        <w:right w:val="none" w:sz="0" w:space="0" w:color="auto"/>
      </w:divBdr>
    </w:div>
    <w:div w:id="665287724">
      <w:marLeft w:val="0"/>
      <w:marRight w:val="0"/>
      <w:marTop w:val="0"/>
      <w:marBottom w:val="0"/>
      <w:divBdr>
        <w:top w:val="none" w:sz="0" w:space="0" w:color="auto"/>
        <w:left w:val="none" w:sz="0" w:space="0" w:color="auto"/>
        <w:bottom w:val="none" w:sz="0" w:space="0" w:color="auto"/>
        <w:right w:val="none" w:sz="0" w:space="0" w:color="auto"/>
      </w:divBdr>
    </w:div>
    <w:div w:id="666632486">
      <w:marLeft w:val="0"/>
      <w:marRight w:val="0"/>
      <w:marTop w:val="0"/>
      <w:marBottom w:val="0"/>
      <w:divBdr>
        <w:top w:val="none" w:sz="0" w:space="0" w:color="auto"/>
        <w:left w:val="none" w:sz="0" w:space="0" w:color="auto"/>
        <w:bottom w:val="none" w:sz="0" w:space="0" w:color="auto"/>
        <w:right w:val="none" w:sz="0" w:space="0" w:color="auto"/>
      </w:divBdr>
    </w:div>
    <w:div w:id="666783681">
      <w:marLeft w:val="0"/>
      <w:marRight w:val="0"/>
      <w:marTop w:val="0"/>
      <w:marBottom w:val="0"/>
      <w:divBdr>
        <w:top w:val="none" w:sz="0" w:space="0" w:color="auto"/>
        <w:left w:val="none" w:sz="0" w:space="0" w:color="auto"/>
        <w:bottom w:val="none" w:sz="0" w:space="0" w:color="auto"/>
        <w:right w:val="none" w:sz="0" w:space="0" w:color="auto"/>
      </w:divBdr>
    </w:div>
    <w:div w:id="674771164">
      <w:marLeft w:val="0"/>
      <w:marRight w:val="0"/>
      <w:marTop w:val="0"/>
      <w:marBottom w:val="0"/>
      <w:divBdr>
        <w:top w:val="none" w:sz="0" w:space="0" w:color="auto"/>
        <w:left w:val="none" w:sz="0" w:space="0" w:color="auto"/>
        <w:bottom w:val="none" w:sz="0" w:space="0" w:color="auto"/>
        <w:right w:val="none" w:sz="0" w:space="0" w:color="auto"/>
      </w:divBdr>
    </w:div>
    <w:div w:id="677659047">
      <w:marLeft w:val="0"/>
      <w:marRight w:val="0"/>
      <w:marTop w:val="0"/>
      <w:marBottom w:val="0"/>
      <w:divBdr>
        <w:top w:val="none" w:sz="0" w:space="0" w:color="auto"/>
        <w:left w:val="none" w:sz="0" w:space="0" w:color="auto"/>
        <w:bottom w:val="none" w:sz="0" w:space="0" w:color="auto"/>
        <w:right w:val="none" w:sz="0" w:space="0" w:color="auto"/>
      </w:divBdr>
    </w:div>
    <w:div w:id="683167642">
      <w:marLeft w:val="0"/>
      <w:marRight w:val="0"/>
      <w:marTop w:val="0"/>
      <w:marBottom w:val="0"/>
      <w:divBdr>
        <w:top w:val="none" w:sz="0" w:space="0" w:color="auto"/>
        <w:left w:val="none" w:sz="0" w:space="0" w:color="auto"/>
        <w:bottom w:val="none" w:sz="0" w:space="0" w:color="auto"/>
        <w:right w:val="none" w:sz="0" w:space="0" w:color="auto"/>
      </w:divBdr>
    </w:div>
    <w:div w:id="691878632">
      <w:marLeft w:val="0"/>
      <w:marRight w:val="0"/>
      <w:marTop w:val="0"/>
      <w:marBottom w:val="0"/>
      <w:divBdr>
        <w:top w:val="none" w:sz="0" w:space="0" w:color="auto"/>
        <w:left w:val="none" w:sz="0" w:space="0" w:color="auto"/>
        <w:bottom w:val="none" w:sz="0" w:space="0" w:color="auto"/>
        <w:right w:val="none" w:sz="0" w:space="0" w:color="auto"/>
      </w:divBdr>
    </w:div>
    <w:div w:id="696928013">
      <w:marLeft w:val="0"/>
      <w:marRight w:val="0"/>
      <w:marTop w:val="0"/>
      <w:marBottom w:val="0"/>
      <w:divBdr>
        <w:top w:val="none" w:sz="0" w:space="0" w:color="auto"/>
        <w:left w:val="none" w:sz="0" w:space="0" w:color="auto"/>
        <w:bottom w:val="none" w:sz="0" w:space="0" w:color="auto"/>
        <w:right w:val="none" w:sz="0" w:space="0" w:color="auto"/>
      </w:divBdr>
    </w:div>
    <w:div w:id="697387618">
      <w:marLeft w:val="0"/>
      <w:marRight w:val="0"/>
      <w:marTop w:val="0"/>
      <w:marBottom w:val="0"/>
      <w:divBdr>
        <w:top w:val="none" w:sz="0" w:space="0" w:color="auto"/>
        <w:left w:val="none" w:sz="0" w:space="0" w:color="auto"/>
        <w:bottom w:val="none" w:sz="0" w:space="0" w:color="auto"/>
        <w:right w:val="none" w:sz="0" w:space="0" w:color="auto"/>
      </w:divBdr>
    </w:div>
    <w:div w:id="701589608">
      <w:marLeft w:val="0"/>
      <w:marRight w:val="0"/>
      <w:marTop w:val="0"/>
      <w:marBottom w:val="0"/>
      <w:divBdr>
        <w:top w:val="none" w:sz="0" w:space="0" w:color="auto"/>
        <w:left w:val="none" w:sz="0" w:space="0" w:color="auto"/>
        <w:bottom w:val="none" w:sz="0" w:space="0" w:color="auto"/>
        <w:right w:val="none" w:sz="0" w:space="0" w:color="auto"/>
      </w:divBdr>
    </w:div>
    <w:div w:id="702749619">
      <w:marLeft w:val="0"/>
      <w:marRight w:val="0"/>
      <w:marTop w:val="0"/>
      <w:marBottom w:val="0"/>
      <w:divBdr>
        <w:top w:val="none" w:sz="0" w:space="0" w:color="auto"/>
        <w:left w:val="none" w:sz="0" w:space="0" w:color="auto"/>
        <w:bottom w:val="none" w:sz="0" w:space="0" w:color="auto"/>
        <w:right w:val="none" w:sz="0" w:space="0" w:color="auto"/>
      </w:divBdr>
    </w:div>
    <w:div w:id="704865312">
      <w:marLeft w:val="0"/>
      <w:marRight w:val="0"/>
      <w:marTop w:val="0"/>
      <w:marBottom w:val="0"/>
      <w:divBdr>
        <w:top w:val="none" w:sz="0" w:space="0" w:color="auto"/>
        <w:left w:val="none" w:sz="0" w:space="0" w:color="auto"/>
        <w:bottom w:val="none" w:sz="0" w:space="0" w:color="auto"/>
        <w:right w:val="none" w:sz="0" w:space="0" w:color="auto"/>
      </w:divBdr>
    </w:div>
    <w:div w:id="706947681">
      <w:marLeft w:val="0"/>
      <w:marRight w:val="0"/>
      <w:marTop w:val="0"/>
      <w:marBottom w:val="0"/>
      <w:divBdr>
        <w:top w:val="none" w:sz="0" w:space="0" w:color="auto"/>
        <w:left w:val="none" w:sz="0" w:space="0" w:color="auto"/>
        <w:bottom w:val="none" w:sz="0" w:space="0" w:color="auto"/>
        <w:right w:val="none" w:sz="0" w:space="0" w:color="auto"/>
      </w:divBdr>
    </w:div>
    <w:div w:id="712076736">
      <w:marLeft w:val="0"/>
      <w:marRight w:val="0"/>
      <w:marTop w:val="0"/>
      <w:marBottom w:val="0"/>
      <w:divBdr>
        <w:top w:val="none" w:sz="0" w:space="0" w:color="auto"/>
        <w:left w:val="none" w:sz="0" w:space="0" w:color="auto"/>
        <w:bottom w:val="none" w:sz="0" w:space="0" w:color="auto"/>
        <w:right w:val="none" w:sz="0" w:space="0" w:color="auto"/>
      </w:divBdr>
    </w:div>
    <w:div w:id="713386351">
      <w:marLeft w:val="0"/>
      <w:marRight w:val="0"/>
      <w:marTop w:val="0"/>
      <w:marBottom w:val="0"/>
      <w:divBdr>
        <w:top w:val="none" w:sz="0" w:space="0" w:color="auto"/>
        <w:left w:val="none" w:sz="0" w:space="0" w:color="auto"/>
        <w:bottom w:val="none" w:sz="0" w:space="0" w:color="auto"/>
        <w:right w:val="none" w:sz="0" w:space="0" w:color="auto"/>
      </w:divBdr>
    </w:div>
    <w:div w:id="714306590">
      <w:marLeft w:val="0"/>
      <w:marRight w:val="0"/>
      <w:marTop w:val="0"/>
      <w:marBottom w:val="0"/>
      <w:divBdr>
        <w:top w:val="none" w:sz="0" w:space="0" w:color="auto"/>
        <w:left w:val="none" w:sz="0" w:space="0" w:color="auto"/>
        <w:bottom w:val="none" w:sz="0" w:space="0" w:color="auto"/>
        <w:right w:val="none" w:sz="0" w:space="0" w:color="auto"/>
      </w:divBdr>
    </w:div>
    <w:div w:id="714430562">
      <w:marLeft w:val="0"/>
      <w:marRight w:val="0"/>
      <w:marTop w:val="0"/>
      <w:marBottom w:val="0"/>
      <w:divBdr>
        <w:top w:val="none" w:sz="0" w:space="0" w:color="auto"/>
        <w:left w:val="none" w:sz="0" w:space="0" w:color="auto"/>
        <w:bottom w:val="none" w:sz="0" w:space="0" w:color="auto"/>
        <w:right w:val="none" w:sz="0" w:space="0" w:color="auto"/>
      </w:divBdr>
    </w:div>
    <w:div w:id="716465017">
      <w:marLeft w:val="0"/>
      <w:marRight w:val="0"/>
      <w:marTop w:val="0"/>
      <w:marBottom w:val="0"/>
      <w:divBdr>
        <w:top w:val="none" w:sz="0" w:space="0" w:color="auto"/>
        <w:left w:val="none" w:sz="0" w:space="0" w:color="auto"/>
        <w:bottom w:val="none" w:sz="0" w:space="0" w:color="auto"/>
        <w:right w:val="none" w:sz="0" w:space="0" w:color="auto"/>
      </w:divBdr>
    </w:div>
    <w:div w:id="717049412">
      <w:marLeft w:val="0"/>
      <w:marRight w:val="0"/>
      <w:marTop w:val="0"/>
      <w:marBottom w:val="0"/>
      <w:divBdr>
        <w:top w:val="none" w:sz="0" w:space="0" w:color="auto"/>
        <w:left w:val="none" w:sz="0" w:space="0" w:color="auto"/>
        <w:bottom w:val="none" w:sz="0" w:space="0" w:color="auto"/>
        <w:right w:val="none" w:sz="0" w:space="0" w:color="auto"/>
      </w:divBdr>
    </w:div>
    <w:div w:id="724647487">
      <w:marLeft w:val="0"/>
      <w:marRight w:val="0"/>
      <w:marTop w:val="0"/>
      <w:marBottom w:val="0"/>
      <w:divBdr>
        <w:top w:val="none" w:sz="0" w:space="0" w:color="auto"/>
        <w:left w:val="none" w:sz="0" w:space="0" w:color="auto"/>
        <w:bottom w:val="none" w:sz="0" w:space="0" w:color="auto"/>
        <w:right w:val="none" w:sz="0" w:space="0" w:color="auto"/>
      </w:divBdr>
    </w:div>
    <w:div w:id="727848158">
      <w:marLeft w:val="0"/>
      <w:marRight w:val="0"/>
      <w:marTop w:val="0"/>
      <w:marBottom w:val="0"/>
      <w:divBdr>
        <w:top w:val="none" w:sz="0" w:space="0" w:color="auto"/>
        <w:left w:val="none" w:sz="0" w:space="0" w:color="auto"/>
        <w:bottom w:val="none" w:sz="0" w:space="0" w:color="auto"/>
        <w:right w:val="none" w:sz="0" w:space="0" w:color="auto"/>
      </w:divBdr>
    </w:div>
    <w:div w:id="733745727">
      <w:marLeft w:val="0"/>
      <w:marRight w:val="0"/>
      <w:marTop w:val="0"/>
      <w:marBottom w:val="0"/>
      <w:divBdr>
        <w:top w:val="none" w:sz="0" w:space="0" w:color="auto"/>
        <w:left w:val="none" w:sz="0" w:space="0" w:color="auto"/>
        <w:bottom w:val="none" w:sz="0" w:space="0" w:color="auto"/>
        <w:right w:val="none" w:sz="0" w:space="0" w:color="auto"/>
      </w:divBdr>
    </w:div>
    <w:div w:id="746613264">
      <w:marLeft w:val="0"/>
      <w:marRight w:val="0"/>
      <w:marTop w:val="0"/>
      <w:marBottom w:val="0"/>
      <w:divBdr>
        <w:top w:val="none" w:sz="0" w:space="0" w:color="auto"/>
        <w:left w:val="none" w:sz="0" w:space="0" w:color="auto"/>
        <w:bottom w:val="none" w:sz="0" w:space="0" w:color="auto"/>
        <w:right w:val="none" w:sz="0" w:space="0" w:color="auto"/>
      </w:divBdr>
    </w:div>
    <w:div w:id="749036562">
      <w:marLeft w:val="0"/>
      <w:marRight w:val="0"/>
      <w:marTop w:val="0"/>
      <w:marBottom w:val="0"/>
      <w:divBdr>
        <w:top w:val="none" w:sz="0" w:space="0" w:color="auto"/>
        <w:left w:val="none" w:sz="0" w:space="0" w:color="auto"/>
        <w:bottom w:val="none" w:sz="0" w:space="0" w:color="auto"/>
        <w:right w:val="none" w:sz="0" w:space="0" w:color="auto"/>
      </w:divBdr>
    </w:div>
    <w:div w:id="749547873">
      <w:marLeft w:val="0"/>
      <w:marRight w:val="0"/>
      <w:marTop w:val="0"/>
      <w:marBottom w:val="0"/>
      <w:divBdr>
        <w:top w:val="none" w:sz="0" w:space="0" w:color="auto"/>
        <w:left w:val="none" w:sz="0" w:space="0" w:color="auto"/>
        <w:bottom w:val="none" w:sz="0" w:space="0" w:color="auto"/>
        <w:right w:val="none" w:sz="0" w:space="0" w:color="auto"/>
      </w:divBdr>
    </w:div>
    <w:div w:id="749693693">
      <w:marLeft w:val="0"/>
      <w:marRight w:val="0"/>
      <w:marTop w:val="0"/>
      <w:marBottom w:val="0"/>
      <w:divBdr>
        <w:top w:val="none" w:sz="0" w:space="0" w:color="auto"/>
        <w:left w:val="none" w:sz="0" w:space="0" w:color="auto"/>
        <w:bottom w:val="none" w:sz="0" w:space="0" w:color="auto"/>
        <w:right w:val="none" w:sz="0" w:space="0" w:color="auto"/>
      </w:divBdr>
    </w:div>
    <w:div w:id="751705222">
      <w:marLeft w:val="0"/>
      <w:marRight w:val="0"/>
      <w:marTop w:val="0"/>
      <w:marBottom w:val="0"/>
      <w:divBdr>
        <w:top w:val="none" w:sz="0" w:space="0" w:color="auto"/>
        <w:left w:val="none" w:sz="0" w:space="0" w:color="auto"/>
        <w:bottom w:val="none" w:sz="0" w:space="0" w:color="auto"/>
        <w:right w:val="none" w:sz="0" w:space="0" w:color="auto"/>
      </w:divBdr>
    </w:div>
    <w:div w:id="753673842">
      <w:marLeft w:val="0"/>
      <w:marRight w:val="0"/>
      <w:marTop w:val="0"/>
      <w:marBottom w:val="0"/>
      <w:divBdr>
        <w:top w:val="none" w:sz="0" w:space="0" w:color="auto"/>
        <w:left w:val="none" w:sz="0" w:space="0" w:color="auto"/>
        <w:bottom w:val="none" w:sz="0" w:space="0" w:color="auto"/>
        <w:right w:val="none" w:sz="0" w:space="0" w:color="auto"/>
      </w:divBdr>
    </w:div>
    <w:div w:id="753940733">
      <w:marLeft w:val="0"/>
      <w:marRight w:val="0"/>
      <w:marTop w:val="0"/>
      <w:marBottom w:val="0"/>
      <w:divBdr>
        <w:top w:val="none" w:sz="0" w:space="0" w:color="auto"/>
        <w:left w:val="none" w:sz="0" w:space="0" w:color="auto"/>
        <w:bottom w:val="none" w:sz="0" w:space="0" w:color="auto"/>
        <w:right w:val="none" w:sz="0" w:space="0" w:color="auto"/>
      </w:divBdr>
    </w:div>
    <w:div w:id="756024602">
      <w:marLeft w:val="0"/>
      <w:marRight w:val="0"/>
      <w:marTop w:val="0"/>
      <w:marBottom w:val="0"/>
      <w:divBdr>
        <w:top w:val="none" w:sz="0" w:space="0" w:color="auto"/>
        <w:left w:val="none" w:sz="0" w:space="0" w:color="auto"/>
        <w:bottom w:val="none" w:sz="0" w:space="0" w:color="auto"/>
        <w:right w:val="none" w:sz="0" w:space="0" w:color="auto"/>
      </w:divBdr>
    </w:div>
    <w:div w:id="756094930">
      <w:marLeft w:val="0"/>
      <w:marRight w:val="0"/>
      <w:marTop w:val="0"/>
      <w:marBottom w:val="0"/>
      <w:divBdr>
        <w:top w:val="none" w:sz="0" w:space="0" w:color="auto"/>
        <w:left w:val="none" w:sz="0" w:space="0" w:color="auto"/>
        <w:bottom w:val="none" w:sz="0" w:space="0" w:color="auto"/>
        <w:right w:val="none" w:sz="0" w:space="0" w:color="auto"/>
      </w:divBdr>
    </w:div>
    <w:div w:id="756681559">
      <w:marLeft w:val="0"/>
      <w:marRight w:val="0"/>
      <w:marTop w:val="0"/>
      <w:marBottom w:val="0"/>
      <w:divBdr>
        <w:top w:val="none" w:sz="0" w:space="0" w:color="auto"/>
        <w:left w:val="none" w:sz="0" w:space="0" w:color="auto"/>
        <w:bottom w:val="none" w:sz="0" w:space="0" w:color="auto"/>
        <w:right w:val="none" w:sz="0" w:space="0" w:color="auto"/>
      </w:divBdr>
    </w:div>
    <w:div w:id="757940436">
      <w:marLeft w:val="0"/>
      <w:marRight w:val="0"/>
      <w:marTop w:val="0"/>
      <w:marBottom w:val="0"/>
      <w:divBdr>
        <w:top w:val="none" w:sz="0" w:space="0" w:color="auto"/>
        <w:left w:val="none" w:sz="0" w:space="0" w:color="auto"/>
        <w:bottom w:val="none" w:sz="0" w:space="0" w:color="auto"/>
        <w:right w:val="none" w:sz="0" w:space="0" w:color="auto"/>
      </w:divBdr>
    </w:div>
    <w:div w:id="759177034">
      <w:marLeft w:val="0"/>
      <w:marRight w:val="0"/>
      <w:marTop w:val="0"/>
      <w:marBottom w:val="0"/>
      <w:divBdr>
        <w:top w:val="none" w:sz="0" w:space="0" w:color="auto"/>
        <w:left w:val="none" w:sz="0" w:space="0" w:color="auto"/>
        <w:bottom w:val="none" w:sz="0" w:space="0" w:color="auto"/>
        <w:right w:val="none" w:sz="0" w:space="0" w:color="auto"/>
      </w:divBdr>
    </w:div>
    <w:div w:id="765004763">
      <w:marLeft w:val="0"/>
      <w:marRight w:val="0"/>
      <w:marTop w:val="0"/>
      <w:marBottom w:val="0"/>
      <w:divBdr>
        <w:top w:val="none" w:sz="0" w:space="0" w:color="auto"/>
        <w:left w:val="none" w:sz="0" w:space="0" w:color="auto"/>
        <w:bottom w:val="none" w:sz="0" w:space="0" w:color="auto"/>
        <w:right w:val="none" w:sz="0" w:space="0" w:color="auto"/>
      </w:divBdr>
    </w:div>
    <w:div w:id="782111080">
      <w:marLeft w:val="0"/>
      <w:marRight w:val="0"/>
      <w:marTop w:val="0"/>
      <w:marBottom w:val="0"/>
      <w:divBdr>
        <w:top w:val="none" w:sz="0" w:space="0" w:color="auto"/>
        <w:left w:val="none" w:sz="0" w:space="0" w:color="auto"/>
        <w:bottom w:val="none" w:sz="0" w:space="0" w:color="auto"/>
        <w:right w:val="none" w:sz="0" w:space="0" w:color="auto"/>
      </w:divBdr>
    </w:div>
    <w:div w:id="787890962">
      <w:marLeft w:val="0"/>
      <w:marRight w:val="0"/>
      <w:marTop w:val="0"/>
      <w:marBottom w:val="0"/>
      <w:divBdr>
        <w:top w:val="none" w:sz="0" w:space="0" w:color="auto"/>
        <w:left w:val="none" w:sz="0" w:space="0" w:color="auto"/>
        <w:bottom w:val="none" w:sz="0" w:space="0" w:color="auto"/>
        <w:right w:val="none" w:sz="0" w:space="0" w:color="auto"/>
      </w:divBdr>
    </w:div>
    <w:div w:id="796993890">
      <w:marLeft w:val="0"/>
      <w:marRight w:val="0"/>
      <w:marTop w:val="0"/>
      <w:marBottom w:val="0"/>
      <w:divBdr>
        <w:top w:val="none" w:sz="0" w:space="0" w:color="auto"/>
        <w:left w:val="none" w:sz="0" w:space="0" w:color="auto"/>
        <w:bottom w:val="none" w:sz="0" w:space="0" w:color="auto"/>
        <w:right w:val="none" w:sz="0" w:space="0" w:color="auto"/>
      </w:divBdr>
    </w:div>
    <w:div w:id="798884310">
      <w:marLeft w:val="0"/>
      <w:marRight w:val="0"/>
      <w:marTop w:val="0"/>
      <w:marBottom w:val="0"/>
      <w:divBdr>
        <w:top w:val="none" w:sz="0" w:space="0" w:color="auto"/>
        <w:left w:val="none" w:sz="0" w:space="0" w:color="auto"/>
        <w:bottom w:val="none" w:sz="0" w:space="0" w:color="auto"/>
        <w:right w:val="none" w:sz="0" w:space="0" w:color="auto"/>
      </w:divBdr>
    </w:div>
    <w:div w:id="812454752">
      <w:marLeft w:val="0"/>
      <w:marRight w:val="0"/>
      <w:marTop w:val="0"/>
      <w:marBottom w:val="0"/>
      <w:divBdr>
        <w:top w:val="none" w:sz="0" w:space="0" w:color="auto"/>
        <w:left w:val="none" w:sz="0" w:space="0" w:color="auto"/>
        <w:bottom w:val="none" w:sz="0" w:space="0" w:color="auto"/>
        <w:right w:val="none" w:sz="0" w:space="0" w:color="auto"/>
      </w:divBdr>
    </w:div>
    <w:div w:id="813638287">
      <w:marLeft w:val="0"/>
      <w:marRight w:val="0"/>
      <w:marTop w:val="0"/>
      <w:marBottom w:val="0"/>
      <w:divBdr>
        <w:top w:val="none" w:sz="0" w:space="0" w:color="auto"/>
        <w:left w:val="none" w:sz="0" w:space="0" w:color="auto"/>
        <w:bottom w:val="none" w:sz="0" w:space="0" w:color="auto"/>
        <w:right w:val="none" w:sz="0" w:space="0" w:color="auto"/>
      </w:divBdr>
    </w:div>
    <w:div w:id="818694645">
      <w:marLeft w:val="0"/>
      <w:marRight w:val="0"/>
      <w:marTop w:val="0"/>
      <w:marBottom w:val="0"/>
      <w:divBdr>
        <w:top w:val="none" w:sz="0" w:space="0" w:color="auto"/>
        <w:left w:val="none" w:sz="0" w:space="0" w:color="auto"/>
        <w:bottom w:val="none" w:sz="0" w:space="0" w:color="auto"/>
        <w:right w:val="none" w:sz="0" w:space="0" w:color="auto"/>
      </w:divBdr>
    </w:div>
    <w:div w:id="821772671">
      <w:marLeft w:val="0"/>
      <w:marRight w:val="0"/>
      <w:marTop w:val="0"/>
      <w:marBottom w:val="0"/>
      <w:divBdr>
        <w:top w:val="none" w:sz="0" w:space="0" w:color="auto"/>
        <w:left w:val="none" w:sz="0" w:space="0" w:color="auto"/>
        <w:bottom w:val="none" w:sz="0" w:space="0" w:color="auto"/>
        <w:right w:val="none" w:sz="0" w:space="0" w:color="auto"/>
      </w:divBdr>
    </w:div>
    <w:div w:id="830364205">
      <w:marLeft w:val="0"/>
      <w:marRight w:val="0"/>
      <w:marTop w:val="0"/>
      <w:marBottom w:val="0"/>
      <w:divBdr>
        <w:top w:val="none" w:sz="0" w:space="0" w:color="auto"/>
        <w:left w:val="none" w:sz="0" w:space="0" w:color="auto"/>
        <w:bottom w:val="none" w:sz="0" w:space="0" w:color="auto"/>
        <w:right w:val="none" w:sz="0" w:space="0" w:color="auto"/>
      </w:divBdr>
    </w:div>
    <w:div w:id="831139441">
      <w:marLeft w:val="0"/>
      <w:marRight w:val="0"/>
      <w:marTop w:val="0"/>
      <w:marBottom w:val="0"/>
      <w:divBdr>
        <w:top w:val="none" w:sz="0" w:space="0" w:color="auto"/>
        <w:left w:val="none" w:sz="0" w:space="0" w:color="auto"/>
        <w:bottom w:val="none" w:sz="0" w:space="0" w:color="auto"/>
        <w:right w:val="none" w:sz="0" w:space="0" w:color="auto"/>
      </w:divBdr>
    </w:div>
    <w:div w:id="831873982">
      <w:marLeft w:val="0"/>
      <w:marRight w:val="0"/>
      <w:marTop w:val="0"/>
      <w:marBottom w:val="0"/>
      <w:divBdr>
        <w:top w:val="none" w:sz="0" w:space="0" w:color="auto"/>
        <w:left w:val="none" w:sz="0" w:space="0" w:color="auto"/>
        <w:bottom w:val="none" w:sz="0" w:space="0" w:color="auto"/>
        <w:right w:val="none" w:sz="0" w:space="0" w:color="auto"/>
      </w:divBdr>
    </w:div>
    <w:div w:id="834302393">
      <w:marLeft w:val="0"/>
      <w:marRight w:val="0"/>
      <w:marTop w:val="0"/>
      <w:marBottom w:val="0"/>
      <w:divBdr>
        <w:top w:val="none" w:sz="0" w:space="0" w:color="auto"/>
        <w:left w:val="none" w:sz="0" w:space="0" w:color="auto"/>
        <w:bottom w:val="none" w:sz="0" w:space="0" w:color="auto"/>
        <w:right w:val="none" w:sz="0" w:space="0" w:color="auto"/>
      </w:divBdr>
    </w:div>
    <w:div w:id="844708758">
      <w:marLeft w:val="0"/>
      <w:marRight w:val="0"/>
      <w:marTop w:val="0"/>
      <w:marBottom w:val="0"/>
      <w:divBdr>
        <w:top w:val="none" w:sz="0" w:space="0" w:color="auto"/>
        <w:left w:val="none" w:sz="0" w:space="0" w:color="auto"/>
        <w:bottom w:val="none" w:sz="0" w:space="0" w:color="auto"/>
        <w:right w:val="none" w:sz="0" w:space="0" w:color="auto"/>
      </w:divBdr>
    </w:div>
    <w:div w:id="847788228">
      <w:marLeft w:val="0"/>
      <w:marRight w:val="0"/>
      <w:marTop w:val="240"/>
      <w:marBottom w:val="240"/>
      <w:divBdr>
        <w:top w:val="none" w:sz="0" w:space="0" w:color="auto"/>
        <w:left w:val="none" w:sz="0" w:space="0" w:color="auto"/>
        <w:bottom w:val="none" w:sz="0" w:space="0" w:color="auto"/>
        <w:right w:val="none" w:sz="0" w:space="0" w:color="auto"/>
      </w:divBdr>
    </w:div>
    <w:div w:id="849641423">
      <w:marLeft w:val="0"/>
      <w:marRight w:val="0"/>
      <w:marTop w:val="0"/>
      <w:marBottom w:val="0"/>
      <w:divBdr>
        <w:top w:val="none" w:sz="0" w:space="0" w:color="auto"/>
        <w:left w:val="none" w:sz="0" w:space="0" w:color="auto"/>
        <w:bottom w:val="none" w:sz="0" w:space="0" w:color="auto"/>
        <w:right w:val="none" w:sz="0" w:space="0" w:color="auto"/>
      </w:divBdr>
    </w:div>
    <w:div w:id="851645096">
      <w:marLeft w:val="0"/>
      <w:marRight w:val="0"/>
      <w:marTop w:val="0"/>
      <w:marBottom w:val="0"/>
      <w:divBdr>
        <w:top w:val="none" w:sz="0" w:space="0" w:color="auto"/>
        <w:left w:val="none" w:sz="0" w:space="0" w:color="auto"/>
        <w:bottom w:val="none" w:sz="0" w:space="0" w:color="auto"/>
        <w:right w:val="none" w:sz="0" w:space="0" w:color="auto"/>
      </w:divBdr>
    </w:div>
    <w:div w:id="864364426">
      <w:marLeft w:val="0"/>
      <w:marRight w:val="0"/>
      <w:marTop w:val="0"/>
      <w:marBottom w:val="0"/>
      <w:divBdr>
        <w:top w:val="none" w:sz="0" w:space="0" w:color="auto"/>
        <w:left w:val="none" w:sz="0" w:space="0" w:color="auto"/>
        <w:bottom w:val="none" w:sz="0" w:space="0" w:color="auto"/>
        <w:right w:val="none" w:sz="0" w:space="0" w:color="auto"/>
      </w:divBdr>
    </w:div>
    <w:div w:id="864951758">
      <w:marLeft w:val="0"/>
      <w:marRight w:val="0"/>
      <w:marTop w:val="0"/>
      <w:marBottom w:val="0"/>
      <w:divBdr>
        <w:top w:val="none" w:sz="0" w:space="0" w:color="auto"/>
        <w:left w:val="none" w:sz="0" w:space="0" w:color="auto"/>
        <w:bottom w:val="none" w:sz="0" w:space="0" w:color="auto"/>
        <w:right w:val="none" w:sz="0" w:space="0" w:color="auto"/>
      </w:divBdr>
    </w:div>
    <w:div w:id="872038987">
      <w:marLeft w:val="0"/>
      <w:marRight w:val="0"/>
      <w:marTop w:val="0"/>
      <w:marBottom w:val="0"/>
      <w:divBdr>
        <w:top w:val="none" w:sz="0" w:space="0" w:color="auto"/>
        <w:left w:val="none" w:sz="0" w:space="0" w:color="auto"/>
        <w:bottom w:val="none" w:sz="0" w:space="0" w:color="auto"/>
        <w:right w:val="none" w:sz="0" w:space="0" w:color="auto"/>
      </w:divBdr>
    </w:div>
    <w:div w:id="873081346">
      <w:marLeft w:val="0"/>
      <w:marRight w:val="0"/>
      <w:marTop w:val="0"/>
      <w:marBottom w:val="0"/>
      <w:divBdr>
        <w:top w:val="none" w:sz="0" w:space="0" w:color="auto"/>
        <w:left w:val="none" w:sz="0" w:space="0" w:color="auto"/>
        <w:bottom w:val="none" w:sz="0" w:space="0" w:color="auto"/>
        <w:right w:val="none" w:sz="0" w:space="0" w:color="auto"/>
      </w:divBdr>
    </w:div>
    <w:div w:id="876431659">
      <w:marLeft w:val="0"/>
      <w:marRight w:val="0"/>
      <w:marTop w:val="0"/>
      <w:marBottom w:val="0"/>
      <w:divBdr>
        <w:top w:val="none" w:sz="0" w:space="0" w:color="auto"/>
        <w:left w:val="none" w:sz="0" w:space="0" w:color="auto"/>
        <w:bottom w:val="none" w:sz="0" w:space="0" w:color="auto"/>
        <w:right w:val="none" w:sz="0" w:space="0" w:color="auto"/>
      </w:divBdr>
    </w:div>
    <w:div w:id="877475536">
      <w:marLeft w:val="0"/>
      <w:marRight w:val="0"/>
      <w:marTop w:val="0"/>
      <w:marBottom w:val="0"/>
      <w:divBdr>
        <w:top w:val="none" w:sz="0" w:space="0" w:color="auto"/>
        <w:left w:val="none" w:sz="0" w:space="0" w:color="auto"/>
        <w:bottom w:val="none" w:sz="0" w:space="0" w:color="auto"/>
        <w:right w:val="none" w:sz="0" w:space="0" w:color="auto"/>
      </w:divBdr>
    </w:div>
    <w:div w:id="878854182">
      <w:marLeft w:val="0"/>
      <w:marRight w:val="0"/>
      <w:marTop w:val="0"/>
      <w:marBottom w:val="0"/>
      <w:divBdr>
        <w:top w:val="none" w:sz="0" w:space="0" w:color="auto"/>
        <w:left w:val="none" w:sz="0" w:space="0" w:color="auto"/>
        <w:bottom w:val="none" w:sz="0" w:space="0" w:color="auto"/>
        <w:right w:val="none" w:sz="0" w:space="0" w:color="auto"/>
      </w:divBdr>
    </w:div>
    <w:div w:id="891112893">
      <w:marLeft w:val="0"/>
      <w:marRight w:val="0"/>
      <w:marTop w:val="0"/>
      <w:marBottom w:val="0"/>
      <w:divBdr>
        <w:top w:val="none" w:sz="0" w:space="0" w:color="auto"/>
        <w:left w:val="none" w:sz="0" w:space="0" w:color="auto"/>
        <w:bottom w:val="none" w:sz="0" w:space="0" w:color="auto"/>
        <w:right w:val="none" w:sz="0" w:space="0" w:color="auto"/>
      </w:divBdr>
    </w:div>
    <w:div w:id="898369668">
      <w:marLeft w:val="0"/>
      <w:marRight w:val="0"/>
      <w:marTop w:val="0"/>
      <w:marBottom w:val="0"/>
      <w:divBdr>
        <w:top w:val="none" w:sz="0" w:space="0" w:color="auto"/>
        <w:left w:val="none" w:sz="0" w:space="0" w:color="auto"/>
        <w:bottom w:val="none" w:sz="0" w:space="0" w:color="auto"/>
        <w:right w:val="none" w:sz="0" w:space="0" w:color="auto"/>
      </w:divBdr>
    </w:div>
    <w:div w:id="899824816">
      <w:marLeft w:val="0"/>
      <w:marRight w:val="0"/>
      <w:marTop w:val="0"/>
      <w:marBottom w:val="0"/>
      <w:divBdr>
        <w:top w:val="none" w:sz="0" w:space="0" w:color="auto"/>
        <w:left w:val="none" w:sz="0" w:space="0" w:color="auto"/>
        <w:bottom w:val="none" w:sz="0" w:space="0" w:color="auto"/>
        <w:right w:val="none" w:sz="0" w:space="0" w:color="auto"/>
      </w:divBdr>
    </w:div>
    <w:div w:id="900293805">
      <w:marLeft w:val="0"/>
      <w:marRight w:val="0"/>
      <w:marTop w:val="0"/>
      <w:marBottom w:val="0"/>
      <w:divBdr>
        <w:top w:val="none" w:sz="0" w:space="0" w:color="auto"/>
        <w:left w:val="none" w:sz="0" w:space="0" w:color="auto"/>
        <w:bottom w:val="none" w:sz="0" w:space="0" w:color="auto"/>
        <w:right w:val="none" w:sz="0" w:space="0" w:color="auto"/>
      </w:divBdr>
    </w:div>
    <w:div w:id="908029920">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910969128">
      <w:marLeft w:val="0"/>
      <w:marRight w:val="0"/>
      <w:marTop w:val="0"/>
      <w:marBottom w:val="0"/>
      <w:divBdr>
        <w:top w:val="none" w:sz="0" w:space="0" w:color="auto"/>
        <w:left w:val="none" w:sz="0" w:space="0" w:color="auto"/>
        <w:bottom w:val="none" w:sz="0" w:space="0" w:color="auto"/>
        <w:right w:val="none" w:sz="0" w:space="0" w:color="auto"/>
      </w:divBdr>
    </w:div>
    <w:div w:id="913395972">
      <w:marLeft w:val="0"/>
      <w:marRight w:val="0"/>
      <w:marTop w:val="0"/>
      <w:marBottom w:val="0"/>
      <w:divBdr>
        <w:top w:val="none" w:sz="0" w:space="0" w:color="auto"/>
        <w:left w:val="none" w:sz="0" w:space="0" w:color="auto"/>
        <w:bottom w:val="none" w:sz="0" w:space="0" w:color="auto"/>
        <w:right w:val="none" w:sz="0" w:space="0" w:color="auto"/>
      </w:divBdr>
    </w:div>
    <w:div w:id="913667436">
      <w:marLeft w:val="0"/>
      <w:marRight w:val="0"/>
      <w:marTop w:val="0"/>
      <w:marBottom w:val="0"/>
      <w:divBdr>
        <w:top w:val="none" w:sz="0" w:space="0" w:color="auto"/>
        <w:left w:val="none" w:sz="0" w:space="0" w:color="auto"/>
        <w:bottom w:val="none" w:sz="0" w:space="0" w:color="auto"/>
        <w:right w:val="none" w:sz="0" w:space="0" w:color="auto"/>
      </w:divBdr>
    </w:div>
    <w:div w:id="925722610">
      <w:marLeft w:val="0"/>
      <w:marRight w:val="0"/>
      <w:marTop w:val="0"/>
      <w:marBottom w:val="0"/>
      <w:divBdr>
        <w:top w:val="none" w:sz="0" w:space="0" w:color="auto"/>
        <w:left w:val="none" w:sz="0" w:space="0" w:color="auto"/>
        <w:bottom w:val="none" w:sz="0" w:space="0" w:color="auto"/>
        <w:right w:val="none" w:sz="0" w:space="0" w:color="auto"/>
      </w:divBdr>
    </w:div>
    <w:div w:id="925773957">
      <w:marLeft w:val="0"/>
      <w:marRight w:val="0"/>
      <w:marTop w:val="0"/>
      <w:marBottom w:val="0"/>
      <w:divBdr>
        <w:top w:val="none" w:sz="0" w:space="0" w:color="auto"/>
        <w:left w:val="none" w:sz="0" w:space="0" w:color="auto"/>
        <w:bottom w:val="none" w:sz="0" w:space="0" w:color="auto"/>
        <w:right w:val="none" w:sz="0" w:space="0" w:color="auto"/>
      </w:divBdr>
    </w:div>
    <w:div w:id="928392178">
      <w:marLeft w:val="0"/>
      <w:marRight w:val="0"/>
      <w:marTop w:val="0"/>
      <w:marBottom w:val="0"/>
      <w:divBdr>
        <w:top w:val="none" w:sz="0" w:space="0" w:color="auto"/>
        <w:left w:val="none" w:sz="0" w:space="0" w:color="auto"/>
        <w:bottom w:val="none" w:sz="0" w:space="0" w:color="auto"/>
        <w:right w:val="none" w:sz="0" w:space="0" w:color="auto"/>
      </w:divBdr>
    </w:div>
    <w:div w:id="933317480">
      <w:marLeft w:val="0"/>
      <w:marRight w:val="0"/>
      <w:marTop w:val="0"/>
      <w:marBottom w:val="0"/>
      <w:divBdr>
        <w:top w:val="none" w:sz="0" w:space="0" w:color="auto"/>
        <w:left w:val="none" w:sz="0" w:space="0" w:color="auto"/>
        <w:bottom w:val="none" w:sz="0" w:space="0" w:color="auto"/>
        <w:right w:val="none" w:sz="0" w:space="0" w:color="auto"/>
      </w:divBdr>
    </w:div>
    <w:div w:id="939533078">
      <w:marLeft w:val="0"/>
      <w:marRight w:val="0"/>
      <w:marTop w:val="0"/>
      <w:marBottom w:val="0"/>
      <w:divBdr>
        <w:top w:val="none" w:sz="0" w:space="0" w:color="auto"/>
        <w:left w:val="none" w:sz="0" w:space="0" w:color="auto"/>
        <w:bottom w:val="none" w:sz="0" w:space="0" w:color="auto"/>
        <w:right w:val="none" w:sz="0" w:space="0" w:color="auto"/>
      </w:divBdr>
    </w:div>
    <w:div w:id="940331144">
      <w:marLeft w:val="0"/>
      <w:marRight w:val="0"/>
      <w:marTop w:val="0"/>
      <w:marBottom w:val="0"/>
      <w:divBdr>
        <w:top w:val="none" w:sz="0" w:space="0" w:color="auto"/>
        <w:left w:val="none" w:sz="0" w:space="0" w:color="auto"/>
        <w:bottom w:val="none" w:sz="0" w:space="0" w:color="auto"/>
        <w:right w:val="none" w:sz="0" w:space="0" w:color="auto"/>
      </w:divBdr>
    </w:div>
    <w:div w:id="942298686">
      <w:marLeft w:val="0"/>
      <w:marRight w:val="0"/>
      <w:marTop w:val="0"/>
      <w:marBottom w:val="0"/>
      <w:divBdr>
        <w:top w:val="none" w:sz="0" w:space="0" w:color="auto"/>
        <w:left w:val="none" w:sz="0" w:space="0" w:color="auto"/>
        <w:bottom w:val="none" w:sz="0" w:space="0" w:color="auto"/>
        <w:right w:val="none" w:sz="0" w:space="0" w:color="auto"/>
      </w:divBdr>
    </w:div>
    <w:div w:id="948001044">
      <w:marLeft w:val="0"/>
      <w:marRight w:val="0"/>
      <w:marTop w:val="0"/>
      <w:marBottom w:val="0"/>
      <w:divBdr>
        <w:top w:val="none" w:sz="0" w:space="0" w:color="auto"/>
        <w:left w:val="none" w:sz="0" w:space="0" w:color="auto"/>
        <w:bottom w:val="none" w:sz="0" w:space="0" w:color="auto"/>
        <w:right w:val="none" w:sz="0" w:space="0" w:color="auto"/>
      </w:divBdr>
    </w:div>
    <w:div w:id="953711038">
      <w:marLeft w:val="0"/>
      <w:marRight w:val="0"/>
      <w:marTop w:val="240"/>
      <w:marBottom w:val="240"/>
      <w:divBdr>
        <w:top w:val="none" w:sz="0" w:space="0" w:color="auto"/>
        <w:left w:val="none" w:sz="0" w:space="0" w:color="auto"/>
        <w:bottom w:val="none" w:sz="0" w:space="0" w:color="auto"/>
        <w:right w:val="none" w:sz="0" w:space="0" w:color="auto"/>
      </w:divBdr>
    </w:div>
    <w:div w:id="955601518">
      <w:marLeft w:val="0"/>
      <w:marRight w:val="0"/>
      <w:marTop w:val="0"/>
      <w:marBottom w:val="0"/>
      <w:divBdr>
        <w:top w:val="none" w:sz="0" w:space="0" w:color="auto"/>
        <w:left w:val="none" w:sz="0" w:space="0" w:color="auto"/>
        <w:bottom w:val="none" w:sz="0" w:space="0" w:color="auto"/>
        <w:right w:val="none" w:sz="0" w:space="0" w:color="auto"/>
      </w:divBdr>
    </w:div>
    <w:div w:id="959187080">
      <w:marLeft w:val="0"/>
      <w:marRight w:val="0"/>
      <w:marTop w:val="0"/>
      <w:marBottom w:val="0"/>
      <w:divBdr>
        <w:top w:val="none" w:sz="0" w:space="0" w:color="auto"/>
        <w:left w:val="none" w:sz="0" w:space="0" w:color="auto"/>
        <w:bottom w:val="none" w:sz="0" w:space="0" w:color="auto"/>
        <w:right w:val="none" w:sz="0" w:space="0" w:color="auto"/>
      </w:divBdr>
    </w:div>
    <w:div w:id="968828331">
      <w:marLeft w:val="0"/>
      <w:marRight w:val="0"/>
      <w:marTop w:val="0"/>
      <w:marBottom w:val="0"/>
      <w:divBdr>
        <w:top w:val="none" w:sz="0" w:space="0" w:color="auto"/>
        <w:left w:val="none" w:sz="0" w:space="0" w:color="auto"/>
        <w:bottom w:val="none" w:sz="0" w:space="0" w:color="auto"/>
        <w:right w:val="none" w:sz="0" w:space="0" w:color="auto"/>
      </w:divBdr>
    </w:div>
    <w:div w:id="970675409">
      <w:marLeft w:val="0"/>
      <w:marRight w:val="0"/>
      <w:marTop w:val="0"/>
      <w:marBottom w:val="0"/>
      <w:divBdr>
        <w:top w:val="none" w:sz="0" w:space="0" w:color="auto"/>
        <w:left w:val="none" w:sz="0" w:space="0" w:color="auto"/>
        <w:bottom w:val="none" w:sz="0" w:space="0" w:color="auto"/>
        <w:right w:val="none" w:sz="0" w:space="0" w:color="auto"/>
      </w:divBdr>
    </w:div>
    <w:div w:id="970865450">
      <w:marLeft w:val="0"/>
      <w:marRight w:val="0"/>
      <w:marTop w:val="0"/>
      <w:marBottom w:val="0"/>
      <w:divBdr>
        <w:top w:val="none" w:sz="0" w:space="0" w:color="auto"/>
        <w:left w:val="none" w:sz="0" w:space="0" w:color="auto"/>
        <w:bottom w:val="none" w:sz="0" w:space="0" w:color="auto"/>
        <w:right w:val="none" w:sz="0" w:space="0" w:color="auto"/>
      </w:divBdr>
    </w:div>
    <w:div w:id="970984424">
      <w:marLeft w:val="0"/>
      <w:marRight w:val="0"/>
      <w:marTop w:val="0"/>
      <w:marBottom w:val="0"/>
      <w:divBdr>
        <w:top w:val="none" w:sz="0" w:space="0" w:color="auto"/>
        <w:left w:val="none" w:sz="0" w:space="0" w:color="auto"/>
        <w:bottom w:val="none" w:sz="0" w:space="0" w:color="auto"/>
        <w:right w:val="none" w:sz="0" w:space="0" w:color="auto"/>
      </w:divBdr>
    </w:div>
    <w:div w:id="972370896">
      <w:marLeft w:val="0"/>
      <w:marRight w:val="0"/>
      <w:marTop w:val="0"/>
      <w:marBottom w:val="0"/>
      <w:divBdr>
        <w:top w:val="none" w:sz="0" w:space="0" w:color="auto"/>
        <w:left w:val="none" w:sz="0" w:space="0" w:color="auto"/>
        <w:bottom w:val="none" w:sz="0" w:space="0" w:color="auto"/>
        <w:right w:val="none" w:sz="0" w:space="0" w:color="auto"/>
      </w:divBdr>
    </w:div>
    <w:div w:id="972756526">
      <w:marLeft w:val="0"/>
      <w:marRight w:val="0"/>
      <w:marTop w:val="0"/>
      <w:marBottom w:val="0"/>
      <w:divBdr>
        <w:top w:val="none" w:sz="0" w:space="0" w:color="auto"/>
        <w:left w:val="none" w:sz="0" w:space="0" w:color="auto"/>
        <w:bottom w:val="none" w:sz="0" w:space="0" w:color="auto"/>
        <w:right w:val="none" w:sz="0" w:space="0" w:color="auto"/>
      </w:divBdr>
    </w:div>
    <w:div w:id="980427038">
      <w:marLeft w:val="0"/>
      <w:marRight w:val="0"/>
      <w:marTop w:val="0"/>
      <w:marBottom w:val="0"/>
      <w:divBdr>
        <w:top w:val="none" w:sz="0" w:space="0" w:color="auto"/>
        <w:left w:val="none" w:sz="0" w:space="0" w:color="auto"/>
        <w:bottom w:val="none" w:sz="0" w:space="0" w:color="auto"/>
        <w:right w:val="none" w:sz="0" w:space="0" w:color="auto"/>
      </w:divBdr>
    </w:div>
    <w:div w:id="992292225">
      <w:marLeft w:val="0"/>
      <w:marRight w:val="0"/>
      <w:marTop w:val="0"/>
      <w:marBottom w:val="0"/>
      <w:divBdr>
        <w:top w:val="none" w:sz="0" w:space="0" w:color="auto"/>
        <w:left w:val="none" w:sz="0" w:space="0" w:color="auto"/>
        <w:bottom w:val="none" w:sz="0" w:space="0" w:color="auto"/>
        <w:right w:val="none" w:sz="0" w:space="0" w:color="auto"/>
      </w:divBdr>
    </w:div>
    <w:div w:id="992678621">
      <w:marLeft w:val="0"/>
      <w:marRight w:val="0"/>
      <w:marTop w:val="0"/>
      <w:marBottom w:val="0"/>
      <w:divBdr>
        <w:top w:val="none" w:sz="0" w:space="0" w:color="auto"/>
        <w:left w:val="none" w:sz="0" w:space="0" w:color="auto"/>
        <w:bottom w:val="none" w:sz="0" w:space="0" w:color="auto"/>
        <w:right w:val="none" w:sz="0" w:space="0" w:color="auto"/>
      </w:divBdr>
    </w:div>
    <w:div w:id="995232535">
      <w:marLeft w:val="0"/>
      <w:marRight w:val="0"/>
      <w:marTop w:val="0"/>
      <w:marBottom w:val="0"/>
      <w:divBdr>
        <w:top w:val="none" w:sz="0" w:space="0" w:color="auto"/>
        <w:left w:val="none" w:sz="0" w:space="0" w:color="auto"/>
        <w:bottom w:val="none" w:sz="0" w:space="0" w:color="auto"/>
        <w:right w:val="none" w:sz="0" w:space="0" w:color="auto"/>
      </w:divBdr>
    </w:div>
    <w:div w:id="997266309">
      <w:marLeft w:val="0"/>
      <w:marRight w:val="0"/>
      <w:marTop w:val="0"/>
      <w:marBottom w:val="0"/>
      <w:divBdr>
        <w:top w:val="none" w:sz="0" w:space="0" w:color="auto"/>
        <w:left w:val="none" w:sz="0" w:space="0" w:color="auto"/>
        <w:bottom w:val="none" w:sz="0" w:space="0" w:color="auto"/>
        <w:right w:val="none" w:sz="0" w:space="0" w:color="auto"/>
      </w:divBdr>
    </w:div>
    <w:div w:id="997423233">
      <w:marLeft w:val="0"/>
      <w:marRight w:val="0"/>
      <w:marTop w:val="0"/>
      <w:marBottom w:val="0"/>
      <w:divBdr>
        <w:top w:val="none" w:sz="0" w:space="0" w:color="auto"/>
        <w:left w:val="none" w:sz="0" w:space="0" w:color="auto"/>
        <w:bottom w:val="none" w:sz="0" w:space="0" w:color="auto"/>
        <w:right w:val="none" w:sz="0" w:space="0" w:color="auto"/>
      </w:divBdr>
    </w:div>
    <w:div w:id="1000616569">
      <w:marLeft w:val="0"/>
      <w:marRight w:val="0"/>
      <w:marTop w:val="0"/>
      <w:marBottom w:val="0"/>
      <w:divBdr>
        <w:top w:val="none" w:sz="0" w:space="0" w:color="auto"/>
        <w:left w:val="none" w:sz="0" w:space="0" w:color="auto"/>
        <w:bottom w:val="none" w:sz="0" w:space="0" w:color="auto"/>
        <w:right w:val="none" w:sz="0" w:space="0" w:color="auto"/>
      </w:divBdr>
    </w:div>
    <w:div w:id="1016923558">
      <w:marLeft w:val="0"/>
      <w:marRight w:val="0"/>
      <w:marTop w:val="0"/>
      <w:marBottom w:val="0"/>
      <w:divBdr>
        <w:top w:val="none" w:sz="0" w:space="0" w:color="auto"/>
        <w:left w:val="none" w:sz="0" w:space="0" w:color="auto"/>
        <w:bottom w:val="none" w:sz="0" w:space="0" w:color="auto"/>
        <w:right w:val="none" w:sz="0" w:space="0" w:color="auto"/>
      </w:divBdr>
    </w:div>
    <w:div w:id="1022558446">
      <w:marLeft w:val="0"/>
      <w:marRight w:val="0"/>
      <w:marTop w:val="0"/>
      <w:marBottom w:val="0"/>
      <w:divBdr>
        <w:top w:val="none" w:sz="0" w:space="0" w:color="auto"/>
        <w:left w:val="none" w:sz="0" w:space="0" w:color="auto"/>
        <w:bottom w:val="none" w:sz="0" w:space="0" w:color="auto"/>
        <w:right w:val="none" w:sz="0" w:space="0" w:color="auto"/>
      </w:divBdr>
    </w:div>
    <w:div w:id="1024747337">
      <w:marLeft w:val="0"/>
      <w:marRight w:val="0"/>
      <w:marTop w:val="0"/>
      <w:marBottom w:val="0"/>
      <w:divBdr>
        <w:top w:val="none" w:sz="0" w:space="0" w:color="auto"/>
        <w:left w:val="none" w:sz="0" w:space="0" w:color="auto"/>
        <w:bottom w:val="none" w:sz="0" w:space="0" w:color="auto"/>
        <w:right w:val="none" w:sz="0" w:space="0" w:color="auto"/>
      </w:divBdr>
    </w:div>
    <w:div w:id="1029601151">
      <w:marLeft w:val="0"/>
      <w:marRight w:val="0"/>
      <w:marTop w:val="0"/>
      <w:marBottom w:val="0"/>
      <w:divBdr>
        <w:top w:val="none" w:sz="0" w:space="0" w:color="auto"/>
        <w:left w:val="none" w:sz="0" w:space="0" w:color="auto"/>
        <w:bottom w:val="none" w:sz="0" w:space="0" w:color="auto"/>
        <w:right w:val="none" w:sz="0" w:space="0" w:color="auto"/>
      </w:divBdr>
    </w:div>
    <w:div w:id="1029644418">
      <w:marLeft w:val="0"/>
      <w:marRight w:val="0"/>
      <w:marTop w:val="0"/>
      <w:marBottom w:val="0"/>
      <w:divBdr>
        <w:top w:val="none" w:sz="0" w:space="0" w:color="auto"/>
        <w:left w:val="none" w:sz="0" w:space="0" w:color="auto"/>
        <w:bottom w:val="none" w:sz="0" w:space="0" w:color="auto"/>
        <w:right w:val="none" w:sz="0" w:space="0" w:color="auto"/>
      </w:divBdr>
    </w:div>
    <w:div w:id="1035891088">
      <w:marLeft w:val="0"/>
      <w:marRight w:val="0"/>
      <w:marTop w:val="0"/>
      <w:marBottom w:val="0"/>
      <w:divBdr>
        <w:top w:val="none" w:sz="0" w:space="0" w:color="auto"/>
        <w:left w:val="none" w:sz="0" w:space="0" w:color="auto"/>
        <w:bottom w:val="none" w:sz="0" w:space="0" w:color="auto"/>
        <w:right w:val="none" w:sz="0" w:space="0" w:color="auto"/>
      </w:divBdr>
    </w:div>
    <w:div w:id="1039671038">
      <w:marLeft w:val="0"/>
      <w:marRight w:val="0"/>
      <w:marTop w:val="0"/>
      <w:marBottom w:val="0"/>
      <w:divBdr>
        <w:top w:val="none" w:sz="0" w:space="0" w:color="auto"/>
        <w:left w:val="none" w:sz="0" w:space="0" w:color="auto"/>
        <w:bottom w:val="none" w:sz="0" w:space="0" w:color="auto"/>
        <w:right w:val="none" w:sz="0" w:space="0" w:color="auto"/>
      </w:divBdr>
    </w:div>
    <w:div w:id="1041437313">
      <w:marLeft w:val="0"/>
      <w:marRight w:val="0"/>
      <w:marTop w:val="0"/>
      <w:marBottom w:val="0"/>
      <w:divBdr>
        <w:top w:val="none" w:sz="0" w:space="0" w:color="auto"/>
        <w:left w:val="none" w:sz="0" w:space="0" w:color="auto"/>
        <w:bottom w:val="none" w:sz="0" w:space="0" w:color="auto"/>
        <w:right w:val="none" w:sz="0" w:space="0" w:color="auto"/>
      </w:divBdr>
    </w:div>
    <w:div w:id="1042285789">
      <w:marLeft w:val="0"/>
      <w:marRight w:val="0"/>
      <w:marTop w:val="0"/>
      <w:marBottom w:val="0"/>
      <w:divBdr>
        <w:top w:val="none" w:sz="0" w:space="0" w:color="auto"/>
        <w:left w:val="none" w:sz="0" w:space="0" w:color="auto"/>
        <w:bottom w:val="none" w:sz="0" w:space="0" w:color="auto"/>
        <w:right w:val="none" w:sz="0" w:space="0" w:color="auto"/>
      </w:divBdr>
    </w:div>
    <w:div w:id="1048653068">
      <w:marLeft w:val="0"/>
      <w:marRight w:val="0"/>
      <w:marTop w:val="0"/>
      <w:marBottom w:val="0"/>
      <w:divBdr>
        <w:top w:val="none" w:sz="0" w:space="0" w:color="auto"/>
        <w:left w:val="none" w:sz="0" w:space="0" w:color="auto"/>
        <w:bottom w:val="none" w:sz="0" w:space="0" w:color="auto"/>
        <w:right w:val="none" w:sz="0" w:space="0" w:color="auto"/>
      </w:divBdr>
    </w:div>
    <w:div w:id="1048995826">
      <w:marLeft w:val="0"/>
      <w:marRight w:val="0"/>
      <w:marTop w:val="0"/>
      <w:marBottom w:val="0"/>
      <w:divBdr>
        <w:top w:val="none" w:sz="0" w:space="0" w:color="auto"/>
        <w:left w:val="none" w:sz="0" w:space="0" w:color="auto"/>
        <w:bottom w:val="none" w:sz="0" w:space="0" w:color="auto"/>
        <w:right w:val="none" w:sz="0" w:space="0" w:color="auto"/>
      </w:divBdr>
    </w:div>
    <w:div w:id="1053693511">
      <w:marLeft w:val="0"/>
      <w:marRight w:val="0"/>
      <w:marTop w:val="0"/>
      <w:marBottom w:val="0"/>
      <w:divBdr>
        <w:top w:val="none" w:sz="0" w:space="0" w:color="auto"/>
        <w:left w:val="none" w:sz="0" w:space="0" w:color="auto"/>
        <w:bottom w:val="none" w:sz="0" w:space="0" w:color="auto"/>
        <w:right w:val="none" w:sz="0" w:space="0" w:color="auto"/>
      </w:divBdr>
    </w:div>
    <w:div w:id="1055465550">
      <w:marLeft w:val="0"/>
      <w:marRight w:val="0"/>
      <w:marTop w:val="0"/>
      <w:marBottom w:val="0"/>
      <w:divBdr>
        <w:top w:val="none" w:sz="0" w:space="0" w:color="auto"/>
        <w:left w:val="none" w:sz="0" w:space="0" w:color="auto"/>
        <w:bottom w:val="none" w:sz="0" w:space="0" w:color="auto"/>
        <w:right w:val="none" w:sz="0" w:space="0" w:color="auto"/>
      </w:divBdr>
    </w:div>
    <w:div w:id="1056582844">
      <w:marLeft w:val="0"/>
      <w:marRight w:val="0"/>
      <w:marTop w:val="0"/>
      <w:marBottom w:val="0"/>
      <w:divBdr>
        <w:top w:val="none" w:sz="0" w:space="0" w:color="auto"/>
        <w:left w:val="none" w:sz="0" w:space="0" w:color="auto"/>
        <w:bottom w:val="none" w:sz="0" w:space="0" w:color="auto"/>
        <w:right w:val="none" w:sz="0" w:space="0" w:color="auto"/>
      </w:divBdr>
    </w:div>
    <w:div w:id="1060205778">
      <w:marLeft w:val="0"/>
      <w:marRight w:val="0"/>
      <w:marTop w:val="0"/>
      <w:marBottom w:val="0"/>
      <w:divBdr>
        <w:top w:val="none" w:sz="0" w:space="0" w:color="auto"/>
        <w:left w:val="none" w:sz="0" w:space="0" w:color="auto"/>
        <w:bottom w:val="none" w:sz="0" w:space="0" w:color="auto"/>
        <w:right w:val="none" w:sz="0" w:space="0" w:color="auto"/>
      </w:divBdr>
    </w:div>
    <w:div w:id="1063211344">
      <w:marLeft w:val="0"/>
      <w:marRight w:val="0"/>
      <w:marTop w:val="0"/>
      <w:marBottom w:val="0"/>
      <w:divBdr>
        <w:top w:val="none" w:sz="0" w:space="0" w:color="auto"/>
        <w:left w:val="none" w:sz="0" w:space="0" w:color="auto"/>
        <w:bottom w:val="none" w:sz="0" w:space="0" w:color="auto"/>
        <w:right w:val="none" w:sz="0" w:space="0" w:color="auto"/>
      </w:divBdr>
    </w:div>
    <w:div w:id="1069502224">
      <w:marLeft w:val="0"/>
      <w:marRight w:val="0"/>
      <w:marTop w:val="0"/>
      <w:marBottom w:val="0"/>
      <w:divBdr>
        <w:top w:val="none" w:sz="0" w:space="0" w:color="auto"/>
        <w:left w:val="none" w:sz="0" w:space="0" w:color="auto"/>
        <w:bottom w:val="none" w:sz="0" w:space="0" w:color="auto"/>
        <w:right w:val="none" w:sz="0" w:space="0" w:color="auto"/>
      </w:divBdr>
    </w:div>
    <w:div w:id="1079794494">
      <w:marLeft w:val="0"/>
      <w:marRight w:val="0"/>
      <w:marTop w:val="0"/>
      <w:marBottom w:val="0"/>
      <w:divBdr>
        <w:top w:val="none" w:sz="0" w:space="0" w:color="auto"/>
        <w:left w:val="none" w:sz="0" w:space="0" w:color="auto"/>
        <w:bottom w:val="none" w:sz="0" w:space="0" w:color="auto"/>
        <w:right w:val="none" w:sz="0" w:space="0" w:color="auto"/>
      </w:divBdr>
    </w:div>
    <w:div w:id="1083454037">
      <w:marLeft w:val="0"/>
      <w:marRight w:val="0"/>
      <w:marTop w:val="0"/>
      <w:marBottom w:val="0"/>
      <w:divBdr>
        <w:top w:val="none" w:sz="0" w:space="0" w:color="auto"/>
        <w:left w:val="none" w:sz="0" w:space="0" w:color="auto"/>
        <w:bottom w:val="none" w:sz="0" w:space="0" w:color="auto"/>
        <w:right w:val="none" w:sz="0" w:space="0" w:color="auto"/>
      </w:divBdr>
    </w:div>
    <w:div w:id="1086077703">
      <w:marLeft w:val="0"/>
      <w:marRight w:val="0"/>
      <w:marTop w:val="0"/>
      <w:marBottom w:val="0"/>
      <w:divBdr>
        <w:top w:val="none" w:sz="0" w:space="0" w:color="auto"/>
        <w:left w:val="none" w:sz="0" w:space="0" w:color="auto"/>
        <w:bottom w:val="none" w:sz="0" w:space="0" w:color="auto"/>
        <w:right w:val="none" w:sz="0" w:space="0" w:color="auto"/>
      </w:divBdr>
    </w:div>
    <w:div w:id="1086195940">
      <w:marLeft w:val="0"/>
      <w:marRight w:val="0"/>
      <w:marTop w:val="0"/>
      <w:marBottom w:val="0"/>
      <w:divBdr>
        <w:top w:val="none" w:sz="0" w:space="0" w:color="auto"/>
        <w:left w:val="none" w:sz="0" w:space="0" w:color="auto"/>
        <w:bottom w:val="none" w:sz="0" w:space="0" w:color="auto"/>
        <w:right w:val="none" w:sz="0" w:space="0" w:color="auto"/>
      </w:divBdr>
    </w:div>
    <w:div w:id="1086413826">
      <w:marLeft w:val="0"/>
      <w:marRight w:val="0"/>
      <w:marTop w:val="0"/>
      <w:marBottom w:val="0"/>
      <w:divBdr>
        <w:top w:val="none" w:sz="0" w:space="0" w:color="auto"/>
        <w:left w:val="none" w:sz="0" w:space="0" w:color="auto"/>
        <w:bottom w:val="none" w:sz="0" w:space="0" w:color="auto"/>
        <w:right w:val="none" w:sz="0" w:space="0" w:color="auto"/>
      </w:divBdr>
    </w:div>
    <w:div w:id="1087194360">
      <w:marLeft w:val="0"/>
      <w:marRight w:val="0"/>
      <w:marTop w:val="0"/>
      <w:marBottom w:val="0"/>
      <w:divBdr>
        <w:top w:val="none" w:sz="0" w:space="0" w:color="auto"/>
        <w:left w:val="none" w:sz="0" w:space="0" w:color="auto"/>
        <w:bottom w:val="none" w:sz="0" w:space="0" w:color="auto"/>
        <w:right w:val="none" w:sz="0" w:space="0" w:color="auto"/>
      </w:divBdr>
    </w:div>
    <w:div w:id="1092236529">
      <w:marLeft w:val="0"/>
      <w:marRight w:val="0"/>
      <w:marTop w:val="0"/>
      <w:marBottom w:val="0"/>
      <w:divBdr>
        <w:top w:val="none" w:sz="0" w:space="0" w:color="auto"/>
        <w:left w:val="none" w:sz="0" w:space="0" w:color="auto"/>
        <w:bottom w:val="none" w:sz="0" w:space="0" w:color="auto"/>
        <w:right w:val="none" w:sz="0" w:space="0" w:color="auto"/>
      </w:divBdr>
    </w:div>
    <w:div w:id="1093018140">
      <w:marLeft w:val="0"/>
      <w:marRight w:val="0"/>
      <w:marTop w:val="0"/>
      <w:marBottom w:val="0"/>
      <w:divBdr>
        <w:top w:val="none" w:sz="0" w:space="0" w:color="auto"/>
        <w:left w:val="none" w:sz="0" w:space="0" w:color="auto"/>
        <w:bottom w:val="none" w:sz="0" w:space="0" w:color="auto"/>
        <w:right w:val="none" w:sz="0" w:space="0" w:color="auto"/>
      </w:divBdr>
    </w:div>
    <w:div w:id="1097023843">
      <w:marLeft w:val="0"/>
      <w:marRight w:val="0"/>
      <w:marTop w:val="0"/>
      <w:marBottom w:val="0"/>
      <w:divBdr>
        <w:top w:val="none" w:sz="0" w:space="0" w:color="auto"/>
        <w:left w:val="none" w:sz="0" w:space="0" w:color="auto"/>
        <w:bottom w:val="none" w:sz="0" w:space="0" w:color="auto"/>
        <w:right w:val="none" w:sz="0" w:space="0" w:color="auto"/>
      </w:divBdr>
    </w:div>
    <w:div w:id="1097410600">
      <w:marLeft w:val="0"/>
      <w:marRight w:val="0"/>
      <w:marTop w:val="0"/>
      <w:marBottom w:val="0"/>
      <w:divBdr>
        <w:top w:val="none" w:sz="0" w:space="0" w:color="auto"/>
        <w:left w:val="none" w:sz="0" w:space="0" w:color="auto"/>
        <w:bottom w:val="none" w:sz="0" w:space="0" w:color="auto"/>
        <w:right w:val="none" w:sz="0" w:space="0" w:color="auto"/>
      </w:divBdr>
    </w:div>
    <w:div w:id="1118068229">
      <w:marLeft w:val="0"/>
      <w:marRight w:val="0"/>
      <w:marTop w:val="0"/>
      <w:marBottom w:val="0"/>
      <w:divBdr>
        <w:top w:val="none" w:sz="0" w:space="0" w:color="auto"/>
        <w:left w:val="none" w:sz="0" w:space="0" w:color="auto"/>
        <w:bottom w:val="none" w:sz="0" w:space="0" w:color="auto"/>
        <w:right w:val="none" w:sz="0" w:space="0" w:color="auto"/>
      </w:divBdr>
    </w:div>
    <w:div w:id="1121723043">
      <w:marLeft w:val="0"/>
      <w:marRight w:val="0"/>
      <w:marTop w:val="0"/>
      <w:marBottom w:val="0"/>
      <w:divBdr>
        <w:top w:val="none" w:sz="0" w:space="0" w:color="auto"/>
        <w:left w:val="none" w:sz="0" w:space="0" w:color="auto"/>
        <w:bottom w:val="none" w:sz="0" w:space="0" w:color="auto"/>
        <w:right w:val="none" w:sz="0" w:space="0" w:color="auto"/>
      </w:divBdr>
    </w:div>
    <w:div w:id="1131479577">
      <w:marLeft w:val="0"/>
      <w:marRight w:val="0"/>
      <w:marTop w:val="0"/>
      <w:marBottom w:val="0"/>
      <w:divBdr>
        <w:top w:val="none" w:sz="0" w:space="0" w:color="auto"/>
        <w:left w:val="none" w:sz="0" w:space="0" w:color="auto"/>
        <w:bottom w:val="none" w:sz="0" w:space="0" w:color="auto"/>
        <w:right w:val="none" w:sz="0" w:space="0" w:color="auto"/>
      </w:divBdr>
    </w:div>
    <w:div w:id="1132552545">
      <w:marLeft w:val="0"/>
      <w:marRight w:val="0"/>
      <w:marTop w:val="0"/>
      <w:marBottom w:val="0"/>
      <w:divBdr>
        <w:top w:val="none" w:sz="0" w:space="0" w:color="auto"/>
        <w:left w:val="none" w:sz="0" w:space="0" w:color="auto"/>
        <w:bottom w:val="none" w:sz="0" w:space="0" w:color="auto"/>
        <w:right w:val="none" w:sz="0" w:space="0" w:color="auto"/>
      </w:divBdr>
    </w:div>
    <w:div w:id="1136028712">
      <w:marLeft w:val="0"/>
      <w:marRight w:val="0"/>
      <w:marTop w:val="0"/>
      <w:marBottom w:val="0"/>
      <w:divBdr>
        <w:top w:val="none" w:sz="0" w:space="0" w:color="auto"/>
        <w:left w:val="none" w:sz="0" w:space="0" w:color="auto"/>
        <w:bottom w:val="none" w:sz="0" w:space="0" w:color="auto"/>
        <w:right w:val="none" w:sz="0" w:space="0" w:color="auto"/>
      </w:divBdr>
    </w:div>
    <w:div w:id="1136799701">
      <w:marLeft w:val="0"/>
      <w:marRight w:val="0"/>
      <w:marTop w:val="0"/>
      <w:marBottom w:val="0"/>
      <w:divBdr>
        <w:top w:val="none" w:sz="0" w:space="0" w:color="auto"/>
        <w:left w:val="none" w:sz="0" w:space="0" w:color="auto"/>
        <w:bottom w:val="none" w:sz="0" w:space="0" w:color="auto"/>
        <w:right w:val="none" w:sz="0" w:space="0" w:color="auto"/>
      </w:divBdr>
    </w:div>
    <w:div w:id="1137449885">
      <w:marLeft w:val="0"/>
      <w:marRight w:val="0"/>
      <w:marTop w:val="0"/>
      <w:marBottom w:val="0"/>
      <w:divBdr>
        <w:top w:val="none" w:sz="0" w:space="0" w:color="auto"/>
        <w:left w:val="none" w:sz="0" w:space="0" w:color="auto"/>
        <w:bottom w:val="none" w:sz="0" w:space="0" w:color="auto"/>
        <w:right w:val="none" w:sz="0" w:space="0" w:color="auto"/>
      </w:divBdr>
    </w:div>
    <w:div w:id="1139348377">
      <w:marLeft w:val="0"/>
      <w:marRight w:val="0"/>
      <w:marTop w:val="0"/>
      <w:marBottom w:val="0"/>
      <w:divBdr>
        <w:top w:val="none" w:sz="0" w:space="0" w:color="auto"/>
        <w:left w:val="none" w:sz="0" w:space="0" w:color="auto"/>
        <w:bottom w:val="none" w:sz="0" w:space="0" w:color="auto"/>
        <w:right w:val="none" w:sz="0" w:space="0" w:color="auto"/>
      </w:divBdr>
    </w:div>
    <w:div w:id="1140420988">
      <w:marLeft w:val="0"/>
      <w:marRight w:val="0"/>
      <w:marTop w:val="0"/>
      <w:marBottom w:val="0"/>
      <w:divBdr>
        <w:top w:val="none" w:sz="0" w:space="0" w:color="auto"/>
        <w:left w:val="none" w:sz="0" w:space="0" w:color="auto"/>
        <w:bottom w:val="none" w:sz="0" w:space="0" w:color="auto"/>
        <w:right w:val="none" w:sz="0" w:space="0" w:color="auto"/>
      </w:divBdr>
    </w:div>
    <w:div w:id="1147430695">
      <w:marLeft w:val="0"/>
      <w:marRight w:val="0"/>
      <w:marTop w:val="0"/>
      <w:marBottom w:val="0"/>
      <w:divBdr>
        <w:top w:val="none" w:sz="0" w:space="0" w:color="auto"/>
        <w:left w:val="none" w:sz="0" w:space="0" w:color="auto"/>
        <w:bottom w:val="none" w:sz="0" w:space="0" w:color="auto"/>
        <w:right w:val="none" w:sz="0" w:space="0" w:color="auto"/>
      </w:divBdr>
    </w:div>
    <w:div w:id="1155531845">
      <w:marLeft w:val="0"/>
      <w:marRight w:val="0"/>
      <w:marTop w:val="0"/>
      <w:marBottom w:val="0"/>
      <w:divBdr>
        <w:top w:val="none" w:sz="0" w:space="0" w:color="auto"/>
        <w:left w:val="none" w:sz="0" w:space="0" w:color="auto"/>
        <w:bottom w:val="none" w:sz="0" w:space="0" w:color="auto"/>
        <w:right w:val="none" w:sz="0" w:space="0" w:color="auto"/>
      </w:divBdr>
    </w:div>
    <w:div w:id="1157267264">
      <w:marLeft w:val="0"/>
      <w:marRight w:val="0"/>
      <w:marTop w:val="0"/>
      <w:marBottom w:val="0"/>
      <w:divBdr>
        <w:top w:val="none" w:sz="0" w:space="0" w:color="auto"/>
        <w:left w:val="none" w:sz="0" w:space="0" w:color="auto"/>
        <w:bottom w:val="none" w:sz="0" w:space="0" w:color="auto"/>
        <w:right w:val="none" w:sz="0" w:space="0" w:color="auto"/>
      </w:divBdr>
    </w:div>
    <w:div w:id="1157528507">
      <w:marLeft w:val="0"/>
      <w:marRight w:val="0"/>
      <w:marTop w:val="0"/>
      <w:marBottom w:val="0"/>
      <w:divBdr>
        <w:top w:val="none" w:sz="0" w:space="0" w:color="auto"/>
        <w:left w:val="none" w:sz="0" w:space="0" w:color="auto"/>
        <w:bottom w:val="none" w:sz="0" w:space="0" w:color="auto"/>
        <w:right w:val="none" w:sz="0" w:space="0" w:color="auto"/>
      </w:divBdr>
    </w:div>
    <w:div w:id="1159231316">
      <w:marLeft w:val="0"/>
      <w:marRight w:val="0"/>
      <w:marTop w:val="0"/>
      <w:marBottom w:val="0"/>
      <w:divBdr>
        <w:top w:val="none" w:sz="0" w:space="0" w:color="auto"/>
        <w:left w:val="none" w:sz="0" w:space="0" w:color="auto"/>
        <w:bottom w:val="none" w:sz="0" w:space="0" w:color="auto"/>
        <w:right w:val="none" w:sz="0" w:space="0" w:color="auto"/>
      </w:divBdr>
    </w:div>
    <w:div w:id="1171144094">
      <w:marLeft w:val="0"/>
      <w:marRight w:val="0"/>
      <w:marTop w:val="0"/>
      <w:marBottom w:val="0"/>
      <w:divBdr>
        <w:top w:val="none" w:sz="0" w:space="0" w:color="auto"/>
        <w:left w:val="none" w:sz="0" w:space="0" w:color="auto"/>
        <w:bottom w:val="none" w:sz="0" w:space="0" w:color="auto"/>
        <w:right w:val="none" w:sz="0" w:space="0" w:color="auto"/>
      </w:divBdr>
    </w:div>
    <w:div w:id="1171212044">
      <w:marLeft w:val="0"/>
      <w:marRight w:val="0"/>
      <w:marTop w:val="0"/>
      <w:marBottom w:val="0"/>
      <w:divBdr>
        <w:top w:val="none" w:sz="0" w:space="0" w:color="auto"/>
        <w:left w:val="none" w:sz="0" w:space="0" w:color="auto"/>
        <w:bottom w:val="none" w:sz="0" w:space="0" w:color="auto"/>
        <w:right w:val="none" w:sz="0" w:space="0" w:color="auto"/>
      </w:divBdr>
    </w:div>
    <w:div w:id="1177648818">
      <w:marLeft w:val="0"/>
      <w:marRight w:val="0"/>
      <w:marTop w:val="0"/>
      <w:marBottom w:val="0"/>
      <w:divBdr>
        <w:top w:val="none" w:sz="0" w:space="0" w:color="auto"/>
        <w:left w:val="none" w:sz="0" w:space="0" w:color="auto"/>
        <w:bottom w:val="none" w:sz="0" w:space="0" w:color="auto"/>
        <w:right w:val="none" w:sz="0" w:space="0" w:color="auto"/>
      </w:divBdr>
    </w:div>
    <w:div w:id="1189568605">
      <w:marLeft w:val="0"/>
      <w:marRight w:val="0"/>
      <w:marTop w:val="0"/>
      <w:marBottom w:val="0"/>
      <w:divBdr>
        <w:top w:val="none" w:sz="0" w:space="0" w:color="auto"/>
        <w:left w:val="none" w:sz="0" w:space="0" w:color="auto"/>
        <w:bottom w:val="none" w:sz="0" w:space="0" w:color="auto"/>
        <w:right w:val="none" w:sz="0" w:space="0" w:color="auto"/>
      </w:divBdr>
    </w:div>
    <w:div w:id="1196038184">
      <w:marLeft w:val="0"/>
      <w:marRight w:val="0"/>
      <w:marTop w:val="0"/>
      <w:marBottom w:val="0"/>
      <w:divBdr>
        <w:top w:val="none" w:sz="0" w:space="0" w:color="auto"/>
        <w:left w:val="none" w:sz="0" w:space="0" w:color="auto"/>
        <w:bottom w:val="none" w:sz="0" w:space="0" w:color="auto"/>
        <w:right w:val="none" w:sz="0" w:space="0" w:color="auto"/>
      </w:divBdr>
    </w:div>
    <w:div w:id="1196654427">
      <w:marLeft w:val="0"/>
      <w:marRight w:val="0"/>
      <w:marTop w:val="0"/>
      <w:marBottom w:val="0"/>
      <w:divBdr>
        <w:top w:val="none" w:sz="0" w:space="0" w:color="auto"/>
        <w:left w:val="none" w:sz="0" w:space="0" w:color="auto"/>
        <w:bottom w:val="none" w:sz="0" w:space="0" w:color="auto"/>
        <w:right w:val="none" w:sz="0" w:space="0" w:color="auto"/>
      </w:divBdr>
    </w:div>
    <w:div w:id="1205411089">
      <w:marLeft w:val="0"/>
      <w:marRight w:val="0"/>
      <w:marTop w:val="0"/>
      <w:marBottom w:val="0"/>
      <w:divBdr>
        <w:top w:val="none" w:sz="0" w:space="0" w:color="auto"/>
        <w:left w:val="none" w:sz="0" w:space="0" w:color="auto"/>
        <w:bottom w:val="none" w:sz="0" w:space="0" w:color="auto"/>
        <w:right w:val="none" w:sz="0" w:space="0" w:color="auto"/>
      </w:divBdr>
    </w:div>
    <w:div w:id="1218476237">
      <w:marLeft w:val="0"/>
      <w:marRight w:val="0"/>
      <w:marTop w:val="0"/>
      <w:marBottom w:val="0"/>
      <w:divBdr>
        <w:top w:val="none" w:sz="0" w:space="0" w:color="auto"/>
        <w:left w:val="none" w:sz="0" w:space="0" w:color="auto"/>
        <w:bottom w:val="none" w:sz="0" w:space="0" w:color="auto"/>
        <w:right w:val="none" w:sz="0" w:space="0" w:color="auto"/>
      </w:divBdr>
    </w:div>
    <w:div w:id="1225288727">
      <w:marLeft w:val="0"/>
      <w:marRight w:val="0"/>
      <w:marTop w:val="0"/>
      <w:marBottom w:val="0"/>
      <w:divBdr>
        <w:top w:val="none" w:sz="0" w:space="0" w:color="auto"/>
        <w:left w:val="none" w:sz="0" w:space="0" w:color="auto"/>
        <w:bottom w:val="none" w:sz="0" w:space="0" w:color="auto"/>
        <w:right w:val="none" w:sz="0" w:space="0" w:color="auto"/>
      </w:divBdr>
    </w:div>
    <w:div w:id="1226139114">
      <w:marLeft w:val="0"/>
      <w:marRight w:val="0"/>
      <w:marTop w:val="0"/>
      <w:marBottom w:val="0"/>
      <w:divBdr>
        <w:top w:val="none" w:sz="0" w:space="0" w:color="auto"/>
        <w:left w:val="none" w:sz="0" w:space="0" w:color="auto"/>
        <w:bottom w:val="none" w:sz="0" w:space="0" w:color="auto"/>
        <w:right w:val="none" w:sz="0" w:space="0" w:color="auto"/>
      </w:divBdr>
    </w:div>
    <w:div w:id="1226843871">
      <w:marLeft w:val="0"/>
      <w:marRight w:val="0"/>
      <w:marTop w:val="0"/>
      <w:marBottom w:val="0"/>
      <w:divBdr>
        <w:top w:val="none" w:sz="0" w:space="0" w:color="auto"/>
        <w:left w:val="none" w:sz="0" w:space="0" w:color="auto"/>
        <w:bottom w:val="none" w:sz="0" w:space="0" w:color="auto"/>
        <w:right w:val="none" w:sz="0" w:space="0" w:color="auto"/>
      </w:divBdr>
    </w:div>
    <w:div w:id="1229458831">
      <w:marLeft w:val="0"/>
      <w:marRight w:val="0"/>
      <w:marTop w:val="0"/>
      <w:marBottom w:val="0"/>
      <w:divBdr>
        <w:top w:val="none" w:sz="0" w:space="0" w:color="auto"/>
        <w:left w:val="none" w:sz="0" w:space="0" w:color="auto"/>
        <w:bottom w:val="none" w:sz="0" w:space="0" w:color="auto"/>
        <w:right w:val="none" w:sz="0" w:space="0" w:color="auto"/>
      </w:divBdr>
    </w:div>
    <w:div w:id="1229802252">
      <w:marLeft w:val="0"/>
      <w:marRight w:val="0"/>
      <w:marTop w:val="0"/>
      <w:marBottom w:val="0"/>
      <w:divBdr>
        <w:top w:val="none" w:sz="0" w:space="0" w:color="auto"/>
        <w:left w:val="none" w:sz="0" w:space="0" w:color="auto"/>
        <w:bottom w:val="none" w:sz="0" w:space="0" w:color="auto"/>
        <w:right w:val="none" w:sz="0" w:space="0" w:color="auto"/>
      </w:divBdr>
    </w:div>
    <w:div w:id="1232694302">
      <w:marLeft w:val="0"/>
      <w:marRight w:val="0"/>
      <w:marTop w:val="0"/>
      <w:marBottom w:val="0"/>
      <w:divBdr>
        <w:top w:val="none" w:sz="0" w:space="0" w:color="auto"/>
        <w:left w:val="none" w:sz="0" w:space="0" w:color="auto"/>
        <w:bottom w:val="none" w:sz="0" w:space="0" w:color="auto"/>
        <w:right w:val="none" w:sz="0" w:space="0" w:color="auto"/>
      </w:divBdr>
    </w:div>
    <w:div w:id="1233346304">
      <w:marLeft w:val="0"/>
      <w:marRight w:val="0"/>
      <w:marTop w:val="0"/>
      <w:marBottom w:val="0"/>
      <w:divBdr>
        <w:top w:val="none" w:sz="0" w:space="0" w:color="auto"/>
        <w:left w:val="none" w:sz="0" w:space="0" w:color="auto"/>
        <w:bottom w:val="none" w:sz="0" w:space="0" w:color="auto"/>
        <w:right w:val="none" w:sz="0" w:space="0" w:color="auto"/>
      </w:divBdr>
    </w:div>
    <w:div w:id="1239168474">
      <w:marLeft w:val="0"/>
      <w:marRight w:val="0"/>
      <w:marTop w:val="0"/>
      <w:marBottom w:val="0"/>
      <w:divBdr>
        <w:top w:val="none" w:sz="0" w:space="0" w:color="auto"/>
        <w:left w:val="none" w:sz="0" w:space="0" w:color="auto"/>
        <w:bottom w:val="none" w:sz="0" w:space="0" w:color="auto"/>
        <w:right w:val="none" w:sz="0" w:space="0" w:color="auto"/>
      </w:divBdr>
    </w:div>
    <w:div w:id="1239822049">
      <w:marLeft w:val="0"/>
      <w:marRight w:val="0"/>
      <w:marTop w:val="0"/>
      <w:marBottom w:val="0"/>
      <w:divBdr>
        <w:top w:val="none" w:sz="0" w:space="0" w:color="auto"/>
        <w:left w:val="none" w:sz="0" w:space="0" w:color="auto"/>
        <w:bottom w:val="none" w:sz="0" w:space="0" w:color="auto"/>
        <w:right w:val="none" w:sz="0" w:space="0" w:color="auto"/>
      </w:divBdr>
    </w:div>
    <w:div w:id="1241136270">
      <w:marLeft w:val="0"/>
      <w:marRight w:val="0"/>
      <w:marTop w:val="0"/>
      <w:marBottom w:val="0"/>
      <w:divBdr>
        <w:top w:val="none" w:sz="0" w:space="0" w:color="auto"/>
        <w:left w:val="none" w:sz="0" w:space="0" w:color="auto"/>
        <w:bottom w:val="none" w:sz="0" w:space="0" w:color="auto"/>
        <w:right w:val="none" w:sz="0" w:space="0" w:color="auto"/>
      </w:divBdr>
    </w:div>
    <w:div w:id="1246301396">
      <w:marLeft w:val="0"/>
      <w:marRight w:val="0"/>
      <w:marTop w:val="0"/>
      <w:marBottom w:val="0"/>
      <w:divBdr>
        <w:top w:val="none" w:sz="0" w:space="0" w:color="auto"/>
        <w:left w:val="none" w:sz="0" w:space="0" w:color="auto"/>
        <w:bottom w:val="none" w:sz="0" w:space="0" w:color="auto"/>
        <w:right w:val="none" w:sz="0" w:space="0" w:color="auto"/>
      </w:divBdr>
    </w:div>
    <w:div w:id="1248536121">
      <w:marLeft w:val="0"/>
      <w:marRight w:val="0"/>
      <w:marTop w:val="0"/>
      <w:marBottom w:val="0"/>
      <w:divBdr>
        <w:top w:val="none" w:sz="0" w:space="0" w:color="auto"/>
        <w:left w:val="none" w:sz="0" w:space="0" w:color="auto"/>
        <w:bottom w:val="none" w:sz="0" w:space="0" w:color="auto"/>
        <w:right w:val="none" w:sz="0" w:space="0" w:color="auto"/>
      </w:divBdr>
    </w:div>
    <w:div w:id="1254508850">
      <w:marLeft w:val="0"/>
      <w:marRight w:val="0"/>
      <w:marTop w:val="0"/>
      <w:marBottom w:val="0"/>
      <w:divBdr>
        <w:top w:val="none" w:sz="0" w:space="0" w:color="auto"/>
        <w:left w:val="none" w:sz="0" w:space="0" w:color="auto"/>
        <w:bottom w:val="none" w:sz="0" w:space="0" w:color="auto"/>
        <w:right w:val="none" w:sz="0" w:space="0" w:color="auto"/>
      </w:divBdr>
    </w:div>
    <w:div w:id="1260409259">
      <w:marLeft w:val="0"/>
      <w:marRight w:val="0"/>
      <w:marTop w:val="0"/>
      <w:marBottom w:val="0"/>
      <w:divBdr>
        <w:top w:val="none" w:sz="0" w:space="0" w:color="auto"/>
        <w:left w:val="none" w:sz="0" w:space="0" w:color="auto"/>
        <w:bottom w:val="none" w:sz="0" w:space="0" w:color="auto"/>
        <w:right w:val="none" w:sz="0" w:space="0" w:color="auto"/>
      </w:divBdr>
    </w:div>
    <w:div w:id="1267734424">
      <w:marLeft w:val="0"/>
      <w:marRight w:val="0"/>
      <w:marTop w:val="0"/>
      <w:marBottom w:val="0"/>
      <w:divBdr>
        <w:top w:val="none" w:sz="0" w:space="0" w:color="auto"/>
        <w:left w:val="none" w:sz="0" w:space="0" w:color="auto"/>
        <w:bottom w:val="none" w:sz="0" w:space="0" w:color="auto"/>
        <w:right w:val="none" w:sz="0" w:space="0" w:color="auto"/>
      </w:divBdr>
    </w:div>
    <w:div w:id="1267736517">
      <w:marLeft w:val="0"/>
      <w:marRight w:val="0"/>
      <w:marTop w:val="0"/>
      <w:marBottom w:val="0"/>
      <w:divBdr>
        <w:top w:val="none" w:sz="0" w:space="0" w:color="auto"/>
        <w:left w:val="none" w:sz="0" w:space="0" w:color="auto"/>
        <w:bottom w:val="none" w:sz="0" w:space="0" w:color="auto"/>
        <w:right w:val="none" w:sz="0" w:space="0" w:color="auto"/>
      </w:divBdr>
    </w:div>
    <w:div w:id="1268197218">
      <w:marLeft w:val="0"/>
      <w:marRight w:val="0"/>
      <w:marTop w:val="0"/>
      <w:marBottom w:val="0"/>
      <w:divBdr>
        <w:top w:val="none" w:sz="0" w:space="0" w:color="auto"/>
        <w:left w:val="none" w:sz="0" w:space="0" w:color="auto"/>
        <w:bottom w:val="none" w:sz="0" w:space="0" w:color="auto"/>
        <w:right w:val="none" w:sz="0" w:space="0" w:color="auto"/>
      </w:divBdr>
    </w:div>
    <w:div w:id="1274244471">
      <w:marLeft w:val="0"/>
      <w:marRight w:val="0"/>
      <w:marTop w:val="0"/>
      <w:marBottom w:val="0"/>
      <w:divBdr>
        <w:top w:val="none" w:sz="0" w:space="0" w:color="auto"/>
        <w:left w:val="none" w:sz="0" w:space="0" w:color="auto"/>
        <w:bottom w:val="none" w:sz="0" w:space="0" w:color="auto"/>
        <w:right w:val="none" w:sz="0" w:space="0" w:color="auto"/>
      </w:divBdr>
    </w:div>
    <w:div w:id="1276253892">
      <w:marLeft w:val="0"/>
      <w:marRight w:val="0"/>
      <w:marTop w:val="0"/>
      <w:marBottom w:val="0"/>
      <w:divBdr>
        <w:top w:val="none" w:sz="0" w:space="0" w:color="auto"/>
        <w:left w:val="none" w:sz="0" w:space="0" w:color="auto"/>
        <w:bottom w:val="none" w:sz="0" w:space="0" w:color="auto"/>
        <w:right w:val="none" w:sz="0" w:space="0" w:color="auto"/>
      </w:divBdr>
    </w:div>
    <w:div w:id="1276407200">
      <w:marLeft w:val="0"/>
      <w:marRight w:val="0"/>
      <w:marTop w:val="0"/>
      <w:marBottom w:val="0"/>
      <w:divBdr>
        <w:top w:val="none" w:sz="0" w:space="0" w:color="auto"/>
        <w:left w:val="none" w:sz="0" w:space="0" w:color="auto"/>
        <w:bottom w:val="none" w:sz="0" w:space="0" w:color="auto"/>
        <w:right w:val="none" w:sz="0" w:space="0" w:color="auto"/>
      </w:divBdr>
    </w:div>
    <w:div w:id="1276717568">
      <w:marLeft w:val="0"/>
      <w:marRight w:val="0"/>
      <w:marTop w:val="0"/>
      <w:marBottom w:val="0"/>
      <w:divBdr>
        <w:top w:val="none" w:sz="0" w:space="0" w:color="auto"/>
        <w:left w:val="none" w:sz="0" w:space="0" w:color="auto"/>
        <w:bottom w:val="none" w:sz="0" w:space="0" w:color="auto"/>
        <w:right w:val="none" w:sz="0" w:space="0" w:color="auto"/>
      </w:divBdr>
    </w:div>
    <w:div w:id="1278827143">
      <w:marLeft w:val="0"/>
      <w:marRight w:val="0"/>
      <w:marTop w:val="0"/>
      <w:marBottom w:val="0"/>
      <w:divBdr>
        <w:top w:val="none" w:sz="0" w:space="0" w:color="auto"/>
        <w:left w:val="none" w:sz="0" w:space="0" w:color="auto"/>
        <w:bottom w:val="none" w:sz="0" w:space="0" w:color="auto"/>
        <w:right w:val="none" w:sz="0" w:space="0" w:color="auto"/>
      </w:divBdr>
    </w:div>
    <w:div w:id="1280795052">
      <w:marLeft w:val="0"/>
      <w:marRight w:val="0"/>
      <w:marTop w:val="0"/>
      <w:marBottom w:val="0"/>
      <w:divBdr>
        <w:top w:val="none" w:sz="0" w:space="0" w:color="auto"/>
        <w:left w:val="none" w:sz="0" w:space="0" w:color="auto"/>
        <w:bottom w:val="none" w:sz="0" w:space="0" w:color="auto"/>
        <w:right w:val="none" w:sz="0" w:space="0" w:color="auto"/>
      </w:divBdr>
    </w:div>
    <w:div w:id="1282032114">
      <w:marLeft w:val="0"/>
      <w:marRight w:val="0"/>
      <w:marTop w:val="0"/>
      <w:marBottom w:val="0"/>
      <w:divBdr>
        <w:top w:val="none" w:sz="0" w:space="0" w:color="auto"/>
        <w:left w:val="none" w:sz="0" w:space="0" w:color="auto"/>
        <w:bottom w:val="none" w:sz="0" w:space="0" w:color="auto"/>
        <w:right w:val="none" w:sz="0" w:space="0" w:color="auto"/>
      </w:divBdr>
    </w:div>
    <w:div w:id="1291281619">
      <w:marLeft w:val="0"/>
      <w:marRight w:val="0"/>
      <w:marTop w:val="0"/>
      <w:marBottom w:val="0"/>
      <w:divBdr>
        <w:top w:val="none" w:sz="0" w:space="0" w:color="auto"/>
        <w:left w:val="none" w:sz="0" w:space="0" w:color="auto"/>
        <w:bottom w:val="none" w:sz="0" w:space="0" w:color="auto"/>
        <w:right w:val="none" w:sz="0" w:space="0" w:color="auto"/>
      </w:divBdr>
    </w:div>
    <w:div w:id="1295941105">
      <w:marLeft w:val="0"/>
      <w:marRight w:val="0"/>
      <w:marTop w:val="0"/>
      <w:marBottom w:val="0"/>
      <w:divBdr>
        <w:top w:val="none" w:sz="0" w:space="0" w:color="auto"/>
        <w:left w:val="none" w:sz="0" w:space="0" w:color="auto"/>
        <w:bottom w:val="none" w:sz="0" w:space="0" w:color="auto"/>
        <w:right w:val="none" w:sz="0" w:space="0" w:color="auto"/>
      </w:divBdr>
    </w:div>
    <w:div w:id="1296906513">
      <w:marLeft w:val="0"/>
      <w:marRight w:val="0"/>
      <w:marTop w:val="0"/>
      <w:marBottom w:val="0"/>
      <w:divBdr>
        <w:top w:val="none" w:sz="0" w:space="0" w:color="auto"/>
        <w:left w:val="none" w:sz="0" w:space="0" w:color="auto"/>
        <w:bottom w:val="none" w:sz="0" w:space="0" w:color="auto"/>
        <w:right w:val="none" w:sz="0" w:space="0" w:color="auto"/>
      </w:divBdr>
    </w:div>
    <w:div w:id="1299604507">
      <w:marLeft w:val="0"/>
      <w:marRight w:val="0"/>
      <w:marTop w:val="0"/>
      <w:marBottom w:val="0"/>
      <w:divBdr>
        <w:top w:val="none" w:sz="0" w:space="0" w:color="auto"/>
        <w:left w:val="none" w:sz="0" w:space="0" w:color="auto"/>
        <w:bottom w:val="none" w:sz="0" w:space="0" w:color="auto"/>
        <w:right w:val="none" w:sz="0" w:space="0" w:color="auto"/>
      </w:divBdr>
    </w:div>
    <w:div w:id="1306080223">
      <w:marLeft w:val="0"/>
      <w:marRight w:val="0"/>
      <w:marTop w:val="0"/>
      <w:marBottom w:val="0"/>
      <w:divBdr>
        <w:top w:val="none" w:sz="0" w:space="0" w:color="auto"/>
        <w:left w:val="none" w:sz="0" w:space="0" w:color="auto"/>
        <w:bottom w:val="none" w:sz="0" w:space="0" w:color="auto"/>
        <w:right w:val="none" w:sz="0" w:space="0" w:color="auto"/>
      </w:divBdr>
    </w:div>
    <w:div w:id="1307859445">
      <w:marLeft w:val="0"/>
      <w:marRight w:val="0"/>
      <w:marTop w:val="0"/>
      <w:marBottom w:val="0"/>
      <w:divBdr>
        <w:top w:val="none" w:sz="0" w:space="0" w:color="auto"/>
        <w:left w:val="none" w:sz="0" w:space="0" w:color="auto"/>
        <w:bottom w:val="none" w:sz="0" w:space="0" w:color="auto"/>
        <w:right w:val="none" w:sz="0" w:space="0" w:color="auto"/>
      </w:divBdr>
    </w:div>
    <w:div w:id="1312783828">
      <w:marLeft w:val="0"/>
      <w:marRight w:val="0"/>
      <w:marTop w:val="0"/>
      <w:marBottom w:val="0"/>
      <w:divBdr>
        <w:top w:val="none" w:sz="0" w:space="0" w:color="auto"/>
        <w:left w:val="none" w:sz="0" w:space="0" w:color="auto"/>
        <w:bottom w:val="none" w:sz="0" w:space="0" w:color="auto"/>
        <w:right w:val="none" w:sz="0" w:space="0" w:color="auto"/>
      </w:divBdr>
    </w:div>
    <w:div w:id="1313439489">
      <w:marLeft w:val="0"/>
      <w:marRight w:val="0"/>
      <w:marTop w:val="0"/>
      <w:marBottom w:val="0"/>
      <w:divBdr>
        <w:top w:val="none" w:sz="0" w:space="0" w:color="auto"/>
        <w:left w:val="none" w:sz="0" w:space="0" w:color="auto"/>
        <w:bottom w:val="none" w:sz="0" w:space="0" w:color="auto"/>
        <w:right w:val="none" w:sz="0" w:space="0" w:color="auto"/>
      </w:divBdr>
    </w:div>
    <w:div w:id="1315646200">
      <w:marLeft w:val="0"/>
      <w:marRight w:val="0"/>
      <w:marTop w:val="0"/>
      <w:marBottom w:val="0"/>
      <w:divBdr>
        <w:top w:val="none" w:sz="0" w:space="0" w:color="auto"/>
        <w:left w:val="none" w:sz="0" w:space="0" w:color="auto"/>
        <w:bottom w:val="none" w:sz="0" w:space="0" w:color="auto"/>
        <w:right w:val="none" w:sz="0" w:space="0" w:color="auto"/>
      </w:divBdr>
    </w:div>
    <w:div w:id="1318533847">
      <w:marLeft w:val="0"/>
      <w:marRight w:val="0"/>
      <w:marTop w:val="0"/>
      <w:marBottom w:val="0"/>
      <w:divBdr>
        <w:top w:val="none" w:sz="0" w:space="0" w:color="auto"/>
        <w:left w:val="none" w:sz="0" w:space="0" w:color="auto"/>
        <w:bottom w:val="none" w:sz="0" w:space="0" w:color="auto"/>
        <w:right w:val="none" w:sz="0" w:space="0" w:color="auto"/>
      </w:divBdr>
    </w:div>
    <w:div w:id="1318681542">
      <w:marLeft w:val="0"/>
      <w:marRight w:val="0"/>
      <w:marTop w:val="0"/>
      <w:marBottom w:val="0"/>
      <w:divBdr>
        <w:top w:val="none" w:sz="0" w:space="0" w:color="auto"/>
        <w:left w:val="none" w:sz="0" w:space="0" w:color="auto"/>
        <w:bottom w:val="none" w:sz="0" w:space="0" w:color="auto"/>
        <w:right w:val="none" w:sz="0" w:space="0" w:color="auto"/>
      </w:divBdr>
    </w:div>
    <w:div w:id="1325473140">
      <w:marLeft w:val="0"/>
      <w:marRight w:val="0"/>
      <w:marTop w:val="0"/>
      <w:marBottom w:val="0"/>
      <w:divBdr>
        <w:top w:val="none" w:sz="0" w:space="0" w:color="auto"/>
        <w:left w:val="none" w:sz="0" w:space="0" w:color="auto"/>
        <w:bottom w:val="none" w:sz="0" w:space="0" w:color="auto"/>
        <w:right w:val="none" w:sz="0" w:space="0" w:color="auto"/>
      </w:divBdr>
    </w:div>
    <w:div w:id="1329333410">
      <w:marLeft w:val="0"/>
      <w:marRight w:val="0"/>
      <w:marTop w:val="0"/>
      <w:marBottom w:val="0"/>
      <w:divBdr>
        <w:top w:val="none" w:sz="0" w:space="0" w:color="auto"/>
        <w:left w:val="none" w:sz="0" w:space="0" w:color="auto"/>
        <w:bottom w:val="none" w:sz="0" w:space="0" w:color="auto"/>
        <w:right w:val="none" w:sz="0" w:space="0" w:color="auto"/>
      </w:divBdr>
    </w:div>
    <w:div w:id="1336490933">
      <w:marLeft w:val="0"/>
      <w:marRight w:val="0"/>
      <w:marTop w:val="0"/>
      <w:marBottom w:val="0"/>
      <w:divBdr>
        <w:top w:val="none" w:sz="0" w:space="0" w:color="auto"/>
        <w:left w:val="none" w:sz="0" w:space="0" w:color="auto"/>
        <w:bottom w:val="none" w:sz="0" w:space="0" w:color="auto"/>
        <w:right w:val="none" w:sz="0" w:space="0" w:color="auto"/>
      </w:divBdr>
    </w:div>
    <w:div w:id="1339429767">
      <w:marLeft w:val="0"/>
      <w:marRight w:val="0"/>
      <w:marTop w:val="0"/>
      <w:marBottom w:val="0"/>
      <w:divBdr>
        <w:top w:val="none" w:sz="0" w:space="0" w:color="auto"/>
        <w:left w:val="none" w:sz="0" w:space="0" w:color="auto"/>
        <w:bottom w:val="none" w:sz="0" w:space="0" w:color="auto"/>
        <w:right w:val="none" w:sz="0" w:space="0" w:color="auto"/>
      </w:divBdr>
    </w:div>
    <w:div w:id="1341545471">
      <w:marLeft w:val="0"/>
      <w:marRight w:val="0"/>
      <w:marTop w:val="0"/>
      <w:marBottom w:val="0"/>
      <w:divBdr>
        <w:top w:val="none" w:sz="0" w:space="0" w:color="auto"/>
        <w:left w:val="none" w:sz="0" w:space="0" w:color="auto"/>
        <w:bottom w:val="none" w:sz="0" w:space="0" w:color="auto"/>
        <w:right w:val="none" w:sz="0" w:space="0" w:color="auto"/>
      </w:divBdr>
    </w:div>
    <w:div w:id="1342733262">
      <w:marLeft w:val="0"/>
      <w:marRight w:val="0"/>
      <w:marTop w:val="0"/>
      <w:marBottom w:val="0"/>
      <w:divBdr>
        <w:top w:val="none" w:sz="0" w:space="0" w:color="auto"/>
        <w:left w:val="none" w:sz="0" w:space="0" w:color="auto"/>
        <w:bottom w:val="none" w:sz="0" w:space="0" w:color="auto"/>
        <w:right w:val="none" w:sz="0" w:space="0" w:color="auto"/>
      </w:divBdr>
    </w:div>
    <w:div w:id="1344673570">
      <w:marLeft w:val="0"/>
      <w:marRight w:val="0"/>
      <w:marTop w:val="0"/>
      <w:marBottom w:val="0"/>
      <w:divBdr>
        <w:top w:val="none" w:sz="0" w:space="0" w:color="auto"/>
        <w:left w:val="none" w:sz="0" w:space="0" w:color="auto"/>
        <w:bottom w:val="none" w:sz="0" w:space="0" w:color="auto"/>
        <w:right w:val="none" w:sz="0" w:space="0" w:color="auto"/>
      </w:divBdr>
    </w:div>
    <w:div w:id="1346324537">
      <w:marLeft w:val="0"/>
      <w:marRight w:val="0"/>
      <w:marTop w:val="0"/>
      <w:marBottom w:val="0"/>
      <w:divBdr>
        <w:top w:val="none" w:sz="0" w:space="0" w:color="auto"/>
        <w:left w:val="none" w:sz="0" w:space="0" w:color="auto"/>
        <w:bottom w:val="none" w:sz="0" w:space="0" w:color="auto"/>
        <w:right w:val="none" w:sz="0" w:space="0" w:color="auto"/>
      </w:divBdr>
    </w:div>
    <w:div w:id="1348631167">
      <w:marLeft w:val="0"/>
      <w:marRight w:val="0"/>
      <w:marTop w:val="0"/>
      <w:marBottom w:val="0"/>
      <w:divBdr>
        <w:top w:val="none" w:sz="0" w:space="0" w:color="auto"/>
        <w:left w:val="none" w:sz="0" w:space="0" w:color="auto"/>
        <w:bottom w:val="none" w:sz="0" w:space="0" w:color="auto"/>
        <w:right w:val="none" w:sz="0" w:space="0" w:color="auto"/>
      </w:divBdr>
    </w:div>
    <w:div w:id="1356617233">
      <w:marLeft w:val="0"/>
      <w:marRight w:val="0"/>
      <w:marTop w:val="0"/>
      <w:marBottom w:val="0"/>
      <w:divBdr>
        <w:top w:val="none" w:sz="0" w:space="0" w:color="auto"/>
        <w:left w:val="none" w:sz="0" w:space="0" w:color="auto"/>
        <w:bottom w:val="none" w:sz="0" w:space="0" w:color="auto"/>
        <w:right w:val="none" w:sz="0" w:space="0" w:color="auto"/>
      </w:divBdr>
    </w:div>
    <w:div w:id="1375155180">
      <w:marLeft w:val="0"/>
      <w:marRight w:val="0"/>
      <w:marTop w:val="0"/>
      <w:marBottom w:val="0"/>
      <w:divBdr>
        <w:top w:val="none" w:sz="0" w:space="0" w:color="auto"/>
        <w:left w:val="none" w:sz="0" w:space="0" w:color="auto"/>
        <w:bottom w:val="none" w:sz="0" w:space="0" w:color="auto"/>
        <w:right w:val="none" w:sz="0" w:space="0" w:color="auto"/>
      </w:divBdr>
    </w:div>
    <w:div w:id="1378703875">
      <w:marLeft w:val="0"/>
      <w:marRight w:val="0"/>
      <w:marTop w:val="0"/>
      <w:marBottom w:val="0"/>
      <w:divBdr>
        <w:top w:val="none" w:sz="0" w:space="0" w:color="auto"/>
        <w:left w:val="none" w:sz="0" w:space="0" w:color="auto"/>
        <w:bottom w:val="none" w:sz="0" w:space="0" w:color="auto"/>
        <w:right w:val="none" w:sz="0" w:space="0" w:color="auto"/>
      </w:divBdr>
    </w:div>
    <w:div w:id="1383167274">
      <w:marLeft w:val="0"/>
      <w:marRight w:val="0"/>
      <w:marTop w:val="0"/>
      <w:marBottom w:val="0"/>
      <w:divBdr>
        <w:top w:val="none" w:sz="0" w:space="0" w:color="auto"/>
        <w:left w:val="none" w:sz="0" w:space="0" w:color="auto"/>
        <w:bottom w:val="none" w:sz="0" w:space="0" w:color="auto"/>
        <w:right w:val="none" w:sz="0" w:space="0" w:color="auto"/>
      </w:divBdr>
    </w:div>
    <w:div w:id="1383554422">
      <w:marLeft w:val="0"/>
      <w:marRight w:val="0"/>
      <w:marTop w:val="0"/>
      <w:marBottom w:val="0"/>
      <w:divBdr>
        <w:top w:val="none" w:sz="0" w:space="0" w:color="auto"/>
        <w:left w:val="none" w:sz="0" w:space="0" w:color="auto"/>
        <w:bottom w:val="none" w:sz="0" w:space="0" w:color="auto"/>
        <w:right w:val="none" w:sz="0" w:space="0" w:color="auto"/>
      </w:divBdr>
    </w:div>
    <w:div w:id="1385831976">
      <w:marLeft w:val="0"/>
      <w:marRight w:val="0"/>
      <w:marTop w:val="0"/>
      <w:marBottom w:val="0"/>
      <w:divBdr>
        <w:top w:val="none" w:sz="0" w:space="0" w:color="auto"/>
        <w:left w:val="none" w:sz="0" w:space="0" w:color="auto"/>
        <w:bottom w:val="none" w:sz="0" w:space="0" w:color="auto"/>
        <w:right w:val="none" w:sz="0" w:space="0" w:color="auto"/>
      </w:divBdr>
    </w:div>
    <w:div w:id="1387340035">
      <w:marLeft w:val="0"/>
      <w:marRight w:val="0"/>
      <w:marTop w:val="0"/>
      <w:marBottom w:val="0"/>
      <w:divBdr>
        <w:top w:val="none" w:sz="0" w:space="0" w:color="auto"/>
        <w:left w:val="none" w:sz="0" w:space="0" w:color="auto"/>
        <w:bottom w:val="none" w:sz="0" w:space="0" w:color="auto"/>
        <w:right w:val="none" w:sz="0" w:space="0" w:color="auto"/>
      </w:divBdr>
    </w:div>
    <w:div w:id="1389694436">
      <w:marLeft w:val="0"/>
      <w:marRight w:val="0"/>
      <w:marTop w:val="0"/>
      <w:marBottom w:val="0"/>
      <w:divBdr>
        <w:top w:val="none" w:sz="0" w:space="0" w:color="auto"/>
        <w:left w:val="none" w:sz="0" w:space="0" w:color="auto"/>
        <w:bottom w:val="none" w:sz="0" w:space="0" w:color="auto"/>
        <w:right w:val="none" w:sz="0" w:space="0" w:color="auto"/>
      </w:divBdr>
    </w:div>
    <w:div w:id="1402559430">
      <w:marLeft w:val="0"/>
      <w:marRight w:val="0"/>
      <w:marTop w:val="0"/>
      <w:marBottom w:val="0"/>
      <w:divBdr>
        <w:top w:val="none" w:sz="0" w:space="0" w:color="auto"/>
        <w:left w:val="none" w:sz="0" w:space="0" w:color="auto"/>
        <w:bottom w:val="none" w:sz="0" w:space="0" w:color="auto"/>
        <w:right w:val="none" w:sz="0" w:space="0" w:color="auto"/>
      </w:divBdr>
    </w:div>
    <w:div w:id="1411002245">
      <w:marLeft w:val="0"/>
      <w:marRight w:val="0"/>
      <w:marTop w:val="0"/>
      <w:marBottom w:val="0"/>
      <w:divBdr>
        <w:top w:val="none" w:sz="0" w:space="0" w:color="auto"/>
        <w:left w:val="none" w:sz="0" w:space="0" w:color="auto"/>
        <w:bottom w:val="none" w:sz="0" w:space="0" w:color="auto"/>
        <w:right w:val="none" w:sz="0" w:space="0" w:color="auto"/>
      </w:divBdr>
    </w:div>
    <w:div w:id="1415391643">
      <w:marLeft w:val="0"/>
      <w:marRight w:val="0"/>
      <w:marTop w:val="0"/>
      <w:marBottom w:val="0"/>
      <w:divBdr>
        <w:top w:val="none" w:sz="0" w:space="0" w:color="auto"/>
        <w:left w:val="none" w:sz="0" w:space="0" w:color="auto"/>
        <w:bottom w:val="none" w:sz="0" w:space="0" w:color="auto"/>
        <w:right w:val="none" w:sz="0" w:space="0" w:color="auto"/>
      </w:divBdr>
    </w:div>
    <w:div w:id="1416171949">
      <w:marLeft w:val="0"/>
      <w:marRight w:val="0"/>
      <w:marTop w:val="0"/>
      <w:marBottom w:val="0"/>
      <w:divBdr>
        <w:top w:val="none" w:sz="0" w:space="0" w:color="auto"/>
        <w:left w:val="none" w:sz="0" w:space="0" w:color="auto"/>
        <w:bottom w:val="none" w:sz="0" w:space="0" w:color="auto"/>
        <w:right w:val="none" w:sz="0" w:space="0" w:color="auto"/>
      </w:divBdr>
    </w:div>
    <w:div w:id="1416324708">
      <w:marLeft w:val="0"/>
      <w:marRight w:val="0"/>
      <w:marTop w:val="0"/>
      <w:marBottom w:val="0"/>
      <w:divBdr>
        <w:top w:val="none" w:sz="0" w:space="0" w:color="auto"/>
        <w:left w:val="none" w:sz="0" w:space="0" w:color="auto"/>
        <w:bottom w:val="none" w:sz="0" w:space="0" w:color="auto"/>
        <w:right w:val="none" w:sz="0" w:space="0" w:color="auto"/>
      </w:divBdr>
    </w:div>
    <w:div w:id="1425611315">
      <w:marLeft w:val="0"/>
      <w:marRight w:val="0"/>
      <w:marTop w:val="0"/>
      <w:marBottom w:val="0"/>
      <w:divBdr>
        <w:top w:val="none" w:sz="0" w:space="0" w:color="auto"/>
        <w:left w:val="none" w:sz="0" w:space="0" w:color="auto"/>
        <w:bottom w:val="none" w:sz="0" w:space="0" w:color="auto"/>
        <w:right w:val="none" w:sz="0" w:space="0" w:color="auto"/>
      </w:divBdr>
    </w:div>
    <w:div w:id="1432815437">
      <w:marLeft w:val="0"/>
      <w:marRight w:val="0"/>
      <w:marTop w:val="0"/>
      <w:marBottom w:val="0"/>
      <w:divBdr>
        <w:top w:val="none" w:sz="0" w:space="0" w:color="auto"/>
        <w:left w:val="none" w:sz="0" w:space="0" w:color="auto"/>
        <w:bottom w:val="none" w:sz="0" w:space="0" w:color="auto"/>
        <w:right w:val="none" w:sz="0" w:space="0" w:color="auto"/>
      </w:divBdr>
    </w:div>
    <w:div w:id="1433820314">
      <w:marLeft w:val="0"/>
      <w:marRight w:val="0"/>
      <w:marTop w:val="0"/>
      <w:marBottom w:val="0"/>
      <w:divBdr>
        <w:top w:val="none" w:sz="0" w:space="0" w:color="auto"/>
        <w:left w:val="none" w:sz="0" w:space="0" w:color="auto"/>
        <w:bottom w:val="none" w:sz="0" w:space="0" w:color="auto"/>
        <w:right w:val="none" w:sz="0" w:space="0" w:color="auto"/>
      </w:divBdr>
    </w:div>
    <w:div w:id="1433939565">
      <w:marLeft w:val="0"/>
      <w:marRight w:val="0"/>
      <w:marTop w:val="0"/>
      <w:marBottom w:val="0"/>
      <w:divBdr>
        <w:top w:val="none" w:sz="0" w:space="0" w:color="auto"/>
        <w:left w:val="none" w:sz="0" w:space="0" w:color="auto"/>
        <w:bottom w:val="none" w:sz="0" w:space="0" w:color="auto"/>
        <w:right w:val="none" w:sz="0" w:space="0" w:color="auto"/>
      </w:divBdr>
    </w:div>
    <w:div w:id="1435593621">
      <w:marLeft w:val="0"/>
      <w:marRight w:val="0"/>
      <w:marTop w:val="0"/>
      <w:marBottom w:val="0"/>
      <w:divBdr>
        <w:top w:val="none" w:sz="0" w:space="0" w:color="auto"/>
        <w:left w:val="none" w:sz="0" w:space="0" w:color="auto"/>
        <w:bottom w:val="none" w:sz="0" w:space="0" w:color="auto"/>
        <w:right w:val="none" w:sz="0" w:space="0" w:color="auto"/>
      </w:divBdr>
    </w:div>
    <w:div w:id="1437170088">
      <w:marLeft w:val="0"/>
      <w:marRight w:val="0"/>
      <w:marTop w:val="0"/>
      <w:marBottom w:val="0"/>
      <w:divBdr>
        <w:top w:val="none" w:sz="0" w:space="0" w:color="auto"/>
        <w:left w:val="none" w:sz="0" w:space="0" w:color="auto"/>
        <w:bottom w:val="none" w:sz="0" w:space="0" w:color="auto"/>
        <w:right w:val="none" w:sz="0" w:space="0" w:color="auto"/>
      </w:divBdr>
    </w:div>
    <w:div w:id="1441486164">
      <w:marLeft w:val="0"/>
      <w:marRight w:val="0"/>
      <w:marTop w:val="0"/>
      <w:marBottom w:val="0"/>
      <w:divBdr>
        <w:top w:val="none" w:sz="0" w:space="0" w:color="auto"/>
        <w:left w:val="none" w:sz="0" w:space="0" w:color="auto"/>
        <w:bottom w:val="none" w:sz="0" w:space="0" w:color="auto"/>
        <w:right w:val="none" w:sz="0" w:space="0" w:color="auto"/>
      </w:divBdr>
    </w:div>
    <w:div w:id="1446390716">
      <w:marLeft w:val="0"/>
      <w:marRight w:val="0"/>
      <w:marTop w:val="0"/>
      <w:marBottom w:val="0"/>
      <w:divBdr>
        <w:top w:val="none" w:sz="0" w:space="0" w:color="auto"/>
        <w:left w:val="none" w:sz="0" w:space="0" w:color="auto"/>
        <w:bottom w:val="none" w:sz="0" w:space="0" w:color="auto"/>
        <w:right w:val="none" w:sz="0" w:space="0" w:color="auto"/>
      </w:divBdr>
    </w:div>
    <w:div w:id="1448890644">
      <w:marLeft w:val="0"/>
      <w:marRight w:val="0"/>
      <w:marTop w:val="0"/>
      <w:marBottom w:val="0"/>
      <w:divBdr>
        <w:top w:val="none" w:sz="0" w:space="0" w:color="auto"/>
        <w:left w:val="none" w:sz="0" w:space="0" w:color="auto"/>
        <w:bottom w:val="none" w:sz="0" w:space="0" w:color="auto"/>
        <w:right w:val="none" w:sz="0" w:space="0" w:color="auto"/>
      </w:divBdr>
    </w:div>
    <w:div w:id="1455751380">
      <w:marLeft w:val="0"/>
      <w:marRight w:val="0"/>
      <w:marTop w:val="0"/>
      <w:marBottom w:val="0"/>
      <w:divBdr>
        <w:top w:val="none" w:sz="0" w:space="0" w:color="auto"/>
        <w:left w:val="none" w:sz="0" w:space="0" w:color="auto"/>
        <w:bottom w:val="none" w:sz="0" w:space="0" w:color="auto"/>
        <w:right w:val="none" w:sz="0" w:space="0" w:color="auto"/>
      </w:divBdr>
    </w:div>
    <w:div w:id="1458840668">
      <w:marLeft w:val="0"/>
      <w:marRight w:val="0"/>
      <w:marTop w:val="0"/>
      <w:marBottom w:val="0"/>
      <w:divBdr>
        <w:top w:val="none" w:sz="0" w:space="0" w:color="auto"/>
        <w:left w:val="none" w:sz="0" w:space="0" w:color="auto"/>
        <w:bottom w:val="none" w:sz="0" w:space="0" w:color="auto"/>
        <w:right w:val="none" w:sz="0" w:space="0" w:color="auto"/>
      </w:divBdr>
    </w:div>
    <w:div w:id="1466463639">
      <w:marLeft w:val="0"/>
      <w:marRight w:val="0"/>
      <w:marTop w:val="0"/>
      <w:marBottom w:val="0"/>
      <w:divBdr>
        <w:top w:val="none" w:sz="0" w:space="0" w:color="auto"/>
        <w:left w:val="none" w:sz="0" w:space="0" w:color="auto"/>
        <w:bottom w:val="none" w:sz="0" w:space="0" w:color="auto"/>
        <w:right w:val="none" w:sz="0" w:space="0" w:color="auto"/>
      </w:divBdr>
    </w:div>
    <w:div w:id="1467505605">
      <w:marLeft w:val="0"/>
      <w:marRight w:val="0"/>
      <w:marTop w:val="0"/>
      <w:marBottom w:val="0"/>
      <w:divBdr>
        <w:top w:val="none" w:sz="0" w:space="0" w:color="auto"/>
        <w:left w:val="none" w:sz="0" w:space="0" w:color="auto"/>
        <w:bottom w:val="none" w:sz="0" w:space="0" w:color="auto"/>
        <w:right w:val="none" w:sz="0" w:space="0" w:color="auto"/>
      </w:divBdr>
    </w:div>
    <w:div w:id="1471485538">
      <w:marLeft w:val="0"/>
      <w:marRight w:val="0"/>
      <w:marTop w:val="0"/>
      <w:marBottom w:val="0"/>
      <w:divBdr>
        <w:top w:val="none" w:sz="0" w:space="0" w:color="auto"/>
        <w:left w:val="none" w:sz="0" w:space="0" w:color="auto"/>
        <w:bottom w:val="none" w:sz="0" w:space="0" w:color="auto"/>
        <w:right w:val="none" w:sz="0" w:space="0" w:color="auto"/>
      </w:divBdr>
    </w:div>
    <w:div w:id="1472019608">
      <w:marLeft w:val="0"/>
      <w:marRight w:val="0"/>
      <w:marTop w:val="0"/>
      <w:marBottom w:val="0"/>
      <w:divBdr>
        <w:top w:val="none" w:sz="0" w:space="0" w:color="auto"/>
        <w:left w:val="none" w:sz="0" w:space="0" w:color="auto"/>
        <w:bottom w:val="none" w:sz="0" w:space="0" w:color="auto"/>
        <w:right w:val="none" w:sz="0" w:space="0" w:color="auto"/>
      </w:divBdr>
    </w:div>
    <w:div w:id="1489176059">
      <w:marLeft w:val="0"/>
      <w:marRight w:val="0"/>
      <w:marTop w:val="0"/>
      <w:marBottom w:val="0"/>
      <w:divBdr>
        <w:top w:val="none" w:sz="0" w:space="0" w:color="auto"/>
        <w:left w:val="none" w:sz="0" w:space="0" w:color="auto"/>
        <w:bottom w:val="none" w:sz="0" w:space="0" w:color="auto"/>
        <w:right w:val="none" w:sz="0" w:space="0" w:color="auto"/>
      </w:divBdr>
    </w:div>
    <w:div w:id="1491630454">
      <w:marLeft w:val="0"/>
      <w:marRight w:val="0"/>
      <w:marTop w:val="0"/>
      <w:marBottom w:val="0"/>
      <w:divBdr>
        <w:top w:val="none" w:sz="0" w:space="0" w:color="auto"/>
        <w:left w:val="none" w:sz="0" w:space="0" w:color="auto"/>
        <w:bottom w:val="none" w:sz="0" w:space="0" w:color="auto"/>
        <w:right w:val="none" w:sz="0" w:space="0" w:color="auto"/>
      </w:divBdr>
    </w:div>
    <w:div w:id="1492869509">
      <w:marLeft w:val="0"/>
      <w:marRight w:val="0"/>
      <w:marTop w:val="0"/>
      <w:marBottom w:val="0"/>
      <w:divBdr>
        <w:top w:val="none" w:sz="0" w:space="0" w:color="auto"/>
        <w:left w:val="none" w:sz="0" w:space="0" w:color="auto"/>
        <w:bottom w:val="none" w:sz="0" w:space="0" w:color="auto"/>
        <w:right w:val="none" w:sz="0" w:space="0" w:color="auto"/>
      </w:divBdr>
    </w:div>
    <w:div w:id="1498181614">
      <w:marLeft w:val="0"/>
      <w:marRight w:val="0"/>
      <w:marTop w:val="0"/>
      <w:marBottom w:val="0"/>
      <w:divBdr>
        <w:top w:val="none" w:sz="0" w:space="0" w:color="auto"/>
        <w:left w:val="none" w:sz="0" w:space="0" w:color="auto"/>
        <w:bottom w:val="none" w:sz="0" w:space="0" w:color="auto"/>
        <w:right w:val="none" w:sz="0" w:space="0" w:color="auto"/>
      </w:divBdr>
    </w:div>
    <w:div w:id="1499692784">
      <w:marLeft w:val="0"/>
      <w:marRight w:val="0"/>
      <w:marTop w:val="0"/>
      <w:marBottom w:val="0"/>
      <w:divBdr>
        <w:top w:val="none" w:sz="0" w:space="0" w:color="auto"/>
        <w:left w:val="none" w:sz="0" w:space="0" w:color="auto"/>
        <w:bottom w:val="none" w:sz="0" w:space="0" w:color="auto"/>
        <w:right w:val="none" w:sz="0" w:space="0" w:color="auto"/>
      </w:divBdr>
    </w:div>
    <w:div w:id="1499806641">
      <w:marLeft w:val="0"/>
      <w:marRight w:val="0"/>
      <w:marTop w:val="0"/>
      <w:marBottom w:val="0"/>
      <w:divBdr>
        <w:top w:val="none" w:sz="0" w:space="0" w:color="auto"/>
        <w:left w:val="none" w:sz="0" w:space="0" w:color="auto"/>
        <w:bottom w:val="none" w:sz="0" w:space="0" w:color="auto"/>
        <w:right w:val="none" w:sz="0" w:space="0" w:color="auto"/>
      </w:divBdr>
    </w:div>
    <w:div w:id="1503810930">
      <w:marLeft w:val="0"/>
      <w:marRight w:val="0"/>
      <w:marTop w:val="0"/>
      <w:marBottom w:val="0"/>
      <w:divBdr>
        <w:top w:val="none" w:sz="0" w:space="0" w:color="auto"/>
        <w:left w:val="none" w:sz="0" w:space="0" w:color="auto"/>
        <w:bottom w:val="none" w:sz="0" w:space="0" w:color="auto"/>
        <w:right w:val="none" w:sz="0" w:space="0" w:color="auto"/>
      </w:divBdr>
    </w:div>
    <w:div w:id="1506943171">
      <w:marLeft w:val="0"/>
      <w:marRight w:val="0"/>
      <w:marTop w:val="0"/>
      <w:marBottom w:val="0"/>
      <w:divBdr>
        <w:top w:val="none" w:sz="0" w:space="0" w:color="auto"/>
        <w:left w:val="none" w:sz="0" w:space="0" w:color="auto"/>
        <w:bottom w:val="none" w:sz="0" w:space="0" w:color="auto"/>
        <w:right w:val="none" w:sz="0" w:space="0" w:color="auto"/>
      </w:divBdr>
    </w:div>
    <w:div w:id="1508250661">
      <w:marLeft w:val="0"/>
      <w:marRight w:val="0"/>
      <w:marTop w:val="0"/>
      <w:marBottom w:val="0"/>
      <w:divBdr>
        <w:top w:val="none" w:sz="0" w:space="0" w:color="auto"/>
        <w:left w:val="none" w:sz="0" w:space="0" w:color="auto"/>
        <w:bottom w:val="none" w:sz="0" w:space="0" w:color="auto"/>
        <w:right w:val="none" w:sz="0" w:space="0" w:color="auto"/>
      </w:divBdr>
    </w:div>
    <w:div w:id="1512186849">
      <w:marLeft w:val="0"/>
      <w:marRight w:val="0"/>
      <w:marTop w:val="0"/>
      <w:marBottom w:val="0"/>
      <w:divBdr>
        <w:top w:val="none" w:sz="0" w:space="0" w:color="auto"/>
        <w:left w:val="none" w:sz="0" w:space="0" w:color="auto"/>
        <w:bottom w:val="none" w:sz="0" w:space="0" w:color="auto"/>
        <w:right w:val="none" w:sz="0" w:space="0" w:color="auto"/>
      </w:divBdr>
    </w:div>
    <w:div w:id="1519808520">
      <w:marLeft w:val="0"/>
      <w:marRight w:val="0"/>
      <w:marTop w:val="0"/>
      <w:marBottom w:val="0"/>
      <w:divBdr>
        <w:top w:val="none" w:sz="0" w:space="0" w:color="auto"/>
        <w:left w:val="none" w:sz="0" w:space="0" w:color="auto"/>
        <w:bottom w:val="none" w:sz="0" w:space="0" w:color="auto"/>
        <w:right w:val="none" w:sz="0" w:space="0" w:color="auto"/>
      </w:divBdr>
    </w:div>
    <w:div w:id="1520897608">
      <w:marLeft w:val="0"/>
      <w:marRight w:val="0"/>
      <w:marTop w:val="0"/>
      <w:marBottom w:val="0"/>
      <w:divBdr>
        <w:top w:val="none" w:sz="0" w:space="0" w:color="auto"/>
        <w:left w:val="none" w:sz="0" w:space="0" w:color="auto"/>
        <w:bottom w:val="none" w:sz="0" w:space="0" w:color="auto"/>
        <w:right w:val="none" w:sz="0" w:space="0" w:color="auto"/>
      </w:divBdr>
    </w:div>
    <w:div w:id="1525358982">
      <w:marLeft w:val="0"/>
      <w:marRight w:val="0"/>
      <w:marTop w:val="0"/>
      <w:marBottom w:val="0"/>
      <w:divBdr>
        <w:top w:val="none" w:sz="0" w:space="0" w:color="auto"/>
        <w:left w:val="none" w:sz="0" w:space="0" w:color="auto"/>
        <w:bottom w:val="none" w:sz="0" w:space="0" w:color="auto"/>
        <w:right w:val="none" w:sz="0" w:space="0" w:color="auto"/>
      </w:divBdr>
    </w:div>
    <w:div w:id="1535532517">
      <w:marLeft w:val="0"/>
      <w:marRight w:val="0"/>
      <w:marTop w:val="0"/>
      <w:marBottom w:val="0"/>
      <w:divBdr>
        <w:top w:val="none" w:sz="0" w:space="0" w:color="auto"/>
        <w:left w:val="none" w:sz="0" w:space="0" w:color="auto"/>
        <w:bottom w:val="none" w:sz="0" w:space="0" w:color="auto"/>
        <w:right w:val="none" w:sz="0" w:space="0" w:color="auto"/>
      </w:divBdr>
    </w:div>
    <w:div w:id="1536233741">
      <w:marLeft w:val="0"/>
      <w:marRight w:val="0"/>
      <w:marTop w:val="0"/>
      <w:marBottom w:val="0"/>
      <w:divBdr>
        <w:top w:val="none" w:sz="0" w:space="0" w:color="auto"/>
        <w:left w:val="none" w:sz="0" w:space="0" w:color="auto"/>
        <w:bottom w:val="none" w:sz="0" w:space="0" w:color="auto"/>
        <w:right w:val="none" w:sz="0" w:space="0" w:color="auto"/>
      </w:divBdr>
    </w:div>
    <w:div w:id="1552839002">
      <w:marLeft w:val="0"/>
      <w:marRight w:val="0"/>
      <w:marTop w:val="0"/>
      <w:marBottom w:val="0"/>
      <w:divBdr>
        <w:top w:val="none" w:sz="0" w:space="0" w:color="auto"/>
        <w:left w:val="none" w:sz="0" w:space="0" w:color="auto"/>
        <w:bottom w:val="none" w:sz="0" w:space="0" w:color="auto"/>
        <w:right w:val="none" w:sz="0" w:space="0" w:color="auto"/>
      </w:divBdr>
    </w:div>
    <w:div w:id="1555584245">
      <w:marLeft w:val="0"/>
      <w:marRight w:val="0"/>
      <w:marTop w:val="0"/>
      <w:marBottom w:val="0"/>
      <w:divBdr>
        <w:top w:val="none" w:sz="0" w:space="0" w:color="auto"/>
        <w:left w:val="none" w:sz="0" w:space="0" w:color="auto"/>
        <w:bottom w:val="none" w:sz="0" w:space="0" w:color="auto"/>
        <w:right w:val="none" w:sz="0" w:space="0" w:color="auto"/>
      </w:divBdr>
    </w:div>
    <w:div w:id="1558468177">
      <w:marLeft w:val="0"/>
      <w:marRight w:val="0"/>
      <w:marTop w:val="0"/>
      <w:marBottom w:val="0"/>
      <w:divBdr>
        <w:top w:val="none" w:sz="0" w:space="0" w:color="auto"/>
        <w:left w:val="none" w:sz="0" w:space="0" w:color="auto"/>
        <w:bottom w:val="none" w:sz="0" w:space="0" w:color="auto"/>
        <w:right w:val="none" w:sz="0" w:space="0" w:color="auto"/>
      </w:divBdr>
    </w:div>
    <w:div w:id="1560169617">
      <w:marLeft w:val="0"/>
      <w:marRight w:val="0"/>
      <w:marTop w:val="0"/>
      <w:marBottom w:val="0"/>
      <w:divBdr>
        <w:top w:val="none" w:sz="0" w:space="0" w:color="auto"/>
        <w:left w:val="none" w:sz="0" w:space="0" w:color="auto"/>
        <w:bottom w:val="none" w:sz="0" w:space="0" w:color="auto"/>
        <w:right w:val="none" w:sz="0" w:space="0" w:color="auto"/>
      </w:divBdr>
    </w:div>
    <w:div w:id="1562910641">
      <w:marLeft w:val="0"/>
      <w:marRight w:val="0"/>
      <w:marTop w:val="0"/>
      <w:marBottom w:val="0"/>
      <w:divBdr>
        <w:top w:val="none" w:sz="0" w:space="0" w:color="auto"/>
        <w:left w:val="none" w:sz="0" w:space="0" w:color="auto"/>
        <w:bottom w:val="none" w:sz="0" w:space="0" w:color="auto"/>
        <w:right w:val="none" w:sz="0" w:space="0" w:color="auto"/>
      </w:divBdr>
    </w:div>
    <w:div w:id="1563171069">
      <w:marLeft w:val="0"/>
      <w:marRight w:val="0"/>
      <w:marTop w:val="0"/>
      <w:marBottom w:val="0"/>
      <w:divBdr>
        <w:top w:val="none" w:sz="0" w:space="0" w:color="auto"/>
        <w:left w:val="none" w:sz="0" w:space="0" w:color="auto"/>
        <w:bottom w:val="none" w:sz="0" w:space="0" w:color="auto"/>
        <w:right w:val="none" w:sz="0" w:space="0" w:color="auto"/>
      </w:divBdr>
    </w:div>
    <w:div w:id="1566716353">
      <w:marLeft w:val="0"/>
      <w:marRight w:val="0"/>
      <w:marTop w:val="0"/>
      <w:marBottom w:val="0"/>
      <w:divBdr>
        <w:top w:val="none" w:sz="0" w:space="0" w:color="auto"/>
        <w:left w:val="none" w:sz="0" w:space="0" w:color="auto"/>
        <w:bottom w:val="none" w:sz="0" w:space="0" w:color="auto"/>
        <w:right w:val="none" w:sz="0" w:space="0" w:color="auto"/>
      </w:divBdr>
    </w:div>
    <w:div w:id="1567109455">
      <w:marLeft w:val="0"/>
      <w:marRight w:val="0"/>
      <w:marTop w:val="0"/>
      <w:marBottom w:val="0"/>
      <w:divBdr>
        <w:top w:val="none" w:sz="0" w:space="0" w:color="auto"/>
        <w:left w:val="none" w:sz="0" w:space="0" w:color="auto"/>
        <w:bottom w:val="none" w:sz="0" w:space="0" w:color="auto"/>
        <w:right w:val="none" w:sz="0" w:space="0" w:color="auto"/>
      </w:divBdr>
    </w:div>
    <w:div w:id="1569342090">
      <w:marLeft w:val="0"/>
      <w:marRight w:val="0"/>
      <w:marTop w:val="0"/>
      <w:marBottom w:val="0"/>
      <w:divBdr>
        <w:top w:val="none" w:sz="0" w:space="0" w:color="auto"/>
        <w:left w:val="none" w:sz="0" w:space="0" w:color="auto"/>
        <w:bottom w:val="none" w:sz="0" w:space="0" w:color="auto"/>
        <w:right w:val="none" w:sz="0" w:space="0" w:color="auto"/>
      </w:divBdr>
    </w:div>
    <w:div w:id="1573656768">
      <w:marLeft w:val="0"/>
      <w:marRight w:val="0"/>
      <w:marTop w:val="0"/>
      <w:marBottom w:val="0"/>
      <w:divBdr>
        <w:top w:val="none" w:sz="0" w:space="0" w:color="auto"/>
        <w:left w:val="none" w:sz="0" w:space="0" w:color="auto"/>
        <w:bottom w:val="none" w:sz="0" w:space="0" w:color="auto"/>
        <w:right w:val="none" w:sz="0" w:space="0" w:color="auto"/>
      </w:divBdr>
    </w:div>
    <w:div w:id="1575319447">
      <w:marLeft w:val="0"/>
      <w:marRight w:val="0"/>
      <w:marTop w:val="0"/>
      <w:marBottom w:val="0"/>
      <w:divBdr>
        <w:top w:val="none" w:sz="0" w:space="0" w:color="auto"/>
        <w:left w:val="none" w:sz="0" w:space="0" w:color="auto"/>
        <w:bottom w:val="none" w:sz="0" w:space="0" w:color="auto"/>
        <w:right w:val="none" w:sz="0" w:space="0" w:color="auto"/>
      </w:divBdr>
    </w:div>
    <w:div w:id="1581982146">
      <w:marLeft w:val="0"/>
      <w:marRight w:val="0"/>
      <w:marTop w:val="0"/>
      <w:marBottom w:val="0"/>
      <w:divBdr>
        <w:top w:val="none" w:sz="0" w:space="0" w:color="auto"/>
        <w:left w:val="none" w:sz="0" w:space="0" w:color="auto"/>
        <w:bottom w:val="none" w:sz="0" w:space="0" w:color="auto"/>
        <w:right w:val="none" w:sz="0" w:space="0" w:color="auto"/>
      </w:divBdr>
    </w:div>
    <w:div w:id="1588491447">
      <w:marLeft w:val="0"/>
      <w:marRight w:val="0"/>
      <w:marTop w:val="0"/>
      <w:marBottom w:val="0"/>
      <w:divBdr>
        <w:top w:val="none" w:sz="0" w:space="0" w:color="auto"/>
        <w:left w:val="none" w:sz="0" w:space="0" w:color="auto"/>
        <w:bottom w:val="none" w:sz="0" w:space="0" w:color="auto"/>
        <w:right w:val="none" w:sz="0" w:space="0" w:color="auto"/>
      </w:divBdr>
    </w:div>
    <w:div w:id="1589969659">
      <w:marLeft w:val="0"/>
      <w:marRight w:val="0"/>
      <w:marTop w:val="0"/>
      <w:marBottom w:val="0"/>
      <w:divBdr>
        <w:top w:val="none" w:sz="0" w:space="0" w:color="auto"/>
        <w:left w:val="none" w:sz="0" w:space="0" w:color="auto"/>
        <w:bottom w:val="none" w:sz="0" w:space="0" w:color="auto"/>
        <w:right w:val="none" w:sz="0" w:space="0" w:color="auto"/>
      </w:divBdr>
    </w:div>
    <w:div w:id="1594322264">
      <w:marLeft w:val="0"/>
      <w:marRight w:val="0"/>
      <w:marTop w:val="0"/>
      <w:marBottom w:val="0"/>
      <w:divBdr>
        <w:top w:val="none" w:sz="0" w:space="0" w:color="auto"/>
        <w:left w:val="none" w:sz="0" w:space="0" w:color="auto"/>
        <w:bottom w:val="none" w:sz="0" w:space="0" w:color="auto"/>
        <w:right w:val="none" w:sz="0" w:space="0" w:color="auto"/>
      </w:divBdr>
    </w:div>
    <w:div w:id="1607424880">
      <w:marLeft w:val="0"/>
      <w:marRight w:val="0"/>
      <w:marTop w:val="0"/>
      <w:marBottom w:val="0"/>
      <w:divBdr>
        <w:top w:val="none" w:sz="0" w:space="0" w:color="auto"/>
        <w:left w:val="none" w:sz="0" w:space="0" w:color="auto"/>
        <w:bottom w:val="none" w:sz="0" w:space="0" w:color="auto"/>
        <w:right w:val="none" w:sz="0" w:space="0" w:color="auto"/>
      </w:divBdr>
    </w:div>
    <w:div w:id="1619288581">
      <w:marLeft w:val="0"/>
      <w:marRight w:val="0"/>
      <w:marTop w:val="0"/>
      <w:marBottom w:val="0"/>
      <w:divBdr>
        <w:top w:val="none" w:sz="0" w:space="0" w:color="auto"/>
        <w:left w:val="none" w:sz="0" w:space="0" w:color="auto"/>
        <w:bottom w:val="none" w:sz="0" w:space="0" w:color="auto"/>
        <w:right w:val="none" w:sz="0" w:space="0" w:color="auto"/>
      </w:divBdr>
    </w:div>
    <w:div w:id="1620145923">
      <w:marLeft w:val="0"/>
      <w:marRight w:val="0"/>
      <w:marTop w:val="0"/>
      <w:marBottom w:val="0"/>
      <w:divBdr>
        <w:top w:val="none" w:sz="0" w:space="0" w:color="auto"/>
        <w:left w:val="none" w:sz="0" w:space="0" w:color="auto"/>
        <w:bottom w:val="none" w:sz="0" w:space="0" w:color="auto"/>
        <w:right w:val="none" w:sz="0" w:space="0" w:color="auto"/>
      </w:divBdr>
    </w:div>
    <w:div w:id="1624186719">
      <w:marLeft w:val="0"/>
      <w:marRight w:val="0"/>
      <w:marTop w:val="0"/>
      <w:marBottom w:val="0"/>
      <w:divBdr>
        <w:top w:val="none" w:sz="0" w:space="0" w:color="auto"/>
        <w:left w:val="none" w:sz="0" w:space="0" w:color="auto"/>
        <w:bottom w:val="none" w:sz="0" w:space="0" w:color="auto"/>
        <w:right w:val="none" w:sz="0" w:space="0" w:color="auto"/>
      </w:divBdr>
    </w:div>
    <w:div w:id="1625037692">
      <w:marLeft w:val="0"/>
      <w:marRight w:val="0"/>
      <w:marTop w:val="0"/>
      <w:marBottom w:val="0"/>
      <w:divBdr>
        <w:top w:val="none" w:sz="0" w:space="0" w:color="auto"/>
        <w:left w:val="none" w:sz="0" w:space="0" w:color="auto"/>
        <w:bottom w:val="none" w:sz="0" w:space="0" w:color="auto"/>
        <w:right w:val="none" w:sz="0" w:space="0" w:color="auto"/>
      </w:divBdr>
    </w:div>
    <w:div w:id="1640378713">
      <w:marLeft w:val="0"/>
      <w:marRight w:val="0"/>
      <w:marTop w:val="0"/>
      <w:marBottom w:val="0"/>
      <w:divBdr>
        <w:top w:val="none" w:sz="0" w:space="0" w:color="auto"/>
        <w:left w:val="none" w:sz="0" w:space="0" w:color="auto"/>
        <w:bottom w:val="none" w:sz="0" w:space="0" w:color="auto"/>
        <w:right w:val="none" w:sz="0" w:space="0" w:color="auto"/>
      </w:divBdr>
    </w:div>
    <w:div w:id="1648168891">
      <w:marLeft w:val="0"/>
      <w:marRight w:val="0"/>
      <w:marTop w:val="0"/>
      <w:marBottom w:val="0"/>
      <w:divBdr>
        <w:top w:val="none" w:sz="0" w:space="0" w:color="auto"/>
        <w:left w:val="none" w:sz="0" w:space="0" w:color="auto"/>
        <w:bottom w:val="none" w:sz="0" w:space="0" w:color="auto"/>
        <w:right w:val="none" w:sz="0" w:space="0" w:color="auto"/>
      </w:divBdr>
    </w:div>
    <w:div w:id="1659993075">
      <w:marLeft w:val="0"/>
      <w:marRight w:val="0"/>
      <w:marTop w:val="0"/>
      <w:marBottom w:val="0"/>
      <w:divBdr>
        <w:top w:val="none" w:sz="0" w:space="0" w:color="auto"/>
        <w:left w:val="none" w:sz="0" w:space="0" w:color="auto"/>
        <w:bottom w:val="none" w:sz="0" w:space="0" w:color="auto"/>
        <w:right w:val="none" w:sz="0" w:space="0" w:color="auto"/>
      </w:divBdr>
    </w:div>
    <w:div w:id="1662999910">
      <w:marLeft w:val="0"/>
      <w:marRight w:val="0"/>
      <w:marTop w:val="0"/>
      <w:marBottom w:val="0"/>
      <w:divBdr>
        <w:top w:val="none" w:sz="0" w:space="0" w:color="auto"/>
        <w:left w:val="none" w:sz="0" w:space="0" w:color="auto"/>
        <w:bottom w:val="none" w:sz="0" w:space="0" w:color="auto"/>
        <w:right w:val="none" w:sz="0" w:space="0" w:color="auto"/>
      </w:divBdr>
    </w:div>
    <w:div w:id="1666401532">
      <w:marLeft w:val="0"/>
      <w:marRight w:val="0"/>
      <w:marTop w:val="0"/>
      <w:marBottom w:val="0"/>
      <w:divBdr>
        <w:top w:val="none" w:sz="0" w:space="0" w:color="auto"/>
        <w:left w:val="none" w:sz="0" w:space="0" w:color="auto"/>
        <w:bottom w:val="none" w:sz="0" w:space="0" w:color="auto"/>
        <w:right w:val="none" w:sz="0" w:space="0" w:color="auto"/>
      </w:divBdr>
    </w:div>
    <w:div w:id="1669558194">
      <w:marLeft w:val="0"/>
      <w:marRight w:val="0"/>
      <w:marTop w:val="0"/>
      <w:marBottom w:val="0"/>
      <w:divBdr>
        <w:top w:val="none" w:sz="0" w:space="0" w:color="auto"/>
        <w:left w:val="none" w:sz="0" w:space="0" w:color="auto"/>
        <w:bottom w:val="none" w:sz="0" w:space="0" w:color="auto"/>
        <w:right w:val="none" w:sz="0" w:space="0" w:color="auto"/>
      </w:divBdr>
    </w:div>
    <w:div w:id="1681927397">
      <w:marLeft w:val="0"/>
      <w:marRight w:val="0"/>
      <w:marTop w:val="0"/>
      <w:marBottom w:val="0"/>
      <w:divBdr>
        <w:top w:val="none" w:sz="0" w:space="0" w:color="auto"/>
        <w:left w:val="none" w:sz="0" w:space="0" w:color="auto"/>
        <w:bottom w:val="none" w:sz="0" w:space="0" w:color="auto"/>
        <w:right w:val="none" w:sz="0" w:space="0" w:color="auto"/>
      </w:divBdr>
    </w:div>
    <w:div w:id="1685668089">
      <w:marLeft w:val="0"/>
      <w:marRight w:val="0"/>
      <w:marTop w:val="0"/>
      <w:marBottom w:val="0"/>
      <w:divBdr>
        <w:top w:val="none" w:sz="0" w:space="0" w:color="auto"/>
        <w:left w:val="none" w:sz="0" w:space="0" w:color="auto"/>
        <w:bottom w:val="none" w:sz="0" w:space="0" w:color="auto"/>
        <w:right w:val="none" w:sz="0" w:space="0" w:color="auto"/>
      </w:divBdr>
    </w:div>
    <w:div w:id="1688091864">
      <w:marLeft w:val="0"/>
      <w:marRight w:val="0"/>
      <w:marTop w:val="0"/>
      <w:marBottom w:val="0"/>
      <w:divBdr>
        <w:top w:val="none" w:sz="0" w:space="0" w:color="auto"/>
        <w:left w:val="none" w:sz="0" w:space="0" w:color="auto"/>
        <w:bottom w:val="none" w:sz="0" w:space="0" w:color="auto"/>
        <w:right w:val="none" w:sz="0" w:space="0" w:color="auto"/>
      </w:divBdr>
    </w:div>
    <w:div w:id="1690329841">
      <w:marLeft w:val="0"/>
      <w:marRight w:val="0"/>
      <w:marTop w:val="0"/>
      <w:marBottom w:val="0"/>
      <w:divBdr>
        <w:top w:val="none" w:sz="0" w:space="0" w:color="auto"/>
        <w:left w:val="none" w:sz="0" w:space="0" w:color="auto"/>
        <w:bottom w:val="none" w:sz="0" w:space="0" w:color="auto"/>
        <w:right w:val="none" w:sz="0" w:space="0" w:color="auto"/>
      </w:divBdr>
    </w:div>
    <w:div w:id="1693215929">
      <w:marLeft w:val="0"/>
      <w:marRight w:val="0"/>
      <w:marTop w:val="0"/>
      <w:marBottom w:val="0"/>
      <w:divBdr>
        <w:top w:val="none" w:sz="0" w:space="0" w:color="auto"/>
        <w:left w:val="none" w:sz="0" w:space="0" w:color="auto"/>
        <w:bottom w:val="none" w:sz="0" w:space="0" w:color="auto"/>
        <w:right w:val="none" w:sz="0" w:space="0" w:color="auto"/>
      </w:divBdr>
    </w:div>
    <w:div w:id="1693605496">
      <w:marLeft w:val="0"/>
      <w:marRight w:val="0"/>
      <w:marTop w:val="0"/>
      <w:marBottom w:val="0"/>
      <w:divBdr>
        <w:top w:val="none" w:sz="0" w:space="0" w:color="auto"/>
        <w:left w:val="none" w:sz="0" w:space="0" w:color="auto"/>
        <w:bottom w:val="none" w:sz="0" w:space="0" w:color="auto"/>
        <w:right w:val="none" w:sz="0" w:space="0" w:color="auto"/>
      </w:divBdr>
    </w:div>
    <w:div w:id="1694500823">
      <w:marLeft w:val="0"/>
      <w:marRight w:val="0"/>
      <w:marTop w:val="0"/>
      <w:marBottom w:val="0"/>
      <w:divBdr>
        <w:top w:val="none" w:sz="0" w:space="0" w:color="auto"/>
        <w:left w:val="none" w:sz="0" w:space="0" w:color="auto"/>
        <w:bottom w:val="none" w:sz="0" w:space="0" w:color="auto"/>
        <w:right w:val="none" w:sz="0" w:space="0" w:color="auto"/>
      </w:divBdr>
    </w:div>
    <w:div w:id="1698264483">
      <w:marLeft w:val="0"/>
      <w:marRight w:val="0"/>
      <w:marTop w:val="0"/>
      <w:marBottom w:val="0"/>
      <w:divBdr>
        <w:top w:val="none" w:sz="0" w:space="0" w:color="auto"/>
        <w:left w:val="none" w:sz="0" w:space="0" w:color="auto"/>
        <w:bottom w:val="none" w:sz="0" w:space="0" w:color="auto"/>
        <w:right w:val="none" w:sz="0" w:space="0" w:color="auto"/>
      </w:divBdr>
    </w:div>
    <w:div w:id="1703046235">
      <w:marLeft w:val="0"/>
      <w:marRight w:val="0"/>
      <w:marTop w:val="0"/>
      <w:marBottom w:val="0"/>
      <w:divBdr>
        <w:top w:val="none" w:sz="0" w:space="0" w:color="auto"/>
        <w:left w:val="none" w:sz="0" w:space="0" w:color="auto"/>
        <w:bottom w:val="none" w:sz="0" w:space="0" w:color="auto"/>
        <w:right w:val="none" w:sz="0" w:space="0" w:color="auto"/>
      </w:divBdr>
    </w:div>
    <w:div w:id="1705252451">
      <w:marLeft w:val="0"/>
      <w:marRight w:val="0"/>
      <w:marTop w:val="0"/>
      <w:marBottom w:val="0"/>
      <w:divBdr>
        <w:top w:val="none" w:sz="0" w:space="0" w:color="auto"/>
        <w:left w:val="none" w:sz="0" w:space="0" w:color="auto"/>
        <w:bottom w:val="none" w:sz="0" w:space="0" w:color="auto"/>
        <w:right w:val="none" w:sz="0" w:space="0" w:color="auto"/>
      </w:divBdr>
    </w:div>
    <w:div w:id="1706828587">
      <w:marLeft w:val="0"/>
      <w:marRight w:val="0"/>
      <w:marTop w:val="0"/>
      <w:marBottom w:val="0"/>
      <w:divBdr>
        <w:top w:val="none" w:sz="0" w:space="0" w:color="auto"/>
        <w:left w:val="none" w:sz="0" w:space="0" w:color="auto"/>
        <w:bottom w:val="none" w:sz="0" w:space="0" w:color="auto"/>
        <w:right w:val="none" w:sz="0" w:space="0" w:color="auto"/>
      </w:divBdr>
    </w:div>
    <w:div w:id="1711881632">
      <w:marLeft w:val="0"/>
      <w:marRight w:val="0"/>
      <w:marTop w:val="0"/>
      <w:marBottom w:val="0"/>
      <w:divBdr>
        <w:top w:val="none" w:sz="0" w:space="0" w:color="auto"/>
        <w:left w:val="none" w:sz="0" w:space="0" w:color="auto"/>
        <w:bottom w:val="none" w:sz="0" w:space="0" w:color="auto"/>
        <w:right w:val="none" w:sz="0" w:space="0" w:color="auto"/>
      </w:divBdr>
    </w:div>
    <w:div w:id="1715084900">
      <w:marLeft w:val="0"/>
      <w:marRight w:val="0"/>
      <w:marTop w:val="0"/>
      <w:marBottom w:val="0"/>
      <w:divBdr>
        <w:top w:val="none" w:sz="0" w:space="0" w:color="auto"/>
        <w:left w:val="none" w:sz="0" w:space="0" w:color="auto"/>
        <w:bottom w:val="none" w:sz="0" w:space="0" w:color="auto"/>
        <w:right w:val="none" w:sz="0" w:space="0" w:color="auto"/>
      </w:divBdr>
    </w:div>
    <w:div w:id="1716731657">
      <w:marLeft w:val="0"/>
      <w:marRight w:val="0"/>
      <w:marTop w:val="0"/>
      <w:marBottom w:val="0"/>
      <w:divBdr>
        <w:top w:val="none" w:sz="0" w:space="0" w:color="auto"/>
        <w:left w:val="none" w:sz="0" w:space="0" w:color="auto"/>
        <w:bottom w:val="none" w:sz="0" w:space="0" w:color="auto"/>
        <w:right w:val="none" w:sz="0" w:space="0" w:color="auto"/>
      </w:divBdr>
    </w:div>
    <w:div w:id="1723823943">
      <w:marLeft w:val="0"/>
      <w:marRight w:val="0"/>
      <w:marTop w:val="0"/>
      <w:marBottom w:val="0"/>
      <w:divBdr>
        <w:top w:val="none" w:sz="0" w:space="0" w:color="auto"/>
        <w:left w:val="none" w:sz="0" w:space="0" w:color="auto"/>
        <w:bottom w:val="none" w:sz="0" w:space="0" w:color="auto"/>
        <w:right w:val="none" w:sz="0" w:space="0" w:color="auto"/>
      </w:divBdr>
    </w:div>
    <w:div w:id="1728604931">
      <w:marLeft w:val="0"/>
      <w:marRight w:val="0"/>
      <w:marTop w:val="0"/>
      <w:marBottom w:val="0"/>
      <w:divBdr>
        <w:top w:val="none" w:sz="0" w:space="0" w:color="auto"/>
        <w:left w:val="none" w:sz="0" w:space="0" w:color="auto"/>
        <w:bottom w:val="none" w:sz="0" w:space="0" w:color="auto"/>
        <w:right w:val="none" w:sz="0" w:space="0" w:color="auto"/>
      </w:divBdr>
    </w:div>
    <w:div w:id="1736320165">
      <w:marLeft w:val="0"/>
      <w:marRight w:val="0"/>
      <w:marTop w:val="0"/>
      <w:marBottom w:val="0"/>
      <w:divBdr>
        <w:top w:val="none" w:sz="0" w:space="0" w:color="auto"/>
        <w:left w:val="none" w:sz="0" w:space="0" w:color="auto"/>
        <w:bottom w:val="none" w:sz="0" w:space="0" w:color="auto"/>
        <w:right w:val="none" w:sz="0" w:space="0" w:color="auto"/>
      </w:divBdr>
    </w:div>
    <w:div w:id="1741437201">
      <w:marLeft w:val="0"/>
      <w:marRight w:val="0"/>
      <w:marTop w:val="0"/>
      <w:marBottom w:val="0"/>
      <w:divBdr>
        <w:top w:val="none" w:sz="0" w:space="0" w:color="auto"/>
        <w:left w:val="none" w:sz="0" w:space="0" w:color="auto"/>
        <w:bottom w:val="none" w:sz="0" w:space="0" w:color="auto"/>
        <w:right w:val="none" w:sz="0" w:space="0" w:color="auto"/>
      </w:divBdr>
    </w:div>
    <w:div w:id="1745183678">
      <w:marLeft w:val="0"/>
      <w:marRight w:val="0"/>
      <w:marTop w:val="0"/>
      <w:marBottom w:val="0"/>
      <w:divBdr>
        <w:top w:val="none" w:sz="0" w:space="0" w:color="auto"/>
        <w:left w:val="none" w:sz="0" w:space="0" w:color="auto"/>
        <w:bottom w:val="none" w:sz="0" w:space="0" w:color="auto"/>
        <w:right w:val="none" w:sz="0" w:space="0" w:color="auto"/>
      </w:divBdr>
    </w:div>
    <w:div w:id="1753236542">
      <w:marLeft w:val="0"/>
      <w:marRight w:val="0"/>
      <w:marTop w:val="0"/>
      <w:marBottom w:val="0"/>
      <w:divBdr>
        <w:top w:val="none" w:sz="0" w:space="0" w:color="auto"/>
        <w:left w:val="none" w:sz="0" w:space="0" w:color="auto"/>
        <w:bottom w:val="none" w:sz="0" w:space="0" w:color="auto"/>
        <w:right w:val="none" w:sz="0" w:space="0" w:color="auto"/>
      </w:divBdr>
    </w:div>
    <w:div w:id="1755934236">
      <w:marLeft w:val="0"/>
      <w:marRight w:val="0"/>
      <w:marTop w:val="0"/>
      <w:marBottom w:val="0"/>
      <w:divBdr>
        <w:top w:val="none" w:sz="0" w:space="0" w:color="auto"/>
        <w:left w:val="none" w:sz="0" w:space="0" w:color="auto"/>
        <w:bottom w:val="none" w:sz="0" w:space="0" w:color="auto"/>
        <w:right w:val="none" w:sz="0" w:space="0" w:color="auto"/>
      </w:divBdr>
    </w:div>
    <w:div w:id="1770002825">
      <w:marLeft w:val="0"/>
      <w:marRight w:val="0"/>
      <w:marTop w:val="0"/>
      <w:marBottom w:val="0"/>
      <w:divBdr>
        <w:top w:val="none" w:sz="0" w:space="0" w:color="auto"/>
        <w:left w:val="none" w:sz="0" w:space="0" w:color="auto"/>
        <w:bottom w:val="none" w:sz="0" w:space="0" w:color="auto"/>
        <w:right w:val="none" w:sz="0" w:space="0" w:color="auto"/>
      </w:divBdr>
    </w:div>
    <w:div w:id="1773864076">
      <w:marLeft w:val="0"/>
      <w:marRight w:val="0"/>
      <w:marTop w:val="0"/>
      <w:marBottom w:val="0"/>
      <w:divBdr>
        <w:top w:val="none" w:sz="0" w:space="0" w:color="auto"/>
        <w:left w:val="none" w:sz="0" w:space="0" w:color="auto"/>
        <w:bottom w:val="none" w:sz="0" w:space="0" w:color="auto"/>
        <w:right w:val="none" w:sz="0" w:space="0" w:color="auto"/>
      </w:divBdr>
    </w:div>
    <w:div w:id="1777410899">
      <w:marLeft w:val="0"/>
      <w:marRight w:val="0"/>
      <w:marTop w:val="0"/>
      <w:marBottom w:val="0"/>
      <w:divBdr>
        <w:top w:val="none" w:sz="0" w:space="0" w:color="auto"/>
        <w:left w:val="none" w:sz="0" w:space="0" w:color="auto"/>
        <w:bottom w:val="none" w:sz="0" w:space="0" w:color="auto"/>
        <w:right w:val="none" w:sz="0" w:space="0" w:color="auto"/>
      </w:divBdr>
    </w:div>
    <w:div w:id="1777433965">
      <w:marLeft w:val="0"/>
      <w:marRight w:val="0"/>
      <w:marTop w:val="0"/>
      <w:marBottom w:val="0"/>
      <w:divBdr>
        <w:top w:val="none" w:sz="0" w:space="0" w:color="auto"/>
        <w:left w:val="none" w:sz="0" w:space="0" w:color="auto"/>
        <w:bottom w:val="none" w:sz="0" w:space="0" w:color="auto"/>
        <w:right w:val="none" w:sz="0" w:space="0" w:color="auto"/>
      </w:divBdr>
    </w:div>
    <w:div w:id="1780445253">
      <w:marLeft w:val="0"/>
      <w:marRight w:val="0"/>
      <w:marTop w:val="0"/>
      <w:marBottom w:val="0"/>
      <w:divBdr>
        <w:top w:val="none" w:sz="0" w:space="0" w:color="auto"/>
        <w:left w:val="none" w:sz="0" w:space="0" w:color="auto"/>
        <w:bottom w:val="none" w:sz="0" w:space="0" w:color="auto"/>
        <w:right w:val="none" w:sz="0" w:space="0" w:color="auto"/>
      </w:divBdr>
    </w:div>
    <w:div w:id="1782339551">
      <w:marLeft w:val="0"/>
      <w:marRight w:val="0"/>
      <w:marTop w:val="0"/>
      <w:marBottom w:val="0"/>
      <w:divBdr>
        <w:top w:val="none" w:sz="0" w:space="0" w:color="auto"/>
        <w:left w:val="none" w:sz="0" w:space="0" w:color="auto"/>
        <w:bottom w:val="none" w:sz="0" w:space="0" w:color="auto"/>
        <w:right w:val="none" w:sz="0" w:space="0" w:color="auto"/>
      </w:divBdr>
    </w:div>
    <w:div w:id="1782844959">
      <w:marLeft w:val="0"/>
      <w:marRight w:val="0"/>
      <w:marTop w:val="0"/>
      <w:marBottom w:val="0"/>
      <w:divBdr>
        <w:top w:val="none" w:sz="0" w:space="0" w:color="auto"/>
        <w:left w:val="none" w:sz="0" w:space="0" w:color="auto"/>
        <w:bottom w:val="none" w:sz="0" w:space="0" w:color="auto"/>
        <w:right w:val="none" w:sz="0" w:space="0" w:color="auto"/>
      </w:divBdr>
    </w:div>
    <w:div w:id="1786188888">
      <w:marLeft w:val="0"/>
      <w:marRight w:val="0"/>
      <w:marTop w:val="0"/>
      <w:marBottom w:val="0"/>
      <w:divBdr>
        <w:top w:val="none" w:sz="0" w:space="0" w:color="auto"/>
        <w:left w:val="none" w:sz="0" w:space="0" w:color="auto"/>
        <w:bottom w:val="none" w:sz="0" w:space="0" w:color="auto"/>
        <w:right w:val="none" w:sz="0" w:space="0" w:color="auto"/>
      </w:divBdr>
    </w:div>
    <w:div w:id="1790125677">
      <w:marLeft w:val="0"/>
      <w:marRight w:val="0"/>
      <w:marTop w:val="0"/>
      <w:marBottom w:val="0"/>
      <w:divBdr>
        <w:top w:val="none" w:sz="0" w:space="0" w:color="auto"/>
        <w:left w:val="none" w:sz="0" w:space="0" w:color="auto"/>
        <w:bottom w:val="none" w:sz="0" w:space="0" w:color="auto"/>
        <w:right w:val="none" w:sz="0" w:space="0" w:color="auto"/>
      </w:divBdr>
    </w:div>
    <w:div w:id="1792822111">
      <w:marLeft w:val="0"/>
      <w:marRight w:val="0"/>
      <w:marTop w:val="0"/>
      <w:marBottom w:val="0"/>
      <w:divBdr>
        <w:top w:val="none" w:sz="0" w:space="0" w:color="auto"/>
        <w:left w:val="none" w:sz="0" w:space="0" w:color="auto"/>
        <w:bottom w:val="none" w:sz="0" w:space="0" w:color="auto"/>
        <w:right w:val="none" w:sz="0" w:space="0" w:color="auto"/>
      </w:divBdr>
    </w:div>
    <w:div w:id="1798136588">
      <w:marLeft w:val="0"/>
      <w:marRight w:val="0"/>
      <w:marTop w:val="0"/>
      <w:marBottom w:val="0"/>
      <w:divBdr>
        <w:top w:val="none" w:sz="0" w:space="0" w:color="auto"/>
        <w:left w:val="none" w:sz="0" w:space="0" w:color="auto"/>
        <w:bottom w:val="none" w:sz="0" w:space="0" w:color="auto"/>
        <w:right w:val="none" w:sz="0" w:space="0" w:color="auto"/>
      </w:divBdr>
    </w:div>
    <w:div w:id="1804345365">
      <w:marLeft w:val="0"/>
      <w:marRight w:val="0"/>
      <w:marTop w:val="0"/>
      <w:marBottom w:val="0"/>
      <w:divBdr>
        <w:top w:val="none" w:sz="0" w:space="0" w:color="auto"/>
        <w:left w:val="none" w:sz="0" w:space="0" w:color="auto"/>
        <w:bottom w:val="none" w:sz="0" w:space="0" w:color="auto"/>
        <w:right w:val="none" w:sz="0" w:space="0" w:color="auto"/>
      </w:divBdr>
    </w:div>
    <w:div w:id="1812556447">
      <w:marLeft w:val="0"/>
      <w:marRight w:val="0"/>
      <w:marTop w:val="0"/>
      <w:marBottom w:val="0"/>
      <w:divBdr>
        <w:top w:val="none" w:sz="0" w:space="0" w:color="auto"/>
        <w:left w:val="none" w:sz="0" w:space="0" w:color="auto"/>
        <w:bottom w:val="none" w:sz="0" w:space="0" w:color="auto"/>
        <w:right w:val="none" w:sz="0" w:space="0" w:color="auto"/>
      </w:divBdr>
    </w:div>
    <w:div w:id="1817186520">
      <w:marLeft w:val="0"/>
      <w:marRight w:val="0"/>
      <w:marTop w:val="0"/>
      <w:marBottom w:val="0"/>
      <w:divBdr>
        <w:top w:val="none" w:sz="0" w:space="0" w:color="auto"/>
        <w:left w:val="none" w:sz="0" w:space="0" w:color="auto"/>
        <w:bottom w:val="none" w:sz="0" w:space="0" w:color="auto"/>
        <w:right w:val="none" w:sz="0" w:space="0" w:color="auto"/>
      </w:divBdr>
    </w:div>
    <w:div w:id="1825662925">
      <w:marLeft w:val="0"/>
      <w:marRight w:val="0"/>
      <w:marTop w:val="0"/>
      <w:marBottom w:val="0"/>
      <w:divBdr>
        <w:top w:val="none" w:sz="0" w:space="0" w:color="auto"/>
        <w:left w:val="none" w:sz="0" w:space="0" w:color="auto"/>
        <w:bottom w:val="none" w:sz="0" w:space="0" w:color="auto"/>
        <w:right w:val="none" w:sz="0" w:space="0" w:color="auto"/>
      </w:divBdr>
    </w:div>
    <w:div w:id="1826160963">
      <w:marLeft w:val="0"/>
      <w:marRight w:val="0"/>
      <w:marTop w:val="0"/>
      <w:marBottom w:val="0"/>
      <w:divBdr>
        <w:top w:val="none" w:sz="0" w:space="0" w:color="auto"/>
        <w:left w:val="none" w:sz="0" w:space="0" w:color="auto"/>
        <w:bottom w:val="none" w:sz="0" w:space="0" w:color="auto"/>
        <w:right w:val="none" w:sz="0" w:space="0" w:color="auto"/>
      </w:divBdr>
    </w:div>
    <w:div w:id="1828550617">
      <w:marLeft w:val="0"/>
      <w:marRight w:val="0"/>
      <w:marTop w:val="0"/>
      <w:marBottom w:val="0"/>
      <w:divBdr>
        <w:top w:val="none" w:sz="0" w:space="0" w:color="auto"/>
        <w:left w:val="none" w:sz="0" w:space="0" w:color="auto"/>
        <w:bottom w:val="none" w:sz="0" w:space="0" w:color="auto"/>
        <w:right w:val="none" w:sz="0" w:space="0" w:color="auto"/>
      </w:divBdr>
    </w:div>
    <w:div w:id="1832212731">
      <w:marLeft w:val="0"/>
      <w:marRight w:val="0"/>
      <w:marTop w:val="0"/>
      <w:marBottom w:val="0"/>
      <w:divBdr>
        <w:top w:val="none" w:sz="0" w:space="0" w:color="auto"/>
        <w:left w:val="none" w:sz="0" w:space="0" w:color="auto"/>
        <w:bottom w:val="none" w:sz="0" w:space="0" w:color="auto"/>
        <w:right w:val="none" w:sz="0" w:space="0" w:color="auto"/>
      </w:divBdr>
    </w:div>
    <w:div w:id="1833720571">
      <w:marLeft w:val="0"/>
      <w:marRight w:val="0"/>
      <w:marTop w:val="0"/>
      <w:marBottom w:val="0"/>
      <w:divBdr>
        <w:top w:val="none" w:sz="0" w:space="0" w:color="auto"/>
        <w:left w:val="none" w:sz="0" w:space="0" w:color="auto"/>
        <w:bottom w:val="none" w:sz="0" w:space="0" w:color="auto"/>
        <w:right w:val="none" w:sz="0" w:space="0" w:color="auto"/>
      </w:divBdr>
    </w:div>
    <w:div w:id="1834756672">
      <w:marLeft w:val="0"/>
      <w:marRight w:val="0"/>
      <w:marTop w:val="0"/>
      <w:marBottom w:val="0"/>
      <w:divBdr>
        <w:top w:val="none" w:sz="0" w:space="0" w:color="auto"/>
        <w:left w:val="none" w:sz="0" w:space="0" w:color="auto"/>
        <w:bottom w:val="none" w:sz="0" w:space="0" w:color="auto"/>
        <w:right w:val="none" w:sz="0" w:space="0" w:color="auto"/>
      </w:divBdr>
    </w:div>
    <w:div w:id="1838224828">
      <w:marLeft w:val="0"/>
      <w:marRight w:val="0"/>
      <w:marTop w:val="0"/>
      <w:marBottom w:val="0"/>
      <w:divBdr>
        <w:top w:val="none" w:sz="0" w:space="0" w:color="auto"/>
        <w:left w:val="none" w:sz="0" w:space="0" w:color="auto"/>
        <w:bottom w:val="none" w:sz="0" w:space="0" w:color="auto"/>
        <w:right w:val="none" w:sz="0" w:space="0" w:color="auto"/>
      </w:divBdr>
    </w:div>
    <w:div w:id="1839346347">
      <w:marLeft w:val="0"/>
      <w:marRight w:val="0"/>
      <w:marTop w:val="0"/>
      <w:marBottom w:val="0"/>
      <w:divBdr>
        <w:top w:val="none" w:sz="0" w:space="0" w:color="auto"/>
        <w:left w:val="none" w:sz="0" w:space="0" w:color="auto"/>
        <w:bottom w:val="none" w:sz="0" w:space="0" w:color="auto"/>
        <w:right w:val="none" w:sz="0" w:space="0" w:color="auto"/>
      </w:divBdr>
    </w:div>
    <w:div w:id="1840385721">
      <w:marLeft w:val="0"/>
      <w:marRight w:val="0"/>
      <w:marTop w:val="0"/>
      <w:marBottom w:val="0"/>
      <w:divBdr>
        <w:top w:val="none" w:sz="0" w:space="0" w:color="auto"/>
        <w:left w:val="none" w:sz="0" w:space="0" w:color="auto"/>
        <w:bottom w:val="none" w:sz="0" w:space="0" w:color="auto"/>
        <w:right w:val="none" w:sz="0" w:space="0" w:color="auto"/>
      </w:divBdr>
    </w:div>
    <w:div w:id="1846894028">
      <w:marLeft w:val="0"/>
      <w:marRight w:val="0"/>
      <w:marTop w:val="0"/>
      <w:marBottom w:val="0"/>
      <w:divBdr>
        <w:top w:val="none" w:sz="0" w:space="0" w:color="auto"/>
        <w:left w:val="none" w:sz="0" w:space="0" w:color="auto"/>
        <w:bottom w:val="none" w:sz="0" w:space="0" w:color="auto"/>
        <w:right w:val="none" w:sz="0" w:space="0" w:color="auto"/>
      </w:divBdr>
    </w:div>
    <w:div w:id="1847211415">
      <w:marLeft w:val="0"/>
      <w:marRight w:val="0"/>
      <w:marTop w:val="0"/>
      <w:marBottom w:val="0"/>
      <w:divBdr>
        <w:top w:val="none" w:sz="0" w:space="0" w:color="auto"/>
        <w:left w:val="none" w:sz="0" w:space="0" w:color="auto"/>
        <w:bottom w:val="none" w:sz="0" w:space="0" w:color="auto"/>
        <w:right w:val="none" w:sz="0" w:space="0" w:color="auto"/>
      </w:divBdr>
    </w:div>
    <w:div w:id="1849370528">
      <w:marLeft w:val="0"/>
      <w:marRight w:val="0"/>
      <w:marTop w:val="0"/>
      <w:marBottom w:val="0"/>
      <w:divBdr>
        <w:top w:val="none" w:sz="0" w:space="0" w:color="auto"/>
        <w:left w:val="none" w:sz="0" w:space="0" w:color="auto"/>
        <w:bottom w:val="none" w:sz="0" w:space="0" w:color="auto"/>
        <w:right w:val="none" w:sz="0" w:space="0" w:color="auto"/>
      </w:divBdr>
    </w:div>
    <w:div w:id="1852604230">
      <w:marLeft w:val="0"/>
      <w:marRight w:val="0"/>
      <w:marTop w:val="0"/>
      <w:marBottom w:val="0"/>
      <w:divBdr>
        <w:top w:val="none" w:sz="0" w:space="0" w:color="auto"/>
        <w:left w:val="none" w:sz="0" w:space="0" w:color="auto"/>
        <w:bottom w:val="none" w:sz="0" w:space="0" w:color="auto"/>
        <w:right w:val="none" w:sz="0" w:space="0" w:color="auto"/>
      </w:divBdr>
    </w:div>
    <w:div w:id="1852908428">
      <w:marLeft w:val="0"/>
      <w:marRight w:val="0"/>
      <w:marTop w:val="0"/>
      <w:marBottom w:val="0"/>
      <w:divBdr>
        <w:top w:val="none" w:sz="0" w:space="0" w:color="auto"/>
        <w:left w:val="none" w:sz="0" w:space="0" w:color="auto"/>
        <w:bottom w:val="none" w:sz="0" w:space="0" w:color="auto"/>
        <w:right w:val="none" w:sz="0" w:space="0" w:color="auto"/>
      </w:divBdr>
    </w:div>
    <w:div w:id="1860192649">
      <w:marLeft w:val="0"/>
      <w:marRight w:val="0"/>
      <w:marTop w:val="0"/>
      <w:marBottom w:val="0"/>
      <w:divBdr>
        <w:top w:val="none" w:sz="0" w:space="0" w:color="auto"/>
        <w:left w:val="none" w:sz="0" w:space="0" w:color="auto"/>
        <w:bottom w:val="none" w:sz="0" w:space="0" w:color="auto"/>
        <w:right w:val="none" w:sz="0" w:space="0" w:color="auto"/>
      </w:divBdr>
    </w:div>
    <w:div w:id="1864436534">
      <w:marLeft w:val="0"/>
      <w:marRight w:val="0"/>
      <w:marTop w:val="0"/>
      <w:marBottom w:val="0"/>
      <w:divBdr>
        <w:top w:val="none" w:sz="0" w:space="0" w:color="auto"/>
        <w:left w:val="none" w:sz="0" w:space="0" w:color="auto"/>
        <w:bottom w:val="none" w:sz="0" w:space="0" w:color="auto"/>
        <w:right w:val="none" w:sz="0" w:space="0" w:color="auto"/>
      </w:divBdr>
    </w:div>
    <w:div w:id="1866016344">
      <w:marLeft w:val="0"/>
      <w:marRight w:val="0"/>
      <w:marTop w:val="0"/>
      <w:marBottom w:val="0"/>
      <w:divBdr>
        <w:top w:val="none" w:sz="0" w:space="0" w:color="auto"/>
        <w:left w:val="none" w:sz="0" w:space="0" w:color="auto"/>
        <w:bottom w:val="none" w:sz="0" w:space="0" w:color="auto"/>
        <w:right w:val="none" w:sz="0" w:space="0" w:color="auto"/>
      </w:divBdr>
    </w:div>
    <w:div w:id="1866290339">
      <w:marLeft w:val="0"/>
      <w:marRight w:val="0"/>
      <w:marTop w:val="0"/>
      <w:marBottom w:val="0"/>
      <w:divBdr>
        <w:top w:val="none" w:sz="0" w:space="0" w:color="auto"/>
        <w:left w:val="none" w:sz="0" w:space="0" w:color="auto"/>
        <w:bottom w:val="none" w:sz="0" w:space="0" w:color="auto"/>
        <w:right w:val="none" w:sz="0" w:space="0" w:color="auto"/>
      </w:divBdr>
    </w:div>
    <w:div w:id="1868368128">
      <w:marLeft w:val="0"/>
      <w:marRight w:val="0"/>
      <w:marTop w:val="0"/>
      <w:marBottom w:val="0"/>
      <w:divBdr>
        <w:top w:val="none" w:sz="0" w:space="0" w:color="auto"/>
        <w:left w:val="none" w:sz="0" w:space="0" w:color="auto"/>
        <w:bottom w:val="none" w:sz="0" w:space="0" w:color="auto"/>
        <w:right w:val="none" w:sz="0" w:space="0" w:color="auto"/>
      </w:divBdr>
    </w:div>
    <w:div w:id="1873954552">
      <w:marLeft w:val="0"/>
      <w:marRight w:val="0"/>
      <w:marTop w:val="0"/>
      <w:marBottom w:val="0"/>
      <w:divBdr>
        <w:top w:val="none" w:sz="0" w:space="0" w:color="auto"/>
        <w:left w:val="none" w:sz="0" w:space="0" w:color="auto"/>
        <w:bottom w:val="none" w:sz="0" w:space="0" w:color="auto"/>
        <w:right w:val="none" w:sz="0" w:space="0" w:color="auto"/>
      </w:divBdr>
    </w:div>
    <w:div w:id="1876305633">
      <w:marLeft w:val="0"/>
      <w:marRight w:val="0"/>
      <w:marTop w:val="0"/>
      <w:marBottom w:val="0"/>
      <w:divBdr>
        <w:top w:val="none" w:sz="0" w:space="0" w:color="auto"/>
        <w:left w:val="none" w:sz="0" w:space="0" w:color="auto"/>
        <w:bottom w:val="none" w:sz="0" w:space="0" w:color="auto"/>
        <w:right w:val="none" w:sz="0" w:space="0" w:color="auto"/>
      </w:divBdr>
    </w:div>
    <w:div w:id="1878616234">
      <w:marLeft w:val="0"/>
      <w:marRight w:val="0"/>
      <w:marTop w:val="0"/>
      <w:marBottom w:val="0"/>
      <w:divBdr>
        <w:top w:val="none" w:sz="0" w:space="0" w:color="auto"/>
        <w:left w:val="none" w:sz="0" w:space="0" w:color="auto"/>
        <w:bottom w:val="none" w:sz="0" w:space="0" w:color="auto"/>
        <w:right w:val="none" w:sz="0" w:space="0" w:color="auto"/>
      </w:divBdr>
    </w:div>
    <w:div w:id="1892688383">
      <w:marLeft w:val="0"/>
      <w:marRight w:val="0"/>
      <w:marTop w:val="0"/>
      <w:marBottom w:val="0"/>
      <w:divBdr>
        <w:top w:val="none" w:sz="0" w:space="0" w:color="auto"/>
        <w:left w:val="none" w:sz="0" w:space="0" w:color="auto"/>
        <w:bottom w:val="none" w:sz="0" w:space="0" w:color="auto"/>
        <w:right w:val="none" w:sz="0" w:space="0" w:color="auto"/>
      </w:divBdr>
    </w:div>
    <w:div w:id="1895853624">
      <w:marLeft w:val="0"/>
      <w:marRight w:val="0"/>
      <w:marTop w:val="0"/>
      <w:marBottom w:val="0"/>
      <w:divBdr>
        <w:top w:val="none" w:sz="0" w:space="0" w:color="auto"/>
        <w:left w:val="none" w:sz="0" w:space="0" w:color="auto"/>
        <w:bottom w:val="none" w:sz="0" w:space="0" w:color="auto"/>
        <w:right w:val="none" w:sz="0" w:space="0" w:color="auto"/>
      </w:divBdr>
    </w:div>
    <w:div w:id="1899776281">
      <w:marLeft w:val="0"/>
      <w:marRight w:val="0"/>
      <w:marTop w:val="0"/>
      <w:marBottom w:val="0"/>
      <w:divBdr>
        <w:top w:val="none" w:sz="0" w:space="0" w:color="auto"/>
        <w:left w:val="none" w:sz="0" w:space="0" w:color="auto"/>
        <w:bottom w:val="none" w:sz="0" w:space="0" w:color="auto"/>
        <w:right w:val="none" w:sz="0" w:space="0" w:color="auto"/>
      </w:divBdr>
    </w:div>
    <w:div w:id="1902865169">
      <w:marLeft w:val="0"/>
      <w:marRight w:val="0"/>
      <w:marTop w:val="0"/>
      <w:marBottom w:val="0"/>
      <w:divBdr>
        <w:top w:val="none" w:sz="0" w:space="0" w:color="auto"/>
        <w:left w:val="none" w:sz="0" w:space="0" w:color="auto"/>
        <w:bottom w:val="none" w:sz="0" w:space="0" w:color="auto"/>
        <w:right w:val="none" w:sz="0" w:space="0" w:color="auto"/>
      </w:divBdr>
    </w:div>
    <w:div w:id="1903446736">
      <w:marLeft w:val="0"/>
      <w:marRight w:val="0"/>
      <w:marTop w:val="0"/>
      <w:marBottom w:val="0"/>
      <w:divBdr>
        <w:top w:val="none" w:sz="0" w:space="0" w:color="auto"/>
        <w:left w:val="none" w:sz="0" w:space="0" w:color="auto"/>
        <w:bottom w:val="none" w:sz="0" w:space="0" w:color="auto"/>
        <w:right w:val="none" w:sz="0" w:space="0" w:color="auto"/>
      </w:divBdr>
    </w:div>
    <w:div w:id="1911230904">
      <w:marLeft w:val="0"/>
      <w:marRight w:val="0"/>
      <w:marTop w:val="0"/>
      <w:marBottom w:val="0"/>
      <w:divBdr>
        <w:top w:val="none" w:sz="0" w:space="0" w:color="auto"/>
        <w:left w:val="none" w:sz="0" w:space="0" w:color="auto"/>
        <w:bottom w:val="none" w:sz="0" w:space="0" w:color="auto"/>
        <w:right w:val="none" w:sz="0" w:space="0" w:color="auto"/>
      </w:divBdr>
    </w:div>
    <w:div w:id="1912960381">
      <w:marLeft w:val="0"/>
      <w:marRight w:val="0"/>
      <w:marTop w:val="0"/>
      <w:marBottom w:val="0"/>
      <w:divBdr>
        <w:top w:val="none" w:sz="0" w:space="0" w:color="auto"/>
        <w:left w:val="none" w:sz="0" w:space="0" w:color="auto"/>
        <w:bottom w:val="none" w:sz="0" w:space="0" w:color="auto"/>
        <w:right w:val="none" w:sz="0" w:space="0" w:color="auto"/>
      </w:divBdr>
    </w:div>
    <w:div w:id="1919052051">
      <w:marLeft w:val="0"/>
      <w:marRight w:val="0"/>
      <w:marTop w:val="0"/>
      <w:marBottom w:val="0"/>
      <w:divBdr>
        <w:top w:val="none" w:sz="0" w:space="0" w:color="auto"/>
        <w:left w:val="none" w:sz="0" w:space="0" w:color="auto"/>
        <w:bottom w:val="none" w:sz="0" w:space="0" w:color="auto"/>
        <w:right w:val="none" w:sz="0" w:space="0" w:color="auto"/>
      </w:divBdr>
    </w:div>
    <w:div w:id="1921522631">
      <w:marLeft w:val="0"/>
      <w:marRight w:val="0"/>
      <w:marTop w:val="0"/>
      <w:marBottom w:val="0"/>
      <w:divBdr>
        <w:top w:val="none" w:sz="0" w:space="0" w:color="auto"/>
        <w:left w:val="none" w:sz="0" w:space="0" w:color="auto"/>
        <w:bottom w:val="none" w:sz="0" w:space="0" w:color="auto"/>
        <w:right w:val="none" w:sz="0" w:space="0" w:color="auto"/>
      </w:divBdr>
    </w:div>
    <w:div w:id="1926917612">
      <w:marLeft w:val="0"/>
      <w:marRight w:val="0"/>
      <w:marTop w:val="0"/>
      <w:marBottom w:val="0"/>
      <w:divBdr>
        <w:top w:val="none" w:sz="0" w:space="0" w:color="auto"/>
        <w:left w:val="none" w:sz="0" w:space="0" w:color="auto"/>
        <w:bottom w:val="none" w:sz="0" w:space="0" w:color="auto"/>
        <w:right w:val="none" w:sz="0" w:space="0" w:color="auto"/>
      </w:divBdr>
    </w:div>
    <w:div w:id="1932347800">
      <w:marLeft w:val="0"/>
      <w:marRight w:val="0"/>
      <w:marTop w:val="0"/>
      <w:marBottom w:val="0"/>
      <w:divBdr>
        <w:top w:val="none" w:sz="0" w:space="0" w:color="auto"/>
        <w:left w:val="none" w:sz="0" w:space="0" w:color="auto"/>
        <w:bottom w:val="none" w:sz="0" w:space="0" w:color="auto"/>
        <w:right w:val="none" w:sz="0" w:space="0" w:color="auto"/>
      </w:divBdr>
    </w:div>
    <w:div w:id="1932421716">
      <w:marLeft w:val="0"/>
      <w:marRight w:val="0"/>
      <w:marTop w:val="0"/>
      <w:marBottom w:val="0"/>
      <w:divBdr>
        <w:top w:val="none" w:sz="0" w:space="0" w:color="auto"/>
        <w:left w:val="none" w:sz="0" w:space="0" w:color="auto"/>
        <w:bottom w:val="none" w:sz="0" w:space="0" w:color="auto"/>
        <w:right w:val="none" w:sz="0" w:space="0" w:color="auto"/>
      </w:divBdr>
    </w:div>
    <w:div w:id="1933857803">
      <w:marLeft w:val="0"/>
      <w:marRight w:val="0"/>
      <w:marTop w:val="0"/>
      <w:marBottom w:val="0"/>
      <w:divBdr>
        <w:top w:val="none" w:sz="0" w:space="0" w:color="auto"/>
        <w:left w:val="none" w:sz="0" w:space="0" w:color="auto"/>
        <w:bottom w:val="none" w:sz="0" w:space="0" w:color="auto"/>
        <w:right w:val="none" w:sz="0" w:space="0" w:color="auto"/>
      </w:divBdr>
    </w:div>
    <w:div w:id="1941404661">
      <w:marLeft w:val="0"/>
      <w:marRight w:val="0"/>
      <w:marTop w:val="0"/>
      <w:marBottom w:val="0"/>
      <w:divBdr>
        <w:top w:val="none" w:sz="0" w:space="0" w:color="auto"/>
        <w:left w:val="none" w:sz="0" w:space="0" w:color="auto"/>
        <w:bottom w:val="none" w:sz="0" w:space="0" w:color="auto"/>
        <w:right w:val="none" w:sz="0" w:space="0" w:color="auto"/>
      </w:divBdr>
    </w:div>
    <w:div w:id="1945113553">
      <w:marLeft w:val="0"/>
      <w:marRight w:val="0"/>
      <w:marTop w:val="0"/>
      <w:marBottom w:val="0"/>
      <w:divBdr>
        <w:top w:val="none" w:sz="0" w:space="0" w:color="auto"/>
        <w:left w:val="none" w:sz="0" w:space="0" w:color="auto"/>
        <w:bottom w:val="none" w:sz="0" w:space="0" w:color="auto"/>
        <w:right w:val="none" w:sz="0" w:space="0" w:color="auto"/>
      </w:divBdr>
    </w:div>
    <w:div w:id="1954511446">
      <w:marLeft w:val="0"/>
      <w:marRight w:val="0"/>
      <w:marTop w:val="0"/>
      <w:marBottom w:val="0"/>
      <w:divBdr>
        <w:top w:val="none" w:sz="0" w:space="0" w:color="auto"/>
        <w:left w:val="none" w:sz="0" w:space="0" w:color="auto"/>
        <w:bottom w:val="none" w:sz="0" w:space="0" w:color="auto"/>
        <w:right w:val="none" w:sz="0" w:space="0" w:color="auto"/>
      </w:divBdr>
    </w:div>
    <w:div w:id="1955480628">
      <w:marLeft w:val="0"/>
      <w:marRight w:val="0"/>
      <w:marTop w:val="0"/>
      <w:marBottom w:val="0"/>
      <w:divBdr>
        <w:top w:val="none" w:sz="0" w:space="0" w:color="auto"/>
        <w:left w:val="none" w:sz="0" w:space="0" w:color="auto"/>
        <w:bottom w:val="none" w:sz="0" w:space="0" w:color="auto"/>
        <w:right w:val="none" w:sz="0" w:space="0" w:color="auto"/>
      </w:divBdr>
    </w:div>
    <w:div w:id="1956909695">
      <w:marLeft w:val="0"/>
      <w:marRight w:val="0"/>
      <w:marTop w:val="0"/>
      <w:marBottom w:val="0"/>
      <w:divBdr>
        <w:top w:val="none" w:sz="0" w:space="0" w:color="auto"/>
        <w:left w:val="none" w:sz="0" w:space="0" w:color="auto"/>
        <w:bottom w:val="none" w:sz="0" w:space="0" w:color="auto"/>
        <w:right w:val="none" w:sz="0" w:space="0" w:color="auto"/>
      </w:divBdr>
    </w:div>
    <w:div w:id="1958179830">
      <w:marLeft w:val="0"/>
      <w:marRight w:val="0"/>
      <w:marTop w:val="0"/>
      <w:marBottom w:val="0"/>
      <w:divBdr>
        <w:top w:val="none" w:sz="0" w:space="0" w:color="auto"/>
        <w:left w:val="none" w:sz="0" w:space="0" w:color="auto"/>
        <w:bottom w:val="none" w:sz="0" w:space="0" w:color="auto"/>
        <w:right w:val="none" w:sz="0" w:space="0" w:color="auto"/>
      </w:divBdr>
    </w:div>
    <w:div w:id="1958487190">
      <w:marLeft w:val="0"/>
      <w:marRight w:val="0"/>
      <w:marTop w:val="0"/>
      <w:marBottom w:val="0"/>
      <w:divBdr>
        <w:top w:val="none" w:sz="0" w:space="0" w:color="auto"/>
        <w:left w:val="none" w:sz="0" w:space="0" w:color="auto"/>
        <w:bottom w:val="none" w:sz="0" w:space="0" w:color="auto"/>
        <w:right w:val="none" w:sz="0" w:space="0" w:color="auto"/>
      </w:divBdr>
    </w:div>
    <w:div w:id="1962105176">
      <w:marLeft w:val="0"/>
      <w:marRight w:val="0"/>
      <w:marTop w:val="0"/>
      <w:marBottom w:val="0"/>
      <w:divBdr>
        <w:top w:val="none" w:sz="0" w:space="0" w:color="auto"/>
        <w:left w:val="none" w:sz="0" w:space="0" w:color="auto"/>
        <w:bottom w:val="none" w:sz="0" w:space="0" w:color="auto"/>
        <w:right w:val="none" w:sz="0" w:space="0" w:color="auto"/>
      </w:divBdr>
    </w:div>
    <w:div w:id="1971980059">
      <w:marLeft w:val="0"/>
      <w:marRight w:val="0"/>
      <w:marTop w:val="0"/>
      <w:marBottom w:val="0"/>
      <w:divBdr>
        <w:top w:val="none" w:sz="0" w:space="0" w:color="auto"/>
        <w:left w:val="none" w:sz="0" w:space="0" w:color="auto"/>
        <w:bottom w:val="none" w:sz="0" w:space="0" w:color="auto"/>
        <w:right w:val="none" w:sz="0" w:space="0" w:color="auto"/>
      </w:divBdr>
    </w:div>
    <w:div w:id="1972858736">
      <w:marLeft w:val="0"/>
      <w:marRight w:val="0"/>
      <w:marTop w:val="0"/>
      <w:marBottom w:val="0"/>
      <w:divBdr>
        <w:top w:val="none" w:sz="0" w:space="0" w:color="auto"/>
        <w:left w:val="none" w:sz="0" w:space="0" w:color="auto"/>
        <w:bottom w:val="none" w:sz="0" w:space="0" w:color="auto"/>
        <w:right w:val="none" w:sz="0" w:space="0" w:color="auto"/>
      </w:divBdr>
    </w:div>
    <w:div w:id="1981614790">
      <w:marLeft w:val="0"/>
      <w:marRight w:val="0"/>
      <w:marTop w:val="0"/>
      <w:marBottom w:val="0"/>
      <w:divBdr>
        <w:top w:val="none" w:sz="0" w:space="0" w:color="auto"/>
        <w:left w:val="none" w:sz="0" w:space="0" w:color="auto"/>
        <w:bottom w:val="none" w:sz="0" w:space="0" w:color="auto"/>
        <w:right w:val="none" w:sz="0" w:space="0" w:color="auto"/>
      </w:divBdr>
    </w:div>
    <w:div w:id="1986201328">
      <w:marLeft w:val="0"/>
      <w:marRight w:val="0"/>
      <w:marTop w:val="0"/>
      <w:marBottom w:val="0"/>
      <w:divBdr>
        <w:top w:val="none" w:sz="0" w:space="0" w:color="auto"/>
        <w:left w:val="none" w:sz="0" w:space="0" w:color="auto"/>
        <w:bottom w:val="none" w:sz="0" w:space="0" w:color="auto"/>
        <w:right w:val="none" w:sz="0" w:space="0" w:color="auto"/>
      </w:divBdr>
    </w:div>
    <w:div w:id="1987661081">
      <w:marLeft w:val="0"/>
      <w:marRight w:val="0"/>
      <w:marTop w:val="0"/>
      <w:marBottom w:val="0"/>
      <w:divBdr>
        <w:top w:val="none" w:sz="0" w:space="0" w:color="auto"/>
        <w:left w:val="none" w:sz="0" w:space="0" w:color="auto"/>
        <w:bottom w:val="none" w:sz="0" w:space="0" w:color="auto"/>
        <w:right w:val="none" w:sz="0" w:space="0" w:color="auto"/>
      </w:divBdr>
    </w:div>
    <w:div w:id="1992559847">
      <w:marLeft w:val="0"/>
      <w:marRight w:val="0"/>
      <w:marTop w:val="0"/>
      <w:marBottom w:val="0"/>
      <w:divBdr>
        <w:top w:val="none" w:sz="0" w:space="0" w:color="auto"/>
        <w:left w:val="none" w:sz="0" w:space="0" w:color="auto"/>
        <w:bottom w:val="none" w:sz="0" w:space="0" w:color="auto"/>
        <w:right w:val="none" w:sz="0" w:space="0" w:color="auto"/>
      </w:divBdr>
    </w:div>
    <w:div w:id="1996102745">
      <w:marLeft w:val="0"/>
      <w:marRight w:val="0"/>
      <w:marTop w:val="0"/>
      <w:marBottom w:val="0"/>
      <w:divBdr>
        <w:top w:val="none" w:sz="0" w:space="0" w:color="auto"/>
        <w:left w:val="none" w:sz="0" w:space="0" w:color="auto"/>
        <w:bottom w:val="none" w:sz="0" w:space="0" w:color="auto"/>
        <w:right w:val="none" w:sz="0" w:space="0" w:color="auto"/>
      </w:divBdr>
    </w:div>
    <w:div w:id="1997146270">
      <w:marLeft w:val="0"/>
      <w:marRight w:val="0"/>
      <w:marTop w:val="0"/>
      <w:marBottom w:val="0"/>
      <w:divBdr>
        <w:top w:val="none" w:sz="0" w:space="0" w:color="auto"/>
        <w:left w:val="none" w:sz="0" w:space="0" w:color="auto"/>
        <w:bottom w:val="none" w:sz="0" w:space="0" w:color="auto"/>
        <w:right w:val="none" w:sz="0" w:space="0" w:color="auto"/>
      </w:divBdr>
    </w:div>
    <w:div w:id="2010252986">
      <w:marLeft w:val="0"/>
      <w:marRight w:val="0"/>
      <w:marTop w:val="0"/>
      <w:marBottom w:val="0"/>
      <w:divBdr>
        <w:top w:val="none" w:sz="0" w:space="0" w:color="auto"/>
        <w:left w:val="none" w:sz="0" w:space="0" w:color="auto"/>
        <w:bottom w:val="none" w:sz="0" w:space="0" w:color="auto"/>
        <w:right w:val="none" w:sz="0" w:space="0" w:color="auto"/>
      </w:divBdr>
    </w:div>
    <w:div w:id="2015723350">
      <w:marLeft w:val="0"/>
      <w:marRight w:val="0"/>
      <w:marTop w:val="0"/>
      <w:marBottom w:val="0"/>
      <w:divBdr>
        <w:top w:val="none" w:sz="0" w:space="0" w:color="auto"/>
        <w:left w:val="none" w:sz="0" w:space="0" w:color="auto"/>
        <w:bottom w:val="none" w:sz="0" w:space="0" w:color="auto"/>
        <w:right w:val="none" w:sz="0" w:space="0" w:color="auto"/>
      </w:divBdr>
    </w:div>
    <w:div w:id="2020962917">
      <w:marLeft w:val="0"/>
      <w:marRight w:val="0"/>
      <w:marTop w:val="0"/>
      <w:marBottom w:val="0"/>
      <w:divBdr>
        <w:top w:val="none" w:sz="0" w:space="0" w:color="auto"/>
        <w:left w:val="none" w:sz="0" w:space="0" w:color="auto"/>
        <w:bottom w:val="none" w:sz="0" w:space="0" w:color="auto"/>
        <w:right w:val="none" w:sz="0" w:space="0" w:color="auto"/>
      </w:divBdr>
    </w:div>
    <w:div w:id="2030568789">
      <w:marLeft w:val="0"/>
      <w:marRight w:val="0"/>
      <w:marTop w:val="0"/>
      <w:marBottom w:val="0"/>
      <w:divBdr>
        <w:top w:val="none" w:sz="0" w:space="0" w:color="auto"/>
        <w:left w:val="none" w:sz="0" w:space="0" w:color="auto"/>
        <w:bottom w:val="none" w:sz="0" w:space="0" w:color="auto"/>
        <w:right w:val="none" w:sz="0" w:space="0" w:color="auto"/>
      </w:divBdr>
    </w:div>
    <w:div w:id="2033214952">
      <w:marLeft w:val="0"/>
      <w:marRight w:val="0"/>
      <w:marTop w:val="0"/>
      <w:marBottom w:val="0"/>
      <w:divBdr>
        <w:top w:val="none" w:sz="0" w:space="0" w:color="auto"/>
        <w:left w:val="none" w:sz="0" w:space="0" w:color="auto"/>
        <w:bottom w:val="none" w:sz="0" w:space="0" w:color="auto"/>
        <w:right w:val="none" w:sz="0" w:space="0" w:color="auto"/>
      </w:divBdr>
    </w:div>
    <w:div w:id="2036149446">
      <w:marLeft w:val="0"/>
      <w:marRight w:val="0"/>
      <w:marTop w:val="0"/>
      <w:marBottom w:val="0"/>
      <w:divBdr>
        <w:top w:val="none" w:sz="0" w:space="0" w:color="auto"/>
        <w:left w:val="none" w:sz="0" w:space="0" w:color="auto"/>
        <w:bottom w:val="none" w:sz="0" w:space="0" w:color="auto"/>
        <w:right w:val="none" w:sz="0" w:space="0" w:color="auto"/>
      </w:divBdr>
    </w:div>
    <w:div w:id="2036542695">
      <w:marLeft w:val="0"/>
      <w:marRight w:val="0"/>
      <w:marTop w:val="0"/>
      <w:marBottom w:val="0"/>
      <w:divBdr>
        <w:top w:val="none" w:sz="0" w:space="0" w:color="auto"/>
        <w:left w:val="none" w:sz="0" w:space="0" w:color="auto"/>
        <w:bottom w:val="none" w:sz="0" w:space="0" w:color="auto"/>
        <w:right w:val="none" w:sz="0" w:space="0" w:color="auto"/>
      </w:divBdr>
    </w:div>
    <w:div w:id="2041398051">
      <w:marLeft w:val="0"/>
      <w:marRight w:val="0"/>
      <w:marTop w:val="0"/>
      <w:marBottom w:val="0"/>
      <w:divBdr>
        <w:top w:val="none" w:sz="0" w:space="0" w:color="auto"/>
        <w:left w:val="none" w:sz="0" w:space="0" w:color="auto"/>
        <w:bottom w:val="none" w:sz="0" w:space="0" w:color="auto"/>
        <w:right w:val="none" w:sz="0" w:space="0" w:color="auto"/>
      </w:divBdr>
    </w:div>
    <w:div w:id="2041935379">
      <w:marLeft w:val="0"/>
      <w:marRight w:val="0"/>
      <w:marTop w:val="0"/>
      <w:marBottom w:val="0"/>
      <w:divBdr>
        <w:top w:val="none" w:sz="0" w:space="0" w:color="auto"/>
        <w:left w:val="none" w:sz="0" w:space="0" w:color="auto"/>
        <w:bottom w:val="none" w:sz="0" w:space="0" w:color="auto"/>
        <w:right w:val="none" w:sz="0" w:space="0" w:color="auto"/>
      </w:divBdr>
    </w:div>
    <w:div w:id="2042046378">
      <w:marLeft w:val="0"/>
      <w:marRight w:val="0"/>
      <w:marTop w:val="0"/>
      <w:marBottom w:val="0"/>
      <w:divBdr>
        <w:top w:val="none" w:sz="0" w:space="0" w:color="auto"/>
        <w:left w:val="none" w:sz="0" w:space="0" w:color="auto"/>
        <w:bottom w:val="none" w:sz="0" w:space="0" w:color="auto"/>
        <w:right w:val="none" w:sz="0" w:space="0" w:color="auto"/>
      </w:divBdr>
    </w:div>
    <w:div w:id="2044943186">
      <w:marLeft w:val="0"/>
      <w:marRight w:val="0"/>
      <w:marTop w:val="0"/>
      <w:marBottom w:val="0"/>
      <w:divBdr>
        <w:top w:val="none" w:sz="0" w:space="0" w:color="auto"/>
        <w:left w:val="none" w:sz="0" w:space="0" w:color="auto"/>
        <w:bottom w:val="none" w:sz="0" w:space="0" w:color="auto"/>
        <w:right w:val="none" w:sz="0" w:space="0" w:color="auto"/>
      </w:divBdr>
    </w:div>
    <w:div w:id="2049798382">
      <w:marLeft w:val="0"/>
      <w:marRight w:val="0"/>
      <w:marTop w:val="0"/>
      <w:marBottom w:val="0"/>
      <w:divBdr>
        <w:top w:val="none" w:sz="0" w:space="0" w:color="auto"/>
        <w:left w:val="none" w:sz="0" w:space="0" w:color="auto"/>
        <w:bottom w:val="none" w:sz="0" w:space="0" w:color="auto"/>
        <w:right w:val="none" w:sz="0" w:space="0" w:color="auto"/>
      </w:divBdr>
    </w:div>
    <w:div w:id="2049913319">
      <w:marLeft w:val="0"/>
      <w:marRight w:val="0"/>
      <w:marTop w:val="0"/>
      <w:marBottom w:val="0"/>
      <w:divBdr>
        <w:top w:val="none" w:sz="0" w:space="0" w:color="auto"/>
        <w:left w:val="none" w:sz="0" w:space="0" w:color="auto"/>
        <w:bottom w:val="none" w:sz="0" w:space="0" w:color="auto"/>
        <w:right w:val="none" w:sz="0" w:space="0" w:color="auto"/>
      </w:divBdr>
    </w:div>
    <w:div w:id="2052071572">
      <w:marLeft w:val="0"/>
      <w:marRight w:val="0"/>
      <w:marTop w:val="0"/>
      <w:marBottom w:val="0"/>
      <w:divBdr>
        <w:top w:val="none" w:sz="0" w:space="0" w:color="auto"/>
        <w:left w:val="none" w:sz="0" w:space="0" w:color="auto"/>
        <w:bottom w:val="none" w:sz="0" w:space="0" w:color="auto"/>
        <w:right w:val="none" w:sz="0" w:space="0" w:color="auto"/>
      </w:divBdr>
    </w:div>
    <w:div w:id="2064257123">
      <w:marLeft w:val="0"/>
      <w:marRight w:val="0"/>
      <w:marTop w:val="0"/>
      <w:marBottom w:val="0"/>
      <w:divBdr>
        <w:top w:val="none" w:sz="0" w:space="0" w:color="auto"/>
        <w:left w:val="none" w:sz="0" w:space="0" w:color="auto"/>
        <w:bottom w:val="none" w:sz="0" w:space="0" w:color="auto"/>
        <w:right w:val="none" w:sz="0" w:space="0" w:color="auto"/>
      </w:divBdr>
    </w:div>
    <w:div w:id="2064478263">
      <w:marLeft w:val="0"/>
      <w:marRight w:val="0"/>
      <w:marTop w:val="0"/>
      <w:marBottom w:val="0"/>
      <w:divBdr>
        <w:top w:val="none" w:sz="0" w:space="0" w:color="auto"/>
        <w:left w:val="none" w:sz="0" w:space="0" w:color="auto"/>
        <w:bottom w:val="none" w:sz="0" w:space="0" w:color="auto"/>
        <w:right w:val="none" w:sz="0" w:space="0" w:color="auto"/>
      </w:divBdr>
    </w:div>
    <w:div w:id="2064520010">
      <w:marLeft w:val="0"/>
      <w:marRight w:val="0"/>
      <w:marTop w:val="0"/>
      <w:marBottom w:val="0"/>
      <w:divBdr>
        <w:top w:val="none" w:sz="0" w:space="0" w:color="auto"/>
        <w:left w:val="none" w:sz="0" w:space="0" w:color="auto"/>
        <w:bottom w:val="none" w:sz="0" w:space="0" w:color="auto"/>
        <w:right w:val="none" w:sz="0" w:space="0" w:color="auto"/>
      </w:divBdr>
    </w:div>
    <w:div w:id="2068723861">
      <w:marLeft w:val="0"/>
      <w:marRight w:val="0"/>
      <w:marTop w:val="0"/>
      <w:marBottom w:val="0"/>
      <w:divBdr>
        <w:top w:val="none" w:sz="0" w:space="0" w:color="auto"/>
        <w:left w:val="none" w:sz="0" w:space="0" w:color="auto"/>
        <w:bottom w:val="none" w:sz="0" w:space="0" w:color="auto"/>
        <w:right w:val="none" w:sz="0" w:space="0" w:color="auto"/>
      </w:divBdr>
    </w:div>
    <w:div w:id="2073111894">
      <w:marLeft w:val="0"/>
      <w:marRight w:val="0"/>
      <w:marTop w:val="0"/>
      <w:marBottom w:val="0"/>
      <w:divBdr>
        <w:top w:val="none" w:sz="0" w:space="0" w:color="auto"/>
        <w:left w:val="none" w:sz="0" w:space="0" w:color="auto"/>
        <w:bottom w:val="none" w:sz="0" w:space="0" w:color="auto"/>
        <w:right w:val="none" w:sz="0" w:space="0" w:color="auto"/>
      </w:divBdr>
    </w:div>
    <w:div w:id="2074884997">
      <w:marLeft w:val="0"/>
      <w:marRight w:val="0"/>
      <w:marTop w:val="0"/>
      <w:marBottom w:val="0"/>
      <w:divBdr>
        <w:top w:val="none" w:sz="0" w:space="0" w:color="auto"/>
        <w:left w:val="none" w:sz="0" w:space="0" w:color="auto"/>
        <w:bottom w:val="none" w:sz="0" w:space="0" w:color="auto"/>
        <w:right w:val="none" w:sz="0" w:space="0" w:color="auto"/>
      </w:divBdr>
    </w:div>
    <w:div w:id="2077966974">
      <w:marLeft w:val="0"/>
      <w:marRight w:val="0"/>
      <w:marTop w:val="0"/>
      <w:marBottom w:val="0"/>
      <w:divBdr>
        <w:top w:val="none" w:sz="0" w:space="0" w:color="auto"/>
        <w:left w:val="none" w:sz="0" w:space="0" w:color="auto"/>
        <w:bottom w:val="none" w:sz="0" w:space="0" w:color="auto"/>
        <w:right w:val="none" w:sz="0" w:space="0" w:color="auto"/>
      </w:divBdr>
    </w:div>
    <w:div w:id="2086994575">
      <w:marLeft w:val="0"/>
      <w:marRight w:val="0"/>
      <w:marTop w:val="0"/>
      <w:marBottom w:val="0"/>
      <w:divBdr>
        <w:top w:val="none" w:sz="0" w:space="0" w:color="auto"/>
        <w:left w:val="none" w:sz="0" w:space="0" w:color="auto"/>
        <w:bottom w:val="none" w:sz="0" w:space="0" w:color="auto"/>
        <w:right w:val="none" w:sz="0" w:space="0" w:color="auto"/>
      </w:divBdr>
    </w:div>
    <w:div w:id="2093114358">
      <w:marLeft w:val="0"/>
      <w:marRight w:val="0"/>
      <w:marTop w:val="0"/>
      <w:marBottom w:val="0"/>
      <w:divBdr>
        <w:top w:val="none" w:sz="0" w:space="0" w:color="auto"/>
        <w:left w:val="none" w:sz="0" w:space="0" w:color="auto"/>
        <w:bottom w:val="none" w:sz="0" w:space="0" w:color="auto"/>
        <w:right w:val="none" w:sz="0" w:space="0" w:color="auto"/>
      </w:divBdr>
    </w:div>
    <w:div w:id="2099399983">
      <w:marLeft w:val="0"/>
      <w:marRight w:val="0"/>
      <w:marTop w:val="0"/>
      <w:marBottom w:val="0"/>
      <w:divBdr>
        <w:top w:val="none" w:sz="0" w:space="0" w:color="auto"/>
        <w:left w:val="none" w:sz="0" w:space="0" w:color="auto"/>
        <w:bottom w:val="none" w:sz="0" w:space="0" w:color="auto"/>
        <w:right w:val="none" w:sz="0" w:space="0" w:color="auto"/>
      </w:divBdr>
    </w:div>
    <w:div w:id="2101440136">
      <w:marLeft w:val="0"/>
      <w:marRight w:val="0"/>
      <w:marTop w:val="0"/>
      <w:marBottom w:val="0"/>
      <w:divBdr>
        <w:top w:val="none" w:sz="0" w:space="0" w:color="auto"/>
        <w:left w:val="none" w:sz="0" w:space="0" w:color="auto"/>
        <w:bottom w:val="none" w:sz="0" w:space="0" w:color="auto"/>
        <w:right w:val="none" w:sz="0" w:space="0" w:color="auto"/>
      </w:divBdr>
    </w:div>
    <w:div w:id="2105832456">
      <w:marLeft w:val="0"/>
      <w:marRight w:val="0"/>
      <w:marTop w:val="0"/>
      <w:marBottom w:val="0"/>
      <w:divBdr>
        <w:top w:val="none" w:sz="0" w:space="0" w:color="auto"/>
        <w:left w:val="none" w:sz="0" w:space="0" w:color="auto"/>
        <w:bottom w:val="none" w:sz="0" w:space="0" w:color="auto"/>
        <w:right w:val="none" w:sz="0" w:space="0" w:color="auto"/>
      </w:divBdr>
    </w:div>
    <w:div w:id="2106226167">
      <w:marLeft w:val="0"/>
      <w:marRight w:val="0"/>
      <w:marTop w:val="0"/>
      <w:marBottom w:val="0"/>
      <w:divBdr>
        <w:top w:val="none" w:sz="0" w:space="0" w:color="auto"/>
        <w:left w:val="none" w:sz="0" w:space="0" w:color="auto"/>
        <w:bottom w:val="none" w:sz="0" w:space="0" w:color="auto"/>
        <w:right w:val="none" w:sz="0" w:space="0" w:color="auto"/>
      </w:divBdr>
    </w:div>
    <w:div w:id="2106656137">
      <w:marLeft w:val="0"/>
      <w:marRight w:val="0"/>
      <w:marTop w:val="0"/>
      <w:marBottom w:val="0"/>
      <w:divBdr>
        <w:top w:val="none" w:sz="0" w:space="0" w:color="auto"/>
        <w:left w:val="none" w:sz="0" w:space="0" w:color="auto"/>
        <w:bottom w:val="none" w:sz="0" w:space="0" w:color="auto"/>
        <w:right w:val="none" w:sz="0" w:space="0" w:color="auto"/>
      </w:divBdr>
    </w:div>
    <w:div w:id="2110393380">
      <w:marLeft w:val="0"/>
      <w:marRight w:val="0"/>
      <w:marTop w:val="0"/>
      <w:marBottom w:val="0"/>
      <w:divBdr>
        <w:top w:val="none" w:sz="0" w:space="0" w:color="auto"/>
        <w:left w:val="none" w:sz="0" w:space="0" w:color="auto"/>
        <w:bottom w:val="none" w:sz="0" w:space="0" w:color="auto"/>
        <w:right w:val="none" w:sz="0" w:space="0" w:color="auto"/>
      </w:divBdr>
    </w:div>
    <w:div w:id="2126584143">
      <w:marLeft w:val="0"/>
      <w:marRight w:val="0"/>
      <w:marTop w:val="0"/>
      <w:marBottom w:val="0"/>
      <w:divBdr>
        <w:top w:val="none" w:sz="0" w:space="0" w:color="auto"/>
        <w:left w:val="none" w:sz="0" w:space="0" w:color="auto"/>
        <w:bottom w:val="none" w:sz="0" w:space="0" w:color="auto"/>
        <w:right w:val="none" w:sz="0" w:space="0" w:color="auto"/>
      </w:divBdr>
    </w:div>
    <w:div w:id="2138453860">
      <w:marLeft w:val="0"/>
      <w:marRight w:val="0"/>
      <w:marTop w:val="0"/>
      <w:marBottom w:val="0"/>
      <w:divBdr>
        <w:top w:val="none" w:sz="0" w:space="0" w:color="auto"/>
        <w:left w:val="none" w:sz="0" w:space="0" w:color="auto"/>
        <w:bottom w:val="none" w:sz="0" w:space="0" w:color="auto"/>
        <w:right w:val="none" w:sz="0" w:space="0" w:color="auto"/>
      </w:divBdr>
    </w:div>
    <w:div w:id="2141919325">
      <w:marLeft w:val="0"/>
      <w:marRight w:val="0"/>
      <w:marTop w:val="0"/>
      <w:marBottom w:val="0"/>
      <w:divBdr>
        <w:top w:val="none" w:sz="0" w:space="0" w:color="auto"/>
        <w:left w:val="none" w:sz="0" w:space="0" w:color="auto"/>
        <w:bottom w:val="none" w:sz="0" w:space="0" w:color="auto"/>
        <w:right w:val="none" w:sz="0" w:space="0" w:color="auto"/>
      </w:divBdr>
    </w:div>
    <w:div w:id="2142533091">
      <w:marLeft w:val="0"/>
      <w:marRight w:val="0"/>
      <w:marTop w:val="0"/>
      <w:marBottom w:val="0"/>
      <w:divBdr>
        <w:top w:val="none" w:sz="0" w:space="0" w:color="auto"/>
        <w:left w:val="none" w:sz="0" w:space="0" w:color="auto"/>
        <w:bottom w:val="none" w:sz="0" w:space="0" w:color="auto"/>
        <w:right w:val="none" w:sz="0" w:space="0" w:color="auto"/>
      </w:divBdr>
    </w:div>
    <w:div w:id="2145392884">
      <w:marLeft w:val="0"/>
      <w:marRight w:val="0"/>
      <w:marTop w:val="0"/>
      <w:marBottom w:val="0"/>
      <w:divBdr>
        <w:top w:val="none" w:sz="0" w:space="0" w:color="auto"/>
        <w:left w:val="none" w:sz="0" w:space="0" w:color="auto"/>
        <w:bottom w:val="none" w:sz="0" w:space="0" w:color="auto"/>
        <w:right w:val="none" w:sz="0" w:space="0" w:color="auto"/>
      </w:divBdr>
    </w:div>
    <w:div w:id="214684845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mzh/bg/Hom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fz.b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zh.government.bg/mzh/bg/Home.aspx" TargetMode="External"/><Relationship Id="rId11" Type="http://schemas.openxmlformats.org/officeDocument/2006/relationships/hyperlink" Target="http://www.dfz.bg/" TargetMode="External"/><Relationship Id="rId5" Type="http://schemas.openxmlformats.org/officeDocument/2006/relationships/hyperlink" Target="http://www.iasas.government.bg/" TargetMode="External"/><Relationship Id="rId10" Type="http://schemas.openxmlformats.org/officeDocument/2006/relationships/hyperlink" Target="http://www.mzh.government.bg/mzh/bg/Home.aspx" TargetMode="External"/><Relationship Id="rId4" Type="http://schemas.openxmlformats.org/officeDocument/2006/relationships/webSettings" Target="webSettings.xml"/><Relationship Id="rId9" Type="http://schemas.openxmlformats.org/officeDocument/2006/relationships/hyperlink" Target="http://www.dfz.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14732</Words>
  <Characters>83978</Characters>
  <Application>Microsoft Office Word</Application>
  <DocSecurity>0</DocSecurity>
  <Lines>699</Lines>
  <Paragraphs>197</Paragraphs>
  <ScaleCrop>false</ScaleCrop>
  <HeadingPairs>
    <vt:vector size="2" baseType="variant">
      <vt:variant>
        <vt:lpstr>Заглавие</vt:lpstr>
      </vt:variant>
      <vt:variant>
        <vt:i4>1</vt:i4>
      </vt:variant>
    </vt:vector>
  </HeadingPairs>
  <TitlesOfParts>
    <vt:vector size="1" baseType="lpstr">
      <vt:lpstr/>
    </vt:vector>
  </TitlesOfParts>
  <Company>HP</Company>
  <LinksUpToDate>false</LinksUpToDate>
  <CharactersWithSpaces>98513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2021-02-09T11:57:00Z</dcterms:created>
  <dcterms:modified xsi:type="dcterms:W3CDTF">2021-02-09T11:57:00Z</dcterms:modified>
</cp:coreProperties>
</file>