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F6432" w14:textId="77777777" w:rsidR="000D6535" w:rsidRPr="00F25227" w:rsidRDefault="000D6535" w:rsidP="00585FE5">
      <w:pPr>
        <w:pStyle w:val="Heading3"/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22339A9F" w14:textId="77777777" w:rsidR="00B04749" w:rsidRPr="00F25227" w:rsidRDefault="00B04749" w:rsidP="00B04749">
      <w:pPr>
        <w:rPr>
          <w:sz w:val="24"/>
          <w:szCs w:val="24"/>
          <w:lang w:val="bg-BG"/>
        </w:rPr>
      </w:pPr>
    </w:p>
    <w:p w14:paraId="30BF920A" w14:textId="77777777" w:rsidR="00AA31DA" w:rsidRPr="00F25227" w:rsidRDefault="00AA31DA" w:rsidP="00F851F7">
      <w:pPr>
        <w:pStyle w:val="Heading3"/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25227">
        <w:rPr>
          <w:rFonts w:ascii="Times New Roman" w:hAnsi="Times New Roman"/>
          <w:sz w:val="24"/>
          <w:szCs w:val="24"/>
          <w:lang w:val="bg-BG"/>
        </w:rPr>
        <w:t>З А П О В Е Д</w:t>
      </w:r>
    </w:p>
    <w:p w14:paraId="40526007" w14:textId="77777777" w:rsidR="00AA31DA" w:rsidRPr="00642C66" w:rsidRDefault="00AA31DA" w:rsidP="00F851F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42C66">
        <w:rPr>
          <w:rFonts w:ascii="Times New Roman" w:hAnsi="Times New Roman"/>
          <w:b/>
          <w:sz w:val="24"/>
          <w:szCs w:val="24"/>
          <w:lang w:val="bg-BG"/>
        </w:rPr>
        <w:t>№</w:t>
      </w:r>
      <w:r w:rsidRPr="00F2522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25227">
        <w:rPr>
          <w:rFonts w:ascii="Times New Roman" w:hAnsi="Times New Roman"/>
          <w:sz w:val="24"/>
          <w:szCs w:val="24"/>
          <w:lang w:val="bg-BG"/>
        </w:rPr>
        <w:t>………….………………..</w:t>
      </w:r>
    </w:p>
    <w:p w14:paraId="333AB094" w14:textId="77777777" w:rsidR="00AA31DA" w:rsidRPr="00642C66" w:rsidRDefault="00AA31DA" w:rsidP="00F851F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42C66">
        <w:rPr>
          <w:rFonts w:ascii="Times New Roman" w:hAnsi="Times New Roman"/>
          <w:b/>
          <w:sz w:val="24"/>
          <w:szCs w:val="24"/>
          <w:lang w:val="bg-BG"/>
        </w:rPr>
        <w:t xml:space="preserve">София </w:t>
      </w:r>
      <w:r w:rsidRPr="00F25227">
        <w:rPr>
          <w:rFonts w:ascii="Times New Roman" w:hAnsi="Times New Roman"/>
          <w:sz w:val="24"/>
          <w:szCs w:val="24"/>
          <w:lang w:val="bg-BG"/>
        </w:rPr>
        <w:t>……………</w:t>
      </w:r>
      <w:r w:rsidR="005809E4" w:rsidRPr="00F25227">
        <w:rPr>
          <w:rFonts w:ascii="Times New Roman" w:hAnsi="Times New Roman"/>
          <w:sz w:val="24"/>
          <w:szCs w:val="24"/>
          <w:lang w:val="bg-BG"/>
        </w:rPr>
        <w:t>…….</w:t>
      </w:r>
      <w:r w:rsidRPr="00F25227">
        <w:rPr>
          <w:rFonts w:ascii="Times New Roman" w:hAnsi="Times New Roman"/>
          <w:sz w:val="24"/>
          <w:szCs w:val="24"/>
          <w:lang w:val="bg-BG"/>
        </w:rPr>
        <w:t>………</w:t>
      </w:r>
      <w:r w:rsidR="00790A18" w:rsidRPr="00642C66">
        <w:rPr>
          <w:rFonts w:ascii="Times New Roman" w:hAnsi="Times New Roman"/>
          <w:b/>
          <w:sz w:val="24"/>
          <w:szCs w:val="24"/>
          <w:lang w:val="bg-BG"/>
        </w:rPr>
        <w:t>2021</w:t>
      </w:r>
      <w:r w:rsidRPr="00642C66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14:paraId="6D94F4E8" w14:textId="77777777" w:rsidR="00AA31DA" w:rsidRPr="006A595E" w:rsidRDefault="000D6535" w:rsidP="000D6535">
      <w:pPr>
        <w:tabs>
          <w:tab w:val="left" w:pos="4200"/>
        </w:tabs>
        <w:spacing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6A595E">
        <w:rPr>
          <w:rFonts w:ascii="Times New Roman" w:hAnsi="Times New Roman"/>
          <w:sz w:val="24"/>
          <w:szCs w:val="24"/>
          <w:lang w:val="bg-BG" w:eastAsia="bg-BG"/>
        </w:rPr>
        <w:tab/>
      </w:r>
    </w:p>
    <w:p w14:paraId="06844BA4" w14:textId="77777777" w:rsidR="00691DD4" w:rsidRPr="00F25227" w:rsidRDefault="00617D4B" w:rsidP="00F25227">
      <w:pPr>
        <w:widowControl w:val="0"/>
        <w:tabs>
          <w:tab w:val="left" w:pos="0"/>
          <w:tab w:val="left" w:pos="567"/>
        </w:tabs>
        <w:overflowPunct/>
        <w:autoSpaceDE/>
        <w:autoSpaceDN/>
        <w:adjustRightInd/>
        <w:spacing w:line="360" w:lineRule="auto"/>
        <w:ind w:firstLine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A595E">
        <w:rPr>
          <w:rFonts w:ascii="Times New Roman" w:hAnsi="Times New Roman"/>
          <w:sz w:val="24"/>
          <w:szCs w:val="24"/>
          <w:lang w:val="bg-BG"/>
        </w:rPr>
        <w:t>На основание чл. 25, ал. 4 от Закона за администрацията</w:t>
      </w:r>
      <w:r w:rsidR="00A349B5" w:rsidRPr="006A595E">
        <w:rPr>
          <w:rFonts w:ascii="Times New Roman" w:hAnsi="Times New Roman"/>
          <w:sz w:val="24"/>
          <w:szCs w:val="24"/>
          <w:lang w:val="bg-BG"/>
        </w:rPr>
        <w:t>,</w:t>
      </w:r>
      <w:r w:rsidRPr="006A595E">
        <w:rPr>
          <w:rFonts w:ascii="Times New Roman" w:hAnsi="Times New Roman"/>
          <w:sz w:val="24"/>
          <w:szCs w:val="24"/>
          <w:lang w:val="bg-BG"/>
        </w:rPr>
        <w:t xml:space="preserve"> чл. 4, </w:t>
      </w:r>
      <w:r w:rsidRPr="00F25227">
        <w:rPr>
          <w:rFonts w:ascii="Times New Roman" w:hAnsi="Times New Roman"/>
          <w:sz w:val="24"/>
          <w:szCs w:val="24"/>
          <w:lang w:val="bg-BG"/>
        </w:rPr>
        <w:t>ал.</w:t>
      </w:r>
      <w:r w:rsidR="00A349B5" w:rsidRPr="00F252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1F44" w:rsidRPr="00F25227">
        <w:rPr>
          <w:rFonts w:ascii="Times New Roman" w:hAnsi="Times New Roman"/>
          <w:sz w:val="24"/>
          <w:szCs w:val="24"/>
          <w:lang w:val="bg-BG"/>
        </w:rPr>
        <w:t>9</w:t>
      </w:r>
      <w:r w:rsidRPr="00F252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1E8E" w:rsidRPr="00F25227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891F44" w:rsidRPr="00F25227">
        <w:rPr>
          <w:rFonts w:ascii="Times New Roman" w:hAnsi="Times New Roman"/>
          <w:sz w:val="24"/>
          <w:szCs w:val="24"/>
          <w:lang w:val="bg-BG"/>
        </w:rPr>
        <w:t>10</w:t>
      </w:r>
      <w:r w:rsidR="00801E8E" w:rsidRPr="00642C6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2C66">
        <w:rPr>
          <w:rFonts w:ascii="Times New Roman" w:hAnsi="Times New Roman"/>
          <w:sz w:val="24"/>
          <w:szCs w:val="24"/>
          <w:lang w:val="bg-BG"/>
        </w:rPr>
        <w:t xml:space="preserve">от Наредба № 5 от 2009 г. за условията и реда за подаване на заявления по схеми и мерки за директни плащания </w:t>
      </w:r>
      <w:r w:rsidR="00EC56E8" w:rsidRPr="00642C66">
        <w:rPr>
          <w:rFonts w:ascii="Times New Roman" w:hAnsi="Times New Roman"/>
          <w:sz w:val="24"/>
          <w:szCs w:val="24"/>
          <w:lang w:val="bg-BG"/>
        </w:rPr>
        <w:t xml:space="preserve">(ДВ </w:t>
      </w:r>
      <w:r w:rsidRPr="00642C66">
        <w:rPr>
          <w:rFonts w:ascii="Times New Roman" w:hAnsi="Times New Roman"/>
          <w:sz w:val="24"/>
          <w:szCs w:val="24"/>
          <w:lang w:val="bg-BG"/>
        </w:rPr>
        <w:t>бр.</w:t>
      </w:r>
      <w:r w:rsidR="00EC56E8" w:rsidRPr="00642C6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2C66">
        <w:rPr>
          <w:rFonts w:ascii="Times New Roman" w:hAnsi="Times New Roman"/>
          <w:sz w:val="24"/>
          <w:szCs w:val="24"/>
          <w:lang w:val="bg-BG"/>
        </w:rPr>
        <w:t>22 от 2009</w:t>
      </w:r>
      <w:r w:rsidR="00EC56E8" w:rsidRPr="00642C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6E5E" w:rsidRPr="00642C66">
        <w:rPr>
          <w:rFonts w:ascii="Times New Roman" w:hAnsi="Times New Roman"/>
          <w:sz w:val="24"/>
          <w:szCs w:val="24"/>
          <w:lang w:val="bg-BG"/>
        </w:rPr>
        <w:t>г.), чл. 9</w:t>
      </w:r>
      <w:r w:rsidR="00B6506B" w:rsidRPr="00BC519E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B6506B" w:rsidRPr="006A595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6E5E" w:rsidRPr="006A595E">
        <w:rPr>
          <w:rFonts w:ascii="Times New Roman" w:hAnsi="Times New Roman"/>
          <w:sz w:val="24"/>
          <w:szCs w:val="24"/>
          <w:lang w:val="bg-BG"/>
        </w:rPr>
        <w:t xml:space="preserve">чл. 41, ал. 3 и 4 от Наредба № 4 от 2015 г. за прилагане на мярка 11 "Биологично земеделие" от Програмата за </w:t>
      </w:r>
      <w:r w:rsidR="00746E5E" w:rsidRPr="00B75B31">
        <w:rPr>
          <w:rFonts w:ascii="Times New Roman" w:hAnsi="Times New Roman"/>
          <w:sz w:val="24"/>
          <w:szCs w:val="24"/>
          <w:lang w:val="bg-BG"/>
        </w:rPr>
        <w:t>развитие на селските райони за периода 2014 - 2020 г., чл. 11 и чл.</w:t>
      </w:r>
      <w:r w:rsidR="00B6506B" w:rsidRPr="00F252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6E5E" w:rsidRPr="00F25227">
        <w:rPr>
          <w:rFonts w:ascii="Times New Roman" w:hAnsi="Times New Roman"/>
          <w:sz w:val="24"/>
          <w:szCs w:val="24"/>
          <w:lang w:val="bg-BG"/>
        </w:rPr>
        <w:t xml:space="preserve">48, ал. 2 от Наредба № 7 от 2015 г. за прилагане на мярка 10 "Агроекология и климат" от Програмата за развитие на селските райони за периода 2014 - 2020 г. и </w:t>
      </w:r>
      <w:r w:rsidRPr="00F25227"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="00EC56E8" w:rsidRPr="00F25227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74006" w:rsidRPr="00F25227">
        <w:rPr>
          <w:rFonts w:ascii="Times New Roman" w:hAnsi="Times New Roman"/>
          <w:sz w:val="24"/>
          <w:szCs w:val="24"/>
          <w:lang w:val="bg-BG"/>
        </w:rPr>
        <w:t>м</w:t>
      </w:r>
      <w:r w:rsidR="00EC56E8" w:rsidRPr="00F25227">
        <w:rPr>
          <w:rFonts w:ascii="Times New Roman" w:hAnsi="Times New Roman"/>
          <w:sz w:val="24"/>
          <w:szCs w:val="24"/>
          <w:lang w:val="bg-BG"/>
        </w:rPr>
        <w:t xml:space="preserve">инистъра на земеделието, храните и горите </w:t>
      </w:r>
      <w:r w:rsidRPr="00F25227">
        <w:rPr>
          <w:rFonts w:ascii="Times New Roman" w:hAnsi="Times New Roman"/>
          <w:sz w:val="24"/>
          <w:szCs w:val="24"/>
          <w:lang w:val="bg-BG"/>
        </w:rPr>
        <w:t xml:space="preserve">доклад № </w:t>
      </w:r>
      <w:r w:rsidR="00A349B5" w:rsidRPr="00F25227">
        <w:rPr>
          <w:rFonts w:ascii="Times New Roman" w:hAnsi="Times New Roman"/>
          <w:sz w:val="24"/>
          <w:szCs w:val="24"/>
          <w:lang w:val="bg-BG"/>
        </w:rPr>
        <w:t xml:space="preserve">………………… </w:t>
      </w:r>
      <w:r w:rsidR="005B52A7" w:rsidRPr="00F25227">
        <w:rPr>
          <w:rFonts w:ascii="Times New Roman" w:hAnsi="Times New Roman"/>
          <w:sz w:val="24"/>
          <w:szCs w:val="24"/>
          <w:lang w:val="bg-BG"/>
        </w:rPr>
        <w:t>от</w:t>
      </w:r>
      <w:r w:rsidR="00FD6CD4" w:rsidRPr="00F252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49B5" w:rsidRPr="00F25227">
        <w:rPr>
          <w:rFonts w:ascii="Times New Roman" w:hAnsi="Times New Roman"/>
          <w:sz w:val="24"/>
          <w:szCs w:val="24"/>
          <w:lang w:val="bg-BG"/>
        </w:rPr>
        <w:t xml:space="preserve">д-р Лозана Василева, </w:t>
      </w:r>
      <w:r w:rsidR="00A72C63" w:rsidRPr="00F25227">
        <w:rPr>
          <w:rFonts w:ascii="Times New Roman" w:hAnsi="Times New Roman"/>
          <w:sz w:val="24"/>
          <w:szCs w:val="24"/>
          <w:lang w:val="bg-BG"/>
        </w:rPr>
        <w:t>заместник-ми</w:t>
      </w:r>
      <w:r w:rsidR="008C2D7D" w:rsidRPr="00F25227">
        <w:rPr>
          <w:rFonts w:ascii="Times New Roman" w:hAnsi="Times New Roman"/>
          <w:sz w:val="24"/>
          <w:szCs w:val="24"/>
          <w:lang w:val="bg-BG"/>
        </w:rPr>
        <w:t>нистър на земеделието</w:t>
      </w:r>
      <w:r w:rsidR="0080305D" w:rsidRPr="00F25227">
        <w:rPr>
          <w:rFonts w:ascii="Times New Roman" w:hAnsi="Times New Roman"/>
          <w:sz w:val="24"/>
          <w:szCs w:val="24"/>
          <w:lang w:val="bg-BG"/>
        </w:rPr>
        <w:t>,</w:t>
      </w:r>
      <w:r w:rsidR="008C2D7D" w:rsidRPr="00F25227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80305D" w:rsidRPr="00F25227">
        <w:rPr>
          <w:rFonts w:ascii="Times New Roman" w:hAnsi="Times New Roman"/>
          <w:sz w:val="24"/>
          <w:szCs w:val="24"/>
          <w:lang w:val="bg-BG"/>
        </w:rPr>
        <w:t xml:space="preserve"> и горите</w:t>
      </w:r>
    </w:p>
    <w:p w14:paraId="1C5680A9" w14:textId="77777777" w:rsidR="00AA31DA" w:rsidRPr="00642C66" w:rsidRDefault="00AA31DA" w:rsidP="00F851F7">
      <w:pPr>
        <w:tabs>
          <w:tab w:val="left" w:pos="0"/>
        </w:tabs>
        <w:spacing w:line="360" w:lineRule="auto"/>
        <w:jc w:val="both"/>
        <w:rPr>
          <w:sz w:val="24"/>
          <w:szCs w:val="24"/>
          <w:highlight w:val="yellow"/>
          <w:lang w:val="bg-BG"/>
        </w:rPr>
      </w:pPr>
    </w:p>
    <w:p w14:paraId="3D92A212" w14:textId="77777777" w:rsidR="00AA31DA" w:rsidRPr="00B75B31" w:rsidRDefault="00AA31DA" w:rsidP="00A349B5">
      <w:pPr>
        <w:pStyle w:val="BodyText3"/>
        <w:spacing w:after="0" w:line="360" w:lineRule="auto"/>
        <w:jc w:val="center"/>
        <w:rPr>
          <w:b/>
          <w:sz w:val="24"/>
          <w:szCs w:val="24"/>
          <w:lang w:val="bg-BG"/>
        </w:rPr>
      </w:pPr>
      <w:r w:rsidRPr="00B75B31">
        <w:rPr>
          <w:b/>
          <w:sz w:val="24"/>
          <w:szCs w:val="24"/>
          <w:lang w:val="bg-BG"/>
        </w:rPr>
        <w:t>Н А Р Е Ж Д А М:</w:t>
      </w:r>
    </w:p>
    <w:p w14:paraId="3D605BBD" w14:textId="77777777" w:rsidR="00EC1255" w:rsidRPr="004206B2" w:rsidRDefault="00EC1255" w:rsidP="00643C54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34AC3B47" w14:textId="13F0B466" w:rsidR="00EC1255" w:rsidRPr="00643C54" w:rsidRDefault="00756AB7" w:rsidP="00FB06D0">
      <w:pPr>
        <w:widowControl w:val="0"/>
        <w:tabs>
          <w:tab w:val="left" w:pos="0"/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43C54">
        <w:rPr>
          <w:rFonts w:ascii="Times New Roman" w:hAnsi="Times New Roman"/>
          <w:sz w:val="24"/>
          <w:szCs w:val="24"/>
          <w:lang w:val="bg-BG"/>
        </w:rPr>
        <w:tab/>
      </w:r>
      <w:r w:rsidRPr="00643C54">
        <w:rPr>
          <w:rFonts w:ascii="Times New Roman" w:hAnsi="Times New Roman"/>
          <w:sz w:val="24"/>
          <w:szCs w:val="24"/>
        </w:rPr>
        <w:t>I</w:t>
      </w:r>
      <w:r w:rsidRPr="004206B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C1255" w:rsidRPr="00643C54">
        <w:rPr>
          <w:rFonts w:ascii="Times New Roman" w:hAnsi="Times New Roman"/>
          <w:sz w:val="24"/>
          <w:szCs w:val="24"/>
          <w:lang w:val="bg-BG"/>
        </w:rPr>
        <w:t>Определям</w:t>
      </w:r>
      <w:r w:rsidR="00643C54" w:rsidRPr="004206B2">
        <w:rPr>
          <w:rFonts w:ascii="Times New Roman" w:hAnsi="Times New Roman"/>
          <w:sz w:val="24"/>
          <w:szCs w:val="24"/>
          <w:lang w:val="bg-BG"/>
        </w:rPr>
        <w:t xml:space="preserve">  </w:t>
      </w:r>
      <w:bookmarkStart w:id="0" w:name="_GoBack"/>
      <w:bookmarkEnd w:id="0"/>
      <w:r w:rsidR="00C84B0E" w:rsidRPr="00E52171">
        <w:rPr>
          <w:rFonts w:ascii="Times New Roman" w:hAnsi="Times New Roman"/>
          <w:sz w:val="24"/>
          <w:szCs w:val="24"/>
          <w:lang w:val="bg-BG"/>
        </w:rPr>
        <w:t>09</w:t>
      </w:r>
      <w:r w:rsidR="00AB6EBC" w:rsidRPr="004206B2">
        <w:rPr>
          <w:rFonts w:ascii="Times New Roman" w:hAnsi="Times New Roman"/>
          <w:sz w:val="24"/>
          <w:szCs w:val="24"/>
          <w:lang w:val="bg-BG"/>
        </w:rPr>
        <w:t>.</w:t>
      </w:r>
      <w:r w:rsidR="00EC1255" w:rsidRPr="00643C54">
        <w:rPr>
          <w:rFonts w:ascii="Times New Roman" w:hAnsi="Times New Roman"/>
          <w:sz w:val="24"/>
          <w:szCs w:val="24"/>
          <w:lang w:val="bg-BG"/>
        </w:rPr>
        <w:t>03.2021 г. за начална дата за прием на заявления за подпомагане по реда на Наредба № 5 от 2009 г. за условията и реда за подаване на заявления по схеми и мерки за директни плащания за кампания 2021 г. по мерките, финансирани от Програмата за развитие на селските райони за периода 2014-2020 г. (ПРСР 2014-2020 г.)</w:t>
      </w:r>
      <w:r w:rsidR="001C07AD" w:rsidRPr="004206B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EC1255" w:rsidRPr="00C84B0E">
        <w:rPr>
          <w:rFonts w:ascii="Times New Roman" w:hAnsi="Times New Roman"/>
          <w:sz w:val="24"/>
          <w:szCs w:val="24"/>
          <w:lang w:val="bg-BG"/>
        </w:rPr>
        <w:t xml:space="preserve">Заявленията за подпомагане се одобряват в рамките </w:t>
      </w:r>
      <w:r w:rsidR="00D91CFE" w:rsidRPr="00C84B0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C1255" w:rsidRPr="00C84B0E">
        <w:rPr>
          <w:rFonts w:ascii="Times New Roman" w:hAnsi="Times New Roman"/>
          <w:sz w:val="24"/>
          <w:szCs w:val="24"/>
          <w:lang w:val="bg-BG"/>
        </w:rPr>
        <w:t>финансовите средства по съответната мярка в ПРСР 2014-2020 г</w:t>
      </w:r>
      <w:r w:rsidR="00F40EEB" w:rsidRPr="00C84B0E">
        <w:rPr>
          <w:rFonts w:ascii="Times New Roman" w:hAnsi="Times New Roman"/>
          <w:sz w:val="24"/>
          <w:szCs w:val="24"/>
          <w:lang w:val="bg-BG"/>
        </w:rPr>
        <w:t>одина</w:t>
      </w:r>
      <w:r w:rsidR="00EC1255" w:rsidRPr="00C84B0E">
        <w:rPr>
          <w:rFonts w:ascii="Times New Roman" w:hAnsi="Times New Roman"/>
          <w:sz w:val="24"/>
          <w:szCs w:val="24"/>
          <w:lang w:val="bg-BG"/>
        </w:rPr>
        <w:t>.</w:t>
      </w:r>
    </w:p>
    <w:p w14:paraId="4E6ACF8F" w14:textId="77777777" w:rsidR="00EC1255" w:rsidRPr="00F25227" w:rsidRDefault="00EC1255" w:rsidP="00F25227">
      <w:pPr>
        <w:pStyle w:val="ListParagraph"/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50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72A986B3" w14:textId="77777777" w:rsidR="007409E8" w:rsidRPr="007409E8" w:rsidRDefault="00756AB7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B06D0">
        <w:rPr>
          <w:rFonts w:ascii="Times New Roman" w:hAnsi="Times New Roman"/>
          <w:sz w:val="24"/>
          <w:szCs w:val="24"/>
        </w:rPr>
        <w:t>II</w:t>
      </w:r>
      <w:r w:rsidRPr="004206B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409E8" w:rsidRPr="007409E8">
        <w:rPr>
          <w:rFonts w:ascii="Times New Roman" w:hAnsi="Times New Roman"/>
          <w:sz w:val="24"/>
          <w:szCs w:val="24"/>
          <w:lang w:val="bg-BG"/>
        </w:rPr>
        <w:t>През кампания 2021 г. по мярка 10 „Агроекология и климат“ от ПРСР 2014-2020 г. да се приемат само:</w:t>
      </w:r>
    </w:p>
    <w:p w14:paraId="6CA1747D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7409E8">
        <w:rPr>
          <w:rFonts w:ascii="Times New Roman" w:hAnsi="Times New Roman"/>
          <w:sz w:val="24"/>
          <w:szCs w:val="24"/>
          <w:lang w:val="bg-BG"/>
        </w:rPr>
        <w:t>Заявления за плащане, с които се изпълняват текущи ангажименти или удължават приключилите през 2020 г. ангажименти по мярка 10 „Агроекология и климат“ от ПРСР 2014-2020 г. за дейности по направленията:</w:t>
      </w:r>
    </w:p>
    <w:p w14:paraId="08FEDC2B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lastRenderedPageBreak/>
        <w:t xml:space="preserve">1.1 </w:t>
      </w:r>
      <w:r w:rsidRPr="007409E8">
        <w:rPr>
          <w:rFonts w:ascii="Times New Roman" w:hAnsi="Times New Roman"/>
          <w:sz w:val="24"/>
          <w:szCs w:val="24"/>
          <w:lang w:val="bg-BG"/>
        </w:rPr>
        <w:t>Възстановяване и поддържане на постоянно затревени площи с висока природна стойност (ВПС)- за поддържане на затревените площи с ВПС чрез паша;</w:t>
      </w:r>
    </w:p>
    <w:p w14:paraId="345121BB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>1.2</w:t>
      </w:r>
      <w:r w:rsidRPr="007409E8">
        <w:rPr>
          <w:rFonts w:ascii="Times New Roman" w:hAnsi="Times New Roman"/>
          <w:sz w:val="24"/>
          <w:szCs w:val="24"/>
          <w:lang w:val="bg-BG"/>
        </w:rPr>
        <w:t xml:space="preserve"> Контрол на почвената ерозия – за дейности за противоерозионни мероприятия в лозя и трайни насаждения и за противоерозионни мероприятия в обработваеми земи;</w:t>
      </w:r>
    </w:p>
    <w:p w14:paraId="2787E10C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 xml:space="preserve">1.3 </w:t>
      </w:r>
      <w:r w:rsidRPr="007409E8">
        <w:rPr>
          <w:rFonts w:ascii="Times New Roman" w:hAnsi="Times New Roman"/>
          <w:sz w:val="24"/>
          <w:szCs w:val="24"/>
          <w:lang w:val="bg-BG"/>
        </w:rPr>
        <w:t>Традиционни практики за сезонна паша (</w:t>
      </w:r>
      <w:proofErr w:type="spellStart"/>
      <w:r w:rsidRPr="007409E8">
        <w:rPr>
          <w:rFonts w:ascii="Times New Roman" w:hAnsi="Times New Roman"/>
          <w:sz w:val="24"/>
          <w:szCs w:val="24"/>
          <w:lang w:val="bg-BG"/>
        </w:rPr>
        <w:t>пасторализъм</w:t>
      </w:r>
      <w:proofErr w:type="spellEnd"/>
      <w:r w:rsidRPr="007409E8">
        <w:rPr>
          <w:rFonts w:ascii="Times New Roman" w:hAnsi="Times New Roman"/>
          <w:sz w:val="24"/>
          <w:szCs w:val="24"/>
          <w:lang w:val="bg-BG"/>
        </w:rPr>
        <w:t>);</w:t>
      </w:r>
    </w:p>
    <w:p w14:paraId="22D1423B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 xml:space="preserve">1.4 </w:t>
      </w:r>
      <w:r w:rsidRPr="007409E8">
        <w:rPr>
          <w:rFonts w:ascii="Times New Roman" w:hAnsi="Times New Roman"/>
          <w:sz w:val="24"/>
          <w:szCs w:val="24"/>
          <w:lang w:val="bg-BG"/>
        </w:rPr>
        <w:t>Опазване на застрашени от изчезване местни породи, важни за селското стопанство;</w:t>
      </w:r>
    </w:p>
    <w:p w14:paraId="50E6A61A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 xml:space="preserve">1.5 </w:t>
      </w:r>
      <w:r w:rsidRPr="007409E8">
        <w:rPr>
          <w:rFonts w:ascii="Times New Roman" w:hAnsi="Times New Roman"/>
          <w:sz w:val="24"/>
          <w:szCs w:val="24"/>
          <w:lang w:val="bg-BG"/>
        </w:rPr>
        <w:t>Опазване на застрашени от изчезване местни сортове, важни за селското стопанство.</w:t>
      </w:r>
    </w:p>
    <w:p w14:paraId="3B7F1707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 xml:space="preserve">2. </w:t>
      </w:r>
      <w:r w:rsidRPr="007409E8">
        <w:rPr>
          <w:rFonts w:ascii="Times New Roman" w:hAnsi="Times New Roman"/>
          <w:sz w:val="24"/>
          <w:szCs w:val="24"/>
          <w:lang w:val="bg-BG"/>
        </w:rPr>
        <w:t>Заявления за подпомагане от нови кандидати за подпомагане или подпомагани лица, изпълнявали ангажименти през 2020 г. за дейности по направленията:</w:t>
      </w:r>
    </w:p>
    <w:p w14:paraId="15A32A62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>2.1</w:t>
      </w:r>
      <w:r w:rsidRPr="007409E8">
        <w:rPr>
          <w:rFonts w:ascii="Times New Roman" w:hAnsi="Times New Roman"/>
          <w:sz w:val="24"/>
          <w:szCs w:val="24"/>
          <w:lang w:val="bg-BG"/>
        </w:rPr>
        <w:t xml:space="preserve"> Възстановяване и поддържане на постоянно затревени площи с висока природна стойност (ВПС) - за поддържане на затревените площи с ВПС чрез паша;</w:t>
      </w:r>
    </w:p>
    <w:p w14:paraId="2F9DA5FA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409E8">
        <w:rPr>
          <w:rFonts w:ascii="Times New Roman" w:hAnsi="Times New Roman"/>
          <w:sz w:val="24"/>
          <w:szCs w:val="24"/>
          <w:lang w:val="bg-BG"/>
        </w:rPr>
        <w:t xml:space="preserve">2.2 </w:t>
      </w:r>
      <w:r w:rsidRPr="00420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409E8">
        <w:rPr>
          <w:rFonts w:ascii="Times New Roman" w:hAnsi="Times New Roman"/>
          <w:sz w:val="24"/>
          <w:szCs w:val="24"/>
          <w:lang w:val="bg-BG"/>
        </w:rPr>
        <w:t>Контрол на почвената ерозия – за дейностите: за противоерозионни мероприятия в лозя и трайни насаждения и за противоерозионни мероприятия в обработваеми земи;</w:t>
      </w:r>
    </w:p>
    <w:p w14:paraId="4DF54063" w14:textId="77777777" w:rsidR="007409E8" w:rsidRP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>2.</w:t>
      </w:r>
      <w:r w:rsidRPr="007409E8">
        <w:rPr>
          <w:rFonts w:ascii="Times New Roman" w:hAnsi="Times New Roman"/>
          <w:sz w:val="24"/>
          <w:szCs w:val="24"/>
          <w:lang w:val="bg-BG"/>
        </w:rPr>
        <w:t>3 Опазване на застрашени от изчезване местни породи, важни за селското стопанство;</w:t>
      </w:r>
    </w:p>
    <w:p w14:paraId="54B3E444" w14:textId="77777777" w:rsidR="007409E8" w:rsidRDefault="007409E8" w:rsidP="007409E8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>2.</w:t>
      </w:r>
      <w:r w:rsidRPr="007409E8">
        <w:rPr>
          <w:rFonts w:ascii="Times New Roman" w:hAnsi="Times New Roman"/>
          <w:sz w:val="24"/>
          <w:szCs w:val="24"/>
          <w:lang w:val="bg-BG"/>
        </w:rPr>
        <w:t>4 Опазване на застрашени от изчезване местни сортове, важни за селското стопанство.</w:t>
      </w:r>
    </w:p>
    <w:p w14:paraId="1448D76D" w14:textId="77777777" w:rsidR="00FF3174" w:rsidRPr="007409E8" w:rsidRDefault="00310623" w:rsidP="00FF3174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310623">
        <w:rPr>
          <w:rFonts w:ascii="Times New Roman" w:hAnsi="Times New Roman"/>
          <w:sz w:val="24"/>
          <w:szCs w:val="24"/>
          <w:lang w:val="bg-BG"/>
        </w:rPr>
        <w:t>3. Новите площи по дейността за поддържане на затревените площи с ВПС чрез паша в заявленията за подпомагане по т. 2.1 да се приемат съобразно броя на отглежданите животни от кандидата до размер на площта приравнена спрямо животинските единици при спазване 1ЖЕ=1 ха.</w:t>
      </w:r>
    </w:p>
    <w:p w14:paraId="497D3874" w14:textId="77777777" w:rsidR="007409E8" w:rsidRPr="004206B2" w:rsidRDefault="007409E8" w:rsidP="00FB06D0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14:paraId="63EB9B65" w14:textId="77777777" w:rsidR="008F3164" w:rsidRPr="00FB06D0" w:rsidRDefault="007409E8" w:rsidP="00FB06D0">
      <w:pPr>
        <w:widowControl w:val="0"/>
        <w:tabs>
          <w:tab w:val="left" w:pos="0"/>
          <w:tab w:val="left" w:pos="284"/>
          <w:tab w:val="left" w:pos="567"/>
        </w:tabs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7409E8">
        <w:rPr>
          <w:rFonts w:ascii="Times New Roman" w:hAnsi="Times New Roman"/>
          <w:sz w:val="24"/>
          <w:szCs w:val="24"/>
          <w:lang w:val="bg-BG"/>
        </w:rPr>
        <w:t xml:space="preserve">III. </w:t>
      </w:r>
      <w:r w:rsidR="008F3164" w:rsidRPr="007409E8">
        <w:rPr>
          <w:rFonts w:ascii="Times New Roman" w:hAnsi="Times New Roman"/>
          <w:sz w:val="24"/>
          <w:szCs w:val="24"/>
          <w:lang w:val="bg-BG"/>
        </w:rPr>
        <w:t>През кампания 2021</w:t>
      </w:r>
      <w:r w:rsidR="008F3164" w:rsidRPr="00FB06D0">
        <w:rPr>
          <w:rFonts w:ascii="Times New Roman" w:hAnsi="Times New Roman"/>
          <w:sz w:val="24"/>
          <w:szCs w:val="24"/>
          <w:lang w:val="bg-BG"/>
        </w:rPr>
        <w:t xml:space="preserve"> г. по мярка 11 „Биологично земеделие“ от ПРСР 2014-2020 г</w:t>
      </w:r>
      <w:r w:rsidR="00642C66" w:rsidRPr="00FB06D0">
        <w:rPr>
          <w:rFonts w:ascii="Times New Roman" w:hAnsi="Times New Roman"/>
          <w:sz w:val="24"/>
          <w:szCs w:val="24"/>
          <w:lang w:val="bg-BG"/>
        </w:rPr>
        <w:t>. да</w:t>
      </w:r>
      <w:r w:rsidR="00EE2480" w:rsidRPr="00FB06D0" w:rsidDel="00EE24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E2480" w:rsidRPr="00FB06D0">
        <w:rPr>
          <w:rFonts w:ascii="Times New Roman" w:hAnsi="Times New Roman"/>
          <w:sz w:val="24"/>
          <w:szCs w:val="24"/>
          <w:lang w:val="bg-BG"/>
        </w:rPr>
        <w:t>се приемат само</w:t>
      </w:r>
      <w:r w:rsidR="008F3164" w:rsidRPr="00FB06D0">
        <w:rPr>
          <w:rFonts w:ascii="Times New Roman" w:hAnsi="Times New Roman"/>
          <w:sz w:val="24"/>
          <w:szCs w:val="24"/>
          <w:lang w:val="bg-BG"/>
        </w:rPr>
        <w:t>:</w:t>
      </w:r>
    </w:p>
    <w:p w14:paraId="60B5690D" w14:textId="77777777" w:rsidR="0010122E" w:rsidRPr="00FB06D0" w:rsidRDefault="00FB06D0" w:rsidP="00FB06D0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ab/>
      </w:r>
      <w:r w:rsidR="00117319" w:rsidRPr="004206B2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10122E" w:rsidRPr="00FB06D0">
        <w:rPr>
          <w:rFonts w:ascii="Times New Roman" w:hAnsi="Times New Roman"/>
          <w:sz w:val="24"/>
          <w:szCs w:val="24"/>
          <w:lang w:val="bg-BG"/>
        </w:rPr>
        <w:t>Заявления за плащане от кандидати</w:t>
      </w:r>
      <w:r w:rsidR="00CD14EC" w:rsidRPr="00FB06D0">
        <w:rPr>
          <w:rFonts w:ascii="Times New Roman" w:hAnsi="Times New Roman"/>
          <w:sz w:val="24"/>
          <w:szCs w:val="24"/>
          <w:lang w:val="bg-BG"/>
        </w:rPr>
        <w:t>те</w:t>
      </w:r>
      <w:r w:rsidR="00EE2480" w:rsidRPr="00FB06D0">
        <w:rPr>
          <w:rFonts w:ascii="Times New Roman" w:hAnsi="Times New Roman"/>
          <w:sz w:val="24"/>
          <w:szCs w:val="24"/>
          <w:lang w:val="bg-BG"/>
        </w:rPr>
        <w:t>,</w:t>
      </w:r>
      <w:r w:rsidR="00231373" w:rsidRPr="00FB06D0">
        <w:rPr>
          <w:rFonts w:ascii="Times New Roman" w:hAnsi="Times New Roman"/>
          <w:sz w:val="24"/>
          <w:szCs w:val="24"/>
          <w:lang w:val="bg-BG"/>
        </w:rPr>
        <w:t xml:space="preserve"> изпълнили многогодишния си ангажимент през 2020 г.</w:t>
      </w:r>
      <w:r w:rsidR="0010122E" w:rsidRPr="00FB06D0">
        <w:rPr>
          <w:rFonts w:ascii="Times New Roman" w:hAnsi="Times New Roman"/>
          <w:sz w:val="24"/>
          <w:szCs w:val="24"/>
          <w:lang w:val="bg-BG"/>
        </w:rPr>
        <w:t>,</w:t>
      </w:r>
      <w:r w:rsidR="00231373" w:rsidRPr="00FB06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122E" w:rsidRPr="00FB06D0">
        <w:rPr>
          <w:rFonts w:ascii="Times New Roman" w:hAnsi="Times New Roman"/>
          <w:sz w:val="24"/>
          <w:szCs w:val="24"/>
          <w:lang w:val="bg-BG"/>
        </w:rPr>
        <w:t>които</w:t>
      </w:r>
      <w:r w:rsidR="00231373" w:rsidRPr="00FB06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0122E" w:rsidRPr="00FB06D0">
        <w:rPr>
          <w:rFonts w:ascii="Times New Roman" w:hAnsi="Times New Roman"/>
          <w:sz w:val="24"/>
          <w:szCs w:val="24"/>
          <w:lang w:val="bg-BG"/>
        </w:rPr>
        <w:t xml:space="preserve">удължават </w:t>
      </w:r>
      <w:r w:rsidR="00231373" w:rsidRPr="00FB06D0">
        <w:rPr>
          <w:rFonts w:ascii="Times New Roman" w:hAnsi="Times New Roman"/>
          <w:sz w:val="24"/>
          <w:szCs w:val="24"/>
          <w:lang w:val="bg-BG"/>
        </w:rPr>
        <w:t>ангажимента си</w:t>
      </w:r>
      <w:r w:rsidR="0010122E" w:rsidRPr="00FB06D0">
        <w:rPr>
          <w:rFonts w:ascii="Times New Roman" w:hAnsi="Times New Roman"/>
          <w:sz w:val="24"/>
          <w:szCs w:val="24"/>
          <w:lang w:val="bg-BG"/>
        </w:rPr>
        <w:t xml:space="preserve"> през </w:t>
      </w:r>
      <w:r w:rsidR="00231373" w:rsidRPr="00FB06D0">
        <w:rPr>
          <w:rFonts w:ascii="Times New Roman" w:hAnsi="Times New Roman"/>
          <w:sz w:val="24"/>
          <w:szCs w:val="24"/>
          <w:lang w:val="bg-BG"/>
        </w:rPr>
        <w:t>2021</w:t>
      </w:r>
      <w:r w:rsidR="0010122E" w:rsidRPr="00FB06D0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816245" w:rsidRPr="00FB06D0">
        <w:rPr>
          <w:rFonts w:ascii="Times New Roman" w:hAnsi="Times New Roman"/>
          <w:sz w:val="24"/>
          <w:szCs w:val="24"/>
          <w:lang w:val="bg-BG"/>
        </w:rPr>
        <w:t>и продължаващи</w:t>
      </w:r>
      <w:r w:rsidR="000A2854">
        <w:rPr>
          <w:rFonts w:ascii="Times New Roman" w:hAnsi="Times New Roman"/>
          <w:sz w:val="24"/>
          <w:szCs w:val="24"/>
          <w:lang w:val="bg-BG"/>
        </w:rPr>
        <w:t>те</w:t>
      </w:r>
      <w:r w:rsidR="00816245" w:rsidRPr="00FB06D0">
        <w:rPr>
          <w:rFonts w:ascii="Times New Roman" w:hAnsi="Times New Roman"/>
          <w:sz w:val="24"/>
          <w:szCs w:val="24"/>
          <w:lang w:val="bg-BG"/>
        </w:rPr>
        <w:t xml:space="preserve"> да изпълняват петгодишни ангажименти, поети през 2020 г.</w:t>
      </w:r>
      <w:r w:rsidR="00642C66" w:rsidRPr="00FB06D0">
        <w:rPr>
          <w:rFonts w:ascii="Times New Roman" w:hAnsi="Times New Roman"/>
          <w:sz w:val="24"/>
          <w:szCs w:val="24"/>
          <w:lang w:val="bg-BG"/>
        </w:rPr>
        <w:t>;</w:t>
      </w:r>
    </w:p>
    <w:p w14:paraId="2A8BFF20" w14:textId="77777777" w:rsidR="00231373" w:rsidRPr="00F25227" w:rsidRDefault="00FB06D0" w:rsidP="00FB06D0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206B2">
        <w:rPr>
          <w:rFonts w:ascii="Times New Roman" w:hAnsi="Times New Roman"/>
          <w:sz w:val="24"/>
          <w:szCs w:val="24"/>
          <w:lang w:val="bg-BG"/>
        </w:rPr>
        <w:tab/>
      </w:r>
      <w:r w:rsidR="00117319">
        <w:rPr>
          <w:rFonts w:ascii="Times New Roman" w:hAnsi="Times New Roman"/>
          <w:sz w:val="24"/>
          <w:szCs w:val="24"/>
        </w:rPr>
        <w:t xml:space="preserve">2. </w:t>
      </w:r>
      <w:r w:rsidR="0010122E" w:rsidRPr="00F25227">
        <w:rPr>
          <w:rFonts w:ascii="Times New Roman" w:hAnsi="Times New Roman"/>
          <w:sz w:val="24"/>
          <w:szCs w:val="24"/>
          <w:lang w:val="bg-BG"/>
        </w:rPr>
        <w:t>Заявления за подпомагане</w:t>
      </w:r>
      <w:r w:rsidR="00231373" w:rsidRPr="00F25227">
        <w:rPr>
          <w:rFonts w:ascii="Times New Roman" w:hAnsi="Times New Roman"/>
          <w:sz w:val="24"/>
          <w:szCs w:val="24"/>
          <w:lang w:val="bg-BG"/>
        </w:rPr>
        <w:t xml:space="preserve"> от кандидати</w:t>
      </w:r>
      <w:r w:rsidR="00EE2480" w:rsidRPr="00F25227">
        <w:rPr>
          <w:rFonts w:ascii="Times New Roman" w:hAnsi="Times New Roman"/>
          <w:sz w:val="24"/>
          <w:szCs w:val="24"/>
          <w:lang w:val="bg-BG"/>
        </w:rPr>
        <w:t>,</w:t>
      </w:r>
      <w:r w:rsidR="00231373" w:rsidRPr="00F25227">
        <w:rPr>
          <w:rFonts w:ascii="Times New Roman" w:hAnsi="Times New Roman"/>
          <w:sz w:val="24"/>
          <w:szCs w:val="24"/>
          <w:lang w:val="bg-BG"/>
        </w:rPr>
        <w:t xml:space="preserve"> изпълнили многог</w:t>
      </w:r>
      <w:r w:rsidR="00564859">
        <w:rPr>
          <w:rFonts w:ascii="Times New Roman" w:hAnsi="Times New Roman"/>
          <w:sz w:val="24"/>
          <w:szCs w:val="24"/>
          <w:lang w:val="bg-BG"/>
        </w:rPr>
        <w:t xml:space="preserve">одишния си ангажимент през 2020 </w:t>
      </w:r>
      <w:proofErr w:type="gramStart"/>
      <w:r w:rsidR="00863A8E">
        <w:rPr>
          <w:rFonts w:ascii="Times New Roman" w:hAnsi="Times New Roman"/>
          <w:sz w:val="24"/>
          <w:szCs w:val="24"/>
          <w:lang w:val="bg-BG"/>
        </w:rPr>
        <w:t>г</w:t>
      </w:r>
      <w:r w:rsidR="00863A8E">
        <w:rPr>
          <w:rFonts w:ascii="Times New Roman" w:hAnsi="Times New Roman"/>
          <w:sz w:val="24"/>
          <w:szCs w:val="24"/>
        </w:rPr>
        <w:t>.</w:t>
      </w:r>
      <w:r w:rsidR="00231373" w:rsidRPr="00F25227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10122E" w:rsidRPr="00F25227">
        <w:rPr>
          <w:rFonts w:ascii="Times New Roman" w:hAnsi="Times New Roman"/>
          <w:sz w:val="24"/>
          <w:szCs w:val="24"/>
          <w:lang w:val="bg-BG"/>
        </w:rPr>
        <w:t xml:space="preserve"> които </w:t>
      </w:r>
      <w:r w:rsidR="00231373" w:rsidRPr="00F25227">
        <w:rPr>
          <w:rFonts w:ascii="Times New Roman" w:hAnsi="Times New Roman"/>
          <w:sz w:val="24"/>
          <w:szCs w:val="24"/>
          <w:lang w:val="bg-BG"/>
        </w:rPr>
        <w:t>увеличават одобрената площ с размери по чл.</w:t>
      </w:r>
      <w:r w:rsidR="00642C66" w:rsidRPr="00F252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31373" w:rsidRPr="00F25227">
        <w:rPr>
          <w:rFonts w:ascii="Times New Roman" w:hAnsi="Times New Roman"/>
          <w:sz w:val="24"/>
          <w:szCs w:val="24"/>
          <w:lang w:val="bg-BG"/>
        </w:rPr>
        <w:t>17, ал. 5 от Наредба № 4 от 2015 г.</w:t>
      </w:r>
      <w:r w:rsidR="00642C66" w:rsidRPr="00F25227">
        <w:rPr>
          <w:rFonts w:ascii="Times New Roman" w:hAnsi="Times New Roman"/>
          <w:sz w:val="24"/>
          <w:szCs w:val="24"/>
          <w:lang w:val="bg-BG"/>
        </w:rPr>
        <w:t>;</w:t>
      </w:r>
    </w:p>
    <w:p w14:paraId="57C73B93" w14:textId="77777777" w:rsidR="00231373" w:rsidRPr="00F25227" w:rsidRDefault="00FB06D0" w:rsidP="00FB06D0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117319">
        <w:rPr>
          <w:rFonts w:ascii="Times New Roman" w:hAnsi="Times New Roman"/>
          <w:sz w:val="24"/>
          <w:szCs w:val="24"/>
        </w:rPr>
        <w:t xml:space="preserve">3. </w:t>
      </w:r>
      <w:r w:rsidR="00231373" w:rsidRPr="00F25227">
        <w:rPr>
          <w:rFonts w:ascii="Times New Roman" w:hAnsi="Times New Roman"/>
          <w:sz w:val="24"/>
          <w:szCs w:val="24"/>
          <w:lang w:val="bg-BG"/>
        </w:rPr>
        <w:t>Заявления за подпомагане от нови кандидати за подпомагане по мярката, които не са изпълнявали ангажимент през 2020 г.</w:t>
      </w:r>
      <w:r w:rsidR="00B5279F" w:rsidRPr="00F25227">
        <w:rPr>
          <w:rFonts w:ascii="Times New Roman" w:hAnsi="Times New Roman"/>
          <w:sz w:val="24"/>
          <w:szCs w:val="24"/>
          <w:lang w:val="bg-BG"/>
        </w:rPr>
        <w:t xml:space="preserve">, с площи, животни и пчелни семейства, </w:t>
      </w:r>
      <w:r>
        <w:rPr>
          <w:rFonts w:ascii="Times New Roman" w:hAnsi="Times New Roman"/>
          <w:sz w:val="24"/>
          <w:szCs w:val="24"/>
          <w:lang w:val="bg-BG"/>
        </w:rPr>
        <w:t>които са в</w:t>
      </w:r>
      <w:r w:rsidR="00BD100A">
        <w:rPr>
          <w:rFonts w:ascii="Times New Roman" w:hAnsi="Times New Roman"/>
          <w:sz w:val="24"/>
          <w:szCs w:val="24"/>
          <w:lang w:val="bg-BG"/>
        </w:rPr>
        <w:t>ключени в система на контрол за</w:t>
      </w:r>
      <w:r w:rsidR="00B5279F" w:rsidRPr="00F25227">
        <w:rPr>
          <w:rFonts w:ascii="Times New Roman" w:hAnsi="Times New Roman"/>
          <w:sz w:val="24"/>
          <w:szCs w:val="24"/>
          <w:lang w:val="bg-BG"/>
        </w:rPr>
        <w:t xml:space="preserve"> биологично производство преди края на 2020 г</w:t>
      </w:r>
      <w:r w:rsidR="00BD100A">
        <w:rPr>
          <w:rFonts w:ascii="Times New Roman" w:hAnsi="Times New Roman"/>
          <w:sz w:val="24"/>
          <w:szCs w:val="24"/>
          <w:lang w:val="bg-BG"/>
        </w:rPr>
        <w:t>одина</w:t>
      </w:r>
      <w:r w:rsidR="004B37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B375C" w:rsidRPr="0090675C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56C8B" w:rsidRPr="0090675C">
        <w:rPr>
          <w:rFonts w:ascii="Times New Roman" w:hAnsi="Times New Roman"/>
          <w:sz w:val="24"/>
          <w:szCs w:val="24"/>
          <w:lang w:val="bg-BG"/>
        </w:rPr>
        <w:t>периодът</w:t>
      </w:r>
      <w:r w:rsidR="004B375C" w:rsidRPr="0090675C">
        <w:rPr>
          <w:rFonts w:ascii="Times New Roman" w:hAnsi="Times New Roman"/>
          <w:sz w:val="24"/>
          <w:szCs w:val="24"/>
          <w:lang w:val="bg-BG"/>
        </w:rPr>
        <w:t xml:space="preserve"> на преход към биологично производство е стартирал преди края на 2020 г </w:t>
      </w:r>
      <w:r w:rsidR="00B5279F" w:rsidRPr="0090675C">
        <w:rPr>
          <w:rFonts w:ascii="Times New Roman" w:hAnsi="Times New Roman"/>
          <w:sz w:val="24"/>
          <w:szCs w:val="24"/>
          <w:lang w:val="bg-BG"/>
        </w:rPr>
        <w:t>.</w:t>
      </w:r>
    </w:p>
    <w:p w14:paraId="11456526" w14:textId="532FB202" w:rsidR="00F55DCF" w:rsidRDefault="00F55DCF" w:rsidP="00FB06D0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25227">
        <w:rPr>
          <w:rFonts w:ascii="Times New Roman" w:hAnsi="Times New Roman"/>
          <w:sz w:val="24"/>
          <w:szCs w:val="24"/>
          <w:lang w:val="bg-BG"/>
        </w:rPr>
        <w:tab/>
      </w:r>
      <w:r w:rsidR="00117319" w:rsidRPr="004206B2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FB06D0">
        <w:rPr>
          <w:rFonts w:ascii="Times New Roman" w:hAnsi="Times New Roman"/>
          <w:sz w:val="24"/>
          <w:szCs w:val="24"/>
          <w:lang w:val="bg-BG"/>
        </w:rPr>
        <w:t>Приемът на заявления за подпомагане от кандидати по т.2</w:t>
      </w:r>
      <w:r w:rsidR="001E450F">
        <w:rPr>
          <w:rFonts w:ascii="Times New Roman" w:hAnsi="Times New Roman"/>
          <w:sz w:val="24"/>
          <w:szCs w:val="24"/>
          <w:lang w:val="bg-BG"/>
        </w:rPr>
        <w:t xml:space="preserve"> и т.</w:t>
      </w:r>
      <w:r w:rsidR="00330F8A" w:rsidRPr="00FB06D0">
        <w:rPr>
          <w:rFonts w:ascii="Times New Roman" w:hAnsi="Times New Roman"/>
          <w:sz w:val="24"/>
          <w:szCs w:val="24"/>
          <w:lang w:val="bg-BG"/>
        </w:rPr>
        <w:t>3</w:t>
      </w:r>
      <w:r w:rsidRPr="00FB06D0">
        <w:rPr>
          <w:rFonts w:ascii="Times New Roman" w:hAnsi="Times New Roman"/>
          <w:sz w:val="24"/>
          <w:szCs w:val="24"/>
          <w:lang w:val="bg-BG"/>
        </w:rPr>
        <w:t>, в които всички</w:t>
      </w:r>
      <w:r w:rsidR="000520AB" w:rsidRPr="00FB06D0">
        <w:rPr>
          <w:rFonts w:ascii="Times New Roman" w:hAnsi="Times New Roman"/>
          <w:sz w:val="24"/>
          <w:szCs w:val="24"/>
          <w:lang w:val="bg-BG"/>
        </w:rPr>
        <w:t xml:space="preserve"> животни и пчелни семейства са </w:t>
      </w:r>
      <w:r w:rsidR="002D46E7">
        <w:rPr>
          <w:rFonts w:ascii="Times New Roman" w:hAnsi="Times New Roman"/>
          <w:sz w:val="24"/>
          <w:szCs w:val="24"/>
          <w:lang w:val="bg-BG"/>
        </w:rPr>
        <w:t xml:space="preserve">вписани </w:t>
      </w:r>
      <w:r w:rsidR="000520AB" w:rsidRPr="00FB06D0">
        <w:rPr>
          <w:rFonts w:ascii="Times New Roman" w:eastAsia="PMingLiU" w:hAnsi="Times New Roman"/>
          <w:sz w:val="24"/>
          <w:szCs w:val="24"/>
          <w:lang w:val="bg-BG"/>
        </w:rPr>
        <w:t xml:space="preserve">в регистъра по чл. 16а, ал. 1, т. 1 от Закона за </w:t>
      </w:r>
      <w:r w:rsidR="000520AB" w:rsidRPr="00FB06D0">
        <w:rPr>
          <w:rFonts w:ascii="Times New Roman" w:eastAsia="PMingLiU" w:hAnsi="Times New Roman"/>
          <w:sz w:val="24"/>
          <w:szCs w:val="24"/>
          <w:lang w:val="bg-BG"/>
        </w:rPr>
        <w:lastRenderedPageBreak/>
        <w:t>прилагане на Общата организация на пазарите на земеделски продукти на Европейския съюз, мо</w:t>
      </w:r>
      <w:r w:rsidR="00330F8A" w:rsidRPr="00FB06D0">
        <w:rPr>
          <w:rFonts w:ascii="Times New Roman" w:hAnsi="Times New Roman"/>
          <w:sz w:val="24"/>
          <w:szCs w:val="24"/>
          <w:lang w:val="bg-BG"/>
        </w:rPr>
        <w:t xml:space="preserve">гат да бъдат одобрени </w:t>
      </w:r>
      <w:r w:rsidR="006863E9" w:rsidRPr="00FB06D0">
        <w:rPr>
          <w:rFonts w:ascii="Times New Roman" w:hAnsi="Times New Roman"/>
          <w:sz w:val="24"/>
          <w:szCs w:val="24"/>
          <w:lang w:val="bg-BG"/>
        </w:rPr>
        <w:t>с</w:t>
      </w:r>
      <w:r w:rsidR="00330F8A" w:rsidRPr="00FB06D0">
        <w:rPr>
          <w:rFonts w:ascii="Times New Roman" w:hAnsi="Times New Roman"/>
          <w:sz w:val="24"/>
          <w:szCs w:val="24"/>
          <w:lang w:val="bg-BG"/>
        </w:rPr>
        <w:t xml:space="preserve"> продължителност</w:t>
      </w:r>
      <w:r w:rsidR="00993D64">
        <w:rPr>
          <w:rFonts w:ascii="Times New Roman" w:hAnsi="Times New Roman"/>
          <w:sz w:val="24"/>
          <w:szCs w:val="24"/>
          <w:lang w:val="bg-BG"/>
        </w:rPr>
        <w:t>:</w:t>
      </w:r>
      <w:r w:rsidR="00330F8A" w:rsidRPr="00FB06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93D64">
        <w:rPr>
          <w:rFonts w:ascii="Times New Roman" w:hAnsi="Times New Roman"/>
          <w:sz w:val="24"/>
          <w:szCs w:val="24"/>
          <w:lang w:val="bg-BG"/>
        </w:rPr>
        <w:t>:</w:t>
      </w:r>
    </w:p>
    <w:p w14:paraId="2E46281D" w14:textId="77777777" w:rsidR="00993D64" w:rsidRPr="00993D64" w:rsidRDefault="00310623" w:rsidP="00993D64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="00993D64" w:rsidRPr="00993D64">
        <w:rPr>
          <w:rFonts w:ascii="Times New Roman" w:hAnsi="Times New Roman"/>
          <w:sz w:val="24"/>
          <w:szCs w:val="24"/>
          <w:lang w:val="bg-BG"/>
        </w:rPr>
        <w:t xml:space="preserve">1. две години по направление „Биологично растениевъдство“, когато в ангажимента се включват площи в преход; </w:t>
      </w:r>
    </w:p>
    <w:p w14:paraId="547DBB0C" w14:textId="77777777" w:rsidR="00993D64" w:rsidRPr="00993D64" w:rsidRDefault="00310623" w:rsidP="00993D64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="00993D64" w:rsidRPr="00993D64">
        <w:rPr>
          <w:rFonts w:ascii="Times New Roman" w:hAnsi="Times New Roman"/>
          <w:sz w:val="24"/>
          <w:szCs w:val="24"/>
          <w:lang w:val="bg-BG"/>
        </w:rPr>
        <w:t xml:space="preserve">2. една година, по направление „Биологично растениевъдство“, когато в ангажимента се включват само сертифицирани биологични площи; </w:t>
      </w:r>
    </w:p>
    <w:p w14:paraId="767DA561" w14:textId="77777777" w:rsidR="00993D64" w:rsidRPr="00993D64" w:rsidRDefault="00310623" w:rsidP="00993D64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="00993D64" w:rsidRPr="00993D64">
        <w:rPr>
          <w:rFonts w:ascii="Times New Roman" w:hAnsi="Times New Roman"/>
          <w:sz w:val="24"/>
          <w:szCs w:val="24"/>
          <w:lang w:val="bg-BG"/>
        </w:rPr>
        <w:t>3.   две  години по направление „Биологично Животновъдство“;</w:t>
      </w:r>
    </w:p>
    <w:p w14:paraId="4D3E7B44" w14:textId="77777777" w:rsidR="00993D64" w:rsidRPr="00993D64" w:rsidRDefault="00310623" w:rsidP="00993D64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</w:t>
      </w:r>
      <w:r w:rsidR="00993D64" w:rsidRPr="00993D64">
        <w:rPr>
          <w:rFonts w:ascii="Times New Roman" w:hAnsi="Times New Roman"/>
          <w:sz w:val="24"/>
          <w:szCs w:val="24"/>
          <w:lang w:val="bg-BG"/>
        </w:rPr>
        <w:t>4.  една година по направление „Биологично пчеларство“.</w:t>
      </w:r>
    </w:p>
    <w:p w14:paraId="710BB172" w14:textId="67CCCDCB" w:rsidR="00310623" w:rsidRPr="00310623" w:rsidRDefault="00FF3174" w:rsidP="00310623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0675C">
        <w:rPr>
          <w:rFonts w:ascii="Times New Roman" w:hAnsi="Times New Roman"/>
          <w:sz w:val="24"/>
          <w:szCs w:val="24"/>
          <w:lang w:val="bg-BG"/>
        </w:rPr>
        <w:t xml:space="preserve">IV. За </w:t>
      </w:r>
      <w:r w:rsidR="00FA64BE" w:rsidRPr="0090675C">
        <w:rPr>
          <w:rFonts w:ascii="Times New Roman" w:hAnsi="Times New Roman"/>
          <w:sz w:val="24"/>
          <w:szCs w:val="24"/>
          <w:lang w:val="bg-BG"/>
        </w:rPr>
        <w:t xml:space="preserve">земеделските стопани, които 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115B55" w:rsidRPr="0090675C">
        <w:rPr>
          <w:rFonts w:ascii="Times New Roman" w:hAnsi="Times New Roman"/>
          <w:sz w:val="24"/>
          <w:szCs w:val="24"/>
          <w:lang w:val="bg-BG"/>
        </w:rPr>
        <w:t>заявят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A64BE" w:rsidRPr="0090675C">
        <w:rPr>
          <w:rFonts w:ascii="Times New Roman" w:hAnsi="Times New Roman"/>
          <w:sz w:val="24"/>
          <w:szCs w:val="24"/>
          <w:lang w:val="bg-BG"/>
        </w:rPr>
        <w:t>за подпомагане нови площи</w:t>
      </w:r>
      <w:r w:rsidR="0090675C" w:rsidRPr="0090675C">
        <w:rPr>
          <w:rFonts w:ascii="Times New Roman" w:hAnsi="Times New Roman"/>
          <w:sz w:val="24"/>
          <w:szCs w:val="24"/>
          <w:lang w:val="bg-BG"/>
        </w:rPr>
        <w:t xml:space="preserve"> с допустимите трайни насаждения </w:t>
      </w:r>
      <w:r w:rsidR="00FA64BE" w:rsidRPr="0090675C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A07C2C" w:rsidRPr="0090675C">
        <w:rPr>
          <w:rFonts w:ascii="Times New Roman" w:hAnsi="Times New Roman"/>
          <w:sz w:val="24"/>
          <w:szCs w:val="24"/>
          <w:lang w:val="bg-BG"/>
        </w:rPr>
        <w:t>дейността за противоерозионни мероприятия в лозя и трайни насаждения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 xml:space="preserve"> от мярка 10 </w:t>
      </w:r>
      <w:r w:rsidR="00A07C2C" w:rsidRPr="0090675C">
        <w:rPr>
          <w:rFonts w:ascii="Times New Roman" w:hAnsi="Times New Roman"/>
          <w:sz w:val="24"/>
          <w:szCs w:val="24"/>
          <w:lang w:val="bg-BG"/>
        </w:rPr>
        <w:t>„Агроекология и климат“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C50D0A" w:rsidRPr="0090675C">
        <w:rPr>
          <w:lang w:val="bg-BG"/>
        </w:rPr>
        <w:t xml:space="preserve"> 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>направление „Биологично растениевъдство“</w:t>
      </w:r>
      <w:r w:rsidR="00FA64BE" w:rsidRPr="009067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>от мярка 11 „Биологично</w:t>
      </w:r>
      <w:r w:rsidR="0090675C" w:rsidRPr="0090675C">
        <w:rPr>
          <w:rFonts w:ascii="Times New Roman" w:hAnsi="Times New Roman"/>
          <w:sz w:val="24"/>
          <w:szCs w:val="24"/>
          <w:lang w:val="bg-BG"/>
        </w:rPr>
        <w:t xml:space="preserve"> земеделие”</w:t>
      </w:r>
      <w:r w:rsidR="008F374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3745" w:rsidRPr="00AB57EF">
        <w:rPr>
          <w:rFonts w:ascii="Times New Roman" w:hAnsi="Times New Roman"/>
          <w:sz w:val="24"/>
          <w:szCs w:val="24"/>
          <w:lang w:val="bg-BG"/>
        </w:rPr>
        <w:t>от групата на</w:t>
      </w:r>
      <w:r w:rsidR="00AB57EF" w:rsidRPr="00AB57EF">
        <w:t xml:space="preserve"> </w:t>
      </w:r>
      <w:r w:rsidR="00AB57EF" w:rsidRPr="00AB57EF">
        <w:rPr>
          <w:rFonts w:ascii="Times New Roman" w:hAnsi="Times New Roman"/>
          <w:sz w:val="24"/>
          <w:szCs w:val="24"/>
          <w:lang w:val="bg-BG"/>
        </w:rPr>
        <w:t>трайни насаждения, лозя и маслодайна роза</w:t>
      </w:r>
      <w:r w:rsidR="00AB57EF">
        <w:rPr>
          <w:rFonts w:ascii="Times New Roman" w:hAnsi="Times New Roman"/>
          <w:sz w:val="24"/>
          <w:szCs w:val="24"/>
          <w:lang w:val="bg-BG"/>
        </w:rPr>
        <w:t>,</w:t>
      </w:r>
      <w:r w:rsidR="00C50D0A" w:rsidRPr="0090675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15B55" w:rsidRPr="0090675C">
        <w:rPr>
          <w:rFonts w:ascii="Times New Roman" w:hAnsi="Times New Roman"/>
          <w:sz w:val="24"/>
          <w:szCs w:val="24"/>
          <w:lang w:val="bg-BG"/>
        </w:rPr>
        <w:t>след</w:t>
      </w:r>
      <w:r w:rsidR="0090675C" w:rsidRPr="0090675C">
        <w:rPr>
          <w:rFonts w:ascii="Times New Roman" w:hAnsi="Times New Roman"/>
          <w:sz w:val="24"/>
          <w:szCs w:val="24"/>
          <w:lang w:val="bg-BG"/>
        </w:rPr>
        <w:t>ва</w:t>
      </w:r>
      <w:r w:rsidR="00115B55" w:rsidRPr="0090675C">
        <w:rPr>
          <w:rFonts w:ascii="Times New Roman" w:hAnsi="Times New Roman"/>
          <w:sz w:val="24"/>
          <w:szCs w:val="24"/>
          <w:lang w:val="bg-BG"/>
        </w:rPr>
        <w:t xml:space="preserve"> да удостоверят</w:t>
      </w:r>
      <w:r w:rsidR="00FA64BE" w:rsidRPr="0090675C"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AB57EF">
        <w:rPr>
          <w:rFonts w:ascii="Times New Roman" w:hAnsi="Times New Roman"/>
          <w:sz w:val="24"/>
          <w:szCs w:val="24"/>
          <w:lang w:val="bg-BG"/>
        </w:rPr>
        <w:t>същите</w:t>
      </w:r>
      <w:r w:rsidR="00FA64BE" w:rsidRPr="0090675C">
        <w:rPr>
          <w:rFonts w:ascii="Times New Roman" w:hAnsi="Times New Roman"/>
          <w:sz w:val="24"/>
          <w:szCs w:val="24"/>
          <w:lang w:val="bg-BG"/>
        </w:rPr>
        <w:t xml:space="preserve"> не са надвишили продължителността на периода на плододаване по Наредбата за базисните цени на трайните насаждения, приета с Постановление № 151 на Министерския съвет от 1991 г. (</w:t>
      </w:r>
      <w:proofErr w:type="spellStart"/>
      <w:r w:rsidR="00FA64BE" w:rsidRPr="0090675C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FA64BE" w:rsidRPr="0090675C">
        <w:rPr>
          <w:rFonts w:ascii="Times New Roman" w:hAnsi="Times New Roman"/>
          <w:sz w:val="24"/>
          <w:szCs w:val="24"/>
          <w:lang w:val="bg-BG"/>
        </w:rPr>
        <w:t>., ДВ, бр. 65 от 1991 г.).</w:t>
      </w:r>
    </w:p>
    <w:p w14:paraId="60052DF8" w14:textId="155FDB40" w:rsidR="006A595E" w:rsidRDefault="00135007" w:rsidP="00135007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135007">
        <w:rPr>
          <w:rFonts w:ascii="Times New Roman" w:hAnsi="Times New Roman"/>
          <w:bCs/>
          <w:sz w:val="24"/>
          <w:szCs w:val="24"/>
        </w:rPr>
        <w:t>V</w:t>
      </w:r>
      <w:r w:rsidRPr="00135007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  <w:lang w:val="bg-BG"/>
        </w:rPr>
        <w:t xml:space="preserve">Определям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5007">
        <w:rPr>
          <w:rFonts w:ascii="Times New Roman" w:hAnsi="Times New Roman"/>
          <w:bCs/>
          <w:sz w:val="24"/>
          <w:szCs w:val="24"/>
          <w:lang w:val="bg-BG"/>
        </w:rPr>
        <w:t>25.03.2021</w:t>
      </w:r>
      <w:proofErr w:type="gramEnd"/>
      <w:r w:rsidRPr="00135007">
        <w:rPr>
          <w:rFonts w:ascii="Times New Roman" w:hAnsi="Times New Roman"/>
          <w:bCs/>
          <w:sz w:val="24"/>
          <w:szCs w:val="24"/>
          <w:lang w:val="bg-BG"/>
        </w:rPr>
        <w:t xml:space="preserve"> г. за начална дата за прием на заявления за подпомагане по реда на Наредба № 5 от 2009 г. за условията и реда за подаване на заявления по схеми и мерки за директни </w:t>
      </w:r>
      <w:r w:rsidR="00EB34DB">
        <w:rPr>
          <w:rFonts w:ascii="Times New Roman" w:hAnsi="Times New Roman"/>
          <w:bCs/>
          <w:sz w:val="24"/>
          <w:szCs w:val="24"/>
          <w:lang w:val="bg-BG"/>
        </w:rPr>
        <w:t>плащания за кампания 2021 г. по</w:t>
      </w:r>
      <w:r w:rsidRPr="00135007">
        <w:rPr>
          <w:rFonts w:ascii="Times New Roman" w:hAnsi="Times New Roman"/>
          <w:bCs/>
          <w:sz w:val="24"/>
          <w:szCs w:val="24"/>
          <w:lang w:val="bg-BG"/>
        </w:rPr>
        <w:t xml:space="preserve"> мярка 13 "Плащания за райони с природни или други специфични ограничения" и мярка 12 "Плащания по "Натура 2000" и Рамковата директива за водите"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>ф</w:t>
      </w:r>
      <w:r w:rsidRPr="00135007">
        <w:rPr>
          <w:rFonts w:ascii="Times New Roman" w:hAnsi="Times New Roman"/>
          <w:bCs/>
          <w:sz w:val="24"/>
          <w:szCs w:val="24"/>
          <w:lang w:val="bg-BG"/>
        </w:rPr>
        <w:t xml:space="preserve">инансирани от </w:t>
      </w:r>
      <w:r>
        <w:rPr>
          <w:rFonts w:ascii="Times New Roman" w:hAnsi="Times New Roman"/>
          <w:bCs/>
          <w:sz w:val="24"/>
          <w:szCs w:val="24"/>
          <w:lang w:val="bg-BG"/>
        </w:rPr>
        <w:t>ПРСР 2014-2020 година</w:t>
      </w:r>
      <w:r w:rsidRPr="00135007">
        <w:rPr>
          <w:rFonts w:ascii="Times New Roman" w:hAnsi="Times New Roman"/>
          <w:bCs/>
          <w:sz w:val="24"/>
          <w:szCs w:val="24"/>
          <w:lang w:val="bg-BG"/>
        </w:rPr>
        <w:t xml:space="preserve">. Заявленията за подпомагане се одобряват в рамките на финансовите средства по съответната мярка в ПРСР 2014-2020 година. </w:t>
      </w:r>
    </w:p>
    <w:p w14:paraId="41C15D28" w14:textId="77777777" w:rsidR="0001352F" w:rsidRPr="00F25227" w:rsidRDefault="0001352F" w:rsidP="00A43D6E">
      <w:pPr>
        <w:widowControl w:val="0"/>
        <w:tabs>
          <w:tab w:val="left" w:pos="0"/>
          <w:tab w:val="left" w:pos="284"/>
          <w:tab w:val="left" w:pos="993"/>
        </w:tabs>
        <w:overflowPunct/>
        <w:autoSpaceDE/>
        <w:autoSpaceDN/>
        <w:adjustRightInd/>
        <w:spacing w:line="360" w:lineRule="auto"/>
        <w:ind w:firstLine="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25227">
        <w:rPr>
          <w:rFonts w:ascii="Times New Roman" w:hAnsi="Times New Roman"/>
          <w:bCs/>
          <w:sz w:val="24"/>
          <w:szCs w:val="24"/>
          <w:lang w:val="bg-BG"/>
        </w:rPr>
        <w:t xml:space="preserve">Заповедта да се публикува на интернет страницата на Министерство на земеделието, храните и горите и на интернет страницата на Държавен фонд „Земеделие“. </w:t>
      </w:r>
    </w:p>
    <w:p w14:paraId="321FAE1C" w14:textId="77777777" w:rsidR="0001352F" w:rsidRPr="00F25227" w:rsidRDefault="0001352F" w:rsidP="009861A6">
      <w:pPr>
        <w:tabs>
          <w:tab w:val="left" w:pos="0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F25227">
        <w:rPr>
          <w:rFonts w:ascii="Times New Roman" w:hAnsi="Times New Roman"/>
          <w:bCs/>
          <w:sz w:val="24"/>
          <w:szCs w:val="24"/>
          <w:lang w:val="bg-BG"/>
        </w:rPr>
        <w:t xml:space="preserve">Контрол по изпълнението на настоящата заповед възлагам на д-р Лозана Василева – заместник-министър на земеделието, храните и горите и г-н Васил Грудев – изпълнителен директор на Държавен фонд „Земеделие“-Разплащателна агенция. </w:t>
      </w:r>
    </w:p>
    <w:p w14:paraId="04673534" w14:textId="77777777" w:rsidR="0001352F" w:rsidRPr="00F25227" w:rsidRDefault="0001352F" w:rsidP="009861A6">
      <w:pPr>
        <w:tabs>
          <w:tab w:val="left" w:pos="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 w:rsidRPr="00F25227">
        <w:rPr>
          <w:rFonts w:ascii="Times New Roman" w:hAnsi="Times New Roman"/>
          <w:bCs/>
          <w:sz w:val="24"/>
          <w:szCs w:val="24"/>
          <w:lang w:val="bg-BG"/>
        </w:rPr>
        <w:tab/>
        <w:t>Заповедта да се сведе до знанието на съответните длъжностни лица за сведение и изпълнение, като екземпляр от нея се изпрати на изпълнителния директор на Държавен фонд „Земеделие“ – Разплащателна агенция.</w:t>
      </w:r>
    </w:p>
    <w:p w14:paraId="0670B4E1" w14:textId="77777777" w:rsidR="0001352F" w:rsidRPr="00642C66" w:rsidRDefault="0001352F" w:rsidP="0001352F">
      <w:pPr>
        <w:spacing w:line="360" w:lineRule="auto"/>
        <w:ind w:left="4320" w:firstLine="720"/>
        <w:rPr>
          <w:rFonts w:ascii="Times New Roman" w:hAnsi="Times New Roman"/>
          <w:b/>
          <w:sz w:val="24"/>
          <w:szCs w:val="24"/>
          <w:lang w:val="bg-BG"/>
        </w:rPr>
      </w:pPr>
      <w:r w:rsidRPr="00642C66">
        <w:rPr>
          <w:rFonts w:ascii="Times New Roman" w:hAnsi="Times New Roman"/>
          <w:b/>
          <w:sz w:val="24"/>
          <w:szCs w:val="24"/>
          <w:lang w:val="bg-BG"/>
        </w:rPr>
        <w:t>МИНИСТЪР:</w:t>
      </w:r>
    </w:p>
    <w:p w14:paraId="2CD7DCED" w14:textId="77777777" w:rsidR="00174683" w:rsidRPr="00642C66" w:rsidRDefault="0001352F" w:rsidP="00DB67A7">
      <w:pPr>
        <w:spacing w:line="360" w:lineRule="auto"/>
        <w:ind w:left="6480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BC519E">
        <w:rPr>
          <w:rFonts w:ascii="Times New Roman" w:hAnsi="Times New Roman"/>
          <w:b/>
          <w:sz w:val="24"/>
          <w:szCs w:val="24"/>
          <w:lang w:val="bg-BG"/>
        </w:rPr>
        <w:t>ДЕСИСЛАВА ТАНЕВА</w:t>
      </w:r>
    </w:p>
    <w:sectPr w:rsidR="00174683" w:rsidRPr="00642C66" w:rsidSect="00E20001">
      <w:footerReference w:type="default" r:id="rId8"/>
      <w:headerReference w:type="first" r:id="rId9"/>
      <w:footerReference w:type="first" r:id="rId10"/>
      <w:pgSz w:w="11907" w:h="16840" w:code="9"/>
      <w:pgMar w:top="1276" w:right="1134" w:bottom="1276" w:left="1276" w:header="1247" w:footer="567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A08C0C" w15:done="0"/>
  <w15:commentEx w15:paraId="0A2994C9" w15:done="0"/>
  <w15:commentEx w15:paraId="783D9020" w15:done="0"/>
  <w15:commentEx w15:paraId="6CCF02CD" w15:done="0"/>
  <w15:commentEx w15:paraId="5CAB50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C104D" w14:textId="77777777" w:rsidR="00FC48CF" w:rsidRDefault="00FC48CF">
      <w:r>
        <w:separator/>
      </w:r>
    </w:p>
  </w:endnote>
  <w:endnote w:type="continuationSeparator" w:id="0">
    <w:p w14:paraId="598A96EA" w14:textId="77777777" w:rsidR="00FC48CF" w:rsidRDefault="00FC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6A240" w14:textId="77777777" w:rsidR="00A20FDE" w:rsidRPr="00627A1B" w:rsidRDefault="00A20FDE" w:rsidP="00B6364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572B295F" w14:textId="77777777" w:rsidR="00A20FDE" w:rsidRPr="00EA3B1F" w:rsidRDefault="00A20FDE" w:rsidP="00B6364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  <w:p w14:paraId="2DDEFD3A" w14:textId="77777777" w:rsidR="00A20FDE" w:rsidRDefault="00A20F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DA2DE" w14:textId="77777777" w:rsidR="00A20FDE" w:rsidRDefault="00A20F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575DC7B5" w14:textId="77777777" w:rsidR="00575F62" w:rsidRPr="00627A1B" w:rsidRDefault="00575F62" w:rsidP="00575F6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14:paraId="43C35947" w14:textId="77777777" w:rsidR="00575F62" w:rsidRPr="00EA3B1F" w:rsidRDefault="00575F62" w:rsidP="00575F62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  <w:p w14:paraId="3844C033" w14:textId="77777777" w:rsidR="00A20FDE" w:rsidRDefault="00A20F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3B535" w14:textId="77777777" w:rsidR="00FC48CF" w:rsidRDefault="00FC48CF">
      <w:r>
        <w:separator/>
      </w:r>
    </w:p>
  </w:footnote>
  <w:footnote w:type="continuationSeparator" w:id="0">
    <w:p w14:paraId="112C2BAF" w14:textId="77777777" w:rsidR="00FC48CF" w:rsidRDefault="00FC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FAFCF" w14:textId="4F92276D" w:rsidR="00A20FDE" w:rsidRPr="00275F55" w:rsidRDefault="005E2859" w:rsidP="005A30AA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C44D6E2" wp14:editId="37F47E2F">
          <wp:simplePos x="0" y="0"/>
          <wp:positionH relativeFrom="column">
            <wp:posOffset>2205355</wp:posOffset>
          </wp:positionH>
          <wp:positionV relativeFrom="paragraph">
            <wp:posOffset>-694690</wp:posOffset>
          </wp:positionV>
          <wp:extent cx="1223010" cy="1214120"/>
          <wp:effectExtent l="0" t="0" r="0" b="508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</w:r>
    <w:r w:rsidR="00275F55">
      <w:rPr>
        <w:rFonts w:ascii="Platinum Bg" w:hAnsi="Platinum Bg"/>
        <w:spacing w:val="40"/>
        <w:sz w:val="22"/>
      </w:rPr>
      <w:tab/>
      <w:t>Проект</w:t>
    </w:r>
  </w:p>
  <w:p w14:paraId="2588496E" w14:textId="77777777" w:rsidR="00A20FDE" w:rsidRPr="00174896" w:rsidRDefault="00174896" w:rsidP="005A30AA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Cs w:val="24"/>
      </w:rPr>
    </w:pP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  <w:lang w:val="en-US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14:paraId="7875C165" w14:textId="77777777" w:rsidR="00EA3FDE" w:rsidRDefault="00EA3FDE" w:rsidP="00DF3014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14:paraId="588947FC" w14:textId="77777777" w:rsidR="00A20FDE" w:rsidRPr="00EC4AEC" w:rsidRDefault="00A20FDE" w:rsidP="00016E27">
    <w:pPr>
      <w:pStyle w:val="Heading1"/>
      <w:framePr w:w="0" w:hRule="auto" w:wrap="auto" w:vAnchor="margin" w:hAnchor="text" w:xAlign="left" w:yAlign="inline"/>
      <w:spacing w:line="276" w:lineRule="auto"/>
      <w:rPr>
        <w:rFonts w:ascii="Platinum Bg" w:hAnsi="Platinum Bg"/>
        <w:b w:val="0"/>
        <w:spacing w:val="40"/>
        <w:sz w:val="36"/>
        <w:szCs w:val="36"/>
      </w:rPr>
    </w:pPr>
    <w:r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259B77F9" w14:textId="77777777" w:rsidR="00A20FDE" w:rsidRPr="00936425" w:rsidRDefault="00AA31DA" w:rsidP="00016E27">
    <w:pPr>
      <w:pStyle w:val="Heading1"/>
      <w:framePr w:w="0" w:hRule="auto" w:wrap="auto" w:vAnchor="margin" w:hAnchor="text" w:xAlign="left" w:yAlign="inline"/>
      <w:tabs>
        <w:tab w:val="left" w:pos="1276"/>
      </w:tabs>
      <w:spacing w:line="276" w:lineRule="auto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Platinum Bg" w:hAnsi="Platinum Bg"/>
        <w:b w:val="0"/>
        <w:spacing w:val="40"/>
        <w:sz w:val="32"/>
        <w:szCs w:val="32"/>
      </w:rPr>
      <w:t>М</w:t>
    </w:r>
    <w:r w:rsidR="00A20FDE" w:rsidRPr="00EC4AEC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 w:rsidR="00A20FDE">
      <w:rPr>
        <w:rFonts w:ascii="Platinum Bg" w:hAnsi="Platinum Bg"/>
        <w:b w:val="0"/>
        <w:spacing w:val="40"/>
        <w:sz w:val="32"/>
        <w:szCs w:val="32"/>
      </w:rPr>
      <w:t>земеделието</w:t>
    </w:r>
    <w:r w:rsidR="0080305D">
      <w:rPr>
        <w:rFonts w:ascii="Platinum Bg" w:hAnsi="Platinum Bg"/>
        <w:b w:val="0"/>
        <w:spacing w:val="40"/>
        <w:sz w:val="32"/>
        <w:szCs w:val="32"/>
      </w:rPr>
      <w:t>,</w:t>
    </w:r>
    <w:r w:rsidR="00A20FDE">
      <w:rPr>
        <w:rFonts w:ascii="Platinum Bg" w:hAnsi="Platinum Bg"/>
        <w:b w:val="0"/>
        <w:spacing w:val="40"/>
        <w:sz w:val="32"/>
        <w:szCs w:val="32"/>
      </w:rPr>
      <w:t xml:space="preserve"> храните</w:t>
    </w:r>
    <w:r w:rsidR="005E2859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999A1FF" wp14:editId="55E8941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0AAD29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80305D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709"/>
    <w:multiLevelType w:val="hybridMultilevel"/>
    <w:tmpl w:val="4E163710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>
    <w:nsid w:val="0703304A"/>
    <w:multiLevelType w:val="multilevel"/>
    <w:tmpl w:val="5AC484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B57455"/>
    <w:multiLevelType w:val="multilevel"/>
    <w:tmpl w:val="5AC4843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B467AED"/>
    <w:multiLevelType w:val="hybridMultilevel"/>
    <w:tmpl w:val="3F0AE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A0712"/>
    <w:multiLevelType w:val="multilevel"/>
    <w:tmpl w:val="DF0E9C4C"/>
    <w:lvl w:ilvl="0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3" w:hanging="1800"/>
      </w:pPr>
      <w:rPr>
        <w:rFonts w:hint="default"/>
      </w:rPr>
    </w:lvl>
  </w:abstractNum>
  <w:abstractNum w:abstractNumId="7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128C8"/>
    <w:multiLevelType w:val="multilevel"/>
    <w:tmpl w:val="9BF800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9">
    <w:nsid w:val="532F78B2"/>
    <w:multiLevelType w:val="multilevel"/>
    <w:tmpl w:val="FCFC07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72230635"/>
    <w:multiLevelType w:val="hybridMultilevel"/>
    <w:tmpl w:val="72230635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72230652"/>
    <w:multiLevelType w:val="hybridMultilevel"/>
    <w:tmpl w:val="72230652"/>
    <w:lvl w:ilvl="0" w:tplc="8F4CDE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C290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903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40C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E016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4A91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024B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188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0A3B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74676C68"/>
    <w:multiLevelType w:val="hybridMultilevel"/>
    <w:tmpl w:val="60E81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96C3B"/>
    <w:multiLevelType w:val="hybridMultilevel"/>
    <w:tmpl w:val="F2BCA330"/>
    <w:lvl w:ilvl="0" w:tplc="391E7F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о">
    <w15:presenceInfo w15:providerId="None" w15:userId="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352F"/>
    <w:rsid w:val="00014535"/>
    <w:rsid w:val="0001561F"/>
    <w:rsid w:val="00016E27"/>
    <w:rsid w:val="00021170"/>
    <w:rsid w:val="0002117D"/>
    <w:rsid w:val="00024A79"/>
    <w:rsid w:val="00025D49"/>
    <w:rsid w:val="0003109F"/>
    <w:rsid w:val="0004288D"/>
    <w:rsid w:val="000520AB"/>
    <w:rsid w:val="00060D3F"/>
    <w:rsid w:val="0007070D"/>
    <w:rsid w:val="000773CC"/>
    <w:rsid w:val="00082E47"/>
    <w:rsid w:val="00085850"/>
    <w:rsid w:val="000863D5"/>
    <w:rsid w:val="000A2854"/>
    <w:rsid w:val="000A3DFB"/>
    <w:rsid w:val="000B362C"/>
    <w:rsid w:val="000B3BD7"/>
    <w:rsid w:val="000B527C"/>
    <w:rsid w:val="000C0D58"/>
    <w:rsid w:val="000C13B4"/>
    <w:rsid w:val="000C1C1E"/>
    <w:rsid w:val="000C6E0B"/>
    <w:rsid w:val="000D1744"/>
    <w:rsid w:val="000D6535"/>
    <w:rsid w:val="000E0052"/>
    <w:rsid w:val="000E1E6F"/>
    <w:rsid w:val="000E5397"/>
    <w:rsid w:val="000F2711"/>
    <w:rsid w:val="000F3196"/>
    <w:rsid w:val="000F780F"/>
    <w:rsid w:val="0010122E"/>
    <w:rsid w:val="0010610A"/>
    <w:rsid w:val="00115B55"/>
    <w:rsid w:val="00117319"/>
    <w:rsid w:val="00122BF5"/>
    <w:rsid w:val="00127712"/>
    <w:rsid w:val="00131985"/>
    <w:rsid w:val="001335F7"/>
    <w:rsid w:val="00135007"/>
    <w:rsid w:val="00152AF1"/>
    <w:rsid w:val="00157D1E"/>
    <w:rsid w:val="00161BDB"/>
    <w:rsid w:val="0016293C"/>
    <w:rsid w:val="00164332"/>
    <w:rsid w:val="00165261"/>
    <w:rsid w:val="001665E9"/>
    <w:rsid w:val="00166F4C"/>
    <w:rsid w:val="0017439D"/>
    <w:rsid w:val="00174683"/>
    <w:rsid w:val="00174896"/>
    <w:rsid w:val="00175159"/>
    <w:rsid w:val="001820BD"/>
    <w:rsid w:val="00186AE4"/>
    <w:rsid w:val="00193687"/>
    <w:rsid w:val="0019531B"/>
    <w:rsid w:val="001B4026"/>
    <w:rsid w:val="001B406D"/>
    <w:rsid w:val="001B4BA5"/>
    <w:rsid w:val="001B7079"/>
    <w:rsid w:val="001B747D"/>
    <w:rsid w:val="001B7A7E"/>
    <w:rsid w:val="001C07AD"/>
    <w:rsid w:val="001C1A53"/>
    <w:rsid w:val="001C2492"/>
    <w:rsid w:val="001C3185"/>
    <w:rsid w:val="001D0BA4"/>
    <w:rsid w:val="001D0E7D"/>
    <w:rsid w:val="001D2BCA"/>
    <w:rsid w:val="001D34EA"/>
    <w:rsid w:val="001D4B44"/>
    <w:rsid w:val="001D5E6D"/>
    <w:rsid w:val="001E131A"/>
    <w:rsid w:val="001E14EF"/>
    <w:rsid w:val="001E450F"/>
    <w:rsid w:val="001E5C81"/>
    <w:rsid w:val="001E7030"/>
    <w:rsid w:val="001E75DF"/>
    <w:rsid w:val="001F096D"/>
    <w:rsid w:val="001F5E99"/>
    <w:rsid w:val="001F606B"/>
    <w:rsid w:val="001F6F1F"/>
    <w:rsid w:val="002054FD"/>
    <w:rsid w:val="0020653E"/>
    <w:rsid w:val="002108F8"/>
    <w:rsid w:val="00212212"/>
    <w:rsid w:val="00215990"/>
    <w:rsid w:val="00215E9D"/>
    <w:rsid w:val="0021614F"/>
    <w:rsid w:val="002218A3"/>
    <w:rsid w:val="00223955"/>
    <w:rsid w:val="00231373"/>
    <w:rsid w:val="002321AA"/>
    <w:rsid w:val="00240D23"/>
    <w:rsid w:val="002446DB"/>
    <w:rsid w:val="00245FB1"/>
    <w:rsid w:val="00246844"/>
    <w:rsid w:val="00260B91"/>
    <w:rsid w:val="00262BB6"/>
    <w:rsid w:val="00263B33"/>
    <w:rsid w:val="002644E8"/>
    <w:rsid w:val="002666A9"/>
    <w:rsid w:val="00266D04"/>
    <w:rsid w:val="00270DF1"/>
    <w:rsid w:val="00271A2E"/>
    <w:rsid w:val="00271CA6"/>
    <w:rsid w:val="00275C4E"/>
    <w:rsid w:val="00275F55"/>
    <w:rsid w:val="002811D0"/>
    <w:rsid w:val="00293C24"/>
    <w:rsid w:val="002951CE"/>
    <w:rsid w:val="00295A72"/>
    <w:rsid w:val="002975F7"/>
    <w:rsid w:val="002B5648"/>
    <w:rsid w:val="002B6711"/>
    <w:rsid w:val="002C03E3"/>
    <w:rsid w:val="002C24E9"/>
    <w:rsid w:val="002C3EDF"/>
    <w:rsid w:val="002C5954"/>
    <w:rsid w:val="002C5D04"/>
    <w:rsid w:val="002C5DA3"/>
    <w:rsid w:val="002C7126"/>
    <w:rsid w:val="002C75D0"/>
    <w:rsid w:val="002D1118"/>
    <w:rsid w:val="002D46E7"/>
    <w:rsid w:val="002D61C8"/>
    <w:rsid w:val="002D73CA"/>
    <w:rsid w:val="002E1FB3"/>
    <w:rsid w:val="002E25EF"/>
    <w:rsid w:val="002E4C5F"/>
    <w:rsid w:val="002F00B1"/>
    <w:rsid w:val="002F5979"/>
    <w:rsid w:val="002F6CA1"/>
    <w:rsid w:val="002F7ADC"/>
    <w:rsid w:val="0030179B"/>
    <w:rsid w:val="00304F65"/>
    <w:rsid w:val="003054AE"/>
    <w:rsid w:val="00310623"/>
    <w:rsid w:val="00315DEE"/>
    <w:rsid w:val="00326769"/>
    <w:rsid w:val="00330F8A"/>
    <w:rsid w:val="00333739"/>
    <w:rsid w:val="003348E9"/>
    <w:rsid w:val="0033563A"/>
    <w:rsid w:val="0033778D"/>
    <w:rsid w:val="00344468"/>
    <w:rsid w:val="00345732"/>
    <w:rsid w:val="003471C6"/>
    <w:rsid w:val="00351809"/>
    <w:rsid w:val="00353E24"/>
    <w:rsid w:val="003609D5"/>
    <w:rsid w:val="0036405A"/>
    <w:rsid w:val="003679A4"/>
    <w:rsid w:val="00370C8F"/>
    <w:rsid w:val="00377344"/>
    <w:rsid w:val="00377900"/>
    <w:rsid w:val="00377CC2"/>
    <w:rsid w:val="003827E1"/>
    <w:rsid w:val="003913E9"/>
    <w:rsid w:val="003A587D"/>
    <w:rsid w:val="003B0644"/>
    <w:rsid w:val="003B5E21"/>
    <w:rsid w:val="003C346A"/>
    <w:rsid w:val="003C3BF2"/>
    <w:rsid w:val="003C45A5"/>
    <w:rsid w:val="003C5AF7"/>
    <w:rsid w:val="003C7907"/>
    <w:rsid w:val="003D56CF"/>
    <w:rsid w:val="003D674F"/>
    <w:rsid w:val="003E0A22"/>
    <w:rsid w:val="003E3E0A"/>
    <w:rsid w:val="003F2972"/>
    <w:rsid w:val="003F798C"/>
    <w:rsid w:val="003F7FD8"/>
    <w:rsid w:val="00401042"/>
    <w:rsid w:val="00401272"/>
    <w:rsid w:val="004028D1"/>
    <w:rsid w:val="00403E8A"/>
    <w:rsid w:val="00405B8C"/>
    <w:rsid w:val="00414891"/>
    <w:rsid w:val="004157CC"/>
    <w:rsid w:val="004206B2"/>
    <w:rsid w:val="00420CB2"/>
    <w:rsid w:val="00424BD3"/>
    <w:rsid w:val="0042508A"/>
    <w:rsid w:val="004317A0"/>
    <w:rsid w:val="004332E6"/>
    <w:rsid w:val="004378CD"/>
    <w:rsid w:val="00441504"/>
    <w:rsid w:val="00446795"/>
    <w:rsid w:val="00450C7B"/>
    <w:rsid w:val="00451BA9"/>
    <w:rsid w:val="00456FAC"/>
    <w:rsid w:val="00462448"/>
    <w:rsid w:val="00463075"/>
    <w:rsid w:val="0046562E"/>
    <w:rsid w:val="0046775F"/>
    <w:rsid w:val="004678F2"/>
    <w:rsid w:val="00472830"/>
    <w:rsid w:val="00476EEC"/>
    <w:rsid w:val="00480BCE"/>
    <w:rsid w:val="0048350B"/>
    <w:rsid w:val="00485DF0"/>
    <w:rsid w:val="00487AE9"/>
    <w:rsid w:val="00490FA2"/>
    <w:rsid w:val="004923EA"/>
    <w:rsid w:val="0049698F"/>
    <w:rsid w:val="004979B2"/>
    <w:rsid w:val="004A75E9"/>
    <w:rsid w:val="004B375C"/>
    <w:rsid w:val="004B42C0"/>
    <w:rsid w:val="004B5A71"/>
    <w:rsid w:val="004C3144"/>
    <w:rsid w:val="004C4803"/>
    <w:rsid w:val="004C5013"/>
    <w:rsid w:val="004C79C9"/>
    <w:rsid w:val="004D1D31"/>
    <w:rsid w:val="004D249D"/>
    <w:rsid w:val="004D3499"/>
    <w:rsid w:val="004D3F73"/>
    <w:rsid w:val="004D7FFD"/>
    <w:rsid w:val="004E20FB"/>
    <w:rsid w:val="004E421C"/>
    <w:rsid w:val="004E639C"/>
    <w:rsid w:val="004F18D4"/>
    <w:rsid w:val="004F765C"/>
    <w:rsid w:val="00511320"/>
    <w:rsid w:val="00512561"/>
    <w:rsid w:val="00515FFC"/>
    <w:rsid w:val="00522833"/>
    <w:rsid w:val="00523185"/>
    <w:rsid w:val="00526EBD"/>
    <w:rsid w:val="00532359"/>
    <w:rsid w:val="00540E11"/>
    <w:rsid w:val="00544469"/>
    <w:rsid w:val="0054504B"/>
    <w:rsid w:val="005450B2"/>
    <w:rsid w:val="00546270"/>
    <w:rsid w:val="00550D02"/>
    <w:rsid w:val="0055708D"/>
    <w:rsid w:val="00564859"/>
    <w:rsid w:val="00567E5E"/>
    <w:rsid w:val="0057056E"/>
    <w:rsid w:val="00571BA1"/>
    <w:rsid w:val="00572BE7"/>
    <w:rsid w:val="00575F62"/>
    <w:rsid w:val="00580908"/>
    <w:rsid w:val="005809E4"/>
    <w:rsid w:val="00585FE5"/>
    <w:rsid w:val="005916E5"/>
    <w:rsid w:val="00591913"/>
    <w:rsid w:val="00593115"/>
    <w:rsid w:val="00593B1E"/>
    <w:rsid w:val="005A119A"/>
    <w:rsid w:val="005A1D35"/>
    <w:rsid w:val="005A1FBB"/>
    <w:rsid w:val="005A30AA"/>
    <w:rsid w:val="005A3718"/>
    <w:rsid w:val="005A3B17"/>
    <w:rsid w:val="005B2137"/>
    <w:rsid w:val="005B517D"/>
    <w:rsid w:val="005B52A7"/>
    <w:rsid w:val="005B69F7"/>
    <w:rsid w:val="005B7DE1"/>
    <w:rsid w:val="005C15D2"/>
    <w:rsid w:val="005C1850"/>
    <w:rsid w:val="005C4697"/>
    <w:rsid w:val="005C4B60"/>
    <w:rsid w:val="005D0D3C"/>
    <w:rsid w:val="005D4905"/>
    <w:rsid w:val="005D7788"/>
    <w:rsid w:val="005E00EC"/>
    <w:rsid w:val="005E0F15"/>
    <w:rsid w:val="005E2859"/>
    <w:rsid w:val="005E471E"/>
    <w:rsid w:val="005F1014"/>
    <w:rsid w:val="005F38EF"/>
    <w:rsid w:val="005F48E8"/>
    <w:rsid w:val="005F7300"/>
    <w:rsid w:val="00602A0B"/>
    <w:rsid w:val="00604E0C"/>
    <w:rsid w:val="00605434"/>
    <w:rsid w:val="0061035F"/>
    <w:rsid w:val="0061214E"/>
    <w:rsid w:val="0061320E"/>
    <w:rsid w:val="00617D4B"/>
    <w:rsid w:val="00621F10"/>
    <w:rsid w:val="00624315"/>
    <w:rsid w:val="00625314"/>
    <w:rsid w:val="00637BB0"/>
    <w:rsid w:val="006410B3"/>
    <w:rsid w:val="00642C66"/>
    <w:rsid w:val="00643C54"/>
    <w:rsid w:val="00646C0E"/>
    <w:rsid w:val="00651273"/>
    <w:rsid w:val="00655A00"/>
    <w:rsid w:val="00655D80"/>
    <w:rsid w:val="00656986"/>
    <w:rsid w:val="0066013E"/>
    <w:rsid w:val="00663A57"/>
    <w:rsid w:val="00664FDA"/>
    <w:rsid w:val="006708B2"/>
    <w:rsid w:val="0068082B"/>
    <w:rsid w:val="00683406"/>
    <w:rsid w:val="006863E9"/>
    <w:rsid w:val="00691DD4"/>
    <w:rsid w:val="00693ABD"/>
    <w:rsid w:val="006972E8"/>
    <w:rsid w:val="006A02B7"/>
    <w:rsid w:val="006A05A6"/>
    <w:rsid w:val="006A0CC6"/>
    <w:rsid w:val="006A30F2"/>
    <w:rsid w:val="006A595E"/>
    <w:rsid w:val="006A5E03"/>
    <w:rsid w:val="006A6B16"/>
    <w:rsid w:val="006A7F9A"/>
    <w:rsid w:val="006B0B9A"/>
    <w:rsid w:val="006B44E0"/>
    <w:rsid w:val="006B5398"/>
    <w:rsid w:val="006C3014"/>
    <w:rsid w:val="006D05A5"/>
    <w:rsid w:val="006D3269"/>
    <w:rsid w:val="006D7284"/>
    <w:rsid w:val="006E0692"/>
    <w:rsid w:val="006E11C4"/>
    <w:rsid w:val="006E1608"/>
    <w:rsid w:val="006F06C9"/>
    <w:rsid w:val="006F1E18"/>
    <w:rsid w:val="006F57A7"/>
    <w:rsid w:val="007015E3"/>
    <w:rsid w:val="0070639C"/>
    <w:rsid w:val="007118E8"/>
    <w:rsid w:val="007233DB"/>
    <w:rsid w:val="007259BA"/>
    <w:rsid w:val="00735898"/>
    <w:rsid w:val="007409E8"/>
    <w:rsid w:val="00742B0C"/>
    <w:rsid w:val="0074333A"/>
    <w:rsid w:val="0074501B"/>
    <w:rsid w:val="0074679D"/>
    <w:rsid w:val="00746E5E"/>
    <w:rsid w:val="0074741D"/>
    <w:rsid w:val="0075319E"/>
    <w:rsid w:val="007567BC"/>
    <w:rsid w:val="00756A8F"/>
    <w:rsid w:val="00756AB7"/>
    <w:rsid w:val="00762043"/>
    <w:rsid w:val="007632EC"/>
    <w:rsid w:val="007666E7"/>
    <w:rsid w:val="0077187E"/>
    <w:rsid w:val="0077219E"/>
    <w:rsid w:val="00775576"/>
    <w:rsid w:val="007826A2"/>
    <w:rsid w:val="0078718C"/>
    <w:rsid w:val="007871DC"/>
    <w:rsid w:val="00790A18"/>
    <w:rsid w:val="00794BB8"/>
    <w:rsid w:val="007A1345"/>
    <w:rsid w:val="007A255D"/>
    <w:rsid w:val="007A2981"/>
    <w:rsid w:val="007A2CE0"/>
    <w:rsid w:val="007A2E07"/>
    <w:rsid w:val="007A6290"/>
    <w:rsid w:val="007B2128"/>
    <w:rsid w:val="007B3551"/>
    <w:rsid w:val="007B381B"/>
    <w:rsid w:val="007B7D92"/>
    <w:rsid w:val="007C0031"/>
    <w:rsid w:val="007C6B43"/>
    <w:rsid w:val="007D48DA"/>
    <w:rsid w:val="007E0650"/>
    <w:rsid w:val="007E2F45"/>
    <w:rsid w:val="007E41C2"/>
    <w:rsid w:val="007E475A"/>
    <w:rsid w:val="007F118D"/>
    <w:rsid w:val="007F5D2F"/>
    <w:rsid w:val="007F7873"/>
    <w:rsid w:val="00801E8E"/>
    <w:rsid w:val="0080305D"/>
    <w:rsid w:val="00803492"/>
    <w:rsid w:val="00803942"/>
    <w:rsid w:val="00803CE6"/>
    <w:rsid w:val="00806F29"/>
    <w:rsid w:val="00810A7F"/>
    <w:rsid w:val="00810BEE"/>
    <w:rsid w:val="0081324C"/>
    <w:rsid w:val="008155EB"/>
    <w:rsid w:val="00816245"/>
    <w:rsid w:val="008172BE"/>
    <w:rsid w:val="008202D1"/>
    <w:rsid w:val="008217B2"/>
    <w:rsid w:val="00825708"/>
    <w:rsid w:val="00826495"/>
    <w:rsid w:val="00830B36"/>
    <w:rsid w:val="008331F9"/>
    <w:rsid w:val="00833E96"/>
    <w:rsid w:val="00835A92"/>
    <w:rsid w:val="00836408"/>
    <w:rsid w:val="00842404"/>
    <w:rsid w:val="008427AB"/>
    <w:rsid w:val="00851648"/>
    <w:rsid w:val="0085348A"/>
    <w:rsid w:val="00854B6B"/>
    <w:rsid w:val="0085547D"/>
    <w:rsid w:val="00860ADB"/>
    <w:rsid w:val="00863A8E"/>
    <w:rsid w:val="008717F2"/>
    <w:rsid w:val="00875098"/>
    <w:rsid w:val="00875347"/>
    <w:rsid w:val="00881AEA"/>
    <w:rsid w:val="00884D91"/>
    <w:rsid w:val="00891F44"/>
    <w:rsid w:val="00894D59"/>
    <w:rsid w:val="00896B9A"/>
    <w:rsid w:val="00897864"/>
    <w:rsid w:val="0089787B"/>
    <w:rsid w:val="008B0206"/>
    <w:rsid w:val="008B0C97"/>
    <w:rsid w:val="008B1300"/>
    <w:rsid w:val="008B28E6"/>
    <w:rsid w:val="008B643B"/>
    <w:rsid w:val="008C2476"/>
    <w:rsid w:val="008C2D7D"/>
    <w:rsid w:val="008C5750"/>
    <w:rsid w:val="008C61A9"/>
    <w:rsid w:val="008D1D03"/>
    <w:rsid w:val="008D4AF9"/>
    <w:rsid w:val="008E2430"/>
    <w:rsid w:val="008E38D2"/>
    <w:rsid w:val="008E4E68"/>
    <w:rsid w:val="008E529C"/>
    <w:rsid w:val="008F1162"/>
    <w:rsid w:val="008F3164"/>
    <w:rsid w:val="008F3745"/>
    <w:rsid w:val="008F688F"/>
    <w:rsid w:val="00904A06"/>
    <w:rsid w:val="0090517B"/>
    <w:rsid w:val="0090675C"/>
    <w:rsid w:val="00907375"/>
    <w:rsid w:val="00913804"/>
    <w:rsid w:val="0091701F"/>
    <w:rsid w:val="00917AD3"/>
    <w:rsid w:val="0092107D"/>
    <w:rsid w:val="00924326"/>
    <w:rsid w:val="00926449"/>
    <w:rsid w:val="00930120"/>
    <w:rsid w:val="00930ACC"/>
    <w:rsid w:val="009336F7"/>
    <w:rsid w:val="00935258"/>
    <w:rsid w:val="00936425"/>
    <w:rsid w:val="00940334"/>
    <w:rsid w:val="00940C96"/>
    <w:rsid w:val="00945355"/>
    <w:rsid w:val="009462CA"/>
    <w:rsid w:val="00946A6C"/>
    <w:rsid w:val="00946D85"/>
    <w:rsid w:val="0095522B"/>
    <w:rsid w:val="00957603"/>
    <w:rsid w:val="00965897"/>
    <w:rsid w:val="009665B2"/>
    <w:rsid w:val="00974546"/>
    <w:rsid w:val="009749E7"/>
    <w:rsid w:val="00982AE1"/>
    <w:rsid w:val="0098518F"/>
    <w:rsid w:val="009861A6"/>
    <w:rsid w:val="009871BF"/>
    <w:rsid w:val="0099103F"/>
    <w:rsid w:val="00993D64"/>
    <w:rsid w:val="00994CDC"/>
    <w:rsid w:val="009A18EC"/>
    <w:rsid w:val="009A2143"/>
    <w:rsid w:val="009A49E5"/>
    <w:rsid w:val="009A4EA3"/>
    <w:rsid w:val="009A5829"/>
    <w:rsid w:val="009A7DA2"/>
    <w:rsid w:val="009B190E"/>
    <w:rsid w:val="009B1C21"/>
    <w:rsid w:val="009B5220"/>
    <w:rsid w:val="009B6F14"/>
    <w:rsid w:val="009C61F1"/>
    <w:rsid w:val="009C6D8C"/>
    <w:rsid w:val="009D6883"/>
    <w:rsid w:val="009E552B"/>
    <w:rsid w:val="009E6161"/>
    <w:rsid w:val="009E7D8E"/>
    <w:rsid w:val="009F1A3E"/>
    <w:rsid w:val="009F2059"/>
    <w:rsid w:val="009F385E"/>
    <w:rsid w:val="009F5CE4"/>
    <w:rsid w:val="00A018E8"/>
    <w:rsid w:val="00A01D85"/>
    <w:rsid w:val="00A022E8"/>
    <w:rsid w:val="00A07C2C"/>
    <w:rsid w:val="00A16368"/>
    <w:rsid w:val="00A203CC"/>
    <w:rsid w:val="00A20FDE"/>
    <w:rsid w:val="00A21E4E"/>
    <w:rsid w:val="00A223FB"/>
    <w:rsid w:val="00A23179"/>
    <w:rsid w:val="00A25A0A"/>
    <w:rsid w:val="00A26C92"/>
    <w:rsid w:val="00A311F3"/>
    <w:rsid w:val="00A349B5"/>
    <w:rsid w:val="00A412D6"/>
    <w:rsid w:val="00A43D6E"/>
    <w:rsid w:val="00A43F4C"/>
    <w:rsid w:val="00A45161"/>
    <w:rsid w:val="00A5260F"/>
    <w:rsid w:val="00A55559"/>
    <w:rsid w:val="00A55671"/>
    <w:rsid w:val="00A55B02"/>
    <w:rsid w:val="00A56C8B"/>
    <w:rsid w:val="00A5762E"/>
    <w:rsid w:val="00A57B36"/>
    <w:rsid w:val="00A63053"/>
    <w:rsid w:val="00A673E4"/>
    <w:rsid w:val="00A72C63"/>
    <w:rsid w:val="00A749BB"/>
    <w:rsid w:val="00A77303"/>
    <w:rsid w:val="00A915DF"/>
    <w:rsid w:val="00A95AE6"/>
    <w:rsid w:val="00A97C3A"/>
    <w:rsid w:val="00AA0369"/>
    <w:rsid w:val="00AA31DA"/>
    <w:rsid w:val="00AA6A87"/>
    <w:rsid w:val="00AA75CF"/>
    <w:rsid w:val="00AB0603"/>
    <w:rsid w:val="00AB09BE"/>
    <w:rsid w:val="00AB29A9"/>
    <w:rsid w:val="00AB57EF"/>
    <w:rsid w:val="00AB6EBC"/>
    <w:rsid w:val="00AC1004"/>
    <w:rsid w:val="00AC3297"/>
    <w:rsid w:val="00AC4E94"/>
    <w:rsid w:val="00AC714A"/>
    <w:rsid w:val="00AC77AF"/>
    <w:rsid w:val="00AD045A"/>
    <w:rsid w:val="00AD0DEB"/>
    <w:rsid w:val="00AD13E8"/>
    <w:rsid w:val="00AD3D57"/>
    <w:rsid w:val="00AE140D"/>
    <w:rsid w:val="00AE32EA"/>
    <w:rsid w:val="00AF2FD3"/>
    <w:rsid w:val="00AF441B"/>
    <w:rsid w:val="00AF50E3"/>
    <w:rsid w:val="00B04749"/>
    <w:rsid w:val="00B33F47"/>
    <w:rsid w:val="00B34E1E"/>
    <w:rsid w:val="00B5279F"/>
    <w:rsid w:val="00B576EF"/>
    <w:rsid w:val="00B602B7"/>
    <w:rsid w:val="00B6364C"/>
    <w:rsid w:val="00B6506B"/>
    <w:rsid w:val="00B66B93"/>
    <w:rsid w:val="00B72D2D"/>
    <w:rsid w:val="00B75B31"/>
    <w:rsid w:val="00B7647F"/>
    <w:rsid w:val="00B766BC"/>
    <w:rsid w:val="00B801F1"/>
    <w:rsid w:val="00B81122"/>
    <w:rsid w:val="00B82287"/>
    <w:rsid w:val="00B85E34"/>
    <w:rsid w:val="00B869FB"/>
    <w:rsid w:val="00B86C4E"/>
    <w:rsid w:val="00B91764"/>
    <w:rsid w:val="00B93C4A"/>
    <w:rsid w:val="00B94491"/>
    <w:rsid w:val="00B952DB"/>
    <w:rsid w:val="00B959C4"/>
    <w:rsid w:val="00B959E8"/>
    <w:rsid w:val="00BA0B68"/>
    <w:rsid w:val="00BA5ED9"/>
    <w:rsid w:val="00BB0E05"/>
    <w:rsid w:val="00BC04C6"/>
    <w:rsid w:val="00BC05B8"/>
    <w:rsid w:val="00BC49C6"/>
    <w:rsid w:val="00BC519E"/>
    <w:rsid w:val="00BC69FD"/>
    <w:rsid w:val="00BC6FAD"/>
    <w:rsid w:val="00BD100A"/>
    <w:rsid w:val="00BD294B"/>
    <w:rsid w:val="00BE5F1C"/>
    <w:rsid w:val="00BF4EC5"/>
    <w:rsid w:val="00BF6BE4"/>
    <w:rsid w:val="00BF764D"/>
    <w:rsid w:val="00C00904"/>
    <w:rsid w:val="00C02136"/>
    <w:rsid w:val="00C02AD4"/>
    <w:rsid w:val="00C1075F"/>
    <w:rsid w:val="00C16608"/>
    <w:rsid w:val="00C20F63"/>
    <w:rsid w:val="00C213F3"/>
    <w:rsid w:val="00C223A6"/>
    <w:rsid w:val="00C259C7"/>
    <w:rsid w:val="00C30088"/>
    <w:rsid w:val="00C30821"/>
    <w:rsid w:val="00C40D67"/>
    <w:rsid w:val="00C43308"/>
    <w:rsid w:val="00C447DC"/>
    <w:rsid w:val="00C473A4"/>
    <w:rsid w:val="00C50D0A"/>
    <w:rsid w:val="00C52B50"/>
    <w:rsid w:val="00C53BA9"/>
    <w:rsid w:val="00C541DE"/>
    <w:rsid w:val="00C54351"/>
    <w:rsid w:val="00C56130"/>
    <w:rsid w:val="00C65030"/>
    <w:rsid w:val="00C665E9"/>
    <w:rsid w:val="00C70613"/>
    <w:rsid w:val="00C74006"/>
    <w:rsid w:val="00C7448D"/>
    <w:rsid w:val="00C752F6"/>
    <w:rsid w:val="00C80B8A"/>
    <w:rsid w:val="00C84B0E"/>
    <w:rsid w:val="00C85C71"/>
    <w:rsid w:val="00C86ABE"/>
    <w:rsid w:val="00C90A03"/>
    <w:rsid w:val="00C92A4F"/>
    <w:rsid w:val="00C950E5"/>
    <w:rsid w:val="00CA19EA"/>
    <w:rsid w:val="00CA3258"/>
    <w:rsid w:val="00CA7A14"/>
    <w:rsid w:val="00CC3531"/>
    <w:rsid w:val="00CC76CF"/>
    <w:rsid w:val="00CD14EC"/>
    <w:rsid w:val="00CD4331"/>
    <w:rsid w:val="00CD655E"/>
    <w:rsid w:val="00CE509C"/>
    <w:rsid w:val="00CE5E76"/>
    <w:rsid w:val="00CE76D6"/>
    <w:rsid w:val="00CF22F7"/>
    <w:rsid w:val="00CF7C4F"/>
    <w:rsid w:val="00D03AF0"/>
    <w:rsid w:val="00D06AFD"/>
    <w:rsid w:val="00D06F41"/>
    <w:rsid w:val="00D17C07"/>
    <w:rsid w:val="00D250AB"/>
    <w:rsid w:val="00D259F5"/>
    <w:rsid w:val="00D31D05"/>
    <w:rsid w:val="00D44543"/>
    <w:rsid w:val="00D450FA"/>
    <w:rsid w:val="00D458F9"/>
    <w:rsid w:val="00D50C01"/>
    <w:rsid w:val="00D55781"/>
    <w:rsid w:val="00D559A2"/>
    <w:rsid w:val="00D55B9E"/>
    <w:rsid w:val="00D57653"/>
    <w:rsid w:val="00D61AE4"/>
    <w:rsid w:val="00D63771"/>
    <w:rsid w:val="00D64E05"/>
    <w:rsid w:val="00D733D7"/>
    <w:rsid w:val="00D7472F"/>
    <w:rsid w:val="00D7768B"/>
    <w:rsid w:val="00D77E8E"/>
    <w:rsid w:val="00D8302E"/>
    <w:rsid w:val="00D8670B"/>
    <w:rsid w:val="00D87D30"/>
    <w:rsid w:val="00D9194B"/>
    <w:rsid w:val="00D91CFE"/>
    <w:rsid w:val="00D934B4"/>
    <w:rsid w:val="00D95CBA"/>
    <w:rsid w:val="00DA19E4"/>
    <w:rsid w:val="00DB3577"/>
    <w:rsid w:val="00DB67A7"/>
    <w:rsid w:val="00DD249E"/>
    <w:rsid w:val="00DD2C9E"/>
    <w:rsid w:val="00DE2092"/>
    <w:rsid w:val="00DF23B1"/>
    <w:rsid w:val="00DF2E7A"/>
    <w:rsid w:val="00DF3014"/>
    <w:rsid w:val="00DF52E0"/>
    <w:rsid w:val="00DF5E9D"/>
    <w:rsid w:val="00E0070F"/>
    <w:rsid w:val="00E019F0"/>
    <w:rsid w:val="00E02407"/>
    <w:rsid w:val="00E117B6"/>
    <w:rsid w:val="00E15549"/>
    <w:rsid w:val="00E20001"/>
    <w:rsid w:val="00E26E4C"/>
    <w:rsid w:val="00E3199F"/>
    <w:rsid w:val="00E3387C"/>
    <w:rsid w:val="00E52171"/>
    <w:rsid w:val="00E56646"/>
    <w:rsid w:val="00E61A3F"/>
    <w:rsid w:val="00E642DB"/>
    <w:rsid w:val="00E66184"/>
    <w:rsid w:val="00E73567"/>
    <w:rsid w:val="00E741F1"/>
    <w:rsid w:val="00E75290"/>
    <w:rsid w:val="00E76E23"/>
    <w:rsid w:val="00E81996"/>
    <w:rsid w:val="00E81FFB"/>
    <w:rsid w:val="00E86898"/>
    <w:rsid w:val="00E86D93"/>
    <w:rsid w:val="00E91EA3"/>
    <w:rsid w:val="00EA3B1F"/>
    <w:rsid w:val="00EA3FDE"/>
    <w:rsid w:val="00EB34DB"/>
    <w:rsid w:val="00EB37B0"/>
    <w:rsid w:val="00EB479A"/>
    <w:rsid w:val="00EB65EC"/>
    <w:rsid w:val="00EC0651"/>
    <w:rsid w:val="00EC1255"/>
    <w:rsid w:val="00EC2DB6"/>
    <w:rsid w:val="00EC32AA"/>
    <w:rsid w:val="00EC56E8"/>
    <w:rsid w:val="00EC6DA6"/>
    <w:rsid w:val="00EC7995"/>
    <w:rsid w:val="00EE1EF8"/>
    <w:rsid w:val="00EE2480"/>
    <w:rsid w:val="00EE5276"/>
    <w:rsid w:val="00EF2049"/>
    <w:rsid w:val="00EF2FC8"/>
    <w:rsid w:val="00F25227"/>
    <w:rsid w:val="00F26EFA"/>
    <w:rsid w:val="00F2714C"/>
    <w:rsid w:val="00F2784F"/>
    <w:rsid w:val="00F300E4"/>
    <w:rsid w:val="00F318B2"/>
    <w:rsid w:val="00F3485F"/>
    <w:rsid w:val="00F40EEB"/>
    <w:rsid w:val="00F42340"/>
    <w:rsid w:val="00F51CAE"/>
    <w:rsid w:val="00F5300C"/>
    <w:rsid w:val="00F53BA5"/>
    <w:rsid w:val="00F55DCF"/>
    <w:rsid w:val="00F57C27"/>
    <w:rsid w:val="00F6123A"/>
    <w:rsid w:val="00F63D9D"/>
    <w:rsid w:val="00F64BD8"/>
    <w:rsid w:val="00F64D58"/>
    <w:rsid w:val="00F72CF1"/>
    <w:rsid w:val="00F730F2"/>
    <w:rsid w:val="00F75DB7"/>
    <w:rsid w:val="00F80771"/>
    <w:rsid w:val="00F8220A"/>
    <w:rsid w:val="00F82F67"/>
    <w:rsid w:val="00F851F7"/>
    <w:rsid w:val="00F901AF"/>
    <w:rsid w:val="00FA64BE"/>
    <w:rsid w:val="00FA6EC5"/>
    <w:rsid w:val="00FB06D0"/>
    <w:rsid w:val="00FB21CD"/>
    <w:rsid w:val="00FB7DD1"/>
    <w:rsid w:val="00FC078D"/>
    <w:rsid w:val="00FC270C"/>
    <w:rsid w:val="00FC35A2"/>
    <w:rsid w:val="00FC48CF"/>
    <w:rsid w:val="00FC5766"/>
    <w:rsid w:val="00FC66FF"/>
    <w:rsid w:val="00FD06A8"/>
    <w:rsid w:val="00FD0F53"/>
    <w:rsid w:val="00FD1F00"/>
    <w:rsid w:val="00FD242B"/>
    <w:rsid w:val="00FD4E38"/>
    <w:rsid w:val="00FD6CD4"/>
    <w:rsid w:val="00FE07DD"/>
    <w:rsid w:val="00FE7796"/>
    <w:rsid w:val="00FE7B59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91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">
    <w:name w:val="Char Знак Знак Знак Char Char Знак"/>
    <w:basedOn w:val="Normal"/>
    <w:rsid w:val="005A30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646C0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AA31D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AA31DA"/>
    <w:rPr>
      <w:sz w:val="16"/>
      <w:szCs w:val="16"/>
      <w:lang w:val="en-GB" w:eastAsia="en-US"/>
    </w:rPr>
  </w:style>
  <w:style w:type="paragraph" w:customStyle="1" w:styleId="firstline">
    <w:name w:val="firstline"/>
    <w:basedOn w:val="Normal"/>
    <w:rsid w:val="00AA31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0">
    <w:name w:val="Знак Знак1"/>
    <w:basedOn w:val="Normal"/>
    <w:rsid w:val="00AA31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B3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3F47"/>
  </w:style>
  <w:style w:type="character" w:customStyle="1" w:styleId="CommentTextChar">
    <w:name w:val="Comment Text Char"/>
    <w:link w:val="CommentText"/>
    <w:uiPriority w:val="99"/>
    <w:rsid w:val="00B33F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3F47"/>
    <w:rPr>
      <w:b/>
      <w:bCs/>
    </w:rPr>
  </w:style>
  <w:style w:type="character" w:customStyle="1" w:styleId="CommentSubjectChar">
    <w:name w:val="Comment Subject Char"/>
    <w:link w:val="CommentSubject"/>
    <w:rsid w:val="00B33F4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223FB"/>
    <w:pPr>
      <w:ind w:left="720"/>
      <w:contextualSpacing/>
    </w:pPr>
  </w:style>
  <w:style w:type="paragraph" w:customStyle="1" w:styleId="Style6">
    <w:name w:val="Style6"/>
    <w:basedOn w:val="Normal"/>
    <w:rsid w:val="006F06C9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F06C9"/>
    <w:rPr>
      <w:rFonts w:ascii="Arial" w:hAnsi="Arial" w:cs="Arial"/>
      <w:b/>
      <w:bCs/>
      <w:sz w:val="22"/>
      <w:szCs w:val="22"/>
    </w:rPr>
  </w:style>
  <w:style w:type="character" w:customStyle="1" w:styleId="search33">
    <w:name w:val="search33"/>
    <w:basedOn w:val="DefaultParagraphFont"/>
    <w:rsid w:val="00174683"/>
    <w:rPr>
      <w:shd w:val="clear" w:color="auto" w:fill="EBBE51"/>
    </w:rPr>
  </w:style>
  <w:style w:type="character" w:customStyle="1" w:styleId="samedocreference1">
    <w:name w:val="samedocreference1"/>
    <w:basedOn w:val="DefaultParagraphFont"/>
    <w:rsid w:val="00174683"/>
    <w:rPr>
      <w:i w:val="0"/>
      <w:iCs w:val="0"/>
      <w:color w:val="8B0000"/>
      <w:u w:val="single"/>
    </w:rPr>
  </w:style>
  <w:style w:type="character" w:customStyle="1" w:styleId="search43">
    <w:name w:val="search43"/>
    <w:basedOn w:val="DefaultParagraphFont"/>
    <w:rsid w:val="00174683"/>
    <w:rPr>
      <w:shd w:val="clear" w:color="auto" w:fill="A0FFFF"/>
    </w:rPr>
  </w:style>
  <w:style w:type="character" w:customStyle="1" w:styleId="newdocreference1">
    <w:name w:val="newdocreference1"/>
    <w:basedOn w:val="DefaultParagraphFont"/>
    <w:rsid w:val="00174683"/>
    <w:rPr>
      <w:i w:val="0"/>
      <w:iCs w:val="0"/>
      <w:color w:val="0000FF"/>
      <w:u w:val="single"/>
    </w:rPr>
  </w:style>
  <w:style w:type="character" w:customStyle="1" w:styleId="search13">
    <w:name w:val="search13"/>
    <w:basedOn w:val="DefaultParagraphFont"/>
    <w:rsid w:val="00174683"/>
    <w:rPr>
      <w:shd w:val="clear" w:color="auto" w:fill="99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6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">
    <w:name w:val="Char Знак Знак Знак Char Char Знак"/>
    <w:basedOn w:val="Normal"/>
    <w:rsid w:val="005A30A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646C0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AA31DA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AA31DA"/>
    <w:rPr>
      <w:sz w:val="16"/>
      <w:szCs w:val="16"/>
      <w:lang w:val="en-GB" w:eastAsia="en-US"/>
    </w:rPr>
  </w:style>
  <w:style w:type="paragraph" w:customStyle="1" w:styleId="firstline">
    <w:name w:val="firstline"/>
    <w:basedOn w:val="Normal"/>
    <w:rsid w:val="00AA31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10">
    <w:name w:val="Знак Знак1"/>
    <w:basedOn w:val="Normal"/>
    <w:rsid w:val="00AA31D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B33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3F47"/>
  </w:style>
  <w:style w:type="character" w:customStyle="1" w:styleId="CommentTextChar">
    <w:name w:val="Comment Text Char"/>
    <w:link w:val="CommentText"/>
    <w:uiPriority w:val="99"/>
    <w:rsid w:val="00B33F4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33F47"/>
    <w:rPr>
      <w:b/>
      <w:bCs/>
    </w:rPr>
  </w:style>
  <w:style w:type="character" w:customStyle="1" w:styleId="CommentSubjectChar">
    <w:name w:val="Comment Subject Char"/>
    <w:link w:val="CommentSubject"/>
    <w:rsid w:val="00B33F4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A223FB"/>
    <w:pPr>
      <w:ind w:left="720"/>
      <w:contextualSpacing/>
    </w:pPr>
  </w:style>
  <w:style w:type="paragraph" w:customStyle="1" w:styleId="Style6">
    <w:name w:val="Style6"/>
    <w:basedOn w:val="Normal"/>
    <w:rsid w:val="006F06C9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6F06C9"/>
    <w:rPr>
      <w:rFonts w:ascii="Arial" w:hAnsi="Arial" w:cs="Arial"/>
      <w:b/>
      <w:bCs/>
      <w:sz w:val="22"/>
      <w:szCs w:val="22"/>
    </w:rPr>
  </w:style>
  <w:style w:type="character" w:customStyle="1" w:styleId="search33">
    <w:name w:val="search33"/>
    <w:basedOn w:val="DefaultParagraphFont"/>
    <w:rsid w:val="00174683"/>
    <w:rPr>
      <w:shd w:val="clear" w:color="auto" w:fill="EBBE51"/>
    </w:rPr>
  </w:style>
  <w:style w:type="character" w:customStyle="1" w:styleId="samedocreference1">
    <w:name w:val="samedocreference1"/>
    <w:basedOn w:val="DefaultParagraphFont"/>
    <w:rsid w:val="00174683"/>
    <w:rPr>
      <w:i w:val="0"/>
      <w:iCs w:val="0"/>
      <w:color w:val="8B0000"/>
      <w:u w:val="single"/>
    </w:rPr>
  </w:style>
  <w:style w:type="character" w:customStyle="1" w:styleId="search43">
    <w:name w:val="search43"/>
    <w:basedOn w:val="DefaultParagraphFont"/>
    <w:rsid w:val="00174683"/>
    <w:rPr>
      <w:shd w:val="clear" w:color="auto" w:fill="A0FFFF"/>
    </w:rPr>
  </w:style>
  <w:style w:type="character" w:customStyle="1" w:styleId="newdocreference1">
    <w:name w:val="newdocreference1"/>
    <w:basedOn w:val="DefaultParagraphFont"/>
    <w:rsid w:val="00174683"/>
    <w:rPr>
      <w:i w:val="0"/>
      <w:iCs w:val="0"/>
      <w:color w:val="0000FF"/>
      <w:u w:val="single"/>
    </w:rPr>
  </w:style>
  <w:style w:type="character" w:customStyle="1" w:styleId="search13">
    <w:name w:val="search13"/>
    <w:basedOn w:val="DefaultParagraphFont"/>
    <w:rsid w:val="00174683"/>
    <w:rPr>
      <w:shd w:val="clear" w:color="auto" w:fill="99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4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34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17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14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Borislava Tsolova</cp:lastModifiedBy>
  <cp:revision>6</cp:revision>
  <cp:lastPrinted>2021-01-25T08:52:00Z</cp:lastPrinted>
  <dcterms:created xsi:type="dcterms:W3CDTF">2021-02-01T10:37:00Z</dcterms:created>
  <dcterms:modified xsi:type="dcterms:W3CDTF">2021-02-01T14:18:00Z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