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Default="00BC51FE" w:rsidP="00BC51FE">
      <w:pPr>
        <w:rPr>
          <w:b/>
          <w:sz w:val="24"/>
          <w:szCs w:val="24"/>
          <w:lang w:val="bg-BG"/>
        </w:rPr>
      </w:pPr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89373C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EF329865-2E58-4F0E-98F0-3590DC239C6E}" provid="{00000000-0000-0000-0000-000000000000}" issignatureline="t"/>
          </v:shape>
        </w:pict>
      </w:r>
    </w:p>
    <w:p w:rsidR="00A5772B" w:rsidRPr="00E71BAF" w:rsidRDefault="00A5772B" w:rsidP="00A5772B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 xml:space="preserve">9, ал. 5, изречение второ и чл. 26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РД 09-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46</w:t>
      </w:r>
      <w:r w:rsidR="009813D4">
        <w:rPr>
          <w:rFonts w:ascii="Times New Roman" w:hAnsi="Times New Roman"/>
          <w:sz w:val="24"/>
          <w:szCs w:val="24"/>
        </w:rPr>
        <w:t>7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813D4">
        <w:rPr>
          <w:rFonts w:ascii="Times New Roman" w:hAnsi="Times New Roman"/>
          <w:sz w:val="24"/>
          <w:szCs w:val="24"/>
        </w:rPr>
        <w:t>1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6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0</w:t>
      </w:r>
      <w:r w:rsidR="009813D4">
        <w:rPr>
          <w:rFonts w:ascii="Times New Roman" w:hAnsi="Times New Roman"/>
          <w:sz w:val="24"/>
          <w:szCs w:val="24"/>
        </w:rPr>
        <w:t>5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201</w:t>
      </w:r>
      <w:r w:rsidR="009813D4">
        <w:rPr>
          <w:rFonts w:ascii="Times New Roman" w:hAnsi="Times New Roman"/>
          <w:sz w:val="24"/>
          <w:szCs w:val="24"/>
        </w:rPr>
        <w:t>9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:rsidR="00A5772B" w:rsidRPr="00BC51FE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Утвърждавам Насоки за кандидатстване по </w:t>
      </w:r>
      <w:r w:rsidR="0089373C">
        <w:rPr>
          <w:rFonts w:ascii="Times New Roman" w:hAnsi="Times New Roman"/>
          <w:sz w:val="24"/>
          <w:szCs w:val="24"/>
          <w:lang w:val="bg-BG"/>
        </w:rPr>
        <w:t>п</w:t>
      </w:r>
      <w:r w:rsidR="0089373C" w:rsidRPr="0089373C">
        <w:rPr>
          <w:rFonts w:ascii="Times New Roman" w:hAnsi="Times New Roman"/>
          <w:sz w:val="24"/>
          <w:szCs w:val="24"/>
          <w:lang w:val="bg-BG"/>
        </w:rPr>
        <w:t>роцедура № BG06RDNP001-2.001 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Програма за развитие на селските райони 2014-2020 г.</w:t>
      </w:r>
      <w:r w:rsidR="0089373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включващи: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словия за кандидатстване с проектни предложения по </w:t>
      </w:r>
      <w:r w:rsidR="0089373C" w:rsidRPr="0089373C">
        <w:rPr>
          <w:rFonts w:ascii="Times New Roman" w:hAnsi="Times New Roman"/>
          <w:sz w:val="24"/>
          <w:szCs w:val="24"/>
          <w:lang w:val="bg-BG"/>
        </w:rPr>
        <w:t xml:space="preserve">процедура № BG06RDNP001-2.001 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</w:t>
      </w:r>
      <w:r w:rsidR="0089373C" w:rsidRPr="0089373C">
        <w:rPr>
          <w:rFonts w:ascii="Times New Roman" w:hAnsi="Times New Roman"/>
          <w:sz w:val="24"/>
          <w:szCs w:val="24"/>
          <w:lang w:val="bg-BG"/>
        </w:rPr>
        <w:lastRenderedPageBreak/>
        <w:t>на стопанството и услуги по заместване в стопанството“ от Програма за развитие на селските райони 2014-2020 г.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приложенията към тях (Приложение №</w:t>
      </w:r>
      <w:r w:rsidR="00712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Условия за изпълнение 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="0089373C" w:rsidRPr="0089373C">
        <w:rPr>
          <w:rFonts w:ascii="Times New Roman" w:hAnsi="Times New Roman"/>
          <w:sz w:val="24"/>
          <w:szCs w:val="24"/>
          <w:lang w:val="bg-BG"/>
        </w:rPr>
        <w:t>процедура № BG06RDNP001-2.001 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Програма за развитие на селските райони 2014-2020 г.</w:t>
      </w:r>
      <w:r w:rsidR="0089373C">
        <w:rPr>
          <w:rFonts w:ascii="Times New Roman" w:hAnsi="Times New Roman"/>
          <w:sz w:val="24"/>
          <w:szCs w:val="24"/>
          <w:lang w:val="bg-BG"/>
        </w:rPr>
        <w:t xml:space="preserve"> и приложения към тях</w:t>
      </w:r>
      <w:r w:rsidR="0089373C" w:rsidRPr="0089373C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(Приложение №</w:t>
      </w:r>
      <w:r w:rsidR="00712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2).</w:t>
      </w:r>
    </w:p>
    <w:p w:rsidR="00A5772B" w:rsidRPr="001A2672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3. Обява за откриване на процедура чрез подбор (Приложение №</w:t>
      </w:r>
      <w:r w:rsidR="0089373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A2672">
        <w:rPr>
          <w:rFonts w:ascii="Times New Roman" w:hAnsi="Times New Roman"/>
          <w:sz w:val="24"/>
          <w:szCs w:val="24"/>
          <w:lang w:val="bg-BG"/>
        </w:rPr>
        <w:t>3).</w:t>
      </w:r>
    </w:p>
    <w:p w:rsidR="00A5772B" w:rsidRPr="00F2688D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ІІ. Документите по т. І да се публикуват в Информационната система за управление и наблюдение на средствата от Европейските</w:t>
      </w:r>
      <w:bookmarkStart w:id="0" w:name="_GoBack"/>
      <w:bookmarkEnd w:id="0"/>
      <w:r w:rsidRPr="001A2672">
        <w:rPr>
          <w:rFonts w:ascii="Times New Roman" w:hAnsi="Times New Roman"/>
          <w:sz w:val="24"/>
          <w:szCs w:val="24"/>
          <w:lang w:val="bg-BG"/>
        </w:rPr>
        <w:t xml:space="preserve"> структурни и инвестиционни фондове (ИСУН</w:t>
      </w:r>
      <w:r w:rsidR="0089373C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Pr="001A2672">
        <w:rPr>
          <w:rFonts w:ascii="Times New Roman" w:hAnsi="Times New Roman"/>
          <w:sz w:val="24"/>
          <w:szCs w:val="24"/>
          <w:lang w:val="bg-BG"/>
        </w:rPr>
        <w:t xml:space="preserve">) и на </w:t>
      </w:r>
      <w:r w:rsidRPr="00712AF6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горите, не по-</w:t>
      </w:r>
      <w:r w:rsidR="00712AF6" w:rsidRPr="00712AF6">
        <w:rPr>
          <w:rFonts w:ascii="Times New Roman" w:hAnsi="Times New Roman"/>
          <w:sz w:val="24"/>
          <w:szCs w:val="24"/>
          <w:lang w:val="bg-BG"/>
        </w:rPr>
        <w:t>късно от</w:t>
      </w:r>
      <w:r w:rsidR="00712AF6" w:rsidRPr="00712AF6">
        <w:rPr>
          <w:rFonts w:ascii="Times New Roman" w:hAnsi="Times New Roman"/>
          <w:sz w:val="24"/>
          <w:szCs w:val="24"/>
        </w:rPr>
        <w:t xml:space="preserve"> </w:t>
      </w:r>
      <w:r w:rsidR="00964669">
        <w:rPr>
          <w:rFonts w:ascii="Times New Roman" w:hAnsi="Times New Roman"/>
          <w:sz w:val="24"/>
          <w:szCs w:val="24"/>
          <w:lang w:val="bg-BG"/>
        </w:rPr>
        <w:t>……..</w:t>
      </w:r>
      <w:r w:rsidR="00F2688D" w:rsidRPr="00712AF6">
        <w:rPr>
          <w:rFonts w:ascii="Times New Roman" w:hAnsi="Times New Roman"/>
          <w:sz w:val="24"/>
          <w:szCs w:val="24"/>
          <w:lang w:val="bg-BG"/>
        </w:rPr>
        <w:t>.20</w:t>
      </w:r>
      <w:r w:rsidR="00964669">
        <w:rPr>
          <w:rFonts w:ascii="Times New Roman" w:hAnsi="Times New Roman"/>
          <w:sz w:val="24"/>
          <w:szCs w:val="24"/>
          <w:lang w:val="bg-BG"/>
        </w:rPr>
        <w:t>20</w:t>
      </w:r>
      <w:r w:rsidR="00F2688D" w:rsidRPr="00712AF6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0F1FE5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A5772B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A5772B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964669" w:rsidRDefault="00A5772B" w:rsidP="00964669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 xml:space="preserve">                        </w:t>
      </w:r>
    </w:p>
    <w:p w:rsidR="00712AF6" w:rsidRPr="00A162A0" w:rsidRDefault="0089373C" w:rsidP="00A5772B">
      <w:pPr>
        <w:spacing w:line="360" w:lineRule="auto"/>
        <w:jc w:val="both"/>
        <w:rPr>
          <w:rFonts w:ascii="Times New Roman" w:hAnsi="Times New Roman"/>
          <w:b/>
          <w:color w:val="FFFFFF"/>
          <w:sz w:val="24"/>
          <w:szCs w:val="24"/>
          <w:lang w:val="bg-BG"/>
        </w:rPr>
      </w:pPr>
      <w:r>
        <w:rPr>
          <w:rFonts w:ascii="Times New Roman" w:hAnsi="Times New Roman"/>
          <w:b/>
          <w:color w:val="FFFFFF"/>
          <w:sz w:val="24"/>
          <w:szCs w:val="24"/>
          <w:lang w:val="bg-BG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3C89B294-684B-469C-B763-8CC86F9C9EF0}" provid="{00000000-0000-0000-0000-000000000000}" o:suggestedsigner="д-р Лозана Василева" o:suggestedsigner2="ЗАМЕСТНИК-МИНИСТЪР И РЪКОВОДИТЕЛ НА" issignatureline="t"/>
          </v:shape>
        </w:pict>
      </w:r>
    </w:p>
    <w:p w:rsidR="00A5772B" w:rsidRPr="00A162A0" w:rsidRDefault="00A5772B" w:rsidP="00A5772B">
      <w:pPr>
        <w:rPr>
          <w:color w:val="FFFFFF"/>
          <w:lang w:val="bg-BG"/>
        </w:rPr>
      </w:pPr>
    </w:p>
    <w:p w:rsidR="00A5772B" w:rsidRPr="00A162A0" w:rsidRDefault="00A5772B" w:rsidP="00A5772B">
      <w:pPr>
        <w:rPr>
          <w:color w:val="FFFFFF"/>
        </w:rPr>
      </w:pPr>
    </w:p>
    <w:sectPr w:rsidR="00A5772B" w:rsidRPr="00A162A0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0D9" w:rsidRDefault="002E40D9">
      <w:r>
        <w:separator/>
      </w:r>
    </w:p>
  </w:endnote>
  <w:endnote w:type="continuationSeparator" w:id="0">
    <w:p w:rsidR="002E40D9" w:rsidRDefault="002E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89373C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0D9" w:rsidRDefault="002E40D9">
      <w:r>
        <w:separator/>
      </w:r>
    </w:p>
  </w:footnote>
  <w:footnote w:type="continuationSeparator" w:id="0">
    <w:p w:rsidR="002E40D9" w:rsidRDefault="002E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2E40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1593051" o:spid="_x0000_s2050" type="#_x0000_t136" style="position:absolute;margin-left:0;margin-top:0;width:544.1pt;height:155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2E40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1593052" o:spid="_x0000_s2051" type="#_x0000_t136" style="position:absolute;margin-left:0;margin-top:0;width:544.1pt;height:155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2E40D9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1593050" o:spid="_x0000_s2049" type="#_x0000_t136" style="position:absolute;left:0;text-align:left;margin-left:0;margin-top:0;width:544.1pt;height:155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  <w:r w:rsidR="001A3C50">
      <w:rPr>
        <w:noProof/>
        <w:lang w:eastAsia="bg-BG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1A3C50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99772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00D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C50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0D9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378E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18F1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AF6"/>
    <w:rsid w:val="00712CCB"/>
    <w:rsid w:val="00712D63"/>
    <w:rsid w:val="0071341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373C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4669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2A0"/>
    <w:rsid w:val="00A167ED"/>
    <w:rsid w:val="00A169EF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0D5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6BB5DC1F"/>
  <w15:docId w15:val="{8D4ED752-F5D3-4CF1-B553-F5029B99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B6638-411B-4F19-88CB-8195F792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Milen M. Krastev</cp:lastModifiedBy>
  <cp:revision>5</cp:revision>
  <cp:lastPrinted>2019-10-16T13:51:00Z</cp:lastPrinted>
  <dcterms:created xsi:type="dcterms:W3CDTF">2020-10-05T13:32:00Z</dcterms:created>
  <dcterms:modified xsi:type="dcterms:W3CDTF">2021-01-20T13:16:00Z</dcterms:modified>
</cp:coreProperties>
</file>