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 w:rsidRPr="00943979">
        <w:rPr>
          <w:rFonts w:ascii="Times New Roman" w:hAnsi="Times New Roman" w:cs="Times New Roman"/>
          <w:sz w:val="24"/>
          <w:szCs w:val="24"/>
        </w:rPr>
        <w:t>№</w:t>
      </w:r>
      <w:r w:rsidR="00943979" w:rsidRPr="00943979">
        <w:rPr>
          <w:rFonts w:ascii="Times New Roman" w:hAnsi="Times New Roman" w:cs="Times New Roman"/>
          <w:sz w:val="24"/>
          <w:szCs w:val="24"/>
        </w:rPr>
        <w:t xml:space="preserve"> BG06RDNP001-00</w:t>
      </w:r>
      <w:r w:rsidR="0093700C">
        <w:rPr>
          <w:rFonts w:ascii="Times New Roman" w:hAnsi="Times New Roman" w:cs="Times New Roman"/>
          <w:sz w:val="24"/>
          <w:szCs w:val="24"/>
        </w:rPr>
        <w:t xml:space="preserve">4 </w:t>
      </w:r>
      <w:r w:rsidR="0093700C" w:rsidRPr="00E616CA">
        <w:rPr>
          <w:rFonts w:ascii="Times New Roman" w:hAnsi="Times New Roman" w:cs="Times New Roman"/>
          <w:sz w:val="24"/>
          <w:szCs w:val="24"/>
        </w:rPr>
        <w:t>„Проектни предложения подадени от публични субекти“</w:t>
      </w:r>
      <w:r w:rsidR="00897CE2" w:rsidRPr="00943979">
        <w:rPr>
          <w:rFonts w:ascii="Times New Roman" w:hAnsi="Times New Roman" w:cs="Times New Roman"/>
          <w:sz w:val="24"/>
          <w:szCs w:val="24"/>
        </w:rPr>
        <w:t xml:space="preserve">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9C401F" w:rsidRDefault="00ED60D0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</w:t>
      </w:r>
      <w:r w:rsidR="009C401F">
        <w:rPr>
          <w:rFonts w:ascii="Times New Roman" w:hAnsi="Times New Roman" w:cs="Times New Roman"/>
          <w:sz w:val="24"/>
          <w:szCs w:val="24"/>
        </w:rPr>
        <w:t>към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093F27">
        <w:rPr>
          <w:rFonts w:ascii="Times New Roman" w:hAnsi="Times New Roman" w:cs="Times New Roman"/>
          <w:sz w:val="24"/>
          <w:szCs w:val="24"/>
        </w:rPr>
        <w:t xml:space="preserve">действия за </w:t>
      </w:r>
      <w:r w:rsidR="009C401F" w:rsidRPr="009C401F">
        <w:rPr>
          <w:rFonts w:ascii="Times New Roman" w:hAnsi="Times New Roman" w:cs="Times New Roman"/>
          <w:sz w:val="24"/>
          <w:szCs w:val="24"/>
        </w:rPr>
        <w:t>намал</w:t>
      </w:r>
      <w:r w:rsidR="009C401F">
        <w:rPr>
          <w:rFonts w:ascii="Times New Roman" w:hAnsi="Times New Roman" w:cs="Times New Roman"/>
          <w:sz w:val="24"/>
          <w:szCs w:val="24"/>
        </w:rPr>
        <w:t>яване на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риска и огранич</w:t>
      </w:r>
      <w:r w:rsidR="009C401F">
        <w:rPr>
          <w:rFonts w:ascii="Times New Roman" w:hAnsi="Times New Roman" w:cs="Times New Roman"/>
          <w:sz w:val="24"/>
          <w:szCs w:val="24"/>
        </w:rPr>
        <w:t>аване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последствията от заразни болести по животните, чрез което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9C401F" w:rsidRPr="009C401F">
        <w:rPr>
          <w:rFonts w:ascii="Times New Roman" w:hAnsi="Times New Roman" w:cs="Times New Roman"/>
          <w:sz w:val="24"/>
          <w:szCs w:val="24"/>
        </w:rPr>
        <w:t>спомогн</w:t>
      </w:r>
      <w:r w:rsidR="00093F27">
        <w:rPr>
          <w:rFonts w:ascii="Times New Roman" w:hAnsi="Times New Roman" w:cs="Times New Roman"/>
          <w:sz w:val="24"/>
          <w:szCs w:val="24"/>
        </w:rPr>
        <w:t xml:space="preserve">е </w:t>
      </w:r>
      <w:r w:rsidR="009C401F" w:rsidRPr="009C401F">
        <w:rPr>
          <w:rFonts w:ascii="Times New Roman" w:hAnsi="Times New Roman" w:cs="Times New Roman"/>
          <w:sz w:val="24"/>
          <w:szCs w:val="24"/>
        </w:rPr>
        <w:t>защита</w:t>
      </w:r>
      <w:r w:rsidR="00093F27">
        <w:rPr>
          <w:rFonts w:ascii="Times New Roman" w:hAnsi="Times New Roman" w:cs="Times New Roman"/>
          <w:sz w:val="24"/>
          <w:szCs w:val="24"/>
        </w:rPr>
        <w:t>та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селскостопанското производство от въздействието на природни бедствия,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2938D4">
        <w:rPr>
          <w:rFonts w:ascii="Times New Roman" w:hAnsi="Times New Roman" w:cs="Times New Roman"/>
          <w:sz w:val="24"/>
          <w:szCs w:val="24"/>
        </w:rPr>
        <w:t>ограничи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възможността за разширяване на АЧС и други заразни болести, наблюдавани при птици и дребни преживни животни.</w:t>
      </w:r>
    </w:p>
    <w:p w:rsidR="0004607C" w:rsidRDefault="009A2D27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r w:rsidR="009C401F">
        <w:rPr>
          <w:rFonts w:ascii="Times New Roman" w:hAnsi="Times New Roman" w:cs="Times New Roman"/>
          <w:sz w:val="24"/>
          <w:szCs w:val="24"/>
        </w:rPr>
        <w:t>процедурата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35295B" w:rsidRPr="00310202" w:rsidRDefault="00C50B5F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>Българска агенция по безопасност на храните</w:t>
      </w:r>
      <w:r w:rsidR="009C401F">
        <w:rPr>
          <w:rFonts w:ascii="Times New Roman" w:hAnsi="Times New Roman" w:cs="Times New Roman"/>
          <w:sz w:val="24"/>
          <w:szCs w:val="24"/>
        </w:rPr>
        <w:t>,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Изпълнителна агенция „Борба с градушките” или </w:t>
      </w:r>
      <w:r w:rsidR="008B7AC3">
        <w:rPr>
          <w:rFonts w:ascii="Times New Roman" w:hAnsi="Times New Roman" w:cs="Times New Roman"/>
          <w:sz w:val="24"/>
          <w:szCs w:val="24"/>
        </w:rPr>
        <w:t>Национал</w:t>
      </w:r>
      <w:r w:rsidR="009C401F" w:rsidRPr="009C401F">
        <w:rPr>
          <w:rFonts w:ascii="Times New Roman" w:hAnsi="Times New Roman" w:cs="Times New Roman"/>
          <w:sz w:val="24"/>
          <w:szCs w:val="24"/>
        </w:rPr>
        <w:t>н</w:t>
      </w:r>
      <w:r w:rsidR="008B7AC3">
        <w:rPr>
          <w:rFonts w:ascii="Times New Roman" w:hAnsi="Times New Roman" w:cs="Times New Roman"/>
          <w:sz w:val="24"/>
          <w:szCs w:val="24"/>
        </w:rPr>
        <w:t>ия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диагностичен научноизследователски ветеринарномедицинс</w:t>
      </w:r>
      <w:r w:rsidR="002938D4">
        <w:rPr>
          <w:rFonts w:ascii="Times New Roman" w:hAnsi="Times New Roman" w:cs="Times New Roman"/>
          <w:sz w:val="24"/>
          <w:szCs w:val="24"/>
        </w:rPr>
        <w:t>ки институт „П</w:t>
      </w:r>
      <w:r w:rsidR="009C401F">
        <w:rPr>
          <w:rFonts w:ascii="Times New Roman" w:hAnsi="Times New Roman" w:cs="Times New Roman"/>
          <w:sz w:val="24"/>
          <w:szCs w:val="24"/>
        </w:rPr>
        <w:t>роф. д-р Г. Павлов</w:t>
      </w:r>
      <w:r w:rsidR="002938D4">
        <w:rPr>
          <w:rFonts w:ascii="Times New Roman" w:hAnsi="Times New Roman" w:cs="Times New Roman"/>
          <w:sz w:val="24"/>
          <w:szCs w:val="24"/>
        </w:rPr>
        <w:t>“</w:t>
      </w:r>
      <w:r w:rsidR="00ED60D0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93700C" w:rsidRPr="00E616CA">
        <w:rPr>
          <w:rFonts w:ascii="Times New Roman" w:hAnsi="Times New Roman" w:cs="Times New Roman"/>
          <w:b/>
          <w:sz w:val="24"/>
          <w:szCs w:val="24"/>
        </w:rPr>
        <w:t>2 933 700,00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BA217F">
        <w:rPr>
          <w:rFonts w:ascii="Times New Roman" w:hAnsi="Times New Roman" w:cs="Times New Roman"/>
          <w:b/>
          <w:sz w:val="24"/>
          <w:szCs w:val="24"/>
        </w:rPr>
        <w:t>2</w:t>
      </w:r>
      <w:r w:rsidR="009758D2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BA217F">
        <w:rPr>
          <w:rFonts w:ascii="Times New Roman" w:hAnsi="Times New Roman" w:cs="Times New Roman"/>
          <w:b/>
          <w:sz w:val="24"/>
          <w:szCs w:val="24"/>
        </w:rPr>
        <w:t>.01.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102E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7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2F3" w:rsidRDefault="004962F3" w:rsidP="00FB3427">
      <w:pPr>
        <w:spacing w:after="0" w:line="240" w:lineRule="auto"/>
      </w:pPr>
      <w:r>
        <w:separator/>
      </w:r>
    </w:p>
  </w:endnote>
  <w:endnote w:type="continuationSeparator" w:id="0">
    <w:p w:rsidR="004962F3" w:rsidRDefault="004962F3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2F3" w:rsidRDefault="004962F3" w:rsidP="00FB3427">
      <w:pPr>
        <w:spacing w:after="0" w:line="240" w:lineRule="auto"/>
      </w:pPr>
      <w:r>
        <w:separator/>
      </w:r>
    </w:p>
  </w:footnote>
  <w:footnote w:type="continuationSeparator" w:id="0">
    <w:p w:rsidR="004962F3" w:rsidRDefault="004962F3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93F27"/>
    <w:rsid w:val="000E5314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12EE"/>
    <w:rsid w:val="003C5ECF"/>
    <w:rsid w:val="003E4846"/>
    <w:rsid w:val="00430BEA"/>
    <w:rsid w:val="004713BD"/>
    <w:rsid w:val="004962F3"/>
    <w:rsid w:val="004B6FF8"/>
    <w:rsid w:val="004C0440"/>
    <w:rsid w:val="00503C10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21CF"/>
    <w:rsid w:val="00897CE2"/>
    <w:rsid w:val="008B7AC3"/>
    <w:rsid w:val="008D4689"/>
    <w:rsid w:val="009066D2"/>
    <w:rsid w:val="00926AB6"/>
    <w:rsid w:val="00930979"/>
    <w:rsid w:val="0093700C"/>
    <w:rsid w:val="00943979"/>
    <w:rsid w:val="00950ECC"/>
    <w:rsid w:val="00975839"/>
    <w:rsid w:val="009758D2"/>
    <w:rsid w:val="00995563"/>
    <w:rsid w:val="009A2D27"/>
    <w:rsid w:val="009C401F"/>
    <w:rsid w:val="009D7485"/>
    <w:rsid w:val="009F4DCF"/>
    <w:rsid w:val="009F6C09"/>
    <w:rsid w:val="00A066E5"/>
    <w:rsid w:val="00A75AFF"/>
    <w:rsid w:val="00AE2BD8"/>
    <w:rsid w:val="00B031E1"/>
    <w:rsid w:val="00B34A7C"/>
    <w:rsid w:val="00BA217F"/>
    <w:rsid w:val="00BB6E37"/>
    <w:rsid w:val="00BE002F"/>
    <w:rsid w:val="00C2610B"/>
    <w:rsid w:val="00C50B5F"/>
    <w:rsid w:val="00C80D21"/>
    <w:rsid w:val="00CA5259"/>
    <w:rsid w:val="00CB01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616CA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DB9DE5"/>
  <w15:docId w15:val="{0D46DB8F-7941-498E-8758-9A822FB5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dd@mzh.government.b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F0E4-AF2D-41ED-BBC5-257B08AC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Violeta Mitova</cp:lastModifiedBy>
  <cp:revision>20</cp:revision>
  <cp:lastPrinted>2018-08-20T07:35:00Z</cp:lastPrinted>
  <dcterms:created xsi:type="dcterms:W3CDTF">2020-10-19T06:24:00Z</dcterms:created>
  <dcterms:modified xsi:type="dcterms:W3CDTF">2021-01-18T13:36:00Z</dcterms:modified>
</cp:coreProperties>
</file>