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D73A0" w14:textId="77777777" w:rsidR="00BC6BD9" w:rsidRPr="003D3336" w:rsidRDefault="00222173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7F5A8B">
        <w:rPr>
          <w:rFonts w:ascii="Times New Roman" w:hAnsi="Times New Roman" w:cs="Times New Roman"/>
          <w:b/>
          <w:sz w:val="32"/>
          <w:szCs w:val="32"/>
        </w:rPr>
        <w:t>Приложение</w:t>
      </w:r>
      <w:r w:rsidR="007F5A8B" w:rsidRPr="007F5A8B">
        <w:rPr>
          <w:rFonts w:ascii="Times New Roman" w:hAnsi="Times New Roman" w:cs="Times New Roman"/>
          <w:b/>
          <w:sz w:val="32"/>
          <w:szCs w:val="32"/>
        </w:rPr>
        <w:t xml:space="preserve"> № </w:t>
      </w:r>
      <w:r w:rsidR="007B2F2E">
        <w:rPr>
          <w:rFonts w:ascii="Times New Roman" w:hAnsi="Times New Roman" w:cs="Times New Roman"/>
          <w:b/>
          <w:sz w:val="32"/>
          <w:szCs w:val="32"/>
        </w:rPr>
        <w:t>1</w:t>
      </w:r>
      <w:r w:rsidR="00BC6BD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1599A9BA" w14:textId="77777777" w:rsidR="003D3336" w:rsidRPr="003D3336" w:rsidRDefault="003D3336" w:rsidP="003D3336">
      <w:pPr>
        <w:spacing w:after="0" w:line="276" w:lineRule="auto"/>
        <w:rPr>
          <w:rFonts w:ascii="Times New Roman" w:hAnsi="Times New Roman" w:cs="Times New Roman"/>
          <w:b/>
          <w:sz w:val="32"/>
          <w:szCs w:val="32"/>
        </w:rPr>
      </w:pPr>
      <w:r w:rsidRPr="003D3336">
        <w:rPr>
          <w:rFonts w:ascii="Times New Roman" w:hAnsi="Times New Roman" w:cs="Times New Roman"/>
          <w:b/>
          <w:sz w:val="32"/>
          <w:szCs w:val="32"/>
        </w:rPr>
        <w:t>Към Условията за изпълнение</w:t>
      </w:r>
    </w:p>
    <w:p w14:paraId="43110DED" w14:textId="77777777" w:rsidR="003D3336" w:rsidRDefault="003D3336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00501046" w14:textId="77777777" w:rsidR="007F5A8B" w:rsidRPr="007F5A8B" w:rsidRDefault="005A4C07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r w:rsidRPr="005A4C07">
        <w:rPr>
          <w:rFonts w:ascii="Times New Roman" w:hAnsi="Times New Roman" w:cs="Times New Roman"/>
          <w:b/>
          <w:sz w:val="32"/>
          <w:szCs w:val="32"/>
        </w:rPr>
        <w:t>Документи за междинно и окончателно плащане</w:t>
      </w:r>
    </w:p>
    <w:p w14:paraId="1A8CF25F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А. Общи документи</w:t>
      </w:r>
    </w:p>
    <w:p w14:paraId="2C3AEF0C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 Искане за плащане и попълнена таблица за извършените инвестиции по групи разходи към искането за плащане, включително формата за наблюдение и оценка на проектите (по образец, подписан от кандидата във формат „pdf“ или „jpg“, включително в „xls“ формат по образец).</w:t>
      </w:r>
    </w:p>
    <w:p w14:paraId="6BF15A9B" w14:textId="77777777" w:rsid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2. Нотариално заверено изрично пълномощно, в случай че документите не се подават лично от бенефициента, съгласно сключения административен договор. Представя се във формат „pdf“ или „jpg“.</w:t>
      </w:r>
    </w:p>
    <w:p w14:paraId="252DE804" w14:textId="0921FC6A" w:rsidR="00EC3FB7" w:rsidRPr="007F5A8B" w:rsidRDefault="00EC3FB7" w:rsidP="00EC3FB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FB7">
        <w:rPr>
          <w:rFonts w:ascii="Times New Roman" w:hAnsi="Times New Roman"/>
          <w:sz w:val="24"/>
          <w:szCs w:val="24"/>
        </w:rPr>
        <w:t xml:space="preserve">3. Декларация в оригинал </w:t>
      </w:r>
      <w:r w:rsidRPr="00EC3FB7">
        <w:rPr>
          <w:rFonts w:ascii="Times New Roman" w:eastAsia="Times New Roman" w:hAnsi="Times New Roman"/>
          <w:sz w:val="24"/>
          <w:szCs w:val="24"/>
        </w:rPr>
        <w:t xml:space="preserve">за отсъствие на обстоятелствата по чл. 25, ал. 2 </w:t>
      </w:r>
      <w:r w:rsidRPr="00EC3FB7">
        <w:rPr>
          <w:rFonts w:ascii="Times New Roman" w:hAnsi="Times New Roman"/>
          <w:sz w:val="24"/>
          <w:szCs w:val="24"/>
        </w:rPr>
        <w:t xml:space="preserve">от Закона за управление на средствата от </w:t>
      </w:r>
      <w:r w:rsidR="002A7D78">
        <w:rPr>
          <w:rFonts w:ascii="Times New Roman" w:hAnsi="Times New Roman"/>
          <w:sz w:val="24"/>
          <w:szCs w:val="24"/>
        </w:rPr>
        <w:t>Е</w:t>
      </w:r>
      <w:r w:rsidR="002A7D78" w:rsidRPr="00EC3FB7">
        <w:rPr>
          <w:rFonts w:ascii="Times New Roman" w:hAnsi="Times New Roman"/>
          <w:sz w:val="24"/>
          <w:szCs w:val="24"/>
        </w:rPr>
        <w:t xml:space="preserve">вропейските </w:t>
      </w:r>
      <w:r w:rsidRPr="00EC3FB7">
        <w:rPr>
          <w:rFonts w:ascii="Times New Roman" w:hAnsi="Times New Roman"/>
          <w:sz w:val="24"/>
          <w:szCs w:val="24"/>
        </w:rPr>
        <w:t>структурни и инвестиционни фондове. (Приложение № 2).</w:t>
      </w:r>
      <w:r w:rsidRPr="00EC3F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6D2AB718" w14:textId="77777777" w:rsidR="00EC3FB7" w:rsidRPr="007F5A8B" w:rsidRDefault="00EC3FB7" w:rsidP="00EC3FB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F5A8B">
        <w:rPr>
          <w:rFonts w:ascii="Times New Roman" w:hAnsi="Times New Roman" w:cs="Times New Roman"/>
          <w:sz w:val="24"/>
          <w:szCs w:val="24"/>
        </w:rPr>
        <w:t>. Декларация по образец</w:t>
      </w:r>
      <w:r>
        <w:rPr>
          <w:rFonts w:ascii="Times New Roman" w:hAnsi="Times New Roman" w:cs="Times New Roman"/>
          <w:sz w:val="24"/>
          <w:szCs w:val="24"/>
        </w:rPr>
        <w:t xml:space="preserve"> – Приложение № 3</w:t>
      </w:r>
      <w:r w:rsidRPr="007F5A8B">
        <w:rPr>
          <w:rFonts w:ascii="Times New Roman" w:hAnsi="Times New Roman" w:cs="Times New Roman"/>
          <w:sz w:val="24"/>
          <w:szCs w:val="24"/>
        </w:rPr>
        <w:t xml:space="preserve"> (в случай, че бенефициентът няма регистрация по ДДС), че бенефициентът няма да упражни правото си на данъчен кредит за активи и услуги, финансирани по ПРСР 2014 – 2020 г. Представя се във формат „pdf“ или „jpg“.</w:t>
      </w:r>
    </w:p>
    <w:p w14:paraId="1ABF052A" w14:textId="77777777" w:rsidR="00EC3FB7" w:rsidRPr="007F5A8B" w:rsidRDefault="00EC3FB7" w:rsidP="00EC3FB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5383D">
        <w:rPr>
          <w:rFonts w:ascii="Times New Roman" w:hAnsi="Times New Roman" w:cs="Times New Roman"/>
          <w:sz w:val="24"/>
          <w:szCs w:val="24"/>
        </w:rPr>
        <w:t xml:space="preserve">. </w:t>
      </w:r>
      <w:r w:rsidRPr="00292030">
        <w:rPr>
          <w:rFonts w:ascii="Times New Roman" w:hAnsi="Times New Roman" w:cs="Times New Roman"/>
          <w:sz w:val="24"/>
          <w:szCs w:val="24"/>
        </w:rPr>
        <w:t xml:space="preserve">Декларация за съответствие с всички задължителни стандарти </w:t>
      </w:r>
      <w:r w:rsidRPr="00292030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292030">
        <w:rPr>
          <w:rFonts w:ascii="Times New Roman" w:hAnsi="Times New Roman" w:cs="Times New Roman"/>
          <w:sz w:val="24"/>
          <w:szCs w:val="24"/>
        </w:rPr>
        <w:t>по образец -</w:t>
      </w:r>
      <w:r w:rsidRPr="002920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92030">
        <w:rPr>
          <w:rFonts w:ascii="Times New Roman" w:hAnsi="Times New Roman" w:cs="Times New Roman"/>
          <w:sz w:val="24"/>
          <w:szCs w:val="24"/>
        </w:rPr>
        <w:t>Приложение № 4</w:t>
      </w:r>
      <w:r w:rsidRPr="00292030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92030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14:paraId="2D35D009" w14:textId="77777777" w:rsidR="00EC3FB7" w:rsidRPr="007F5A8B" w:rsidRDefault="00EC3FB7" w:rsidP="00EC3FB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7F5A8B">
        <w:rPr>
          <w:rFonts w:ascii="Times New Roman" w:hAnsi="Times New Roman" w:cs="Times New Roman"/>
          <w:sz w:val="24"/>
          <w:szCs w:val="24"/>
        </w:rPr>
        <w:t>. Декларация от всеки доставчик, че активите, обект на инвестиция, не са втора употреба, съдържаща детайлно описание на техническите характеристики и индивидуализиращи данни, когато е приложимо (напр. серийни номера, номер на рама, номер на двигател, др.). Представя се във формат „pdf“ или „jpg“.</w:t>
      </w:r>
    </w:p>
    <w:p w14:paraId="047AB075" w14:textId="77777777" w:rsidR="00EC3FB7" w:rsidRPr="007F5A8B" w:rsidRDefault="00EC3FB7" w:rsidP="00EC3FB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FB7">
        <w:rPr>
          <w:rFonts w:ascii="Times New Roman" w:hAnsi="Times New Roman" w:cs="Times New Roman"/>
          <w:sz w:val="24"/>
          <w:szCs w:val="24"/>
        </w:rPr>
        <w:t>7. Декларация от бенефициента за наличие или липса на двойно финансиране за същата инвестиция по други национални и/или европейски програми (по образец</w:t>
      </w:r>
      <w:r w:rsidRPr="00EC3FB7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EC3FB7">
        <w:rPr>
          <w:rFonts w:ascii="Times New Roman" w:hAnsi="Times New Roman" w:cs="Times New Roman"/>
          <w:sz w:val="24"/>
          <w:szCs w:val="24"/>
          <w:lang w:val="en-US"/>
        </w:rPr>
        <w:t>Приложение</w:t>
      </w:r>
      <w:proofErr w:type="spellEnd"/>
      <w:r w:rsidRPr="00EC3FB7">
        <w:rPr>
          <w:rFonts w:ascii="Times New Roman" w:hAnsi="Times New Roman" w:cs="Times New Roman"/>
          <w:sz w:val="24"/>
          <w:szCs w:val="24"/>
          <w:lang w:val="en-US"/>
        </w:rPr>
        <w:t xml:space="preserve"> № </w:t>
      </w:r>
      <w:r w:rsidRPr="00EC3FB7">
        <w:rPr>
          <w:rFonts w:ascii="Times New Roman" w:hAnsi="Times New Roman" w:cs="Times New Roman"/>
          <w:sz w:val="24"/>
          <w:szCs w:val="24"/>
        </w:rPr>
        <w:t>5).</w:t>
      </w:r>
      <w:r w:rsidRPr="007F5A8B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71D01B0B" w14:textId="77777777" w:rsidR="00EC3FB7" w:rsidRPr="00F718DC" w:rsidRDefault="00EC3FB7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8DC">
        <w:rPr>
          <w:rFonts w:ascii="Times New Roman" w:hAnsi="Times New Roman" w:cs="Times New Roman"/>
          <w:sz w:val="24"/>
          <w:szCs w:val="24"/>
        </w:rPr>
        <w:t>8. Декларация по чл. 4а, ал. 1 ЗМСП. Представя се във формат „pdf“ или „jpg“.</w:t>
      </w:r>
    </w:p>
    <w:p w14:paraId="545256F8" w14:textId="2C61FFBA" w:rsidR="007F5A8B" w:rsidRDefault="00C25399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F5A8B" w:rsidRPr="007F5A8B">
        <w:rPr>
          <w:rFonts w:ascii="Times New Roman" w:hAnsi="Times New Roman" w:cs="Times New Roman"/>
          <w:sz w:val="24"/>
          <w:szCs w:val="24"/>
        </w:rPr>
        <w:t>. Копие на извлечение от инвентарна книга или разпечатка от счетоводната система на бенефициента, доказващо</w:t>
      </w:r>
      <w:r w:rsidR="00893971">
        <w:rPr>
          <w:rFonts w:ascii="Times New Roman" w:hAnsi="Times New Roman" w:cs="Times New Roman"/>
          <w:sz w:val="24"/>
          <w:szCs w:val="24"/>
        </w:rPr>
        <w:t xml:space="preserve"> заприходяването на финансираните</w:t>
      </w:r>
      <w:r w:rsidR="007F5A8B" w:rsidRPr="007F5A8B">
        <w:rPr>
          <w:rFonts w:ascii="Times New Roman" w:hAnsi="Times New Roman" w:cs="Times New Roman"/>
          <w:sz w:val="24"/>
          <w:szCs w:val="24"/>
        </w:rPr>
        <w:t xml:space="preserve"> актив</w:t>
      </w:r>
      <w:r w:rsidR="00893971">
        <w:rPr>
          <w:rFonts w:ascii="Times New Roman" w:hAnsi="Times New Roman" w:cs="Times New Roman"/>
          <w:sz w:val="24"/>
          <w:szCs w:val="24"/>
        </w:rPr>
        <w:t>и</w:t>
      </w:r>
      <w:r w:rsidR="007F5A8B" w:rsidRPr="007F5A8B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14:paraId="75DF52CA" w14:textId="77CE5719" w:rsidR="006C181C" w:rsidRPr="007F5A8B" w:rsidRDefault="00C25399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6C181C" w:rsidRPr="007F5A8B">
        <w:rPr>
          <w:rFonts w:ascii="Times New Roman" w:hAnsi="Times New Roman" w:cs="Times New Roman"/>
          <w:sz w:val="24"/>
          <w:szCs w:val="24"/>
        </w:rPr>
        <w:t>. Договор за услуги/работи/доставки за всеки обект на инвестицията с детайлно описание на техническите характеристики, цена в левове или евро, срок, количество и начин на доставка ведно с подробна количествено-стойностна сметка, която да е на хартиен и електронен носител. В договорите се описва ДДС. Представя се във формат „pdf“ или „jpg“.</w:t>
      </w:r>
    </w:p>
    <w:p w14:paraId="13780267" w14:textId="3B3AA60F" w:rsidR="006C181C" w:rsidRPr="007F5A8B" w:rsidRDefault="00206050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="006C181C" w:rsidRPr="007F5A8B">
        <w:rPr>
          <w:rFonts w:ascii="Times New Roman" w:hAnsi="Times New Roman" w:cs="Times New Roman"/>
          <w:sz w:val="24"/>
          <w:szCs w:val="24"/>
        </w:rPr>
        <w:t>. Приемно-предавателен протокол между доставчика/изпълнителя и бенефициента за всеки обект на инвестицията, съдържащ детайлно описание на техническите характеристики и индивидуализиращи данни, когато е приложимо</w:t>
      </w:r>
      <w:r w:rsidR="002A7D78">
        <w:rPr>
          <w:rFonts w:ascii="Times New Roman" w:hAnsi="Times New Roman" w:cs="Times New Roman"/>
          <w:sz w:val="24"/>
          <w:szCs w:val="24"/>
        </w:rPr>
        <w:t xml:space="preserve"> </w:t>
      </w:r>
      <w:r w:rsidR="006C181C" w:rsidRPr="007F5A8B">
        <w:rPr>
          <w:rFonts w:ascii="Times New Roman" w:hAnsi="Times New Roman" w:cs="Times New Roman"/>
          <w:sz w:val="24"/>
          <w:szCs w:val="24"/>
        </w:rPr>
        <w:t xml:space="preserve">(напр. серийни номера, номер на рама, номер на двигател, др.). Представя се във формат „pdf“ или „jpg“, включително в „xls“ формат. </w:t>
      </w:r>
    </w:p>
    <w:p w14:paraId="7E00D5FF" w14:textId="5548EF07" w:rsidR="006C181C" w:rsidRPr="007F5A8B" w:rsidRDefault="00206050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030">
        <w:rPr>
          <w:rFonts w:ascii="Times New Roman" w:hAnsi="Times New Roman" w:cs="Times New Roman"/>
          <w:sz w:val="24"/>
          <w:szCs w:val="24"/>
        </w:rPr>
        <w:t>12</w:t>
      </w:r>
      <w:r w:rsidR="006C181C" w:rsidRPr="00292030">
        <w:rPr>
          <w:rFonts w:ascii="Times New Roman" w:hAnsi="Times New Roman" w:cs="Times New Roman"/>
          <w:sz w:val="24"/>
          <w:szCs w:val="24"/>
        </w:rPr>
        <w:t>. Копие от лиценз, разрешение и/или регистрация за извършване на подпомаганата дейност/инвестиция съгласно българското законодателство (в зависимост от вида подпомагана дейност). Представя се във формат „pdf“ или „jpg“.</w:t>
      </w:r>
    </w:p>
    <w:p w14:paraId="011E9AC4" w14:textId="6A06C225" w:rsidR="006C181C" w:rsidRPr="007F5A8B" w:rsidRDefault="00206050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6C181C" w:rsidRPr="007F5A8B">
        <w:rPr>
          <w:rFonts w:ascii="Times New Roman" w:hAnsi="Times New Roman" w:cs="Times New Roman"/>
          <w:sz w:val="24"/>
          <w:szCs w:val="24"/>
        </w:rPr>
        <w:t>. Първични счетоводни документи (напр. фактури), доказващи извършените разходи. Представя се във формат „pdf“ или „jpg“.</w:t>
      </w:r>
    </w:p>
    <w:p w14:paraId="0E23FFE3" w14:textId="20530725" w:rsidR="006C181C" w:rsidRPr="007F5A8B" w:rsidRDefault="00206050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6C181C" w:rsidRPr="007F5A8B">
        <w:rPr>
          <w:rFonts w:ascii="Times New Roman" w:hAnsi="Times New Roman" w:cs="Times New Roman"/>
          <w:sz w:val="24"/>
          <w:szCs w:val="24"/>
        </w:rPr>
        <w:t>. Платежни нареждания, доказващи плащане на одобрените разходи от страна на бенефициента, заверени от обслужващата банка. Представя се във формат „pdf“ или „jpg“.</w:t>
      </w:r>
    </w:p>
    <w:p w14:paraId="161C612A" w14:textId="2C45DA07" w:rsidR="006C181C" w:rsidRPr="007F5A8B" w:rsidRDefault="00206050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6C181C" w:rsidRPr="007F5A8B">
        <w:rPr>
          <w:rFonts w:ascii="Times New Roman" w:hAnsi="Times New Roman" w:cs="Times New Roman"/>
          <w:sz w:val="24"/>
          <w:szCs w:val="24"/>
        </w:rPr>
        <w:t>. Пълно банково извлечение от деня на извършване на всяко плащане по проекта, доказващо плащане от страна на бенефициента, заверено от обслужващата банка. Представя се във формат „pdf“ или „jpg“.</w:t>
      </w:r>
    </w:p>
    <w:p w14:paraId="59C841FD" w14:textId="0ECA123E" w:rsidR="00893971" w:rsidRDefault="00206050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6C181C" w:rsidRPr="007F5A8B">
        <w:rPr>
          <w:rFonts w:ascii="Times New Roman" w:hAnsi="Times New Roman" w:cs="Times New Roman"/>
          <w:sz w:val="24"/>
          <w:szCs w:val="24"/>
        </w:rPr>
        <w:t>. Застрахователна полица за всички активи на предмета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административния договор за финансово подпомагане рискове за съответния вид инвестиция. Представя се във формат „pdf“ или „jpg“.</w:t>
      </w:r>
    </w:p>
    <w:p w14:paraId="7298722B" w14:textId="792A83E0" w:rsidR="006C181C" w:rsidRDefault="00206050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893971">
        <w:rPr>
          <w:rFonts w:ascii="Times New Roman" w:hAnsi="Times New Roman" w:cs="Times New Roman"/>
          <w:sz w:val="24"/>
          <w:szCs w:val="24"/>
        </w:rPr>
        <w:t>.</w:t>
      </w:r>
      <w:r w:rsidR="006C181C" w:rsidRPr="007F5A8B">
        <w:rPr>
          <w:rFonts w:ascii="Times New Roman" w:hAnsi="Times New Roman" w:cs="Times New Roman"/>
          <w:sz w:val="24"/>
          <w:szCs w:val="24"/>
        </w:rPr>
        <w:t xml:space="preserve"> Договор за финансов лизинг с приложен към него погасителен план за изплащане на лизинговите вноски (в случаите на закупуване на активи чрез финансов лизинг). Представя се във формат „pdf“ или „jpg“.</w:t>
      </w:r>
    </w:p>
    <w:p w14:paraId="5D60C951" w14:textId="258094F7" w:rsidR="006C181C" w:rsidRPr="007F5A8B" w:rsidRDefault="00206050" w:rsidP="00D02D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6C181C" w:rsidRPr="007F5A8B">
        <w:rPr>
          <w:rFonts w:ascii="Times New Roman" w:hAnsi="Times New Roman" w:cs="Times New Roman"/>
          <w:sz w:val="24"/>
          <w:szCs w:val="24"/>
        </w:rPr>
        <w:t xml:space="preserve">. Удостоверение, потвърждаващо, че бенефициентът не е обявен в процедура по несъстоятелност, издадено от съответния съд не по-рано от 1 месец преди датата на подаване на искането за плащане. Представя се само от бенефициент, при който това обстоятелство не подлежи на вписване в </w:t>
      </w:r>
      <w:r w:rsidR="006C181C" w:rsidRPr="007D5A42">
        <w:rPr>
          <w:rFonts w:ascii="Times New Roman" w:hAnsi="Times New Roman" w:cs="Times New Roman"/>
          <w:sz w:val="24"/>
          <w:szCs w:val="24"/>
        </w:rPr>
        <w:t>Търгов</w:t>
      </w:r>
      <w:r w:rsidR="006C181C">
        <w:rPr>
          <w:rFonts w:ascii="Times New Roman" w:hAnsi="Times New Roman" w:cs="Times New Roman"/>
          <w:sz w:val="24"/>
          <w:szCs w:val="24"/>
        </w:rPr>
        <w:t>ски регистър и регистър на ЮЛНЦ</w:t>
      </w:r>
      <w:r w:rsidR="006C181C" w:rsidRPr="007F5A8B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14:paraId="6517FF44" w14:textId="2A805B2B" w:rsidR="006C181C" w:rsidRPr="007F5A8B" w:rsidRDefault="00206050" w:rsidP="00D02D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6C181C" w:rsidRPr="007F5A8B">
        <w:rPr>
          <w:rFonts w:ascii="Times New Roman" w:hAnsi="Times New Roman" w:cs="Times New Roman"/>
          <w:sz w:val="24"/>
          <w:szCs w:val="24"/>
        </w:rPr>
        <w:t xml:space="preserve">. Удостоверение, потвърждаващо, че бенефициентът не е в процедура по ликвидация, издадено от съответния съд не по-рано от 1 месец преди датата на подаване на искането за плащане. Представя се само от бенефициент, при който това обстоятелство не подлежи на </w:t>
      </w:r>
      <w:r w:rsidR="006C181C" w:rsidRPr="007F5A8B">
        <w:rPr>
          <w:rFonts w:ascii="Times New Roman" w:hAnsi="Times New Roman" w:cs="Times New Roman"/>
          <w:sz w:val="24"/>
          <w:szCs w:val="24"/>
        </w:rPr>
        <w:lastRenderedPageBreak/>
        <w:t xml:space="preserve">вписване в </w:t>
      </w:r>
      <w:r w:rsidR="006C181C" w:rsidRPr="007D5A42">
        <w:rPr>
          <w:rFonts w:ascii="Times New Roman" w:hAnsi="Times New Roman" w:cs="Times New Roman"/>
          <w:sz w:val="24"/>
          <w:szCs w:val="24"/>
        </w:rPr>
        <w:t>Търговски регистър и регистър на ЮЛНЦ</w:t>
      </w:r>
      <w:r w:rsidR="006C181C" w:rsidRPr="007F5A8B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14:paraId="64A8C18C" w14:textId="1936373F" w:rsidR="00264D64" w:rsidRPr="007F5A8B" w:rsidRDefault="00206050" w:rsidP="00264D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264D64" w:rsidRPr="00264D64">
        <w:rPr>
          <w:rFonts w:ascii="Times New Roman" w:hAnsi="Times New Roman" w:cs="Times New Roman"/>
          <w:sz w:val="24"/>
          <w:szCs w:val="24"/>
        </w:rPr>
        <w:t>.</w:t>
      </w:r>
      <w:r w:rsidR="00264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4D64" w:rsidRPr="00264D64">
        <w:rPr>
          <w:rFonts w:ascii="Times New Roman" w:hAnsi="Times New Roman" w:cs="Times New Roman"/>
          <w:sz w:val="24"/>
          <w:szCs w:val="24"/>
        </w:rPr>
        <w:t>Удостоверение за липса на задължения към общината по постоянен адрес или съответно  седалището на кандидата (издадени не по-рано от 6 месеца преди датата на представянето им) –  оригинал и</w:t>
      </w:r>
      <w:r w:rsidR="00264D64">
        <w:rPr>
          <w:rFonts w:ascii="Times New Roman" w:hAnsi="Times New Roman" w:cs="Times New Roman"/>
          <w:sz w:val="24"/>
          <w:szCs w:val="24"/>
        </w:rPr>
        <w:t>ли копие, заверено от ползвателя.</w:t>
      </w:r>
      <w:r w:rsidR="00264D64" w:rsidRPr="00264D64">
        <w:rPr>
          <w:rFonts w:ascii="Times New Roman" w:hAnsi="Times New Roman" w:cs="Times New Roman"/>
          <w:sz w:val="24"/>
          <w:szCs w:val="24"/>
        </w:rPr>
        <w:t xml:space="preserve"> </w:t>
      </w:r>
      <w:r w:rsidR="00264D64" w:rsidRPr="007F5A8B">
        <w:rPr>
          <w:rFonts w:ascii="Times New Roman" w:hAnsi="Times New Roman" w:cs="Times New Roman"/>
          <w:sz w:val="24"/>
          <w:szCs w:val="24"/>
        </w:rPr>
        <w:t>Представя се във формат „pdf“ или „jpg“.</w:t>
      </w:r>
    </w:p>
    <w:p w14:paraId="3915FCA4" w14:textId="77777777" w:rsidR="007F5A8B" w:rsidRPr="00264D64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89DED2" w14:textId="77777777" w:rsid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Б. Специфични документи по видове разходи:</w:t>
      </w:r>
    </w:p>
    <w:p w14:paraId="1335DD75" w14:textId="77777777" w:rsidR="00DF5504" w:rsidRPr="00001790" w:rsidRDefault="002809F0" w:rsidP="00DF5504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en-US" w:eastAsia="bg-BG"/>
        </w:rPr>
        <w:t>I</w:t>
      </w:r>
      <w:r w:rsidR="00DF5504" w:rsidRPr="00001790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 xml:space="preserve">. </w:t>
      </w:r>
      <w:r w:rsidR="00DF5504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За проектни предложения,</w:t>
      </w:r>
      <w:r w:rsidR="00DF5504" w:rsidRPr="00001790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 xml:space="preserve"> представени от </w:t>
      </w:r>
      <w:r w:rsidR="00DF5504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 xml:space="preserve">БАБХ и </w:t>
      </w:r>
      <w:r w:rsidR="00DF5504" w:rsidRPr="00625B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НДН</w:t>
      </w:r>
      <w:r w:rsidR="00DF55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И</w:t>
      </w:r>
      <w:r w:rsidR="00DF5504" w:rsidRPr="00625B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</w:t>
      </w:r>
      <w:r w:rsidR="00DF55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M</w:t>
      </w:r>
      <w:r w:rsidR="00DF5504" w:rsidRPr="00625B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И</w:t>
      </w:r>
      <w:r w:rsidR="00DF5504" w:rsidRPr="00001790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:</w:t>
      </w:r>
    </w:p>
    <w:p w14:paraId="147D89B4" w14:textId="77777777" w:rsidR="002809F0" w:rsidRPr="00E62298" w:rsidRDefault="002809F0" w:rsidP="00DF5504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</w:pPr>
      <w:r w:rsidRPr="00E62298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1.</w:t>
      </w:r>
      <w:r w:rsidR="00DF5504" w:rsidRPr="00E62298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Разходи за закупуване на оборудване, инструме</w:t>
      </w:r>
      <w:r w:rsidRPr="00E62298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нти и съоръжения за лаборатории:</w:t>
      </w:r>
    </w:p>
    <w:p w14:paraId="2F187AB6" w14:textId="77777777" w:rsidR="002809F0" w:rsidRDefault="002809F0" w:rsidP="00DF5504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 xml:space="preserve">1.1. </w:t>
      </w:r>
      <w:r w:rsidRPr="002809F0">
        <w:rPr>
          <w:rFonts w:ascii="Times New Roman" w:hAnsi="Times New Roman" w:cs="Times New Roman"/>
          <w:sz w:val="24"/>
          <w:szCs w:val="24"/>
        </w:rPr>
        <w:t>Протокол за проведена 72-часова проба при експлоатационни условия, в случаите, когато се изисква съгласно действащата нормативна уредба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28540F" w14:textId="77777777" w:rsidR="006A4CE9" w:rsidRPr="001D0683" w:rsidRDefault="006A4CE9" w:rsidP="00DF5504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</w:pPr>
      <w:r w:rsidRPr="001D068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1D0683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Разходи за закупуване на специализирано мобилно оборудване за пренасяне на проби, взети от диви животни или животни в животновъдни обекти:</w:t>
      </w:r>
    </w:p>
    <w:p w14:paraId="7B2DA946" w14:textId="77777777" w:rsidR="006A4CE9" w:rsidRPr="001D0683" w:rsidRDefault="006A4CE9" w:rsidP="00DF5504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</w:pPr>
      <w:r w:rsidRPr="001D0683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2.1 Сертификат за качество на закупеното оборудване.</w:t>
      </w:r>
    </w:p>
    <w:p w14:paraId="21C3DCDD" w14:textId="77777777" w:rsidR="006A4CE9" w:rsidRPr="009220AE" w:rsidRDefault="006A4CE9" w:rsidP="00DF5504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bg-BG"/>
        </w:rPr>
      </w:pPr>
      <w:r w:rsidRPr="009220AE">
        <w:rPr>
          <w:rFonts w:ascii="Times New Roman" w:eastAsiaTheme="minorEastAsia" w:hAnsi="Times New Roman" w:cs="Times New Roman"/>
          <w:b/>
          <w:sz w:val="24"/>
          <w:szCs w:val="24"/>
          <w:lang w:eastAsia="bg-BG"/>
        </w:rPr>
        <w:t>3. Разходи за инсталации, включително разходите за монтаж и въвеждане в експлоатация на лаборатории:</w:t>
      </w:r>
    </w:p>
    <w:p w14:paraId="71FCDCA1" w14:textId="77777777" w:rsidR="006A4CE9" w:rsidRPr="006A4CE9" w:rsidRDefault="006A4CE9" w:rsidP="00DF5504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3.1 Документ доказващ въвеждането в експлоатация на лабораторията.</w:t>
      </w:r>
    </w:p>
    <w:p w14:paraId="0CA8FE3C" w14:textId="77777777" w:rsidR="001D091A" w:rsidRPr="00E62298" w:rsidRDefault="009220AE" w:rsidP="002906D5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4</w:t>
      </w:r>
      <w:r w:rsidR="001D091A" w:rsidRPr="00E62298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.</w:t>
      </w:r>
      <w:r w:rsidR="002906D5" w:rsidRPr="00E62298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 xml:space="preserve"> Разход</w:t>
      </w:r>
      <w:r w:rsidR="001D091A" w:rsidRPr="00E62298">
        <w:rPr>
          <w:rFonts w:ascii="Times New Roman" w:eastAsiaTheme="minorEastAsia" w:hAnsi="Times New Roman" w:cs="Times New Roman"/>
          <w:b/>
          <w:bCs/>
          <w:sz w:val="24"/>
          <w:szCs w:val="24"/>
          <w:lang w:eastAsia="bg-BG"/>
        </w:rPr>
        <w:t>и за акредитация на лаборатории:</w:t>
      </w:r>
    </w:p>
    <w:p w14:paraId="4A2DED15" w14:textId="77777777" w:rsidR="00452CAB" w:rsidRPr="001D091A" w:rsidRDefault="00452CAB" w:rsidP="002906D5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</w:pPr>
      <w:r w:rsidRPr="001D091A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 xml:space="preserve"> </w:t>
      </w:r>
      <w:r w:rsidR="009220AE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4</w:t>
      </w:r>
      <w:r w:rsidR="001D091A" w:rsidRPr="001D091A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.1</w:t>
      </w:r>
      <w:r w:rsidR="001D091A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 xml:space="preserve">. </w:t>
      </w:r>
      <w:r w:rsidRPr="001D091A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>Копие на сертификат за акредитация</w:t>
      </w:r>
      <w:r w:rsidR="002311F2">
        <w:rPr>
          <w:rFonts w:ascii="Times New Roman" w:eastAsiaTheme="minorEastAsia" w:hAnsi="Times New Roman" w:cs="Times New Roman"/>
          <w:bCs/>
          <w:sz w:val="24"/>
          <w:szCs w:val="24"/>
          <w:lang w:val="en-US" w:eastAsia="bg-BG"/>
        </w:rPr>
        <w:t>.</w:t>
      </w:r>
      <w:r w:rsidRPr="001D091A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 xml:space="preserve"> </w:t>
      </w:r>
    </w:p>
    <w:p w14:paraId="5EED1BB0" w14:textId="77777777" w:rsidR="00A6192A" w:rsidRPr="00A6192A" w:rsidRDefault="00A6192A" w:rsidP="00DF5504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bg-BG"/>
        </w:rPr>
      </w:pPr>
    </w:p>
    <w:p w14:paraId="494C1FB4" w14:textId="4FF22F52" w:rsidR="00A6192A" w:rsidRPr="00625BD1" w:rsidRDefault="00A6192A" w:rsidP="00A6192A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II. </w:t>
      </w:r>
      <w:r w:rsidRPr="00625BD1">
        <w:rPr>
          <w:rFonts w:ascii="Times New Roman" w:eastAsia="Times New Roman" w:hAnsi="Times New Roman" w:cs="Times New Roman"/>
          <w:b/>
          <w:sz w:val="24"/>
          <w:szCs w:val="24"/>
        </w:rPr>
        <w:t xml:space="preserve">За проектни предложения, представени от Изпълнителна </w:t>
      </w:r>
      <w:r w:rsidR="00E8593E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E8593E" w:rsidRPr="00625BD1">
        <w:rPr>
          <w:rFonts w:ascii="Times New Roman" w:eastAsia="Times New Roman" w:hAnsi="Times New Roman" w:cs="Times New Roman"/>
          <w:b/>
          <w:sz w:val="24"/>
          <w:szCs w:val="24"/>
        </w:rPr>
        <w:t xml:space="preserve">генция </w:t>
      </w:r>
      <w:r w:rsidRPr="00625BD1">
        <w:rPr>
          <w:rFonts w:ascii="Times New Roman" w:eastAsia="Times New Roman" w:hAnsi="Times New Roman" w:cs="Times New Roman"/>
          <w:b/>
          <w:sz w:val="24"/>
          <w:szCs w:val="24"/>
        </w:rPr>
        <w:t>„Борба с градушките”:</w:t>
      </w:r>
    </w:p>
    <w:p w14:paraId="08692465" w14:textId="77777777" w:rsidR="00A6192A" w:rsidRPr="00E62298" w:rsidRDefault="00A6192A" w:rsidP="005F1027">
      <w:pPr>
        <w:pStyle w:val="ListParagraph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298">
        <w:rPr>
          <w:rFonts w:ascii="Times New Roman" w:eastAsia="Times New Roman" w:hAnsi="Times New Roman" w:cs="Times New Roman"/>
          <w:b/>
          <w:sz w:val="24"/>
          <w:szCs w:val="24"/>
        </w:rPr>
        <w:t>Разходи за строително – монтажни дейности свързани с изграждане на кули, използвани за монтаж на радарни станции, вкл. п</w:t>
      </w:r>
      <w:r w:rsidR="00E62298">
        <w:rPr>
          <w:rFonts w:ascii="Times New Roman" w:eastAsia="Times New Roman" w:hAnsi="Times New Roman" w:cs="Times New Roman"/>
          <w:b/>
          <w:sz w:val="24"/>
          <w:szCs w:val="24"/>
        </w:rPr>
        <w:t>рилежаща инфраструктура към тях:</w:t>
      </w:r>
    </w:p>
    <w:p w14:paraId="44A5EEAA" w14:textId="77777777" w:rsidR="005F1027" w:rsidRPr="005F1027" w:rsidRDefault="005F1027" w:rsidP="005F10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027">
        <w:rPr>
          <w:rFonts w:ascii="Times New Roman" w:hAnsi="Times New Roman" w:cs="Times New Roman"/>
          <w:sz w:val="24"/>
          <w:szCs w:val="24"/>
        </w:rPr>
        <w:t>1.1. Разрешително за ползване на строеж и акт образец 16 (съгласно Наредба № 3 от 2003 г. за съставяне на актове и протоколи по време на строителството) – при кандидатстване за окончателно плащане (в зависимост от характера на инвестицията). Представя се във формат „pdf“ или „jpg“.</w:t>
      </w:r>
    </w:p>
    <w:p w14:paraId="2CC1BD89" w14:textId="77777777" w:rsidR="005F1027" w:rsidRPr="005F1027" w:rsidRDefault="005F1027" w:rsidP="005F10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027">
        <w:rPr>
          <w:rFonts w:ascii="Times New Roman" w:hAnsi="Times New Roman" w:cs="Times New Roman"/>
          <w:sz w:val="24"/>
          <w:szCs w:val="24"/>
        </w:rPr>
        <w:t>1.2. Удостоверение за въвеждане в експлоатация и акт образец 15 (съгласно Наредба № 3 от 2003 г.) – при кандидатстване за окончателно плащане. Представя се във формат „pdf“ или „jpg“.</w:t>
      </w:r>
    </w:p>
    <w:p w14:paraId="1F90F914" w14:textId="77777777" w:rsidR="005F1027" w:rsidRPr="005F1027" w:rsidRDefault="005F1027" w:rsidP="005F102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1027">
        <w:rPr>
          <w:rFonts w:ascii="Times New Roman" w:hAnsi="Times New Roman" w:cs="Times New Roman"/>
          <w:sz w:val="24"/>
          <w:szCs w:val="24"/>
        </w:rPr>
        <w:t>1.3. Приемателно-предавателен протокол във формат „рdf“ и „xls“ между строителя и бенефициента за всички извършени строително-монтажни работи. Представя се във формат „pdf“ или „</w:t>
      </w:r>
      <w:proofErr w:type="spellStart"/>
      <w:r w:rsidR="00B04AD2">
        <w:rPr>
          <w:rFonts w:ascii="Times New Roman" w:hAnsi="Times New Roman" w:cs="Times New Roman"/>
          <w:sz w:val="24"/>
          <w:szCs w:val="24"/>
          <w:lang w:val="en-US"/>
        </w:rPr>
        <w:t>xls</w:t>
      </w:r>
      <w:proofErr w:type="spellEnd"/>
      <w:r w:rsidRPr="005F1027">
        <w:rPr>
          <w:rFonts w:ascii="Times New Roman" w:hAnsi="Times New Roman" w:cs="Times New Roman"/>
          <w:sz w:val="24"/>
          <w:szCs w:val="24"/>
        </w:rPr>
        <w:t>“.</w:t>
      </w:r>
    </w:p>
    <w:p w14:paraId="17B0329C" w14:textId="77777777" w:rsidR="002906D5" w:rsidRPr="00E62298" w:rsidRDefault="00B04AD2" w:rsidP="002906D5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298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2906D5" w:rsidRPr="00E62298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Разходи за закупуване на радарни станции, вкл. оборудване за ан</w:t>
      </w:r>
      <w:r w:rsidR="00E62298">
        <w:rPr>
          <w:rFonts w:ascii="Times New Roman" w:eastAsia="Times New Roman" w:hAnsi="Times New Roman" w:cs="Times New Roman"/>
          <w:b/>
          <w:sz w:val="24"/>
          <w:szCs w:val="24"/>
        </w:rPr>
        <w:t xml:space="preserve">ализ и </w:t>
      </w:r>
      <w:r w:rsidR="00E6229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съхранение на бази данни:</w:t>
      </w:r>
    </w:p>
    <w:p w14:paraId="5D9242F1" w14:textId="77777777" w:rsidR="00B04AD2" w:rsidRPr="00B04AD2" w:rsidRDefault="00B04AD2" w:rsidP="00B04AD2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4AD2">
        <w:rPr>
          <w:rFonts w:ascii="Times New Roman" w:eastAsiaTheme="minorEastAsia" w:hAnsi="Times New Roman" w:cs="Times New Roman"/>
          <w:bCs/>
          <w:sz w:val="24"/>
          <w:szCs w:val="24"/>
          <w:lang w:eastAsia="bg-BG"/>
        </w:rPr>
        <w:t xml:space="preserve">2.1. </w:t>
      </w:r>
      <w:r w:rsidRPr="00B04AD2">
        <w:rPr>
          <w:rFonts w:ascii="Times New Roman" w:hAnsi="Times New Roman" w:cs="Times New Roman"/>
          <w:sz w:val="24"/>
          <w:szCs w:val="24"/>
        </w:rPr>
        <w:t>Протокол за проведена 72-часова проба при експлоатационни условия, в случаите, когато се изисква съгласно действащата нормативна уредба.</w:t>
      </w:r>
    </w:p>
    <w:p w14:paraId="4F1F0133" w14:textId="77777777" w:rsidR="00B04AD2" w:rsidRPr="00B04AD2" w:rsidRDefault="00B04AD2" w:rsidP="002906D5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7DDFB6" w14:textId="77777777" w:rsidR="002906D5" w:rsidRPr="00E62298" w:rsidRDefault="00B04AD2" w:rsidP="002906D5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2298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2906D5" w:rsidRPr="00E62298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Разходи за закупуване на специализирани транспортни средства за превоз на противоградна техника и специфи</w:t>
      </w:r>
      <w:r w:rsidRPr="00E62298">
        <w:rPr>
          <w:rFonts w:ascii="Times New Roman" w:eastAsia="Times New Roman" w:hAnsi="Times New Roman" w:cs="Times New Roman"/>
          <w:b/>
          <w:sz w:val="24"/>
          <w:szCs w:val="24"/>
        </w:rPr>
        <w:t>чни товари:</w:t>
      </w:r>
    </w:p>
    <w:p w14:paraId="3EFC2F52" w14:textId="77777777" w:rsidR="00B04AD2" w:rsidRDefault="00B04AD2" w:rsidP="002906D5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Документ удостоверяващ регистрация на транспортното средство</w:t>
      </w:r>
      <w:r w:rsidR="001B189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264D64"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="00264D6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264D64">
        <w:rPr>
          <w:rFonts w:ascii="Times New Roman" w:eastAsia="Times New Roman" w:hAnsi="Times New Roman" w:cs="Times New Roman"/>
          <w:sz w:val="24"/>
          <w:szCs w:val="24"/>
        </w:rPr>
        <w:t>националното законодателство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B02D56" w14:textId="77777777" w:rsidR="009F0637" w:rsidRPr="00F432E9" w:rsidRDefault="009F0637" w:rsidP="002906D5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ADR </w:t>
      </w:r>
      <w:r>
        <w:rPr>
          <w:rFonts w:ascii="Times New Roman" w:eastAsia="Times New Roman" w:hAnsi="Times New Roman" w:cs="Times New Roman"/>
          <w:sz w:val="24"/>
          <w:szCs w:val="24"/>
        </w:rPr>
        <w:t>Сертификат за регистрация на ППС в зависимост от предназначението му</w:t>
      </w:r>
      <w:r w:rsidR="002311F2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60C82032" w14:textId="77777777" w:rsidR="00B04AD2" w:rsidRPr="00B04AD2" w:rsidRDefault="00B04AD2" w:rsidP="002906D5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</w:p>
    <w:p w14:paraId="7FAD0537" w14:textId="179847F1" w:rsidR="00A32BAE" w:rsidRDefault="00A32BAE" w:rsidP="00A32BA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AE0272" w14:textId="77777777" w:rsidR="005F1027" w:rsidRDefault="005F1027" w:rsidP="00A6192A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4DA0A5CE" w14:textId="77777777" w:rsidR="007F5A8B" w:rsidRPr="007F5A8B" w:rsidRDefault="00213913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7F5A8B" w:rsidRPr="007F5A8B">
        <w:rPr>
          <w:rFonts w:ascii="Times New Roman" w:hAnsi="Times New Roman" w:cs="Times New Roman"/>
          <w:b/>
          <w:sz w:val="24"/>
          <w:szCs w:val="24"/>
        </w:rPr>
        <w:t>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</w:p>
    <w:p w14:paraId="2705BA3C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 xml:space="preserve">1. Фактури, представени във формат „pdf“ или „jpg“, и/или </w:t>
      </w:r>
    </w:p>
    <w:p w14:paraId="21C666F1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2. Договор за наем, представен във формат „pdf“ или „jpg“, и/или</w:t>
      </w:r>
    </w:p>
    <w:p w14:paraId="5367E88B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3. Приемно-предавателни протоколи, представени във формат „pdf“ или „jpg“, и/или</w:t>
      </w:r>
    </w:p>
    <w:p w14:paraId="5450F0CA" w14:textId="77777777" w:rsidR="007A6DD3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4. Други в зависимост от вида на инвестицията, представени във формат „pdf“ или „jpg“.</w:t>
      </w:r>
    </w:p>
    <w:sectPr w:rsidR="007A6DD3" w:rsidRPr="007F5A8B" w:rsidSect="007F5A8B">
      <w:headerReference w:type="default" r:id="rId8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20AA4" w14:textId="77777777" w:rsidR="000B7C70" w:rsidRDefault="000B7C70" w:rsidP="00222173">
      <w:pPr>
        <w:spacing w:after="0" w:line="240" w:lineRule="auto"/>
      </w:pPr>
      <w:r>
        <w:separator/>
      </w:r>
    </w:p>
  </w:endnote>
  <w:endnote w:type="continuationSeparator" w:id="0">
    <w:p w14:paraId="3714D139" w14:textId="77777777" w:rsidR="000B7C70" w:rsidRDefault="000B7C70" w:rsidP="00222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7D831" w14:textId="77777777" w:rsidR="000B7C70" w:rsidRDefault="000B7C70" w:rsidP="00222173">
      <w:pPr>
        <w:spacing w:after="0" w:line="240" w:lineRule="auto"/>
      </w:pPr>
      <w:r>
        <w:separator/>
      </w:r>
    </w:p>
  </w:footnote>
  <w:footnote w:type="continuationSeparator" w:id="0">
    <w:p w14:paraId="2C89CC61" w14:textId="77777777" w:rsidR="000B7C70" w:rsidRDefault="000B7C70" w:rsidP="00222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DBD19" w14:textId="77777777" w:rsidR="00222173" w:rsidRDefault="00222173" w:rsidP="00222173">
    <w:pPr>
      <w:pStyle w:val="Header"/>
    </w:pPr>
    <w:r>
      <w:rPr>
        <w:noProof/>
        <w:lang w:val="en-US"/>
      </w:rPr>
      <w:drawing>
        <wp:inline distT="0" distB="0" distL="0" distR="0" wp14:anchorId="23276458" wp14:editId="39415471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  <w:lang w:val="en-US"/>
      </w:rPr>
      <w:drawing>
        <wp:inline distT="0" distB="0" distL="0" distR="0" wp14:anchorId="1A51500A" wp14:editId="3C785312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5A3FED">
      <w:rPr>
        <w:noProof/>
        <w:lang w:val="en-US"/>
      </w:rPr>
      <w:drawing>
        <wp:inline distT="0" distB="0" distL="0" distR="0" wp14:anchorId="6F179F4B" wp14:editId="78470491">
          <wp:extent cx="1543050" cy="1000125"/>
          <wp:effectExtent l="0" t="0" r="0" b="9525"/>
          <wp:docPr id="2" name="Picture 2" descr="Description: https://www.eufunds.bg/media/k2/items/cache/ddb658615502c05f09d9447ec5762b03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ResImage" descr="Description: https://www.eufunds.bg/media/k2/items/cache/ddb658615502c05f09d9447ec5762b03_XL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</w:p>
  <w:p w14:paraId="495C2FDD" w14:textId="77777777" w:rsidR="00222173" w:rsidRDefault="00222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B7DF7"/>
    <w:multiLevelType w:val="hybridMultilevel"/>
    <w:tmpl w:val="63B8F75A"/>
    <w:lvl w:ilvl="0" w:tplc="E5EE9368">
      <w:start w:val="1"/>
      <w:numFmt w:val="decimal"/>
      <w:lvlText w:val="%1."/>
      <w:lvlJc w:val="left"/>
      <w:pPr>
        <w:ind w:left="652" w:hanging="5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A8B"/>
    <w:rsid w:val="000577AA"/>
    <w:rsid w:val="00066F82"/>
    <w:rsid w:val="00070323"/>
    <w:rsid w:val="000B7C70"/>
    <w:rsid w:val="000D11FD"/>
    <w:rsid w:val="000F788E"/>
    <w:rsid w:val="00126EE5"/>
    <w:rsid w:val="001551A7"/>
    <w:rsid w:val="001B189B"/>
    <w:rsid w:val="001D0683"/>
    <w:rsid w:val="001D091A"/>
    <w:rsid w:val="0020501E"/>
    <w:rsid w:val="00206050"/>
    <w:rsid w:val="00213913"/>
    <w:rsid w:val="00222173"/>
    <w:rsid w:val="002311F2"/>
    <w:rsid w:val="002403E3"/>
    <w:rsid w:val="00264D64"/>
    <w:rsid w:val="002809F0"/>
    <w:rsid w:val="002906D5"/>
    <w:rsid w:val="00292030"/>
    <w:rsid w:val="002A7D78"/>
    <w:rsid w:val="003005A3"/>
    <w:rsid w:val="003045E9"/>
    <w:rsid w:val="003D3336"/>
    <w:rsid w:val="003E2040"/>
    <w:rsid w:val="003E2A16"/>
    <w:rsid w:val="00427E55"/>
    <w:rsid w:val="0044472E"/>
    <w:rsid w:val="00452CAB"/>
    <w:rsid w:val="004D6E91"/>
    <w:rsid w:val="00566E0A"/>
    <w:rsid w:val="00571C78"/>
    <w:rsid w:val="0057624B"/>
    <w:rsid w:val="00593CF8"/>
    <w:rsid w:val="005A0024"/>
    <w:rsid w:val="005A3FED"/>
    <w:rsid w:val="005A4C07"/>
    <w:rsid w:val="005A5D42"/>
    <w:rsid w:val="005B14CF"/>
    <w:rsid w:val="005F1027"/>
    <w:rsid w:val="00604FB5"/>
    <w:rsid w:val="00655709"/>
    <w:rsid w:val="006A4CE9"/>
    <w:rsid w:val="006A582E"/>
    <w:rsid w:val="006B1E53"/>
    <w:rsid w:val="006C181C"/>
    <w:rsid w:val="006D1DCA"/>
    <w:rsid w:val="00710919"/>
    <w:rsid w:val="007114AC"/>
    <w:rsid w:val="007457D5"/>
    <w:rsid w:val="007A6DD3"/>
    <w:rsid w:val="007B2F2E"/>
    <w:rsid w:val="007D5A42"/>
    <w:rsid w:val="007F5A8B"/>
    <w:rsid w:val="00807368"/>
    <w:rsid w:val="0085383D"/>
    <w:rsid w:val="008871E4"/>
    <w:rsid w:val="00893971"/>
    <w:rsid w:val="008A09EB"/>
    <w:rsid w:val="008A600A"/>
    <w:rsid w:val="008C6D41"/>
    <w:rsid w:val="009220AE"/>
    <w:rsid w:val="009243E0"/>
    <w:rsid w:val="0092731B"/>
    <w:rsid w:val="009309B1"/>
    <w:rsid w:val="009530BD"/>
    <w:rsid w:val="00961535"/>
    <w:rsid w:val="009834B0"/>
    <w:rsid w:val="009F0637"/>
    <w:rsid w:val="00A0740E"/>
    <w:rsid w:val="00A32BAE"/>
    <w:rsid w:val="00A33654"/>
    <w:rsid w:val="00A6192A"/>
    <w:rsid w:val="00A67D14"/>
    <w:rsid w:val="00B04AD2"/>
    <w:rsid w:val="00B07BB3"/>
    <w:rsid w:val="00B1353C"/>
    <w:rsid w:val="00B22EA7"/>
    <w:rsid w:val="00B33992"/>
    <w:rsid w:val="00B620B3"/>
    <w:rsid w:val="00B9684F"/>
    <w:rsid w:val="00BC6BD9"/>
    <w:rsid w:val="00C25399"/>
    <w:rsid w:val="00C5337A"/>
    <w:rsid w:val="00C8316B"/>
    <w:rsid w:val="00CB403D"/>
    <w:rsid w:val="00CF0C0A"/>
    <w:rsid w:val="00D02D42"/>
    <w:rsid w:val="00D170FD"/>
    <w:rsid w:val="00DF5504"/>
    <w:rsid w:val="00E127F1"/>
    <w:rsid w:val="00E62298"/>
    <w:rsid w:val="00E8593E"/>
    <w:rsid w:val="00EC3FB7"/>
    <w:rsid w:val="00F20858"/>
    <w:rsid w:val="00F26C41"/>
    <w:rsid w:val="00F432E9"/>
    <w:rsid w:val="00F718DC"/>
    <w:rsid w:val="00F8471D"/>
    <w:rsid w:val="00FC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DC4DF7"/>
  <w15:docId w15:val="{6BB3BF61-7577-4E1F-8E72-DA9ADB8A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F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E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Segoe UI" w:hAnsi="Segoe UI" w:cs="Segoe UI"/>
      <w:sz w:val="18"/>
      <w:szCs w:val="18"/>
    </w:rPr>
  </w:style>
  <w:style w:type="character" w:customStyle="1" w:styleId="p">
    <w:name w:val="p"/>
    <w:basedOn w:val="DefaultParagraphFont"/>
    <w:rsid w:val="006D1DCA"/>
  </w:style>
  <w:style w:type="character" w:styleId="Hyperlink">
    <w:name w:val="Hyperlink"/>
    <w:basedOn w:val="DefaultParagraphFont"/>
    <w:uiPriority w:val="99"/>
    <w:semiHidden/>
    <w:unhideWhenUsed/>
    <w:rsid w:val="00B135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73"/>
  </w:style>
  <w:style w:type="paragraph" w:styleId="Footer">
    <w:name w:val="footer"/>
    <w:basedOn w:val="Normal"/>
    <w:link w:val="Foot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73"/>
  </w:style>
  <w:style w:type="paragraph" w:styleId="ListParagraph">
    <w:name w:val="List Paragraph"/>
    <w:basedOn w:val="Normal"/>
    <w:uiPriority w:val="34"/>
    <w:qFormat/>
    <w:rsid w:val="005F1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jpg@01D3DD4B.A83E5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BB8E7-14C2-470D-A3FB-68924B227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1141</Words>
  <Characters>6504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Violeta Mitova</cp:lastModifiedBy>
  <cp:revision>19</cp:revision>
  <dcterms:created xsi:type="dcterms:W3CDTF">2020-04-14T15:46:00Z</dcterms:created>
  <dcterms:modified xsi:type="dcterms:W3CDTF">2021-01-18T13:52:00Z</dcterms:modified>
</cp:coreProperties>
</file>