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112" w:rsidRDefault="00286204" w:rsidP="00BE4386">
      <w:pPr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9pt;height:95.1pt">
            <v:imagedata r:id="rId9" o:title=""/>
            <o:lock v:ext="edit" ungrouping="t" rotation="t" cropping="t" verticies="t" text="t" grouping="t"/>
            <o:signatureline v:ext="edit" id="{C8D8346D-E396-4F4F-ADA3-2F2442D7A6B7}" provid="{00000000-0000-0000-0000-000000000000}" issignatureline="t"/>
          </v:shape>
        </w:pict>
      </w:r>
    </w:p>
    <w:p w:rsidR="00582337" w:rsidRDefault="00582337" w:rsidP="00BE4386">
      <w:pPr>
        <w:rPr>
          <w:rFonts w:ascii="Times New Roman" w:hAnsi="Times New Roman"/>
          <w:b/>
          <w:lang w:val="bg-BG"/>
        </w:rPr>
      </w:pP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DD6545" w:rsidTr="00B17BEA">
        <w:trPr>
          <w:trHeight w:val="1766"/>
        </w:trPr>
        <w:tc>
          <w:tcPr>
            <w:tcW w:w="4608" w:type="dxa"/>
          </w:tcPr>
          <w:p w:rsidR="00616D50" w:rsidRPr="00DD6545" w:rsidRDefault="00616D50" w:rsidP="00B17BEA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616D50" w:rsidRDefault="00A73715" w:rsidP="00B17BEA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Г-ЖА ЛОЗАНА ВАСИЛЕВА</w:t>
            </w:r>
          </w:p>
          <w:p w:rsidR="00D878DB" w:rsidRPr="00D878DB" w:rsidRDefault="0025169F" w:rsidP="00D878DB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 НА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,</w:t>
            </w:r>
            <w:r w:rsidR="00A7371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ХРАНИТЕ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</w:t>
            </w:r>
            <w:r w:rsidR="00A7371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ГОРИТЕ</w:t>
            </w:r>
            <w:r w:rsidR="00D878D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878DB" w:rsidRPr="00D878DB">
              <w:rPr>
                <w:rFonts w:ascii="Times New Roman" w:hAnsi="Times New Roman"/>
                <w:b/>
                <w:sz w:val="24"/>
                <w:szCs w:val="24"/>
              </w:rPr>
              <w:t>И РЪКОВОДИТЕЛ НА</w:t>
            </w:r>
          </w:p>
          <w:p w:rsidR="00D878DB" w:rsidRPr="00D878DB" w:rsidRDefault="00D878DB" w:rsidP="00D878DB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D878DB">
              <w:rPr>
                <w:rFonts w:ascii="Times New Roman" w:hAnsi="Times New Roman"/>
                <w:b/>
                <w:sz w:val="24"/>
                <w:szCs w:val="24"/>
              </w:rPr>
              <w:t xml:space="preserve">УПРАВЛЯВАЩИЯ ОРГАН НА </w:t>
            </w:r>
          </w:p>
          <w:p w:rsidR="00D878DB" w:rsidRPr="00D878DB" w:rsidRDefault="00D878DB" w:rsidP="00D878DB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D878DB">
              <w:rPr>
                <w:rFonts w:ascii="Times New Roman" w:hAnsi="Times New Roman"/>
                <w:b/>
                <w:sz w:val="24"/>
                <w:szCs w:val="24"/>
              </w:rPr>
              <w:t xml:space="preserve">ПРСР 2014-2020 </w:t>
            </w:r>
          </w:p>
          <w:p w:rsidR="00616D50" w:rsidRPr="00D878DB" w:rsidRDefault="00D878DB" w:rsidP="00D878DB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D878DB">
              <w:rPr>
                <w:rFonts w:ascii="Times New Roman" w:hAnsi="Times New Roman"/>
                <w:b/>
                <w:sz w:val="24"/>
                <w:szCs w:val="24"/>
              </w:rPr>
              <w:t>Д-Р ЛОЗАНА ВАСИЛЕВА</w:t>
            </w:r>
          </w:p>
        </w:tc>
        <w:tc>
          <w:tcPr>
            <w:tcW w:w="4752" w:type="dxa"/>
          </w:tcPr>
          <w:p w:rsidR="00616D50" w:rsidRPr="00DD6545" w:rsidRDefault="00616D50" w:rsidP="00B17BEA">
            <w:pPr>
              <w:spacing w:line="360" w:lineRule="auto"/>
              <w:ind w:left="1080" w:hanging="1080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D878DB" w:rsidRDefault="00286204" w:rsidP="00A73715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pict>
                <v:shape id="_x0000_i1026" type="#_x0000_t75" alt="Microsoft Office Signature Line..." style="width:192.9pt;height:95.1pt">
                  <v:imagedata r:id="rId10" o:title=""/>
                  <o:lock v:ext="edit" ungrouping="t" rotation="t" cropping="t" verticies="t" text="t" grouping="t"/>
                  <o:signatureline v:ext="edit" id="{33EC246D-D758-4FD6-AEA1-798404C35605}" provid="{00000000-0000-0000-0000-000000000000}" o:suggestedsigner="Д-Р ЛОЗАНА ВАСИЛЕВА" o:suggestedsigner2="ЗАМЕСТНИК-МИНИСТЪР И РЪКОВОДИТЕЛ НА УО НА ПРСР" issignatureline="t"/>
                </v:shape>
              </w:pict>
            </w:r>
          </w:p>
        </w:tc>
      </w:tr>
    </w:tbl>
    <w:p w:rsidR="00E405AC" w:rsidRDefault="00E405AC" w:rsidP="00811724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Default="00F15C21" w:rsidP="00BE4386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BE4386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37662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693CCF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066A5E" w:rsidRDefault="00C853D8" w:rsidP="00BE4386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066A5E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BE4386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092BEA" w:rsidRDefault="00D81933" w:rsidP="00237662">
            <w:pPr>
              <w:widowControl w:val="0"/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 w:rsidRPr="00D8193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Проект на насоки за кандидатстване по процедура чрез подбор по подмярка 7.3. „Широколентова инфраструктура, включително нейното създаване, подобрение и разширяване, пасивна широколентова инфраструктура и мерки за достъп до решения чрез широколентова инфраструктура и електронно правителство“ от мярка 7 „Основни услуги и обновяване на селата в селските райони“ от Програмата за развитие на селските райони за периода 2014 – 2020 г.</w:t>
            </w:r>
          </w:p>
        </w:tc>
      </w:tr>
    </w:tbl>
    <w:p w:rsidR="00745FF5" w:rsidRDefault="00745FF5" w:rsidP="00BE4386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745FF5" w:rsidRDefault="00F15C21" w:rsidP="00745FF5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А ГОСПОЖО ЗАМЕСТНИК-МИНИСТЪР</w:t>
      </w:r>
      <w:r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693CCF" w:rsidRPr="00745FF5" w:rsidRDefault="00693CCF" w:rsidP="00745FF5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D81933" w:rsidRPr="00D81933" w:rsidRDefault="00D81933" w:rsidP="00D81933">
      <w:pPr>
        <w:spacing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D81933">
        <w:rPr>
          <w:rFonts w:ascii="Times New Roman" w:hAnsi="Times New Roman"/>
          <w:sz w:val="24"/>
          <w:szCs w:val="24"/>
          <w:lang w:val="bg-BG"/>
        </w:rPr>
        <w:t xml:space="preserve">На основание чл. 26 от Закона за управление на средствата от Европейските структурни и инвестиционни фондове (ЗУСЕСИФ), Ви представям за одобрение заповед за утвърждаване на насоки за кандидатстване по процедура чрез подбор по </w:t>
      </w:r>
      <w:r w:rsidRPr="00D81933">
        <w:rPr>
          <w:rFonts w:ascii="Times New Roman" w:hAnsi="Times New Roman"/>
          <w:bCs/>
          <w:sz w:val="24"/>
          <w:szCs w:val="24"/>
          <w:lang w:val="bg-BG"/>
        </w:rPr>
        <w:t xml:space="preserve">подмярка 7.3. </w:t>
      </w:r>
      <w:r w:rsidRPr="00D81933">
        <w:rPr>
          <w:rFonts w:ascii="Times New Roman" w:hAnsi="Times New Roman"/>
          <w:bCs/>
          <w:sz w:val="24"/>
          <w:szCs w:val="24"/>
          <w:lang w:val="bg-BG"/>
        </w:rPr>
        <w:lastRenderedPageBreak/>
        <w:t>„Широколентова инфраструктура, включително нейното създаване, подобрение и разширяване, пасивна широколентова инфраструктура и мерки за достъп до решения чрез широколентова инфраструктура и електронно правителство“ от мярка 7 „Основни услуги и обновяване на селата в селските райони“ от Програмата за развитие на селските райони за периода 2014 – 2020 г.</w:t>
      </w:r>
      <w:r w:rsidRPr="00D81933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81933">
        <w:rPr>
          <w:rFonts w:ascii="Times New Roman" w:hAnsi="Times New Roman"/>
          <w:bCs/>
          <w:sz w:val="24"/>
          <w:szCs w:val="24"/>
          <w:lang w:val="bg-BG"/>
        </w:rPr>
        <w:t>(ПРСР 2014 – 2020 г.).</w:t>
      </w:r>
    </w:p>
    <w:p w:rsidR="00D81933" w:rsidRPr="00D81933" w:rsidRDefault="00D81933" w:rsidP="00D81933">
      <w:pPr>
        <w:spacing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>ПРСР</w:t>
      </w:r>
      <w:r w:rsidRPr="00D81933">
        <w:rPr>
          <w:rFonts w:ascii="Times New Roman" w:hAnsi="Times New Roman"/>
          <w:bCs/>
          <w:sz w:val="24"/>
          <w:szCs w:val="24"/>
          <w:lang w:val="bg-BG"/>
        </w:rPr>
        <w:t xml:space="preserve"> 2014 – 2020 г.</w:t>
      </w:r>
      <w:r w:rsidRPr="00D81933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81933">
        <w:rPr>
          <w:rFonts w:ascii="Times New Roman" w:hAnsi="Times New Roman"/>
          <w:bCs/>
          <w:sz w:val="24"/>
          <w:szCs w:val="24"/>
          <w:lang w:val="bg-BG"/>
        </w:rPr>
        <w:t>е основният стратегически документ за прилагане на Втори стълб на Общата селскостопанска политика в България за периода 2014-2020 г. Като инструмент на Втори стълб, ПРСР 2014 – 2020 г. е насочена към постигане на трите основни цели на ОСП:</w:t>
      </w:r>
    </w:p>
    <w:p w:rsidR="00D81933" w:rsidRPr="00D81933" w:rsidRDefault="00D81933" w:rsidP="00D81933">
      <w:pPr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bCs/>
          <w:i/>
          <w:sz w:val="24"/>
          <w:szCs w:val="24"/>
          <w:lang w:val="bg-BG"/>
        </w:rPr>
      </w:pPr>
      <w:r w:rsidRPr="00D81933">
        <w:rPr>
          <w:rFonts w:ascii="Times New Roman" w:hAnsi="Times New Roman"/>
          <w:bCs/>
          <w:i/>
          <w:sz w:val="24"/>
          <w:szCs w:val="24"/>
          <w:lang w:val="bg-BG"/>
        </w:rPr>
        <w:t>Първа цел: Повишаване на конкурентоспособността и балансирано развитие на селското и горското стопанство и преработваща промишленост;</w:t>
      </w:r>
    </w:p>
    <w:p w:rsidR="00D81933" w:rsidRPr="00D81933" w:rsidRDefault="00D81933" w:rsidP="00D81933">
      <w:pPr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bCs/>
          <w:i/>
          <w:sz w:val="24"/>
          <w:szCs w:val="24"/>
          <w:lang w:val="bg-BG"/>
        </w:rPr>
      </w:pPr>
      <w:r w:rsidRPr="00D81933">
        <w:rPr>
          <w:rFonts w:ascii="Times New Roman" w:hAnsi="Times New Roman"/>
          <w:bCs/>
          <w:i/>
          <w:sz w:val="24"/>
          <w:szCs w:val="24"/>
          <w:lang w:val="bg-BG"/>
        </w:rPr>
        <w:t>Втора цел: Опазване на екосистемите и устойчиво управление, използване на природните ресурси в земеделието, горското стопанство и хранителната промишленост, предотвратяване на климатичните промени и приспособяване към тях;</w:t>
      </w:r>
    </w:p>
    <w:p w:rsidR="00D81933" w:rsidRPr="00D81933" w:rsidRDefault="00D81933" w:rsidP="00D81933">
      <w:pPr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bCs/>
          <w:i/>
          <w:sz w:val="24"/>
          <w:szCs w:val="24"/>
          <w:lang w:val="bg-BG"/>
        </w:rPr>
      </w:pPr>
      <w:r w:rsidRPr="00D81933">
        <w:rPr>
          <w:rFonts w:ascii="Times New Roman" w:hAnsi="Times New Roman"/>
          <w:bCs/>
          <w:i/>
          <w:sz w:val="24"/>
          <w:szCs w:val="24"/>
          <w:lang w:val="bg-BG"/>
        </w:rPr>
        <w:t>Трета цел: Социално-икономическо развитие на селските райони, осигуряващо нови работни места, намаляване на бедността, социално включване и по-добро качество на живот.</w:t>
      </w:r>
    </w:p>
    <w:p w:rsidR="00D81933" w:rsidRPr="00D81933" w:rsidRDefault="00D81933" w:rsidP="00D81933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D81933">
        <w:rPr>
          <w:rFonts w:ascii="Times New Roman" w:hAnsi="Times New Roman"/>
          <w:sz w:val="24"/>
          <w:szCs w:val="24"/>
          <w:lang w:val="bg-BG"/>
        </w:rPr>
        <w:t xml:space="preserve">Подмярка </w:t>
      </w:r>
      <w:r w:rsidRPr="00D81933">
        <w:rPr>
          <w:rFonts w:ascii="Times New Roman" w:hAnsi="Times New Roman"/>
          <w:bCs/>
          <w:sz w:val="24"/>
          <w:szCs w:val="24"/>
          <w:lang w:val="bg-BG"/>
        </w:rPr>
        <w:t xml:space="preserve">7.3. „Широколентова инфраструктура, включително нейното създаване, подобрение и разширяване, пасивна широколентова инфраструктура и мерки за достъп до решения чрез широколентова инфраструктура и електронно правителство“ има за цел да насърчи </w:t>
      </w:r>
      <w:r w:rsidRPr="00D81933">
        <w:rPr>
          <w:rFonts w:ascii="Times New Roman" w:hAnsi="Times New Roman"/>
          <w:sz w:val="24"/>
          <w:szCs w:val="24"/>
          <w:lang w:val="bg-BG"/>
        </w:rPr>
        <w:t xml:space="preserve">изграждането на широколентова инфраструктура, която ще се използва от населението в населени места, които са бели зони на територията на общини от селските райони; </w:t>
      </w:r>
    </w:p>
    <w:p w:rsidR="00A97A66" w:rsidRPr="008C445A" w:rsidRDefault="00D81933" w:rsidP="000B4256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D81933">
        <w:rPr>
          <w:rFonts w:ascii="Times New Roman" w:hAnsi="Times New Roman"/>
          <w:sz w:val="24"/>
          <w:szCs w:val="24"/>
          <w:lang w:val="bg-BG"/>
        </w:rPr>
        <w:t>Целта на процедурата е да се изгради широколентова инфраструктура, която ще се използва от населението в населени места, които са бели зони на територият</w:t>
      </w:r>
      <w:r w:rsidR="00A97A66">
        <w:rPr>
          <w:rFonts w:ascii="Times New Roman" w:hAnsi="Times New Roman"/>
          <w:sz w:val="24"/>
          <w:szCs w:val="24"/>
          <w:lang w:val="bg-BG"/>
        </w:rPr>
        <w:t>а на общини от селските райони.</w:t>
      </w:r>
      <w:r w:rsidR="000B425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B4256" w:rsidRPr="008C445A">
        <w:rPr>
          <w:rFonts w:ascii="Times New Roman" w:hAnsi="Times New Roman"/>
          <w:sz w:val="24"/>
          <w:szCs w:val="24"/>
          <w:lang w:val="bg-BG"/>
        </w:rPr>
        <w:t>Дейностите, допустими са финансиране, са свързани и</w:t>
      </w:r>
      <w:r w:rsidR="00A97A66" w:rsidRPr="008C445A">
        <w:rPr>
          <w:rFonts w:ascii="Times New Roman" w:hAnsi="Times New Roman"/>
          <w:sz w:val="24"/>
          <w:szCs w:val="24"/>
          <w:lang w:val="bg-BG"/>
        </w:rPr>
        <w:t>зграждане на широколентова инфраструктура за достъп от следващо поколение и осигуряване на активно оборудване за свързаност към облак (споделените информационни ресурси) на електронното управление в бели и/или сиви зони</w:t>
      </w:r>
      <w:r w:rsidR="000B4256" w:rsidRPr="008C445A">
        <w:rPr>
          <w:rFonts w:ascii="Times New Roman" w:hAnsi="Times New Roman"/>
          <w:sz w:val="24"/>
          <w:szCs w:val="24"/>
          <w:lang w:val="bg-BG"/>
        </w:rPr>
        <w:t>.</w:t>
      </w:r>
    </w:p>
    <w:p w:rsidR="00CB0FDF" w:rsidRPr="008C445A" w:rsidRDefault="00D81933" w:rsidP="00CB0FDF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D81933">
        <w:rPr>
          <w:rFonts w:ascii="Times New Roman" w:hAnsi="Times New Roman"/>
          <w:sz w:val="24"/>
          <w:szCs w:val="24"/>
          <w:lang w:val="bg-BG"/>
        </w:rPr>
        <w:t>Чрез процедурата се цели да се насърчи социалното приобщаване, намаляването на бедността, насърчаване на икономическото развитие в селските райони чрез подобряване достъпа до информацио</w:t>
      </w:r>
      <w:r w:rsidR="00750A01">
        <w:rPr>
          <w:rFonts w:ascii="Times New Roman" w:hAnsi="Times New Roman"/>
          <w:sz w:val="24"/>
          <w:szCs w:val="24"/>
          <w:lang w:val="bg-BG"/>
        </w:rPr>
        <w:t>нни и комуникационни технологии, както и подпомагане</w:t>
      </w:r>
      <w:r w:rsidRPr="00D81933">
        <w:rPr>
          <w:rFonts w:ascii="Times New Roman" w:hAnsi="Times New Roman"/>
          <w:sz w:val="24"/>
          <w:szCs w:val="24"/>
          <w:lang w:val="bg-BG"/>
        </w:rPr>
        <w:t xml:space="preserve"> на </w:t>
      </w:r>
      <w:r w:rsidRPr="00D81933">
        <w:rPr>
          <w:rFonts w:ascii="Times New Roman" w:hAnsi="Times New Roman"/>
          <w:sz w:val="24"/>
          <w:szCs w:val="24"/>
          <w:lang w:val="bg-BG"/>
        </w:rPr>
        <w:lastRenderedPageBreak/>
        <w:t xml:space="preserve">развитието на електронното управление съгласно </w:t>
      </w:r>
      <w:r w:rsidR="007D3731" w:rsidRPr="007D3731">
        <w:rPr>
          <w:rFonts w:ascii="Times New Roman" w:hAnsi="Times New Roman"/>
          <w:sz w:val="24"/>
          <w:szCs w:val="24"/>
          <w:lang w:val="bg-BG"/>
        </w:rPr>
        <w:t xml:space="preserve">Стратегията за развитие на електронното управление в Република България 2016 – 2020 г. и Национален план за широколентова инфраструктура за достъп от следващо поколение </w:t>
      </w:r>
      <w:r w:rsidR="007D3731" w:rsidRPr="008C445A">
        <w:rPr>
          <w:rFonts w:ascii="Times New Roman" w:hAnsi="Times New Roman"/>
          <w:sz w:val="24"/>
          <w:szCs w:val="24"/>
          <w:lang w:val="bg-BG"/>
        </w:rPr>
        <w:t>(</w:t>
      </w:r>
      <w:r w:rsidR="00CB0FDF" w:rsidRPr="008C445A">
        <w:rPr>
          <w:rFonts w:ascii="Times New Roman" w:hAnsi="Times New Roman"/>
          <w:sz w:val="24"/>
          <w:szCs w:val="24"/>
          <w:lang w:val="bg-BG"/>
        </w:rPr>
        <w:t xml:space="preserve">Актуализиран национален план за широколентова инфраструктура за достъп от следващо поколение </w:t>
      </w:r>
      <w:r w:rsidR="004C3BD0" w:rsidRPr="008C445A">
        <w:rPr>
          <w:rFonts w:ascii="Times New Roman" w:hAnsi="Times New Roman"/>
          <w:sz w:val="24"/>
          <w:szCs w:val="24"/>
          <w:lang w:val="bg-BG"/>
        </w:rPr>
        <w:t>„</w:t>
      </w:r>
      <w:r w:rsidR="007D3731" w:rsidRPr="008C445A">
        <w:rPr>
          <w:rFonts w:ascii="Times New Roman" w:hAnsi="Times New Roman"/>
          <w:sz w:val="24"/>
          <w:szCs w:val="24"/>
          <w:lang w:val="bg-BG"/>
        </w:rPr>
        <w:t>Свързана България</w:t>
      </w:r>
      <w:r w:rsidR="004C3BD0" w:rsidRPr="008C445A">
        <w:rPr>
          <w:rFonts w:ascii="Times New Roman" w:hAnsi="Times New Roman"/>
          <w:sz w:val="24"/>
          <w:szCs w:val="24"/>
          <w:lang w:val="bg-BG"/>
        </w:rPr>
        <w:t>“</w:t>
      </w:r>
      <w:r w:rsidR="007D3731" w:rsidRPr="008C445A">
        <w:rPr>
          <w:rFonts w:ascii="Times New Roman" w:hAnsi="Times New Roman"/>
          <w:sz w:val="24"/>
          <w:szCs w:val="24"/>
          <w:lang w:val="bg-BG"/>
        </w:rPr>
        <w:t>) и Пътната карта за неговото изпълнение (П</w:t>
      </w:r>
      <w:r w:rsidR="004C3BD0" w:rsidRPr="008C445A">
        <w:rPr>
          <w:rFonts w:ascii="Times New Roman" w:hAnsi="Times New Roman"/>
          <w:sz w:val="24"/>
          <w:szCs w:val="24"/>
          <w:lang w:val="bg-BG"/>
        </w:rPr>
        <w:t>риложение</w:t>
      </w:r>
      <w:r w:rsidR="007D3731" w:rsidRPr="008C445A">
        <w:rPr>
          <w:rFonts w:ascii="Times New Roman" w:hAnsi="Times New Roman"/>
          <w:sz w:val="24"/>
          <w:szCs w:val="24"/>
          <w:lang w:val="bg-BG"/>
        </w:rPr>
        <w:t xml:space="preserve"> – Мерки към актуализирания национален план за широколентова инфраструктура за достъп от следващо поколение към Актуализирания национален план за широколентова инфраструктура за достъп от следващо поколение)</w:t>
      </w:r>
      <w:r w:rsidR="00CB0FDF" w:rsidRPr="008C445A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656243" w:rsidRPr="008C445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B0FDF" w:rsidRPr="008C445A">
        <w:rPr>
          <w:rFonts w:ascii="Times New Roman" w:hAnsi="Times New Roman"/>
          <w:sz w:val="24"/>
          <w:szCs w:val="24"/>
          <w:lang w:val="bg-BG"/>
        </w:rPr>
        <w:t>приети с Решение № 555 от 06 август 2020</w:t>
      </w:r>
      <w:r w:rsidR="00A97A66" w:rsidRPr="008C445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B0FDF" w:rsidRPr="008C445A">
        <w:rPr>
          <w:rFonts w:ascii="Times New Roman" w:hAnsi="Times New Roman"/>
          <w:sz w:val="24"/>
          <w:szCs w:val="24"/>
          <w:lang w:val="bg-BG"/>
        </w:rPr>
        <w:t xml:space="preserve">г. на Министерския съвет на Република България. </w:t>
      </w:r>
    </w:p>
    <w:p w:rsidR="00A97A66" w:rsidRDefault="00D81933" w:rsidP="00D81933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bookmarkStart w:id="0" w:name="_GoBack"/>
      <w:bookmarkEnd w:id="0"/>
      <w:r w:rsidRPr="00D81933">
        <w:rPr>
          <w:rFonts w:ascii="Times New Roman" w:hAnsi="Times New Roman"/>
          <w:sz w:val="24"/>
          <w:szCs w:val="24"/>
          <w:lang w:val="bg-BG"/>
        </w:rPr>
        <w:t>Очакваните резулта</w:t>
      </w:r>
      <w:r w:rsidR="00A97A66">
        <w:rPr>
          <w:rFonts w:ascii="Times New Roman" w:hAnsi="Times New Roman"/>
          <w:sz w:val="24"/>
          <w:szCs w:val="24"/>
          <w:lang w:val="bg-BG"/>
        </w:rPr>
        <w:t>ти от подкрепата се изразяват в:</w:t>
      </w:r>
    </w:p>
    <w:p w:rsidR="00A97A66" w:rsidRDefault="00D81933" w:rsidP="00A97A66">
      <w:pPr>
        <w:pStyle w:val="ListParagraph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A97A66">
        <w:rPr>
          <w:sz w:val="24"/>
          <w:szCs w:val="24"/>
        </w:rPr>
        <w:t>подпомагането на инвестициите в изграждането на широколентова инфраструктура в</w:t>
      </w:r>
      <w:r w:rsidR="00A97A66" w:rsidRPr="00A97A66">
        <w:rPr>
          <w:sz w:val="24"/>
          <w:szCs w:val="24"/>
        </w:rPr>
        <w:t xml:space="preserve"> белите зони от селските райони; д</w:t>
      </w:r>
      <w:r w:rsidRPr="00A97A66">
        <w:rPr>
          <w:sz w:val="24"/>
          <w:szCs w:val="24"/>
        </w:rPr>
        <w:t>опълняемост с други инфраструктурни проекти в съответствие със Закона за електронните съобщителни м</w:t>
      </w:r>
      <w:r w:rsidR="00A97A66" w:rsidRPr="00A97A66">
        <w:rPr>
          <w:sz w:val="24"/>
          <w:szCs w:val="24"/>
        </w:rPr>
        <w:t xml:space="preserve">режи и физическа инфраструктура; </w:t>
      </w:r>
    </w:p>
    <w:p w:rsidR="00A97A66" w:rsidRDefault="00A97A66" w:rsidP="00A97A66">
      <w:pPr>
        <w:pStyle w:val="ListParagraph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A97A66">
        <w:rPr>
          <w:sz w:val="24"/>
          <w:szCs w:val="24"/>
        </w:rPr>
        <w:t>п</w:t>
      </w:r>
      <w:r w:rsidR="00D81933" w:rsidRPr="00A97A66">
        <w:rPr>
          <w:sz w:val="24"/>
          <w:szCs w:val="24"/>
        </w:rPr>
        <w:t>рилагането на решения за съвместно/споделено ползване на инфраструктура с цел намаляване на разходите за разгръщане на инфраструктурата за широколентов достъп от следващо поколение</w:t>
      </w:r>
      <w:r>
        <w:rPr>
          <w:sz w:val="24"/>
          <w:szCs w:val="24"/>
        </w:rPr>
        <w:t>;</w:t>
      </w:r>
    </w:p>
    <w:p w:rsidR="00D81933" w:rsidRPr="00A97A66" w:rsidRDefault="00D81933" w:rsidP="00A97A66">
      <w:pPr>
        <w:pStyle w:val="ListParagraph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A97A66">
        <w:rPr>
          <w:b/>
          <w:sz w:val="24"/>
          <w:szCs w:val="24"/>
        </w:rPr>
        <w:t xml:space="preserve"> </w:t>
      </w:r>
      <w:r w:rsidRPr="00A97A66">
        <w:rPr>
          <w:sz w:val="24"/>
          <w:szCs w:val="24"/>
        </w:rPr>
        <w:t>Покриване на по-голям брой население, което ще се възползва от допустимите дейности, свързаност с общинския център.</w:t>
      </w:r>
    </w:p>
    <w:p w:rsidR="00D81933" w:rsidRPr="00D81933" w:rsidRDefault="00D81933" w:rsidP="00D81933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D81933">
        <w:rPr>
          <w:rFonts w:ascii="Times New Roman" w:hAnsi="Times New Roman"/>
          <w:sz w:val="24"/>
          <w:szCs w:val="24"/>
          <w:lang w:val="bg-BG"/>
        </w:rPr>
        <w:t xml:space="preserve">В чл. 9б, т. 2 от Закона за подпомагане на земеделските производители е предвидено </w:t>
      </w:r>
      <w:r w:rsidR="00473177">
        <w:rPr>
          <w:rFonts w:ascii="Times New Roman" w:hAnsi="Times New Roman"/>
          <w:sz w:val="24"/>
          <w:szCs w:val="24"/>
          <w:lang w:val="bg-BG"/>
        </w:rPr>
        <w:t xml:space="preserve">приема на документи и </w:t>
      </w:r>
      <w:r w:rsidRPr="00D81933">
        <w:rPr>
          <w:rFonts w:ascii="Times New Roman" w:hAnsi="Times New Roman"/>
          <w:sz w:val="24"/>
          <w:szCs w:val="24"/>
          <w:lang w:val="bg-BG"/>
        </w:rPr>
        <w:t>производството</w:t>
      </w:r>
      <w:r w:rsidR="00473177">
        <w:rPr>
          <w:rFonts w:ascii="Times New Roman" w:hAnsi="Times New Roman"/>
          <w:sz w:val="24"/>
          <w:szCs w:val="24"/>
          <w:lang w:val="bg-BG"/>
        </w:rPr>
        <w:t xml:space="preserve"> по разглеждането</w:t>
      </w:r>
      <w:r w:rsidRPr="00D81933">
        <w:rPr>
          <w:rFonts w:ascii="Times New Roman" w:hAnsi="Times New Roman"/>
          <w:sz w:val="24"/>
          <w:szCs w:val="24"/>
          <w:lang w:val="bg-BG"/>
        </w:rPr>
        <w:t xml:space="preserve"> по подмярка </w:t>
      </w:r>
      <w:r w:rsidRPr="00D81933">
        <w:rPr>
          <w:rFonts w:ascii="Times New Roman" w:hAnsi="Times New Roman"/>
          <w:bCs/>
          <w:sz w:val="24"/>
          <w:szCs w:val="24"/>
          <w:lang w:val="bg-BG"/>
        </w:rPr>
        <w:t xml:space="preserve">7.3. „Широколентова инфраструктура, включително нейното създаване, подобрение и разширяване, пасивна широколентова инфраструктура и мерки за достъп до решения чрез широколентова инфраструктура и електронно правителство“ </w:t>
      </w:r>
      <w:r w:rsidRPr="00D81933">
        <w:rPr>
          <w:rFonts w:ascii="Times New Roman" w:hAnsi="Times New Roman"/>
          <w:sz w:val="24"/>
          <w:szCs w:val="24"/>
          <w:lang w:val="bg-BG"/>
        </w:rPr>
        <w:t xml:space="preserve">да се провежда посредством Информационната система за управление и наблюдение на средствата от Европейските структурни и инвестиционни фондове (ИСУН) и по реда на Закона за управление на средствата от Европейските структурни и инвестиционни фондове (ЗУСЕСИФ). Съгласно чл. 26 от ЗУСЕСИФ, ръководителят на управляващия орган на програмата утвърждава за всяка процедура насоки и/или друг документ, определящи условията за кандидатстване и условията за изпълнение на одобрените проекти. </w:t>
      </w:r>
    </w:p>
    <w:p w:rsidR="00D81933" w:rsidRPr="00D81933" w:rsidRDefault="00D81933" w:rsidP="00D81933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D81933">
        <w:rPr>
          <w:rFonts w:ascii="Times New Roman" w:hAnsi="Times New Roman"/>
          <w:sz w:val="24"/>
          <w:szCs w:val="24"/>
          <w:lang w:val="bg-BG"/>
        </w:rPr>
        <w:t xml:space="preserve">В проекта на Насоки се уреждат условията за кандидатстване за предоставяне на безвъзмездна финансова помощ и условията за изпълнение на проекти по подмярка </w:t>
      </w:r>
      <w:r w:rsidRPr="00D81933">
        <w:rPr>
          <w:rFonts w:ascii="Times New Roman" w:hAnsi="Times New Roman"/>
          <w:bCs/>
          <w:sz w:val="24"/>
          <w:szCs w:val="24"/>
          <w:lang w:val="bg-BG"/>
        </w:rPr>
        <w:t xml:space="preserve">7.3. „Широколентова инфраструктура, включително нейното създаване, подобрение и </w:t>
      </w:r>
      <w:r w:rsidRPr="00D81933">
        <w:rPr>
          <w:rFonts w:ascii="Times New Roman" w:hAnsi="Times New Roman"/>
          <w:bCs/>
          <w:sz w:val="24"/>
          <w:szCs w:val="24"/>
          <w:lang w:val="bg-BG"/>
        </w:rPr>
        <w:lastRenderedPageBreak/>
        <w:t xml:space="preserve">разширяване, пасивна широколентова инфраструктура и мерки за достъп до решения чрез широколентова инфраструктура и електронно правителство“ от мярка 7 „Основни услуги и обновяване на селата в селските райони“ от ПРСР 2014 – 2020 г. </w:t>
      </w:r>
      <w:r w:rsidRPr="00D81933">
        <w:rPr>
          <w:rFonts w:ascii="Times New Roman" w:hAnsi="Times New Roman"/>
          <w:sz w:val="24"/>
          <w:szCs w:val="24"/>
          <w:lang w:val="bg-BG"/>
        </w:rPr>
        <w:t>В проекта на насоки е посочен допустимият за подпомагане кандидат, допустимите за подпомагане дейности, размерът на финансовата помощ, условията за допустимост към проектите и критериите за подбор.</w:t>
      </w:r>
    </w:p>
    <w:p w:rsidR="00D81933" w:rsidRPr="00D81933" w:rsidRDefault="00D81933" w:rsidP="00D81933">
      <w:pPr>
        <w:spacing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D81933">
        <w:rPr>
          <w:rFonts w:ascii="Times New Roman" w:hAnsi="Times New Roman"/>
          <w:sz w:val="24"/>
          <w:szCs w:val="24"/>
          <w:lang w:val="bg-BG"/>
        </w:rPr>
        <w:t xml:space="preserve">В проекта на Насоки е предвидено да се обяви процедура чрез подбор на проектни предложения по подмярка </w:t>
      </w:r>
      <w:r w:rsidRPr="00D81933">
        <w:rPr>
          <w:rFonts w:ascii="Times New Roman" w:hAnsi="Times New Roman"/>
          <w:bCs/>
          <w:sz w:val="24"/>
          <w:szCs w:val="24"/>
          <w:lang w:val="bg-BG"/>
        </w:rPr>
        <w:t xml:space="preserve">7.3. „Широколентова инфраструктура, включително нейното създаване, подобрение и разширяване, пасивна широколентова инфраструктура и мерки за достъп до решения чрез широколентова инфраструктура и електронно правителство“ от мярка 7 „Основни услуги и обновяване на селата в селските райони“ от ПРСР 2014 – 2020 г. с общ размер на средствата от </w:t>
      </w:r>
      <w:r w:rsidR="007D3731">
        <w:rPr>
          <w:rFonts w:ascii="Times New Roman" w:hAnsi="Times New Roman"/>
          <w:bCs/>
          <w:sz w:val="24"/>
          <w:szCs w:val="24"/>
          <w:lang w:val="en-GB"/>
        </w:rPr>
        <w:t>42</w:t>
      </w:r>
      <w:r w:rsidRPr="00D81933">
        <w:rPr>
          <w:rFonts w:ascii="Times New Roman" w:hAnsi="Times New Roman"/>
          <w:bCs/>
          <w:sz w:val="24"/>
          <w:szCs w:val="24"/>
          <w:lang w:val="bg-BG"/>
        </w:rPr>
        <w:t> 000 </w:t>
      </w:r>
      <w:proofErr w:type="spellStart"/>
      <w:r w:rsidRPr="00D81933">
        <w:rPr>
          <w:rFonts w:ascii="Times New Roman" w:hAnsi="Times New Roman"/>
          <w:bCs/>
          <w:sz w:val="24"/>
          <w:szCs w:val="24"/>
          <w:lang w:val="bg-BG"/>
        </w:rPr>
        <w:t>000</w:t>
      </w:r>
      <w:proofErr w:type="spellEnd"/>
      <w:r w:rsidRPr="00D81933">
        <w:rPr>
          <w:rFonts w:ascii="Times New Roman" w:hAnsi="Times New Roman"/>
          <w:sz w:val="24"/>
          <w:szCs w:val="24"/>
          <w:lang w:val="bg-BG"/>
        </w:rPr>
        <w:t xml:space="preserve"> евро</w:t>
      </w:r>
      <w:r w:rsidR="004F4360">
        <w:rPr>
          <w:rFonts w:ascii="Times New Roman" w:hAnsi="Times New Roman"/>
          <w:sz w:val="24"/>
          <w:szCs w:val="24"/>
          <w:lang w:val="en-GB"/>
        </w:rPr>
        <w:t xml:space="preserve"> (82 143 600 </w:t>
      </w:r>
      <w:r w:rsidR="004F4360">
        <w:rPr>
          <w:rFonts w:ascii="Times New Roman" w:hAnsi="Times New Roman"/>
          <w:sz w:val="24"/>
          <w:szCs w:val="24"/>
          <w:lang w:val="bg-BG"/>
        </w:rPr>
        <w:t>лв.)</w:t>
      </w:r>
      <w:r w:rsidRPr="00D81933">
        <w:rPr>
          <w:rFonts w:ascii="Times New Roman" w:hAnsi="Times New Roman"/>
          <w:bCs/>
          <w:sz w:val="24"/>
          <w:szCs w:val="24"/>
          <w:lang w:val="bg-BG"/>
        </w:rPr>
        <w:t xml:space="preserve">, които могат да бъдат предоставени за </w:t>
      </w:r>
      <w:r w:rsidRPr="00D81933">
        <w:rPr>
          <w:rFonts w:ascii="Times New Roman" w:hAnsi="Times New Roman"/>
          <w:sz w:val="24"/>
          <w:szCs w:val="24"/>
          <w:lang w:val="bg-BG"/>
        </w:rPr>
        <w:t>всички одобрени проектни предложения.</w:t>
      </w:r>
    </w:p>
    <w:p w:rsidR="00D81933" w:rsidRPr="00D81933" w:rsidRDefault="00D81933" w:rsidP="00D81933">
      <w:pPr>
        <w:spacing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D81933">
        <w:rPr>
          <w:rFonts w:ascii="Times New Roman" w:hAnsi="Times New Roman"/>
          <w:sz w:val="24"/>
          <w:szCs w:val="24"/>
          <w:lang w:val="bg-BG"/>
        </w:rPr>
        <w:t xml:space="preserve">Критериите за подбор и методиката към тях във връзка с обявяването на настоящата процедура за подбор на проектни предложения бяха одобрени от Комитета за наблюдение на ПРСР 2014 – 2020 г. на </w:t>
      </w:r>
      <w:r w:rsidRPr="00A97A66">
        <w:rPr>
          <w:rFonts w:ascii="Times New Roman" w:hAnsi="Times New Roman"/>
          <w:sz w:val="24"/>
          <w:szCs w:val="24"/>
          <w:lang w:val="bg-BG"/>
        </w:rPr>
        <w:t>заседание, проведено на 20 юли 2017 г. и писмена процедура проведена в периода 31 август – 18 септември 2018 г.</w:t>
      </w:r>
    </w:p>
    <w:p w:rsidR="00D81933" w:rsidRPr="00D81933" w:rsidRDefault="00D81933" w:rsidP="00D81933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D81933">
        <w:rPr>
          <w:rFonts w:ascii="Times New Roman" w:hAnsi="Times New Roman"/>
          <w:sz w:val="24"/>
          <w:szCs w:val="24"/>
          <w:lang w:val="bg-BG"/>
        </w:rPr>
        <w:t xml:space="preserve">Условията на проекта на насоки се основават на </w:t>
      </w:r>
      <w:r w:rsidR="000B4256" w:rsidRPr="008C445A">
        <w:rPr>
          <w:rFonts w:ascii="Times New Roman" w:hAnsi="Times New Roman"/>
          <w:sz w:val="24"/>
          <w:szCs w:val="24"/>
          <w:lang w:val="bg-BG"/>
        </w:rPr>
        <w:t xml:space="preserve">разписаните и одобрени от Европейска комисия текстове в Програмата за развитие на селските райони 2014 – 2020 г. по </w:t>
      </w:r>
      <w:r w:rsidRPr="00D81933">
        <w:rPr>
          <w:rFonts w:ascii="Times New Roman" w:hAnsi="Times New Roman"/>
          <w:sz w:val="24"/>
          <w:szCs w:val="24"/>
          <w:lang w:val="bg-BG"/>
        </w:rPr>
        <w:t xml:space="preserve">подмярка </w:t>
      </w:r>
      <w:r w:rsidRPr="00D81933">
        <w:rPr>
          <w:rFonts w:ascii="Times New Roman" w:hAnsi="Times New Roman"/>
          <w:bCs/>
          <w:sz w:val="24"/>
          <w:szCs w:val="24"/>
          <w:lang w:val="bg-BG"/>
        </w:rPr>
        <w:t>7.3. „Широколентова инфраструктура, включително нейното създаване, подобрение и разширяване, пасивна широколентова инфраструктура и мерки за достъп до решения чрез широколентова инфраструктура и електронно правителство“</w:t>
      </w:r>
      <w:r w:rsidRPr="00D81933">
        <w:rPr>
          <w:rFonts w:ascii="Times New Roman" w:hAnsi="Times New Roman"/>
          <w:sz w:val="24"/>
          <w:szCs w:val="24"/>
          <w:lang w:val="bg-BG"/>
        </w:rPr>
        <w:t xml:space="preserve"> от ПРСР 2014 - 2020 г. и на разпоредбите на правото на Европейския съюз. В проекта на насоки са включени и условия, гарантиращи предоставяне на финансова помощ за обосновани разходи, и минимизиращи риска от създаване на изкуствени условия за заобикаляне на правилата.</w:t>
      </w:r>
    </w:p>
    <w:p w:rsidR="00D81933" w:rsidRPr="00D81933" w:rsidRDefault="00D81933" w:rsidP="00D81933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D81933">
        <w:rPr>
          <w:rFonts w:ascii="Times New Roman" w:hAnsi="Times New Roman"/>
          <w:sz w:val="24"/>
          <w:szCs w:val="24"/>
          <w:lang w:val="bg-BG"/>
        </w:rPr>
        <w:tab/>
        <w:t>Проектът на насоки беше публикуван на електронната страница на Министерството на земеделието, храните и горите и на Единния информационен портал за обща информация за управлението на Европейските структурни и инвестиционни фондове: </w:t>
      </w:r>
      <w:r w:rsidRPr="00D34F3E">
        <w:rPr>
          <w:rFonts w:ascii="Times New Roman" w:hAnsi="Times New Roman"/>
          <w:bCs/>
          <w:color w:val="0000CC"/>
          <w:sz w:val="24"/>
          <w:szCs w:val="24"/>
          <w:lang w:val="en-GB"/>
        </w:rPr>
        <w:t>www.eufunds.bg</w:t>
      </w:r>
      <w:r w:rsidRPr="00D81933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D81933">
        <w:rPr>
          <w:rFonts w:ascii="Times New Roman" w:hAnsi="Times New Roman"/>
          <w:sz w:val="24"/>
          <w:szCs w:val="24"/>
          <w:lang w:val="bg-BG"/>
        </w:rPr>
        <w:t>за писмени възражения и предложения в съответствие с чл. 26, ал. 4 от ЗУСЕСИФ. Направените целесъобразни бележки и предложения са отразени.</w:t>
      </w:r>
    </w:p>
    <w:p w:rsidR="00D81933" w:rsidRPr="00D81933" w:rsidRDefault="00D81933" w:rsidP="00D81933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D81933" w:rsidRPr="00D81933" w:rsidRDefault="00D81933" w:rsidP="00D81933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81933">
        <w:rPr>
          <w:rFonts w:ascii="Times New Roman" w:hAnsi="Times New Roman"/>
          <w:b/>
          <w:sz w:val="24"/>
          <w:szCs w:val="24"/>
          <w:lang w:val="bg-BG"/>
        </w:rPr>
        <w:t>УВАЖАЕМА ГОСПОЖО ЗАМЕСТНИК-МИНИСТЪР,</w:t>
      </w:r>
    </w:p>
    <w:p w:rsidR="00D81933" w:rsidRPr="00D81933" w:rsidRDefault="00D81933" w:rsidP="00D81933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D81933">
        <w:rPr>
          <w:rFonts w:ascii="Times New Roman" w:hAnsi="Times New Roman"/>
          <w:sz w:val="24"/>
          <w:szCs w:val="24"/>
          <w:lang w:val="bg-BG"/>
        </w:rPr>
        <w:lastRenderedPageBreak/>
        <w:t>Във връзка с гореизложеното и на основание чл. 26</w:t>
      </w:r>
      <w:r w:rsidR="000A78B7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0A78B7" w:rsidRPr="00A97A66">
        <w:rPr>
          <w:rFonts w:ascii="Times New Roman" w:hAnsi="Times New Roman"/>
          <w:sz w:val="24"/>
          <w:szCs w:val="24"/>
          <w:lang w:val="bg-BG"/>
        </w:rPr>
        <w:t>ал. 1</w:t>
      </w:r>
      <w:r w:rsidRPr="00D81933">
        <w:rPr>
          <w:rFonts w:ascii="Times New Roman" w:hAnsi="Times New Roman"/>
          <w:sz w:val="24"/>
          <w:szCs w:val="24"/>
          <w:lang w:val="bg-BG"/>
        </w:rPr>
        <w:t xml:space="preserve"> от ЗУСЕСИФ предлагам да издадете заповед за утвърждаване на насоки за кандидатстване по процедура</w:t>
      </w:r>
      <w:r w:rsidRPr="00D81933">
        <w:rPr>
          <w:rFonts w:ascii="Times New Roman" w:hAnsi="Times New Roman"/>
          <w:sz w:val="24"/>
          <w:szCs w:val="24"/>
        </w:rPr>
        <w:t xml:space="preserve"> чрез подбор </w:t>
      </w:r>
      <w:r w:rsidRPr="00D81933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Pr="00D81933">
        <w:rPr>
          <w:rFonts w:ascii="Times New Roman" w:hAnsi="Times New Roman"/>
          <w:bCs/>
          <w:sz w:val="24"/>
          <w:szCs w:val="24"/>
          <w:lang w:val="bg-BG"/>
        </w:rPr>
        <w:t xml:space="preserve">подмярка 7.3. „Широколентова инфраструктура, включително нейното създаване, подобрение и разширяване, пасивна широколентова инфраструктура и мерки за достъп до решения чрез широколентова инфраструктура и електронно правителство“ от мярка 7 „Основни услуги и обновяване на селата в селските райони“ от </w:t>
      </w:r>
      <w:r w:rsidRPr="00D81933">
        <w:rPr>
          <w:rFonts w:ascii="Times New Roman" w:hAnsi="Times New Roman"/>
          <w:bCs/>
          <w:sz w:val="24"/>
          <w:szCs w:val="24"/>
        </w:rPr>
        <w:t>ПРСР 2014 – 2020 г.</w:t>
      </w:r>
    </w:p>
    <w:p w:rsidR="00745FF5" w:rsidRPr="00582337" w:rsidRDefault="00745FF5" w:rsidP="004902FC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C25B6" w:rsidRDefault="00A05887" w:rsidP="001657DC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С УВАЖЕНИЕ,</w:t>
      </w:r>
    </w:p>
    <w:p w:rsidR="00A05887" w:rsidRDefault="00A05887" w:rsidP="001657DC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A05887" w:rsidRDefault="008C445A" w:rsidP="001657DC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pict>
          <v:shape id="_x0000_i1027" type="#_x0000_t75" alt="Microsoft Office Signature Line..." style="width:192.25pt;height:95.75pt">
            <v:imagedata r:id="rId11" o:title=""/>
            <o:lock v:ext="edit" ungrouping="t" rotation="t" cropping="t" verticies="t" text="t" grouping="t"/>
            <o:signatureline v:ext="edit" id="{AA6D4451-D997-495A-8F92-5A551B462C0D}" provid="{00000000-0000-0000-0000-000000000000}" o:suggestedsigner="ЕЛЕНА ИВАНОВА" o:suggestedsigner2="ДИРЕКТОР-ДИРЕКЦИЯ РСР" issignatureline="t"/>
          </v:shape>
        </w:pict>
      </w:r>
    </w:p>
    <w:p w:rsidR="00693CCF" w:rsidRPr="00066A5E" w:rsidRDefault="00693CCF" w:rsidP="001657DC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0114C6" w:rsidRPr="00413175" w:rsidRDefault="000114C6" w:rsidP="00745FF5">
      <w:pPr>
        <w:rPr>
          <w:rFonts w:ascii="Times New Roman" w:hAnsi="Times New Roman"/>
        </w:rPr>
      </w:pPr>
    </w:p>
    <w:sectPr w:rsidR="000114C6" w:rsidRPr="00413175" w:rsidSect="00E405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418" w:right="1134" w:bottom="1702" w:left="1170" w:header="709" w:footer="47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204" w:rsidRDefault="00286204">
      <w:r>
        <w:separator/>
      </w:r>
    </w:p>
  </w:endnote>
  <w:endnote w:type="continuationSeparator" w:id="0">
    <w:p w:rsidR="00286204" w:rsidRDefault="00286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8C445A">
      <w:rPr>
        <w:rStyle w:val="PageNumber"/>
        <w:rFonts w:ascii="Times New Roman" w:hAnsi="Times New Roman"/>
        <w:noProof/>
        <w:sz w:val="18"/>
        <w:szCs w:val="18"/>
      </w:rPr>
      <w:t>3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887" w:rsidRDefault="00A058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204" w:rsidRDefault="00286204">
      <w:r>
        <w:separator/>
      </w:r>
    </w:p>
  </w:footnote>
  <w:footnote w:type="continuationSeparator" w:id="0">
    <w:p w:rsidR="00286204" w:rsidRDefault="002862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887" w:rsidRDefault="0028620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15227313" o:spid="_x0000_s2051" type="#_x0000_t136" style="position:absolute;margin-left:0;margin-top:0;width:526.5pt;height:150.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887" w:rsidRDefault="0028620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15227314" o:spid="_x0000_s2052" type="#_x0000_t136" style="position:absolute;margin-left:0;margin-top:0;width:526.5pt;height:150.4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15" w:rsidRPr="00A73715" w:rsidRDefault="00286204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15227312" o:spid="_x0000_s2050" type="#_x0000_t136" style="position:absolute;left:0;text-align:left;margin-left:0;margin-top:0;width:526.5pt;height:150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  <w:p w:rsidR="00A73715" w:rsidRPr="00A73715" w:rsidRDefault="004270B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  <w:lang w:val="en-GB" w:eastAsia="en-GB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050B937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</w:t>
    </w:r>
    <w:proofErr w:type="spellEnd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 xml:space="preserve"> на </w:t>
    </w: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земеделието</w:t>
    </w:r>
    <w:proofErr w:type="spellEnd"/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, </w:t>
    </w: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храните</w:t>
    </w:r>
    <w:proofErr w:type="spellEnd"/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 </w:t>
    </w:r>
    <w:r w:rsidRPr="00A73715">
      <w:rPr>
        <w:rFonts w:ascii="Arial Narrow" w:hAnsi="Arial Narrow"/>
        <w:spacing w:val="30"/>
        <w:sz w:val="26"/>
        <w:szCs w:val="26"/>
        <w:lang w:val="bg-BG" w:eastAsia="x-none"/>
      </w:rPr>
      <w:t>и горите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„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Развитие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на 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селските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райони”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3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8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3D058B"/>
    <w:multiLevelType w:val="hybridMultilevel"/>
    <w:tmpl w:val="95683172"/>
    <w:lvl w:ilvl="0" w:tplc="2682A7EC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2"/>
  </w:num>
  <w:num w:numId="4">
    <w:abstractNumId w:val="14"/>
  </w:num>
  <w:num w:numId="5">
    <w:abstractNumId w:val="4"/>
  </w:num>
  <w:num w:numId="6">
    <w:abstractNumId w:val="11"/>
  </w:num>
  <w:num w:numId="7">
    <w:abstractNumId w:val="5"/>
  </w:num>
  <w:num w:numId="8">
    <w:abstractNumId w:val="10"/>
  </w:num>
  <w:num w:numId="9">
    <w:abstractNumId w:val="7"/>
  </w:num>
  <w:num w:numId="10">
    <w:abstractNumId w:val="2"/>
  </w:num>
  <w:num w:numId="11">
    <w:abstractNumId w:val="17"/>
  </w:num>
  <w:num w:numId="12">
    <w:abstractNumId w:val="0"/>
  </w:num>
  <w:num w:numId="13">
    <w:abstractNumId w:val="9"/>
  </w:num>
  <w:num w:numId="14">
    <w:abstractNumId w:val="8"/>
  </w:num>
  <w:num w:numId="15">
    <w:abstractNumId w:val="1"/>
  </w:num>
  <w:num w:numId="16">
    <w:abstractNumId w:val="3"/>
  </w:num>
  <w:num w:numId="17">
    <w:abstractNumId w:val="6"/>
  </w:num>
  <w:num w:numId="18">
    <w:abstractNumId w:val="15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2C2E"/>
    <w:rsid w:val="00024498"/>
    <w:rsid w:val="00025A67"/>
    <w:rsid w:val="00026AAE"/>
    <w:rsid w:val="00034661"/>
    <w:rsid w:val="0004111F"/>
    <w:rsid w:val="0004123C"/>
    <w:rsid w:val="00044367"/>
    <w:rsid w:val="000530EE"/>
    <w:rsid w:val="000558A7"/>
    <w:rsid w:val="00066A5E"/>
    <w:rsid w:val="00072374"/>
    <w:rsid w:val="000802CF"/>
    <w:rsid w:val="00086155"/>
    <w:rsid w:val="00087AB4"/>
    <w:rsid w:val="00092BEA"/>
    <w:rsid w:val="00092DB9"/>
    <w:rsid w:val="0009629B"/>
    <w:rsid w:val="00097049"/>
    <w:rsid w:val="000A2BAB"/>
    <w:rsid w:val="000A4EED"/>
    <w:rsid w:val="000A7683"/>
    <w:rsid w:val="000A78B7"/>
    <w:rsid w:val="000B05F1"/>
    <w:rsid w:val="000B2FD4"/>
    <w:rsid w:val="000B4256"/>
    <w:rsid w:val="000B43F2"/>
    <w:rsid w:val="000B5598"/>
    <w:rsid w:val="000B5F3D"/>
    <w:rsid w:val="000C018A"/>
    <w:rsid w:val="000C4F0A"/>
    <w:rsid w:val="000C57F1"/>
    <w:rsid w:val="000C5D65"/>
    <w:rsid w:val="000D04E4"/>
    <w:rsid w:val="000D5846"/>
    <w:rsid w:val="000E14A7"/>
    <w:rsid w:val="000E2F9B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105C24"/>
    <w:rsid w:val="00106697"/>
    <w:rsid w:val="00110EB1"/>
    <w:rsid w:val="00112CCC"/>
    <w:rsid w:val="00117133"/>
    <w:rsid w:val="00121205"/>
    <w:rsid w:val="00122C21"/>
    <w:rsid w:val="00125BCE"/>
    <w:rsid w:val="00126055"/>
    <w:rsid w:val="00126765"/>
    <w:rsid w:val="001271A1"/>
    <w:rsid w:val="00133945"/>
    <w:rsid w:val="00136822"/>
    <w:rsid w:val="00140737"/>
    <w:rsid w:val="00145096"/>
    <w:rsid w:val="00146489"/>
    <w:rsid w:val="00146747"/>
    <w:rsid w:val="00151DA5"/>
    <w:rsid w:val="00151F53"/>
    <w:rsid w:val="001540BA"/>
    <w:rsid w:val="001540E0"/>
    <w:rsid w:val="00156653"/>
    <w:rsid w:val="001570F7"/>
    <w:rsid w:val="00157115"/>
    <w:rsid w:val="00157ABC"/>
    <w:rsid w:val="00157D1E"/>
    <w:rsid w:val="001657DC"/>
    <w:rsid w:val="00167642"/>
    <w:rsid w:val="001676DE"/>
    <w:rsid w:val="00167E3C"/>
    <w:rsid w:val="001704FB"/>
    <w:rsid w:val="001737D9"/>
    <w:rsid w:val="00174767"/>
    <w:rsid w:val="00175CF3"/>
    <w:rsid w:val="00184E25"/>
    <w:rsid w:val="00186870"/>
    <w:rsid w:val="00187A60"/>
    <w:rsid w:val="00190C06"/>
    <w:rsid w:val="00190F96"/>
    <w:rsid w:val="00191A3D"/>
    <w:rsid w:val="00192E45"/>
    <w:rsid w:val="00194B81"/>
    <w:rsid w:val="00196619"/>
    <w:rsid w:val="001A4FE0"/>
    <w:rsid w:val="001A7DA0"/>
    <w:rsid w:val="001B06E6"/>
    <w:rsid w:val="001B7532"/>
    <w:rsid w:val="001C2490"/>
    <w:rsid w:val="001C3B59"/>
    <w:rsid w:val="001C5826"/>
    <w:rsid w:val="001C5905"/>
    <w:rsid w:val="001C6D1E"/>
    <w:rsid w:val="001D5D05"/>
    <w:rsid w:val="001D61EB"/>
    <w:rsid w:val="001E1567"/>
    <w:rsid w:val="001E423E"/>
    <w:rsid w:val="001F2B7C"/>
    <w:rsid w:val="001F6079"/>
    <w:rsid w:val="001F7075"/>
    <w:rsid w:val="002067BB"/>
    <w:rsid w:val="002101E5"/>
    <w:rsid w:val="00211398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29F3"/>
    <w:rsid w:val="00237662"/>
    <w:rsid w:val="00245471"/>
    <w:rsid w:val="00245A4D"/>
    <w:rsid w:val="0025169F"/>
    <w:rsid w:val="002527DE"/>
    <w:rsid w:val="00256DFC"/>
    <w:rsid w:val="00260248"/>
    <w:rsid w:val="002639A8"/>
    <w:rsid w:val="00266D04"/>
    <w:rsid w:val="0027040C"/>
    <w:rsid w:val="00271FD9"/>
    <w:rsid w:val="00276A2E"/>
    <w:rsid w:val="0027714A"/>
    <w:rsid w:val="00282039"/>
    <w:rsid w:val="00284FEF"/>
    <w:rsid w:val="00286204"/>
    <w:rsid w:val="00286E1B"/>
    <w:rsid w:val="00287AA7"/>
    <w:rsid w:val="00287F26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1BC1"/>
    <w:rsid w:val="002B53E7"/>
    <w:rsid w:val="002B5BEF"/>
    <w:rsid w:val="002C05A2"/>
    <w:rsid w:val="002C3722"/>
    <w:rsid w:val="002C7159"/>
    <w:rsid w:val="002D39B1"/>
    <w:rsid w:val="002D4A7E"/>
    <w:rsid w:val="002D4FBD"/>
    <w:rsid w:val="002D6C4B"/>
    <w:rsid w:val="002D6D4D"/>
    <w:rsid w:val="002E3920"/>
    <w:rsid w:val="002F00AD"/>
    <w:rsid w:val="002F06A8"/>
    <w:rsid w:val="002F2775"/>
    <w:rsid w:val="002F2C75"/>
    <w:rsid w:val="002F54CC"/>
    <w:rsid w:val="002F64C0"/>
    <w:rsid w:val="00311A01"/>
    <w:rsid w:val="00315ACD"/>
    <w:rsid w:val="0031650F"/>
    <w:rsid w:val="003178D7"/>
    <w:rsid w:val="00321118"/>
    <w:rsid w:val="00325314"/>
    <w:rsid w:val="00326845"/>
    <w:rsid w:val="00327325"/>
    <w:rsid w:val="00334781"/>
    <w:rsid w:val="003372CB"/>
    <w:rsid w:val="00342CE2"/>
    <w:rsid w:val="0034628D"/>
    <w:rsid w:val="0035536E"/>
    <w:rsid w:val="00355D69"/>
    <w:rsid w:val="00356926"/>
    <w:rsid w:val="00356DBD"/>
    <w:rsid w:val="00360448"/>
    <w:rsid w:val="00362BF3"/>
    <w:rsid w:val="00363202"/>
    <w:rsid w:val="00364546"/>
    <w:rsid w:val="0037641A"/>
    <w:rsid w:val="00376430"/>
    <w:rsid w:val="00377FE8"/>
    <w:rsid w:val="0038087E"/>
    <w:rsid w:val="00380949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5430"/>
    <w:rsid w:val="003B660B"/>
    <w:rsid w:val="003C023D"/>
    <w:rsid w:val="003C490D"/>
    <w:rsid w:val="003C5881"/>
    <w:rsid w:val="003C779F"/>
    <w:rsid w:val="003C78EC"/>
    <w:rsid w:val="003D1BF8"/>
    <w:rsid w:val="003D3AC2"/>
    <w:rsid w:val="003E2100"/>
    <w:rsid w:val="003E7A6D"/>
    <w:rsid w:val="003F1CB3"/>
    <w:rsid w:val="003F2320"/>
    <w:rsid w:val="003F6D6C"/>
    <w:rsid w:val="003F75C2"/>
    <w:rsid w:val="00413175"/>
    <w:rsid w:val="00414F70"/>
    <w:rsid w:val="004155B9"/>
    <w:rsid w:val="00415617"/>
    <w:rsid w:val="00416D51"/>
    <w:rsid w:val="0041784A"/>
    <w:rsid w:val="00420590"/>
    <w:rsid w:val="00420DF0"/>
    <w:rsid w:val="00425698"/>
    <w:rsid w:val="004270B5"/>
    <w:rsid w:val="00431377"/>
    <w:rsid w:val="00432F55"/>
    <w:rsid w:val="004345A1"/>
    <w:rsid w:val="004364BC"/>
    <w:rsid w:val="00437215"/>
    <w:rsid w:val="00440427"/>
    <w:rsid w:val="00441B9D"/>
    <w:rsid w:val="00442232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60ADE"/>
    <w:rsid w:val="004713AB"/>
    <w:rsid w:val="00473177"/>
    <w:rsid w:val="00482A3C"/>
    <w:rsid w:val="004859BD"/>
    <w:rsid w:val="004902F1"/>
    <w:rsid w:val="004902FC"/>
    <w:rsid w:val="0049616A"/>
    <w:rsid w:val="004A0927"/>
    <w:rsid w:val="004A092E"/>
    <w:rsid w:val="004A0E42"/>
    <w:rsid w:val="004A71BE"/>
    <w:rsid w:val="004B2831"/>
    <w:rsid w:val="004B3FB9"/>
    <w:rsid w:val="004B5379"/>
    <w:rsid w:val="004B6A6F"/>
    <w:rsid w:val="004C3144"/>
    <w:rsid w:val="004C3BD0"/>
    <w:rsid w:val="004C53F6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45E6"/>
    <w:rsid w:val="004E47BD"/>
    <w:rsid w:val="004E4EF2"/>
    <w:rsid w:val="004E7075"/>
    <w:rsid w:val="004F34D1"/>
    <w:rsid w:val="004F4360"/>
    <w:rsid w:val="004F5440"/>
    <w:rsid w:val="00503354"/>
    <w:rsid w:val="00504AAF"/>
    <w:rsid w:val="00504D77"/>
    <w:rsid w:val="00506A33"/>
    <w:rsid w:val="00507C14"/>
    <w:rsid w:val="00516FFE"/>
    <w:rsid w:val="00520DFD"/>
    <w:rsid w:val="00520FED"/>
    <w:rsid w:val="00525749"/>
    <w:rsid w:val="00527F2F"/>
    <w:rsid w:val="00533341"/>
    <w:rsid w:val="00535332"/>
    <w:rsid w:val="00535871"/>
    <w:rsid w:val="005400F8"/>
    <w:rsid w:val="00540486"/>
    <w:rsid w:val="005452AE"/>
    <w:rsid w:val="00552FFA"/>
    <w:rsid w:val="005543F9"/>
    <w:rsid w:val="005547D0"/>
    <w:rsid w:val="0056316E"/>
    <w:rsid w:val="005656A9"/>
    <w:rsid w:val="00566298"/>
    <w:rsid w:val="0057112B"/>
    <w:rsid w:val="005801B0"/>
    <w:rsid w:val="00581CA7"/>
    <w:rsid w:val="00581CEE"/>
    <w:rsid w:val="00582337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A5EAC"/>
    <w:rsid w:val="005B1DF9"/>
    <w:rsid w:val="005B4489"/>
    <w:rsid w:val="005B6034"/>
    <w:rsid w:val="005B7BBC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601740"/>
    <w:rsid w:val="00605DE5"/>
    <w:rsid w:val="00613A86"/>
    <w:rsid w:val="006169FC"/>
    <w:rsid w:val="00616D50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6243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7C7F"/>
    <w:rsid w:val="006A27B8"/>
    <w:rsid w:val="006B0B84"/>
    <w:rsid w:val="006B151E"/>
    <w:rsid w:val="006B422E"/>
    <w:rsid w:val="006B49E6"/>
    <w:rsid w:val="006C4890"/>
    <w:rsid w:val="006C58CF"/>
    <w:rsid w:val="006C6CF4"/>
    <w:rsid w:val="006D15D8"/>
    <w:rsid w:val="006D2293"/>
    <w:rsid w:val="006D2FE8"/>
    <w:rsid w:val="006D3909"/>
    <w:rsid w:val="006D661D"/>
    <w:rsid w:val="006D7A1B"/>
    <w:rsid w:val="006E019D"/>
    <w:rsid w:val="006E0E9B"/>
    <w:rsid w:val="006E20D8"/>
    <w:rsid w:val="006E4851"/>
    <w:rsid w:val="006E4B86"/>
    <w:rsid w:val="006E4BC5"/>
    <w:rsid w:val="006F2107"/>
    <w:rsid w:val="006F48E4"/>
    <w:rsid w:val="006F5566"/>
    <w:rsid w:val="006F6030"/>
    <w:rsid w:val="006F7133"/>
    <w:rsid w:val="007023C7"/>
    <w:rsid w:val="007032D0"/>
    <w:rsid w:val="00711DEC"/>
    <w:rsid w:val="00712AC1"/>
    <w:rsid w:val="00713977"/>
    <w:rsid w:val="00714A62"/>
    <w:rsid w:val="0072344A"/>
    <w:rsid w:val="007301A3"/>
    <w:rsid w:val="007333B8"/>
    <w:rsid w:val="0073389E"/>
    <w:rsid w:val="00735898"/>
    <w:rsid w:val="00744A0F"/>
    <w:rsid w:val="00745FF5"/>
    <w:rsid w:val="00750A01"/>
    <w:rsid w:val="00752202"/>
    <w:rsid w:val="007573A8"/>
    <w:rsid w:val="007574FB"/>
    <w:rsid w:val="00757B66"/>
    <w:rsid w:val="00761340"/>
    <w:rsid w:val="0076268D"/>
    <w:rsid w:val="0076320E"/>
    <w:rsid w:val="0076323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74D6"/>
    <w:rsid w:val="007A5075"/>
    <w:rsid w:val="007B1556"/>
    <w:rsid w:val="007B34D7"/>
    <w:rsid w:val="007B6CA1"/>
    <w:rsid w:val="007B7DE9"/>
    <w:rsid w:val="007C00AC"/>
    <w:rsid w:val="007C2D14"/>
    <w:rsid w:val="007C6AEF"/>
    <w:rsid w:val="007D066D"/>
    <w:rsid w:val="007D3731"/>
    <w:rsid w:val="007D3A37"/>
    <w:rsid w:val="007E1CB3"/>
    <w:rsid w:val="007E54DC"/>
    <w:rsid w:val="007F5007"/>
    <w:rsid w:val="00800B78"/>
    <w:rsid w:val="00801229"/>
    <w:rsid w:val="00801E7B"/>
    <w:rsid w:val="00803153"/>
    <w:rsid w:val="00803AF5"/>
    <w:rsid w:val="00805396"/>
    <w:rsid w:val="0081067B"/>
    <w:rsid w:val="00811724"/>
    <w:rsid w:val="008211DC"/>
    <w:rsid w:val="00821768"/>
    <w:rsid w:val="0082190B"/>
    <w:rsid w:val="00821E6E"/>
    <w:rsid w:val="00821EC5"/>
    <w:rsid w:val="00824E55"/>
    <w:rsid w:val="00825C23"/>
    <w:rsid w:val="00830450"/>
    <w:rsid w:val="008339D5"/>
    <w:rsid w:val="00837115"/>
    <w:rsid w:val="00841ADB"/>
    <w:rsid w:val="008440D0"/>
    <w:rsid w:val="00845A48"/>
    <w:rsid w:val="00847E9B"/>
    <w:rsid w:val="00850FBF"/>
    <w:rsid w:val="008540BE"/>
    <w:rsid w:val="00856E4F"/>
    <w:rsid w:val="008576D3"/>
    <w:rsid w:val="00861416"/>
    <w:rsid w:val="00862F15"/>
    <w:rsid w:val="00867648"/>
    <w:rsid w:val="00872886"/>
    <w:rsid w:val="00875BCD"/>
    <w:rsid w:val="00880A86"/>
    <w:rsid w:val="00881801"/>
    <w:rsid w:val="008845CF"/>
    <w:rsid w:val="008858C5"/>
    <w:rsid w:val="008877AD"/>
    <w:rsid w:val="0089611E"/>
    <w:rsid w:val="008A3CB6"/>
    <w:rsid w:val="008A5D5B"/>
    <w:rsid w:val="008A669A"/>
    <w:rsid w:val="008B131B"/>
    <w:rsid w:val="008B2E90"/>
    <w:rsid w:val="008B3A0F"/>
    <w:rsid w:val="008B4539"/>
    <w:rsid w:val="008B7E5E"/>
    <w:rsid w:val="008C445A"/>
    <w:rsid w:val="008C778A"/>
    <w:rsid w:val="008D2BD8"/>
    <w:rsid w:val="008D4240"/>
    <w:rsid w:val="008D4C45"/>
    <w:rsid w:val="008D79AE"/>
    <w:rsid w:val="008D7B08"/>
    <w:rsid w:val="008E1E6E"/>
    <w:rsid w:val="008E40B0"/>
    <w:rsid w:val="008E4362"/>
    <w:rsid w:val="008E459B"/>
    <w:rsid w:val="008F00D6"/>
    <w:rsid w:val="008F1E74"/>
    <w:rsid w:val="008F3710"/>
    <w:rsid w:val="008F3BB3"/>
    <w:rsid w:val="008F74FE"/>
    <w:rsid w:val="008F7973"/>
    <w:rsid w:val="009014FD"/>
    <w:rsid w:val="00903A0A"/>
    <w:rsid w:val="009050C7"/>
    <w:rsid w:val="00905F06"/>
    <w:rsid w:val="009076C7"/>
    <w:rsid w:val="0092333D"/>
    <w:rsid w:val="009233A3"/>
    <w:rsid w:val="00926C08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3FF0"/>
    <w:rsid w:val="00954DC4"/>
    <w:rsid w:val="00963A10"/>
    <w:rsid w:val="00967835"/>
    <w:rsid w:val="00976534"/>
    <w:rsid w:val="00976C13"/>
    <w:rsid w:val="0098440B"/>
    <w:rsid w:val="00985157"/>
    <w:rsid w:val="00990240"/>
    <w:rsid w:val="0099405F"/>
    <w:rsid w:val="009962D2"/>
    <w:rsid w:val="00997A1C"/>
    <w:rsid w:val="009A2D3E"/>
    <w:rsid w:val="009A3F02"/>
    <w:rsid w:val="009A49E5"/>
    <w:rsid w:val="009A51A2"/>
    <w:rsid w:val="009B374E"/>
    <w:rsid w:val="009C0251"/>
    <w:rsid w:val="009C0AB6"/>
    <w:rsid w:val="009C2951"/>
    <w:rsid w:val="009C3E08"/>
    <w:rsid w:val="009C584B"/>
    <w:rsid w:val="009C621D"/>
    <w:rsid w:val="009D0C89"/>
    <w:rsid w:val="009D41AF"/>
    <w:rsid w:val="009D42A4"/>
    <w:rsid w:val="009D4AC0"/>
    <w:rsid w:val="009D4C45"/>
    <w:rsid w:val="009D5C66"/>
    <w:rsid w:val="009E45B1"/>
    <w:rsid w:val="009E5D99"/>
    <w:rsid w:val="009F4527"/>
    <w:rsid w:val="009F6665"/>
    <w:rsid w:val="00A016D3"/>
    <w:rsid w:val="00A01F67"/>
    <w:rsid w:val="00A02564"/>
    <w:rsid w:val="00A05887"/>
    <w:rsid w:val="00A06C5A"/>
    <w:rsid w:val="00A109E1"/>
    <w:rsid w:val="00A11010"/>
    <w:rsid w:val="00A111DB"/>
    <w:rsid w:val="00A1255D"/>
    <w:rsid w:val="00A13FF1"/>
    <w:rsid w:val="00A15292"/>
    <w:rsid w:val="00A17CAF"/>
    <w:rsid w:val="00A17D44"/>
    <w:rsid w:val="00A210DA"/>
    <w:rsid w:val="00A22D5A"/>
    <w:rsid w:val="00A2342C"/>
    <w:rsid w:val="00A23E64"/>
    <w:rsid w:val="00A2486C"/>
    <w:rsid w:val="00A2506A"/>
    <w:rsid w:val="00A25423"/>
    <w:rsid w:val="00A25A74"/>
    <w:rsid w:val="00A30DD6"/>
    <w:rsid w:val="00A32059"/>
    <w:rsid w:val="00A3276B"/>
    <w:rsid w:val="00A3301B"/>
    <w:rsid w:val="00A34F49"/>
    <w:rsid w:val="00A3528D"/>
    <w:rsid w:val="00A40EB8"/>
    <w:rsid w:val="00A501F1"/>
    <w:rsid w:val="00A54236"/>
    <w:rsid w:val="00A54896"/>
    <w:rsid w:val="00A555FB"/>
    <w:rsid w:val="00A605F5"/>
    <w:rsid w:val="00A61EE7"/>
    <w:rsid w:val="00A636AD"/>
    <w:rsid w:val="00A6787F"/>
    <w:rsid w:val="00A71ECC"/>
    <w:rsid w:val="00A730C7"/>
    <w:rsid w:val="00A73715"/>
    <w:rsid w:val="00A75543"/>
    <w:rsid w:val="00A764B6"/>
    <w:rsid w:val="00A8118B"/>
    <w:rsid w:val="00A83459"/>
    <w:rsid w:val="00A904A2"/>
    <w:rsid w:val="00A91D6B"/>
    <w:rsid w:val="00A967D5"/>
    <w:rsid w:val="00A97A66"/>
    <w:rsid w:val="00AA05E9"/>
    <w:rsid w:val="00AA548C"/>
    <w:rsid w:val="00AA5C87"/>
    <w:rsid w:val="00AB0693"/>
    <w:rsid w:val="00AB07A0"/>
    <w:rsid w:val="00AB3914"/>
    <w:rsid w:val="00AB767C"/>
    <w:rsid w:val="00AC6C9A"/>
    <w:rsid w:val="00AE144F"/>
    <w:rsid w:val="00AF46C8"/>
    <w:rsid w:val="00AF4C8B"/>
    <w:rsid w:val="00AF7E68"/>
    <w:rsid w:val="00B02DA3"/>
    <w:rsid w:val="00B06B8F"/>
    <w:rsid w:val="00B119E6"/>
    <w:rsid w:val="00B153DB"/>
    <w:rsid w:val="00B17BEA"/>
    <w:rsid w:val="00B209E0"/>
    <w:rsid w:val="00B223C6"/>
    <w:rsid w:val="00B25E62"/>
    <w:rsid w:val="00B30064"/>
    <w:rsid w:val="00B3017B"/>
    <w:rsid w:val="00B319B9"/>
    <w:rsid w:val="00B325DE"/>
    <w:rsid w:val="00B35A7B"/>
    <w:rsid w:val="00B36EB0"/>
    <w:rsid w:val="00B47999"/>
    <w:rsid w:val="00B50EE0"/>
    <w:rsid w:val="00B51F1A"/>
    <w:rsid w:val="00B5382F"/>
    <w:rsid w:val="00B54481"/>
    <w:rsid w:val="00B546C5"/>
    <w:rsid w:val="00B603F0"/>
    <w:rsid w:val="00B673CF"/>
    <w:rsid w:val="00B67575"/>
    <w:rsid w:val="00B74D0E"/>
    <w:rsid w:val="00B765E4"/>
    <w:rsid w:val="00B778AB"/>
    <w:rsid w:val="00B81178"/>
    <w:rsid w:val="00B82A34"/>
    <w:rsid w:val="00B83112"/>
    <w:rsid w:val="00B835F8"/>
    <w:rsid w:val="00B83EDA"/>
    <w:rsid w:val="00B86BD5"/>
    <w:rsid w:val="00B90136"/>
    <w:rsid w:val="00B90B0E"/>
    <w:rsid w:val="00BA0DCB"/>
    <w:rsid w:val="00BA20A1"/>
    <w:rsid w:val="00BB0557"/>
    <w:rsid w:val="00BC0CD0"/>
    <w:rsid w:val="00BC7C6A"/>
    <w:rsid w:val="00BD1005"/>
    <w:rsid w:val="00BD6A28"/>
    <w:rsid w:val="00BE17EE"/>
    <w:rsid w:val="00BE4386"/>
    <w:rsid w:val="00BE7BFD"/>
    <w:rsid w:val="00BF244F"/>
    <w:rsid w:val="00C06DAA"/>
    <w:rsid w:val="00C06E44"/>
    <w:rsid w:val="00C07A66"/>
    <w:rsid w:val="00C12067"/>
    <w:rsid w:val="00C13888"/>
    <w:rsid w:val="00C15A8F"/>
    <w:rsid w:val="00C17876"/>
    <w:rsid w:val="00C20654"/>
    <w:rsid w:val="00C218E1"/>
    <w:rsid w:val="00C242E3"/>
    <w:rsid w:val="00C32148"/>
    <w:rsid w:val="00C32675"/>
    <w:rsid w:val="00C3285F"/>
    <w:rsid w:val="00C36E32"/>
    <w:rsid w:val="00C410CD"/>
    <w:rsid w:val="00C4355F"/>
    <w:rsid w:val="00C4655E"/>
    <w:rsid w:val="00C473A4"/>
    <w:rsid w:val="00C5480B"/>
    <w:rsid w:val="00C565D9"/>
    <w:rsid w:val="00C5713E"/>
    <w:rsid w:val="00C60BF9"/>
    <w:rsid w:val="00C63216"/>
    <w:rsid w:val="00C659B4"/>
    <w:rsid w:val="00C701C0"/>
    <w:rsid w:val="00C821A0"/>
    <w:rsid w:val="00C84C97"/>
    <w:rsid w:val="00C853D8"/>
    <w:rsid w:val="00C91B3D"/>
    <w:rsid w:val="00C92347"/>
    <w:rsid w:val="00C92651"/>
    <w:rsid w:val="00C92DF0"/>
    <w:rsid w:val="00C94601"/>
    <w:rsid w:val="00CA03A3"/>
    <w:rsid w:val="00CA0516"/>
    <w:rsid w:val="00CA0DF5"/>
    <w:rsid w:val="00CA3616"/>
    <w:rsid w:val="00CA3FA1"/>
    <w:rsid w:val="00CA5A02"/>
    <w:rsid w:val="00CB0FDF"/>
    <w:rsid w:val="00CB1AC7"/>
    <w:rsid w:val="00CB6C23"/>
    <w:rsid w:val="00CC1A3D"/>
    <w:rsid w:val="00CC4772"/>
    <w:rsid w:val="00CD1C2D"/>
    <w:rsid w:val="00CD6467"/>
    <w:rsid w:val="00CE0C47"/>
    <w:rsid w:val="00CE1C4C"/>
    <w:rsid w:val="00CE36E3"/>
    <w:rsid w:val="00CE45D3"/>
    <w:rsid w:val="00CE5E97"/>
    <w:rsid w:val="00CE5ED1"/>
    <w:rsid w:val="00CF2028"/>
    <w:rsid w:val="00CF2A60"/>
    <w:rsid w:val="00CF3790"/>
    <w:rsid w:val="00CF3983"/>
    <w:rsid w:val="00CF651E"/>
    <w:rsid w:val="00D034F4"/>
    <w:rsid w:val="00D05431"/>
    <w:rsid w:val="00D05B6A"/>
    <w:rsid w:val="00D067FD"/>
    <w:rsid w:val="00D07073"/>
    <w:rsid w:val="00D10055"/>
    <w:rsid w:val="00D20B72"/>
    <w:rsid w:val="00D226CD"/>
    <w:rsid w:val="00D240EE"/>
    <w:rsid w:val="00D258B4"/>
    <w:rsid w:val="00D337E4"/>
    <w:rsid w:val="00D33F25"/>
    <w:rsid w:val="00D34C3C"/>
    <w:rsid w:val="00D34F3E"/>
    <w:rsid w:val="00D44797"/>
    <w:rsid w:val="00D45317"/>
    <w:rsid w:val="00D51C8A"/>
    <w:rsid w:val="00D618E0"/>
    <w:rsid w:val="00D61AE4"/>
    <w:rsid w:val="00D65C74"/>
    <w:rsid w:val="00D67B94"/>
    <w:rsid w:val="00D725FA"/>
    <w:rsid w:val="00D73345"/>
    <w:rsid w:val="00D7763F"/>
    <w:rsid w:val="00D81933"/>
    <w:rsid w:val="00D81F19"/>
    <w:rsid w:val="00D850B7"/>
    <w:rsid w:val="00D878DB"/>
    <w:rsid w:val="00D905E2"/>
    <w:rsid w:val="00D92FBE"/>
    <w:rsid w:val="00D95C12"/>
    <w:rsid w:val="00D977EF"/>
    <w:rsid w:val="00D97C5F"/>
    <w:rsid w:val="00DC5B8D"/>
    <w:rsid w:val="00DD1718"/>
    <w:rsid w:val="00DD5581"/>
    <w:rsid w:val="00DD5E9B"/>
    <w:rsid w:val="00DD5EAA"/>
    <w:rsid w:val="00DD6AE8"/>
    <w:rsid w:val="00DE44C0"/>
    <w:rsid w:val="00DE79CD"/>
    <w:rsid w:val="00DF3F51"/>
    <w:rsid w:val="00E02680"/>
    <w:rsid w:val="00E0514A"/>
    <w:rsid w:val="00E11DB5"/>
    <w:rsid w:val="00E16FB7"/>
    <w:rsid w:val="00E20143"/>
    <w:rsid w:val="00E21220"/>
    <w:rsid w:val="00E227F4"/>
    <w:rsid w:val="00E229FF"/>
    <w:rsid w:val="00E23094"/>
    <w:rsid w:val="00E32402"/>
    <w:rsid w:val="00E36BE3"/>
    <w:rsid w:val="00E37869"/>
    <w:rsid w:val="00E405AC"/>
    <w:rsid w:val="00E40CCB"/>
    <w:rsid w:val="00E41810"/>
    <w:rsid w:val="00E44A8B"/>
    <w:rsid w:val="00E47FE8"/>
    <w:rsid w:val="00E50EC2"/>
    <w:rsid w:val="00E51B76"/>
    <w:rsid w:val="00E5681A"/>
    <w:rsid w:val="00E57E03"/>
    <w:rsid w:val="00E626FE"/>
    <w:rsid w:val="00E677FA"/>
    <w:rsid w:val="00E7361A"/>
    <w:rsid w:val="00E746C2"/>
    <w:rsid w:val="00E772A4"/>
    <w:rsid w:val="00E77C7B"/>
    <w:rsid w:val="00E82D15"/>
    <w:rsid w:val="00E83686"/>
    <w:rsid w:val="00E85B52"/>
    <w:rsid w:val="00E85D50"/>
    <w:rsid w:val="00E86BB8"/>
    <w:rsid w:val="00E920B9"/>
    <w:rsid w:val="00E94DCD"/>
    <w:rsid w:val="00EA02E5"/>
    <w:rsid w:val="00EA0BA5"/>
    <w:rsid w:val="00EA2530"/>
    <w:rsid w:val="00EA3888"/>
    <w:rsid w:val="00EA59C7"/>
    <w:rsid w:val="00EB0B42"/>
    <w:rsid w:val="00EB0B79"/>
    <w:rsid w:val="00EB19FB"/>
    <w:rsid w:val="00EB2F7C"/>
    <w:rsid w:val="00EB7339"/>
    <w:rsid w:val="00EC25B6"/>
    <w:rsid w:val="00EC36DB"/>
    <w:rsid w:val="00EC5739"/>
    <w:rsid w:val="00EC6954"/>
    <w:rsid w:val="00ED06E6"/>
    <w:rsid w:val="00ED1388"/>
    <w:rsid w:val="00EE197F"/>
    <w:rsid w:val="00EE42D0"/>
    <w:rsid w:val="00EE4C18"/>
    <w:rsid w:val="00EE5DB3"/>
    <w:rsid w:val="00EE6A17"/>
    <w:rsid w:val="00EF195B"/>
    <w:rsid w:val="00EF4DE8"/>
    <w:rsid w:val="00EF51B1"/>
    <w:rsid w:val="00F000FA"/>
    <w:rsid w:val="00F15C21"/>
    <w:rsid w:val="00F274A9"/>
    <w:rsid w:val="00F27EEC"/>
    <w:rsid w:val="00F309E6"/>
    <w:rsid w:val="00F31430"/>
    <w:rsid w:val="00F31822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590B"/>
    <w:rsid w:val="00F66211"/>
    <w:rsid w:val="00F66B3E"/>
    <w:rsid w:val="00F66F08"/>
    <w:rsid w:val="00F702B7"/>
    <w:rsid w:val="00F72E6B"/>
    <w:rsid w:val="00F77EA8"/>
    <w:rsid w:val="00F8191F"/>
    <w:rsid w:val="00F8413E"/>
    <w:rsid w:val="00F93D20"/>
    <w:rsid w:val="00F93FF8"/>
    <w:rsid w:val="00F949A0"/>
    <w:rsid w:val="00F94B9C"/>
    <w:rsid w:val="00FA1877"/>
    <w:rsid w:val="00FA47AB"/>
    <w:rsid w:val="00FA677C"/>
    <w:rsid w:val="00FB2C75"/>
    <w:rsid w:val="00FB7018"/>
    <w:rsid w:val="00FC034A"/>
    <w:rsid w:val="00FC29BA"/>
    <w:rsid w:val="00FC6F0B"/>
    <w:rsid w:val="00FC7C53"/>
    <w:rsid w:val="00FD5967"/>
    <w:rsid w:val="00FE0BAA"/>
    <w:rsid w:val="00FE4FAA"/>
    <w:rsid w:val="00FE58C5"/>
    <w:rsid w:val="00FE663F"/>
    <w:rsid w:val="00FE7BDB"/>
    <w:rsid w:val="00FF2343"/>
    <w:rsid w:val="00FF5972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24F22-2786-425F-BA13-1468EEA44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5</Pages>
  <Words>1268</Words>
  <Characters>7231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8483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Svetoslav Tsekov</cp:lastModifiedBy>
  <cp:revision>18</cp:revision>
  <cp:lastPrinted>2018-01-26T09:05:00Z</cp:lastPrinted>
  <dcterms:created xsi:type="dcterms:W3CDTF">2020-06-22T11:34:00Z</dcterms:created>
  <dcterms:modified xsi:type="dcterms:W3CDTF">2021-01-15T14:44:00Z</dcterms:modified>
</cp:coreProperties>
</file>