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5ED43" w14:textId="01BCEB06" w:rsidR="006660BF" w:rsidRPr="0014233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01952BF" w14:textId="535D03DE" w:rsidR="00817179" w:rsidRDefault="00E30800" w:rsidP="008E01CC">
      <w:pPr>
        <w:ind w:left="-426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bg-BG"/>
        </w:rPr>
        <w:t>Приложение №</w:t>
      </w:r>
      <w:r w:rsidR="003B738F" w:rsidRPr="00F411C0">
        <w:rPr>
          <w:rFonts w:ascii="Times New Roman" w:hAnsi="Times New Roman"/>
          <w:sz w:val="24"/>
          <w:szCs w:val="24"/>
          <w:lang w:val="bg-BG"/>
        </w:rPr>
        <w:t>1</w:t>
      </w:r>
      <w:r w:rsidR="007C11F1">
        <w:rPr>
          <w:rFonts w:ascii="Times New Roman" w:hAnsi="Times New Roman"/>
          <w:sz w:val="24"/>
          <w:szCs w:val="24"/>
          <w:lang w:val="bg-BG"/>
        </w:rPr>
        <w:t>4</w:t>
      </w:r>
      <w:bookmarkStart w:id="0" w:name="_GoBack"/>
      <w:bookmarkEnd w:id="0"/>
      <w:r w:rsidR="003B738F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10C0BB6" w14:textId="5688410D" w:rsidR="006660BF" w:rsidRPr="00817179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>към У</w:t>
      </w:r>
      <w:r w:rsidR="008E01CC" w:rsidRPr="00817179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4B2547B3" w14:textId="49032FF2" w:rsidR="00817179" w:rsidRPr="00BA500F" w:rsidRDefault="00817179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 xml:space="preserve">по процедура </w:t>
      </w:r>
      <w:r w:rsidRPr="00817179">
        <w:rPr>
          <w:rFonts w:ascii="Times New Roman" w:eastAsiaTheme="majorEastAsia" w:hAnsi="Times New Roman"/>
          <w:bCs/>
          <w:sz w:val="24"/>
          <w:szCs w:val="24"/>
        </w:rPr>
        <w:t xml:space="preserve">№ </w:t>
      </w:r>
      <w:r w:rsidR="00C569CB" w:rsidRPr="00C569CB">
        <w:rPr>
          <w:rFonts w:ascii="Times New Roman" w:hAnsi="Times New Roman"/>
          <w:sz w:val="24"/>
          <w:szCs w:val="24"/>
          <w:lang w:val="bg-BG"/>
        </w:rPr>
        <w:t>BG06RDNP001-</w:t>
      </w:r>
      <w:r w:rsidR="00C569CB" w:rsidRPr="00C569CB">
        <w:rPr>
          <w:rFonts w:ascii="Times New Roman" w:hAnsi="Times New Roman"/>
          <w:sz w:val="24"/>
          <w:szCs w:val="24"/>
          <w:lang w:val="en-US"/>
        </w:rPr>
        <w:t>5.</w:t>
      </w:r>
      <w:r w:rsidR="00C569CB" w:rsidRPr="00C569CB">
        <w:rPr>
          <w:rFonts w:ascii="Times New Roman" w:hAnsi="Times New Roman"/>
          <w:sz w:val="24"/>
          <w:szCs w:val="24"/>
          <w:lang w:val="bg-BG"/>
        </w:rPr>
        <w:t>00</w:t>
      </w:r>
      <w:r w:rsidR="00C569CB" w:rsidRPr="00C569CB">
        <w:rPr>
          <w:rFonts w:ascii="Times New Roman" w:hAnsi="Times New Roman"/>
          <w:sz w:val="24"/>
          <w:szCs w:val="24"/>
          <w:lang w:val="en-US"/>
        </w:rPr>
        <w:t>3</w:t>
      </w:r>
    </w:p>
    <w:p w14:paraId="762A464A" w14:textId="77777777"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ED78AC7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DF3E4E9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0A198B5" w14:textId="3E98750F" w:rsidR="00C76AC8" w:rsidRPr="00817179" w:rsidRDefault="007E603E" w:rsidP="00C76AC8">
      <w:pPr>
        <w:ind w:left="-426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 xml:space="preserve">УКАЗАНИЯ ЗА </w:t>
      </w:r>
      <w:r w:rsidR="00817179" w:rsidRPr="00817179">
        <w:rPr>
          <w:rFonts w:ascii="Times New Roman" w:hAnsi="Times New Roman"/>
          <w:sz w:val="24"/>
          <w:szCs w:val="24"/>
          <w:lang w:val="bg-BG"/>
        </w:rPr>
        <w:t xml:space="preserve">ПОПЪЛВАНЕ НА ЕЛЕКТРОНЕН ФОРМУЛЯР ЗА КАНДИДАТСТВАНЕ И ПОДАВАНЕ НА ПРОЕКТНО ПРЕДЛОЖЕНИЕ ПО ПРОЦЕДУРА </w:t>
      </w:r>
      <w:r w:rsidR="00817179" w:rsidRPr="00817179">
        <w:rPr>
          <w:rFonts w:ascii="Times New Roman" w:eastAsiaTheme="majorEastAsia" w:hAnsi="Times New Roman"/>
          <w:bCs/>
          <w:sz w:val="24"/>
          <w:szCs w:val="24"/>
        </w:rPr>
        <w:t xml:space="preserve">№ </w:t>
      </w:r>
      <w:r w:rsidR="00817179" w:rsidRPr="00817179">
        <w:rPr>
          <w:rFonts w:ascii="Times New Roman" w:hAnsi="Times New Roman"/>
          <w:sz w:val="24"/>
          <w:szCs w:val="24"/>
        </w:rPr>
        <w:t>BG06RDNP001-5.001</w:t>
      </w:r>
      <w:r w:rsidR="00817179" w:rsidRPr="00817179">
        <w:rPr>
          <w:rFonts w:ascii="Times New Roman" w:eastAsiaTheme="majorEastAsia" w:hAnsi="Times New Roman"/>
          <w:bCs/>
          <w:sz w:val="24"/>
          <w:szCs w:val="24"/>
        </w:rPr>
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817179">
        <w:rPr>
          <w:rFonts w:ascii="Times New Roman" w:eastAsiaTheme="majorEastAsia" w:hAnsi="Times New Roman"/>
          <w:bCs/>
          <w:sz w:val="24"/>
          <w:szCs w:val="24"/>
          <w:lang w:val="bg-BG"/>
        </w:rPr>
        <w:t xml:space="preserve"> </w:t>
      </w:r>
      <w:r w:rsidR="00817179" w:rsidRPr="00817179">
        <w:rPr>
          <w:rFonts w:ascii="Times New Roman" w:hAnsi="Times New Roman"/>
          <w:bCs/>
          <w:sz w:val="24"/>
          <w:szCs w:val="24"/>
          <w:lang w:val="bg-BG"/>
        </w:rPr>
        <w:t>ЧРЕЗ</w:t>
      </w:r>
      <w:r w:rsidRPr="00817179">
        <w:rPr>
          <w:rFonts w:ascii="Times New Roman" w:hAnsi="Times New Roman"/>
          <w:bCs/>
          <w:sz w:val="24"/>
          <w:szCs w:val="24"/>
          <w:lang w:val="bg-BG"/>
        </w:rPr>
        <w:t xml:space="preserve"> СИСТЕМАТА ИСУН 2020</w:t>
      </w:r>
    </w:p>
    <w:p w14:paraId="626C3E54" w14:textId="77777777" w:rsidR="004F36D5" w:rsidRPr="00817179" w:rsidRDefault="004F36D5" w:rsidP="00450C0D">
      <w:pPr>
        <w:rPr>
          <w:rFonts w:ascii="Times New Roman" w:hAnsi="Times New Roman"/>
          <w:color w:val="333333"/>
          <w:sz w:val="24"/>
          <w:szCs w:val="24"/>
          <w:lang w:val="bg-BG"/>
        </w:rPr>
      </w:pPr>
    </w:p>
    <w:p w14:paraId="6DA00FE7" w14:textId="77777777"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308F06A2" w14:textId="77777777"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14:paraId="79FE361C" w14:textId="77777777"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286ED86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14:paraId="3F7056DC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53C10A4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2FB4A6F4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14:paraId="4075B1F6" w14:textId="77777777"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E39039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6C4C37F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14:paraId="430BAC83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14:paraId="31E5F6D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5E3B09AA" w14:textId="77777777"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14:paraId="19EEB91E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6407F20" w14:textId="77777777" w:rsidR="00842CAE" w:rsidRPr="00842CAE" w:rsidRDefault="00842CAE" w:rsidP="00842CAE">
      <w:pPr>
        <w:pStyle w:val="ListParagraph"/>
        <w:rPr>
          <w:rFonts w:ascii="Times New Roman" w:eastAsia="Calibri" w:hAnsi="Times New Roman"/>
          <w:color w:val="FF0000"/>
          <w:sz w:val="24"/>
          <w:szCs w:val="24"/>
        </w:rPr>
      </w:pPr>
    </w:p>
    <w:p w14:paraId="2359D68D" w14:textId="77777777" w:rsidR="00842CAE" w:rsidRPr="00842CAE" w:rsidRDefault="00842CAE" w:rsidP="00842CAE">
      <w:pPr>
        <w:pStyle w:val="ListParagraph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4888B6AA" w14:textId="77777777" w:rsidR="00C76AC8" w:rsidRPr="00D40020" w:rsidRDefault="00842CAE" w:rsidP="00817179">
      <w:pPr>
        <w:pStyle w:val="ListParagraph"/>
        <w:ind w:left="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817179">
        <w:rPr>
          <w:rFonts w:ascii="Times New Roman" w:eastAsia="Calibri" w:hAnsi="Times New Roman"/>
          <w:b/>
          <w:color w:val="000000" w:themeColor="text1"/>
          <w:sz w:val="24"/>
          <w:szCs w:val="24"/>
        </w:rPr>
        <w:t>ВАЖНО</w:t>
      </w: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(„скрийншотове“) и финалния вариант, който виждате в реалната среда на системата след официалното обявяване на процедурата. </w:t>
      </w:r>
    </w:p>
    <w:p w14:paraId="3FD470A0" w14:textId="2476D196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Подаването на проектното предложение по настоящата процедура чрез подбор на проекти</w:t>
      </w:r>
      <w:r w:rsidRPr="00817179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№ </w:t>
      </w:r>
      <w:r w:rsidR="00817179" w:rsidRPr="00817179">
        <w:rPr>
          <w:rFonts w:ascii="Times New Roman" w:hAnsi="Times New Roman"/>
          <w:b w:val="0"/>
          <w:sz w:val="24"/>
          <w:szCs w:val="24"/>
          <w:lang w:val="bg-BG"/>
        </w:rPr>
        <w:t>BG06RDNP001-5.001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по подмярка 5.1 „Подкрепа за инвестиции в 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lastRenderedPageBreak/>
        <w:t>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817179" w:rsidRPr="008171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ан формуляр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за кандидатстване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придруж</w:t>
      </w:r>
      <w:r w:rsidR="00B13414">
        <w:rPr>
          <w:rFonts w:ascii="Times New Roman" w:hAnsi="Times New Roman"/>
          <w:b w:val="0"/>
          <w:bCs/>
          <w:sz w:val="24"/>
          <w:szCs w:val="24"/>
          <w:lang w:val="bg-BG"/>
        </w:rPr>
        <w:t>аващ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документи чрез ИСУН 2020 с използването на електронен подпис, чрез модула „Е-кандидатстване“</w:t>
      </w:r>
      <w:r w:rsidRPr="004825DA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9" w:history="1">
        <w:r w:rsidRPr="004825DA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. </w:t>
      </w:r>
    </w:p>
    <w:p w14:paraId="53F16DEF" w14:textId="77C6521C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Целта на документа е подпомагане на кандидатите при подаване на проектни предложения по процеду</w:t>
      </w: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ра 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№ </w:t>
      </w:r>
      <w:r w:rsidR="00817179" w:rsidRPr="00817179">
        <w:rPr>
          <w:rFonts w:ascii="Times New Roman" w:hAnsi="Times New Roman"/>
          <w:b w:val="0"/>
          <w:sz w:val="24"/>
          <w:szCs w:val="24"/>
          <w:lang w:val="bg-BG"/>
        </w:rPr>
        <w:t>BG06RDNP001-5.001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8171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7013526C" w14:textId="77777777"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14:paraId="304DE8F4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7EEABE3" w14:textId="77777777" w:rsidR="00BB09B1" w:rsidRPr="00E57A89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Основни данни</w:t>
      </w:r>
    </w:p>
    <w:p w14:paraId="5A44F5BC" w14:textId="77777777" w:rsidR="00BB09B1" w:rsidRPr="00842CAE" w:rsidRDefault="00BB09B1" w:rsidP="00BB09B1">
      <w:pPr>
        <w:spacing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2941812" w14:textId="7C073C43" w:rsidR="00FA759F" w:rsidRDefault="004B5D36" w:rsidP="00817179">
      <w:pPr>
        <w:spacing w:after="120" w:line="278" w:lineRule="auto"/>
        <w:jc w:val="center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 w:val="0"/>
          <w:bCs/>
          <w:noProof/>
          <w:sz w:val="24"/>
          <w:szCs w:val="24"/>
          <w:lang w:val="en-US"/>
        </w:rPr>
        <w:drawing>
          <wp:inline distT="0" distB="0" distL="0" distR="0" wp14:anchorId="7209E674" wp14:editId="3C9FE3F4">
            <wp:extent cx="4142095" cy="3153918"/>
            <wp:effectExtent l="0" t="0" r="0" b="889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543" cy="3152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C3E29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19979A5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17DC851D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01EB58AB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B55543" w14:textId="77777777"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676ED24E" wp14:editId="2186DD65">
            <wp:extent cx="5760720" cy="55975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CD94" w14:textId="77777777"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14:paraId="4E9F4FE7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50C9200B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Оперативна програма</w:t>
      </w:r>
    </w:p>
    <w:p w14:paraId="4EDF18A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Приоритетни оси</w:t>
      </w:r>
    </w:p>
    <w:p w14:paraId="5FC132D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Наименование на процедура</w:t>
      </w:r>
    </w:p>
    <w:p w14:paraId="10687F1B" w14:textId="09F3879A" w:rsidR="00D95145" w:rsidRDefault="00BB09B1" w:rsidP="00817179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14:paraId="5EA5CE00" w14:textId="77777777" w:rsidR="00817179" w:rsidRPr="00817179" w:rsidRDefault="00817179" w:rsidP="00817179">
      <w:pPr>
        <w:spacing w:before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</w:p>
    <w:p w14:paraId="13E0F552" w14:textId="77777777"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82FFB58" w14:textId="77777777" w:rsidR="00BB09B1" w:rsidRPr="00E57A89" w:rsidRDefault="00BB09B1" w:rsidP="00BB09B1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14:paraId="23CA2D6C" w14:textId="21B11B52" w:rsidR="00BB09B1" w:rsidRPr="004825DA" w:rsidRDefault="00BB09B1" w:rsidP="00FB65BF">
      <w:pPr>
        <w:numPr>
          <w:ilvl w:val="0"/>
          <w:numId w:val="3"/>
        </w:numPr>
        <w:spacing w:after="120"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Срок на изпълнение, </w:t>
      </w:r>
      <w:r w:rsidR="00C64A21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настоящата процедура </w:t>
      </w:r>
      <w:r w:rsidR="002A7FC5"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>е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не по-късно от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>36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>месеча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от датата на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 xml:space="preserve">сключване на административния договор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съгласно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Р</w:t>
      </w:r>
      <w:r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аздел 18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„Минимален и максимален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срок за изпълнение на проекта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>“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условията за кандидатстване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 В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36 месеца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36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месеца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изпълнение на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одобрения проект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не по-късно от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15.09.2023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г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1E3D4288" w14:textId="48DE3899"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на английски език (до 400 символа)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 е задължително,  като не подлежи на оценка от оценителната комисия, информацията ще се визуализира</w:t>
      </w:r>
      <w:r w:rsidR="00CA759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 </w:t>
      </w:r>
    </w:p>
    <w:p w14:paraId="2F2E1B06" w14:textId="3A109217" w:rsidR="004825DA" w:rsidRP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м</w:t>
      </w:r>
      <w:r w:rsidR="007929EE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естонахождение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16CF70D3" w14:textId="77777777" w:rsid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F28189C" w14:textId="5CF8ED2B" w:rsidR="004825DA" w:rsidRP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677E8F52" wp14:editId="54AF692E">
            <wp:extent cx="576072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4D6DD" w14:textId="77777777"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BF3ACFB" w14:textId="77777777"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2E400B13" w14:textId="77777777"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5 000 000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69F5B556" w14:textId="77777777"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62C57" wp14:editId="7A5FC212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32944964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4825DA">
        <w:rPr>
          <w:noProof/>
          <w:lang w:val="en-US"/>
        </w:rPr>
        <w:drawing>
          <wp:inline distT="0" distB="0" distL="0" distR="0" wp14:anchorId="46A51CC8" wp14:editId="474E0264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A917E" w14:textId="77777777"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BEC3BCE" w14:textId="77777777"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BF2E0B" w14:textId="1E299844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ДДС е допустим разход по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21563E87" w14:textId="3CC323BF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е съвместен план за действие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4A9956B" w14:textId="28C15226" w:rsidR="00BB09B1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0F9C0F5" w14:textId="04ED69F4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7929EE">
        <w:rPr>
          <w:rFonts w:ascii="Times New Roman" w:eastAsia="Calibri" w:hAnsi="Times New Roman"/>
          <w:sz w:val="24"/>
          <w:szCs w:val="24"/>
          <w:lang w:val="bg-BG"/>
        </w:rPr>
        <w:t>“</w:t>
      </w:r>
      <w:r>
        <w:rPr>
          <w:rFonts w:ascii="Times New Roman" w:eastAsia="Calibri" w:hAnsi="Times New Roman"/>
          <w:sz w:val="24"/>
          <w:szCs w:val="24"/>
          <w:lang w:val="bg-BG"/>
        </w:rPr>
        <w:t>;</w:t>
      </w:r>
    </w:p>
    <w:p w14:paraId="386C5E08" w14:textId="23065CFB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30602975" w14:textId="7CDBF856" w:rsidR="007929EE" w:rsidRPr="007929EE" w:rsidRDefault="007929EE" w:rsidP="007929EE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14:paraId="78D5CB36" w14:textId="13B6C06A" w:rsidR="00BB09B1" w:rsidRPr="001243B6" w:rsidRDefault="007929EE" w:rsidP="00BB09B1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3CE1D04D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скрийншотове,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E00F336" w14:textId="77777777"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16BE9916" wp14:editId="2903A3E8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F4545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913C10" w14:textId="77777777" w:rsidR="00311EBA" w:rsidRPr="00E57A89" w:rsidRDefault="00311EBA" w:rsidP="00450C0D">
      <w:pPr>
        <w:rPr>
          <w:rFonts w:ascii="Times New Roman" w:hAnsi="Times New Roman"/>
          <w:b w:val="0"/>
          <w:szCs w:val="24"/>
          <w:lang w:val="en-US"/>
        </w:rPr>
      </w:pPr>
    </w:p>
    <w:p w14:paraId="64B9FD0A" w14:textId="77777777" w:rsidR="00BB09B1" w:rsidRPr="00E57A89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Данни за кандидата </w:t>
      </w:r>
    </w:p>
    <w:p w14:paraId="4E2D508F" w14:textId="77777777"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3B785551" w14:textId="77777777"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="000D4039" w:rsidRPr="00E57A89">
        <w:rPr>
          <w:rFonts w:ascii="Times New Roman" w:eastAsia="Calibri" w:hAnsi="Times New Roman"/>
          <w:sz w:val="24"/>
          <w:szCs w:val="24"/>
          <w:lang w:val="bg-BG"/>
        </w:rPr>
        <w:t>/Булста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6C5AF319" w14:textId="68975326" w:rsidR="00D56F8C" w:rsidRPr="001243B6" w:rsidRDefault="00FD7675" w:rsidP="00D56F8C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14:paraId="782CF5DF" w14:textId="140D1BD1"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14:paraId="6FE16C83" w14:textId="77777777"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60CCB36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14:paraId="23DCA691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организацията;</w:t>
      </w:r>
    </w:p>
    <w:p w14:paraId="62EEDB3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14:paraId="005DE02C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14:paraId="2C6DBB1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14:paraId="08B06484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14:paraId="720CCC0E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14:paraId="6FFD2673" w14:textId="2F86C2FA" w:rsidR="00BB09B1" w:rsidRPr="00E57A89" w:rsidRDefault="007929E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 xml:space="preserve">Представен е пример с данни на МЗХГ </w:t>
      </w:r>
    </w:p>
    <w:p w14:paraId="5DB9033C" w14:textId="77777777"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DFF92" w14:textId="5D5CF568" w:rsidR="00311EBA" w:rsidRPr="00D56F8C" w:rsidRDefault="007929EE" w:rsidP="001243B6">
      <w:pPr>
        <w:jc w:val="center"/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523F72B8" wp14:editId="1ACF9CB1">
            <wp:extent cx="4606120" cy="2431361"/>
            <wp:effectExtent l="0" t="0" r="444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07212" cy="243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63C18" w14:textId="77777777" w:rsidR="007929EE" w:rsidRDefault="007929EE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0257A9" w14:textId="77777777"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lastRenderedPageBreak/>
        <w:t>Всички останали полета следва да бъдат попълнени ръчно от кандидатите.</w:t>
      </w:r>
    </w:p>
    <w:p w14:paraId="7DE9BD24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B0A0A9D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14:paraId="1B45D851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Pr="00D11E2B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61886681" w14:textId="77777777"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8D13CDA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E1856CE" w14:textId="22DBBCD7" w:rsidR="00F47F9F" w:rsidRDefault="007929EE" w:rsidP="007929EE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 и информацията в поле „Вид организация“ – избирате категория  според вида на предприятието.</w:t>
      </w:r>
    </w:p>
    <w:p w14:paraId="26C6EDFC" w14:textId="77777777"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14:paraId="38A4AB86" w14:textId="77777777" w:rsidR="003A0741" w:rsidRPr="00D56F8C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на английски език (до 200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14:paraId="2054F864" w14:textId="29BAE507" w:rsidR="003A0741" w:rsidRPr="00F717D2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Закона за малките и средните предприятия</w:t>
      </w:r>
      <w:r w:rsidR="007F45EC" w:rsidRPr="00F717D2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14:paraId="76C9DD75" w14:textId="77777777"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организацията по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3941B622" w14:textId="62E84D62"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Код на проекта по КИД </w:t>
      </w:r>
      <w:r w:rsidR="003B4E68" w:rsidRPr="00E57A89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14:paraId="28F50E18" w14:textId="77777777"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2A7D18" w14:textId="77777777"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Адрес за кореспонденция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650DDB68" w14:textId="6862EC64" w:rsid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1A8E5ED4" wp14:editId="36139AA3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EE1" w14:textId="77777777"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473E9CFD" w14:textId="7DC9A391" w:rsidR="003A0741" w:rsidRPr="001243B6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електр.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81968B5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E57A89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1D2B695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14:paraId="5BB328E6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0334F74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21FFB5C4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14:paraId="69ECD88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14:paraId="3E3C7A7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Тел.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14:paraId="313391AF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E-mail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14:paraId="2268A79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предвидено е за попълването на всякаква допълнителна информация, касаеща данните на кандидата.</w:t>
      </w:r>
    </w:p>
    <w:p w14:paraId="23F2FEFD" w14:textId="77777777"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2CF84B" w14:textId="77777777" w:rsidR="003A0741" w:rsidRPr="00E57A89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Cs w:val="28"/>
          <w:lang w:val="bg-BG"/>
        </w:rPr>
      </w:pPr>
      <w:r w:rsidRPr="00E57A89">
        <w:rPr>
          <w:rFonts w:ascii="Times New Roman" w:hAnsi="Times New Roman"/>
          <w:bCs/>
          <w:szCs w:val="28"/>
          <w:lang w:val="bg-BG"/>
        </w:rPr>
        <w:t xml:space="preserve">3. Данни за партньори </w:t>
      </w:r>
    </w:p>
    <w:p w14:paraId="243E1A8F" w14:textId="77777777"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14:paraId="3B776D1B" w14:textId="77777777" w:rsidR="00676D87" w:rsidRPr="00E30800" w:rsidRDefault="00676D8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FA17F8B" w14:textId="77777777" w:rsidR="003A0741" w:rsidRPr="00E57A89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4. Финансова информация – кодове по измерения </w:t>
      </w:r>
    </w:p>
    <w:p w14:paraId="21A6F66D" w14:textId="77777777"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0C4BAD51" w14:textId="6B763771" w:rsidR="00892FC0" w:rsidRDefault="006D3332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 w:val="0"/>
          <w:bCs/>
          <w:noProof/>
          <w:szCs w:val="28"/>
          <w:lang w:val="en-US"/>
        </w:rPr>
        <w:drawing>
          <wp:inline distT="0" distB="0" distL="0" distR="0" wp14:anchorId="01594454" wp14:editId="24CFB8A9">
            <wp:extent cx="5760720" cy="2336896"/>
            <wp:effectExtent l="0" t="0" r="0" b="635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44AD47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BB8671E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58BA13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E72C03" w14:textId="77777777" w:rsidR="003A0741" w:rsidRPr="009733EE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sz w:val="24"/>
          <w:szCs w:val="24"/>
          <w:lang w:val="bg-BG"/>
        </w:rPr>
        <w:t>5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="003A0741" w:rsidRPr="00E57A89">
        <w:rPr>
          <w:rFonts w:ascii="Times New Roman" w:hAnsi="Times New Roman"/>
          <w:bCs/>
          <w:szCs w:val="24"/>
          <w:lang w:val="bg-BG"/>
        </w:rPr>
        <w:t xml:space="preserve"> Бюджет (в лева) </w:t>
      </w:r>
      <w:r w:rsidR="003A0741" w:rsidRPr="009733EE">
        <w:rPr>
          <w:rFonts w:ascii="Times New Roman" w:hAnsi="Times New Roman"/>
          <w:bCs/>
          <w:sz w:val="24"/>
          <w:szCs w:val="24"/>
          <w:lang w:val="bg-BG"/>
        </w:rPr>
        <w:t xml:space="preserve">– </w:t>
      </w:r>
      <w:r w:rsidR="003A0741"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14:paraId="5990695F" w14:textId="77777777"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14274C23" w14:textId="6DCECCA5" w:rsidR="00892FC0" w:rsidRPr="009733EE" w:rsidRDefault="001243B6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318DD552" wp14:editId="3CAF814A">
            <wp:extent cx="5760720" cy="1078527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8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0A066" w14:textId="33FFC029" w:rsidR="003A0741" w:rsidRPr="00F717D2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попълване на бюджетните пера следва да се има предвид приложимия режим за конкретното проектно предложение съгласно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раздел 14</w:t>
      </w:r>
      <w:r w:rsidR="001243B6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="003B4E68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2736400C" w14:textId="77777777"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от страна на кандидатите); разходи от ниво 2 (об</w:t>
      </w:r>
      <w:r w:rsidR="00046215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="008145CF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); разходи от ниво 3 (1.1.;1.2.;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6743E1C7" w14:textId="12097728" w:rsidR="00046215" w:rsidRPr="00892FC0" w:rsidRDefault="001243B6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2E651859" wp14:editId="6547715E">
            <wp:extent cx="5760720" cy="15464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6BD5" w14:textId="102CE66B"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14:paraId="5FEA8A5E" w14:textId="18D5C87B" w:rsidR="003A0741" w:rsidRPr="00892FC0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И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 настоящата процедура –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50 до 80 </w:t>
      </w:r>
      <w:r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полето „БФП“ в бюджетен ред от ниво 3. Кандидатът въвежда сумата на безвъзмездната финансова помощ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>от 50 до 80 %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B8366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размер на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20 до 50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от стойността на разхода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14:paraId="43CB16A2" w14:textId="77777777" w:rsidR="003A0741" w:rsidRPr="00842CAE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61302090" w14:textId="77777777" w:rsidR="003C0882" w:rsidRPr="0065128A" w:rsidRDefault="003C0882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E5E1ABE" w14:textId="7BB41B66" w:rsidR="003A0741" w:rsidRPr="00842CAE" w:rsidRDefault="003F095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388CE" wp14:editId="62B402EE">
                <wp:simplePos x="0" y="0"/>
                <wp:positionH relativeFrom="column">
                  <wp:posOffset>5711190</wp:posOffset>
                </wp:positionH>
                <wp:positionV relativeFrom="paragraph">
                  <wp:posOffset>152400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42" o:spid="_x0000_s1026" type="#_x0000_t66" style="position:absolute;margin-left:449.7pt;margin-top:12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DsYz+H4QAAAAk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40B4EBDB" wp14:editId="478C0BF8">
            <wp:extent cx="5760720" cy="15462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B9C6D" w14:textId="77777777" w:rsidR="003A0741" w:rsidRPr="003F0951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CBCE388" w14:textId="77777777" w:rsidR="003A0741" w:rsidRPr="00E57A89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</w:t>
      </w:r>
      <w:r w:rsidRPr="00E57A89">
        <w:rPr>
          <w:rFonts w:ascii="Times New Roman" w:hAnsi="Times New Roman"/>
          <w:bCs/>
          <w:szCs w:val="24"/>
          <w:lang w:val="bg-BG"/>
        </w:rPr>
        <w:t xml:space="preserve">Финансова информация – източници на финансиране (в лева)  </w:t>
      </w:r>
    </w:p>
    <w:p w14:paraId="45719B64" w14:textId="77777777"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2633401" w14:textId="77777777"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22CEDAB0" w14:textId="77777777"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74A860FC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9D9596" w14:textId="77777777"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73B555E8" wp14:editId="0EADABDB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08705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FC8711A" w14:textId="77777777" w:rsidR="003A0741" w:rsidRPr="00E57A89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</w:t>
      </w:r>
      <w:r w:rsidRPr="00E57A89">
        <w:rPr>
          <w:rFonts w:ascii="Times New Roman" w:hAnsi="Times New Roman"/>
          <w:bCs/>
          <w:szCs w:val="24"/>
          <w:lang w:val="bg-BG"/>
        </w:rPr>
        <w:t>. План за изпълнение/Дейности по проекта – системата позволява въвеждане на не повече от 30 дейности по проекта.</w:t>
      </w:r>
    </w:p>
    <w:p w14:paraId="47A7EBAE" w14:textId="362A3350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отваряне на раздел 7 „План за изпълнение / Дейности по проекта“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 натискане на бутона „Добави“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се визуализира следният прозорец:</w:t>
      </w:r>
    </w:p>
    <w:p w14:paraId="10094828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F21E71E" w14:textId="77777777"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AC59C4" w14:textId="4C46AB60" w:rsidR="00D87C04" w:rsidRPr="00E30800" w:rsidRDefault="003F095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4E295BDD" wp14:editId="772EC73C">
            <wp:extent cx="5760720" cy="367838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8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C9550" w14:textId="2EE15C7F" w:rsidR="007C5547" w:rsidRPr="00842CAE" w:rsidRDefault="007C554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CF8E11F" w14:textId="0BFF56DD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Допустимите дейности са изброени в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2E151E7" w14:textId="77777777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90FFD7C" w14:textId="77777777" w:rsidR="003A0741" w:rsidRPr="00F717D2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F717D2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657C4D78" w14:textId="77777777"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6CB4E31C" w14:textId="77777777"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3FEDBF00" w14:textId="5DB404BF" w:rsidR="003A0741" w:rsidRPr="00D840EA" w:rsidRDefault="00945F8F" w:rsidP="003F0951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64F843" wp14:editId="3A94CF4C">
                <wp:simplePos x="0" y="0"/>
                <wp:positionH relativeFrom="column">
                  <wp:posOffset>-109855</wp:posOffset>
                </wp:positionH>
                <wp:positionV relativeFrom="paragraph">
                  <wp:posOffset>2942590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B218DE2" id="Right Arrow 46" o:spid="_x0000_s1026" type="#_x0000_t13" style="position:absolute;margin-left:-8.65pt;margin-top:231.7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fb48gOIAAAAK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  <w:r w:rsidR="003A0741"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="003A0741"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1EC5338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те са недвусмислено формулирани – не се налага тълкуването им, при описанието им не са допуснати противоречия или фактологически грешки; и</w:t>
      </w:r>
    </w:p>
    <w:p w14:paraId="0E5765D1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49E9C23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27CD8AA8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134D2979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123CC3A7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402A9617" w14:textId="77777777" w:rsidR="009A1A60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планира да изпълни всяка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3CCCC194" w14:textId="106E2635" w:rsidR="003A0741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„ Специфични цели и резултати”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Приложение № </w:t>
      </w:r>
      <w:r w:rsidR="006D3332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6D333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към У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 проектното предложение.</w:t>
      </w:r>
    </w:p>
    <w:p w14:paraId="162B20B6" w14:textId="5E26F085" w:rsidR="007C5547" w:rsidRPr="00F717D2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1B4DF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раздел 13.1.</w:t>
      </w:r>
    </w:p>
    <w:p w14:paraId="0F92A6B5" w14:textId="13E8D49B" w:rsidR="003A0741" w:rsidRPr="00E57A89" w:rsidRDefault="003F0951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*</w:t>
      </w:r>
      <w:r w:rsidR="003A0741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В плана не се попълват месеца от календарната година ( </w:t>
      </w:r>
      <w:r w:rsidR="003A0741" w:rsidRPr="00E57A89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="003A0741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14:paraId="08123743" w14:textId="77777777"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Продължителност на дейността (месеци)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(дейността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3DDEC016" w14:textId="77777777"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14:paraId="257BCF0E" w14:textId="77777777"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Стойност –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19C3155E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C178359" w14:textId="79941F5E" w:rsidR="00A531DD" w:rsidRPr="00E57A89" w:rsidRDefault="003A0741" w:rsidP="00A531DD">
      <w:pPr>
        <w:rPr>
          <w:rFonts w:ascii="Times New Roman" w:hAnsi="Times New Roman"/>
          <w:b w:val="0"/>
          <w:szCs w:val="24"/>
          <w:lang w:val="bg-BG"/>
        </w:rPr>
      </w:pPr>
      <w:r w:rsidRPr="00BA5ACA">
        <w:rPr>
          <w:rFonts w:ascii="Times New Roman" w:hAnsi="Times New Roman"/>
          <w:bCs/>
          <w:sz w:val="24"/>
          <w:szCs w:val="24"/>
          <w:lang w:val="bg-BG"/>
        </w:rPr>
        <w:t xml:space="preserve">8. </w:t>
      </w:r>
      <w:r w:rsidRPr="00E57A89">
        <w:rPr>
          <w:rFonts w:ascii="Times New Roman" w:hAnsi="Times New Roman"/>
          <w:bCs/>
          <w:szCs w:val="24"/>
          <w:lang w:val="bg-BG"/>
        </w:rPr>
        <w:t>Индикатори</w:t>
      </w:r>
      <w:r w:rsidR="006D3332">
        <w:rPr>
          <w:rFonts w:ascii="Times New Roman" w:hAnsi="Times New Roman"/>
          <w:szCs w:val="24"/>
          <w:lang w:val="bg-BG"/>
        </w:rPr>
        <w:t xml:space="preserve"> - </w:t>
      </w:r>
      <w:r w:rsidR="00A531DD" w:rsidRPr="00E57A89">
        <w:rPr>
          <w:rFonts w:ascii="Times New Roman" w:hAnsi="Times New Roman"/>
          <w:szCs w:val="24"/>
          <w:lang w:val="bg-BG"/>
        </w:rPr>
        <w:t>За настоящата процедура</w:t>
      </w:r>
      <w:r w:rsidR="006D3332">
        <w:rPr>
          <w:rFonts w:ascii="Times New Roman" w:hAnsi="Times New Roman"/>
          <w:szCs w:val="24"/>
          <w:lang w:val="bg-BG"/>
        </w:rPr>
        <w:t xml:space="preserve"> </w:t>
      </w:r>
      <w:r w:rsidR="00A531DD" w:rsidRPr="00E57A89">
        <w:rPr>
          <w:rFonts w:ascii="Times New Roman" w:hAnsi="Times New Roman"/>
          <w:szCs w:val="24"/>
          <w:lang w:val="bg-BG"/>
        </w:rPr>
        <w:t xml:space="preserve"> е неприложимо</w:t>
      </w:r>
    </w:p>
    <w:p w14:paraId="5D16E31E" w14:textId="77777777" w:rsidR="003A0741" w:rsidRPr="00E57A89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</w:p>
    <w:p w14:paraId="5213E46B" w14:textId="77777777"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14:paraId="602EB3A3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AE5B17" w14:textId="77777777" w:rsidR="0093596B" w:rsidRPr="00286BA4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DE96A42" w14:textId="77777777"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C4E30AB" wp14:editId="6EADEE14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24D7" w14:textId="77777777"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3F83528" w14:textId="77777777"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14:paraId="041C0C56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311F9B0" w14:textId="77777777" w:rsidR="0081601E" w:rsidRPr="00E57A89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9. Екип</w:t>
      </w:r>
      <w:r w:rsidR="00A531DD" w:rsidRPr="00E57A89">
        <w:rPr>
          <w:rFonts w:ascii="Times New Roman" w:hAnsi="Times New Roman"/>
          <w:bCs/>
          <w:szCs w:val="24"/>
          <w:lang w:val="bg-BG"/>
        </w:rPr>
        <w:t xml:space="preserve">. </w:t>
      </w:r>
    </w:p>
    <w:p w14:paraId="23A4A27E" w14:textId="2FF206E7"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 xml:space="preserve">се въвеждате данните за </w:t>
      </w:r>
      <w:r w:rsidR="003F0951">
        <w:rPr>
          <w:rFonts w:ascii="Times New Roman" w:eastAsia="Calibri" w:hAnsi="Times New Roman"/>
          <w:sz w:val="24"/>
          <w:szCs w:val="24"/>
          <w:lang w:val="bg-BG"/>
        </w:rPr>
        <w:t xml:space="preserve">кандидата – физическото лице – земеделски стопанин,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>ръководителя на земеделското стопанство</w:t>
      </w:r>
      <w:r w:rsidR="003F0951">
        <w:rPr>
          <w:rFonts w:ascii="Times New Roman" w:eastAsia="Calibri" w:hAnsi="Times New Roman"/>
          <w:sz w:val="24"/>
          <w:szCs w:val="24"/>
          <w:lang w:val="bg-BG"/>
        </w:rPr>
        <w:t xml:space="preserve"> или ръководителя на публичния субект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14:paraId="7DFA6F2C" w14:textId="77777777"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14:paraId="0B87DC0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611BC4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171F785" w14:textId="428463EA" w:rsidR="00DA7808" w:rsidRPr="00E30800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317479" w14:textId="77777777" w:rsidR="00DA7808" w:rsidRPr="00E30800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04E008E" w14:textId="77777777" w:rsidR="00F82897" w:rsidRPr="00E30800" w:rsidRDefault="00F828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B77FCB6" w14:textId="272058E6" w:rsidR="00F82897" w:rsidRPr="00842CAE" w:rsidRDefault="00A622B6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Cs/>
          <w:noProof/>
          <w:color w:val="FF0000"/>
          <w:sz w:val="24"/>
          <w:szCs w:val="24"/>
          <w:lang w:val="en-US"/>
        </w:rPr>
        <w:drawing>
          <wp:inline distT="0" distB="0" distL="0" distR="0" wp14:anchorId="1EFF49FF" wp14:editId="54712AC2">
            <wp:extent cx="5760720" cy="282640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6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FF9E69" w14:textId="77777777" w:rsidR="003F0951" w:rsidRDefault="003F0951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536D21D2" w14:textId="77777777" w:rsidR="003F0951" w:rsidRDefault="00A94A75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Чрез полето „Добави“ могат да се добавят членове от Екипа.</w:t>
      </w:r>
    </w:p>
    <w:p w14:paraId="5526A3A4" w14:textId="1CB762E9" w:rsidR="00E16763" w:rsidRDefault="00A94A75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E16763"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03F0D6AE" wp14:editId="496891E0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0A46B" w14:textId="77777777"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Управителя на предприятието). 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14:paraId="04906E8C" w14:textId="77777777"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14:paraId="33EDA3E3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14:paraId="3EB509B1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Позиция по проекта (до 200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се попълва задължително;</w:t>
      </w:r>
    </w:p>
    <w:p w14:paraId="4241970E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Квалификация и отговорности (до 3 000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14:paraId="694CC010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07106B2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B1AAF2F" w14:textId="77777777"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14:paraId="59BF73B7" w14:textId="77777777"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20C724ED" w14:textId="77777777"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 xml:space="preserve">10. </w:t>
      </w:r>
      <w:r w:rsidRPr="00E57A89">
        <w:rPr>
          <w:rFonts w:ascii="Times New Roman" w:hAnsi="Times New Roman"/>
          <w:bCs/>
          <w:szCs w:val="24"/>
          <w:lang w:val="bg-BG"/>
        </w:rPr>
        <w:t>План за външно възлагане – Само за възложители по ЗОП</w:t>
      </w:r>
      <w:r w:rsidR="009246FB" w:rsidRPr="00E57A89">
        <w:rPr>
          <w:rFonts w:ascii="Times New Roman" w:hAnsi="Times New Roman"/>
          <w:bCs/>
          <w:szCs w:val="24"/>
          <w:lang w:val="bg-BG"/>
        </w:rPr>
        <w:t>. *По настоящата процедура е неприложимо</w:t>
      </w:r>
      <w:r w:rsidR="009F114E" w:rsidRPr="00E57A89">
        <w:rPr>
          <w:rFonts w:ascii="Times New Roman" w:hAnsi="Times New Roman"/>
          <w:bCs/>
          <w:szCs w:val="24"/>
          <w:lang w:val="bg-BG"/>
        </w:rPr>
        <w:t>.</w:t>
      </w:r>
    </w:p>
    <w:p w14:paraId="12E04BBA" w14:textId="77777777" w:rsidR="00A94A75" w:rsidRPr="00E05742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41C5D7D1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5DF53E12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45B2DE1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8FBD572" w14:textId="77777777"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BB10ED9" wp14:editId="629377D1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65E8" w14:textId="77777777"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AA59EA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8481750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0B31F78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2CB1C68" w14:textId="77777777" w:rsidR="00E84B3E" w:rsidRPr="00842CAE" w:rsidRDefault="00E84B3E" w:rsidP="003F0951">
      <w:pPr>
        <w:jc w:val="center"/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E6876B9" wp14:editId="3F8FBB3F">
            <wp:extent cx="4796839" cy="2039398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8287" cy="204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524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2B99B3C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Кандидатът попълва следните полета:</w:t>
      </w:r>
    </w:p>
    <w:p w14:paraId="15851F85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Предмет на предвидената процедура (до 1 000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описва се наименованието и предмета на поръчката;</w:t>
      </w:r>
    </w:p>
    <w:p w14:paraId="2F16F92D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Обект на поръчката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F61EE3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0AFD9186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3CC482B8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Стойност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59D799CB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Планирана дата на обявяване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3F33EF7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70935224" w14:textId="77777777"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EC3191A" w14:textId="77777777" w:rsidR="00B06A5C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  <w:r w:rsidRPr="00E57A89">
        <w:rPr>
          <w:rFonts w:ascii="Times New Roman" w:hAnsi="Times New Roman"/>
          <w:szCs w:val="24"/>
          <w:lang w:val="bg-BG"/>
        </w:rPr>
        <w:t>11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Pr="00E57A89">
        <w:rPr>
          <w:rFonts w:ascii="Times New Roman" w:hAnsi="Times New Roman"/>
          <w:szCs w:val="24"/>
          <w:lang w:val="bg-BG"/>
        </w:rPr>
        <w:t xml:space="preserve"> Допълнителна информация необходима за оценка на проектното предложение</w:t>
      </w:r>
    </w:p>
    <w:p w14:paraId="7DA6D52E" w14:textId="77777777" w:rsidR="00D1360A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</w:p>
    <w:p w14:paraId="0A699072" w14:textId="1D716D4D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sz w:val="24"/>
          <w:szCs w:val="24"/>
          <w:lang w:val="bg-BG"/>
        </w:rPr>
        <w:t>11.1 Хоризонтални политики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>а хоризонталните политики на ЕС.</w:t>
      </w:r>
    </w:p>
    <w:p w14:paraId="0ED725EE" w14:textId="237ADBFF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декларира, че проектното предложение съответства на принципите за </w:t>
      </w: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 и недопускане на дискриминация, устойчиво развитие и равенство между половете</w:t>
      </w:r>
    </w:p>
    <w:p w14:paraId="6ED6DDFF" w14:textId="77777777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14:paraId="234F1608" w14:textId="77777777"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>: Всички полета от Формуляра за кандидатстване са текстови и не може да се въвеждат таблици, снимки, скрийншотове, графики и др.п.</w:t>
      </w:r>
    </w:p>
    <w:p w14:paraId="2C0CEB34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6A7E982" w14:textId="77777777" w:rsidR="00B06A5C" w:rsidRP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2B5DBDE" w14:textId="77777777" w:rsidR="00A94A75" w:rsidRPr="00E57A89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1</w:t>
      </w:r>
      <w:r w:rsidR="00D1360A" w:rsidRPr="00E57A89">
        <w:rPr>
          <w:rFonts w:ascii="Times New Roman" w:hAnsi="Times New Roman"/>
          <w:bCs/>
          <w:szCs w:val="24"/>
          <w:lang w:val="bg-BG"/>
        </w:rPr>
        <w:t>2</w:t>
      </w:r>
      <w:r w:rsidRPr="00E57A89">
        <w:rPr>
          <w:rFonts w:ascii="Times New Roman" w:hAnsi="Times New Roman"/>
          <w:bCs/>
          <w:szCs w:val="24"/>
          <w:lang w:val="bg-BG"/>
        </w:rPr>
        <w:t xml:space="preserve">. Прикачени електронно подписани документи </w:t>
      </w:r>
    </w:p>
    <w:p w14:paraId="45C0C3F7" w14:textId="77777777"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F2ABF5D" w14:textId="77777777"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3A7E0B7A" wp14:editId="108B189F">
            <wp:extent cx="5760720" cy="684530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A9CBD" w14:textId="77777777" w:rsidR="00827C5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попълните всички полета на </w:t>
      </w:r>
      <w:r w:rsidRPr="00286BA4">
        <w:rPr>
          <w:bCs/>
          <w:color w:val="auto"/>
          <w:lang w:eastAsia="en-US"/>
        </w:rPr>
        <w:t>Формуляра за кандидатстване, можете да го проверите за допуснати грешки, като използвате бутон</w:t>
      </w:r>
      <w:r w:rsidRPr="00842CAE">
        <w:rPr>
          <w:bCs/>
          <w:color w:val="auto"/>
          <w:lang w:eastAsia="en-US"/>
        </w:rPr>
        <w:t xml:space="preserve"> „Провери формуляра за грешки“, който се визуализира в долната средна част на екрана.</w:t>
      </w:r>
    </w:p>
    <w:p w14:paraId="75FC0416" w14:textId="571BC64A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 </w:t>
      </w:r>
    </w:p>
    <w:p w14:paraId="6035ADC3" w14:textId="364F8463" w:rsidR="00EF74F2" w:rsidRDefault="00827C5E" w:rsidP="00A94A75">
      <w:pPr>
        <w:pStyle w:val="Default"/>
        <w:jc w:val="both"/>
        <w:rPr>
          <w:noProof/>
          <w:lang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3C424F" wp14:editId="63BDF706">
                <wp:simplePos x="0" y="0"/>
                <wp:positionH relativeFrom="column">
                  <wp:posOffset>3987800</wp:posOffset>
                </wp:positionH>
                <wp:positionV relativeFrom="paragraph">
                  <wp:posOffset>2334260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9" o:spid="_x0000_s1026" type="#_x0000_t13" style="position:absolute;margin-left:314pt;margin-top:183.8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" adj="16713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17C3D6F0" wp14:editId="23969AD1">
            <wp:extent cx="5760720" cy="2585771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17014" w14:textId="77777777" w:rsidR="003F0951" w:rsidRDefault="003F0951" w:rsidP="00A94A75">
      <w:pPr>
        <w:pStyle w:val="Default"/>
        <w:jc w:val="both"/>
        <w:rPr>
          <w:noProof/>
          <w:lang w:eastAsia="en-US"/>
        </w:rPr>
      </w:pPr>
    </w:p>
    <w:p w14:paraId="17F572DB" w14:textId="77777777" w:rsidR="003F0951" w:rsidRPr="003F0951" w:rsidRDefault="003F0951" w:rsidP="00A94A75">
      <w:pPr>
        <w:pStyle w:val="Default"/>
        <w:jc w:val="both"/>
        <w:rPr>
          <w:bCs/>
          <w:color w:val="auto"/>
          <w:lang w:eastAsia="en-US"/>
        </w:rPr>
      </w:pPr>
    </w:p>
    <w:p w14:paraId="0657EFBB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76947CE5" w14:textId="77777777"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39886496" w14:textId="77777777"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  <w:lang w:val="en-US" w:eastAsia="en-US"/>
        </w:rPr>
        <w:drawing>
          <wp:inline distT="0" distB="0" distL="0" distR="0" wp14:anchorId="0FDDB85F" wp14:editId="47F6D76C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B10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309F078D" w14:textId="77777777"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FF173ED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CF944C8" w14:textId="77777777"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11D085E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07AD88D9" w14:textId="77777777"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14:paraId="27679A77" w14:textId="77777777"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При отварянето на раздел 11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4C9D9275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4087A6E" w14:textId="77777777" w:rsidR="00A210A0" w:rsidRPr="00842CAE" w:rsidRDefault="00FA759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63B32BF0" wp14:editId="6BA990FE">
            <wp:extent cx="5760720" cy="684530"/>
            <wp:effectExtent l="0" t="0" r="0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DA553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1CC596A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78EFF70" w14:textId="77777777" w:rsidR="00A94A75" w:rsidRPr="00842CAE" w:rsidRDefault="00A94A75" w:rsidP="00827C5E">
      <w:pPr>
        <w:pStyle w:val="Default"/>
        <w:jc w:val="both"/>
      </w:pPr>
      <w:r w:rsidRPr="00F717D2">
        <w:t xml:space="preserve">Документите, които се подават на етап кандидатстване са подробно описани в </w:t>
      </w:r>
      <w:r w:rsidR="00F717D2" w:rsidRPr="00F717D2">
        <w:t>Раздел</w:t>
      </w:r>
      <w:r w:rsidRPr="00F717D2">
        <w:t xml:space="preserve"> 24 от условията за кандидатстване.</w:t>
      </w:r>
      <w:r w:rsidRPr="00842CAE">
        <w:t xml:space="preserve"> </w:t>
      </w:r>
    </w:p>
    <w:p w14:paraId="5F92F799" w14:textId="77777777" w:rsidR="00827C5E" w:rsidRDefault="00827C5E" w:rsidP="00827C5E">
      <w:pPr>
        <w:spacing w:after="12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FA204E1" w14:textId="77777777" w:rsidR="00A94A75" w:rsidRPr="00856A98" w:rsidRDefault="00A94A75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Следва да имате предвид, че системата няма да 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>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05A23A08" w14:textId="77777777"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3B98F5FC" w14:textId="3DF983CC" w:rsidR="00FA759F" w:rsidRPr="00856A98" w:rsidRDefault="00827C5E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2841F40A" wp14:editId="094F2197">
            <wp:extent cx="5760720" cy="215644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6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9D69" w14:textId="33FF2676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02A0AF52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14:paraId="69729F19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D4E78C5" w14:textId="77777777"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14:paraId="767C039E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B13414">
        <w:rPr>
          <w:rFonts w:ascii="Times New Roman" w:hAnsi="Times New Roman"/>
          <w:noProof/>
          <w:sz w:val="24"/>
          <w:szCs w:val="24"/>
          <w:highlight w:val="yellow"/>
          <w:lang w:val="en-US"/>
        </w:rPr>
        <w:drawing>
          <wp:inline distT="0" distB="0" distL="0" distR="0" wp14:anchorId="24F67CB3" wp14:editId="1F1A938E">
            <wp:extent cx="5760720" cy="14230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3AD87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844C186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A5C4E0C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22AF8FA" w14:textId="77777777" w:rsidR="00C76AC8" w:rsidRPr="00E57A89" w:rsidRDefault="00C76AC8" w:rsidP="00C76AC8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57A89">
        <w:rPr>
          <w:rFonts w:ascii="Times New Roman" w:hAnsi="Times New Roman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559E67C2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38FF6E9E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3A4387E1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BC08C78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2" w:history="1">
        <w:r w:rsidR="005979FA" w:rsidRPr="005979FA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14:paraId="34D9A73E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1CF1D296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04288EE6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</w:t>
      </w:r>
      <w:r w:rsidR="00223B5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2FECF32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45F6923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7B51317D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74E47714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7BB91F0A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55D31F4D" w14:textId="6CB671B1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13.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Запаметете сваления файл на Вашия компютър, на място където няма други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.aisun.</w:t>
      </w:r>
    </w:p>
    <w:p w14:paraId="745BCEB1" w14:textId="77777777" w:rsidR="00827C5E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4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Използвайки посочения от издателя на електронния подпис софтуер за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подписване на файлове, подпишете сваления файл с разширение .aisun. Файлът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следва да бъде подписан с т.нар. отделена сигнатура (Detached signature), 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разширението на генерирания файл следва да бъде .p7s (За потребители на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B-Trust е необходимо задължително да използват посочения от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издателя софтуер Desktop Signer като се избере тип на подписване PKCS 7 и да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проверят в Настройките на софтуера дали формата на типа на електронния подпис 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Detached (p7s), нивото да е Baseline_B и Хеш алгоритъм SHA1)</w:t>
      </w:r>
    </w:p>
    <w:p w14:paraId="5EC5A7A7" w14:textId="0C926D50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Генерираният от софтуера файл с подпис с разширение .p7s следва да бъде с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размер между 3 КB и 7 КB.</w:t>
      </w:r>
    </w:p>
    <w:p w14:paraId="7B2C1475" w14:textId="2E261A6A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6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Върнете се обратно в системата и в т. 3 „Заредете подписите“ натиснете бутон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„Изберете файл“.</w:t>
      </w:r>
    </w:p>
    <w:p w14:paraId="27BE254C" w14:textId="77532EC2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7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Посочвате генерирания от софтуера за подписване файл с разширение .p7s и го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заредете в системата.</w:t>
      </w:r>
    </w:p>
    <w:p w14:paraId="3492C5C7" w14:textId="0905B1AD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8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При коректна работа системата ще Ви изведе информация за прикачения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и можете да пристъпите към подаване на Вашия отговор чрез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избор на бутон „Върни отговор“.</w:t>
      </w:r>
    </w:p>
    <w:p w14:paraId="4EAF71B6" w14:textId="2CF7B8AC" w:rsid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9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Ако при зареждане на файла с подпис системата ви изведе съобщение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„Невалиден подпис“, рестартирайте компютъра и повторете действията от т.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2 на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настоящото указание, спазвайки стриктно описаните действия.18. Ако проблемът се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възпроизвежда отново, моля да изпратите e-mail, описващ възникналото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затруднение, на адрес </w:t>
      </w:r>
      <w:hyperlink r:id="rId33" w:history="1">
        <w:r w:rsidRPr="002C1B2F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support2020@government.bg</w:t>
        </w:r>
      </w:hyperlink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9744C5" w14:textId="77777777"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8E01CC">
      <w:headerReference w:type="default" r:id="rId34"/>
      <w:footerReference w:type="default" r:id="rId35"/>
      <w:pgSz w:w="11906" w:h="16838"/>
      <w:pgMar w:top="111" w:right="1417" w:bottom="1417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164AD" w14:textId="77777777" w:rsidR="004E5E76" w:rsidRDefault="004E5E76" w:rsidP="00BB09B1">
      <w:r>
        <w:separator/>
      </w:r>
    </w:p>
  </w:endnote>
  <w:endnote w:type="continuationSeparator" w:id="0">
    <w:p w14:paraId="50BA9110" w14:textId="77777777" w:rsidR="004E5E76" w:rsidRDefault="004E5E76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20EF4E6B" w14:textId="5C3DAAF9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7C11F1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1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17A01965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66310" w14:textId="77777777" w:rsidR="004E5E76" w:rsidRDefault="004E5E76" w:rsidP="00BB09B1">
      <w:r>
        <w:separator/>
      </w:r>
    </w:p>
  </w:footnote>
  <w:footnote w:type="continuationSeparator" w:id="0">
    <w:p w14:paraId="54CB34FD" w14:textId="77777777" w:rsidR="004E5E76" w:rsidRDefault="004E5E76" w:rsidP="00BB09B1">
      <w:r>
        <w:continuationSeparator/>
      </w:r>
    </w:p>
  </w:footnote>
  <w:footnote w:id="1">
    <w:p w14:paraId="36E9CC0D" w14:textId="77777777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ситемата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8E01CC" w:rsidRPr="00E30800" w14:paraId="0D5AB581" w14:textId="77777777" w:rsidTr="004915D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14:paraId="3893A029" w14:textId="77777777" w:rsidR="008E01CC" w:rsidRPr="00965F71" w:rsidRDefault="008E01CC" w:rsidP="004915D8">
          <w:pPr>
            <w:pStyle w:val="Header"/>
            <w:spacing w:before="60"/>
            <w:jc w:val="center"/>
            <w:rPr>
              <w:lang w:val="bg-BG"/>
            </w:rPr>
          </w:pPr>
          <w:r w:rsidRPr="00965F71">
            <w:rPr>
              <w:noProof/>
              <w:lang w:val="en-US"/>
            </w:rPr>
            <w:drawing>
              <wp:inline distT="0" distB="0" distL="0" distR="0" wp14:anchorId="5C039279" wp14:editId="10170CFE">
                <wp:extent cx="1276350" cy="990600"/>
                <wp:effectExtent l="19050" t="0" r="0" b="0"/>
                <wp:docPr id="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14:paraId="127429C0" w14:textId="77777777" w:rsidR="008E01CC" w:rsidRPr="00965F71" w:rsidRDefault="008E01CC" w:rsidP="004915D8">
          <w:pPr>
            <w:pStyle w:val="Header"/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965F71">
            <w:rPr>
              <w:rFonts w:ascii="Arial Narrow" w:hAnsi="Arial Narrow" w:cs="Tahoma"/>
              <w:noProof/>
              <w:color w:val="808080"/>
              <w:spacing w:val="80"/>
              <w:sz w:val="24"/>
              <w:szCs w:val="24"/>
              <w:lang w:val="bg-BG" w:eastAsia="bg-BG"/>
            </w:rPr>
            <w:t xml:space="preserve">Програма за развитие на селските райони 2014-2020  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14:paraId="0D7270F6" w14:textId="77777777" w:rsidR="008E01CC" w:rsidRPr="00965F71" w:rsidRDefault="008E01CC" w:rsidP="004915D8">
          <w:pPr>
            <w:pStyle w:val="Header"/>
            <w:spacing w:before="240" w:after="30"/>
            <w:jc w:val="center"/>
            <w:rPr>
              <w:rFonts w:ascii="Arial" w:hAnsi="Arial" w:cs="Arial"/>
              <w:lang w:val="bg-BG"/>
            </w:rPr>
          </w:pPr>
          <w:r w:rsidRPr="00965F71">
            <w:rPr>
              <w:rFonts w:ascii="Arial" w:hAnsi="Arial" w:cs="Arial"/>
              <w:noProof/>
              <w:lang w:val="en-US"/>
            </w:rPr>
            <w:drawing>
              <wp:inline distT="0" distB="0" distL="0" distR="0" wp14:anchorId="5F5A285D" wp14:editId="20CB6B8D">
                <wp:extent cx="581025" cy="390525"/>
                <wp:effectExtent l="19050" t="0" r="9525" b="0"/>
                <wp:docPr id="2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A644868" w14:textId="77777777" w:rsidR="008E01CC" w:rsidRPr="008E01CC" w:rsidRDefault="008E01CC" w:rsidP="004915D8">
          <w:pPr>
            <w:jc w:val="center"/>
            <w:rPr>
              <w:rFonts w:ascii="Arial" w:hAnsi="Arial" w:cs="Arial"/>
              <w:color w:val="808080"/>
              <w:sz w:val="18"/>
              <w:szCs w:val="18"/>
              <w:lang w:val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съюз</w:t>
          </w:r>
        </w:p>
        <w:p w14:paraId="743AC313" w14:textId="77777777" w:rsidR="008E01CC" w:rsidRPr="00965F71" w:rsidRDefault="008E01CC" w:rsidP="004915D8">
          <w:pPr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структурни и инвестиционни фондове</w:t>
          </w:r>
        </w:p>
      </w:tc>
    </w:tr>
    <w:tr w:rsidR="008E01CC" w:rsidRPr="00E30800" w14:paraId="35026913" w14:textId="77777777" w:rsidTr="004915D8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14:paraId="6BF1C43E" w14:textId="77777777" w:rsidR="008E01CC" w:rsidRPr="00965F71" w:rsidRDefault="008E01CC" w:rsidP="004915D8">
          <w:pPr>
            <w:pStyle w:val="Header"/>
            <w:jc w:val="right"/>
            <w:rPr>
              <w:noProof/>
              <w:lang w:val="bg-BG" w:eastAsia="bg-BG"/>
            </w:rPr>
          </w:pPr>
        </w:p>
      </w:tc>
    </w:tr>
  </w:tbl>
  <w:p w14:paraId="3885BCC5" w14:textId="77777777"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B637A"/>
    <w:rsid w:val="000C5F6A"/>
    <w:rsid w:val="000D4039"/>
    <w:rsid w:val="000D6A5B"/>
    <w:rsid w:val="000E4155"/>
    <w:rsid w:val="000E6D8C"/>
    <w:rsid w:val="000F4F13"/>
    <w:rsid w:val="000F547D"/>
    <w:rsid w:val="001243B6"/>
    <w:rsid w:val="00124C30"/>
    <w:rsid w:val="00134EF9"/>
    <w:rsid w:val="00136D23"/>
    <w:rsid w:val="0014233F"/>
    <w:rsid w:val="0014278C"/>
    <w:rsid w:val="0014334D"/>
    <w:rsid w:val="00147E2F"/>
    <w:rsid w:val="0017157E"/>
    <w:rsid w:val="00182DEB"/>
    <w:rsid w:val="001A5B67"/>
    <w:rsid w:val="001B4DF2"/>
    <w:rsid w:val="001B7324"/>
    <w:rsid w:val="001F2B02"/>
    <w:rsid w:val="00201585"/>
    <w:rsid w:val="00223B50"/>
    <w:rsid w:val="002309F4"/>
    <w:rsid w:val="00241FD1"/>
    <w:rsid w:val="00254DE8"/>
    <w:rsid w:val="00266A46"/>
    <w:rsid w:val="00276F89"/>
    <w:rsid w:val="00283DCB"/>
    <w:rsid w:val="00286BA4"/>
    <w:rsid w:val="002A46EC"/>
    <w:rsid w:val="002A4DBB"/>
    <w:rsid w:val="002A7FC5"/>
    <w:rsid w:val="002B242A"/>
    <w:rsid w:val="002C09AA"/>
    <w:rsid w:val="002C2B2A"/>
    <w:rsid w:val="002C644B"/>
    <w:rsid w:val="002F62FE"/>
    <w:rsid w:val="002F7895"/>
    <w:rsid w:val="00311EBA"/>
    <w:rsid w:val="00361650"/>
    <w:rsid w:val="00393DC7"/>
    <w:rsid w:val="00394F24"/>
    <w:rsid w:val="003A0741"/>
    <w:rsid w:val="003B2B1F"/>
    <w:rsid w:val="003B4E68"/>
    <w:rsid w:val="003B738F"/>
    <w:rsid w:val="003C0882"/>
    <w:rsid w:val="003F0951"/>
    <w:rsid w:val="00437617"/>
    <w:rsid w:val="00450C0D"/>
    <w:rsid w:val="00452C8F"/>
    <w:rsid w:val="0045397B"/>
    <w:rsid w:val="00463042"/>
    <w:rsid w:val="00476D42"/>
    <w:rsid w:val="004825DA"/>
    <w:rsid w:val="0048677C"/>
    <w:rsid w:val="00491BD5"/>
    <w:rsid w:val="004B5D36"/>
    <w:rsid w:val="004C4700"/>
    <w:rsid w:val="004C554C"/>
    <w:rsid w:val="004E5E76"/>
    <w:rsid w:val="004F36D5"/>
    <w:rsid w:val="00521987"/>
    <w:rsid w:val="00542230"/>
    <w:rsid w:val="0054778C"/>
    <w:rsid w:val="00557707"/>
    <w:rsid w:val="0057155D"/>
    <w:rsid w:val="00572620"/>
    <w:rsid w:val="005726C8"/>
    <w:rsid w:val="005979FA"/>
    <w:rsid w:val="005D29D9"/>
    <w:rsid w:val="005D3B0A"/>
    <w:rsid w:val="005E267D"/>
    <w:rsid w:val="005F25F2"/>
    <w:rsid w:val="00622CD3"/>
    <w:rsid w:val="0063128A"/>
    <w:rsid w:val="00631B67"/>
    <w:rsid w:val="00634BE2"/>
    <w:rsid w:val="0065128A"/>
    <w:rsid w:val="00655B47"/>
    <w:rsid w:val="00664775"/>
    <w:rsid w:val="006660BF"/>
    <w:rsid w:val="00667F57"/>
    <w:rsid w:val="006757E0"/>
    <w:rsid w:val="00676D87"/>
    <w:rsid w:val="00692F32"/>
    <w:rsid w:val="006A688C"/>
    <w:rsid w:val="006B5DE8"/>
    <w:rsid w:val="006D1E7D"/>
    <w:rsid w:val="006D3332"/>
    <w:rsid w:val="006E3D98"/>
    <w:rsid w:val="00711207"/>
    <w:rsid w:val="0071322A"/>
    <w:rsid w:val="00725FE4"/>
    <w:rsid w:val="00781913"/>
    <w:rsid w:val="00791D34"/>
    <w:rsid w:val="0079222D"/>
    <w:rsid w:val="007929EE"/>
    <w:rsid w:val="00792E60"/>
    <w:rsid w:val="0079743E"/>
    <w:rsid w:val="007B389F"/>
    <w:rsid w:val="007C11F1"/>
    <w:rsid w:val="007C5547"/>
    <w:rsid w:val="007D48E6"/>
    <w:rsid w:val="007E603E"/>
    <w:rsid w:val="007F45EC"/>
    <w:rsid w:val="008068A1"/>
    <w:rsid w:val="008145CF"/>
    <w:rsid w:val="0081601E"/>
    <w:rsid w:val="00817179"/>
    <w:rsid w:val="00827C5E"/>
    <w:rsid w:val="00842CAE"/>
    <w:rsid w:val="00856A98"/>
    <w:rsid w:val="008627A8"/>
    <w:rsid w:val="00875B8D"/>
    <w:rsid w:val="00892FC0"/>
    <w:rsid w:val="00897057"/>
    <w:rsid w:val="008B013A"/>
    <w:rsid w:val="008B7181"/>
    <w:rsid w:val="008E01CC"/>
    <w:rsid w:val="008E1F8B"/>
    <w:rsid w:val="008F31C0"/>
    <w:rsid w:val="008F3880"/>
    <w:rsid w:val="009246FB"/>
    <w:rsid w:val="0093596B"/>
    <w:rsid w:val="00945F8F"/>
    <w:rsid w:val="009722BA"/>
    <w:rsid w:val="009733EE"/>
    <w:rsid w:val="00975EA5"/>
    <w:rsid w:val="009A1A60"/>
    <w:rsid w:val="009A4C5C"/>
    <w:rsid w:val="009A6FFD"/>
    <w:rsid w:val="009C641D"/>
    <w:rsid w:val="009C667E"/>
    <w:rsid w:val="009F114E"/>
    <w:rsid w:val="009F6498"/>
    <w:rsid w:val="00A10826"/>
    <w:rsid w:val="00A11BCA"/>
    <w:rsid w:val="00A210A0"/>
    <w:rsid w:val="00A22F06"/>
    <w:rsid w:val="00A353EB"/>
    <w:rsid w:val="00A35E75"/>
    <w:rsid w:val="00A531DD"/>
    <w:rsid w:val="00A60C1D"/>
    <w:rsid w:val="00A622B6"/>
    <w:rsid w:val="00A810E2"/>
    <w:rsid w:val="00A834D6"/>
    <w:rsid w:val="00A94A75"/>
    <w:rsid w:val="00AD2374"/>
    <w:rsid w:val="00AD4927"/>
    <w:rsid w:val="00AE319B"/>
    <w:rsid w:val="00AF1F28"/>
    <w:rsid w:val="00B06A5C"/>
    <w:rsid w:val="00B13414"/>
    <w:rsid w:val="00B36858"/>
    <w:rsid w:val="00B44CCC"/>
    <w:rsid w:val="00B5443D"/>
    <w:rsid w:val="00B748A1"/>
    <w:rsid w:val="00B75EE4"/>
    <w:rsid w:val="00B77022"/>
    <w:rsid w:val="00B8366C"/>
    <w:rsid w:val="00B971FF"/>
    <w:rsid w:val="00BA500F"/>
    <w:rsid w:val="00BA5ACA"/>
    <w:rsid w:val="00BB09B1"/>
    <w:rsid w:val="00BC7AFF"/>
    <w:rsid w:val="00BE7AB0"/>
    <w:rsid w:val="00C1470C"/>
    <w:rsid w:val="00C27607"/>
    <w:rsid w:val="00C52E1E"/>
    <w:rsid w:val="00C569CB"/>
    <w:rsid w:val="00C64A21"/>
    <w:rsid w:val="00C76AC8"/>
    <w:rsid w:val="00CA759B"/>
    <w:rsid w:val="00CB3886"/>
    <w:rsid w:val="00CC4F1C"/>
    <w:rsid w:val="00CC5972"/>
    <w:rsid w:val="00CF03D1"/>
    <w:rsid w:val="00D11E2B"/>
    <w:rsid w:val="00D12018"/>
    <w:rsid w:val="00D12537"/>
    <w:rsid w:val="00D1360A"/>
    <w:rsid w:val="00D20255"/>
    <w:rsid w:val="00D22A18"/>
    <w:rsid w:val="00D40020"/>
    <w:rsid w:val="00D56F8C"/>
    <w:rsid w:val="00D722E3"/>
    <w:rsid w:val="00D75BCF"/>
    <w:rsid w:val="00D840EA"/>
    <w:rsid w:val="00D87C04"/>
    <w:rsid w:val="00D92ED7"/>
    <w:rsid w:val="00D95145"/>
    <w:rsid w:val="00DA1619"/>
    <w:rsid w:val="00DA628B"/>
    <w:rsid w:val="00DA7808"/>
    <w:rsid w:val="00DC1B0C"/>
    <w:rsid w:val="00DD2C3C"/>
    <w:rsid w:val="00DF4201"/>
    <w:rsid w:val="00DF45FE"/>
    <w:rsid w:val="00E05742"/>
    <w:rsid w:val="00E074FC"/>
    <w:rsid w:val="00E16763"/>
    <w:rsid w:val="00E30800"/>
    <w:rsid w:val="00E57A89"/>
    <w:rsid w:val="00E76FA8"/>
    <w:rsid w:val="00E84B3E"/>
    <w:rsid w:val="00E91C96"/>
    <w:rsid w:val="00EA4892"/>
    <w:rsid w:val="00EA6397"/>
    <w:rsid w:val="00EA6921"/>
    <w:rsid w:val="00EC207B"/>
    <w:rsid w:val="00EF74F2"/>
    <w:rsid w:val="00F12290"/>
    <w:rsid w:val="00F16EEC"/>
    <w:rsid w:val="00F308AF"/>
    <w:rsid w:val="00F37CD1"/>
    <w:rsid w:val="00F411C0"/>
    <w:rsid w:val="00F44508"/>
    <w:rsid w:val="00F47F9F"/>
    <w:rsid w:val="00F5086B"/>
    <w:rsid w:val="00F717D2"/>
    <w:rsid w:val="00F7547E"/>
    <w:rsid w:val="00F775BC"/>
    <w:rsid w:val="00F82897"/>
    <w:rsid w:val="00FA759F"/>
    <w:rsid w:val="00FB65BF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6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hyperlink" Target="mailto:support2020@government.b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yperlink" Target="https://eumis2020.government.bg/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emf"/><Relationship Id="rId28" Type="http://schemas.openxmlformats.org/officeDocument/2006/relationships/image" Target="media/image19.png"/><Relationship Id="rId36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microsoft.com/office/2007/relationships/stylesWithEffects" Target="stylesWithEffects.xml"/><Relationship Id="rId9" Type="http://schemas.openxmlformats.org/officeDocument/2006/relationships/hyperlink" Target="https://eumis2020.government.bg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emf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6BD73-5729-4E67-AB49-A3C362022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3823</Words>
  <Characters>21794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Lyubomir Mitov</cp:lastModifiedBy>
  <cp:revision>8</cp:revision>
  <dcterms:created xsi:type="dcterms:W3CDTF">2020-05-07T04:04:00Z</dcterms:created>
  <dcterms:modified xsi:type="dcterms:W3CDTF">2021-01-15T13:54:00Z</dcterms:modified>
</cp:coreProperties>
</file>