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57" w:rsidRDefault="004E0B57" w:rsidP="004E0B57">
      <w:pPr>
        <w:spacing w:after="0" w:line="240" w:lineRule="auto"/>
        <w:ind w:right="334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4E0B57" w:rsidRPr="004E0B57" w:rsidRDefault="004E0B57" w:rsidP="004E0B57">
      <w:pPr>
        <w:spacing w:after="0" w:line="240" w:lineRule="auto"/>
        <w:ind w:right="334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4E0B57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1965CD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946B42">
        <w:rPr>
          <w:rFonts w:ascii="Times New Roman" w:hAnsi="Times New Roman" w:cs="Times New Roman"/>
          <w:sz w:val="24"/>
          <w:szCs w:val="24"/>
          <w:lang w:val="bg-BG"/>
        </w:rPr>
        <w:t>5</w:t>
      </w:r>
    </w:p>
    <w:p w:rsidR="004E0B57" w:rsidRPr="004E0B57" w:rsidRDefault="004E0B57" w:rsidP="004E0B57">
      <w:pPr>
        <w:spacing w:after="0" w:line="240" w:lineRule="auto"/>
        <w:ind w:right="334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4E0B57">
        <w:rPr>
          <w:rFonts w:ascii="Times New Roman" w:hAnsi="Times New Roman" w:cs="Times New Roman"/>
          <w:sz w:val="24"/>
          <w:szCs w:val="24"/>
          <w:lang w:val="bg-BG"/>
        </w:rPr>
        <w:t>Към Условия за кандидатстване по</w:t>
      </w:r>
    </w:p>
    <w:p w:rsidR="004E0B57" w:rsidRPr="004E0B57" w:rsidRDefault="004E0B57" w:rsidP="004E0B57">
      <w:pPr>
        <w:spacing w:after="0" w:line="240" w:lineRule="auto"/>
        <w:ind w:right="334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4E0B57">
        <w:rPr>
          <w:rFonts w:ascii="Times New Roman" w:hAnsi="Times New Roman" w:cs="Times New Roman"/>
          <w:sz w:val="24"/>
          <w:szCs w:val="24"/>
          <w:lang w:val="bg-BG"/>
        </w:rPr>
        <w:t xml:space="preserve">Процедура </w:t>
      </w:r>
      <w:r w:rsidRPr="004E0B57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="00EF18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6679" w:rsidRPr="00B86679">
        <w:rPr>
          <w:rFonts w:ascii="Times New Roman" w:hAnsi="Times New Roman" w:cs="Times New Roman"/>
          <w:b/>
          <w:bCs/>
          <w:sz w:val="24"/>
          <w:szCs w:val="24"/>
          <w:lang w:val="bg-BG"/>
        </w:rPr>
        <w:t>BG06RDNP001-</w:t>
      </w:r>
      <w:r w:rsidR="00B86679" w:rsidRPr="00B86679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B86679" w:rsidRPr="00B86679">
        <w:rPr>
          <w:rFonts w:ascii="Times New Roman" w:hAnsi="Times New Roman" w:cs="Times New Roman"/>
          <w:b/>
          <w:bCs/>
          <w:sz w:val="24"/>
          <w:szCs w:val="24"/>
          <w:lang w:val="bg-BG"/>
        </w:rPr>
        <w:t>00</w:t>
      </w:r>
      <w:r w:rsidR="00B86679" w:rsidRPr="00B866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40A84" w:rsidRPr="00EF1825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Pr="004E0B5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</w:p>
    <w:p w:rsidR="00097D0F" w:rsidRPr="004E0B57" w:rsidRDefault="00097D0F" w:rsidP="004E0B5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75" w:type="dxa"/>
        <w:tblInd w:w="57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4051"/>
        <w:gridCol w:w="4460"/>
      </w:tblGrid>
      <w:tr w:rsidR="004E0B57" w:rsidRPr="004E0B57" w:rsidTr="009E0530">
        <w:trPr>
          <w:trHeight w:val="20"/>
        </w:trPr>
        <w:tc>
          <w:tcPr>
            <w:tcW w:w="9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Списък на общините, чиито земи попадат в нитратно уязвимите зони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Обхват на уязвимата зона по надморска височина, метри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Аврен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Айтос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Аксаково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Алфатар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Балчик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  <w:bookmarkStart w:id="0" w:name="_GoBack"/>
            <w:bookmarkEnd w:id="0"/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Белене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Бойчиновци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Болярово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Братя Даскалови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Брегово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Брезово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Брусарци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- Русенска обл.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Слатина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Велики Преслав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Велинград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750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Венец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Ветрино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Вълчедръм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Вълчи дол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Върбица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Генерал Тошево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Главиница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Горна Оряховица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Гулянци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Гурково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Гълъбово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Две могили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Димитровград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Добричка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Долна Митрополия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Долни Дъбник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Дулово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Елхово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Завет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Златарица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Иваново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Искър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Исперих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Каварна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Кайнарджа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Калояново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Камено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Каолиново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Карлово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Карнобат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Каспичан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Кнежа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Козлодуй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Криводол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Кричим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Крушари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Кубрат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Левски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Летница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Ловеч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Лозница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Луковит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Любимец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Марица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Медковец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Мездра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Мизия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Минерални бани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Несебър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Никола Козлево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Никопол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Нова Загора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Нови пазар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Ново село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Омуртаг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Опака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Оряхово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Павликени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Петрич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Пещера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Полски Тръмбеш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Попово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Пордим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Провадия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Първомай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Раднево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Раковски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Ракитово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800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"Родопи"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Ружинци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Садово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Самуил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Свиленград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Свищов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Севлиево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Симеоновград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Ситово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Сливо поле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Смядово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Сопот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Средец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Стамболийски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Стара Загора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Стражица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Стралджа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Стрелча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Суворово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Сунгурларе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Сухиндол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Съединение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Тервел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Тополовград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"Тунджа"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Тутракан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Хайредин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Харманли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Хасково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Хисаря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Хитрино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Цар Калоян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Ценово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Червен бряг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Чирпан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Шабла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Якимово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90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/>
              </w:rPr>
              <w:t>Забележка.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*) пълен обхват.</w:t>
            </w:r>
          </w:p>
        </w:tc>
      </w:tr>
    </w:tbl>
    <w:p w:rsidR="004E0B57" w:rsidRPr="004E0B57" w:rsidRDefault="004E0B57" w:rsidP="004E0B5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sectPr w:rsidR="004E0B57" w:rsidRPr="004E0B57" w:rsidSect="0002030A">
      <w:footerReference w:type="default" r:id="rId8"/>
      <w:headerReference w:type="first" r:id="rId9"/>
      <w:pgSz w:w="12240" w:h="15840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82E" w:rsidRDefault="00A6782E" w:rsidP="00F07D26">
      <w:pPr>
        <w:spacing w:after="0" w:line="240" w:lineRule="auto"/>
      </w:pPr>
      <w:r>
        <w:separator/>
      </w:r>
    </w:p>
  </w:endnote>
  <w:endnote w:type="continuationSeparator" w:id="0">
    <w:p w:rsidR="00A6782E" w:rsidRDefault="00A6782E" w:rsidP="00F0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F" w:rsidRPr="00F07D26" w:rsidRDefault="00097D0F">
    <w:pPr>
      <w:pStyle w:val="Footer"/>
      <w:rPr>
        <w:rFonts w:ascii="Times New Roman" w:hAnsi="Times New Roman" w:cs="Times New Roman"/>
      </w:rPr>
    </w:pPr>
    <w:r>
      <w:tab/>
    </w:r>
    <w:r>
      <w:tab/>
    </w:r>
    <w:r w:rsidRPr="00F07D26">
      <w:rPr>
        <w:rFonts w:ascii="Times New Roman" w:hAnsi="Times New Roman" w:cs="Times New Roman"/>
      </w:rPr>
      <w:fldChar w:fldCharType="begin"/>
    </w:r>
    <w:r w:rsidRPr="00F07D26">
      <w:rPr>
        <w:rFonts w:ascii="Times New Roman" w:hAnsi="Times New Roman" w:cs="Times New Roman"/>
      </w:rPr>
      <w:instrText xml:space="preserve"> PAGE   \* MERGEFORMAT </w:instrText>
    </w:r>
    <w:r w:rsidRPr="00F07D26">
      <w:rPr>
        <w:rFonts w:ascii="Times New Roman" w:hAnsi="Times New Roman" w:cs="Times New Roman"/>
      </w:rPr>
      <w:fldChar w:fldCharType="separate"/>
    </w:r>
    <w:r w:rsidR="00946B42">
      <w:rPr>
        <w:rFonts w:ascii="Times New Roman" w:hAnsi="Times New Roman" w:cs="Times New Roman"/>
        <w:noProof/>
      </w:rPr>
      <w:t>6</w:t>
    </w:r>
    <w:r w:rsidRPr="00F07D26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82E" w:rsidRDefault="00A6782E" w:rsidP="00F07D26">
      <w:pPr>
        <w:spacing w:after="0" w:line="240" w:lineRule="auto"/>
      </w:pPr>
      <w:r>
        <w:separator/>
      </w:r>
    </w:p>
  </w:footnote>
  <w:footnote w:type="continuationSeparator" w:id="0">
    <w:p w:rsidR="00A6782E" w:rsidRDefault="00A6782E" w:rsidP="00F0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F" w:rsidRDefault="00097D0F" w:rsidP="0002030A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2D364B0C" wp14:editId="16E9DAA3">
          <wp:extent cx="790042" cy="694944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</w:rPr>
      <w:drawing>
        <wp:inline distT="0" distB="0" distL="0" distR="0" wp14:anchorId="24755970" wp14:editId="44F4D655">
          <wp:extent cx="1236269" cy="700656"/>
          <wp:effectExtent l="0" t="0" r="2540" b="4445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</w:rPr>
      <w:drawing>
        <wp:inline distT="0" distB="0" distL="0" distR="0" wp14:anchorId="7FCF6101" wp14:editId="51C9534E">
          <wp:extent cx="648335" cy="627380"/>
          <wp:effectExtent l="0" t="0" r="0" b="1270"/>
          <wp:docPr id="4" name="Picture 4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57"/>
    <w:rsid w:val="0002030A"/>
    <w:rsid w:val="00042ED3"/>
    <w:rsid w:val="00097D0F"/>
    <w:rsid w:val="001337B5"/>
    <w:rsid w:val="001965CD"/>
    <w:rsid w:val="00274AAB"/>
    <w:rsid w:val="002A01D0"/>
    <w:rsid w:val="002D4204"/>
    <w:rsid w:val="003101D3"/>
    <w:rsid w:val="004427AF"/>
    <w:rsid w:val="004679F6"/>
    <w:rsid w:val="004E0B57"/>
    <w:rsid w:val="00640A84"/>
    <w:rsid w:val="00734A63"/>
    <w:rsid w:val="00946B42"/>
    <w:rsid w:val="009E0530"/>
    <w:rsid w:val="00A65AC6"/>
    <w:rsid w:val="00A6782E"/>
    <w:rsid w:val="00AE16AF"/>
    <w:rsid w:val="00B51E3F"/>
    <w:rsid w:val="00B86679"/>
    <w:rsid w:val="00E54F07"/>
    <w:rsid w:val="00ED1A92"/>
    <w:rsid w:val="00EF1825"/>
    <w:rsid w:val="00F07D26"/>
    <w:rsid w:val="00F5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6B86-64F2-456E-A11F-35E85406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Lyubomir Mitov</cp:lastModifiedBy>
  <cp:revision>8</cp:revision>
  <dcterms:created xsi:type="dcterms:W3CDTF">2020-10-16T11:12:00Z</dcterms:created>
  <dcterms:modified xsi:type="dcterms:W3CDTF">2021-01-15T13:54:00Z</dcterms:modified>
</cp:coreProperties>
</file>