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40785" w14:textId="1700D9C9" w:rsidR="00291E9B" w:rsidRDefault="00291E9B">
      <w:pPr>
        <w:rPr>
          <w:rFonts w:ascii="Verdana" w:hAnsi="Verdana"/>
          <w:sz w:val="20"/>
          <w:szCs w:val="20"/>
        </w:rPr>
      </w:pPr>
      <w:bookmarkStart w:id="0" w:name="_GoBack"/>
      <w:bookmarkEnd w:id="0"/>
    </w:p>
    <w:p w14:paraId="16AFBEE0" w14:textId="77777777" w:rsidR="000E3825" w:rsidRPr="00F413E2" w:rsidRDefault="000E3825">
      <w:pPr>
        <w:rPr>
          <w:rFonts w:ascii="Verdana" w:hAnsi="Verdana"/>
          <w:sz w:val="20"/>
          <w:szCs w:val="20"/>
        </w:rPr>
      </w:pPr>
    </w:p>
    <w:p w14:paraId="69F12D9D" w14:textId="77777777" w:rsidR="003246BD" w:rsidRPr="00F413E2" w:rsidRDefault="003246BD">
      <w:pPr>
        <w:rPr>
          <w:rFonts w:ascii="Verdana" w:hAnsi="Verdana"/>
          <w:sz w:val="20"/>
          <w:szCs w:val="2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F413E2" w14:paraId="667A25CB" w14:textId="77777777" w:rsidTr="00291E9B">
        <w:trPr>
          <w:trHeight w:val="958"/>
          <w:jc w:val="center"/>
        </w:trPr>
        <w:tc>
          <w:tcPr>
            <w:tcW w:w="15650" w:type="dxa"/>
            <w:tcBorders>
              <w:bottom w:val="single" w:sz="36" w:space="0" w:color="2E74B5"/>
            </w:tcBorders>
            <w:shd w:val="clear" w:color="auto" w:fill="BDD6EE"/>
          </w:tcPr>
          <w:p w14:paraId="646FD7FE" w14:textId="77777777" w:rsidR="00C975B4" w:rsidRPr="000002F5" w:rsidRDefault="00C975B4" w:rsidP="00572F83">
            <w:pPr>
              <w:tabs>
                <w:tab w:val="left" w:pos="2190"/>
              </w:tabs>
              <w:spacing w:before="120" w:line="360" w:lineRule="auto"/>
              <w:ind w:left="454" w:right="454"/>
              <w:jc w:val="center"/>
              <w:rPr>
                <w:rFonts w:ascii="Verdana" w:hAnsi="Verdana"/>
                <w:b/>
                <w:spacing w:val="70"/>
              </w:rPr>
            </w:pPr>
            <w:r w:rsidRPr="000002F5">
              <w:rPr>
                <w:rFonts w:ascii="Verdana" w:hAnsi="Verdana"/>
                <w:b/>
                <w:spacing w:val="70"/>
              </w:rPr>
              <w:t>СПРАВКА</w:t>
            </w:r>
          </w:p>
          <w:p w14:paraId="31BE240F" w14:textId="169FC41D" w:rsidR="00E220AD" w:rsidRPr="000002F5" w:rsidRDefault="0092150E" w:rsidP="000E3825">
            <w:pPr>
              <w:tabs>
                <w:tab w:val="left" w:pos="2190"/>
              </w:tabs>
              <w:spacing w:after="40" w:line="360" w:lineRule="auto"/>
              <w:ind w:left="454" w:right="454"/>
              <w:jc w:val="center"/>
              <w:rPr>
                <w:rFonts w:ascii="Verdana" w:hAnsi="Verdana"/>
                <w:b/>
                <w:sz w:val="20"/>
                <w:szCs w:val="20"/>
              </w:rPr>
            </w:pPr>
            <w:r w:rsidRPr="000002F5">
              <w:rPr>
                <w:rFonts w:ascii="Verdana" w:hAnsi="Verdana"/>
                <w:b/>
                <w:sz w:val="20"/>
                <w:szCs w:val="20"/>
              </w:rPr>
              <w:t>ЗА ОТРАЗЯВАНЕ НА ПОСТЪПИЛИТЕ</w:t>
            </w:r>
            <w:r w:rsidR="00C975B4" w:rsidRPr="000002F5">
              <w:rPr>
                <w:rFonts w:ascii="Verdana" w:hAnsi="Verdana"/>
                <w:b/>
                <w:sz w:val="20"/>
                <w:szCs w:val="20"/>
              </w:rPr>
              <w:t xml:space="preserve"> ПРЕДЛОЖЕНИЯ</w:t>
            </w:r>
            <w:r w:rsidR="00572F83" w:rsidRPr="000002F5">
              <w:rPr>
                <w:rFonts w:ascii="Verdana" w:hAnsi="Verdana"/>
                <w:b/>
                <w:sz w:val="20"/>
                <w:szCs w:val="20"/>
                <w:lang w:val="en-US"/>
              </w:rPr>
              <w:t xml:space="preserve"> </w:t>
            </w:r>
            <w:r w:rsidR="00572F83" w:rsidRPr="000002F5">
              <w:rPr>
                <w:rFonts w:ascii="Verdana" w:hAnsi="Verdana"/>
                <w:b/>
                <w:sz w:val="20"/>
                <w:szCs w:val="20"/>
              </w:rPr>
              <w:t>И СТАНОВИЩА</w:t>
            </w:r>
            <w:r w:rsidR="00C975B4" w:rsidRPr="000002F5">
              <w:rPr>
                <w:rFonts w:ascii="Verdana" w:hAnsi="Verdana"/>
                <w:b/>
                <w:sz w:val="20"/>
                <w:szCs w:val="20"/>
              </w:rPr>
              <w:t xml:space="preserve"> ОТ</w:t>
            </w:r>
            <w:r w:rsidRPr="000002F5">
              <w:rPr>
                <w:rFonts w:ascii="Verdana" w:hAnsi="Verdana"/>
                <w:b/>
                <w:sz w:val="20"/>
                <w:szCs w:val="20"/>
              </w:rPr>
              <w:t xml:space="preserve"> ПРОВЕДЕНАТА ОБЩЕСТВЕНА КОНСУЛТАЦИЯ</w:t>
            </w:r>
            <w:r w:rsidR="00C975B4" w:rsidRPr="000002F5">
              <w:rPr>
                <w:rFonts w:ascii="Verdana" w:hAnsi="Verdana"/>
                <w:b/>
                <w:sz w:val="20"/>
                <w:szCs w:val="20"/>
              </w:rPr>
              <w:t xml:space="preserve"> НА</w:t>
            </w:r>
            <w:r w:rsidR="000632EC" w:rsidRPr="000002F5">
              <w:rPr>
                <w:rFonts w:ascii="Verdana" w:hAnsi="Verdana"/>
                <w:b/>
                <w:sz w:val="20"/>
                <w:szCs w:val="20"/>
              </w:rPr>
              <w:t xml:space="preserve"> </w:t>
            </w:r>
            <w:r w:rsidR="000002F5">
              <w:rPr>
                <w:rFonts w:ascii="Verdana" w:hAnsi="Verdana"/>
                <w:b/>
                <w:sz w:val="20"/>
                <w:szCs w:val="20"/>
              </w:rPr>
              <w:br/>
            </w:r>
            <w:r w:rsidR="00A4540D" w:rsidRPr="000002F5">
              <w:rPr>
                <w:rFonts w:ascii="Verdana" w:hAnsi="Verdana"/>
                <w:b/>
                <w:sz w:val="20"/>
                <w:szCs w:val="20"/>
              </w:rPr>
              <w:t xml:space="preserve">ПРОЕКТА НА ПРАВИЛНИК </w:t>
            </w:r>
            <w:r w:rsidR="00A4540D" w:rsidRPr="000002F5">
              <w:rPr>
                <w:rFonts w:ascii="Verdana" w:hAnsi="Verdana"/>
                <w:b/>
                <w:sz w:val="20"/>
                <w:szCs w:val="20"/>
                <w:lang w:val="en-US"/>
              </w:rPr>
              <w:t>ЗА О</w:t>
            </w:r>
            <w:r w:rsidR="00A4540D" w:rsidRPr="000002F5">
              <w:rPr>
                <w:rFonts w:ascii="Verdana" w:hAnsi="Verdana"/>
                <w:b/>
                <w:sz w:val="20"/>
                <w:szCs w:val="20"/>
              </w:rPr>
              <w:t xml:space="preserve">РГАНИЗАЦИЯТА И ДЕЙНОСТТА НА НАЦИОНАЛНИЯ СЪВЕТ ПО ГЕНЕТИЧНИ РЕСУРСИ </w:t>
            </w:r>
            <w:r w:rsidR="000002F5">
              <w:rPr>
                <w:rFonts w:ascii="Verdana" w:hAnsi="Verdana"/>
                <w:b/>
                <w:sz w:val="20"/>
                <w:szCs w:val="20"/>
              </w:rPr>
              <w:br/>
            </w:r>
            <w:r w:rsidR="00A4540D" w:rsidRPr="000002F5">
              <w:rPr>
                <w:rFonts w:ascii="Verdana" w:hAnsi="Verdana"/>
                <w:b/>
                <w:sz w:val="20"/>
                <w:szCs w:val="20"/>
              </w:rPr>
              <w:t>В ЖИВОТНОВЪДСТВОТО</w:t>
            </w:r>
          </w:p>
        </w:tc>
      </w:tr>
    </w:tbl>
    <w:p w14:paraId="7708CE7C" w14:textId="77777777" w:rsidR="00230821" w:rsidRPr="00671910" w:rsidRDefault="00230821">
      <w:pPr>
        <w:rPr>
          <w:rFonts w:ascii="Verdana" w:hAnsi="Verdana"/>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472"/>
        <w:gridCol w:w="6096"/>
        <w:gridCol w:w="1701"/>
        <w:gridCol w:w="4761"/>
      </w:tblGrid>
      <w:tr w:rsidR="00E220AD" w:rsidRPr="00F413E2" w14:paraId="1F91426D" w14:textId="77777777" w:rsidTr="000002F5">
        <w:trPr>
          <w:tblHeader/>
          <w:jc w:val="center"/>
        </w:trPr>
        <w:tc>
          <w:tcPr>
            <w:tcW w:w="620" w:type="dxa"/>
            <w:tcBorders>
              <w:top w:val="single" w:sz="36" w:space="0" w:color="2E74B5"/>
              <w:left w:val="single" w:sz="36" w:space="0" w:color="2E74B5"/>
              <w:bottom w:val="single" w:sz="24" w:space="0" w:color="2E74B5"/>
              <w:right w:val="single" w:sz="18" w:space="0" w:color="2E74B5"/>
            </w:tcBorders>
            <w:shd w:val="clear" w:color="auto" w:fill="DEEAF6"/>
            <w:vAlign w:val="center"/>
          </w:tcPr>
          <w:p w14:paraId="27E660E9" w14:textId="77777777" w:rsidR="00E220AD" w:rsidRPr="00F413E2" w:rsidRDefault="00E220AD" w:rsidP="00E220AD">
            <w:pPr>
              <w:tabs>
                <w:tab w:val="left" w:pos="192"/>
              </w:tabs>
              <w:jc w:val="center"/>
              <w:rPr>
                <w:rFonts w:ascii="Verdana" w:hAnsi="Verdana"/>
                <w:b/>
                <w:sz w:val="20"/>
                <w:szCs w:val="20"/>
              </w:rPr>
            </w:pPr>
            <w:r w:rsidRPr="00F413E2">
              <w:rPr>
                <w:rFonts w:ascii="Verdana" w:hAnsi="Verdana"/>
                <w:b/>
                <w:sz w:val="20"/>
                <w:szCs w:val="20"/>
              </w:rPr>
              <w:t>№</w:t>
            </w:r>
          </w:p>
        </w:tc>
        <w:tc>
          <w:tcPr>
            <w:tcW w:w="2472" w:type="dxa"/>
            <w:tcBorders>
              <w:top w:val="single" w:sz="36" w:space="0" w:color="2E74B5"/>
              <w:left w:val="single" w:sz="18" w:space="0" w:color="2E74B5"/>
              <w:bottom w:val="single" w:sz="24" w:space="0" w:color="2E74B5"/>
              <w:right w:val="single" w:sz="18" w:space="0" w:color="2E74B5"/>
            </w:tcBorders>
            <w:shd w:val="clear" w:color="auto" w:fill="DEEAF6"/>
            <w:vAlign w:val="center"/>
          </w:tcPr>
          <w:p w14:paraId="4C2099D8" w14:textId="77777777" w:rsidR="00E220AD" w:rsidRPr="00F413E2" w:rsidRDefault="00E220AD" w:rsidP="000002F5">
            <w:pPr>
              <w:spacing w:before="80"/>
              <w:jc w:val="center"/>
              <w:rPr>
                <w:rFonts w:ascii="Verdana" w:hAnsi="Verdana"/>
                <w:b/>
                <w:sz w:val="20"/>
                <w:szCs w:val="20"/>
              </w:rPr>
            </w:pPr>
            <w:r w:rsidRPr="00F413E2">
              <w:rPr>
                <w:rFonts w:ascii="Verdana" w:hAnsi="Verdana"/>
                <w:b/>
                <w:sz w:val="20"/>
                <w:szCs w:val="20"/>
              </w:rPr>
              <w:t>Организация/</w:t>
            </w:r>
            <w:r w:rsidR="00230821" w:rsidRPr="00F413E2">
              <w:rPr>
                <w:rFonts w:ascii="Verdana" w:hAnsi="Verdana"/>
                <w:b/>
                <w:sz w:val="20"/>
                <w:szCs w:val="20"/>
              </w:rPr>
              <w:br/>
            </w:r>
            <w:r w:rsidRPr="00F413E2">
              <w:rPr>
                <w:rFonts w:ascii="Verdana" w:hAnsi="Verdana"/>
                <w:b/>
                <w:sz w:val="20"/>
                <w:szCs w:val="20"/>
              </w:rPr>
              <w:t>потребител</w:t>
            </w:r>
          </w:p>
          <w:p w14:paraId="19BACD16" w14:textId="77777777" w:rsidR="005424B9" w:rsidRPr="000002F5" w:rsidRDefault="00291E9B" w:rsidP="000002F5">
            <w:pPr>
              <w:spacing w:after="80"/>
              <w:jc w:val="center"/>
              <w:rPr>
                <w:rFonts w:ascii="Verdana" w:hAnsi="Verdana"/>
                <w:b/>
                <w:sz w:val="13"/>
                <w:szCs w:val="13"/>
              </w:rPr>
            </w:pPr>
            <w:r w:rsidRPr="000002F5">
              <w:rPr>
                <w:rFonts w:ascii="Verdana" w:hAnsi="Verdana"/>
                <w:b/>
                <w:sz w:val="13"/>
                <w:szCs w:val="13"/>
              </w:rPr>
              <w:t>(</w:t>
            </w:r>
            <w:r w:rsidR="005424B9" w:rsidRPr="000002F5">
              <w:rPr>
                <w:rFonts w:ascii="Verdana" w:hAnsi="Verdana"/>
                <w:b/>
                <w:sz w:val="13"/>
                <w:szCs w:val="13"/>
              </w:rPr>
              <w:t>вкл. начина на получаване на предложението</w:t>
            </w:r>
            <w:r w:rsidRPr="000002F5">
              <w:rPr>
                <w:rFonts w:ascii="Verdana" w:hAnsi="Verdana"/>
                <w:b/>
                <w:sz w:val="13"/>
                <w:szCs w:val="13"/>
              </w:rPr>
              <w:t>)</w:t>
            </w:r>
          </w:p>
        </w:tc>
        <w:tc>
          <w:tcPr>
            <w:tcW w:w="6096" w:type="dxa"/>
            <w:tcBorders>
              <w:top w:val="single" w:sz="36" w:space="0" w:color="2E74B5"/>
              <w:left w:val="single" w:sz="18" w:space="0" w:color="2E74B5"/>
              <w:bottom w:val="single" w:sz="24" w:space="0" w:color="2E74B5"/>
              <w:right w:val="single" w:sz="18" w:space="0" w:color="2E74B5"/>
            </w:tcBorders>
            <w:shd w:val="clear" w:color="auto" w:fill="DEEAF6"/>
            <w:vAlign w:val="center"/>
          </w:tcPr>
          <w:p w14:paraId="2E5A81C3"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Бележки и предложения</w:t>
            </w:r>
          </w:p>
        </w:tc>
        <w:tc>
          <w:tcPr>
            <w:tcW w:w="1701" w:type="dxa"/>
            <w:tcBorders>
              <w:top w:val="single" w:sz="36" w:space="0" w:color="2E74B5"/>
              <w:left w:val="single" w:sz="18" w:space="0" w:color="2E74B5"/>
              <w:bottom w:val="single" w:sz="24" w:space="0" w:color="2E74B5"/>
              <w:right w:val="single" w:sz="18" w:space="0" w:color="2E74B5"/>
            </w:tcBorders>
            <w:shd w:val="clear" w:color="auto" w:fill="DEEAF6"/>
            <w:vAlign w:val="center"/>
          </w:tcPr>
          <w:p w14:paraId="6130D53A"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Приети/</w:t>
            </w:r>
          </w:p>
          <w:p w14:paraId="29710589" w14:textId="77777777" w:rsidR="00E220AD" w:rsidRPr="00F413E2" w:rsidRDefault="00E220AD" w:rsidP="00E220AD">
            <w:pPr>
              <w:jc w:val="center"/>
              <w:rPr>
                <w:rFonts w:ascii="Verdana" w:hAnsi="Verdana"/>
                <w:b/>
                <w:sz w:val="20"/>
                <w:szCs w:val="20"/>
              </w:rPr>
            </w:pPr>
            <w:r w:rsidRPr="00F413E2">
              <w:rPr>
                <w:rFonts w:ascii="Verdana" w:hAnsi="Verdana"/>
                <w:b/>
                <w:sz w:val="20"/>
                <w:szCs w:val="20"/>
              </w:rPr>
              <w:t>неприети</w:t>
            </w:r>
          </w:p>
        </w:tc>
        <w:tc>
          <w:tcPr>
            <w:tcW w:w="4761" w:type="dxa"/>
            <w:tcBorders>
              <w:top w:val="single" w:sz="36" w:space="0" w:color="2E74B5"/>
              <w:left w:val="single" w:sz="18" w:space="0" w:color="2E74B5"/>
              <w:bottom w:val="single" w:sz="24" w:space="0" w:color="2E74B5"/>
              <w:right w:val="single" w:sz="36" w:space="0" w:color="2E74B5"/>
            </w:tcBorders>
            <w:shd w:val="clear" w:color="auto" w:fill="DEEAF6"/>
            <w:vAlign w:val="center"/>
          </w:tcPr>
          <w:p w14:paraId="6FEE2F16" w14:textId="77777777" w:rsidR="00E220AD" w:rsidRPr="00F413E2" w:rsidRDefault="00E220AD" w:rsidP="00E220AD">
            <w:pPr>
              <w:jc w:val="center"/>
              <w:rPr>
                <w:rFonts w:ascii="Verdana" w:hAnsi="Verdana"/>
                <w:sz w:val="20"/>
                <w:szCs w:val="20"/>
              </w:rPr>
            </w:pPr>
            <w:r w:rsidRPr="00F413E2">
              <w:rPr>
                <w:rFonts w:ascii="Verdana" w:hAnsi="Verdana"/>
                <w:b/>
                <w:sz w:val="20"/>
                <w:szCs w:val="20"/>
              </w:rPr>
              <w:t>Мотиви</w:t>
            </w:r>
          </w:p>
        </w:tc>
      </w:tr>
      <w:tr w:rsidR="0092150E" w:rsidRPr="00F413E2" w14:paraId="6E7CBB0D" w14:textId="77777777" w:rsidTr="000002F5">
        <w:trPr>
          <w:trHeight w:val="596"/>
          <w:jc w:val="center"/>
        </w:trPr>
        <w:tc>
          <w:tcPr>
            <w:tcW w:w="620" w:type="dxa"/>
            <w:vMerge w:val="restart"/>
            <w:tcBorders>
              <w:top w:val="single" w:sz="24" w:space="0" w:color="548DD4" w:themeColor="text2" w:themeTint="99"/>
              <w:left w:val="single" w:sz="36" w:space="0" w:color="2E74B5"/>
              <w:right w:val="single" w:sz="18" w:space="0" w:color="2E74B5"/>
            </w:tcBorders>
            <w:shd w:val="clear" w:color="auto" w:fill="auto"/>
          </w:tcPr>
          <w:p w14:paraId="11A31AE2" w14:textId="4007F913" w:rsidR="0092150E" w:rsidRPr="000002F5" w:rsidRDefault="0092150E" w:rsidP="000002F5">
            <w:pPr>
              <w:pStyle w:val="ListParagraph"/>
              <w:numPr>
                <w:ilvl w:val="0"/>
                <w:numId w:val="26"/>
              </w:numPr>
              <w:tabs>
                <w:tab w:val="left" w:pos="192"/>
              </w:tabs>
              <w:spacing w:before="40" w:after="20"/>
              <w:jc w:val="center"/>
              <w:rPr>
                <w:rFonts w:ascii="Verdana" w:hAnsi="Verdana"/>
                <w:b/>
                <w:color w:val="FF0000"/>
                <w:sz w:val="20"/>
                <w:szCs w:val="20"/>
              </w:rPr>
            </w:pPr>
          </w:p>
        </w:tc>
        <w:tc>
          <w:tcPr>
            <w:tcW w:w="2472" w:type="dxa"/>
            <w:vMerge w:val="restart"/>
            <w:tcBorders>
              <w:top w:val="single" w:sz="24" w:space="0" w:color="548DD4" w:themeColor="text2" w:themeTint="99"/>
              <w:left w:val="single" w:sz="18" w:space="0" w:color="2E74B5"/>
              <w:right w:val="single" w:sz="18" w:space="0" w:color="2E74B5"/>
            </w:tcBorders>
            <w:shd w:val="clear" w:color="auto" w:fill="auto"/>
          </w:tcPr>
          <w:p w14:paraId="3B48EF22" w14:textId="7E8DF541" w:rsidR="0092150E" w:rsidRPr="00A5346A" w:rsidRDefault="0092150E" w:rsidP="000002F5">
            <w:pPr>
              <w:spacing w:after="80"/>
              <w:rPr>
                <w:rFonts w:ascii="Verdana" w:hAnsi="Verdana"/>
                <w:sz w:val="20"/>
                <w:szCs w:val="20"/>
                <w:lang w:val="en-US"/>
              </w:rPr>
            </w:pPr>
            <w:r>
              <w:rPr>
                <w:rFonts w:ascii="Verdana" w:hAnsi="Verdana"/>
                <w:bCs/>
                <w:sz w:val="20"/>
                <w:szCs w:val="20"/>
              </w:rPr>
              <w:t xml:space="preserve">Национален съюз на Говедовъдите в </w:t>
            </w:r>
            <w:r w:rsidR="000002F5">
              <w:rPr>
                <w:rFonts w:ascii="Verdana" w:hAnsi="Verdana"/>
                <w:bCs/>
                <w:sz w:val="20"/>
                <w:szCs w:val="20"/>
              </w:rPr>
              <w:br/>
            </w:r>
            <w:r>
              <w:rPr>
                <w:rFonts w:ascii="Verdana" w:hAnsi="Verdana"/>
                <w:bCs/>
                <w:sz w:val="20"/>
                <w:szCs w:val="20"/>
              </w:rPr>
              <w:t xml:space="preserve">България </w:t>
            </w:r>
            <w:r w:rsidR="000002F5">
              <w:rPr>
                <w:rFonts w:ascii="Verdana" w:hAnsi="Verdana"/>
                <w:bCs/>
                <w:sz w:val="20"/>
                <w:szCs w:val="20"/>
              </w:rPr>
              <w:br/>
            </w:r>
            <w:r>
              <w:rPr>
                <w:rFonts w:ascii="Verdana" w:hAnsi="Verdana"/>
                <w:bCs/>
                <w:sz w:val="20"/>
                <w:szCs w:val="20"/>
                <w:lang w:val="en-US"/>
              </w:rPr>
              <w:t>(</w:t>
            </w:r>
            <w:r>
              <w:rPr>
                <w:rFonts w:ascii="Verdana" w:hAnsi="Verdana"/>
                <w:bCs/>
                <w:sz w:val="20"/>
                <w:szCs w:val="20"/>
              </w:rPr>
              <w:t>постъпило по еле</w:t>
            </w:r>
            <w:r>
              <w:rPr>
                <w:rFonts w:ascii="Verdana" w:hAnsi="Verdana"/>
                <w:bCs/>
                <w:sz w:val="20"/>
                <w:szCs w:val="20"/>
              </w:rPr>
              <w:t>к</w:t>
            </w:r>
            <w:r>
              <w:rPr>
                <w:rFonts w:ascii="Verdana" w:hAnsi="Verdana"/>
                <w:bCs/>
                <w:sz w:val="20"/>
                <w:szCs w:val="20"/>
              </w:rPr>
              <w:t>тронен път на 11.12.2020 г.</w:t>
            </w:r>
            <w:r>
              <w:rPr>
                <w:rFonts w:ascii="Verdana" w:hAnsi="Verdana"/>
                <w:bCs/>
                <w:sz w:val="20"/>
                <w:szCs w:val="20"/>
                <w:lang w:val="en-US"/>
              </w:rPr>
              <w:t>)</w:t>
            </w:r>
          </w:p>
        </w:tc>
        <w:tc>
          <w:tcPr>
            <w:tcW w:w="6096" w:type="dxa"/>
            <w:tcBorders>
              <w:top w:val="single" w:sz="24" w:space="0" w:color="548DD4" w:themeColor="text2" w:themeTint="99"/>
              <w:left w:val="single" w:sz="18" w:space="0" w:color="2E74B5"/>
              <w:bottom w:val="nil"/>
              <w:right w:val="single" w:sz="18" w:space="0" w:color="2E74B5"/>
            </w:tcBorders>
            <w:shd w:val="clear" w:color="auto" w:fill="auto"/>
          </w:tcPr>
          <w:p w14:paraId="0FE31EC6" w14:textId="050286C1" w:rsidR="0092150E" w:rsidRPr="009E60E1" w:rsidRDefault="0092150E" w:rsidP="001415C8">
            <w:pPr>
              <w:widowControl w:val="0"/>
              <w:tabs>
                <w:tab w:val="left" w:pos="1565"/>
              </w:tabs>
              <w:autoSpaceDE w:val="0"/>
              <w:autoSpaceDN w:val="0"/>
              <w:spacing w:before="40" w:after="20"/>
              <w:jc w:val="both"/>
              <w:rPr>
                <w:rFonts w:ascii="Verdana" w:hAnsi="Verdana"/>
                <w:sz w:val="20"/>
                <w:szCs w:val="20"/>
              </w:rPr>
            </w:pPr>
            <w:r w:rsidRPr="001415C8">
              <w:rPr>
                <w:rFonts w:ascii="Verdana" w:hAnsi="Verdana"/>
                <w:sz w:val="20"/>
                <w:szCs w:val="20"/>
              </w:rPr>
              <w:t>Във връзка с публикувания Правилник</w:t>
            </w:r>
            <w:r>
              <w:rPr>
                <w:rFonts w:ascii="Verdana" w:hAnsi="Verdana"/>
                <w:sz w:val="20"/>
                <w:szCs w:val="20"/>
              </w:rPr>
              <w:t xml:space="preserve"> </w:t>
            </w:r>
            <w:r w:rsidRPr="001415C8">
              <w:rPr>
                <w:rFonts w:ascii="Verdana" w:hAnsi="Verdana"/>
                <w:sz w:val="20"/>
                <w:szCs w:val="20"/>
              </w:rPr>
              <w:t>„за организац</w:t>
            </w:r>
            <w:r w:rsidRPr="001415C8">
              <w:rPr>
                <w:rFonts w:ascii="Verdana" w:hAnsi="Verdana"/>
                <w:sz w:val="20"/>
                <w:szCs w:val="20"/>
              </w:rPr>
              <w:t>и</w:t>
            </w:r>
            <w:r w:rsidRPr="001415C8">
              <w:rPr>
                <w:rFonts w:ascii="Verdana" w:hAnsi="Verdana"/>
                <w:sz w:val="20"/>
                <w:szCs w:val="20"/>
              </w:rPr>
              <w:t>ята и дейността на Националния съвет по генетични ресурси в животновъдството” си позволяваме от името на НСГБ да внесем нашите виждания и предложения по този Правилник.</w:t>
            </w:r>
          </w:p>
        </w:tc>
        <w:tc>
          <w:tcPr>
            <w:tcW w:w="1701" w:type="dxa"/>
            <w:tcBorders>
              <w:top w:val="single" w:sz="24" w:space="0" w:color="548DD4" w:themeColor="text2" w:themeTint="99"/>
              <w:left w:val="single" w:sz="18" w:space="0" w:color="2E74B5"/>
              <w:bottom w:val="nil"/>
              <w:right w:val="single" w:sz="18" w:space="0" w:color="2E74B5"/>
            </w:tcBorders>
            <w:shd w:val="clear" w:color="auto" w:fill="auto"/>
          </w:tcPr>
          <w:p w14:paraId="17205212" w14:textId="345B1C98" w:rsidR="0092150E" w:rsidRPr="00F413E2" w:rsidRDefault="0092150E" w:rsidP="007E421E">
            <w:pPr>
              <w:spacing w:before="40" w:after="20"/>
              <w:rPr>
                <w:rFonts w:ascii="Verdana" w:hAnsi="Verdana"/>
                <w:color w:val="FF0000"/>
                <w:sz w:val="20"/>
                <w:szCs w:val="20"/>
              </w:rPr>
            </w:pPr>
          </w:p>
        </w:tc>
        <w:tc>
          <w:tcPr>
            <w:tcW w:w="4761" w:type="dxa"/>
            <w:tcBorders>
              <w:top w:val="single" w:sz="24" w:space="0" w:color="548DD4" w:themeColor="text2" w:themeTint="99"/>
              <w:left w:val="single" w:sz="18" w:space="0" w:color="2E74B5"/>
              <w:bottom w:val="nil"/>
              <w:right w:val="single" w:sz="36" w:space="0" w:color="2E74B5"/>
            </w:tcBorders>
            <w:shd w:val="clear" w:color="auto" w:fill="auto"/>
          </w:tcPr>
          <w:p w14:paraId="4DF94299" w14:textId="77777777" w:rsidR="0092150E" w:rsidRPr="00F413E2" w:rsidRDefault="0092150E" w:rsidP="00A2613D">
            <w:pPr>
              <w:spacing w:before="40" w:after="20"/>
              <w:rPr>
                <w:rFonts w:ascii="Verdana" w:hAnsi="Verdana"/>
                <w:color w:val="FF0000"/>
                <w:sz w:val="20"/>
                <w:szCs w:val="20"/>
              </w:rPr>
            </w:pPr>
          </w:p>
        </w:tc>
      </w:tr>
      <w:tr w:rsidR="0092150E" w:rsidRPr="00F413E2" w14:paraId="7DCEFF30" w14:textId="77777777" w:rsidTr="000002F5">
        <w:trPr>
          <w:trHeight w:val="596"/>
          <w:jc w:val="center"/>
        </w:trPr>
        <w:tc>
          <w:tcPr>
            <w:tcW w:w="620" w:type="dxa"/>
            <w:vMerge/>
            <w:tcBorders>
              <w:left w:val="single" w:sz="36" w:space="0" w:color="2E74B5"/>
              <w:bottom w:val="nil"/>
              <w:right w:val="single" w:sz="18" w:space="0" w:color="2E74B5"/>
            </w:tcBorders>
            <w:shd w:val="clear" w:color="auto" w:fill="auto"/>
          </w:tcPr>
          <w:p w14:paraId="222D23DE" w14:textId="77777777" w:rsidR="0092150E" w:rsidRDefault="0092150E" w:rsidP="00DA704B">
            <w:pPr>
              <w:tabs>
                <w:tab w:val="left" w:pos="192"/>
              </w:tabs>
              <w:spacing w:before="40" w:after="20"/>
              <w:rPr>
                <w:rFonts w:ascii="Verdana" w:hAnsi="Verdana"/>
                <w:b/>
                <w:color w:val="FF0000"/>
                <w:sz w:val="20"/>
                <w:szCs w:val="20"/>
                <w:lang w:val="en-US"/>
              </w:rPr>
            </w:pPr>
          </w:p>
        </w:tc>
        <w:tc>
          <w:tcPr>
            <w:tcW w:w="2472" w:type="dxa"/>
            <w:vMerge/>
            <w:tcBorders>
              <w:left w:val="single" w:sz="18" w:space="0" w:color="2E74B5"/>
              <w:bottom w:val="nil"/>
              <w:right w:val="single" w:sz="18" w:space="0" w:color="2E74B5"/>
            </w:tcBorders>
            <w:shd w:val="clear" w:color="auto" w:fill="auto"/>
          </w:tcPr>
          <w:p w14:paraId="38C5AF33" w14:textId="77777777" w:rsidR="0092150E" w:rsidRPr="00DA704B" w:rsidRDefault="0092150E" w:rsidP="00A2613D">
            <w:pPr>
              <w:spacing w:before="40" w:after="20"/>
              <w:rPr>
                <w:rFonts w:ascii="Verdana" w:hAnsi="Verdana"/>
                <w:bCs/>
                <w:sz w:val="20"/>
                <w:szCs w:val="20"/>
              </w:rPr>
            </w:pPr>
          </w:p>
        </w:tc>
        <w:tc>
          <w:tcPr>
            <w:tcW w:w="6096" w:type="dxa"/>
            <w:tcBorders>
              <w:top w:val="nil"/>
              <w:left w:val="single" w:sz="18" w:space="0" w:color="2E74B5"/>
              <w:bottom w:val="nil"/>
              <w:right w:val="single" w:sz="18" w:space="0" w:color="2E74B5"/>
            </w:tcBorders>
            <w:shd w:val="clear" w:color="auto" w:fill="auto"/>
          </w:tcPr>
          <w:p w14:paraId="12DF102C" w14:textId="4CF8480B" w:rsidR="0092150E" w:rsidRPr="00F910E1" w:rsidRDefault="0092150E" w:rsidP="001415C8">
            <w:pPr>
              <w:widowControl w:val="0"/>
              <w:tabs>
                <w:tab w:val="left" w:pos="1565"/>
              </w:tabs>
              <w:autoSpaceDE w:val="0"/>
              <w:autoSpaceDN w:val="0"/>
              <w:spacing w:before="40" w:after="20"/>
              <w:jc w:val="both"/>
              <w:rPr>
                <w:rFonts w:ascii="Verdana" w:hAnsi="Verdana"/>
                <w:sz w:val="20"/>
                <w:szCs w:val="20"/>
              </w:rPr>
            </w:pPr>
            <w:r w:rsidRPr="001415C8">
              <w:rPr>
                <w:rFonts w:ascii="Verdana" w:hAnsi="Verdana"/>
                <w:sz w:val="20"/>
                <w:szCs w:val="20"/>
              </w:rPr>
              <w:t>В</w:t>
            </w:r>
            <w:r>
              <w:rPr>
                <w:rFonts w:ascii="Verdana" w:hAnsi="Verdana"/>
                <w:sz w:val="20"/>
                <w:szCs w:val="20"/>
              </w:rPr>
              <w:t xml:space="preserve"> </w:t>
            </w:r>
            <w:r w:rsidRPr="001415C8">
              <w:rPr>
                <w:rFonts w:ascii="Verdana" w:hAnsi="Verdana"/>
                <w:sz w:val="20"/>
                <w:szCs w:val="20"/>
              </w:rPr>
              <w:t>Доклада към Правилника правят впечатление няко</w:t>
            </w:r>
            <w:r w:rsidRPr="001415C8">
              <w:rPr>
                <w:rFonts w:ascii="Verdana" w:hAnsi="Verdana"/>
                <w:sz w:val="20"/>
                <w:szCs w:val="20"/>
              </w:rPr>
              <w:t>л</w:t>
            </w:r>
            <w:r w:rsidRPr="001415C8">
              <w:rPr>
                <w:rFonts w:ascii="Verdana" w:hAnsi="Verdana"/>
                <w:sz w:val="20"/>
                <w:szCs w:val="20"/>
              </w:rPr>
              <w:t>ко точки. Първото това е относно определяне членов</w:t>
            </w:r>
            <w:r w:rsidRPr="001415C8">
              <w:rPr>
                <w:rFonts w:ascii="Verdana" w:hAnsi="Verdana"/>
                <w:sz w:val="20"/>
                <w:szCs w:val="20"/>
              </w:rPr>
              <w:t>е</w:t>
            </w:r>
            <w:r w:rsidRPr="001415C8">
              <w:rPr>
                <w:rFonts w:ascii="Verdana" w:hAnsi="Verdana"/>
                <w:sz w:val="20"/>
                <w:szCs w:val="20"/>
              </w:rPr>
              <w:t>те на Съвета, огромния брои задължения на Съвета, липсата на паричен ресурс и яснота какво се случва след вземане Решенията от Съвета</w:t>
            </w:r>
            <w:r>
              <w:rPr>
                <w:rFonts w:ascii="Verdana" w:hAnsi="Verdana"/>
                <w:sz w:val="20"/>
                <w:szCs w:val="20"/>
              </w:rPr>
              <w:t xml:space="preserve"> </w:t>
            </w:r>
            <w:r w:rsidRPr="001415C8">
              <w:rPr>
                <w:rFonts w:ascii="Verdana" w:hAnsi="Verdana"/>
                <w:sz w:val="20"/>
                <w:szCs w:val="20"/>
              </w:rPr>
              <w:t>- ко</w:t>
            </w:r>
            <w:r>
              <w:rPr>
                <w:rFonts w:ascii="Verdana" w:hAnsi="Verdana"/>
                <w:sz w:val="20"/>
                <w:szCs w:val="20"/>
              </w:rPr>
              <w:t>й</w:t>
            </w:r>
            <w:r w:rsidRPr="001415C8">
              <w:rPr>
                <w:rFonts w:ascii="Verdana" w:hAnsi="Verdana"/>
                <w:sz w:val="20"/>
                <w:szCs w:val="20"/>
              </w:rPr>
              <w:t xml:space="preserve"> ще ги изпъ</w:t>
            </w:r>
            <w:r w:rsidRPr="001415C8">
              <w:rPr>
                <w:rFonts w:ascii="Verdana" w:hAnsi="Verdana"/>
                <w:sz w:val="20"/>
                <w:szCs w:val="20"/>
              </w:rPr>
              <w:t>л</w:t>
            </w:r>
            <w:r w:rsidRPr="001415C8">
              <w:rPr>
                <w:rFonts w:ascii="Verdana" w:hAnsi="Verdana"/>
                <w:sz w:val="20"/>
                <w:szCs w:val="20"/>
              </w:rPr>
              <w:t>нява, ко</w:t>
            </w:r>
            <w:r>
              <w:rPr>
                <w:rFonts w:ascii="Verdana" w:hAnsi="Verdana"/>
                <w:sz w:val="20"/>
                <w:szCs w:val="20"/>
              </w:rPr>
              <w:t>й</w:t>
            </w:r>
            <w:r w:rsidRPr="001415C8">
              <w:rPr>
                <w:rFonts w:ascii="Verdana" w:hAnsi="Verdana"/>
                <w:sz w:val="20"/>
                <w:szCs w:val="20"/>
              </w:rPr>
              <w:t xml:space="preserve"> ще носи отговорност,</w:t>
            </w:r>
            <w:r>
              <w:rPr>
                <w:rFonts w:ascii="Verdana" w:hAnsi="Verdana"/>
                <w:sz w:val="20"/>
                <w:szCs w:val="20"/>
              </w:rPr>
              <w:t xml:space="preserve"> </w:t>
            </w:r>
            <w:r w:rsidRPr="001415C8">
              <w:rPr>
                <w:rFonts w:ascii="Verdana" w:hAnsi="Verdana"/>
                <w:sz w:val="20"/>
                <w:szCs w:val="20"/>
              </w:rPr>
              <w:t>как ще се задължат фермерите и Развъдните асоциации да изпълняват вз</w:t>
            </w:r>
            <w:r w:rsidRPr="001415C8">
              <w:rPr>
                <w:rFonts w:ascii="Verdana" w:hAnsi="Verdana"/>
                <w:sz w:val="20"/>
                <w:szCs w:val="20"/>
              </w:rPr>
              <w:t>е</w:t>
            </w:r>
            <w:r w:rsidRPr="001415C8">
              <w:rPr>
                <w:rFonts w:ascii="Verdana" w:hAnsi="Verdana"/>
                <w:sz w:val="20"/>
                <w:szCs w:val="20"/>
              </w:rPr>
              <w:t xml:space="preserve">тите Решения. </w:t>
            </w:r>
          </w:p>
        </w:tc>
        <w:tc>
          <w:tcPr>
            <w:tcW w:w="1701" w:type="dxa"/>
            <w:tcBorders>
              <w:top w:val="nil"/>
              <w:left w:val="single" w:sz="18" w:space="0" w:color="2E74B5"/>
              <w:bottom w:val="nil"/>
              <w:right w:val="single" w:sz="18" w:space="0" w:color="2E74B5"/>
            </w:tcBorders>
            <w:shd w:val="clear" w:color="auto" w:fill="auto"/>
          </w:tcPr>
          <w:p w14:paraId="127C16E5" w14:textId="77777777" w:rsidR="0092150E" w:rsidRPr="00F413E2" w:rsidRDefault="0092150E" w:rsidP="00A2613D">
            <w:pPr>
              <w:spacing w:before="40" w:after="20"/>
              <w:rPr>
                <w:rFonts w:ascii="Verdana" w:hAnsi="Verdana"/>
                <w:color w:val="FF0000"/>
                <w:sz w:val="20"/>
                <w:szCs w:val="20"/>
              </w:rPr>
            </w:pPr>
          </w:p>
        </w:tc>
        <w:tc>
          <w:tcPr>
            <w:tcW w:w="4761" w:type="dxa"/>
            <w:tcBorders>
              <w:top w:val="nil"/>
              <w:left w:val="single" w:sz="18" w:space="0" w:color="2E74B5"/>
              <w:bottom w:val="nil"/>
              <w:right w:val="single" w:sz="36" w:space="0" w:color="2E74B5"/>
            </w:tcBorders>
            <w:shd w:val="clear" w:color="auto" w:fill="auto"/>
          </w:tcPr>
          <w:p w14:paraId="3D86F76E" w14:textId="77777777" w:rsidR="0092150E" w:rsidRPr="00F413E2" w:rsidRDefault="0092150E" w:rsidP="00A2613D">
            <w:pPr>
              <w:spacing w:before="40" w:after="20"/>
              <w:rPr>
                <w:rFonts w:ascii="Verdana" w:hAnsi="Verdana"/>
                <w:color w:val="FF0000"/>
                <w:sz w:val="20"/>
                <w:szCs w:val="20"/>
              </w:rPr>
            </w:pPr>
          </w:p>
        </w:tc>
      </w:tr>
      <w:tr w:rsidR="00F910E1" w:rsidRPr="00F413E2" w14:paraId="78F3EFDA" w14:textId="77777777" w:rsidTr="000002F5">
        <w:trPr>
          <w:trHeight w:val="356"/>
          <w:jc w:val="center"/>
        </w:trPr>
        <w:tc>
          <w:tcPr>
            <w:tcW w:w="620" w:type="dxa"/>
            <w:tcBorders>
              <w:top w:val="nil"/>
              <w:left w:val="single" w:sz="36" w:space="0" w:color="2E74B5"/>
              <w:bottom w:val="nil"/>
              <w:right w:val="single" w:sz="18" w:space="0" w:color="2E74B5"/>
            </w:tcBorders>
            <w:shd w:val="clear" w:color="auto" w:fill="auto"/>
          </w:tcPr>
          <w:p w14:paraId="130A8B9A" w14:textId="77777777" w:rsidR="00F910E1" w:rsidRDefault="00F910E1" w:rsidP="00F910E1">
            <w:pPr>
              <w:tabs>
                <w:tab w:val="left" w:pos="192"/>
              </w:tabs>
              <w:spacing w:before="40" w:after="20"/>
              <w:rPr>
                <w:rFonts w:ascii="Verdana" w:hAnsi="Verdana"/>
                <w:b/>
                <w:color w:val="FF0000"/>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169A4B4B" w14:textId="77777777" w:rsidR="00F910E1" w:rsidRDefault="00F910E1" w:rsidP="00A2613D">
            <w:pPr>
              <w:spacing w:before="40" w:after="20"/>
              <w:rPr>
                <w:rFonts w:ascii="Tahoma" w:hAnsi="Tahoma" w:cs="Tahoma"/>
                <w:color w:val="1F4772"/>
                <w:sz w:val="18"/>
                <w:szCs w:val="18"/>
              </w:rPr>
            </w:pPr>
          </w:p>
        </w:tc>
        <w:tc>
          <w:tcPr>
            <w:tcW w:w="6096" w:type="dxa"/>
            <w:tcBorders>
              <w:top w:val="nil"/>
              <w:left w:val="single" w:sz="18" w:space="0" w:color="2E74B5"/>
              <w:bottom w:val="nil"/>
              <w:right w:val="single" w:sz="18" w:space="0" w:color="2E74B5"/>
            </w:tcBorders>
            <w:shd w:val="clear" w:color="auto" w:fill="auto"/>
          </w:tcPr>
          <w:p w14:paraId="38474680" w14:textId="50E890A9" w:rsidR="00F910E1" w:rsidRPr="00F910E1" w:rsidRDefault="001415C8" w:rsidP="00DA704B">
            <w:pPr>
              <w:widowControl w:val="0"/>
              <w:tabs>
                <w:tab w:val="left" w:pos="1565"/>
              </w:tabs>
              <w:autoSpaceDE w:val="0"/>
              <w:autoSpaceDN w:val="0"/>
              <w:spacing w:before="40" w:after="20"/>
              <w:jc w:val="both"/>
              <w:rPr>
                <w:rFonts w:ascii="Verdana" w:hAnsi="Verdana"/>
                <w:sz w:val="20"/>
                <w:szCs w:val="20"/>
              </w:rPr>
            </w:pPr>
            <w:r w:rsidRPr="001415C8">
              <w:rPr>
                <w:rFonts w:ascii="Verdana" w:hAnsi="Verdana"/>
                <w:sz w:val="20"/>
                <w:szCs w:val="20"/>
              </w:rPr>
              <w:t>Нашите предложения се свеждат до следното:</w:t>
            </w:r>
          </w:p>
        </w:tc>
        <w:tc>
          <w:tcPr>
            <w:tcW w:w="1701" w:type="dxa"/>
            <w:tcBorders>
              <w:top w:val="nil"/>
              <w:left w:val="single" w:sz="18" w:space="0" w:color="2E74B5"/>
              <w:bottom w:val="nil"/>
              <w:right w:val="single" w:sz="18" w:space="0" w:color="2E74B5"/>
            </w:tcBorders>
            <w:shd w:val="clear" w:color="auto" w:fill="auto"/>
          </w:tcPr>
          <w:p w14:paraId="21687691" w14:textId="638ABDDD" w:rsidR="00F910E1" w:rsidRPr="00F413E2" w:rsidRDefault="00F910E1" w:rsidP="00A2613D">
            <w:pPr>
              <w:spacing w:before="40" w:after="20"/>
              <w:rPr>
                <w:rFonts w:ascii="Verdana" w:hAnsi="Verdana"/>
                <w:color w:val="FF0000"/>
                <w:sz w:val="20"/>
                <w:szCs w:val="20"/>
              </w:rPr>
            </w:pPr>
          </w:p>
        </w:tc>
        <w:tc>
          <w:tcPr>
            <w:tcW w:w="4761" w:type="dxa"/>
            <w:tcBorders>
              <w:top w:val="nil"/>
              <w:left w:val="single" w:sz="18" w:space="0" w:color="2E74B5"/>
              <w:bottom w:val="nil"/>
              <w:right w:val="single" w:sz="36" w:space="0" w:color="2E74B5"/>
            </w:tcBorders>
            <w:shd w:val="clear" w:color="auto" w:fill="auto"/>
          </w:tcPr>
          <w:p w14:paraId="3F9958E4" w14:textId="77777777" w:rsidR="00F910E1" w:rsidRPr="00F413E2" w:rsidRDefault="00F910E1" w:rsidP="00A2613D">
            <w:pPr>
              <w:spacing w:before="40" w:after="20"/>
              <w:rPr>
                <w:rFonts w:ascii="Verdana" w:hAnsi="Verdana"/>
                <w:color w:val="FF0000"/>
                <w:sz w:val="20"/>
                <w:szCs w:val="20"/>
              </w:rPr>
            </w:pPr>
          </w:p>
        </w:tc>
      </w:tr>
      <w:tr w:rsidR="00012CB4" w:rsidRPr="00012CB4" w14:paraId="7854C6F5" w14:textId="77777777" w:rsidTr="000002F5">
        <w:trPr>
          <w:trHeight w:val="252"/>
          <w:jc w:val="center"/>
        </w:trPr>
        <w:tc>
          <w:tcPr>
            <w:tcW w:w="620" w:type="dxa"/>
            <w:tcBorders>
              <w:top w:val="nil"/>
              <w:left w:val="single" w:sz="36" w:space="0" w:color="2E74B5"/>
              <w:bottom w:val="nil"/>
              <w:right w:val="single" w:sz="18" w:space="0" w:color="2E74B5"/>
            </w:tcBorders>
            <w:shd w:val="clear" w:color="auto" w:fill="auto"/>
          </w:tcPr>
          <w:p w14:paraId="6E9B2678" w14:textId="77777777" w:rsidR="00CB28AF" w:rsidRPr="00012CB4" w:rsidRDefault="00CB28AF" w:rsidP="00F910E1">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511FBA0F" w14:textId="77777777" w:rsidR="00CB28AF" w:rsidRPr="00012CB4" w:rsidRDefault="00CB28AF" w:rsidP="00A2613D">
            <w:pPr>
              <w:spacing w:before="40" w:after="20"/>
              <w:rPr>
                <w:rFonts w:ascii="Tahoma" w:hAnsi="Tahoma" w:cs="Tahoma"/>
                <w:sz w:val="18"/>
                <w:szCs w:val="18"/>
              </w:rPr>
            </w:pPr>
          </w:p>
        </w:tc>
        <w:tc>
          <w:tcPr>
            <w:tcW w:w="6096" w:type="dxa"/>
            <w:tcBorders>
              <w:top w:val="nil"/>
              <w:left w:val="single" w:sz="18" w:space="0" w:color="2E74B5"/>
              <w:bottom w:val="nil"/>
              <w:right w:val="single" w:sz="18" w:space="0" w:color="2E74B5"/>
            </w:tcBorders>
            <w:shd w:val="clear" w:color="auto" w:fill="auto"/>
          </w:tcPr>
          <w:p w14:paraId="2D9AD0A0" w14:textId="0BD3F87C" w:rsidR="001415C8" w:rsidRPr="00012CB4" w:rsidRDefault="001415C8" w:rsidP="001415C8">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Чл. 3. (1) Съставът на Националния съвет по генетични ресурси в животновъдството е определен в чл.</w:t>
            </w:r>
            <w:r w:rsidR="000E3825">
              <w:rPr>
                <w:rFonts w:ascii="Verdana" w:hAnsi="Verdana"/>
                <w:sz w:val="20"/>
                <w:szCs w:val="20"/>
              </w:rPr>
              <w:t xml:space="preserve"> </w:t>
            </w:r>
            <w:r w:rsidRPr="00012CB4">
              <w:rPr>
                <w:rFonts w:ascii="Verdana" w:hAnsi="Verdana"/>
                <w:sz w:val="20"/>
                <w:szCs w:val="20"/>
              </w:rPr>
              <w:t>18а, ал. 4 от Закона за животновъдството.</w:t>
            </w:r>
          </w:p>
          <w:p w14:paraId="274264F1" w14:textId="77777777" w:rsidR="001415C8" w:rsidRPr="00012CB4" w:rsidRDefault="001415C8" w:rsidP="001415C8">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да се допълни:</w:t>
            </w:r>
          </w:p>
          <w:p w14:paraId="39272AB9" w14:textId="4CFF3F18" w:rsidR="001415C8" w:rsidRPr="00012CB4" w:rsidRDefault="001415C8" w:rsidP="001415C8">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7.</w:t>
            </w:r>
            <w:r w:rsidR="004902D8">
              <w:rPr>
                <w:rFonts w:ascii="Verdana" w:hAnsi="Verdana"/>
                <w:sz w:val="20"/>
                <w:szCs w:val="20"/>
              </w:rPr>
              <w:t xml:space="preserve"> </w:t>
            </w:r>
            <w:r w:rsidRPr="00012CB4">
              <w:rPr>
                <w:rFonts w:ascii="Verdana" w:hAnsi="Verdana"/>
                <w:sz w:val="20"/>
                <w:szCs w:val="20"/>
              </w:rPr>
              <w:t>представители на фермерите</w:t>
            </w:r>
            <w:r w:rsidR="00D11B95">
              <w:rPr>
                <w:rFonts w:ascii="Verdana" w:hAnsi="Verdana"/>
                <w:sz w:val="20"/>
                <w:szCs w:val="20"/>
              </w:rPr>
              <w:t>;</w:t>
            </w:r>
          </w:p>
          <w:p w14:paraId="2E9EC563" w14:textId="513F3BD6" w:rsidR="001415C8" w:rsidRPr="00012CB4" w:rsidRDefault="001415C8" w:rsidP="001415C8">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8. представители на фирмите внасящи генетичен мат</w:t>
            </w:r>
            <w:r w:rsidRPr="00012CB4">
              <w:rPr>
                <w:rFonts w:ascii="Verdana" w:hAnsi="Verdana"/>
                <w:sz w:val="20"/>
                <w:szCs w:val="20"/>
              </w:rPr>
              <w:t>е</w:t>
            </w:r>
            <w:r w:rsidRPr="00012CB4">
              <w:rPr>
                <w:rFonts w:ascii="Verdana" w:hAnsi="Verdana"/>
                <w:sz w:val="20"/>
                <w:szCs w:val="20"/>
              </w:rPr>
              <w:t>риал</w:t>
            </w:r>
            <w:r w:rsidR="00D11B95">
              <w:rPr>
                <w:rFonts w:ascii="Verdana" w:hAnsi="Verdana"/>
                <w:sz w:val="20"/>
                <w:szCs w:val="20"/>
              </w:rPr>
              <w:t>;</w:t>
            </w:r>
          </w:p>
          <w:p w14:paraId="4931C404" w14:textId="1855D33A" w:rsidR="00CB28AF" w:rsidRPr="00012CB4" w:rsidRDefault="001415C8" w:rsidP="007E421E">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9.</w:t>
            </w:r>
            <w:r w:rsidR="007E421E" w:rsidRPr="00012CB4">
              <w:rPr>
                <w:rFonts w:ascii="Verdana" w:hAnsi="Verdana"/>
                <w:sz w:val="20"/>
                <w:szCs w:val="20"/>
                <w:lang w:val="en-US"/>
              </w:rPr>
              <w:t xml:space="preserve"> </w:t>
            </w:r>
            <w:r w:rsidRPr="00012CB4">
              <w:rPr>
                <w:rFonts w:ascii="Verdana" w:hAnsi="Verdana"/>
                <w:sz w:val="20"/>
                <w:szCs w:val="20"/>
              </w:rPr>
              <w:t>представители работещи в генетиката,</w:t>
            </w:r>
            <w:r w:rsidR="00D11B95">
              <w:rPr>
                <w:rFonts w:ascii="Verdana" w:hAnsi="Verdana"/>
                <w:sz w:val="20"/>
                <w:szCs w:val="20"/>
              </w:rPr>
              <w:t xml:space="preserve"> </w:t>
            </w:r>
            <w:r w:rsidRPr="00012CB4">
              <w:rPr>
                <w:rFonts w:ascii="Verdana" w:hAnsi="Verdana"/>
                <w:sz w:val="20"/>
                <w:szCs w:val="20"/>
              </w:rPr>
              <w:t>репродукц</w:t>
            </w:r>
            <w:r w:rsidRPr="00012CB4">
              <w:rPr>
                <w:rFonts w:ascii="Verdana" w:hAnsi="Verdana"/>
                <w:sz w:val="20"/>
                <w:szCs w:val="20"/>
              </w:rPr>
              <w:t>и</w:t>
            </w:r>
            <w:r w:rsidRPr="00012CB4">
              <w:rPr>
                <w:rFonts w:ascii="Verdana" w:hAnsi="Verdana"/>
                <w:sz w:val="20"/>
                <w:szCs w:val="20"/>
              </w:rPr>
              <w:t>ята,</w:t>
            </w:r>
            <w:r w:rsidR="00D11B95">
              <w:rPr>
                <w:rFonts w:ascii="Verdana" w:hAnsi="Verdana"/>
                <w:sz w:val="20"/>
                <w:szCs w:val="20"/>
              </w:rPr>
              <w:t xml:space="preserve"> </w:t>
            </w:r>
            <w:r w:rsidRPr="00012CB4">
              <w:rPr>
                <w:rFonts w:ascii="Verdana" w:hAnsi="Verdana"/>
                <w:sz w:val="20"/>
                <w:szCs w:val="20"/>
              </w:rPr>
              <w:t>математиката,</w:t>
            </w:r>
            <w:r w:rsidR="00D11B95">
              <w:rPr>
                <w:rFonts w:ascii="Verdana" w:hAnsi="Verdana"/>
                <w:sz w:val="20"/>
                <w:szCs w:val="20"/>
              </w:rPr>
              <w:t xml:space="preserve"> </w:t>
            </w:r>
            <w:r w:rsidRPr="00012CB4">
              <w:rPr>
                <w:rFonts w:ascii="Verdana" w:hAnsi="Verdana"/>
                <w:sz w:val="20"/>
                <w:szCs w:val="20"/>
              </w:rPr>
              <w:t xml:space="preserve">програмисти, лаборатории </w:t>
            </w:r>
            <w:r w:rsidRPr="00012CB4">
              <w:rPr>
                <w:rFonts w:ascii="Verdana" w:hAnsi="Verdana"/>
                <w:sz w:val="20"/>
                <w:szCs w:val="20"/>
              </w:rPr>
              <w:lastRenderedPageBreak/>
              <w:t>/визираме институти обслужващи земеделието/</w:t>
            </w:r>
            <w:r w:rsidR="00D11B95">
              <w:rPr>
                <w:rFonts w:ascii="Verdana" w:hAnsi="Verdana"/>
                <w:sz w:val="20"/>
                <w:szCs w:val="20"/>
              </w:rPr>
              <w:t>.</w:t>
            </w:r>
          </w:p>
        </w:tc>
        <w:tc>
          <w:tcPr>
            <w:tcW w:w="1701" w:type="dxa"/>
            <w:tcBorders>
              <w:top w:val="nil"/>
              <w:left w:val="single" w:sz="18" w:space="0" w:color="2E74B5"/>
              <w:bottom w:val="nil"/>
              <w:right w:val="single" w:sz="18" w:space="0" w:color="2E74B5"/>
            </w:tcBorders>
            <w:shd w:val="clear" w:color="auto" w:fill="auto"/>
          </w:tcPr>
          <w:p w14:paraId="15399CE1" w14:textId="329C35E9" w:rsidR="00CB28AF" w:rsidRPr="004902D8" w:rsidRDefault="00012CB4" w:rsidP="00A2613D">
            <w:pPr>
              <w:spacing w:before="40" w:after="20"/>
              <w:rPr>
                <w:rFonts w:ascii="Verdana" w:hAnsi="Verdana"/>
                <w:sz w:val="20"/>
                <w:szCs w:val="20"/>
                <w:lang w:val="en-US"/>
              </w:rPr>
            </w:pPr>
            <w:r>
              <w:rPr>
                <w:rFonts w:ascii="Verdana" w:hAnsi="Verdana"/>
                <w:sz w:val="20"/>
                <w:szCs w:val="20"/>
              </w:rPr>
              <w:lastRenderedPageBreak/>
              <w:t>Не се прие</w:t>
            </w:r>
            <w:r w:rsidR="00507F40" w:rsidRPr="00012CB4">
              <w:rPr>
                <w:rFonts w:ascii="Verdana" w:hAnsi="Verdana"/>
                <w:sz w:val="20"/>
                <w:szCs w:val="20"/>
              </w:rPr>
              <w:t>ма</w:t>
            </w:r>
          </w:p>
        </w:tc>
        <w:tc>
          <w:tcPr>
            <w:tcW w:w="4761" w:type="dxa"/>
            <w:tcBorders>
              <w:top w:val="nil"/>
              <w:left w:val="single" w:sz="18" w:space="0" w:color="2E74B5"/>
              <w:bottom w:val="nil"/>
              <w:right w:val="single" w:sz="36" w:space="0" w:color="2E74B5"/>
            </w:tcBorders>
            <w:shd w:val="clear" w:color="auto" w:fill="auto"/>
          </w:tcPr>
          <w:p w14:paraId="5E442BE5" w14:textId="23A0306A" w:rsidR="00CB28AF" w:rsidRPr="00012CB4" w:rsidRDefault="00507F40" w:rsidP="004902D8">
            <w:pPr>
              <w:spacing w:before="40" w:after="20"/>
              <w:jc w:val="both"/>
              <w:rPr>
                <w:rFonts w:ascii="Verdana" w:hAnsi="Verdana"/>
                <w:sz w:val="20"/>
                <w:szCs w:val="20"/>
              </w:rPr>
            </w:pPr>
            <w:r w:rsidRPr="00012CB4">
              <w:rPr>
                <w:rFonts w:ascii="Verdana" w:hAnsi="Verdana"/>
                <w:sz w:val="20"/>
                <w:szCs w:val="20"/>
              </w:rPr>
              <w:t>В чл.</w:t>
            </w:r>
            <w:r w:rsidR="00ED4BD6">
              <w:rPr>
                <w:rFonts w:ascii="Verdana" w:hAnsi="Verdana"/>
                <w:sz w:val="20"/>
                <w:szCs w:val="20"/>
                <w:lang w:val="en-US"/>
              </w:rPr>
              <w:t xml:space="preserve"> </w:t>
            </w:r>
            <w:r w:rsidRPr="00012CB4">
              <w:rPr>
                <w:rFonts w:ascii="Verdana" w:hAnsi="Verdana"/>
                <w:sz w:val="20"/>
                <w:szCs w:val="20"/>
              </w:rPr>
              <w:t>18, ал.</w:t>
            </w:r>
            <w:r w:rsidR="00ED4BD6">
              <w:rPr>
                <w:rFonts w:ascii="Verdana" w:hAnsi="Verdana"/>
                <w:sz w:val="20"/>
                <w:szCs w:val="20"/>
                <w:lang w:val="en-US"/>
              </w:rPr>
              <w:t xml:space="preserve"> </w:t>
            </w:r>
            <w:r w:rsidRPr="00012CB4">
              <w:rPr>
                <w:rFonts w:ascii="Verdana" w:hAnsi="Verdana"/>
                <w:sz w:val="20"/>
                <w:szCs w:val="20"/>
              </w:rPr>
              <w:t>4 от Закона за животновъдс</w:t>
            </w:r>
            <w:r w:rsidRPr="00012CB4">
              <w:rPr>
                <w:rFonts w:ascii="Verdana" w:hAnsi="Verdana"/>
                <w:sz w:val="20"/>
                <w:szCs w:val="20"/>
              </w:rPr>
              <w:t>т</w:t>
            </w:r>
            <w:r w:rsidRPr="00012CB4">
              <w:rPr>
                <w:rFonts w:ascii="Verdana" w:hAnsi="Verdana"/>
                <w:sz w:val="20"/>
                <w:szCs w:val="20"/>
              </w:rPr>
              <w:t>вото ясно и точно е разписан съставът на Национални</w:t>
            </w:r>
            <w:r w:rsidR="004902D8">
              <w:rPr>
                <w:rFonts w:ascii="Verdana" w:hAnsi="Verdana"/>
                <w:sz w:val="20"/>
                <w:szCs w:val="20"/>
              </w:rPr>
              <w:t>ят съвет по генетични ресу</w:t>
            </w:r>
            <w:r w:rsidR="004902D8">
              <w:rPr>
                <w:rFonts w:ascii="Verdana" w:hAnsi="Verdana"/>
                <w:sz w:val="20"/>
                <w:szCs w:val="20"/>
              </w:rPr>
              <w:t>р</w:t>
            </w:r>
            <w:r w:rsidR="004902D8">
              <w:rPr>
                <w:rFonts w:ascii="Verdana" w:hAnsi="Verdana"/>
                <w:sz w:val="20"/>
                <w:szCs w:val="20"/>
              </w:rPr>
              <w:t xml:space="preserve">си. </w:t>
            </w:r>
            <w:r w:rsidRPr="00012CB4">
              <w:rPr>
                <w:rFonts w:ascii="Verdana" w:hAnsi="Verdana"/>
                <w:sz w:val="20"/>
                <w:szCs w:val="20"/>
              </w:rPr>
              <w:t>Чл.</w:t>
            </w:r>
            <w:r w:rsidR="00ED4BD6">
              <w:rPr>
                <w:rFonts w:ascii="Verdana" w:hAnsi="Verdana"/>
                <w:sz w:val="20"/>
                <w:szCs w:val="20"/>
                <w:lang w:val="en-US"/>
              </w:rPr>
              <w:t xml:space="preserve"> </w:t>
            </w:r>
            <w:r w:rsidRPr="00012CB4">
              <w:rPr>
                <w:rFonts w:ascii="Verdana" w:hAnsi="Verdana"/>
                <w:sz w:val="20"/>
                <w:szCs w:val="20"/>
              </w:rPr>
              <w:t>6,</w:t>
            </w:r>
            <w:r w:rsidR="004902D8">
              <w:rPr>
                <w:rFonts w:ascii="Verdana" w:hAnsi="Verdana"/>
                <w:sz w:val="20"/>
                <w:szCs w:val="20"/>
              </w:rPr>
              <w:t xml:space="preserve"> ал. 8 от Правилника предоставя</w:t>
            </w:r>
            <w:r w:rsidRPr="00012CB4">
              <w:rPr>
                <w:rFonts w:ascii="Verdana" w:hAnsi="Verdana"/>
                <w:sz w:val="20"/>
                <w:szCs w:val="20"/>
              </w:rPr>
              <w:t xml:space="preserve"> възможност в заседанията на Национа</w:t>
            </w:r>
            <w:r w:rsidRPr="00012CB4">
              <w:rPr>
                <w:rFonts w:ascii="Verdana" w:hAnsi="Verdana"/>
                <w:sz w:val="20"/>
                <w:szCs w:val="20"/>
              </w:rPr>
              <w:t>л</w:t>
            </w:r>
            <w:r w:rsidRPr="00012CB4">
              <w:rPr>
                <w:rFonts w:ascii="Verdana" w:hAnsi="Verdana"/>
                <w:sz w:val="20"/>
                <w:szCs w:val="20"/>
              </w:rPr>
              <w:t>ния съвет да участват външни експерти във връзка с обсъждане на теми и про</w:t>
            </w:r>
            <w:r w:rsidRPr="00012CB4">
              <w:rPr>
                <w:rFonts w:ascii="Verdana" w:hAnsi="Verdana"/>
                <w:sz w:val="20"/>
                <w:szCs w:val="20"/>
              </w:rPr>
              <w:t>б</w:t>
            </w:r>
            <w:r w:rsidRPr="00012CB4">
              <w:rPr>
                <w:rFonts w:ascii="Verdana" w:hAnsi="Verdana"/>
                <w:sz w:val="20"/>
                <w:szCs w:val="20"/>
              </w:rPr>
              <w:t>леми, засягащи дейността на Националния съвет.</w:t>
            </w:r>
          </w:p>
        </w:tc>
      </w:tr>
      <w:tr w:rsidR="00012CB4" w:rsidRPr="00012CB4" w14:paraId="0DDDA9EB"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6E499A5C" w14:textId="77777777" w:rsidR="00CB28AF" w:rsidRPr="00012CB4" w:rsidRDefault="00CB28AF" w:rsidP="00F910E1">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18B3B08A" w14:textId="77777777" w:rsidR="00CB28AF" w:rsidRPr="00012CB4" w:rsidRDefault="00CB28AF" w:rsidP="00A2613D">
            <w:pPr>
              <w:spacing w:before="40" w:after="20"/>
              <w:rPr>
                <w:rFonts w:ascii="Tahoma" w:hAnsi="Tahoma" w:cs="Tahoma"/>
                <w:sz w:val="18"/>
                <w:szCs w:val="18"/>
              </w:rPr>
            </w:pPr>
          </w:p>
        </w:tc>
        <w:tc>
          <w:tcPr>
            <w:tcW w:w="6096" w:type="dxa"/>
            <w:tcBorders>
              <w:top w:val="nil"/>
              <w:left w:val="single" w:sz="18" w:space="0" w:color="2E74B5"/>
              <w:bottom w:val="nil"/>
              <w:right w:val="single" w:sz="18" w:space="0" w:color="2E74B5"/>
            </w:tcBorders>
            <w:shd w:val="clear" w:color="auto" w:fill="auto"/>
          </w:tcPr>
          <w:p w14:paraId="0F2F9B3F" w14:textId="17EA26F6" w:rsidR="001415C8" w:rsidRPr="00012CB4" w:rsidRDefault="001415C8" w:rsidP="001415C8">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Мотиви:</w:t>
            </w:r>
          </w:p>
          <w:p w14:paraId="3063868C" w14:textId="66006BE4" w:rsidR="001415C8" w:rsidRPr="00012CB4" w:rsidRDefault="001415C8" w:rsidP="001415C8">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 Не може собствениците на животни да не знаят какво ще се решава с техните стада. Всъщност те трябва да са двигателя на дейността на този Съвет. Всяка допу</w:t>
            </w:r>
            <w:r w:rsidRPr="00012CB4">
              <w:rPr>
                <w:rFonts w:ascii="Verdana" w:hAnsi="Verdana"/>
                <w:sz w:val="20"/>
                <w:szCs w:val="20"/>
              </w:rPr>
              <w:t>с</w:t>
            </w:r>
            <w:r w:rsidRPr="00012CB4">
              <w:rPr>
                <w:rFonts w:ascii="Verdana" w:hAnsi="Verdana"/>
                <w:sz w:val="20"/>
                <w:szCs w:val="20"/>
              </w:rPr>
              <w:t xml:space="preserve">ната грешка, най вече в генетиката в </w:t>
            </w:r>
            <w:proofErr w:type="spellStart"/>
            <w:r w:rsidRPr="00012CB4">
              <w:rPr>
                <w:rFonts w:ascii="Verdana" w:hAnsi="Verdana"/>
                <w:sz w:val="20"/>
                <w:szCs w:val="20"/>
              </w:rPr>
              <w:t>днескашното</w:t>
            </w:r>
            <w:proofErr w:type="spellEnd"/>
            <w:r w:rsidRPr="00012CB4">
              <w:rPr>
                <w:rFonts w:ascii="Verdana" w:hAnsi="Verdana"/>
                <w:sz w:val="20"/>
                <w:szCs w:val="20"/>
              </w:rPr>
              <w:t xml:space="preserve"> време е фатална за тях.</w:t>
            </w:r>
          </w:p>
          <w:p w14:paraId="752D6759" w14:textId="58990724" w:rsidR="001415C8" w:rsidRPr="00012CB4" w:rsidRDefault="001415C8" w:rsidP="001415C8">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 xml:space="preserve">• Фирмите внасящи генетичен </w:t>
            </w:r>
            <w:proofErr w:type="spellStart"/>
            <w:r w:rsidRPr="00012CB4">
              <w:rPr>
                <w:rFonts w:ascii="Verdana" w:hAnsi="Verdana"/>
                <w:sz w:val="20"/>
                <w:szCs w:val="20"/>
              </w:rPr>
              <w:t>матариал</w:t>
            </w:r>
            <w:proofErr w:type="spellEnd"/>
            <w:r w:rsidRPr="00012CB4">
              <w:rPr>
                <w:rFonts w:ascii="Verdana" w:hAnsi="Verdana"/>
                <w:sz w:val="20"/>
                <w:szCs w:val="20"/>
              </w:rPr>
              <w:t xml:space="preserve"> –</w:t>
            </w:r>
            <w:r w:rsidR="008B3C94" w:rsidRPr="00012CB4">
              <w:rPr>
                <w:rFonts w:ascii="Verdana" w:hAnsi="Verdana"/>
                <w:sz w:val="20"/>
                <w:szCs w:val="20"/>
              </w:rPr>
              <w:t xml:space="preserve"> </w:t>
            </w:r>
            <w:r w:rsidRPr="00012CB4">
              <w:rPr>
                <w:rFonts w:ascii="Verdana" w:hAnsi="Verdana"/>
                <w:sz w:val="20"/>
                <w:szCs w:val="20"/>
              </w:rPr>
              <w:t>сперма, ем</w:t>
            </w:r>
            <w:r w:rsidRPr="00012CB4">
              <w:rPr>
                <w:rFonts w:ascii="Verdana" w:hAnsi="Verdana"/>
                <w:sz w:val="20"/>
                <w:szCs w:val="20"/>
              </w:rPr>
              <w:t>б</w:t>
            </w:r>
            <w:r w:rsidRPr="00012CB4">
              <w:rPr>
                <w:rFonts w:ascii="Verdana" w:hAnsi="Verdana"/>
                <w:sz w:val="20"/>
                <w:szCs w:val="20"/>
              </w:rPr>
              <w:t>риони, разплодни животни,</w:t>
            </w:r>
            <w:r w:rsidR="008B3C94" w:rsidRPr="00012CB4">
              <w:rPr>
                <w:rFonts w:ascii="Verdana" w:hAnsi="Verdana"/>
                <w:sz w:val="20"/>
                <w:szCs w:val="20"/>
              </w:rPr>
              <w:t xml:space="preserve"> </w:t>
            </w:r>
            <w:r w:rsidRPr="00012CB4">
              <w:rPr>
                <w:rFonts w:ascii="Verdana" w:hAnsi="Verdana"/>
                <w:sz w:val="20"/>
                <w:szCs w:val="20"/>
              </w:rPr>
              <w:t>са най</w:t>
            </w:r>
            <w:r w:rsidR="008B3C94" w:rsidRPr="00012CB4">
              <w:rPr>
                <w:rFonts w:ascii="Verdana" w:hAnsi="Verdana"/>
                <w:sz w:val="20"/>
                <w:szCs w:val="20"/>
              </w:rPr>
              <w:t>-</w:t>
            </w:r>
            <w:r w:rsidRPr="00012CB4">
              <w:rPr>
                <w:rFonts w:ascii="Verdana" w:hAnsi="Verdana"/>
                <w:sz w:val="20"/>
                <w:szCs w:val="20"/>
              </w:rPr>
              <w:t xml:space="preserve">добре запознати с генетичните оценки на разплодниците, </w:t>
            </w:r>
            <w:proofErr w:type="spellStart"/>
            <w:r w:rsidRPr="00012CB4">
              <w:rPr>
                <w:rFonts w:ascii="Verdana" w:hAnsi="Verdana"/>
                <w:sz w:val="20"/>
                <w:szCs w:val="20"/>
              </w:rPr>
              <w:t>генотипната</w:t>
            </w:r>
            <w:proofErr w:type="spellEnd"/>
            <w:r w:rsidRPr="00012CB4">
              <w:rPr>
                <w:rFonts w:ascii="Verdana" w:hAnsi="Verdana"/>
                <w:sz w:val="20"/>
                <w:szCs w:val="20"/>
              </w:rPr>
              <w:t xml:space="preserve"> селекция   и новостите в ИО</w:t>
            </w:r>
            <w:r w:rsidR="008B3C94" w:rsidRPr="00012CB4">
              <w:rPr>
                <w:rFonts w:ascii="Verdana" w:hAnsi="Verdana"/>
                <w:sz w:val="20"/>
                <w:szCs w:val="20"/>
              </w:rPr>
              <w:t>.</w:t>
            </w:r>
          </w:p>
          <w:p w14:paraId="40884E03" w14:textId="148F917B" w:rsidR="00CB28AF" w:rsidRPr="00012CB4" w:rsidRDefault="001415C8" w:rsidP="001415C8">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 Изпускат се няколко института свързани с генетиката и биологията на животните.</w:t>
            </w:r>
          </w:p>
        </w:tc>
        <w:tc>
          <w:tcPr>
            <w:tcW w:w="1701" w:type="dxa"/>
            <w:tcBorders>
              <w:top w:val="nil"/>
              <w:left w:val="single" w:sz="18" w:space="0" w:color="2E74B5"/>
              <w:bottom w:val="nil"/>
              <w:right w:val="single" w:sz="18" w:space="0" w:color="2E74B5"/>
            </w:tcBorders>
            <w:shd w:val="clear" w:color="auto" w:fill="auto"/>
          </w:tcPr>
          <w:p w14:paraId="4825A58D" w14:textId="43613758" w:rsidR="00CB28AF" w:rsidRPr="00012CB4" w:rsidRDefault="00CB28AF" w:rsidP="00A2613D">
            <w:pPr>
              <w:spacing w:before="40" w:after="20"/>
              <w:rPr>
                <w:rFonts w:ascii="Verdana" w:hAnsi="Verdana"/>
                <w:sz w:val="20"/>
                <w:szCs w:val="20"/>
              </w:rPr>
            </w:pPr>
          </w:p>
        </w:tc>
        <w:tc>
          <w:tcPr>
            <w:tcW w:w="4761" w:type="dxa"/>
            <w:tcBorders>
              <w:top w:val="nil"/>
              <w:left w:val="single" w:sz="18" w:space="0" w:color="2E74B5"/>
              <w:bottom w:val="nil"/>
              <w:right w:val="single" w:sz="36" w:space="0" w:color="2E74B5"/>
            </w:tcBorders>
            <w:shd w:val="clear" w:color="auto" w:fill="auto"/>
          </w:tcPr>
          <w:p w14:paraId="674CF19B" w14:textId="77777777" w:rsidR="00CB28AF" w:rsidRPr="00012CB4" w:rsidRDefault="00CB28AF" w:rsidP="00A2613D">
            <w:pPr>
              <w:spacing w:before="40" w:after="20"/>
              <w:rPr>
                <w:rFonts w:ascii="Verdana" w:hAnsi="Verdana"/>
                <w:sz w:val="20"/>
                <w:szCs w:val="20"/>
              </w:rPr>
            </w:pPr>
          </w:p>
        </w:tc>
      </w:tr>
      <w:tr w:rsidR="00012CB4" w:rsidRPr="00012CB4" w14:paraId="35D46F44"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423CBED0" w14:textId="77777777" w:rsidR="001415C8" w:rsidRPr="00012CB4" w:rsidRDefault="001415C8" w:rsidP="00F910E1">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2F70F766" w14:textId="77777777" w:rsidR="001415C8" w:rsidRPr="00012CB4" w:rsidRDefault="001415C8" w:rsidP="00A2613D">
            <w:pPr>
              <w:spacing w:before="40" w:after="20"/>
              <w:rPr>
                <w:rFonts w:ascii="Tahoma" w:hAnsi="Tahoma" w:cs="Tahoma"/>
                <w:sz w:val="18"/>
                <w:szCs w:val="18"/>
              </w:rPr>
            </w:pPr>
          </w:p>
        </w:tc>
        <w:tc>
          <w:tcPr>
            <w:tcW w:w="6096" w:type="dxa"/>
            <w:tcBorders>
              <w:top w:val="nil"/>
              <w:left w:val="single" w:sz="18" w:space="0" w:color="2E74B5"/>
              <w:bottom w:val="nil"/>
              <w:right w:val="single" w:sz="18" w:space="0" w:color="2E74B5"/>
            </w:tcBorders>
            <w:shd w:val="clear" w:color="auto" w:fill="auto"/>
          </w:tcPr>
          <w:p w14:paraId="242ACC84" w14:textId="77777777" w:rsidR="008B3C94" w:rsidRPr="00012CB4" w:rsidRDefault="008B3C94" w:rsidP="008B3C94">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Чл. 4. (1) Изпълнителният директор на ИАСРЖ в каче</w:t>
            </w:r>
            <w:r w:rsidRPr="00012CB4">
              <w:rPr>
                <w:rFonts w:ascii="Verdana" w:hAnsi="Verdana"/>
                <w:sz w:val="20"/>
                <w:szCs w:val="20"/>
              </w:rPr>
              <w:t>с</w:t>
            </w:r>
            <w:r w:rsidRPr="00012CB4">
              <w:rPr>
                <w:rFonts w:ascii="Verdana" w:hAnsi="Verdana"/>
                <w:sz w:val="20"/>
                <w:szCs w:val="20"/>
              </w:rPr>
              <w:t>твото си на Национален координатор по генетични р</w:t>
            </w:r>
            <w:r w:rsidRPr="00012CB4">
              <w:rPr>
                <w:rFonts w:ascii="Verdana" w:hAnsi="Verdana"/>
                <w:sz w:val="20"/>
                <w:szCs w:val="20"/>
              </w:rPr>
              <w:t>е</w:t>
            </w:r>
            <w:r w:rsidRPr="00012CB4">
              <w:rPr>
                <w:rFonts w:ascii="Verdana" w:hAnsi="Verdana"/>
                <w:sz w:val="20"/>
                <w:szCs w:val="20"/>
              </w:rPr>
              <w:t>сурси председателства Националния съвет.</w:t>
            </w:r>
          </w:p>
          <w:p w14:paraId="7C8CEFAB" w14:textId="4E27AA48" w:rsidR="008B3C94" w:rsidRPr="00012CB4" w:rsidRDefault="008B3C94" w:rsidP="008B3C94">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Допълнение чл.</w:t>
            </w:r>
            <w:r w:rsidRPr="00012CB4">
              <w:rPr>
                <w:rFonts w:ascii="Verdana" w:hAnsi="Verdana"/>
                <w:sz w:val="20"/>
                <w:szCs w:val="20"/>
                <w:lang w:val="en-US"/>
              </w:rPr>
              <w:t xml:space="preserve"> </w:t>
            </w:r>
            <w:r w:rsidRPr="00012CB4">
              <w:rPr>
                <w:rFonts w:ascii="Verdana" w:hAnsi="Verdana"/>
                <w:sz w:val="20"/>
                <w:szCs w:val="20"/>
              </w:rPr>
              <w:t xml:space="preserve">4. </w:t>
            </w:r>
            <w:r w:rsidRPr="00012CB4">
              <w:rPr>
                <w:rFonts w:ascii="Verdana" w:hAnsi="Verdana"/>
                <w:sz w:val="20"/>
                <w:szCs w:val="20"/>
                <w:lang w:val="en-US"/>
              </w:rPr>
              <w:t>(</w:t>
            </w:r>
            <w:r w:rsidRPr="00012CB4">
              <w:rPr>
                <w:rFonts w:ascii="Verdana" w:hAnsi="Verdana"/>
                <w:sz w:val="20"/>
                <w:szCs w:val="20"/>
              </w:rPr>
              <w:t>2</w:t>
            </w:r>
            <w:r w:rsidRPr="00012CB4">
              <w:rPr>
                <w:rFonts w:ascii="Verdana" w:hAnsi="Verdana"/>
                <w:sz w:val="20"/>
                <w:szCs w:val="20"/>
                <w:lang w:val="en-US"/>
              </w:rPr>
              <w:t>)</w:t>
            </w:r>
          </w:p>
          <w:p w14:paraId="1BCFC29F" w14:textId="564D4235" w:rsidR="001415C8" w:rsidRPr="00012CB4" w:rsidRDefault="008B3C94" w:rsidP="008B3C94">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Назначават се на щат Изпълнителен директор и секр</w:t>
            </w:r>
            <w:r w:rsidRPr="00012CB4">
              <w:rPr>
                <w:rFonts w:ascii="Verdana" w:hAnsi="Verdana"/>
                <w:sz w:val="20"/>
                <w:szCs w:val="20"/>
              </w:rPr>
              <w:t>е</w:t>
            </w:r>
            <w:r w:rsidRPr="00012CB4">
              <w:rPr>
                <w:rFonts w:ascii="Verdana" w:hAnsi="Verdana"/>
                <w:sz w:val="20"/>
                <w:szCs w:val="20"/>
              </w:rPr>
              <w:t>тар на Съвета.</w:t>
            </w:r>
          </w:p>
        </w:tc>
        <w:tc>
          <w:tcPr>
            <w:tcW w:w="1701" w:type="dxa"/>
            <w:tcBorders>
              <w:top w:val="nil"/>
              <w:left w:val="single" w:sz="18" w:space="0" w:color="2E74B5"/>
              <w:bottom w:val="nil"/>
              <w:right w:val="single" w:sz="18" w:space="0" w:color="2E74B5"/>
            </w:tcBorders>
            <w:shd w:val="clear" w:color="auto" w:fill="auto"/>
          </w:tcPr>
          <w:p w14:paraId="0C6A1AF1" w14:textId="37681FDC" w:rsidR="001415C8" w:rsidRPr="00D11B95" w:rsidRDefault="00012CB4" w:rsidP="00A2613D">
            <w:pPr>
              <w:spacing w:before="40" w:after="20"/>
              <w:rPr>
                <w:rFonts w:ascii="Verdana" w:hAnsi="Verdana"/>
                <w:sz w:val="20"/>
                <w:szCs w:val="20"/>
                <w:lang w:val="en-US"/>
              </w:rPr>
            </w:pPr>
            <w:r>
              <w:rPr>
                <w:rFonts w:ascii="Verdana" w:hAnsi="Verdana"/>
                <w:sz w:val="20"/>
                <w:szCs w:val="20"/>
              </w:rPr>
              <w:t>Не се прие</w:t>
            </w:r>
            <w:r w:rsidR="00507F40" w:rsidRPr="00012CB4">
              <w:rPr>
                <w:rFonts w:ascii="Verdana" w:hAnsi="Verdana"/>
                <w:sz w:val="20"/>
                <w:szCs w:val="20"/>
              </w:rPr>
              <w:t>ма</w:t>
            </w:r>
          </w:p>
        </w:tc>
        <w:tc>
          <w:tcPr>
            <w:tcW w:w="4761" w:type="dxa"/>
            <w:tcBorders>
              <w:top w:val="nil"/>
              <w:left w:val="single" w:sz="18" w:space="0" w:color="2E74B5"/>
              <w:bottom w:val="nil"/>
              <w:right w:val="single" w:sz="36" w:space="0" w:color="2E74B5"/>
            </w:tcBorders>
            <w:shd w:val="clear" w:color="auto" w:fill="auto"/>
          </w:tcPr>
          <w:p w14:paraId="5D984679" w14:textId="727F3D3F" w:rsidR="001415C8" w:rsidRPr="00D11B95" w:rsidRDefault="00507F40" w:rsidP="00D11B95">
            <w:pPr>
              <w:spacing w:before="40" w:after="20"/>
              <w:jc w:val="both"/>
              <w:rPr>
                <w:rFonts w:ascii="Verdana" w:hAnsi="Verdana"/>
                <w:spacing w:val="4"/>
                <w:sz w:val="20"/>
                <w:szCs w:val="20"/>
              </w:rPr>
            </w:pPr>
            <w:r w:rsidRPr="00D11B95">
              <w:rPr>
                <w:rFonts w:ascii="Verdana" w:hAnsi="Verdana"/>
                <w:spacing w:val="4"/>
                <w:sz w:val="20"/>
                <w:szCs w:val="20"/>
              </w:rPr>
              <w:t>Правилника на Националния</w:t>
            </w:r>
            <w:r w:rsidR="0049487D" w:rsidRPr="00D11B95">
              <w:rPr>
                <w:rFonts w:ascii="Verdana" w:hAnsi="Verdana"/>
                <w:spacing w:val="4"/>
                <w:sz w:val="20"/>
                <w:szCs w:val="20"/>
              </w:rPr>
              <w:t>т</w:t>
            </w:r>
            <w:r w:rsidRPr="00D11B95">
              <w:rPr>
                <w:rFonts w:ascii="Verdana" w:hAnsi="Verdana"/>
                <w:spacing w:val="4"/>
                <w:sz w:val="20"/>
                <w:szCs w:val="20"/>
              </w:rPr>
              <w:t xml:space="preserve"> съвет по генетични ресурси в животновъдството е подзаконов нормативен акт и не може да създава структури с определен щат. </w:t>
            </w:r>
            <w:r w:rsidR="00521D2C" w:rsidRPr="00D11B95">
              <w:rPr>
                <w:rFonts w:ascii="Verdana" w:hAnsi="Verdana"/>
                <w:spacing w:val="4"/>
                <w:sz w:val="20"/>
                <w:szCs w:val="20"/>
              </w:rPr>
              <w:t xml:space="preserve">Създаването на структури и структурни промени се </w:t>
            </w:r>
            <w:r w:rsidRPr="00D11B95">
              <w:rPr>
                <w:rFonts w:ascii="Verdana" w:hAnsi="Verdana"/>
                <w:spacing w:val="4"/>
                <w:sz w:val="20"/>
                <w:szCs w:val="20"/>
              </w:rPr>
              <w:t xml:space="preserve"> извършва със законов но</w:t>
            </w:r>
            <w:r w:rsidRPr="00D11B95">
              <w:rPr>
                <w:rFonts w:ascii="Verdana" w:hAnsi="Verdana"/>
                <w:spacing w:val="4"/>
                <w:sz w:val="20"/>
                <w:szCs w:val="20"/>
              </w:rPr>
              <w:t>р</w:t>
            </w:r>
            <w:r w:rsidRPr="00D11B95">
              <w:rPr>
                <w:rFonts w:ascii="Verdana" w:hAnsi="Verdana"/>
                <w:spacing w:val="4"/>
                <w:sz w:val="20"/>
                <w:szCs w:val="20"/>
              </w:rPr>
              <w:t>мативен акт.</w:t>
            </w:r>
          </w:p>
        </w:tc>
      </w:tr>
      <w:tr w:rsidR="00012CB4" w:rsidRPr="00012CB4" w14:paraId="1774D1DE" w14:textId="77777777" w:rsidTr="000002F5">
        <w:trPr>
          <w:trHeight w:val="289"/>
          <w:jc w:val="center"/>
        </w:trPr>
        <w:tc>
          <w:tcPr>
            <w:tcW w:w="620" w:type="dxa"/>
            <w:tcBorders>
              <w:top w:val="nil"/>
              <w:left w:val="single" w:sz="36" w:space="0" w:color="2E74B5"/>
              <w:bottom w:val="nil"/>
              <w:right w:val="single" w:sz="18" w:space="0" w:color="2E74B5"/>
            </w:tcBorders>
            <w:shd w:val="clear" w:color="auto" w:fill="auto"/>
          </w:tcPr>
          <w:p w14:paraId="236DE872" w14:textId="77777777" w:rsidR="001415C8" w:rsidRPr="00012CB4" w:rsidRDefault="001415C8" w:rsidP="00F910E1">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4A7B1E87" w14:textId="77777777" w:rsidR="001415C8" w:rsidRPr="00012CB4" w:rsidRDefault="001415C8" w:rsidP="00A2613D">
            <w:pPr>
              <w:spacing w:before="40" w:after="20"/>
              <w:rPr>
                <w:rFonts w:ascii="Tahoma" w:hAnsi="Tahoma" w:cs="Tahoma"/>
                <w:sz w:val="18"/>
                <w:szCs w:val="18"/>
              </w:rPr>
            </w:pPr>
          </w:p>
        </w:tc>
        <w:tc>
          <w:tcPr>
            <w:tcW w:w="6096" w:type="dxa"/>
            <w:tcBorders>
              <w:top w:val="nil"/>
              <w:left w:val="single" w:sz="18" w:space="0" w:color="2E74B5"/>
              <w:bottom w:val="nil"/>
              <w:right w:val="single" w:sz="18" w:space="0" w:color="2E74B5"/>
            </w:tcBorders>
            <w:shd w:val="clear" w:color="auto" w:fill="auto"/>
          </w:tcPr>
          <w:p w14:paraId="704EF4F6" w14:textId="3C211CC6" w:rsidR="001415C8" w:rsidRPr="00012CB4" w:rsidRDefault="008B3C94" w:rsidP="008B3C94">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Мотиви: Директора на ИАСРЖ, едва ли ще може да извършва пълноценно цялата работа на Съвета /поне така е по Правилника/ имайки се в предвид многото ангажименти на Агенцията – малък щат и многото з</w:t>
            </w:r>
            <w:r w:rsidRPr="00012CB4">
              <w:rPr>
                <w:rFonts w:ascii="Verdana" w:hAnsi="Verdana"/>
                <w:sz w:val="20"/>
                <w:szCs w:val="20"/>
              </w:rPr>
              <w:t>а</w:t>
            </w:r>
            <w:r w:rsidRPr="00012CB4">
              <w:rPr>
                <w:rFonts w:ascii="Verdana" w:hAnsi="Verdana"/>
                <w:sz w:val="20"/>
                <w:szCs w:val="20"/>
              </w:rPr>
              <w:t>дачи, които трябва да се изпълняват. Натоварват се допълнително служители от ИАСРЖ, които в момента са толкова заети с тези безкрайни списъци на живо</w:t>
            </w:r>
            <w:r w:rsidRPr="00012CB4">
              <w:rPr>
                <w:rFonts w:ascii="Verdana" w:hAnsi="Verdana"/>
                <w:sz w:val="20"/>
                <w:szCs w:val="20"/>
              </w:rPr>
              <w:t>т</w:t>
            </w:r>
            <w:r w:rsidRPr="00012CB4">
              <w:rPr>
                <w:rFonts w:ascii="Verdana" w:hAnsi="Verdana"/>
                <w:sz w:val="20"/>
                <w:szCs w:val="20"/>
              </w:rPr>
              <w:t>ните и проверки, че не им остава време да си свършат тяхната работа. Камо ли да се справят с това допълн</w:t>
            </w:r>
            <w:r w:rsidRPr="00012CB4">
              <w:rPr>
                <w:rFonts w:ascii="Verdana" w:hAnsi="Verdana"/>
                <w:sz w:val="20"/>
                <w:szCs w:val="20"/>
              </w:rPr>
              <w:t>и</w:t>
            </w:r>
            <w:r w:rsidRPr="00012CB4">
              <w:rPr>
                <w:rFonts w:ascii="Verdana" w:hAnsi="Verdana"/>
                <w:sz w:val="20"/>
                <w:szCs w:val="20"/>
              </w:rPr>
              <w:t>телно натоварване – материята генетика, понятие от което сме доста далеко.</w:t>
            </w:r>
          </w:p>
        </w:tc>
        <w:tc>
          <w:tcPr>
            <w:tcW w:w="1701" w:type="dxa"/>
            <w:tcBorders>
              <w:top w:val="nil"/>
              <w:left w:val="single" w:sz="18" w:space="0" w:color="2E74B5"/>
              <w:bottom w:val="nil"/>
              <w:right w:val="single" w:sz="18" w:space="0" w:color="2E74B5"/>
            </w:tcBorders>
            <w:shd w:val="clear" w:color="auto" w:fill="auto"/>
          </w:tcPr>
          <w:p w14:paraId="20186BFE" w14:textId="77777777" w:rsidR="001415C8" w:rsidRPr="00012CB4" w:rsidRDefault="001415C8" w:rsidP="00A2613D">
            <w:pPr>
              <w:spacing w:before="40" w:after="20"/>
              <w:rPr>
                <w:rFonts w:ascii="Verdana" w:hAnsi="Verdana"/>
                <w:sz w:val="20"/>
                <w:szCs w:val="20"/>
              </w:rPr>
            </w:pPr>
          </w:p>
        </w:tc>
        <w:tc>
          <w:tcPr>
            <w:tcW w:w="4761" w:type="dxa"/>
            <w:tcBorders>
              <w:top w:val="nil"/>
              <w:left w:val="single" w:sz="18" w:space="0" w:color="2E74B5"/>
              <w:bottom w:val="nil"/>
              <w:right w:val="single" w:sz="36" w:space="0" w:color="2E74B5"/>
            </w:tcBorders>
            <w:shd w:val="clear" w:color="auto" w:fill="auto"/>
          </w:tcPr>
          <w:p w14:paraId="63F3B508" w14:textId="77777777" w:rsidR="001415C8" w:rsidRPr="00012CB4" w:rsidRDefault="001415C8" w:rsidP="00A2613D">
            <w:pPr>
              <w:spacing w:before="40" w:after="20"/>
              <w:rPr>
                <w:rFonts w:ascii="Verdana" w:hAnsi="Verdana"/>
                <w:sz w:val="20"/>
                <w:szCs w:val="20"/>
              </w:rPr>
            </w:pPr>
          </w:p>
        </w:tc>
      </w:tr>
      <w:tr w:rsidR="00012CB4" w:rsidRPr="00012CB4" w14:paraId="5E2E0568"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67169864" w14:textId="77777777" w:rsidR="001415C8" w:rsidRPr="00012CB4" w:rsidRDefault="001415C8" w:rsidP="00F910E1">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68E125D8" w14:textId="77777777" w:rsidR="001415C8" w:rsidRPr="00012CB4" w:rsidRDefault="001415C8" w:rsidP="00A2613D">
            <w:pPr>
              <w:spacing w:before="40" w:after="20"/>
              <w:rPr>
                <w:rFonts w:ascii="Tahoma" w:hAnsi="Tahoma" w:cs="Tahoma"/>
                <w:sz w:val="18"/>
                <w:szCs w:val="18"/>
              </w:rPr>
            </w:pPr>
          </w:p>
        </w:tc>
        <w:tc>
          <w:tcPr>
            <w:tcW w:w="6096" w:type="dxa"/>
            <w:tcBorders>
              <w:top w:val="nil"/>
              <w:left w:val="single" w:sz="18" w:space="0" w:color="2E74B5"/>
              <w:bottom w:val="nil"/>
              <w:right w:val="single" w:sz="18" w:space="0" w:color="2E74B5"/>
            </w:tcBorders>
            <w:shd w:val="clear" w:color="auto" w:fill="auto"/>
          </w:tcPr>
          <w:p w14:paraId="2075B06E" w14:textId="5967F665" w:rsidR="001415C8" w:rsidRPr="00012CB4" w:rsidRDefault="008B3C94" w:rsidP="008B3C94">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 xml:space="preserve">Съгласно Правилника в </w:t>
            </w:r>
            <w:r w:rsidR="00D11B95">
              <w:rPr>
                <w:rFonts w:ascii="Verdana" w:hAnsi="Verdana"/>
                <w:sz w:val="20"/>
                <w:szCs w:val="20"/>
              </w:rPr>
              <w:t>чл. 7</w:t>
            </w:r>
            <w:r w:rsidRPr="00012CB4">
              <w:rPr>
                <w:rFonts w:ascii="Verdana" w:hAnsi="Verdana"/>
                <w:sz w:val="20"/>
                <w:szCs w:val="20"/>
              </w:rPr>
              <w:t xml:space="preserve"> Националния координ</w:t>
            </w:r>
            <w:r w:rsidRPr="00012CB4">
              <w:rPr>
                <w:rFonts w:ascii="Verdana" w:hAnsi="Verdana"/>
                <w:sz w:val="20"/>
                <w:szCs w:val="20"/>
              </w:rPr>
              <w:t>а</w:t>
            </w:r>
            <w:r w:rsidRPr="00012CB4">
              <w:rPr>
                <w:rFonts w:ascii="Verdana" w:hAnsi="Verdana"/>
                <w:sz w:val="20"/>
                <w:szCs w:val="20"/>
              </w:rPr>
              <w:t xml:space="preserve">тор трябва да работи по 21 основни точки. В чл. 8 има да се изпълняват още 4 точки. Имайки се в предвид, </w:t>
            </w:r>
            <w:r w:rsidRPr="00012CB4">
              <w:rPr>
                <w:rFonts w:ascii="Verdana" w:hAnsi="Verdana"/>
                <w:sz w:val="20"/>
                <w:szCs w:val="20"/>
              </w:rPr>
              <w:lastRenderedPageBreak/>
              <w:t>че сега трябва да се почне по задълбочена работа, това просто няма да се случи.</w:t>
            </w:r>
          </w:p>
        </w:tc>
        <w:tc>
          <w:tcPr>
            <w:tcW w:w="1701" w:type="dxa"/>
            <w:tcBorders>
              <w:top w:val="nil"/>
              <w:left w:val="single" w:sz="18" w:space="0" w:color="2E74B5"/>
              <w:bottom w:val="nil"/>
              <w:right w:val="single" w:sz="18" w:space="0" w:color="2E74B5"/>
            </w:tcBorders>
            <w:shd w:val="clear" w:color="auto" w:fill="auto"/>
          </w:tcPr>
          <w:p w14:paraId="5DFE2115" w14:textId="39938652" w:rsidR="001415C8" w:rsidRPr="00852606" w:rsidRDefault="00D3568E" w:rsidP="00A2613D">
            <w:pPr>
              <w:spacing w:before="40" w:after="20"/>
              <w:rPr>
                <w:rFonts w:ascii="Verdana" w:hAnsi="Verdana"/>
                <w:sz w:val="20"/>
                <w:szCs w:val="20"/>
              </w:rPr>
            </w:pPr>
            <w:r w:rsidRPr="00852606">
              <w:rPr>
                <w:rFonts w:ascii="Verdana" w:hAnsi="Verdana"/>
                <w:sz w:val="20"/>
                <w:szCs w:val="20"/>
              </w:rPr>
              <w:lastRenderedPageBreak/>
              <w:t>Не се приема</w:t>
            </w:r>
          </w:p>
        </w:tc>
        <w:tc>
          <w:tcPr>
            <w:tcW w:w="4761" w:type="dxa"/>
            <w:tcBorders>
              <w:top w:val="nil"/>
              <w:left w:val="single" w:sz="18" w:space="0" w:color="2E74B5"/>
              <w:bottom w:val="nil"/>
              <w:right w:val="single" w:sz="36" w:space="0" w:color="2E74B5"/>
            </w:tcBorders>
            <w:shd w:val="clear" w:color="auto" w:fill="auto"/>
          </w:tcPr>
          <w:p w14:paraId="79481A83" w14:textId="02C9E71D" w:rsidR="001415C8" w:rsidRPr="00852606" w:rsidRDefault="00852606" w:rsidP="00A2613D">
            <w:pPr>
              <w:spacing w:before="40" w:after="20"/>
              <w:rPr>
                <w:rFonts w:ascii="Verdana" w:hAnsi="Verdana"/>
                <w:sz w:val="20"/>
                <w:szCs w:val="20"/>
              </w:rPr>
            </w:pPr>
            <w:r w:rsidRPr="00852606">
              <w:rPr>
                <w:rFonts w:ascii="Verdana" w:hAnsi="Verdana"/>
                <w:sz w:val="20"/>
                <w:szCs w:val="20"/>
              </w:rPr>
              <w:t>Функциите на Националният съвет по г</w:t>
            </w:r>
            <w:r w:rsidRPr="00852606">
              <w:rPr>
                <w:rFonts w:ascii="Verdana" w:hAnsi="Verdana"/>
                <w:sz w:val="20"/>
                <w:szCs w:val="20"/>
              </w:rPr>
              <w:t>е</w:t>
            </w:r>
            <w:r w:rsidRPr="00852606">
              <w:rPr>
                <w:rFonts w:ascii="Verdana" w:hAnsi="Verdana"/>
                <w:sz w:val="20"/>
                <w:szCs w:val="20"/>
              </w:rPr>
              <w:t xml:space="preserve">нетични ресурси в животновъдството са регламентирани точно и ясно в чл.7 от </w:t>
            </w:r>
            <w:r w:rsidRPr="00852606">
              <w:rPr>
                <w:rFonts w:ascii="Verdana" w:hAnsi="Verdana"/>
                <w:sz w:val="20"/>
                <w:szCs w:val="20"/>
              </w:rPr>
              <w:lastRenderedPageBreak/>
              <w:t xml:space="preserve">Правилника. Целта на Националния съвет е да съдейства за тяхното </w:t>
            </w:r>
            <w:proofErr w:type="spellStart"/>
            <w:r w:rsidRPr="00852606">
              <w:rPr>
                <w:rFonts w:ascii="Verdana" w:hAnsi="Verdana"/>
                <w:sz w:val="20"/>
                <w:szCs w:val="20"/>
              </w:rPr>
              <w:t>изпълниние</w:t>
            </w:r>
            <w:proofErr w:type="spellEnd"/>
            <w:r w:rsidRPr="00852606">
              <w:rPr>
                <w:rFonts w:ascii="Verdana" w:hAnsi="Verdana"/>
                <w:sz w:val="20"/>
                <w:szCs w:val="20"/>
              </w:rPr>
              <w:t>.</w:t>
            </w:r>
          </w:p>
        </w:tc>
      </w:tr>
      <w:tr w:rsidR="00012CB4" w:rsidRPr="00012CB4" w14:paraId="14F1AFB1"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53B50C65" w14:textId="77777777" w:rsidR="001415C8" w:rsidRPr="00012CB4" w:rsidRDefault="001415C8" w:rsidP="00F910E1">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63A960D8" w14:textId="77777777" w:rsidR="001415C8" w:rsidRPr="00012CB4" w:rsidRDefault="001415C8" w:rsidP="00A2613D">
            <w:pPr>
              <w:spacing w:before="40" w:after="20"/>
              <w:rPr>
                <w:rFonts w:ascii="Tahoma" w:hAnsi="Tahoma" w:cs="Tahoma"/>
                <w:sz w:val="18"/>
                <w:szCs w:val="18"/>
              </w:rPr>
            </w:pPr>
          </w:p>
        </w:tc>
        <w:tc>
          <w:tcPr>
            <w:tcW w:w="6096" w:type="dxa"/>
            <w:tcBorders>
              <w:top w:val="nil"/>
              <w:left w:val="single" w:sz="18" w:space="0" w:color="2E74B5"/>
              <w:bottom w:val="nil"/>
              <w:right w:val="single" w:sz="18" w:space="0" w:color="2E74B5"/>
            </w:tcBorders>
            <w:shd w:val="clear" w:color="auto" w:fill="auto"/>
          </w:tcPr>
          <w:p w14:paraId="73F53CB8" w14:textId="639F1112" w:rsidR="001415C8" w:rsidRPr="00012CB4" w:rsidRDefault="008B3C94" w:rsidP="008B3C94">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Не е формулиран добре и чл. 4 т. 3 – представя на м</w:t>
            </w:r>
            <w:r w:rsidRPr="00012CB4">
              <w:rPr>
                <w:rFonts w:ascii="Verdana" w:hAnsi="Verdana"/>
                <w:sz w:val="20"/>
                <w:szCs w:val="20"/>
              </w:rPr>
              <w:t>и</w:t>
            </w:r>
            <w:r w:rsidRPr="00012CB4">
              <w:rPr>
                <w:rFonts w:ascii="Verdana" w:hAnsi="Verdana"/>
                <w:sz w:val="20"/>
                <w:szCs w:val="20"/>
              </w:rPr>
              <w:t>нистъра на земеделието, храните и горите и на други национални и международни институции и организ</w:t>
            </w:r>
            <w:r w:rsidRPr="00012CB4">
              <w:rPr>
                <w:rFonts w:ascii="Verdana" w:hAnsi="Verdana"/>
                <w:sz w:val="20"/>
                <w:szCs w:val="20"/>
              </w:rPr>
              <w:t>а</w:t>
            </w:r>
            <w:r w:rsidRPr="00012CB4">
              <w:rPr>
                <w:rFonts w:ascii="Verdana" w:hAnsi="Verdana"/>
                <w:sz w:val="20"/>
                <w:szCs w:val="20"/>
              </w:rPr>
              <w:t>ции предложенията и становищата на Националния съвет и съдейства за тяхното изпълнение; от този текст не може да се разбере, кой окончателно взема Решението по даден проблем, кой изпълнява и кой носи отговорност.</w:t>
            </w:r>
          </w:p>
        </w:tc>
        <w:tc>
          <w:tcPr>
            <w:tcW w:w="1701" w:type="dxa"/>
            <w:tcBorders>
              <w:top w:val="nil"/>
              <w:left w:val="single" w:sz="18" w:space="0" w:color="2E74B5"/>
              <w:bottom w:val="nil"/>
              <w:right w:val="single" w:sz="18" w:space="0" w:color="2E74B5"/>
            </w:tcBorders>
            <w:shd w:val="clear" w:color="auto" w:fill="auto"/>
          </w:tcPr>
          <w:p w14:paraId="22276185" w14:textId="6B94C244" w:rsidR="001415C8" w:rsidRPr="00852606" w:rsidRDefault="00D3568E" w:rsidP="00A2613D">
            <w:pPr>
              <w:spacing w:before="40" w:after="20"/>
              <w:rPr>
                <w:rFonts w:ascii="Verdana" w:hAnsi="Verdana"/>
                <w:sz w:val="20"/>
                <w:szCs w:val="20"/>
              </w:rPr>
            </w:pPr>
            <w:r w:rsidRPr="00852606">
              <w:rPr>
                <w:rFonts w:ascii="Verdana" w:hAnsi="Verdana"/>
                <w:sz w:val="20"/>
                <w:szCs w:val="20"/>
              </w:rPr>
              <w:t>Не се прима</w:t>
            </w:r>
          </w:p>
        </w:tc>
        <w:tc>
          <w:tcPr>
            <w:tcW w:w="4761" w:type="dxa"/>
            <w:tcBorders>
              <w:top w:val="nil"/>
              <w:left w:val="single" w:sz="18" w:space="0" w:color="2E74B5"/>
              <w:bottom w:val="nil"/>
              <w:right w:val="single" w:sz="36" w:space="0" w:color="2E74B5"/>
            </w:tcBorders>
            <w:shd w:val="clear" w:color="auto" w:fill="auto"/>
          </w:tcPr>
          <w:p w14:paraId="5BD4FCC3" w14:textId="7DE4FF18" w:rsidR="001415C8" w:rsidRPr="00852606" w:rsidRDefault="00852606" w:rsidP="00A2613D">
            <w:pPr>
              <w:spacing w:before="40" w:after="20"/>
              <w:rPr>
                <w:rFonts w:ascii="Verdana" w:hAnsi="Verdana"/>
                <w:sz w:val="20"/>
                <w:szCs w:val="20"/>
              </w:rPr>
            </w:pPr>
            <w:r w:rsidRPr="00852606">
              <w:rPr>
                <w:rFonts w:ascii="Verdana" w:hAnsi="Verdana"/>
                <w:sz w:val="20"/>
                <w:szCs w:val="20"/>
              </w:rPr>
              <w:t>Националният съвет по генетични ресурси в животновъдството взема решения, и</w:t>
            </w:r>
            <w:r w:rsidRPr="00852606">
              <w:rPr>
                <w:rFonts w:ascii="Verdana" w:hAnsi="Verdana"/>
                <w:sz w:val="20"/>
                <w:szCs w:val="20"/>
              </w:rPr>
              <w:t>з</w:t>
            </w:r>
            <w:r w:rsidRPr="00852606">
              <w:rPr>
                <w:rFonts w:ascii="Verdana" w:hAnsi="Verdana"/>
                <w:sz w:val="20"/>
                <w:szCs w:val="20"/>
              </w:rPr>
              <w:t>пълнява ги и носи отговорност. На засед</w:t>
            </w:r>
            <w:r w:rsidRPr="00852606">
              <w:rPr>
                <w:rFonts w:ascii="Verdana" w:hAnsi="Verdana"/>
                <w:sz w:val="20"/>
                <w:szCs w:val="20"/>
              </w:rPr>
              <w:t>а</w:t>
            </w:r>
            <w:r w:rsidRPr="00852606">
              <w:rPr>
                <w:rFonts w:ascii="Verdana" w:hAnsi="Verdana"/>
                <w:sz w:val="20"/>
                <w:szCs w:val="20"/>
              </w:rPr>
              <w:t>нията председателят  информира членов</w:t>
            </w:r>
            <w:r w:rsidRPr="00852606">
              <w:rPr>
                <w:rFonts w:ascii="Verdana" w:hAnsi="Verdana"/>
                <w:sz w:val="20"/>
                <w:szCs w:val="20"/>
              </w:rPr>
              <w:t>е</w:t>
            </w:r>
            <w:r w:rsidRPr="00852606">
              <w:rPr>
                <w:rFonts w:ascii="Verdana" w:hAnsi="Verdana"/>
                <w:sz w:val="20"/>
                <w:szCs w:val="20"/>
              </w:rPr>
              <w:t>те на Националния съвет за изпълнението на разглежданите предложения и решения от предходните заседания.</w:t>
            </w:r>
          </w:p>
        </w:tc>
      </w:tr>
      <w:tr w:rsidR="00012CB4" w:rsidRPr="00012CB4" w14:paraId="5CB6A785"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44254A4D" w14:textId="77777777" w:rsidR="001415C8" w:rsidRPr="00012CB4" w:rsidRDefault="001415C8" w:rsidP="00F910E1">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65A03939" w14:textId="77777777" w:rsidR="001415C8" w:rsidRPr="00012CB4" w:rsidRDefault="001415C8" w:rsidP="00A2613D">
            <w:pPr>
              <w:spacing w:before="40" w:after="20"/>
              <w:rPr>
                <w:rFonts w:ascii="Tahoma" w:hAnsi="Tahoma" w:cs="Tahoma"/>
                <w:sz w:val="18"/>
                <w:szCs w:val="18"/>
              </w:rPr>
            </w:pPr>
          </w:p>
        </w:tc>
        <w:tc>
          <w:tcPr>
            <w:tcW w:w="6096" w:type="dxa"/>
            <w:tcBorders>
              <w:top w:val="nil"/>
              <w:left w:val="single" w:sz="18" w:space="0" w:color="2E74B5"/>
              <w:bottom w:val="nil"/>
              <w:right w:val="single" w:sz="18" w:space="0" w:color="2E74B5"/>
            </w:tcBorders>
            <w:shd w:val="clear" w:color="auto" w:fill="auto"/>
          </w:tcPr>
          <w:p w14:paraId="4EC023F6" w14:textId="2FEFE222" w:rsidR="001415C8" w:rsidRPr="00012CB4" w:rsidRDefault="008B3C94" w:rsidP="00DA704B">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НСГБ е напълно съгласен с изготвянето на този Пр</w:t>
            </w:r>
            <w:r w:rsidRPr="00012CB4">
              <w:rPr>
                <w:rFonts w:ascii="Verdana" w:hAnsi="Verdana"/>
                <w:sz w:val="20"/>
                <w:szCs w:val="20"/>
              </w:rPr>
              <w:t>а</w:t>
            </w:r>
            <w:r w:rsidRPr="00012CB4">
              <w:rPr>
                <w:rFonts w:ascii="Verdana" w:hAnsi="Verdana"/>
                <w:sz w:val="20"/>
                <w:szCs w:val="20"/>
              </w:rPr>
              <w:t>вилник и започване истинската работа по отношение използването на постиженията на генетиката и съо</w:t>
            </w:r>
            <w:r w:rsidRPr="00012CB4">
              <w:rPr>
                <w:rFonts w:ascii="Verdana" w:hAnsi="Verdana"/>
                <w:sz w:val="20"/>
                <w:szCs w:val="20"/>
              </w:rPr>
              <w:t>т</w:t>
            </w:r>
            <w:r w:rsidRPr="00012CB4">
              <w:rPr>
                <w:rFonts w:ascii="Verdana" w:hAnsi="Verdana"/>
                <w:sz w:val="20"/>
                <w:szCs w:val="20"/>
              </w:rPr>
              <w:t xml:space="preserve">ветно опазването на Националния </w:t>
            </w:r>
            <w:proofErr w:type="spellStart"/>
            <w:r w:rsidRPr="00012CB4">
              <w:rPr>
                <w:rFonts w:ascii="Verdana" w:hAnsi="Verdana"/>
                <w:sz w:val="20"/>
                <w:szCs w:val="20"/>
              </w:rPr>
              <w:t>генофонд</w:t>
            </w:r>
            <w:proofErr w:type="spellEnd"/>
            <w:r w:rsidRPr="00012CB4">
              <w:rPr>
                <w:rFonts w:ascii="Verdana" w:hAnsi="Verdana"/>
                <w:sz w:val="20"/>
                <w:szCs w:val="20"/>
              </w:rPr>
              <w:t>.</w:t>
            </w:r>
          </w:p>
        </w:tc>
        <w:tc>
          <w:tcPr>
            <w:tcW w:w="1701" w:type="dxa"/>
            <w:tcBorders>
              <w:top w:val="nil"/>
              <w:left w:val="single" w:sz="18" w:space="0" w:color="2E74B5"/>
              <w:bottom w:val="nil"/>
              <w:right w:val="single" w:sz="18" w:space="0" w:color="2E74B5"/>
            </w:tcBorders>
            <w:shd w:val="clear" w:color="auto" w:fill="auto"/>
          </w:tcPr>
          <w:p w14:paraId="3C306F8E" w14:textId="77777777" w:rsidR="001415C8" w:rsidRPr="00012CB4" w:rsidRDefault="001415C8" w:rsidP="00A2613D">
            <w:pPr>
              <w:spacing w:before="40" w:after="20"/>
              <w:rPr>
                <w:rFonts w:ascii="Verdana" w:hAnsi="Verdana"/>
                <w:sz w:val="20"/>
                <w:szCs w:val="20"/>
              </w:rPr>
            </w:pPr>
          </w:p>
        </w:tc>
        <w:tc>
          <w:tcPr>
            <w:tcW w:w="4761" w:type="dxa"/>
            <w:tcBorders>
              <w:top w:val="nil"/>
              <w:left w:val="single" w:sz="18" w:space="0" w:color="2E74B5"/>
              <w:bottom w:val="nil"/>
              <w:right w:val="single" w:sz="36" w:space="0" w:color="2E74B5"/>
            </w:tcBorders>
            <w:shd w:val="clear" w:color="auto" w:fill="auto"/>
          </w:tcPr>
          <w:p w14:paraId="29347699" w14:textId="77777777" w:rsidR="001415C8" w:rsidRPr="00012CB4" w:rsidRDefault="001415C8" w:rsidP="00A2613D">
            <w:pPr>
              <w:spacing w:before="40" w:after="20"/>
              <w:rPr>
                <w:rFonts w:ascii="Verdana" w:hAnsi="Verdana"/>
                <w:sz w:val="20"/>
                <w:szCs w:val="20"/>
              </w:rPr>
            </w:pPr>
          </w:p>
        </w:tc>
      </w:tr>
      <w:tr w:rsidR="00012CB4" w:rsidRPr="00012CB4" w14:paraId="30D1C9A8" w14:textId="77777777" w:rsidTr="000002F5">
        <w:trPr>
          <w:trHeight w:val="241"/>
          <w:jc w:val="center"/>
        </w:trPr>
        <w:tc>
          <w:tcPr>
            <w:tcW w:w="620" w:type="dxa"/>
            <w:tcBorders>
              <w:top w:val="single" w:sz="24" w:space="0" w:color="548DD4" w:themeColor="text2" w:themeTint="99"/>
              <w:left w:val="single" w:sz="36" w:space="0" w:color="2E74B5"/>
              <w:bottom w:val="nil"/>
              <w:right w:val="single" w:sz="18" w:space="0" w:color="2E74B5"/>
            </w:tcBorders>
            <w:shd w:val="clear" w:color="auto" w:fill="auto"/>
          </w:tcPr>
          <w:p w14:paraId="1DD5B232" w14:textId="77777777" w:rsidR="002D18C3" w:rsidRPr="00012CB4" w:rsidRDefault="002D18C3" w:rsidP="000002F5">
            <w:pPr>
              <w:pStyle w:val="ListParagraph"/>
              <w:numPr>
                <w:ilvl w:val="0"/>
                <w:numId w:val="26"/>
              </w:numPr>
              <w:tabs>
                <w:tab w:val="left" w:pos="192"/>
              </w:tabs>
              <w:spacing w:before="40" w:after="20"/>
              <w:jc w:val="center"/>
              <w:rPr>
                <w:rFonts w:ascii="Verdana" w:hAnsi="Verdana"/>
                <w:b/>
                <w:sz w:val="20"/>
                <w:szCs w:val="20"/>
                <w:lang w:val="en-US"/>
              </w:rPr>
            </w:pPr>
          </w:p>
        </w:tc>
        <w:tc>
          <w:tcPr>
            <w:tcW w:w="2472" w:type="dxa"/>
            <w:tcBorders>
              <w:top w:val="single" w:sz="24" w:space="0" w:color="548DD4" w:themeColor="text2" w:themeTint="99"/>
              <w:left w:val="single" w:sz="18" w:space="0" w:color="2E74B5"/>
              <w:bottom w:val="nil"/>
              <w:right w:val="single" w:sz="18" w:space="0" w:color="2E74B5"/>
            </w:tcBorders>
            <w:shd w:val="clear" w:color="auto" w:fill="auto"/>
          </w:tcPr>
          <w:p w14:paraId="2A21E35C" w14:textId="1ECDD7EB" w:rsidR="002D18C3" w:rsidRPr="00012CB4" w:rsidRDefault="00841CBC" w:rsidP="00A5346A">
            <w:pPr>
              <w:spacing w:before="40" w:after="20"/>
              <w:rPr>
                <w:rStyle w:val="Hyperlink"/>
                <w:rFonts w:ascii="Verdana" w:hAnsi="Verdana"/>
                <w:bCs/>
                <w:color w:val="auto"/>
                <w:sz w:val="20"/>
                <w:szCs w:val="20"/>
                <w:u w:val="none"/>
                <w:lang w:val="en-US"/>
              </w:rPr>
            </w:pPr>
            <w:r w:rsidRPr="00012CB4">
              <w:rPr>
                <w:rStyle w:val="Hyperlink"/>
                <w:rFonts w:ascii="Verdana" w:hAnsi="Verdana"/>
                <w:bCs/>
                <w:color w:val="auto"/>
                <w:sz w:val="20"/>
                <w:szCs w:val="20"/>
                <w:u w:val="none"/>
              </w:rPr>
              <w:t>проф. д-р Дойчо Д</w:t>
            </w:r>
            <w:r w:rsidRPr="00012CB4">
              <w:rPr>
                <w:rStyle w:val="Hyperlink"/>
                <w:rFonts w:ascii="Verdana" w:hAnsi="Verdana"/>
                <w:bCs/>
                <w:color w:val="auto"/>
                <w:sz w:val="20"/>
                <w:szCs w:val="20"/>
                <w:u w:val="none"/>
              </w:rPr>
              <w:t>и</w:t>
            </w:r>
            <w:r w:rsidRPr="00012CB4">
              <w:rPr>
                <w:rStyle w:val="Hyperlink"/>
                <w:rFonts w:ascii="Verdana" w:hAnsi="Verdana"/>
                <w:bCs/>
                <w:color w:val="auto"/>
                <w:sz w:val="20"/>
                <w:szCs w:val="20"/>
                <w:u w:val="none"/>
              </w:rPr>
              <w:t xml:space="preserve">мов, </w:t>
            </w:r>
            <w:r w:rsidR="000002F5">
              <w:rPr>
                <w:rStyle w:val="Hyperlink"/>
                <w:rFonts w:ascii="Verdana" w:hAnsi="Verdana"/>
                <w:bCs/>
                <w:color w:val="auto"/>
                <w:sz w:val="20"/>
                <w:szCs w:val="20"/>
                <w:u w:val="none"/>
              </w:rPr>
              <w:br/>
            </w:r>
            <w:r w:rsidR="00C042DE" w:rsidRPr="00012CB4">
              <w:rPr>
                <w:rStyle w:val="Hyperlink"/>
                <w:rFonts w:ascii="Verdana" w:hAnsi="Verdana"/>
                <w:bCs/>
                <w:color w:val="auto"/>
                <w:sz w:val="20"/>
                <w:szCs w:val="20"/>
                <w:u w:val="none"/>
              </w:rPr>
              <w:t>Аграрен университет – Пловдив</w:t>
            </w:r>
            <w:r w:rsidR="00A5346A" w:rsidRPr="00012CB4">
              <w:rPr>
                <w:rStyle w:val="Hyperlink"/>
                <w:rFonts w:ascii="Verdana" w:hAnsi="Verdana"/>
                <w:bCs/>
                <w:color w:val="auto"/>
                <w:sz w:val="20"/>
                <w:szCs w:val="20"/>
                <w:u w:val="none"/>
              </w:rPr>
              <w:t xml:space="preserve"> </w:t>
            </w:r>
            <w:r w:rsidR="000002F5">
              <w:rPr>
                <w:rStyle w:val="Hyperlink"/>
                <w:rFonts w:ascii="Verdana" w:hAnsi="Verdana"/>
                <w:bCs/>
                <w:color w:val="auto"/>
                <w:sz w:val="20"/>
                <w:szCs w:val="20"/>
                <w:u w:val="none"/>
              </w:rPr>
              <w:br/>
            </w:r>
            <w:r w:rsidR="00A5346A" w:rsidRPr="00012CB4">
              <w:rPr>
                <w:rStyle w:val="Hyperlink"/>
                <w:rFonts w:ascii="Verdana" w:hAnsi="Verdana"/>
                <w:bCs/>
                <w:color w:val="auto"/>
                <w:sz w:val="20"/>
                <w:szCs w:val="20"/>
                <w:u w:val="none"/>
                <w:lang w:val="en-US"/>
              </w:rPr>
              <w:t>(</w:t>
            </w:r>
            <w:r w:rsidRPr="00012CB4">
              <w:rPr>
                <w:rStyle w:val="Hyperlink"/>
                <w:rFonts w:ascii="Verdana" w:hAnsi="Verdana"/>
                <w:bCs/>
                <w:color w:val="auto"/>
                <w:sz w:val="20"/>
                <w:szCs w:val="20"/>
                <w:u w:val="none"/>
              </w:rPr>
              <w:t xml:space="preserve">постъпило по </w:t>
            </w:r>
            <w:r w:rsidR="000002F5">
              <w:rPr>
                <w:rStyle w:val="Hyperlink"/>
                <w:rFonts w:ascii="Verdana" w:hAnsi="Verdana"/>
                <w:bCs/>
                <w:color w:val="auto"/>
                <w:sz w:val="20"/>
                <w:szCs w:val="20"/>
                <w:u w:val="none"/>
              </w:rPr>
              <w:br/>
            </w:r>
            <w:r w:rsidRPr="00012CB4">
              <w:rPr>
                <w:rStyle w:val="Hyperlink"/>
                <w:rFonts w:ascii="Verdana" w:hAnsi="Verdana"/>
                <w:bCs/>
                <w:color w:val="auto"/>
                <w:sz w:val="20"/>
                <w:szCs w:val="20"/>
                <w:u w:val="none"/>
              </w:rPr>
              <w:t>електронен път на 11.12.2020 г.</w:t>
            </w:r>
            <w:r w:rsidR="00A5346A" w:rsidRPr="00012CB4">
              <w:rPr>
                <w:rStyle w:val="Hyperlink"/>
                <w:rFonts w:ascii="Verdana" w:hAnsi="Verdana"/>
                <w:bCs/>
                <w:color w:val="auto"/>
                <w:sz w:val="20"/>
                <w:szCs w:val="20"/>
                <w:u w:val="none"/>
                <w:lang w:val="en-US"/>
              </w:rPr>
              <w:t>)</w:t>
            </w:r>
          </w:p>
        </w:tc>
        <w:tc>
          <w:tcPr>
            <w:tcW w:w="6096" w:type="dxa"/>
            <w:tcBorders>
              <w:top w:val="single" w:sz="24" w:space="0" w:color="548DD4" w:themeColor="text2" w:themeTint="99"/>
              <w:left w:val="single" w:sz="18" w:space="0" w:color="2E74B5"/>
              <w:bottom w:val="nil"/>
              <w:right w:val="single" w:sz="18" w:space="0" w:color="2E74B5"/>
            </w:tcBorders>
            <w:shd w:val="clear" w:color="auto" w:fill="auto"/>
          </w:tcPr>
          <w:p w14:paraId="7D1D43D4" w14:textId="23A5C34B" w:rsidR="00841CBC" w:rsidRPr="00012CB4" w:rsidRDefault="00841CBC" w:rsidP="00841CBC">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Във връзка с инициативата на Изпълнителната агенция по селекция и репродукция е предложен за обществ</w:t>
            </w:r>
            <w:r w:rsidRPr="00012CB4">
              <w:rPr>
                <w:rFonts w:ascii="Verdana" w:hAnsi="Verdana"/>
                <w:sz w:val="20"/>
                <w:szCs w:val="20"/>
              </w:rPr>
              <w:t>е</w:t>
            </w:r>
            <w:r w:rsidRPr="00012CB4">
              <w:rPr>
                <w:rFonts w:ascii="Verdana" w:hAnsi="Verdana"/>
                <w:sz w:val="20"/>
                <w:szCs w:val="20"/>
              </w:rPr>
              <w:t>но обсъждане нов Правилник за организацията и де</w:t>
            </w:r>
            <w:r w:rsidRPr="00012CB4">
              <w:rPr>
                <w:rFonts w:ascii="Verdana" w:hAnsi="Verdana"/>
                <w:sz w:val="20"/>
                <w:szCs w:val="20"/>
              </w:rPr>
              <w:t>й</w:t>
            </w:r>
            <w:r w:rsidRPr="00012CB4">
              <w:rPr>
                <w:rFonts w:ascii="Verdana" w:hAnsi="Verdana"/>
                <w:sz w:val="20"/>
                <w:szCs w:val="20"/>
              </w:rPr>
              <w:t>ността на Националния съвет по генетични ресурси в животновъдството.</w:t>
            </w:r>
          </w:p>
          <w:p w14:paraId="66C012C6" w14:textId="77777777" w:rsidR="00841CBC" w:rsidRPr="00012CB4" w:rsidRDefault="00841CBC" w:rsidP="00841CBC">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Този правилник ще засегне дейността най-вече на И</w:t>
            </w:r>
            <w:r w:rsidRPr="00012CB4">
              <w:rPr>
                <w:rFonts w:ascii="Verdana" w:hAnsi="Verdana"/>
                <w:sz w:val="20"/>
                <w:szCs w:val="20"/>
              </w:rPr>
              <w:t>з</w:t>
            </w:r>
            <w:r w:rsidRPr="00012CB4">
              <w:rPr>
                <w:rFonts w:ascii="Verdana" w:hAnsi="Verdana"/>
                <w:sz w:val="20"/>
                <w:szCs w:val="20"/>
              </w:rPr>
              <w:t>пълнителната агенция по селекция и репродукция в животновъдството (ИАСРЖ) доколкото Националната фокусна точка за генетичните ресурси преди години беше локализирана в ИАСРЖ, но ще засегне правата на развъдните организации и собствениците на живо</w:t>
            </w:r>
            <w:r w:rsidRPr="00012CB4">
              <w:rPr>
                <w:rFonts w:ascii="Verdana" w:hAnsi="Verdana"/>
                <w:sz w:val="20"/>
                <w:szCs w:val="20"/>
              </w:rPr>
              <w:t>т</w:t>
            </w:r>
            <w:r w:rsidRPr="00012CB4">
              <w:rPr>
                <w:rFonts w:ascii="Verdana" w:hAnsi="Verdana"/>
                <w:sz w:val="20"/>
                <w:szCs w:val="20"/>
              </w:rPr>
              <w:t>ните от дадена порода.</w:t>
            </w:r>
          </w:p>
          <w:p w14:paraId="6A632246" w14:textId="1A7207E6" w:rsidR="00841CBC" w:rsidRPr="00012CB4" w:rsidRDefault="00841CBC" w:rsidP="00841CBC">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Би било добре проектът за нов правилник да бъде предхождан от един анализ на дейността на Наци</w:t>
            </w:r>
            <w:r w:rsidRPr="00012CB4">
              <w:rPr>
                <w:rFonts w:ascii="Verdana" w:hAnsi="Verdana"/>
                <w:sz w:val="20"/>
                <w:szCs w:val="20"/>
              </w:rPr>
              <w:t>о</w:t>
            </w:r>
            <w:r w:rsidRPr="00012CB4">
              <w:rPr>
                <w:rFonts w:ascii="Verdana" w:hAnsi="Verdana"/>
                <w:sz w:val="20"/>
                <w:szCs w:val="20"/>
              </w:rPr>
              <w:t>налният съвет по генетични ресурси в животновъдс</w:t>
            </w:r>
            <w:r w:rsidRPr="00012CB4">
              <w:rPr>
                <w:rFonts w:ascii="Verdana" w:hAnsi="Verdana"/>
                <w:sz w:val="20"/>
                <w:szCs w:val="20"/>
              </w:rPr>
              <w:t>т</w:t>
            </w:r>
            <w:r w:rsidRPr="00012CB4">
              <w:rPr>
                <w:rFonts w:ascii="Verdana" w:hAnsi="Verdana"/>
                <w:sz w:val="20"/>
                <w:szCs w:val="20"/>
              </w:rPr>
              <w:t>вото до момента (какъвто досега не е имало), а не с</w:t>
            </w:r>
            <w:r w:rsidRPr="00012CB4">
              <w:rPr>
                <w:rFonts w:ascii="Verdana" w:hAnsi="Verdana"/>
                <w:sz w:val="20"/>
                <w:szCs w:val="20"/>
              </w:rPr>
              <w:t>а</w:t>
            </w:r>
            <w:r w:rsidRPr="00012CB4">
              <w:rPr>
                <w:rFonts w:ascii="Verdana" w:hAnsi="Verdana"/>
                <w:sz w:val="20"/>
                <w:szCs w:val="20"/>
              </w:rPr>
              <w:t xml:space="preserve">мо поради някои изменения и допълнения на Закона за </w:t>
            </w:r>
            <w:proofErr w:type="spellStart"/>
            <w:r w:rsidRPr="00012CB4">
              <w:rPr>
                <w:rFonts w:ascii="Verdana" w:hAnsi="Verdana"/>
                <w:sz w:val="20"/>
                <w:szCs w:val="20"/>
              </w:rPr>
              <w:t>животоновъдството</w:t>
            </w:r>
            <w:proofErr w:type="spellEnd"/>
            <w:r w:rsidRPr="00012CB4">
              <w:rPr>
                <w:rFonts w:ascii="Verdana" w:hAnsi="Verdana"/>
                <w:sz w:val="20"/>
                <w:szCs w:val="20"/>
              </w:rPr>
              <w:t xml:space="preserve"> (ЗЖ) и с влизането в действие на Регламент 1012 /2016.</w:t>
            </w:r>
          </w:p>
          <w:p w14:paraId="364A872F" w14:textId="77777777" w:rsidR="002D18C3" w:rsidRPr="00012CB4" w:rsidRDefault="00841CBC" w:rsidP="00841CBC">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Още на първи прочит прави впечатление, че има сме</w:t>
            </w:r>
            <w:r w:rsidRPr="00012CB4">
              <w:rPr>
                <w:rFonts w:ascii="Verdana" w:hAnsi="Verdana"/>
                <w:sz w:val="20"/>
                <w:szCs w:val="20"/>
              </w:rPr>
              <w:t>с</w:t>
            </w:r>
            <w:r w:rsidRPr="00012CB4">
              <w:rPr>
                <w:rFonts w:ascii="Verdana" w:hAnsi="Verdana"/>
                <w:sz w:val="20"/>
                <w:szCs w:val="20"/>
              </w:rPr>
              <w:lastRenderedPageBreak/>
              <w:t>ване на функциите на ИАСРЖ, която е компетентен орган, който извършва официален контрол върху де</w:t>
            </w:r>
            <w:r w:rsidRPr="00012CB4">
              <w:rPr>
                <w:rFonts w:ascii="Verdana" w:hAnsi="Verdana"/>
                <w:sz w:val="20"/>
                <w:szCs w:val="20"/>
              </w:rPr>
              <w:t>й</w:t>
            </w:r>
            <w:r w:rsidRPr="00012CB4">
              <w:rPr>
                <w:rFonts w:ascii="Verdana" w:hAnsi="Verdana"/>
                <w:sz w:val="20"/>
                <w:szCs w:val="20"/>
              </w:rPr>
              <w:t>ността на развъдните организации с тази на Наци</w:t>
            </w:r>
            <w:r w:rsidRPr="00012CB4">
              <w:rPr>
                <w:rFonts w:ascii="Verdana" w:hAnsi="Verdana"/>
                <w:sz w:val="20"/>
                <w:szCs w:val="20"/>
              </w:rPr>
              <w:t>о</w:t>
            </w:r>
            <w:r w:rsidRPr="00012CB4">
              <w:rPr>
                <w:rFonts w:ascii="Verdana" w:hAnsi="Verdana"/>
                <w:sz w:val="20"/>
                <w:szCs w:val="20"/>
              </w:rPr>
              <w:t>налният съвет по генетични ресурси в животновъдс</w:t>
            </w:r>
            <w:r w:rsidRPr="00012CB4">
              <w:rPr>
                <w:rFonts w:ascii="Verdana" w:hAnsi="Verdana"/>
                <w:sz w:val="20"/>
                <w:szCs w:val="20"/>
              </w:rPr>
              <w:t>т</w:t>
            </w:r>
            <w:r w:rsidRPr="00012CB4">
              <w:rPr>
                <w:rFonts w:ascii="Verdana" w:hAnsi="Verdana"/>
                <w:sz w:val="20"/>
                <w:szCs w:val="20"/>
              </w:rPr>
              <w:t>вото.</w:t>
            </w:r>
          </w:p>
          <w:p w14:paraId="41DEFEF6" w14:textId="11C05463" w:rsidR="00841CBC" w:rsidRPr="00012CB4" w:rsidRDefault="00841CBC" w:rsidP="00841CBC">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Съвместяването на двата поста Изпълнителен директор на ИАСРЖ и Национален координатор по генетичните ресурси в животновъдството фокусира големи прав</w:t>
            </w:r>
            <w:r w:rsidRPr="00012CB4">
              <w:rPr>
                <w:rFonts w:ascii="Verdana" w:hAnsi="Verdana"/>
                <w:sz w:val="20"/>
                <w:szCs w:val="20"/>
              </w:rPr>
              <w:t>о</w:t>
            </w:r>
            <w:r w:rsidRPr="00012CB4">
              <w:rPr>
                <w:rFonts w:ascii="Verdana" w:hAnsi="Verdana"/>
                <w:sz w:val="20"/>
                <w:szCs w:val="20"/>
              </w:rPr>
              <w:t>мощия и ще изисква изключителни умения, познания и отговорности при разграничаване на двата вида де</w:t>
            </w:r>
            <w:r w:rsidRPr="00012CB4">
              <w:rPr>
                <w:rFonts w:ascii="Verdana" w:hAnsi="Verdana"/>
                <w:sz w:val="20"/>
                <w:szCs w:val="20"/>
              </w:rPr>
              <w:t>й</w:t>
            </w:r>
            <w:r w:rsidRPr="00012CB4">
              <w:rPr>
                <w:rFonts w:ascii="Verdana" w:hAnsi="Verdana"/>
                <w:sz w:val="20"/>
                <w:szCs w:val="20"/>
              </w:rPr>
              <w:t>ности. Така или иначе такова е решението на закон</w:t>
            </w:r>
            <w:r w:rsidRPr="00012CB4">
              <w:rPr>
                <w:rFonts w:ascii="Verdana" w:hAnsi="Verdana"/>
                <w:sz w:val="20"/>
                <w:szCs w:val="20"/>
              </w:rPr>
              <w:t>о</w:t>
            </w:r>
            <w:r w:rsidRPr="00012CB4">
              <w:rPr>
                <w:rFonts w:ascii="Verdana" w:hAnsi="Verdana"/>
                <w:sz w:val="20"/>
                <w:szCs w:val="20"/>
              </w:rPr>
              <w:t>дателя отразено в ЗЖ.</w:t>
            </w:r>
          </w:p>
          <w:p w14:paraId="711C126E" w14:textId="22E7FE38" w:rsidR="00841CBC" w:rsidRPr="00012CB4" w:rsidRDefault="00841CBC" w:rsidP="00841CBC">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Във връзка с публикувания проект за нов Правилник за организацията и дейността на Националният съвет по генетични ресурси в животновъдство изразявам следните становища и правя следните предложения:</w:t>
            </w:r>
          </w:p>
        </w:tc>
        <w:tc>
          <w:tcPr>
            <w:tcW w:w="1701" w:type="dxa"/>
            <w:tcBorders>
              <w:top w:val="single" w:sz="24" w:space="0" w:color="548DD4" w:themeColor="text2" w:themeTint="99"/>
              <w:left w:val="single" w:sz="18" w:space="0" w:color="2E74B5"/>
              <w:bottom w:val="nil"/>
              <w:right w:val="single" w:sz="18" w:space="0" w:color="2E74B5"/>
            </w:tcBorders>
            <w:shd w:val="clear" w:color="auto" w:fill="auto"/>
          </w:tcPr>
          <w:p w14:paraId="5CFBEB86" w14:textId="77777777" w:rsidR="002D18C3" w:rsidRPr="00012CB4" w:rsidRDefault="002D18C3" w:rsidP="00A2613D">
            <w:pPr>
              <w:spacing w:before="40" w:after="20"/>
              <w:rPr>
                <w:rFonts w:ascii="Verdana" w:hAnsi="Verdana"/>
                <w:sz w:val="20"/>
                <w:szCs w:val="20"/>
              </w:rPr>
            </w:pPr>
          </w:p>
        </w:tc>
        <w:tc>
          <w:tcPr>
            <w:tcW w:w="4761" w:type="dxa"/>
            <w:tcBorders>
              <w:top w:val="single" w:sz="24" w:space="0" w:color="548DD4" w:themeColor="text2" w:themeTint="99"/>
              <w:left w:val="single" w:sz="18" w:space="0" w:color="2E74B5"/>
              <w:bottom w:val="nil"/>
              <w:right w:val="single" w:sz="36" w:space="0" w:color="2E74B5"/>
            </w:tcBorders>
            <w:shd w:val="clear" w:color="auto" w:fill="auto"/>
          </w:tcPr>
          <w:p w14:paraId="478768F1" w14:textId="77777777" w:rsidR="002D18C3" w:rsidRPr="00012CB4" w:rsidRDefault="002D18C3" w:rsidP="00A2613D">
            <w:pPr>
              <w:spacing w:before="40" w:after="20"/>
              <w:rPr>
                <w:rFonts w:ascii="Verdana" w:hAnsi="Verdana"/>
                <w:sz w:val="20"/>
                <w:szCs w:val="20"/>
              </w:rPr>
            </w:pPr>
          </w:p>
        </w:tc>
      </w:tr>
      <w:tr w:rsidR="00012CB4" w:rsidRPr="00012CB4" w14:paraId="4101E4E0"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78C3093E" w14:textId="77777777" w:rsidR="0062684E" w:rsidRPr="00012CB4" w:rsidRDefault="0062684E"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6D469950" w14:textId="77777777" w:rsidR="0062684E" w:rsidRPr="00012CB4" w:rsidRDefault="0062684E"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446D4B12" w14:textId="1AEFD5E4"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3, ал. 3 функциите на съвета ра</w:t>
            </w:r>
            <w:r w:rsidRPr="00012CB4">
              <w:rPr>
                <w:rFonts w:ascii="Verdana" w:hAnsi="Verdana"/>
                <w:sz w:val="20"/>
                <w:szCs w:val="20"/>
              </w:rPr>
              <w:t>з</w:t>
            </w:r>
            <w:r w:rsidRPr="00012CB4">
              <w:rPr>
                <w:rFonts w:ascii="Verdana" w:hAnsi="Verdana"/>
                <w:sz w:val="20"/>
                <w:szCs w:val="20"/>
              </w:rPr>
              <w:t>пределени по секции, така както са изписани в прое</w:t>
            </w:r>
            <w:r w:rsidRPr="00012CB4">
              <w:rPr>
                <w:rFonts w:ascii="Verdana" w:hAnsi="Verdana"/>
                <w:sz w:val="20"/>
                <w:szCs w:val="20"/>
              </w:rPr>
              <w:t>к</w:t>
            </w:r>
            <w:r w:rsidRPr="00012CB4">
              <w:rPr>
                <w:rFonts w:ascii="Verdana" w:hAnsi="Verdana"/>
                <w:sz w:val="20"/>
                <w:szCs w:val="20"/>
              </w:rPr>
              <w:t xml:space="preserve">та раздробява работата и заседанията на </w:t>
            </w:r>
            <w:proofErr w:type="spellStart"/>
            <w:r w:rsidRPr="00012CB4">
              <w:rPr>
                <w:rFonts w:ascii="Verdana" w:hAnsi="Verdana"/>
                <w:sz w:val="20"/>
                <w:szCs w:val="20"/>
              </w:rPr>
              <w:t>на</w:t>
            </w:r>
            <w:proofErr w:type="spellEnd"/>
            <w:r w:rsidRPr="00012CB4">
              <w:rPr>
                <w:rFonts w:ascii="Verdana" w:hAnsi="Verdana"/>
                <w:sz w:val="20"/>
                <w:szCs w:val="20"/>
              </w:rPr>
              <w:t xml:space="preserve"> национа</w:t>
            </w:r>
            <w:r w:rsidRPr="00012CB4">
              <w:rPr>
                <w:rFonts w:ascii="Verdana" w:hAnsi="Verdana"/>
                <w:sz w:val="20"/>
                <w:szCs w:val="20"/>
              </w:rPr>
              <w:t>л</w:t>
            </w:r>
            <w:r w:rsidRPr="00012CB4">
              <w:rPr>
                <w:rFonts w:ascii="Verdana" w:hAnsi="Verdana"/>
                <w:sz w:val="20"/>
                <w:szCs w:val="20"/>
              </w:rPr>
              <w:t>ния съвет, което е неимоверно натоварване на служ</w:t>
            </w:r>
            <w:r w:rsidRPr="00012CB4">
              <w:rPr>
                <w:rFonts w:ascii="Verdana" w:hAnsi="Verdana"/>
                <w:sz w:val="20"/>
                <w:szCs w:val="20"/>
              </w:rPr>
              <w:t>и</w:t>
            </w:r>
            <w:r w:rsidRPr="00012CB4">
              <w:rPr>
                <w:rFonts w:ascii="Verdana" w:hAnsi="Verdana"/>
                <w:sz w:val="20"/>
                <w:szCs w:val="20"/>
              </w:rPr>
              <w:t>тели, експерти от ИАСРЖ и външни участници в съв</w:t>
            </w:r>
            <w:r w:rsidRPr="00012CB4">
              <w:rPr>
                <w:rFonts w:ascii="Verdana" w:hAnsi="Verdana"/>
                <w:sz w:val="20"/>
                <w:szCs w:val="20"/>
              </w:rPr>
              <w:t>е</w:t>
            </w:r>
            <w:r w:rsidRPr="00012CB4">
              <w:rPr>
                <w:rFonts w:ascii="Verdana" w:hAnsi="Verdana"/>
                <w:sz w:val="20"/>
                <w:szCs w:val="20"/>
              </w:rPr>
              <w:t xml:space="preserve">та, поради което предлагам да се </w:t>
            </w:r>
            <w:proofErr w:type="spellStart"/>
            <w:r w:rsidRPr="00012CB4">
              <w:rPr>
                <w:rFonts w:ascii="Verdana" w:hAnsi="Verdana"/>
                <w:sz w:val="20"/>
                <w:szCs w:val="20"/>
              </w:rPr>
              <w:t>окрупнят</w:t>
            </w:r>
            <w:proofErr w:type="spellEnd"/>
            <w:r w:rsidRPr="00012CB4">
              <w:rPr>
                <w:rFonts w:ascii="Verdana" w:hAnsi="Verdana"/>
                <w:sz w:val="20"/>
                <w:szCs w:val="20"/>
              </w:rPr>
              <w:t xml:space="preserve"> секциите както следва:</w:t>
            </w:r>
          </w:p>
          <w:p w14:paraId="2FE5D738" w14:textId="4F71E973"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1. Секция „Говедовъдство и биволовъдство“</w:t>
            </w:r>
            <w:r w:rsidR="00A90FAA">
              <w:rPr>
                <w:rFonts w:ascii="Verdana" w:hAnsi="Verdana"/>
                <w:sz w:val="20"/>
                <w:szCs w:val="20"/>
              </w:rPr>
              <w:t>;</w:t>
            </w:r>
          </w:p>
          <w:p w14:paraId="1F7E457B" w14:textId="6B553CD6"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2. Секция „Овцевъдство и козевъдство“</w:t>
            </w:r>
            <w:r w:rsidR="00A90FAA">
              <w:rPr>
                <w:rFonts w:ascii="Verdana" w:hAnsi="Verdana"/>
                <w:sz w:val="20"/>
                <w:szCs w:val="20"/>
              </w:rPr>
              <w:t>;</w:t>
            </w:r>
          </w:p>
          <w:p w14:paraId="4A3C33C2" w14:textId="10644796"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3. Секция „Свиневъдство и птицевъдство“</w:t>
            </w:r>
            <w:r w:rsidR="00A90FAA">
              <w:rPr>
                <w:rFonts w:ascii="Verdana" w:hAnsi="Verdana"/>
                <w:sz w:val="20"/>
                <w:szCs w:val="20"/>
              </w:rPr>
              <w:t>;</w:t>
            </w:r>
          </w:p>
          <w:p w14:paraId="029A7C89" w14:textId="28146CFD"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4. Секция „Специални отрасли – коне, кучета, пчели.</w:t>
            </w:r>
          </w:p>
          <w:p w14:paraId="487493C3" w14:textId="027FC508" w:rsidR="0062684E"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Ако комисията все пак реши да има толкова много секции и да има секция „Застрашени от изчезване“ и „Изчезващи“ породи то нека термина „Изчезващи“ п</w:t>
            </w:r>
            <w:r w:rsidRPr="00012CB4">
              <w:rPr>
                <w:rFonts w:ascii="Verdana" w:hAnsi="Verdana"/>
                <w:sz w:val="20"/>
                <w:szCs w:val="20"/>
              </w:rPr>
              <w:t>о</w:t>
            </w:r>
            <w:r w:rsidRPr="00012CB4">
              <w:rPr>
                <w:rFonts w:ascii="Verdana" w:hAnsi="Verdana"/>
                <w:sz w:val="20"/>
                <w:szCs w:val="20"/>
              </w:rPr>
              <w:t xml:space="preserve">роди да отпадне поради следните причини: Терминът „изчезващи“ породи е категория на рисков статус на порода която е от изминал период на прилагане на Глобалната стратегия на FAO за генетичните ресурси в </w:t>
            </w:r>
            <w:r w:rsidRPr="00012CB4">
              <w:rPr>
                <w:rFonts w:ascii="Verdana" w:hAnsi="Verdana"/>
                <w:sz w:val="20"/>
                <w:szCs w:val="20"/>
              </w:rPr>
              <w:lastRenderedPageBreak/>
              <w:t>животновъдството. След  вторият световен доклад за генетичните ресурси категориите на рисков статус  вече са други и да остане само „застрашени от изче</w:t>
            </w:r>
            <w:r w:rsidRPr="00012CB4">
              <w:rPr>
                <w:rFonts w:ascii="Verdana" w:hAnsi="Verdana"/>
                <w:sz w:val="20"/>
                <w:szCs w:val="20"/>
              </w:rPr>
              <w:t>з</w:t>
            </w:r>
            <w:r w:rsidRPr="00012CB4">
              <w:rPr>
                <w:rFonts w:ascii="Verdana" w:hAnsi="Verdana"/>
                <w:sz w:val="20"/>
                <w:szCs w:val="20"/>
              </w:rPr>
              <w:t>ване“ като обща група от породи с някакъв рисков ст</w:t>
            </w:r>
            <w:r w:rsidRPr="00012CB4">
              <w:rPr>
                <w:rFonts w:ascii="Verdana" w:hAnsi="Verdana"/>
                <w:sz w:val="20"/>
                <w:szCs w:val="20"/>
              </w:rPr>
              <w:t>а</w:t>
            </w:r>
            <w:r w:rsidRPr="00012CB4">
              <w:rPr>
                <w:rFonts w:ascii="Verdana" w:hAnsi="Verdana"/>
                <w:sz w:val="20"/>
                <w:szCs w:val="20"/>
              </w:rPr>
              <w:t>тус.</w:t>
            </w:r>
          </w:p>
        </w:tc>
        <w:tc>
          <w:tcPr>
            <w:tcW w:w="1701" w:type="dxa"/>
            <w:tcBorders>
              <w:top w:val="nil"/>
              <w:left w:val="single" w:sz="18" w:space="0" w:color="2E74B5"/>
              <w:bottom w:val="nil"/>
              <w:right w:val="single" w:sz="18" w:space="0" w:color="2E74B5"/>
            </w:tcBorders>
            <w:shd w:val="clear" w:color="auto" w:fill="auto"/>
          </w:tcPr>
          <w:p w14:paraId="3B5589DD" w14:textId="4A9EE3AD" w:rsidR="0062684E" w:rsidRPr="00A90FAA" w:rsidRDefault="00485513" w:rsidP="00A2613D">
            <w:pPr>
              <w:spacing w:before="40" w:after="20"/>
              <w:rPr>
                <w:rFonts w:ascii="Verdana" w:hAnsi="Verdana"/>
                <w:sz w:val="20"/>
                <w:szCs w:val="20"/>
                <w:lang w:val="en-US"/>
              </w:rPr>
            </w:pPr>
            <w:r w:rsidRPr="00012CB4">
              <w:rPr>
                <w:rFonts w:ascii="Verdana" w:hAnsi="Verdana"/>
                <w:sz w:val="20"/>
                <w:szCs w:val="20"/>
              </w:rPr>
              <w:lastRenderedPageBreak/>
              <w:t>Н</w:t>
            </w:r>
            <w:r w:rsidR="00012CB4">
              <w:rPr>
                <w:rFonts w:ascii="Verdana" w:hAnsi="Verdana"/>
                <w:sz w:val="20"/>
                <w:szCs w:val="20"/>
              </w:rPr>
              <w:t>е се прие</w:t>
            </w:r>
            <w:r w:rsidRPr="00012CB4">
              <w:rPr>
                <w:rFonts w:ascii="Verdana" w:hAnsi="Verdana"/>
                <w:sz w:val="20"/>
                <w:szCs w:val="20"/>
              </w:rPr>
              <w:t>ма</w:t>
            </w:r>
          </w:p>
        </w:tc>
        <w:tc>
          <w:tcPr>
            <w:tcW w:w="4761" w:type="dxa"/>
            <w:tcBorders>
              <w:top w:val="nil"/>
              <w:left w:val="single" w:sz="18" w:space="0" w:color="2E74B5"/>
              <w:bottom w:val="nil"/>
              <w:right w:val="single" w:sz="36" w:space="0" w:color="2E74B5"/>
            </w:tcBorders>
            <w:shd w:val="clear" w:color="auto" w:fill="auto"/>
          </w:tcPr>
          <w:p w14:paraId="2BEEB00E" w14:textId="77777777" w:rsidR="0062684E" w:rsidRPr="00012CB4" w:rsidRDefault="00485513" w:rsidP="00A2613D">
            <w:pPr>
              <w:spacing w:before="40" w:after="20"/>
              <w:rPr>
                <w:rFonts w:ascii="Verdana" w:hAnsi="Verdana"/>
                <w:sz w:val="20"/>
                <w:szCs w:val="20"/>
              </w:rPr>
            </w:pPr>
            <w:r w:rsidRPr="00012CB4">
              <w:rPr>
                <w:rFonts w:ascii="Verdana" w:hAnsi="Verdana"/>
                <w:sz w:val="20"/>
                <w:szCs w:val="20"/>
              </w:rPr>
              <w:t>Поради спецификата на отделните видове  животновъдни отрасли.</w:t>
            </w:r>
          </w:p>
          <w:p w14:paraId="5B96BDF2" w14:textId="605DFEB1" w:rsidR="00485513" w:rsidRPr="00012CB4" w:rsidRDefault="0049487D" w:rsidP="00ED4BD6">
            <w:pPr>
              <w:spacing w:before="40" w:after="20"/>
              <w:rPr>
                <w:rFonts w:ascii="Verdana" w:hAnsi="Verdana"/>
                <w:sz w:val="20"/>
                <w:szCs w:val="20"/>
              </w:rPr>
            </w:pPr>
            <w:r w:rsidRPr="00012CB4">
              <w:rPr>
                <w:rFonts w:ascii="Verdana" w:hAnsi="Verdana"/>
                <w:sz w:val="20"/>
                <w:szCs w:val="20"/>
              </w:rPr>
              <w:t>С</w:t>
            </w:r>
            <w:r w:rsidR="00485513" w:rsidRPr="00012CB4">
              <w:rPr>
                <w:rFonts w:ascii="Verdana" w:hAnsi="Verdana"/>
                <w:sz w:val="20"/>
                <w:szCs w:val="20"/>
              </w:rPr>
              <w:t>екция „Застрашени от изчезване и и</w:t>
            </w:r>
            <w:r w:rsidR="00485513" w:rsidRPr="00012CB4">
              <w:rPr>
                <w:rFonts w:ascii="Verdana" w:hAnsi="Verdana"/>
                <w:sz w:val="20"/>
                <w:szCs w:val="20"/>
              </w:rPr>
              <w:t>з</w:t>
            </w:r>
            <w:r w:rsidR="00485513" w:rsidRPr="00012CB4">
              <w:rPr>
                <w:rFonts w:ascii="Verdana" w:hAnsi="Verdana"/>
                <w:sz w:val="20"/>
                <w:szCs w:val="20"/>
              </w:rPr>
              <w:t xml:space="preserve">чезващи породи” е </w:t>
            </w:r>
            <w:proofErr w:type="spellStart"/>
            <w:r w:rsidR="00485513" w:rsidRPr="00012CB4">
              <w:rPr>
                <w:rFonts w:ascii="Verdana" w:hAnsi="Verdana"/>
                <w:sz w:val="20"/>
                <w:szCs w:val="20"/>
              </w:rPr>
              <w:t>съотносима</w:t>
            </w:r>
            <w:proofErr w:type="spellEnd"/>
            <w:r w:rsidR="00485513" w:rsidRPr="00012CB4">
              <w:rPr>
                <w:rFonts w:ascii="Verdana" w:hAnsi="Verdana"/>
                <w:sz w:val="20"/>
                <w:szCs w:val="20"/>
              </w:rPr>
              <w:t xml:space="preserve"> с  чл.</w:t>
            </w:r>
            <w:r w:rsidR="00ED4BD6">
              <w:rPr>
                <w:rFonts w:ascii="Verdana" w:hAnsi="Verdana"/>
                <w:sz w:val="20"/>
                <w:szCs w:val="20"/>
              </w:rPr>
              <w:t xml:space="preserve"> </w:t>
            </w:r>
            <w:r w:rsidR="00485513" w:rsidRPr="00012CB4">
              <w:rPr>
                <w:rFonts w:ascii="Verdana" w:hAnsi="Verdana"/>
                <w:sz w:val="20"/>
                <w:szCs w:val="20"/>
              </w:rPr>
              <w:t>18</w:t>
            </w:r>
            <w:r w:rsidR="00ED4BD6">
              <w:rPr>
                <w:rFonts w:ascii="Verdana" w:hAnsi="Verdana"/>
                <w:sz w:val="20"/>
                <w:szCs w:val="20"/>
              </w:rPr>
              <w:t xml:space="preserve">, </w:t>
            </w:r>
            <w:r w:rsidR="00485513" w:rsidRPr="00012CB4">
              <w:rPr>
                <w:rFonts w:ascii="Verdana" w:hAnsi="Verdana"/>
                <w:sz w:val="20"/>
                <w:szCs w:val="20"/>
              </w:rPr>
              <w:t>ал.</w:t>
            </w:r>
            <w:r w:rsidR="00ED4BD6">
              <w:rPr>
                <w:rFonts w:ascii="Verdana" w:hAnsi="Verdana"/>
                <w:sz w:val="20"/>
                <w:szCs w:val="20"/>
              </w:rPr>
              <w:t xml:space="preserve"> </w:t>
            </w:r>
            <w:r w:rsidR="00485513" w:rsidRPr="00012CB4">
              <w:rPr>
                <w:rFonts w:ascii="Verdana" w:hAnsi="Verdana"/>
                <w:sz w:val="20"/>
                <w:szCs w:val="20"/>
              </w:rPr>
              <w:t>3 , т.</w:t>
            </w:r>
            <w:r w:rsidR="00ED4BD6">
              <w:rPr>
                <w:rFonts w:ascii="Verdana" w:hAnsi="Verdana"/>
                <w:sz w:val="20"/>
                <w:szCs w:val="20"/>
              </w:rPr>
              <w:t xml:space="preserve"> </w:t>
            </w:r>
            <w:r w:rsidR="00485513" w:rsidRPr="00012CB4">
              <w:rPr>
                <w:rFonts w:ascii="Verdana" w:hAnsi="Verdana"/>
                <w:sz w:val="20"/>
                <w:szCs w:val="20"/>
              </w:rPr>
              <w:t>2 и т.</w:t>
            </w:r>
            <w:r w:rsidR="00ED4BD6">
              <w:rPr>
                <w:rFonts w:ascii="Verdana" w:hAnsi="Verdana"/>
                <w:sz w:val="20"/>
                <w:szCs w:val="20"/>
              </w:rPr>
              <w:t xml:space="preserve"> </w:t>
            </w:r>
            <w:r w:rsidR="00485513" w:rsidRPr="00012CB4">
              <w:rPr>
                <w:rFonts w:ascii="Verdana" w:hAnsi="Verdana"/>
                <w:sz w:val="20"/>
                <w:szCs w:val="20"/>
              </w:rPr>
              <w:t>4  от Закона за животн</w:t>
            </w:r>
            <w:r w:rsidR="00485513" w:rsidRPr="00012CB4">
              <w:rPr>
                <w:rFonts w:ascii="Verdana" w:hAnsi="Verdana"/>
                <w:sz w:val="20"/>
                <w:szCs w:val="20"/>
              </w:rPr>
              <w:t>о</w:t>
            </w:r>
            <w:r w:rsidR="00485513" w:rsidRPr="00012CB4">
              <w:rPr>
                <w:rFonts w:ascii="Verdana" w:hAnsi="Verdana"/>
                <w:sz w:val="20"/>
                <w:szCs w:val="20"/>
              </w:rPr>
              <w:t>въдството</w:t>
            </w:r>
            <w:r w:rsidR="00ED4BD6">
              <w:rPr>
                <w:rFonts w:ascii="Verdana" w:hAnsi="Verdana"/>
                <w:sz w:val="20"/>
                <w:szCs w:val="20"/>
              </w:rPr>
              <w:t>.</w:t>
            </w:r>
          </w:p>
        </w:tc>
      </w:tr>
      <w:tr w:rsidR="00012CB4" w:rsidRPr="00012CB4" w14:paraId="2C19C98F"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67950963" w14:textId="77777777" w:rsidR="00841CBC" w:rsidRPr="00012CB4" w:rsidRDefault="00841CBC"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5B961672" w14:textId="77777777" w:rsidR="00841CBC" w:rsidRPr="00012CB4" w:rsidRDefault="00841CBC"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18F736BA" w14:textId="4639A286"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7, т. 5</w:t>
            </w:r>
            <w:r w:rsidR="00A90FAA">
              <w:rPr>
                <w:rFonts w:ascii="Verdana" w:hAnsi="Verdana"/>
                <w:sz w:val="20"/>
                <w:szCs w:val="20"/>
              </w:rPr>
              <w:t>:</w:t>
            </w:r>
            <w:r w:rsidRPr="00012CB4">
              <w:rPr>
                <w:rFonts w:ascii="Verdana" w:hAnsi="Verdana"/>
                <w:sz w:val="20"/>
                <w:szCs w:val="20"/>
              </w:rPr>
              <w:t xml:space="preserve"> </w:t>
            </w:r>
          </w:p>
          <w:p w14:paraId="5EFB3790" w14:textId="77777777"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Да отпадне текста „контрола по отношение на развъ</w:t>
            </w:r>
            <w:r w:rsidRPr="00012CB4">
              <w:rPr>
                <w:rFonts w:ascii="Verdana" w:hAnsi="Verdana"/>
                <w:sz w:val="20"/>
                <w:szCs w:val="20"/>
              </w:rPr>
              <w:t>д</w:t>
            </w:r>
            <w:r w:rsidRPr="00012CB4">
              <w:rPr>
                <w:rFonts w:ascii="Verdana" w:hAnsi="Verdana"/>
                <w:sz w:val="20"/>
                <w:szCs w:val="20"/>
              </w:rPr>
              <w:t xml:space="preserve">ната дейност...“. </w:t>
            </w:r>
          </w:p>
          <w:p w14:paraId="27E7FA71" w14:textId="40D5E9FA" w:rsidR="00841CBC"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Мотиви: Развъдната дейност е предмет на контрол съ</w:t>
            </w:r>
            <w:r w:rsidRPr="00012CB4">
              <w:rPr>
                <w:rFonts w:ascii="Verdana" w:hAnsi="Verdana"/>
                <w:sz w:val="20"/>
                <w:szCs w:val="20"/>
              </w:rPr>
              <w:t>г</w:t>
            </w:r>
            <w:r w:rsidRPr="00012CB4">
              <w:rPr>
                <w:rFonts w:ascii="Verdana" w:hAnsi="Verdana"/>
                <w:sz w:val="20"/>
                <w:szCs w:val="20"/>
              </w:rPr>
              <w:t>ласно други наредби от ЗЖ а именно чл. 47 т. 3!</w:t>
            </w:r>
          </w:p>
        </w:tc>
        <w:tc>
          <w:tcPr>
            <w:tcW w:w="1701" w:type="dxa"/>
            <w:tcBorders>
              <w:top w:val="nil"/>
              <w:left w:val="single" w:sz="18" w:space="0" w:color="2E74B5"/>
              <w:bottom w:val="nil"/>
              <w:right w:val="single" w:sz="18" w:space="0" w:color="2E74B5"/>
            </w:tcBorders>
            <w:shd w:val="clear" w:color="auto" w:fill="auto"/>
          </w:tcPr>
          <w:p w14:paraId="097F9187" w14:textId="72969B8A" w:rsidR="00841CBC" w:rsidRPr="00A90FAA" w:rsidRDefault="00012CB4" w:rsidP="00A2613D">
            <w:pPr>
              <w:spacing w:before="40" w:after="20"/>
              <w:rPr>
                <w:rFonts w:ascii="Verdana" w:hAnsi="Verdana"/>
                <w:sz w:val="20"/>
                <w:szCs w:val="20"/>
                <w:lang w:val="en-US"/>
              </w:rPr>
            </w:pPr>
            <w:r>
              <w:rPr>
                <w:rFonts w:ascii="Verdana" w:hAnsi="Verdana"/>
                <w:sz w:val="20"/>
                <w:szCs w:val="20"/>
              </w:rPr>
              <w:t>Не се прие</w:t>
            </w:r>
            <w:r w:rsidR="002C548F" w:rsidRPr="00012CB4">
              <w:rPr>
                <w:rFonts w:ascii="Verdana" w:hAnsi="Verdana"/>
                <w:sz w:val="20"/>
                <w:szCs w:val="20"/>
              </w:rPr>
              <w:t>ма</w:t>
            </w:r>
          </w:p>
        </w:tc>
        <w:tc>
          <w:tcPr>
            <w:tcW w:w="4761" w:type="dxa"/>
            <w:tcBorders>
              <w:top w:val="nil"/>
              <w:left w:val="single" w:sz="18" w:space="0" w:color="2E74B5"/>
              <w:bottom w:val="nil"/>
              <w:right w:val="single" w:sz="36" w:space="0" w:color="2E74B5"/>
            </w:tcBorders>
            <w:shd w:val="clear" w:color="auto" w:fill="auto"/>
          </w:tcPr>
          <w:p w14:paraId="4AC19C54" w14:textId="5876C5DE" w:rsidR="002C548F" w:rsidRPr="00012CB4" w:rsidRDefault="00A90FAA" w:rsidP="00A90FAA">
            <w:pPr>
              <w:spacing w:before="40" w:after="20"/>
              <w:jc w:val="both"/>
              <w:rPr>
                <w:rFonts w:ascii="Verdana" w:hAnsi="Verdana"/>
                <w:sz w:val="20"/>
                <w:szCs w:val="20"/>
              </w:rPr>
            </w:pPr>
            <w:r>
              <w:rPr>
                <w:rFonts w:ascii="Verdana" w:hAnsi="Verdana"/>
                <w:sz w:val="20"/>
                <w:szCs w:val="20"/>
              </w:rPr>
              <w:t>В ч</w:t>
            </w:r>
            <w:r w:rsidR="002C548F" w:rsidRPr="00012CB4">
              <w:rPr>
                <w:rFonts w:ascii="Verdana" w:hAnsi="Verdana"/>
                <w:sz w:val="20"/>
                <w:szCs w:val="20"/>
              </w:rPr>
              <w:t>л.</w:t>
            </w:r>
            <w:r w:rsidR="00ED4BD6">
              <w:rPr>
                <w:rFonts w:ascii="Verdana" w:hAnsi="Verdana"/>
                <w:sz w:val="20"/>
                <w:szCs w:val="20"/>
              </w:rPr>
              <w:t xml:space="preserve"> </w:t>
            </w:r>
            <w:r w:rsidR="002C548F" w:rsidRPr="00012CB4">
              <w:rPr>
                <w:rFonts w:ascii="Verdana" w:hAnsi="Verdana"/>
                <w:sz w:val="20"/>
                <w:szCs w:val="20"/>
              </w:rPr>
              <w:t>7,</w:t>
            </w:r>
            <w:r w:rsidR="00ED4BD6">
              <w:rPr>
                <w:rFonts w:ascii="Verdana" w:hAnsi="Verdana"/>
                <w:sz w:val="20"/>
                <w:szCs w:val="20"/>
              </w:rPr>
              <w:t xml:space="preserve"> </w:t>
            </w:r>
            <w:r w:rsidR="002C548F" w:rsidRPr="00012CB4">
              <w:rPr>
                <w:rFonts w:ascii="Verdana" w:hAnsi="Verdana"/>
                <w:sz w:val="20"/>
                <w:szCs w:val="20"/>
              </w:rPr>
              <w:t>ал.</w:t>
            </w:r>
            <w:r w:rsidR="00ED4BD6">
              <w:rPr>
                <w:rFonts w:ascii="Verdana" w:hAnsi="Verdana"/>
                <w:sz w:val="20"/>
                <w:szCs w:val="20"/>
              </w:rPr>
              <w:t xml:space="preserve"> </w:t>
            </w:r>
            <w:r w:rsidR="002C548F" w:rsidRPr="00012CB4">
              <w:rPr>
                <w:rFonts w:ascii="Verdana" w:hAnsi="Verdana"/>
                <w:sz w:val="20"/>
                <w:szCs w:val="20"/>
              </w:rPr>
              <w:t>2,</w:t>
            </w:r>
            <w:r w:rsidR="00ED4BD6">
              <w:rPr>
                <w:rFonts w:ascii="Verdana" w:hAnsi="Verdana"/>
                <w:sz w:val="20"/>
                <w:szCs w:val="20"/>
              </w:rPr>
              <w:t xml:space="preserve"> </w:t>
            </w:r>
            <w:r w:rsidR="002C548F" w:rsidRPr="00012CB4">
              <w:rPr>
                <w:rFonts w:ascii="Verdana" w:hAnsi="Verdana"/>
                <w:sz w:val="20"/>
                <w:szCs w:val="20"/>
              </w:rPr>
              <w:t>т.</w:t>
            </w:r>
            <w:r w:rsidR="00ED4BD6">
              <w:rPr>
                <w:rFonts w:ascii="Verdana" w:hAnsi="Verdana"/>
                <w:sz w:val="20"/>
                <w:szCs w:val="20"/>
              </w:rPr>
              <w:t xml:space="preserve"> </w:t>
            </w:r>
            <w:r w:rsidR="002C548F" w:rsidRPr="00012CB4">
              <w:rPr>
                <w:rFonts w:ascii="Verdana" w:hAnsi="Verdana"/>
                <w:sz w:val="20"/>
                <w:szCs w:val="20"/>
              </w:rPr>
              <w:t>5</w:t>
            </w:r>
            <w:r>
              <w:rPr>
                <w:rFonts w:ascii="Verdana" w:hAnsi="Verdana"/>
                <w:sz w:val="20"/>
                <w:szCs w:val="20"/>
              </w:rPr>
              <w:t>:</w:t>
            </w:r>
          </w:p>
          <w:p w14:paraId="7DFE9EAA" w14:textId="752C34A9" w:rsidR="00841CBC" w:rsidRPr="00012CB4" w:rsidRDefault="002C548F" w:rsidP="00A90FAA">
            <w:pPr>
              <w:spacing w:before="40" w:after="20"/>
              <w:jc w:val="both"/>
              <w:rPr>
                <w:rFonts w:ascii="Verdana" w:hAnsi="Verdana"/>
                <w:sz w:val="20"/>
                <w:szCs w:val="20"/>
              </w:rPr>
            </w:pPr>
            <w:r w:rsidRPr="00012CB4">
              <w:rPr>
                <w:rFonts w:ascii="Verdana" w:hAnsi="Verdana"/>
                <w:sz w:val="20"/>
                <w:szCs w:val="20"/>
              </w:rPr>
              <w:t>Националния</w:t>
            </w:r>
            <w:r w:rsidR="0049487D" w:rsidRPr="00012CB4">
              <w:rPr>
                <w:rFonts w:ascii="Verdana" w:hAnsi="Verdana"/>
                <w:sz w:val="20"/>
                <w:szCs w:val="20"/>
              </w:rPr>
              <w:t>т</w:t>
            </w:r>
            <w:r w:rsidRPr="00012CB4">
              <w:rPr>
                <w:rFonts w:ascii="Verdana" w:hAnsi="Verdana"/>
                <w:sz w:val="20"/>
                <w:szCs w:val="20"/>
              </w:rPr>
              <w:t xml:space="preserve"> съвет по генетични ресурси в животновъдството подпомага Национа</w:t>
            </w:r>
            <w:r w:rsidRPr="00012CB4">
              <w:rPr>
                <w:rFonts w:ascii="Verdana" w:hAnsi="Verdana"/>
                <w:sz w:val="20"/>
                <w:szCs w:val="20"/>
              </w:rPr>
              <w:t>л</w:t>
            </w:r>
            <w:r w:rsidRPr="00012CB4">
              <w:rPr>
                <w:rFonts w:ascii="Verdana" w:hAnsi="Verdana"/>
                <w:sz w:val="20"/>
                <w:szCs w:val="20"/>
              </w:rPr>
              <w:t>ния координатор   комплексно, включ</w:t>
            </w:r>
            <w:r w:rsidRPr="00012CB4">
              <w:rPr>
                <w:rFonts w:ascii="Verdana" w:hAnsi="Verdana"/>
                <w:sz w:val="20"/>
                <w:szCs w:val="20"/>
              </w:rPr>
              <w:t>и</w:t>
            </w:r>
            <w:r w:rsidRPr="00012CB4">
              <w:rPr>
                <w:rFonts w:ascii="Verdana" w:hAnsi="Verdana"/>
                <w:sz w:val="20"/>
                <w:szCs w:val="20"/>
              </w:rPr>
              <w:t>телно с мнения и становища свързани с организацията  по отношение на  контр</w:t>
            </w:r>
            <w:r w:rsidRPr="00012CB4">
              <w:rPr>
                <w:rFonts w:ascii="Verdana" w:hAnsi="Verdana"/>
                <w:sz w:val="20"/>
                <w:szCs w:val="20"/>
              </w:rPr>
              <w:t>о</w:t>
            </w:r>
            <w:r w:rsidRPr="00012CB4">
              <w:rPr>
                <w:rFonts w:ascii="Verdana" w:hAnsi="Verdana"/>
                <w:sz w:val="20"/>
                <w:szCs w:val="20"/>
              </w:rPr>
              <w:t>ла на развъдната дейност</w:t>
            </w:r>
          </w:p>
        </w:tc>
      </w:tr>
      <w:tr w:rsidR="00012CB4" w:rsidRPr="00012CB4" w14:paraId="23D525A4"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287BF97E" w14:textId="77777777" w:rsidR="00841CBC" w:rsidRPr="00012CB4" w:rsidRDefault="00841CBC"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371F2D51" w14:textId="77777777" w:rsidR="00841CBC" w:rsidRPr="00012CB4" w:rsidRDefault="00841CBC"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421A4E66" w14:textId="03C75BA8" w:rsidR="00841CBC"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 xml:space="preserve">По отношение на чл. 7, т. 5 и т. 9 .... да се прецизира термина „национални генетични ресурси“....доколкото възниква въпрос например породата </w:t>
            </w:r>
            <w:proofErr w:type="spellStart"/>
            <w:r w:rsidRPr="00012CB4">
              <w:rPr>
                <w:rFonts w:ascii="Verdana" w:hAnsi="Verdana"/>
                <w:sz w:val="20"/>
                <w:szCs w:val="20"/>
              </w:rPr>
              <w:t>Лакон</w:t>
            </w:r>
            <w:proofErr w:type="spellEnd"/>
            <w:r w:rsidRPr="00012CB4">
              <w:rPr>
                <w:rFonts w:ascii="Verdana" w:hAnsi="Verdana"/>
                <w:sz w:val="20"/>
                <w:szCs w:val="20"/>
              </w:rPr>
              <w:t xml:space="preserve">  национ</w:t>
            </w:r>
            <w:r w:rsidRPr="00012CB4">
              <w:rPr>
                <w:rFonts w:ascii="Verdana" w:hAnsi="Verdana"/>
                <w:sz w:val="20"/>
                <w:szCs w:val="20"/>
              </w:rPr>
              <w:t>а</w:t>
            </w:r>
            <w:r w:rsidRPr="00012CB4">
              <w:rPr>
                <w:rFonts w:ascii="Verdana" w:hAnsi="Verdana"/>
                <w:sz w:val="20"/>
                <w:szCs w:val="20"/>
              </w:rPr>
              <w:t>лен генетичен ресурс ли е? Защото чл. 18, ал. 1  е пределно ясен „...Всички породи животни в Република България формират генетичните ресурси в животн</w:t>
            </w:r>
            <w:r w:rsidRPr="00012CB4">
              <w:rPr>
                <w:rFonts w:ascii="Verdana" w:hAnsi="Verdana"/>
                <w:sz w:val="20"/>
                <w:szCs w:val="20"/>
              </w:rPr>
              <w:t>о</w:t>
            </w:r>
            <w:r w:rsidRPr="00012CB4">
              <w:rPr>
                <w:rFonts w:ascii="Verdana" w:hAnsi="Verdana"/>
                <w:sz w:val="20"/>
                <w:szCs w:val="20"/>
              </w:rPr>
              <w:t>въдството...“</w:t>
            </w:r>
          </w:p>
        </w:tc>
        <w:tc>
          <w:tcPr>
            <w:tcW w:w="1701" w:type="dxa"/>
            <w:tcBorders>
              <w:top w:val="nil"/>
              <w:left w:val="single" w:sz="18" w:space="0" w:color="2E74B5"/>
              <w:bottom w:val="nil"/>
              <w:right w:val="single" w:sz="18" w:space="0" w:color="2E74B5"/>
            </w:tcBorders>
            <w:shd w:val="clear" w:color="auto" w:fill="auto"/>
          </w:tcPr>
          <w:p w14:paraId="063E6DF5" w14:textId="3FDBEAAA" w:rsidR="00841CBC" w:rsidRPr="00A90FAA" w:rsidRDefault="00012CB4" w:rsidP="00A2613D">
            <w:pPr>
              <w:spacing w:before="40" w:after="20"/>
              <w:rPr>
                <w:rFonts w:ascii="Verdana" w:hAnsi="Verdana"/>
                <w:sz w:val="20"/>
                <w:szCs w:val="20"/>
                <w:lang w:val="en-US"/>
              </w:rPr>
            </w:pPr>
            <w:r>
              <w:rPr>
                <w:rFonts w:ascii="Verdana" w:hAnsi="Verdana"/>
                <w:sz w:val="20"/>
                <w:szCs w:val="20"/>
              </w:rPr>
              <w:t>Не се прие</w:t>
            </w:r>
            <w:r w:rsidR="007B5F2E" w:rsidRPr="00012CB4">
              <w:rPr>
                <w:rFonts w:ascii="Verdana" w:hAnsi="Verdana"/>
                <w:sz w:val="20"/>
                <w:szCs w:val="20"/>
              </w:rPr>
              <w:t>ма</w:t>
            </w:r>
          </w:p>
        </w:tc>
        <w:tc>
          <w:tcPr>
            <w:tcW w:w="4761" w:type="dxa"/>
            <w:tcBorders>
              <w:top w:val="nil"/>
              <w:left w:val="single" w:sz="18" w:space="0" w:color="2E74B5"/>
              <w:bottom w:val="nil"/>
              <w:right w:val="single" w:sz="36" w:space="0" w:color="2E74B5"/>
            </w:tcBorders>
            <w:shd w:val="clear" w:color="auto" w:fill="auto"/>
          </w:tcPr>
          <w:p w14:paraId="232802E1" w14:textId="594A4CA6" w:rsidR="00617F2E" w:rsidRPr="00A90FAA" w:rsidRDefault="00617F2E" w:rsidP="00A90FAA">
            <w:pPr>
              <w:spacing w:before="40" w:after="20"/>
              <w:jc w:val="both"/>
              <w:rPr>
                <w:rFonts w:ascii="Verdana" w:hAnsi="Verdana"/>
                <w:spacing w:val="-2"/>
                <w:sz w:val="20"/>
                <w:szCs w:val="20"/>
              </w:rPr>
            </w:pPr>
            <w:r w:rsidRPr="00A90FAA">
              <w:rPr>
                <w:rFonts w:ascii="Verdana" w:hAnsi="Verdana"/>
                <w:spacing w:val="-2"/>
                <w:sz w:val="20"/>
                <w:szCs w:val="20"/>
              </w:rPr>
              <w:t>Чл.</w:t>
            </w:r>
            <w:r w:rsidR="00ED4BD6" w:rsidRPr="00A90FAA">
              <w:rPr>
                <w:rFonts w:ascii="Verdana" w:hAnsi="Verdana"/>
                <w:spacing w:val="-2"/>
                <w:sz w:val="20"/>
                <w:szCs w:val="20"/>
              </w:rPr>
              <w:t xml:space="preserve"> </w:t>
            </w:r>
            <w:r w:rsidRPr="00A90FAA">
              <w:rPr>
                <w:rFonts w:ascii="Verdana" w:hAnsi="Verdana"/>
                <w:spacing w:val="-2"/>
                <w:sz w:val="20"/>
                <w:szCs w:val="20"/>
              </w:rPr>
              <w:t>7,</w:t>
            </w:r>
            <w:r w:rsidR="00ED4BD6" w:rsidRPr="00A90FAA">
              <w:rPr>
                <w:rFonts w:ascii="Verdana" w:hAnsi="Verdana"/>
                <w:spacing w:val="-2"/>
                <w:sz w:val="20"/>
                <w:szCs w:val="20"/>
              </w:rPr>
              <w:t xml:space="preserve"> </w:t>
            </w:r>
            <w:r w:rsidRPr="00A90FAA">
              <w:rPr>
                <w:rFonts w:ascii="Verdana" w:hAnsi="Verdana"/>
                <w:spacing w:val="-2"/>
                <w:sz w:val="20"/>
                <w:szCs w:val="20"/>
              </w:rPr>
              <w:t>ал.</w:t>
            </w:r>
            <w:r w:rsidR="00ED4BD6" w:rsidRPr="00A90FAA">
              <w:rPr>
                <w:rFonts w:ascii="Verdana" w:hAnsi="Verdana"/>
                <w:spacing w:val="-2"/>
                <w:sz w:val="20"/>
                <w:szCs w:val="20"/>
              </w:rPr>
              <w:t xml:space="preserve"> </w:t>
            </w:r>
            <w:r w:rsidRPr="00A90FAA">
              <w:rPr>
                <w:rFonts w:ascii="Verdana" w:hAnsi="Verdana"/>
                <w:spacing w:val="-2"/>
                <w:sz w:val="20"/>
                <w:szCs w:val="20"/>
              </w:rPr>
              <w:t>3, т.</w:t>
            </w:r>
            <w:r w:rsidR="00ED4BD6" w:rsidRPr="00A90FAA">
              <w:rPr>
                <w:rFonts w:ascii="Verdana" w:hAnsi="Verdana"/>
                <w:spacing w:val="-2"/>
                <w:sz w:val="20"/>
                <w:szCs w:val="20"/>
              </w:rPr>
              <w:t xml:space="preserve"> </w:t>
            </w:r>
            <w:r w:rsidRPr="00A90FAA">
              <w:rPr>
                <w:rFonts w:ascii="Verdana" w:hAnsi="Verdana"/>
                <w:spacing w:val="-2"/>
                <w:sz w:val="20"/>
                <w:szCs w:val="20"/>
              </w:rPr>
              <w:t>5 и т.</w:t>
            </w:r>
            <w:r w:rsidR="00ED4BD6" w:rsidRPr="00A90FAA">
              <w:rPr>
                <w:rFonts w:ascii="Verdana" w:hAnsi="Verdana"/>
                <w:spacing w:val="-2"/>
                <w:sz w:val="20"/>
                <w:szCs w:val="20"/>
              </w:rPr>
              <w:t xml:space="preserve"> </w:t>
            </w:r>
            <w:r w:rsidRPr="00A90FAA">
              <w:rPr>
                <w:rFonts w:ascii="Verdana" w:hAnsi="Verdana"/>
                <w:spacing w:val="-2"/>
                <w:sz w:val="20"/>
                <w:szCs w:val="20"/>
              </w:rPr>
              <w:t>9</w:t>
            </w:r>
            <w:r w:rsidR="00A90FAA" w:rsidRPr="00A90FAA">
              <w:rPr>
                <w:rFonts w:ascii="Verdana" w:hAnsi="Verdana"/>
                <w:spacing w:val="-2"/>
                <w:sz w:val="20"/>
                <w:szCs w:val="20"/>
              </w:rPr>
              <w:t>.</w:t>
            </w:r>
          </w:p>
          <w:p w14:paraId="240D0DBF" w14:textId="757FC901" w:rsidR="00841CBC" w:rsidRPr="00012CB4" w:rsidRDefault="007B5F2E" w:rsidP="00A90FAA">
            <w:pPr>
              <w:spacing w:before="40" w:after="20"/>
              <w:jc w:val="both"/>
              <w:rPr>
                <w:rFonts w:ascii="Verdana" w:hAnsi="Verdana"/>
                <w:sz w:val="20"/>
                <w:szCs w:val="20"/>
              </w:rPr>
            </w:pPr>
            <w:r w:rsidRPr="00A90FAA">
              <w:rPr>
                <w:rFonts w:ascii="Verdana" w:hAnsi="Verdana"/>
                <w:spacing w:val="-2"/>
                <w:sz w:val="20"/>
                <w:szCs w:val="20"/>
              </w:rPr>
              <w:t>В  чл. 18</w:t>
            </w:r>
            <w:r w:rsidR="00ED4BD6" w:rsidRPr="00A90FAA">
              <w:rPr>
                <w:rFonts w:ascii="Verdana" w:hAnsi="Verdana"/>
                <w:spacing w:val="-2"/>
                <w:sz w:val="20"/>
                <w:szCs w:val="20"/>
              </w:rPr>
              <w:t>,</w:t>
            </w:r>
            <w:r w:rsidRPr="00A90FAA">
              <w:rPr>
                <w:rFonts w:ascii="Verdana" w:hAnsi="Verdana"/>
                <w:spacing w:val="-2"/>
                <w:sz w:val="20"/>
                <w:szCs w:val="20"/>
              </w:rPr>
              <w:t xml:space="preserve"> ал.</w:t>
            </w:r>
            <w:r w:rsidR="00ED4BD6" w:rsidRPr="00A90FAA">
              <w:rPr>
                <w:rFonts w:ascii="Verdana" w:hAnsi="Verdana"/>
                <w:spacing w:val="-2"/>
                <w:sz w:val="20"/>
                <w:szCs w:val="20"/>
              </w:rPr>
              <w:t xml:space="preserve"> </w:t>
            </w:r>
            <w:r w:rsidRPr="00A90FAA">
              <w:rPr>
                <w:rFonts w:ascii="Verdana" w:hAnsi="Verdana"/>
                <w:spacing w:val="-2"/>
                <w:sz w:val="20"/>
                <w:szCs w:val="20"/>
              </w:rPr>
              <w:t>1 от Закона за животн</w:t>
            </w:r>
            <w:r w:rsidR="00A90FAA" w:rsidRPr="00A90FAA">
              <w:rPr>
                <w:rFonts w:ascii="Verdana" w:hAnsi="Verdana"/>
                <w:spacing w:val="-2"/>
                <w:sz w:val="20"/>
                <w:szCs w:val="20"/>
              </w:rPr>
              <w:t>овъдс</w:t>
            </w:r>
            <w:r w:rsidR="00A90FAA" w:rsidRPr="00A90FAA">
              <w:rPr>
                <w:rFonts w:ascii="Verdana" w:hAnsi="Verdana"/>
                <w:spacing w:val="-2"/>
                <w:sz w:val="20"/>
                <w:szCs w:val="20"/>
              </w:rPr>
              <w:t>т</w:t>
            </w:r>
            <w:r w:rsidR="00A90FAA" w:rsidRPr="00A90FAA">
              <w:rPr>
                <w:rFonts w:ascii="Verdana" w:hAnsi="Verdana"/>
                <w:spacing w:val="-2"/>
                <w:sz w:val="20"/>
                <w:szCs w:val="20"/>
              </w:rPr>
              <w:t>вото е формулирано,  че „</w:t>
            </w:r>
            <w:r w:rsidRPr="00A90FAA">
              <w:rPr>
                <w:rFonts w:ascii="Verdana" w:hAnsi="Verdana"/>
                <w:spacing w:val="-2"/>
                <w:sz w:val="20"/>
                <w:szCs w:val="20"/>
              </w:rPr>
              <w:t>Всички породи животни в Р. България формират генети</w:t>
            </w:r>
            <w:r w:rsidRPr="00A90FAA">
              <w:rPr>
                <w:rFonts w:ascii="Verdana" w:hAnsi="Verdana"/>
                <w:spacing w:val="-2"/>
                <w:sz w:val="20"/>
                <w:szCs w:val="20"/>
              </w:rPr>
              <w:t>ч</w:t>
            </w:r>
            <w:r w:rsidRPr="00A90FAA">
              <w:rPr>
                <w:rFonts w:ascii="Verdana" w:hAnsi="Verdana"/>
                <w:spacing w:val="-2"/>
                <w:sz w:val="20"/>
                <w:szCs w:val="20"/>
              </w:rPr>
              <w:t>ните ресурси в животновъдството…“, н</w:t>
            </w:r>
            <w:r w:rsidR="00A90FAA" w:rsidRPr="00A90FAA">
              <w:rPr>
                <w:rFonts w:ascii="Verdana" w:hAnsi="Verdana"/>
                <w:spacing w:val="-2"/>
                <w:sz w:val="20"/>
                <w:szCs w:val="20"/>
              </w:rPr>
              <w:t>о в чл. 18 ал. 4  се казва че „</w:t>
            </w:r>
            <w:r w:rsidRPr="00A90FAA">
              <w:rPr>
                <w:rFonts w:ascii="Verdana" w:hAnsi="Verdana"/>
                <w:spacing w:val="-2"/>
                <w:sz w:val="20"/>
                <w:szCs w:val="20"/>
              </w:rPr>
              <w:t xml:space="preserve">Най-ценната в развъдно отношение част от всяка порода формира нейният </w:t>
            </w:r>
            <w:proofErr w:type="spellStart"/>
            <w:r w:rsidRPr="00A90FAA">
              <w:rPr>
                <w:rFonts w:ascii="Verdana" w:hAnsi="Verdana"/>
                <w:spacing w:val="-2"/>
                <w:sz w:val="20"/>
                <w:szCs w:val="20"/>
              </w:rPr>
              <w:t>генофонд</w:t>
            </w:r>
            <w:proofErr w:type="spellEnd"/>
            <w:r w:rsidRPr="00A90FAA">
              <w:rPr>
                <w:rFonts w:ascii="Verdana" w:hAnsi="Verdana"/>
                <w:spacing w:val="-2"/>
                <w:sz w:val="20"/>
                <w:szCs w:val="20"/>
              </w:rPr>
              <w:t>, а съвкупнос</w:t>
            </w:r>
            <w:r w:rsidRPr="00A90FAA">
              <w:rPr>
                <w:rFonts w:ascii="Verdana" w:hAnsi="Verdana"/>
                <w:spacing w:val="-2"/>
                <w:sz w:val="20"/>
                <w:szCs w:val="20"/>
              </w:rPr>
              <w:t>т</w:t>
            </w:r>
            <w:r w:rsidRPr="00A90FAA">
              <w:rPr>
                <w:rFonts w:ascii="Verdana" w:hAnsi="Verdana"/>
                <w:spacing w:val="-2"/>
                <w:sz w:val="20"/>
                <w:szCs w:val="20"/>
              </w:rPr>
              <w:t xml:space="preserve">та от </w:t>
            </w:r>
            <w:proofErr w:type="spellStart"/>
            <w:r w:rsidRPr="00A90FAA">
              <w:rPr>
                <w:rFonts w:ascii="Verdana" w:hAnsi="Verdana"/>
                <w:spacing w:val="-2"/>
                <w:sz w:val="20"/>
                <w:szCs w:val="20"/>
              </w:rPr>
              <w:t>генофонда</w:t>
            </w:r>
            <w:proofErr w:type="spellEnd"/>
            <w:r w:rsidRPr="00A90FAA">
              <w:rPr>
                <w:rFonts w:ascii="Verdana" w:hAnsi="Verdana"/>
                <w:spacing w:val="-2"/>
                <w:sz w:val="20"/>
                <w:szCs w:val="20"/>
              </w:rPr>
              <w:t xml:space="preserve"> на всички породи форм</w:t>
            </w:r>
            <w:r w:rsidRPr="00A90FAA">
              <w:rPr>
                <w:rFonts w:ascii="Verdana" w:hAnsi="Verdana"/>
                <w:spacing w:val="-2"/>
                <w:sz w:val="20"/>
                <w:szCs w:val="20"/>
              </w:rPr>
              <w:t>и</w:t>
            </w:r>
            <w:r w:rsidRPr="00A90FAA">
              <w:rPr>
                <w:rFonts w:ascii="Verdana" w:hAnsi="Verdana"/>
                <w:spacing w:val="-2"/>
                <w:sz w:val="20"/>
                <w:szCs w:val="20"/>
              </w:rPr>
              <w:t xml:space="preserve">рат националния </w:t>
            </w:r>
            <w:proofErr w:type="spellStart"/>
            <w:r w:rsidRPr="00A90FAA">
              <w:rPr>
                <w:rFonts w:ascii="Verdana" w:hAnsi="Verdana"/>
                <w:spacing w:val="-2"/>
                <w:sz w:val="20"/>
                <w:szCs w:val="20"/>
              </w:rPr>
              <w:t>генофонд</w:t>
            </w:r>
            <w:proofErr w:type="spellEnd"/>
            <w:r w:rsidRPr="00A90FAA">
              <w:rPr>
                <w:rFonts w:ascii="Verdana" w:hAnsi="Verdana"/>
                <w:spacing w:val="-2"/>
                <w:sz w:val="20"/>
                <w:szCs w:val="20"/>
              </w:rPr>
              <w:t>.“</w:t>
            </w:r>
            <w:r w:rsidR="00733666" w:rsidRPr="00A90FAA">
              <w:rPr>
                <w:rFonts w:ascii="Verdana" w:hAnsi="Verdana"/>
                <w:spacing w:val="-2"/>
                <w:sz w:val="20"/>
                <w:szCs w:val="20"/>
              </w:rPr>
              <w:t xml:space="preserve"> </w:t>
            </w:r>
            <w:r w:rsidR="00F24334" w:rsidRPr="00A90FAA">
              <w:rPr>
                <w:rFonts w:ascii="Verdana" w:hAnsi="Verdana"/>
                <w:spacing w:val="-2"/>
                <w:sz w:val="20"/>
                <w:szCs w:val="20"/>
              </w:rPr>
              <w:t>Следователно г</w:t>
            </w:r>
            <w:r w:rsidR="00733666" w:rsidRPr="00A90FAA">
              <w:rPr>
                <w:rFonts w:ascii="Verdana" w:hAnsi="Verdana"/>
                <w:spacing w:val="-2"/>
                <w:sz w:val="20"/>
                <w:szCs w:val="20"/>
              </w:rPr>
              <w:t>енетичните ресурси в животновъдството в Република България, мога</w:t>
            </w:r>
            <w:r w:rsidR="004A5719" w:rsidRPr="00A90FAA">
              <w:rPr>
                <w:rFonts w:ascii="Verdana" w:hAnsi="Verdana"/>
                <w:spacing w:val="-2"/>
                <w:sz w:val="20"/>
                <w:szCs w:val="20"/>
              </w:rPr>
              <w:t>т да бъдат съи</w:t>
            </w:r>
            <w:r w:rsidR="004A5719" w:rsidRPr="00A90FAA">
              <w:rPr>
                <w:rFonts w:ascii="Verdana" w:hAnsi="Verdana"/>
                <w:spacing w:val="-2"/>
                <w:sz w:val="20"/>
                <w:szCs w:val="20"/>
              </w:rPr>
              <w:t>з</w:t>
            </w:r>
            <w:r w:rsidR="004A5719" w:rsidRPr="00A90FAA">
              <w:rPr>
                <w:rFonts w:ascii="Verdana" w:hAnsi="Verdana"/>
                <w:spacing w:val="-2"/>
                <w:sz w:val="20"/>
                <w:szCs w:val="20"/>
              </w:rPr>
              <w:t xml:space="preserve">мерими с термина </w:t>
            </w:r>
            <w:r w:rsidR="00733666" w:rsidRPr="00A90FAA">
              <w:rPr>
                <w:rFonts w:ascii="Verdana" w:hAnsi="Verdana"/>
                <w:spacing w:val="-2"/>
                <w:sz w:val="20"/>
                <w:szCs w:val="20"/>
              </w:rPr>
              <w:t xml:space="preserve"> </w:t>
            </w:r>
            <w:r w:rsidR="004A5719" w:rsidRPr="00A90FAA">
              <w:rPr>
                <w:rFonts w:ascii="Verdana" w:hAnsi="Verdana"/>
                <w:spacing w:val="-2"/>
                <w:sz w:val="20"/>
                <w:szCs w:val="20"/>
              </w:rPr>
              <w:t>„</w:t>
            </w:r>
            <w:r w:rsidR="00733666" w:rsidRPr="00A90FAA">
              <w:rPr>
                <w:rFonts w:ascii="Verdana" w:hAnsi="Verdana"/>
                <w:spacing w:val="-2"/>
                <w:sz w:val="20"/>
                <w:szCs w:val="20"/>
              </w:rPr>
              <w:t>национални генетични ресурси</w:t>
            </w:r>
            <w:r w:rsidR="00F24334" w:rsidRPr="00A90FAA">
              <w:rPr>
                <w:rFonts w:ascii="Verdana" w:hAnsi="Verdana"/>
                <w:spacing w:val="-2"/>
                <w:sz w:val="20"/>
                <w:szCs w:val="20"/>
              </w:rPr>
              <w:t>“.</w:t>
            </w:r>
          </w:p>
        </w:tc>
      </w:tr>
      <w:tr w:rsidR="00012CB4" w:rsidRPr="00012CB4" w14:paraId="4DBB8E01"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6EF7F5F5" w14:textId="0B6CBFA7" w:rsidR="00841CBC" w:rsidRPr="00012CB4" w:rsidRDefault="00841CBC"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39A3B728" w14:textId="77777777" w:rsidR="00841CBC" w:rsidRPr="00012CB4" w:rsidRDefault="00841CBC"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58B65CCF" w14:textId="0EC5A851" w:rsidR="00841CBC" w:rsidRPr="00012CB4" w:rsidRDefault="00915286" w:rsidP="00A2613D">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7 т.</w:t>
            </w:r>
            <w:r w:rsidR="00ED4BD6">
              <w:rPr>
                <w:rFonts w:ascii="Verdana" w:hAnsi="Verdana"/>
                <w:sz w:val="20"/>
                <w:szCs w:val="20"/>
              </w:rPr>
              <w:t xml:space="preserve"> </w:t>
            </w:r>
            <w:r w:rsidRPr="00012CB4">
              <w:rPr>
                <w:rFonts w:ascii="Verdana" w:hAnsi="Verdana"/>
                <w:sz w:val="20"/>
                <w:szCs w:val="20"/>
              </w:rPr>
              <w:t>9 .... да отпадне популяриз</w:t>
            </w:r>
            <w:r w:rsidRPr="00012CB4">
              <w:rPr>
                <w:rFonts w:ascii="Verdana" w:hAnsi="Verdana"/>
                <w:sz w:val="20"/>
                <w:szCs w:val="20"/>
              </w:rPr>
              <w:t>и</w:t>
            </w:r>
            <w:r w:rsidRPr="00012CB4">
              <w:rPr>
                <w:rFonts w:ascii="Verdana" w:hAnsi="Verdana"/>
                <w:sz w:val="20"/>
                <w:szCs w:val="20"/>
              </w:rPr>
              <w:t>рането на развъдната дейност защото популяризир</w:t>
            </w:r>
            <w:r w:rsidRPr="00012CB4">
              <w:rPr>
                <w:rFonts w:ascii="Verdana" w:hAnsi="Verdana"/>
                <w:sz w:val="20"/>
                <w:szCs w:val="20"/>
              </w:rPr>
              <w:t>а</w:t>
            </w:r>
            <w:r w:rsidRPr="00012CB4">
              <w:rPr>
                <w:rFonts w:ascii="Verdana" w:hAnsi="Verdana"/>
                <w:sz w:val="20"/>
                <w:szCs w:val="20"/>
              </w:rPr>
              <w:t>нето на развъдната дейност с дадена порода се извъ</w:t>
            </w:r>
            <w:r w:rsidRPr="00012CB4">
              <w:rPr>
                <w:rFonts w:ascii="Verdana" w:hAnsi="Verdana"/>
                <w:sz w:val="20"/>
                <w:szCs w:val="20"/>
              </w:rPr>
              <w:t>р</w:t>
            </w:r>
            <w:r w:rsidRPr="00012CB4">
              <w:rPr>
                <w:rFonts w:ascii="Verdana" w:hAnsi="Verdana"/>
                <w:sz w:val="20"/>
                <w:szCs w:val="20"/>
              </w:rPr>
              <w:t>шва от развъдните организации.</w:t>
            </w:r>
          </w:p>
        </w:tc>
        <w:tc>
          <w:tcPr>
            <w:tcW w:w="1701" w:type="dxa"/>
            <w:tcBorders>
              <w:top w:val="nil"/>
              <w:left w:val="single" w:sz="18" w:space="0" w:color="2E74B5"/>
              <w:bottom w:val="nil"/>
              <w:right w:val="single" w:sz="18" w:space="0" w:color="2E74B5"/>
            </w:tcBorders>
            <w:shd w:val="clear" w:color="auto" w:fill="auto"/>
          </w:tcPr>
          <w:p w14:paraId="671364E3" w14:textId="4F1A7EFC" w:rsidR="00841CBC" w:rsidRPr="00A90FAA" w:rsidRDefault="00012CB4" w:rsidP="00A2613D">
            <w:pPr>
              <w:spacing w:before="40" w:after="20"/>
              <w:rPr>
                <w:rFonts w:ascii="Verdana" w:hAnsi="Verdana"/>
                <w:sz w:val="20"/>
                <w:szCs w:val="20"/>
                <w:lang w:val="en-US"/>
              </w:rPr>
            </w:pPr>
            <w:r>
              <w:rPr>
                <w:rFonts w:ascii="Verdana" w:hAnsi="Verdana"/>
                <w:sz w:val="20"/>
                <w:szCs w:val="20"/>
              </w:rPr>
              <w:t>Не се прие</w:t>
            </w:r>
            <w:r w:rsidR="00617F2E" w:rsidRPr="00012CB4">
              <w:rPr>
                <w:rFonts w:ascii="Verdana" w:hAnsi="Verdana"/>
                <w:sz w:val="20"/>
                <w:szCs w:val="20"/>
              </w:rPr>
              <w:t>ма</w:t>
            </w:r>
          </w:p>
        </w:tc>
        <w:tc>
          <w:tcPr>
            <w:tcW w:w="4761" w:type="dxa"/>
            <w:tcBorders>
              <w:top w:val="nil"/>
              <w:left w:val="single" w:sz="18" w:space="0" w:color="2E74B5"/>
              <w:bottom w:val="nil"/>
              <w:right w:val="single" w:sz="36" w:space="0" w:color="2E74B5"/>
            </w:tcBorders>
            <w:shd w:val="clear" w:color="auto" w:fill="auto"/>
          </w:tcPr>
          <w:p w14:paraId="796F2F7C" w14:textId="2606238A" w:rsidR="00841CBC" w:rsidRPr="00012CB4" w:rsidRDefault="00617F2E" w:rsidP="00A90FAA">
            <w:pPr>
              <w:spacing w:before="40" w:after="20"/>
              <w:jc w:val="both"/>
              <w:rPr>
                <w:rFonts w:ascii="Verdana" w:hAnsi="Verdana"/>
                <w:sz w:val="20"/>
                <w:szCs w:val="20"/>
              </w:rPr>
            </w:pPr>
            <w:r w:rsidRPr="00012CB4">
              <w:rPr>
                <w:rFonts w:ascii="Verdana" w:hAnsi="Verdana"/>
                <w:sz w:val="20"/>
                <w:szCs w:val="20"/>
              </w:rPr>
              <w:t>Чл.</w:t>
            </w:r>
            <w:r w:rsidR="00ED4BD6">
              <w:rPr>
                <w:rFonts w:ascii="Verdana" w:hAnsi="Verdana"/>
                <w:sz w:val="20"/>
                <w:szCs w:val="20"/>
              </w:rPr>
              <w:t xml:space="preserve"> </w:t>
            </w:r>
            <w:r w:rsidRPr="00012CB4">
              <w:rPr>
                <w:rFonts w:ascii="Verdana" w:hAnsi="Verdana"/>
                <w:sz w:val="20"/>
                <w:szCs w:val="20"/>
              </w:rPr>
              <w:t>7,</w:t>
            </w:r>
            <w:r w:rsidR="00ED4BD6">
              <w:rPr>
                <w:rFonts w:ascii="Verdana" w:hAnsi="Verdana"/>
                <w:sz w:val="20"/>
                <w:szCs w:val="20"/>
              </w:rPr>
              <w:t xml:space="preserve"> </w:t>
            </w:r>
            <w:r w:rsidRPr="00012CB4">
              <w:rPr>
                <w:rFonts w:ascii="Verdana" w:hAnsi="Verdana"/>
                <w:sz w:val="20"/>
                <w:szCs w:val="20"/>
              </w:rPr>
              <w:t>ал.</w:t>
            </w:r>
            <w:r w:rsidR="00ED4BD6">
              <w:rPr>
                <w:rFonts w:ascii="Verdana" w:hAnsi="Verdana"/>
                <w:sz w:val="20"/>
                <w:szCs w:val="20"/>
              </w:rPr>
              <w:t xml:space="preserve"> </w:t>
            </w:r>
            <w:r w:rsidRPr="00012CB4">
              <w:rPr>
                <w:rFonts w:ascii="Verdana" w:hAnsi="Verdana"/>
                <w:sz w:val="20"/>
                <w:szCs w:val="20"/>
              </w:rPr>
              <w:t>3, т.</w:t>
            </w:r>
            <w:r w:rsidR="00ED4BD6">
              <w:rPr>
                <w:rFonts w:ascii="Verdana" w:hAnsi="Verdana"/>
                <w:sz w:val="20"/>
                <w:szCs w:val="20"/>
              </w:rPr>
              <w:t xml:space="preserve"> </w:t>
            </w:r>
            <w:r w:rsidRPr="00012CB4">
              <w:rPr>
                <w:rFonts w:ascii="Verdana" w:hAnsi="Verdana"/>
                <w:sz w:val="20"/>
                <w:szCs w:val="20"/>
              </w:rPr>
              <w:t>9</w:t>
            </w:r>
            <w:r w:rsidR="00A90FAA">
              <w:rPr>
                <w:rFonts w:ascii="Verdana" w:hAnsi="Verdana"/>
                <w:sz w:val="20"/>
                <w:szCs w:val="20"/>
              </w:rPr>
              <w:t>.</w:t>
            </w:r>
          </w:p>
          <w:p w14:paraId="6E1243AF" w14:textId="342E6E6C" w:rsidR="00617F2E" w:rsidRPr="00012CB4" w:rsidRDefault="00617F2E" w:rsidP="00A90FAA">
            <w:pPr>
              <w:spacing w:before="40" w:after="20"/>
              <w:jc w:val="both"/>
              <w:rPr>
                <w:rFonts w:ascii="Verdana" w:hAnsi="Verdana"/>
                <w:sz w:val="20"/>
                <w:szCs w:val="20"/>
              </w:rPr>
            </w:pPr>
            <w:r w:rsidRPr="00012CB4">
              <w:rPr>
                <w:rFonts w:ascii="Verdana" w:hAnsi="Verdana"/>
                <w:sz w:val="20"/>
                <w:szCs w:val="20"/>
              </w:rPr>
              <w:t xml:space="preserve">Текста е </w:t>
            </w:r>
            <w:proofErr w:type="spellStart"/>
            <w:r w:rsidRPr="00012CB4">
              <w:rPr>
                <w:rFonts w:ascii="Verdana" w:hAnsi="Verdana"/>
                <w:sz w:val="20"/>
                <w:szCs w:val="20"/>
              </w:rPr>
              <w:t>относим</w:t>
            </w:r>
            <w:proofErr w:type="spellEnd"/>
            <w:r w:rsidRPr="00012CB4">
              <w:rPr>
                <w:rFonts w:ascii="Verdana" w:hAnsi="Verdana"/>
                <w:sz w:val="20"/>
                <w:szCs w:val="20"/>
              </w:rPr>
              <w:t xml:space="preserve">  преди всичко за  Нац</w:t>
            </w:r>
            <w:r w:rsidRPr="00012CB4">
              <w:rPr>
                <w:rFonts w:ascii="Verdana" w:hAnsi="Verdana"/>
                <w:sz w:val="20"/>
                <w:szCs w:val="20"/>
              </w:rPr>
              <w:t>и</w:t>
            </w:r>
            <w:r w:rsidRPr="00012CB4">
              <w:rPr>
                <w:rFonts w:ascii="Verdana" w:hAnsi="Verdana"/>
                <w:sz w:val="20"/>
                <w:szCs w:val="20"/>
              </w:rPr>
              <w:t>онални изложения</w:t>
            </w:r>
            <w:r w:rsidR="00ED4BD6">
              <w:rPr>
                <w:rFonts w:ascii="Verdana" w:hAnsi="Verdana"/>
                <w:sz w:val="20"/>
                <w:szCs w:val="20"/>
              </w:rPr>
              <w:t>.</w:t>
            </w:r>
          </w:p>
        </w:tc>
      </w:tr>
      <w:tr w:rsidR="00012CB4" w:rsidRPr="00012CB4" w14:paraId="67A3FD1D"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26D53E57" w14:textId="2A3AFA75" w:rsidR="00841CBC" w:rsidRPr="00012CB4" w:rsidRDefault="00841CBC"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5DC54E8B" w14:textId="77777777" w:rsidR="00841CBC" w:rsidRPr="00012CB4" w:rsidRDefault="00841CBC"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58FABCCC" w14:textId="33F0A8E1"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7 т. 11 ..... да отпадне текста на т. 11</w:t>
            </w:r>
          </w:p>
          <w:p w14:paraId="75631A83" w14:textId="2629C4D7" w:rsidR="00841CBC"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 xml:space="preserve">Мотиви: унификацията на развъдната документация засяга друга сфера на дейност засягаща развъдните </w:t>
            </w:r>
            <w:r w:rsidRPr="00012CB4">
              <w:rPr>
                <w:rFonts w:ascii="Verdana" w:hAnsi="Verdana"/>
                <w:sz w:val="20"/>
                <w:szCs w:val="20"/>
              </w:rPr>
              <w:lastRenderedPageBreak/>
              <w:t>организации и ИАСРЖ и се регулира от друга норм</w:t>
            </w:r>
            <w:r w:rsidRPr="00012CB4">
              <w:rPr>
                <w:rFonts w:ascii="Verdana" w:hAnsi="Verdana"/>
                <w:sz w:val="20"/>
                <w:szCs w:val="20"/>
              </w:rPr>
              <w:t>а</w:t>
            </w:r>
            <w:r w:rsidRPr="00012CB4">
              <w:rPr>
                <w:rFonts w:ascii="Verdana" w:hAnsi="Verdana"/>
                <w:sz w:val="20"/>
                <w:szCs w:val="20"/>
              </w:rPr>
              <w:t>тивна уредба.</w:t>
            </w:r>
          </w:p>
        </w:tc>
        <w:tc>
          <w:tcPr>
            <w:tcW w:w="1701" w:type="dxa"/>
            <w:tcBorders>
              <w:top w:val="nil"/>
              <w:left w:val="single" w:sz="18" w:space="0" w:color="2E74B5"/>
              <w:bottom w:val="nil"/>
              <w:right w:val="single" w:sz="18" w:space="0" w:color="2E74B5"/>
            </w:tcBorders>
            <w:shd w:val="clear" w:color="auto" w:fill="auto"/>
          </w:tcPr>
          <w:p w14:paraId="75FD02A1" w14:textId="627D8696" w:rsidR="00841CBC" w:rsidRPr="00A90FAA" w:rsidRDefault="00012CB4" w:rsidP="00A2613D">
            <w:pPr>
              <w:spacing w:before="40" w:after="20"/>
              <w:rPr>
                <w:rFonts w:ascii="Verdana" w:hAnsi="Verdana"/>
                <w:sz w:val="20"/>
                <w:szCs w:val="20"/>
                <w:lang w:val="en-US"/>
              </w:rPr>
            </w:pPr>
            <w:r>
              <w:rPr>
                <w:rFonts w:ascii="Verdana" w:hAnsi="Verdana"/>
                <w:sz w:val="20"/>
                <w:szCs w:val="20"/>
              </w:rPr>
              <w:lastRenderedPageBreak/>
              <w:t>Не се прие</w:t>
            </w:r>
            <w:r w:rsidR="00617F2E" w:rsidRPr="00012CB4">
              <w:rPr>
                <w:rFonts w:ascii="Verdana" w:hAnsi="Verdana"/>
                <w:sz w:val="20"/>
                <w:szCs w:val="20"/>
              </w:rPr>
              <w:t>ма</w:t>
            </w:r>
          </w:p>
        </w:tc>
        <w:tc>
          <w:tcPr>
            <w:tcW w:w="4761" w:type="dxa"/>
            <w:tcBorders>
              <w:top w:val="nil"/>
              <w:left w:val="single" w:sz="18" w:space="0" w:color="2E74B5"/>
              <w:bottom w:val="nil"/>
              <w:right w:val="single" w:sz="36" w:space="0" w:color="2E74B5"/>
            </w:tcBorders>
            <w:shd w:val="clear" w:color="auto" w:fill="auto"/>
          </w:tcPr>
          <w:p w14:paraId="3826FB10" w14:textId="3F2BADBC" w:rsidR="002E554C" w:rsidRPr="00012CB4" w:rsidRDefault="002E554C" w:rsidP="00A90FAA">
            <w:pPr>
              <w:spacing w:before="40" w:after="20"/>
              <w:jc w:val="both"/>
              <w:rPr>
                <w:rFonts w:ascii="Verdana" w:hAnsi="Verdana"/>
                <w:sz w:val="20"/>
                <w:szCs w:val="20"/>
              </w:rPr>
            </w:pPr>
            <w:r w:rsidRPr="00012CB4">
              <w:rPr>
                <w:rFonts w:ascii="Verdana" w:hAnsi="Verdana"/>
                <w:sz w:val="20"/>
                <w:szCs w:val="20"/>
              </w:rPr>
              <w:t>Чл.</w:t>
            </w:r>
            <w:r w:rsidR="00ED4BD6">
              <w:rPr>
                <w:rFonts w:ascii="Verdana" w:hAnsi="Verdana"/>
                <w:sz w:val="20"/>
                <w:szCs w:val="20"/>
              </w:rPr>
              <w:t xml:space="preserve"> </w:t>
            </w:r>
            <w:r w:rsidRPr="00012CB4">
              <w:rPr>
                <w:rFonts w:ascii="Verdana" w:hAnsi="Verdana"/>
                <w:sz w:val="20"/>
                <w:szCs w:val="20"/>
              </w:rPr>
              <w:t>7,</w:t>
            </w:r>
            <w:r w:rsidR="00ED4BD6">
              <w:rPr>
                <w:rFonts w:ascii="Verdana" w:hAnsi="Verdana"/>
                <w:sz w:val="20"/>
                <w:szCs w:val="20"/>
              </w:rPr>
              <w:t xml:space="preserve"> </w:t>
            </w:r>
            <w:r w:rsidRPr="00012CB4">
              <w:rPr>
                <w:rFonts w:ascii="Verdana" w:hAnsi="Verdana"/>
                <w:sz w:val="20"/>
                <w:szCs w:val="20"/>
              </w:rPr>
              <w:t>ал.</w:t>
            </w:r>
            <w:r w:rsidR="00ED4BD6">
              <w:rPr>
                <w:rFonts w:ascii="Verdana" w:hAnsi="Verdana"/>
                <w:sz w:val="20"/>
                <w:szCs w:val="20"/>
              </w:rPr>
              <w:t xml:space="preserve"> </w:t>
            </w:r>
            <w:r w:rsidRPr="00012CB4">
              <w:rPr>
                <w:rFonts w:ascii="Verdana" w:hAnsi="Verdana"/>
                <w:sz w:val="20"/>
                <w:szCs w:val="20"/>
              </w:rPr>
              <w:t>3</w:t>
            </w:r>
            <w:r w:rsidR="00ED4BD6">
              <w:rPr>
                <w:rFonts w:ascii="Verdana" w:hAnsi="Verdana"/>
                <w:sz w:val="20"/>
                <w:szCs w:val="20"/>
              </w:rPr>
              <w:t>,</w:t>
            </w:r>
            <w:r w:rsidRPr="00012CB4">
              <w:rPr>
                <w:rFonts w:ascii="Verdana" w:hAnsi="Verdana"/>
                <w:sz w:val="20"/>
                <w:szCs w:val="20"/>
              </w:rPr>
              <w:t xml:space="preserve"> т.</w:t>
            </w:r>
            <w:r w:rsidR="00ED4BD6">
              <w:rPr>
                <w:rFonts w:ascii="Verdana" w:hAnsi="Verdana"/>
                <w:sz w:val="20"/>
                <w:szCs w:val="20"/>
              </w:rPr>
              <w:t xml:space="preserve"> </w:t>
            </w:r>
            <w:r w:rsidRPr="00012CB4">
              <w:rPr>
                <w:rFonts w:ascii="Verdana" w:hAnsi="Verdana"/>
                <w:sz w:val="20"/>
                <w:szCs w:val="20"/>
              </w:rPr>
              <w:t>11</w:t>
            </w:r>
            <w:r w:rsidR="00A90FAA">
              <w:rPr>
                <w:rFonts w:ascii="Verdana" w:hAnsi="Verdana"/>
                <w:sz w:val="20"/>
                <w:szCs w:val="20"/>
              </w:rPr>
              <w:t>.</w:t>
            </w:r>
          </w:p>
          <w:p w14:paraId="065AE230" w14:textId="208FEA4D" w:rsidR="00841CBC" w:rsidRPr="00012CB4" w:rsidRDefault="00B16EED" w:rsidP="00A90FAA">
            <w:pPr>
              <w:spacing w:before="40" w:after="20"/>
              <w:jc w:val="both"/>
              <w:rPr>
                <w:rFonts w:ascii="Verdana" w:hAnsi="Verdana"/>
                <w:sz w:val="20"/>
                <w:szCs w:val="20"/>
              </w:rPr>
            </w:pPr>
            <w:r w:rsidRPr="00012CB4">
              <w:rPr>
                <w:rFonts w:ascii="Verdana" w:hAnsi="Verdana"/>
                <w:sz w:val="20"/>
                <w:szCs w:val="20"/>
              </w:rPr>
              <w:t xml:space="preserve">С оглед осигуряване на яснота и еднакви условия за  прилагане и </w:t>
            </w:r>
            <w:r w:rsidRPr="00012CB4">
              <w:t xml:space="preserve"> </w:t>
            </w:r>
            <w:r w:rsidRPr="00012CB4">
              <w:rPr>
                <w:rFonts w:ascii="Verdana" w:hAnsi="Verdana"/>
                <w:sz w:val="20"/>
                <w:szCs w:val="20"/>
              </w:rPr>
              <w:t>изпълне</w:t>
            </w:r>
            <w:r w:rsidR="0049487D" w:rsidRPr="00012CB4">
              <w:rPr>
                <w:rFonts w:ascii="Verdana" w:hAnsi="Verdana"/>
                <w:sz w:val="20"/>
                <w:szCs w:val="20"/>
              </w:rPr>
              <w:t>ние на правилата и разпоредбите</w:t>
            </w:r>
            <w:r w:rsidRPr="00012CB4">
              <w:rPr>
                <w:rFonts w:ascii="Verdana" w:hAnsi="Verdana"/>
                <w:sz w:val="20"/>
                <w:szCs w:val="20"/>
              </w:rPr>
              <w:t>, касаещи ра</w:t>
            </w:r>
            <w:r w:rsidRPr="00012CB4">
              <w:rPr>
                <w:rFonts w:ascii="Verdana" w:hAnsi="Verdana"/>
                <w:sz w:val="20"/>
                <w:szCs w:val="20"/>
              </w:rPr>
              <w:t>з</w:t>
            </w:r>
            <w:r w:rsidRPr="00012CB4">
              <w:rPr>
                <w:rFonts w:ascii="Verdana" w:hAnsi="Verdana"/>
                <w:sz w:val="20"/>
                <w:szCs w:val="20"/>
              </w:rPr>
              <w:lastRenderedPageBreak/>
              <w:t xml:space="preserve">въдната дейност, </w:t>
            </w:r>
            <w:r w:rsidR="009C05AC" w:rsidRPr="00012CB4">
              <w:rPr>
                <w:rFonts w:ascii="Verdana" w:hAnsi="Verdana"/>
                <w:sz w:val="20"/>
                <w:szCs w:val="20"/>
              </w:rPr>
              <w:t>Националния</w:t>
            </w:r>
            <w:r w:rsidR="0049487D" w:rsidRPr="00012CB4">
              <w:rPr>
                <w:rFonts w:ascii="Verdana" w:hAnsi="Verdana"/>
                <w:sz w:val="20"/>
                <w:szCs w:val="20"/>
              </w:rPr>
              <w:t>т</w:t>
            </w:r>
            <w:r w:rsidR="009C05AC" w:rsidRPr="00012CB4">
              <w:rPr>
                <w:rFonts w:ascii="Verdana" w:hAnsi="Verdana"/>
                <w:sz w:val="20"/>
                <w:szCs w:val="20"/>
              </w:rPr>
              <w:t xml:space="preserve"> съвет по генетични ресурси в животновъдст</w:t>
            </w:r>
            <w:r w:rsidR="005C3111" w:rsidRPr="00012CB4">
              <w:rPr>
                <w:rFonts w:ascii="Verdana" w:hAnsi="Verdana"/>
                <w:sz w:val="20"/>
                <w:szCs w:val="20"/>
              </w:rPr>
              <w:t xml:space="preserve">вото би предприел дейности за </w:t>
            </w:r>
            <w:r w:rsidRPr="00012CB4">
              <w:rPr>
                <w:rFonts w:ascii="Verdana" w:hAnsi="Verdana"/>
                <w:sz w:val="20"/>
                <w:szCs w:val="20"/>
              </w:rPr>
              <w:t xml:space="preserve"> </w:t>
            </w:r>
            <w:r w:rsidR="009C05AC" w:rsidRPr="00012CB4">
              <w:rPr>
                <w:rFonts w:ascii="Verdana" w:hAnsi="Verdana"/>
                <w:sz w:val="20"/>
                <w:szCs w:val="20"/>
              </w:rPr>
              <w:t xml:space="preserve">  </w:t>
            </w:r>
            <w:r w:rsidRPr="00012CB4">
              <w:rPr>
                <w:rFonts w:ascii="Verdana" w:hAnsi="Verdana"/>
                <w:sz w:val="20"/>
                <w:szCs w:val="20"/>
              </w:rPr>
              <w:t>у</w:t>
            </w:r>
            <w:r w:rsidR="002E554C" w:rsidRPr="00012CB4">
              <w:rPr>
                <w:rFonts w:ascii="Verdana" w:hAnsi="Verdana"/>
                <w:sz w:val="20"/>
                <w:szCs w:val="20"/>
              </w:rPr>
              <w:t>нификация</w:t>
            </w:r>
            <w:r w:rsidRPr="00012CB4">
              <w:rPr>
                <w:rFonts w:ascii="Verdana" w:hAnsi="Verdana"/>
                <w:sz w:val="20"/>
                <w:szCs w:val="20"/>
              </w:rPr>
              <w:t>та</w:t>
            </w:r>
            <w:r w:rsidR="002E554C" w:rsidRPr="00012CB4">
              <w:rPr>
                <w:rFonts w:ascii="Verdana" w:hAnsi="Verdana"/>
                <w:sz w:val="20"/>
                <w:szCs w:val="20"/>
              </w:rPr>
              <w:t xml:space="preserve"> на развъдната документация</w:t>
            </w:r>
            <w:r w:rsidRPr="00012CB4">
              <w:rPr>
                <w:rFonts w:ascii="Verdana" w:hAnsi="Verdana"/>
                <w:sz w:val="20"/>
                <w:szCs w:val="20"/>
              </w:rPr>
              <w:t>.</w:t>
            </w:r>
            <w:r w:rsidR="002E554C" w:rsidRPr="00012CB4">
              <w:rPr>
                <w:rFonts w:ascii="Verdana" w:hAnsi="Verdana"/>
                <w:sz w:val="20"/>
                <w:szCs w:val="20"/>
              </w:rPr>
              <w:t xml:space="preserve"> </w:t>
            </w:r>
          </w:p>
        </w:tc>
      </w:tr>
      <w:tr w:rsidR="00012CB4" w:rsidRPr="00012CB4" w14:paraId="68952237"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3F566F47" w14:textId="77777777" w:rsidR="00915286" w:rsidRPr="00012CB4" w:rsidRDefault="00915286"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71F7D07B" w14:textId="77777777" w:rsidR="00915286" w:rsidRPr="00012CB4" w:rsidRDefault="00915286"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52583FAB" w14:textId="5988984F"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7 т. 12.....</w:t>
            </w:r>
            <w:r w:rsidR="000002F5">
              <w:rPr>
                <w:rFonts w:ascii="Verdana" w:hAnsi="Verdana"/>
                <w:sz w:val="20"/>
                <w:szCs w:val="20"/>
              </w:rPr>
              <w:t xml:space="preserve"> </w:t>
            </w:r>
            <w:r w:rsidRPr="00012CB4">
              <w:rPr>
                <w:rFonts w:ascii="Verdana" w:hAnsi="Verdana"/>
                <w:sz w:val="20"/>
                <w:szCs w:val="20"/>
              </w:rPr>
              <w:t>да отпадне текста на т. 12</w:t>
            </w:r>
          </w:p>
          <w:p w14:paraId="4B05E8C8" w14:textId="1E8F5AF1"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Мотиви: Реализирането на конкретни дейности по ефективно изпълнение на развъдните програми на развъдните организации с цел съхраняване на пород</w:t>
            </w:r>
            <w:r w:rsidRPr="00012CB4">
              <w:rPr>
                <w:rFonts w:ascii="Verdana" w:hAnsi="Verdana"/>
                <w:sz w:val="20"/>
                <w:szCs w:val="20"/>
              </w:rPr>
              <w:t>а</w:t>
            </w:r>
            <w:r w:rsidRPr="00012CB4">
              <w:rPr>
                <w:rFonts w:ascii="Verdana" w:hAnsi="Verdana"/>
                <w:sz w:val="20"/>
                <w:szCs w:val="20"/>
              </w:rPr>
              <w:t>та и /или на генетичното разнообразие в рамките на тази порода е в правомощията на развъдните орган</w:t>
            </w:r>
            <w:r w:rsidRPr="00012CB4">
              <w:rPr>
                <w:rFonts w:ascii="Verdana" w:hAnsi="Verdana"/>
                <w:sz w:val="20"/>
                <w:szCs w:val="20"/>
              </w:rPr>
              <w:t>и</w:t>
            </w:r>
            <w:r w:rsidRPr="00012CB4">
              <w:rPr>
                <w:rFonts w:ascii="Verdana" w:hAnsi="Verdana"/>
                <w:sz w:val="20"/>
                <w:szCs w:val="20"/>
              </w:rPr>
              <w:t xml:space="preserve">зации и на </w:t>
            </w:r>
            <w:proofErr w:type="spellStart"/>
            <w:r w:rsidRPr="00012CB4">
              <w:rPr>
                <w:rFonts w:ascii="Verdana" w:hAnsi="Verdana"/>
                <w:sz w:val="20"/>
                <w:szCs w:val="20"/>
              </w:rPr>
              <w:t>компетнтният</w:t>
            </w:r>
            <w:proofErr w:type="spellEnd"/>
            <w:r w:rsidRPr="00012CB4">
              <w:rPr>
                <w:rFonts w:ascii="Verdana" w:hAnsi="Verdana"/>
                <w:sz w:val="20"/>
                <w:szCs w:val="20"/>
              </w:rPr>
              <w:t xml:space="preserve"> орган и не следва да са в о</w:t>
            </w:r>
            <w:r w:rsidRPr="00012CB4">
              <w:rPr>
                <w:rFonts w:ascii="Verdana" w:hAnsi="Verdana"/>
                <w:sz w:val="20"/>
                <w:szCs w:val="20"/>
              </w:rPr>
              <w:t>б</w:t>
            </w:r>
            <w:r w:rsidRPr="00012CB4">
              <w:rPr>
                <w:rFonts w:ascii="Verdana" w:hAnsi="Verdana"/>
                <w:sz w:val="20"/>
                <w:szCs w:val="20"/>
              </w:rPr>
              <w:t>сега от дейности и функции на Съвета по генетичните ресурси.</w:t>
            </w:r>
          </w:p>
        </w:tc>
        <w:tc>
          <w:tcPr>
            <w:tcW w:w="1701" w:type="dxa"/>
            <w:tcBorders>
              <w:top w:val="nil"/>
              <w:left w:val="single" w:sz="18" w:space="0" w:color="2E74B5"/>
              <w:bottom w:val="nil"/>
              <w:right w:val="single" w:sz="18" w:space="0" w:color="2E74B5"/>
            </w:tcBorders>
            <w:shd w:val="clear" w:color="auto" w:fill="auto"/>
          </w:tcPr>
          <w:p w14:paraId="3CC0224A" w14:textId="274FF834" w:rsidR="00915286" w:rsidRPr="00A90FAA" w:rsidRDefault="00012CB4" w:rsidP="00A2613D">
            <w:pPr>
              <w:spacing w:before="40" w:after="20"/>
              <w:rPr>
                <w:rFonts w:ascii="Verdana" w:hAnsi="Verdana"/>
                <w:sz w:val="20"/>
                <w:szCs w:val="20"/>
                <w:lang w:val="en-US"/>
              </w:rPr>
            </w:pPr>
            <w:r>
              <w:rPr>
                <w:rFonts w:ascii="Verdana" w:hAnsi="Verdana"/>
                <w:sz w:val="20"/>
                <w:szCs w:val="20"/>
              </w:rPr>
              <w:t xml:space="preserve">Не </w:t>
            </w:r>
            <w:proofErr w:type="spellStart"/>
            <w:r>
              <w:rPr>
                <w:rFonts w:ascii="Verdana" w:hAnsi="Verdana"/>
                <w:sz w:val="20"/>
                <w:szCs w:val="20"/>
              </w:rPr>
              <w:t>сеприе</w:t>
            </w:r>
            <w:r w:rsidR="00F24334" w:rsidRPr="00012CB4">
              <w:rPr>
                <w:rFonts w:ascii="Verdana" w:hAnsi="Verdana"/>
                <w:sz w:val="20"/>
                <w:szCs w:val="20"/>
              </w:rPr>
              <w:t>ма</w:t>
            </w:r>
            <w:proofErr w:type="spellEnd"/>
          </w:p>
        </w:tc>
        <w:tc>
          <w:tcPr>
            <w:tcW w:w="4761" w:type="dxa"/>
            <w:tcBorders>
              <w:top w:val="nil"/>
              <w:left w:val="single" w:sz="18" w:space="0" w:color="2E74B5"/>
              <w:bottom w:val="nil"/>
              <w:right w:val="single" w:sz="36" w:space="0" w:color="2E74B5"/>
            </w:tcBorders>
            <w:shd w:val="clear" w:color="auto" w:fill="auto"/>
          </w:tcPr>
          <w:p w14:paraId="02AE2B39" w14:textId="747CDB8D" w:rsidR="00F24334" w:rsidRPr="00012CB4" w:rsidRDefault="0024106E" w:rsidP="00A90FAA">
            <w:pPr>
              <w:spacing w:before="40" w:after="20"/>
              <w:jc w:val="both"/>
              <w:rPr>
                <w:rFonts w:ascii="Verdana" w:hAnsi="Verdana"/>
                <w:sz w:val="20"/>
                <w:szCs w:val="20"/>
              </w:rPr>
            </w:pPr>
            <w:r w:rsidRPr="00012CB4">
              <w:rPr>
                <w:rFonts w:ascii="Verdana" w:hAnsi="Verdana"/>
                <w:sz w:val="20"/>
                <w:szCs w:val="20"/>
              </w:rPr>
              <w:t>Чл.</w:t>
            </w:r>
            <w:r w:rsidR="00ED4BD6">
              <w:rPr>
                <w:rFonts w:ascii="Verdana" w:hAnsi="Verdana"/>
                <w:sz w:val="20"/>
                <w:szCs w:val="20"/>
              </w:rPr>
              <w:t xml:space="preserve"> </w:t>
            </w:r>
            <w:r w:rsidRPr="00012CB4">
              <w:rPr>
                <w:rFonts w:ascii="Verdana" w:hAnsi="Verdana"/>
                <w:sz w:val="20"/>
                <w:szCs w:val="20"/>
              </w:rPr>
              <w:t>7,</w:t>
            </w:r>
            <w:r w:rsidR="00ED4BD6">
              <w:rPr>
                <w:rFonts w:ascii="Verdana" w:hAnsi="Verdana"/>
                <w:sz w:val="20"/>
                <w:szCs w:val="20"/>
              </w:rPr>
              <w:t xml:space="preserve"> </w:t>
            </w:r>
            <w:r w:rsidRPr="00012CB4">
              <w:rPr>
                <w:rFonts w:ascii="Verdana" w:hAnsi="Verdana"/>
                <w:sz w:val="20"/>
                <w:szCs w:val="20"/>
              </w:rPr>
              <w:t>ал.</w:t>
            </w:r>
            <w:r w:rsidR="00ED4BD6">
              <w:rPr>
                <w:rFonts w:ascii="Verdana" w:hAnsi="Verdana"/>
                <w:sz w:val="20"/>
                <w:szCs w:val="20"/>
              </w:rPr>
              <w:t xml:space="preserve"> </w:t>
            </w:r>
            <w:r w:rsidRPr="00012CB4">
              <w:rPr>
                <w:rFonts w:ascii="Verdana" w:hAnsi="Verdana"/>
                <w:sz w:val="20"/>
                <w:szCs w:val="20"/>
              </w:rPr>
              <w:t>3</w:t>
            </w:r>
            <w:r w:rsidR="00ED4BD6">
              <w:rPr>
                <w:rFonts w:ascii="Verdana" w:hAnsi="Verdana"/>
                <w:sz w:val="20"/>
                <w:szCs w:val="20"/>
              </w:rPr>
              <w:t>,</w:t>
            </w:r>
            <w:r w:rsidRPr="00012CB4">
              <w:rPr>
                <w:rFonts w:ascii="Verdana" w:hAnsi="Verdana"/>
                <w:sz w:val="20"/>
                <w:szCs w:val="20"/>
              </w:rPr>
              <w:t xml:space="preserve"> т.</w:t>
            </w:r>
            <w:r w:rsidR="00ED4BD6">
              <w:rPr>
                <w:rFonts w:ascii="Verdana" w:hAnsi="Verdana"/>
                <w:sz w:val="20"/>
                <w:szCs w:val="20"/>
              </w:rPr>
              <w:t xml:space="preserve"> </w:t>
            </w:r>
            <w:r w:rsidRPr="00012CB4">
              <w:rPr>
                <w:rFonts w:ascii="Verdana" w:hAnsi="Verdana"/>
                <w:sz w:val="20"/>
                <w:szCs w:val="20"/>
              </w:rPr>
              <w:t>12</w:t>
            </w:r>
          </w:p>
          <w:p w14:paraId="414C7BF4" w14:textId="1B41B5F4" w:rsidR="0024106E" w:rsidRPr="00012CB4" w:rsidRDefault="0024106E" w:rsidP="00A90FAA">
            <w:pPr>
              <w:spacing w:before="40" w:after="20"/>
              <w:jc w:val="both"/>
              <w:rPr>
                <w:rFonts w:ascii="Verdana" w:hAnsi="Verdana"/>
                <w:sz w:val="20"/>
                <w:szCs w:val="20"/>
              </w:rPr>
            </w:pPr>
            <w:r w:rsidRPr="00012CB4">
              <w:rPr>
                <w:rFonts w:ascii="Verdana" w:hAnsi="Verdana"/>
                <w:sz w:val="20"/>
                <w:szCs w:val="20"/>
              </w:rPr>
              <w:t>Националния</w:t>
            </w:r>
            <w:r w:rsidR="0049487D" w:rsidRPr="00012CB4">
              <w:rPr>
                <w:rFonts w:ascii="Verdana" w:hAnsi="Verdana"/>
                <w:sz w:val="20"/>
                <w:szCs w:val="20"/>
              </w:rPr>
              <w:t>т</w:t>
            </w:r>
            <w:r w:rsidRPr="00012CB4">
              <w:rPr>
                <w:rFonts w:ascii="Verdana" w:hAnsi="Verdana"/>
                <w:sz w:val="20"/>
                <w:szCs w:val="20"/>
              </w:rPr>
              <w:t xml:space="preserve"> съвет по генетични ресурси в животновъдството подпомага министъра на земеделието и горите при изпълнение на държавната политика в областта на животновъдството, съгласно чл. 3, ал.</w:t>
            </w:r>
            <w:r w:rsidR="00ED4BD6">
              <w:rPr>
                <w:rFonts w:ascii="Verdana" w:hAnsi="Verdana"/>
                <w:sz w:val="20"/>
                <w:szCs w:val="20"/>
              </w:rPr>
              <w:t xml:space="preserve"> </w:t>
            </w:r>
            <w:r w:rsidRPr="00012CB4">
              <w:rPr>
                <w:rFonts w:ascii="Verdana" w:hAnsi="Verdana"/>
                <w:sz w:val="20"/>
                <w:szCs w:val="20"/>
              </w:rPr>
              <w:t>1, и ал</w:t>
            </w:r>
            <w:r w:rsidR="00ED4BD6">
              <w:rPr>
                <w:rFonts w:ascii="Verdana" w:hAnsi="Verdana"/>
                <w:sz w:val="20"/>
                <w:szCs w:val="20"/>
              </w:rPr>
              <w:t xml:space="preserve"> </w:t>
            </w:r>
            <w:r w:rsidRPr="00012CB4">
              <w:rPr>
                <w:rFonts w:ascii="Verdana" w:hAnsi="Verdana"/>
                <w:sz w:val="20"/>
                <w:szCs w:val="20"/>
              </w:rPr>
              <w:t>.2, т.</w:t>
            </w:r>
            <w:r w:rsidR="00ED4BD6">
              <w:rPr>
                <w:rFonts w:ascii="Verdana" w:hAnsi="Verdana"/>
                <w:sz w:val="20"/>
                <w:szCs w:val="20"/>
              </w:rPr>
              <w:t xml:space="preserve"> </w:t>
            </w:r>
            <w:r w:rsidRPr="00012CB4">
              <w:rPr>
                <w:rFonts w:ascii="Verdana" w:hAnsi="Verdana"/>
                <w:sz w:val="20"/>
                <w:szCs w:val="20"/>
              </w:rPr>
              <w:t xml:space="preserve">5  от Закона за животновъдството, които са част от държавната политика на Р. България. </w:t>
            </w:r>
          </w:p>
          <w:p w14:paraId="31F03E5C" w14:textId="21FCD8B6" w:rsidR="00915286" w:rsidRPr="00012CB4" w:rsidRDefault="0024106E" w:rsidP="00A90FAA">
            <w:pPr>
              <w:spacing w:before="40" w:after="20"/>
              <w:jc w:val="both"/>
              <w:rPr>
                <w:rFonts w:ascii="Verdana" w:hAnsi="Verdana"/>
                <w:sz w:val="20"/>
                <w:szCs w:val="20"/>
              </w:rPr>
            </w:pPr>
            <w:r w:rsidRPr="00012CB4">
              <w:rPr>
                <w:rFonts w:ascii="Verdana" w:hAnsi="Verdana"/>
                <w:sz w:val="20"/>
                <w:szCs w:val="20"/>
              </w:rPr>
              <w:t>В определения, съгласно чл.</w:t>
            </w:r>
            <w:r w:rsidR="00ED4BD6">
              <w:rPr>
                <w:rFonts w:ascii="Verdana" w:hAnsi="Verdana"/>
                <w:sz w:val="20"/>
                <w:szCs w:val="20"/>
              </w:rPr>
              <w:t xml:space="preserve"> </w:t>
            </w:r>
            <w:r w:rsidRPr="00012CB4">
              <w:rPr>
                <w:rFonts w:ascii="Verdana" w:hAnsi="Verdana"/>
                <w:sz w:val="20"/>
                <w:szCs w:val="20"/>
              </w:rPr>
              <w:t>18, ал.</w:t>
            </w:r>
            <w:r w:rsidR="00ED4BD6">
              <w:rPr>
                <w:rFonts w:ascii="Verdana" w:hAnsi="Verdana"/>
                <w:sz w:val="20"/>
                <w:szCs w:val="20"/>
              </w:rPr>
              <w:t xml:space="preserve"> </w:t>
            </w:r>
            <w:r w:rsidRPr="00012CB4">
              <w:rPr>
                <w:rFonts w:ascii="Verdana" w:hAnsi="Verdana"/>
                <w:sz w:val="20"/>
                <w:szCs w:val="20"/>
              </w:rPr>
              <w:t>4 съ</w:t>
            </w:r>
            <w:r w:rsidRPr="00012CB4">
              <w:rPr>
                <w:rFonts w:ascii="Verdana" w:hAnsi="Verdana"/>
                <w:sz w:val="20"/>
                <w:szCs w:val="20"/>
              </w:rPr>
              <w:t>с</w:t>
            </w:r>
            <w:r w:rsidRPr="00012CB4">
              <w:rPr>
                <w:rFonts w:ascii="Verdana" w:hAnsi="Verdana"/>
                <w:sz w:val="20"/>
                <w:szCs w:val="20"/>
              </w:rPr>
              <w:t xml:space="preserve">тав на  Националният съвет по генетични ресурси се включват председатели на развъдни организации и </w:t>
            </w:r>
            <w:proofErr w:type="spellStart"/>
            <w:r w:rsidRPr="00012CB4">
              <w:rPr>
                <w:rFonts w:ascii="Verdana" w:hAnsi="Verdana"/>
                <w:sz w:val="20"/>
                <w:szCs w:val="20"/>
              </w:rPr>
              <w:t>представители-зооинженери</w:t>
            </w:r>
            <w:proofErr w:type="spellEnd"/>
            <w:r w:rsidRPr="00012CB4">
              <w:rPr>
                <w:rFonts w:ascii="Verdana" w:hAnsi="Verdana"/>
                <w:sz w:val="20"/>
                <w:szCs w:val="20"/>
              </w:rPr>
              <w:t xml:space="preserve">  на развъдни организации , получили разрешение  по чл.</w:t>
            </w:r>
            <w:r w:rsidR="00ED4BD6">
              <w:rPr>
                <w:rFonts w:ascii="Verdana" w:hAnsi="Verdana"/>
                <w:sz w:val="20"/>
                <w:szCs w:val="20"/>
              </w:rPr>
              <w:t xml:space="preserve"> </w:t>
            </w:r>
            <w:r w:rsidRPr="00012CB4">
              <w:rPr>
                <w:rFonts w:ascii="Verdana" w:hAnsi="Verdana"/>
                <w:sz w:val="20"/>
                <w:szCs w:val="20"/>
              </w:rPr>
              <w:t>30б от Зак</w:t>
            </w:r>
            <w:r w:rsidRPr="00012CB4">
              <w:rPr>
                <w:rFonts w:ascii="Verdana" w:hAnsi="Verdana"/>
                <w:sz w:val="20"/>
                <w:szCs w:val="20"/>
              </w:rPr>
              <w:t>о</w:t>
            </w:r>
            <w:r w:rsidRPr="00012CB4">
              <w:rPr>
                <w:rFonts w:ascii="Verdana" w:hAnsi="Verdana"/>
                <w:sz w:val="20"/>
                <w:szCs w:val="20"/>
              </w:rPr>
              <w:t>на за животновъдството. Следователно дейностите по чл.</w:t>
            </w:r>
            <w:r w:rsidR="00ED4BD6">
              <w:rPr>
                <w:rFonts w:ascii="Verdana" w:hAnsi="Verdana"/>
                <w:sz w:val="20"/>
                <w:szCs w:val="20"/>
              </w:rPr>
              <w:t xml:space="preserve"> </w:t>
            </w:r>
            <w:r w:rsidRPr="00012CB4">
              <w:rPr>
                <w:rFonts w:ascii="Verdana" w:hAnsi="Verdana"/>
                <w:sz w:val="20"/>
                <w:szCs w:val="20"/>
              </w:rPr>
              <w:t>7, ал.</w:t>
            </w:r>
            <w:r w:rsidR="00ED4BD6">
              <w:rPr>
                <w:rFonts w:ascii="Verdana" w:hAnsi="Verdana"/>
                <w:sz w:val="20"/>
                <w:szCs w:val="20"/>
              </w:rPr>
              <w:t xml:space="preserve"> </w:t>
            </w:r>
            <w:r w:rsidRPr="00012CB4">
              <w:rPr>
                <w:rFonts w:ascii="Verdana" w:hAnsi="Verdana"/>
                <w:sz w:val="20"/>
                <w:szCs w:val="20"/>
              </w:rPr>
              <w:t>1-3 се извършват от Националния съвет съвместно с ра</w:t>
            </w:r>
            <w:r w:rsidRPr="00012CB4">
              <w:rPr>
                <w:rFonts w:ascii="Verdana" w:hAnsi="Verdana"/>
                <w:sz w:val="20"/>
                <w:szCs w:val="20"/>
              </w:rPr>
              <w:t>з</w:t>
            </w:r>
            <w:r w:rsidRPr="00012CB4">
              <w:rPr>
                <w:rFonts w:ascii="Verdana" w:hAnsi="Verdana"/>
                <w:sz w:val="20"/>
                <w:szCs w:val="20"/>
              </w:rPr>
              <w:t>въдните организации.</w:t>
            </w:r>
          </w:p>
        </w:tc>
      </w:tr>
      <w:tr w:rsidR="00012CB4" w:rsidRPr="00012CB4" w14:paraId="25C03737" w14:textId="77777777" w:rsidTr="000002F5">
        <w:trPr>
          <w:trHeight w:val="289"/>
          <w:jc w:val="center"/>
        </w:trPr>
        <w:tc>
          <w:tcPr>
            <w:tcW w:w="620" w:type="dxa"/>
            <w:tcBorders>
              <w:top w:val="nil"/>
              <w:left w:val="single" w:sz="36" w:space="0" w:color="2E74B5"/>
              <w:bottom w:val="nil"/>
              <w:right w:val="single" w:sz="18" w:space="0" w:color="2E74B5"/>
            </w:tcBorders>
            <w:shd w:val="clear" w:color="auto" w:fill="auto"/>
          </w:tcPr>
          <w:p w14:paraId="361AF145" w14:textId="77777777" w:rsidR="00915286" w:rsidRPr="00012CB4" w:rsidRDefault="00915286"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42A6BE21" w14:textId="77777777" w:rsidR="00915286" w:rsidRPr="00012CB4" w:rsidRDefault="00915286"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58396F94" w14:textId="692B71CE"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7 т. 13.....да отпадне текста на т. 13</w:t>
            </w:r>
          </w:p>
          <w:p w14:paraId="11D8DE91" w14:textId="2E7A6FBC"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Мотиви: проверката на идентичност и произход на г</w:t>
            </w:r>
            <w:r w:rsidRPr="00012CB4">
              <w:rPr>
                <w:rFonts w:ascii="Verdana" w:hAnsi="Verdana"/>
                <w:sz w:val="20"/>
                <w:szCs w:val="20"/>
              </w:rPr>
              <w:t>е</w:t>
            </w:r>
            <w:r w:rsidRPr="00012CB4">
              <w:rPr>
                <w:rFonts w:ascii="Verdana" w:hAnsi="Verdana"/>
                <w:sz w:val="20"/>
                <w:szCs w:val="20"/>
              </w:rPr>
              <w:t>нетичните ресурси, чрез извършване на ДНК анализи е обект на научно изследователска работа, което в пр</w:t>
            </w:r>
            <w:r w:rsidRPr="00012CB4">
              <w:rPr>
                <w:rFonts w:ascii="Verdana" w:hAnsi="Verdana"/>
                <w:sz w:val="20"/>
                <w:szCs w:val="20"/>
              </w:rPr>
              <w:t>е</w:t>
            </w:r>
            <w:r w:rsidRPr="00012CB4">
              <w:rPr>
                <w:rFonts w:ascii="Verdana" w:hAnsi="Verdana"/>
                <w:sz w:val="20"/>
                <w:szCs w:val="20"/>
              </w:rPr>
              <w:t>рогативите на научните институти и висшите учебни заведения. Това не е приоритет и функция на НС по ГРЖ.</w:t>
            </w:r>
          </w:p>
        </w:tc>
        <w:tc>
          <w:tcPr>
            <w:tcW w:w="1701" w:type="dxa"/>
            <w:tcBorders>
              <w:top w:val="nil"/>
              <w:left w:val="single" w:sz="18" w:space="0" w:color="2E74B5"/>
              <w:bottom w:val="nil"/>
              <w:right w:val="single" w:sz="18" w:space="0" w:color="2E74B5"/>
            </w:tcBorders>
            <w:shd w:val="clear" w:color="auto" w:fill="auto"/>
          </w:tcPr>
          <w:p w14:paraId="47DF2DB4" w14:textId="7A286F6B" w:rsidR="00915286" w:rsidRPr="00A90FAA" w:rsidRDefault="00012CB4" w:rsidP="00A2613D">
            <w:pPr>
              <w:spacing w:before="40" w:after="20"/>
              <w:rPr>
                <w:rFonts w:ascii="Verdana" w:hAnsi="Verdana"/>
                <w:sz w:val="20"/>
                <w:szCs w:val="20"/>
                <w:lang w:val="en-US"/>
              </w:rPr>
            </w:pPr>
            <w:r>
              <w:rPr>
                <w:rFonts w:ascii="Verdana" w:hAnsi="Verdana"/>
                <w:sz w:val="20"/>
                <w:szCs w:val="20"/>
              </w:rPr>
              <w:t>Не се прие</w:t>
            </w:r>
            <w:r w:rsidR="00EE1CD8" w:rsidRPr="00012CB4">
              <w:rPr>
                <w:rFonts w:ascii="Verdana" w:hAnsi="Verdana"/>
                <w:sz w:val="20"/>
                <w:szCs w:val="20"/>
              </w:rPr>
              <w:t>ма</w:t>
            </w:r>
          </w:p>
        </w:tc>
        <w:tc>
          <w:tcPr>
            <w:tcW w:w="4761" w:type="dxa"/>
            <w:tcBorders>
              <w:top w:val="nil"/>
              <w:left w:val="single" w:sz="18" w:space="0" w:color="2E74B5"/>
              <w:bottom w:val="nil"/>
              <w:right w:val="single" w:sz="36" w:space="0" w:color="2E74B5"/>
            </w:tcBorders>
            <w:shd w:val="clear" w:color="auto" w:fill="auto"/>
          </w:tcPr>
          <w:p w14:paraId="7B0A91CB" w14:textId="795F7759" w:rsidR="00915286" w:rsidRPr="00012CB4" w:rsidRDefault="00B0524C" w:rsidP="00A90FAA">
            <w:pPr>
              <w:spacing w:before="40" w:after="20"/>
              <w:jc w:val="both"/>
              <w:rPr>
                <w:rFonts w:ascii="Verdana" w:hAnsi="Verdana"/>
                <w:sz w:val="20"/>
                <w:szCs w:val="20"/>
              </w:rPr>
            </w:pPr>
            <w:r w:rsidRPr="00012CB4">
              <w:rPr>
                <w:rFonts w:ascii="Verdana" w:hAnsi="Verdana"/>
                <w:sz w:val="20"/>
                <w:szCs w:val="20"/>
              </w:rPr>
              <w:t>Чл.</w:t>
            </w:r>
            <w:r w:rsidR="00ED4BD6">
              <w:rPr>
                <w:rFonts w:ascii="Verdana" w:hAnsi="Verdana"/>
                <w:sz w:val="20"/>
                <w:szCs w:val="20"/>
              </w:rPr>
              <w:t xml:space="preserve"> </w:t>
            </w:r>
            <w:r w:rsidRPr="00012CB4">
              <w:rPr>
                <w:rFonts w:ascii="Verdana" w:hAnsi="Verdana"/>
                <w:sz w:val="20"/>
                <w:szCs w:val="20"/>
              </w:rPr>
              <w:t>7,</w:t>
            </w:r>
            <w:r w:rsidR="00EE1CD8" w:rsidRPr="00012CB4">
              <w:rPr>
                <w:rFonts w:ascii="Verdana" w:hAnsi="Verdana"/>
                <w:sz w:val="20"/>
                <w:szCs w:val="20"/>
              </w:rPr>
              <w:t xml:space="preserve"> </w:t>
            </w:r>
            <w:r w:rsidRPr="00012CB4">
              <w:rPr>
                <w:rFonts w:ascii="Verdana" w:hAnsi="Verdana"/>
                <w:sz w:val="20"/>
                <w:szCs w:val="20"/>
              </w:rPr>
              <w:t>ал.</w:t>
            </w:r>
            <w:r w:rsidR="00ED4BD6">
              <w:rPr>
                <w:rFonts w:ascii="Verdana" w:hAnsi="Verdana"/>
                <w:sz w:val="20"/>
                <w:szCs w:val="20"/>
              </w:rPr>
              <w:t xml:space="preserve"> </w:t>
            </w:r>
            <w:r w:rsidRPr="00012CB4">
              <w:rPr>
                <w:rFonts w:ascii="Verdana" w:hAnsi="Verdana"/>
                <w:sz w:val="20"/>
                <w:szCs w:val="20"/>
              </w:rPr>
              <w:t>3</w:t>
            </w:r>
            <w:r w:rsidR="00ED4BD6">
              <w:rPr>
                <w:rFonts w:ascii="Verdana" w:hAnsi="Verdana"/>
                <w:sz w:val="20"/>
                <w:szCs w:val="20"/>
              </w:rPr>
              <w:t>,</w:t>
            </w:r>
            <w:r w:rsidRPr="00012CB4">
              <w:rPr>
                <w:rFonts w:ascii="Verdana" w:hAnsi="Verdana"/>
                <w:sz w:val="20"/>
                <w:szCs w:val="20"/>
              </w:rPr>
              <w:t xml:space="preserve"> т.</w:t>
            </w:r>
            <w:r w:rsidR="00ED4BD6">
              <w:rPr>
                <w:rFonts w:ascii="Verdana" w:hAnsi="Verdana"/>
                <w:sz w:val="20"/>
                <w:szCs w:val="20"/>
              </w:rPr>
              <w:t xml:space="preserve"> </w:t>
            </w:r>
            <w:r w:rsidRPr="00012CB4">
              <w:rPr>
                <w:rFonts w:ascii="Verdana" w:hAnsi="Verdana"/>
                <w:sz w:val="20"/>
                <w:szCs w:val="20"/>
              </w:rPr>
              <w:t>13</w:t>
            </w:r>
            <w:r w:rsidR="00A90FAA">
              <w:rPr>
                <w:rFonts w:ascii="Verdana" w:hAnsi="Verdana"/>
                <w:sz w:val="20"/>
                <w:szCs w:val="20"/>
              </w:rPr>
              <w:t>.</w:t>
            </w:r>
          </w:p>
          <w:p w14:paraId="57E921BD" w14:textId="441DC915" w:rsidR="00B0524C" w:rsidRPr="00012CB4" w:rsidRDefault="0024106E" w:rsidP="00A90FAA">
            <w:pPr>
              <w:spacing w:before="40" w:after="20"/>
              <w:jc w:val="both"/>
              <w:rPr>
                <w:rFonts w:ascii="Verdana" w:hAnsi="Verdana"/>
                <w:sz w:val="20"/>
                <w:szCs w:val="20"/>
              </w:rPr>
            </w:pPr>
            <w:r w:rsidRPr="00012CB4">
              <w:rPr>
                <w:rFonts w:ascii="Verdana" w:hAnsi="Verdana"/>
                <w:sz w:val="20"/>
                <w:szCs w:val="20"/>
              </w:rPr>
              <w:t>Виж мотивите по-горе.</w:t>
            </w:r>
            <w:r w:rsidR="005F6E32" w:rsidRPr="00012CB4">
              <w:rPr>
                <w:rFonts w:ascii="Verdana" w:hAnsi="Verdana"/>
                <w:sz w:val="20"/>
                <w:szCs w:val="20"/>
              </w:rPr>
              <w:t xml:space="preserve"> </w:t>
            </w:r>
          </w:p>
        </w:tc>
      </w:tr>
      <w:tr w:rsidR="00012CB4" w:rsidRPr="00012CB4" w14:paraId="3A8676D1"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08A47217" w14:textId="77777777" w:rsidR="00915286" w:rsidRPr="00012CB4" w:rsidRDefault="00915286"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27B991B5" w14:textId="77777777" w:rsidR="00915286" w:rsidRPr="00012CB4" w:rsidRDefault="00915286"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15178CD2" w14:textId="42304ADE"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8 ал. 1, текста „удостоверява ст</w:t>
            </w:r>
            <w:r w:rsidRPr="00012CB4">
              <w:rPr>
                <w:rFonts w:ascii="Verdana" w:hAnsi="Verdana"/>
                <w:sz w:val="20"/>
                <w:szCs w:val="20"/>
              </w:rPr>
              <w:t>а</w:t>
            </w:r>
            <w:r w:rsidRPr="00012CB4">
              <w:rPr>
                <w:rFonts w:ascii="Verdana" w:hAnsi="Verdana"/>
                <w:sz w:val="20"/>
                <w:szCs w:val="20"/>
              </w:rPr>
              <w:t>тус“ да бъде заменен с израза „удостоверява рисковия статус“</w:t>
            </w:r>
          </w:p>
        </w:tc>
        <w:tc>
          <w:tcPr>
            <w:tcW w:w="1701" w:type="dxa"/>
            <w:tcBorders>
              <w:top w:val="nil"/>
              <w:left w:val="single" w:sz="18" w:space="0" w:color="2E74B5"/>
              <w:bottom w:val="nil"/>
              <w:right w:val="single" w:sz="18" w:space="0" w:color="2E74B5"/>
            </w:tcBorders>
            <w:shd w:val="clear" w:color="auto" w:fill="auto"/>
          </w:tcPr>
          <w:p w14:paraId="43821361" w14:textId="7C6E1CC7" w:rsidR="00915286" w:rsidRPr="00A90FAA" w:rsidRDefault="00012CB4" w:rsidP="00A2613D">
            <w:pPr>
              <w:spacing w:before="40" w:after="20"/>
              <w:rPr>
                <w:rFonts w:ascii="Verdana" w:hAnsi="Verdana"/>
                <w:sz w:val="20"/>
                <w:szCs w:val="20"/>
                <w:lang w:val="en-US"/>
              </w:rPr>
            </w:pPr>
            <w:r>
              <w:rPr>
                <w:rFonts w:ascii="Verdana" w:hAnsi="Verdana"/>
                <w:sz w:val="20"/>
                <w:szCs w:val="20"/>
              </w:rPr>
              <w:t>Не се прие</w:t>
            </w:r>
            <w:r w:rsidR="00EE1CD8" w:rsidRPr="00012CB4">
              <w:rPr>
                <w:rFonts w:ascii="Verdana" w:hAnsi="Verdana"/>
                <w:sz w:val="20"/>
                <w:szCs w:val="20"/>
              </w:rPr>
              <w:t>ма</w:t>
            </w:r>
          </w:p>
        </w:tc>
        <w:tc>
          <w:tcPr>
            <w:tcW w:w="4761" w:type="dxa"/>
            <w:tcBorders>
              <w:top w:val="nil"/>
              <w:left w:val="single" w:sz="18" w:space="0" w:color="2E74B5"/>
              <w:bottom w:val="nil"/>
              <w:right w:val="single" w:sz="36" w:space="0" w:color="2E74B5"/>
            </w:tcBorders>
            <w:shd w:val="clear" w:color="auto" w:fill="auto"/>
          </w:tcPr>
          <w:p w14:paraId="702E47D4" w14:textId="38C6C833" w:rsidR="00915286" w:rsidRPr="00012CB4" w:rsidRDefault="002B74BE" w:rsidP="00A90FAA">
            <w:pPr>
              <w:spacing w:before="40" w:after="20"/>
              <w:jc w:val="both"/>
              <w:rPr>
                <w:rFonts w:ascii="Verdana" w:hAnsi="Verdana"/>
                <w:sz w:val="20"/>
                <w:szCs w:val="20"/>
              </w:rPr>
            </w:pPr>
            <w:r w:rsidRPr="00012CB4">
              <w:rPr>
                <w:rFonts w:ascii="Verdana" w:hAnsi="Verdana"/>
                <w:sz w:val="20"/>
                <w:szCs w:val="20"/>
              </w:rPr>
              <w:t>Формулировката на чл.</w:t>
            </w:r>
            <w:r w:rsidR="00ED4BD6">
              <w:rPr>
                <w:rFonts w:ascii="Verdana" w:hAnsi="Verdana"/>
                <w:sz w:val="20"/>
                <w:szCs w:val="20"/>
              </w:rPr>
              <w:t xml:space="preserve"> </w:t>
            </w:r>
            <w:r w:rsidRPr="00012CB4">
              <w:rPr>
                <w:rFonts w:ascii="Verdana" w:hAnsi="Verdana"/>
                <w:sz w:val="20"/>
                <w:szCs w:val="20"/>
              </w:rPr>
              <w:t>8, ал.</w:t>
            </w:r>
            <w:r w:rsidR="00ED4BD6">
              <w:rPr>
                <w:rFonts w:ascii="Verdana" w:hAnsi="Verdana"/>
                <w:sz w:val="20"/>
                <w:szCs w:val="20"/>
              </w:rPr>
              <w:t xml:space="preserve"> </w:t>
            </w:r>
            <w:r w:rsidRPr="00012CB4">
              <w:rPr>
                <w:rFonts w:ascii="Verdana" w:hAnsi="Verdana"/>
                <w:sz w:val="20"/>
                <w:szCs w:val="20"/>
              </w:rPr>
              <w:t>1 от Пр</w:t>
            </w:r>
            <w:r w:rsidRPr="00012CB4">
              <w:rPr>
                <w:rFonts w:ascii="Verdana" w:hAnsi="Verdana"/>
                <w:sz w:val="20"/>
                <w:szCs w:val="20"/>
              </w:rPr>
              <w:t>а</w:t>
            </w:r>
            <w:r w:rsidRPr="00012CB4">
              <w:rPr>
                <w:rFonts w:ascii="Verdana" w:hAnsi="Verdana"/>
                <w:sz w:val="20"/>
                <w:szCs w:val="20"/>
              </w:rPr>
              <w:t xml:space="preserve">вилника за организацията и дейността на Националния съвет по генетични ресурси </w:t>
            </w:r>
            <w:r w:rsidRPr="00012CB4">
              <w:rPr>
                <w:rFonts w:ascii="Verdana" w:hAnsi="Verdana"/>
                <w:sz w:val="20"/>
                <w:szCs w:val="20"/>
              </w:rPr>
              <w:lastRenderedPageBreak/>
              <w:t>в животновъдството е съобразен с опр</w:t>
            </w:r>
            <w:r w:rsidRPr="00012CB4">
              <w:rPr>
                <w:rFonts w:ascii="Verdana" w:hAnsi="Verdana"/>
                <w:sz w:val="20"/>
                <w:szCs w:val="20"/>
              </w:rPr>
              <w:t>е</w:t>
            </w:r>
            <w:r w:rsidRPr="00012CB4">
              <w:rPr>
                <w:rFonts w:ascii="Verdana" w:hAnsi="Verdana"/>
                <w:sz w:val="20"/>
                <w:szCs w:val="20"/>
              </w:rPr>
              <w:t>делението в чл.</w:t>
            </w:r>
            <w:r w:rsidR="00ED4BD6">
              <w:rPr>
                <w:rFonts w:ascii="Verdana" w:hAnsi="Verdana"/>
                <w:sz w:val="20"/>
                <w:szCs w:val="20"/>
              </w:rPr>
              <w:t xml:space="preserve"> </w:t>
            </w:r>
            <w:r w:rsidRPr="00012CB4">
              <w:rPr>
                <w:rFonts w:ascii="Verdana" w:hAnsi="Verdana"/>
                <w:sz w:val="20"/>
                <w:szCs w:val="20"/>
              </w:rPr>
              <w:t>18, ал.</w:t>
            </w:r>
            <w:r w:rsidR="00ED4BD6">
              <w:rPr>
                <w:rFonts w:ascii="Verdana" w:hAnsi="Verdana"/>
                <w:sz w:val="20"/>
                <w:szCs w:val="20"/>
              </w:rPr>
              <w:t xml:space="preserve"> </w:t>
            </w:r>
            <w:r w:rsidRPr="00012CB4">
              <w:rPr>
                <w:rFonts w:ascii="Verdana" w:hAnsi="Verdana"/>
                <w:sz w:val="20"/>
                <w:szCs w:val="20"/>
              </w:rPr>
              <w:t>6</w:t>
            </w:r>
            <w:r w:rsidR="00EE48B2" w:rsidRPr="00012CB4">
              <w:rPr>
                <w:rFonts w:ascii="Verdana" w:hAnsi="Verdana"/>
                <w:sz w:val="20"/>
                <w:szCs w:val="20"/>
              </w:rPr>
              <w:t xml:space="preserve"> от Закона за ж</w:t>
            </w:r>
            <w:r w:rsidR="00EE48B2" w:rsidRPr="00012CB4">
              <w:rPr>
                <w:rFonts w:ascii="Verdana" w:hAnsi="Verdana"/>
                <w:sz w:val="20"/>
                <w:szCs w:val="20"/>
              </w:rPr>
              <w:t>и</w:t>
            </w:r>
            <w:r w:rsidR="00EE48B2" w:rsidRPr="00012CB4">
              <w:rPr>
                <w:rFonts w:ascii="Verdana" w:hAnsi="Verdana"/>
                <w:sz w:val="20"/>
                <w:szCs w:val="20"/>
              </w:rPr>
              <w:t>вотновъдството и Методиката за опред</w:t>
            </w:r>
            <w:r w:rsidR="00EE48B2" w:rsidRPr="00012CB4">
              <w:rPr>
                <w:rFonts w:ascii="Verdana" w:hAnsi="Verdana"/>
                <w:sz w:val="20"/>
                <w:szCs w:val="20"/>
              </w:rPr>
              <w:t>е</w:t>
            </w:r>
            <w:r w:rsidR="00EE48B2" w:rsidRPr="00012CB4">
              <w:rPr>
                <w:rFonts w:ascii="Verdana" w:hAnsi="Verdana"/>
                <w:sz w:val="20"/>
                <w:szCs w:val="20"/>
              </w:rPr>
              <w:t>ляне на статуса на породите селскост</w:t>
            </w:r>
            <w:r w:rsidR="00EE48B2" w:rsidRPr="00012CB4">
              <w:rPr>
                <w:rFonts w:ascii="Verdana" w:hAnsi="Verdana"/>
                <w:sz w:val="20"/>
                <w:szCs w:val="20"/>
              </w:rPr>
              <w:t>о</w:t>
            </w:r>
            <w:r w:rsidR="00EE48B2" w:rsidRPr="00012CB4">
              <w:rPr>
                <w:rFonts w:ascii="Verdana" w:hAnsi="Verdana"/>
                <w:sz w:val="20"/>
                <w:szCs w:val="20"/>
              </w:rPr>
              <w:t>пански животни. Израза“</w:t>
            </w:r>
            <w:r w:rsidR="00EE48B2" w:rsidRPr="00012CB4">
              <w:t xml:space="preserve"> </w:t>
            </w:r>
            <w:r w:rsidR="00EE48B2" w:rsidRPr="00012CB4">
              <w:rPr>
                <w:rFonts w:ascii="Verdana" w:hAnsi="Verdana"/>
                <w:sz w:val="20"/>
                <w:szCs w:val="20"/>
              </w:rPr>
              <w:t>„удостоверява статуса</w:t>
            </w:r>
            <w:r w:rsidR="00EE48B2" w:rsidRPr="00012CB4">
              <w:t xml:space="preserve"> </w:t>
            </w:r>
            <w:r w:rsidR="00EE48B2" w:rsidRPr="00012CB4">
              <w:rPr>
                <w:rFonts w:ascii="Verdana" w:hAnsi="Verdana"/>
                <w:sz w:val="20"/>
                <w:szCs w:val="20"/>
              </w:rPr>
              <w:t xml:space="preserve">на местните породи“ се отнася до всички  местни породи и не е </w:t>
            </w:r>
            <w:proofErr w:type="spellStart"/>
            <w:r w:rsidR="00EE48B2" w:rsidRPr="00012CB4">
              <w:rPr>
                <w:rFonts w:ascii="Verdana" w:hAnsi="Verdana"/>
                <w:sz w:val="20"/>
                <w:szCs w:val="20"/>
              </w:rPr>
              <w:t>съотносим</w:t>
            </w:r>
            <w:proofErr w:type="spellEnd"/>
            <w:r w:rsidR="00EE48B2" w:rsidRPr="00012CB4">
              <w:rPr>
                <w:rFonts w:ascii="Verdana" w:hAnsi="Verdana"/>
                <w:sz w:val="20"/>
                <w:szCs w:val="20"/>
              </w:rPr>
              <w:t xml:space="preserve"> с тези които са определени като  рискови.</w:t>
            </w:r>
          </w:p>
        </w:tc>
      </w:tr>
      <w:tr w:rsidR="00012CB4" w:rsidRPr="00012CB4" w14:paraId="5D7B023C"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4FF74251" w14:textId="77777777" w:rsidR="00915286" w:rsidRPr="00012CB4" w:rsidRDefault="00915286"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5BB7F158" w14:textId="77777777" w:rsidR="00915286" w:rsidRPr="00012CB4" w:rsidRDefault="00915286"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3AB2B30E" w14:textId="30C0C0AF" w:rsidR="00915286" w:rsidRPr="00012CB4" w:rsidRDefault="00915286" w:rsidP="00A2613D">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8 ал. 3, текста „статусът на пор</w:t>
            </w:r>
            <w:r w:rsidRPr="00012CB4">
              <w:rPr>
                <w:rFonts w:ascii="Verdana" w:hAnsi="Verdana"/>
                <w:sz w:val="20"/>
                <w:szCs w:val="20"/>
              </w:rPr>
              <w:t>о</w:t>
            </w:r>
            <w:r w:rsidRPr="00012CB4">
              <w:rPr>
                <w:rFonts w:ascii="Verdana" w:hAnsi="Verdana"/>
                <w:sz w:val="20"/>
                <w:szCs w:val="20"/>
              </w:rPr>
              <w:t>дите “ да бъде заменен с израза „рисковия статус на породите“</w:t>
            </w:r>
          </w:p>
        </w:tc>
        <w:tc>
          <w:tcPr>
            <w:tcW w:w="1701" w:type="dxa"/>
            <w:tcBorders>
              <w:top w:val="nil"/>
              <w:left w:val="single" w:sz="18" w:space="0" w:color="2E74B5"/>
              <w:bottom w:val="nil"/>
              <w:right w:val="single" w:sz="18" w:space="0" w:color="2E74B5"/>
            </w:tcBorders>
            <w:shd w:val="clear" w:color="auto" w:fill="auto"/>
          </w:tcPr>
          <w:p w14:paraId="748C041D" w14:textId="44977AF0" w:rsidR="00915286" w:rsidRPr="00012CB4" w:rsidRDefault="00012CB4" w:rsidP="00A2613D">
            <w:pPr>
              <w:spacing w:before="40" w:after="20"/>
              <w:rPr>
                <w:rFonts w:ascii="Verdana" w:hAnsi="Verdana"/>
                <w:sz w:val="20"/>
                <w:szCs w:val="20"/>
                <w:lang w:val="en-US"/>
              </w:rPr>
            </w:pPr>
            <w:r>
              <w:rPr>
                <w:rFonts w:ascii="Verdana" w:hAnsi="Verdana"/>
                <w:sz w:val="20"/>
                <w:szCs w:val="20"/>
              </w:rPr>
              <w:t xml:space="preserve">Не </w:t>
            </w:r>
            <w:proofErr w:type="spellStart"/>
            <w:r>
              <w:rPr>
                <w:rFonts w:ascii="Verdana" w:hAnsi="Verdana"/>
                <w:sz w:val="20"/>
                <w:szCs w:val="20"/>
              </w:rPr>
              <w:t>сеприе</w:t>
            </w:r>
            <w:r w:rsidR="00EE1CD8" w:rsidRPr="00012CB4">
              <w:rPr>
                <w:rFonts w:ascii="Verdana" w:hAnsi="Verdana"/>
                <w:sz w:val="20"/>
                <w:szCs w:val="20"/>
              </w:rPr>
              <w:t>ма</w:t>
            </w:r>
            <w:proofErr w:type="spellEnd"/>
          </w:p>
        </w:tc>
        <w:tc>
          <w:tcPr>
            <w:tcW w:w="4761" w:type="dxa"/>
            <w:tcBorders>
              <w:top w:val="nil"/>
              <w:left w:val="single" w:sz="18" w:space="0" w:color="2E74B5"/>
              <w:bottom w:val="nil"/>
              <w:right w:val="single" w:sz="36" w:space="0" w:color="2E74B5"/>
            </w:tcBorders>
            <w:shd w:val="clear" w:color="auto" w:fill="auto"/>
          </w:tcPr>
          <w:p w14:paraId="3A86B92F" w14:textId="34B908FA" w:rsidR="00915286" w:rsidRPr="00012CB4" w:rsidRDefault="00EE48B2" w:rsidP="00A90FAA">
            <w:pPr>
              <w:spacing w:before="40" w:after="20"/>
              <w:jc w:val="both"/>
              <w:rPr>
                <w:rFonts w:ascii="Verdana" w:hAnsi="Verdana"/>
                <w:sz w:val="20"/>
                <w:szCs w:val="20"/>
              </w:rPr>
            </w:pPr>
            <w:r w:rsidRPr="00012CB4">
              <w:rPr>
                <w:rFonts w:ascii="Verdana" w:hAnsi="Verdana"/>
                <w:sz w:val="20"/>
                <w:szCs w:val="20"/>
              </w:rPr>
              <w:t>Виж мотивите по-горе.</w:t>
            </w:r>
          </w:p>
        </w:tc>
      </w:tr>
      <w:tr w:rsidR="00012CB4" w:rsidRPr="00012CB4" w14:paraId="2A354D19"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52DB7F70" w14:textId="77777777" w:rsidR="00915286" w:rsidRPr="00012CB4" w:rsidRDefault="00915286"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49B4CFB7" w14:textId="77777777" w:rsidR="00915286" w:rsidRPr="00012CB4" w:rsidRDefault="00915286"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177C34C5" w14:textId="201FCD64"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8 ал. 5, текста „националният съвет оценява риска“... да бъде заменено са „...националният съвет оценява категорията на рисков статус...“</w:t>
            </w:r>
          </w:p>
          <w:p w14:paraId="38918C21" w14:textId="130131F3"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Мотиви: В света има признати и утвърдени различни категории на рисков статус за породите с.</w:t>
            </w:r>
            <w:proofErr w:type="spellStart"/>
            <w:r w:rsidRPr="00012CB4">
              <w:rPr>
                <w:rFonts w:ascii="Verdana" w:hAnsi="Verdana"/>
                <w:sz w:val="20"/>
                <w:szCs w:val="20"/>
              </w:rPr>
              <w:t>с</w:t>
            </w:r>
            <w:proofErr w:type="spellEnd"/>
            <w:r w:rsidRPr="00012CB4">
              <w:rPr>
                <w:rFonts w:ascii="Verdana" w:hAnsi="Verdana"/>
                <w:sz w:val="20"/>
                <w:szCs w:val="20"/>
              </w:rPr>
              <w:t>.ж !!!</w:t>
            </w:r>
          </w:p>
        </w:tc>
        <w:tc>
          <w:tcPr>
            <w:tcW w:w="1701" w:type="dxa"/>
            <w:tcBorders>
              <w:top w:val="nil"/>
              <w:left w:val="single" w:sz="18" w:space="0" w:color="2E74B5"/>
              <w:bottom w:val="nil"/>
              <w:right w:val="single" w:sz="18" w:space="0" w:color="2E74B5"/>
            </w:tcBorders>
            <w:shd w:val="clear" w:color="auto" w:fill="auto"/>
          </w:tcPr>
          <w:p w14:paraId="42B99000" w14:textId="6310A2D5" w:rsidR="00915286" w:rsidRPr="00012CB4" w:rsidRDefault="00DF4C93" w:rsidP="00A2613D">
            <w:pPr>
              <w:spacing w:before="40" w:after="20"/>
              <w:rPr>
                <w:rFonts w:ascii="Verdana" w:hAnsi="Verdana"/>
                <w:sz w:val="20"/>
                <w:szCs w:val="20"/>
              </w:rPr>
            </w:pPr>
            <w:r w:rsidRPr="00012CB4">
              <w:rPr>
                <w:rFonts w:ascii="Verdana" w:hAnsi="Verdana"/>
                <w:sz w:val="20"/>
                <w:szCs w:val="20"/>
              </w:rPr>
              <w:t>Прие</w:t>
            </w:r>
            <w:r w:rsidR="00EE1CD8" w:rsidRPr="00012CB4">
              <w:rPr>
                <w:rFonts w:ascii="Verdana" w:hAnsi="Verdana"/>
                <w:sz w:val="20"/>
                <w:szCs w:val="20"/>
              </w:rPr>
              <w:t>ма</w:t>
            </w:r>
            <w:r w:rsidRPr="00012CB4">
              <w:rPr>
                <w:rFonts w:ascii="Verdana" w:hAnsi="Verdana"/>
                <w:sz w:val="20"/>
                <w:szCs w:val="20"/>
              </w:rPr>
              <w:t xml:space="preserve"> се</w:t>
            </w:r>
          </w:p>
        </w:tc>
        <w:tc>
          <w:tcPr>
            <w:tcW w:w="4761" w:type="dxa"/>
            <w:tcBorders>
              <w:top w:val="nil"/>
              <w:left w:val="single" w:sz="18" w:space="0" w:color="2E74B5"/>
              <w:bottom w:val="nil"/>
              <w:right w:val="single" w:sz="36" w:space="0" w:color="2E74B5"/>
            </w:tcBorders>
            <w:shd w:val="clear" w:color="auto" w:fill="auto"/>
          </w:tcPr>
          <w:p w14:paraId="63D62AD0" w14:textId="77777777" w:rsidR="00915286" w:rsidRPr="00012CB4" w:rsidRDefault="00915286" w:rsidP="00A2613D">
            <w:pPr>
              <w:spacing w:before="40" w:after="20"/>
              <w:rPr>
                <w:rFonts w:ascii="Verdana" w:hAnsi="Verdana"/>
                <w:sz w:val="20"/>
                <w:szCs w:val="20"/>
              </w:rPr>
            </w:pPr>
          </w:p>
        </w:tc>
      </w:tr>
      <w:tr w:rsidR="00012CB4" w:rsidRPr="00012CB4" w14:paraId="75811E5F" w14:textId="77777777" w:rsidTr="000002F5">
        <w:trPr>
          <w:trHeight w:val="596"/>
          <w:jc w:val="center"/>
        </w:trPr>
        <w:tc>
          <w:tcPr>
            <w:tcW w:w="620" w:type="dxa"/>
            <w:tcBorders>
              <w:top w:val="nil"/>
              <w:left w:val="single" w:sz="36" w:space="0" w:color="2E74B5"/>
              <w:bottom w:val="nil"/>
              <w:right w:val="single" w:sz="18" w:space="0" w:color="2E74B5"/>
            </w:tcBorders>
            <w:shd w:val="clear" w:color="auto" w:fill="auto"/>
          </w:tcPr>
          <w:p w14:paraId="4BB99CEA" w14:textId="77777777" w:rsidR="00915286" w:rsidRPr="00012CB4" w:rsidRDefault="00915286"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nil"/>
              <w:right w:val="single" w:sz="18" w:space="0" w:color="2E74B5"/>
            </w:tcBorders>
            <w:shd w:val="clear" w:color="auto" w:fill="auto"/>
          </w:tcPr>
          <w:p w14:paraId="2AC591E7" w14:textId="77777777" w:rsidR="00915286" w:rsidRPr="00012CB4" w:rsidRDefault="00915286"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nil"/>
              <w:right w:val="single" w:sz="18" w:space="0" w:color="2E74B5"/>
            </w:tcBorders>
            <w:shd w:val="clear" w:color="auto" w:fill="auto"/>
          </w:tcPr>
          <w:p w14:paraId="787B1D09" w14:textId="52F4C6A2" w:rsidR="00915286" w:rsidRPr="00012CB4" w:rsidRDefault="00915286" w:rsidP="00915286">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По отношение на чл. 8 ал. 5, към текста на ал. 5 .....след Селскостопанска академия да бъде добавено „ и висшите учебни заведения“!</w:t>
            </w:r>
          </w:p>
        </w:tc>
        <w:tc>
          <w:tcPr>
            <w:tcW w:w="1701" w:type="dxa"/>
            <w:tcBorders>
              <w:top w:val="nil"/>
              <w:left w:val="single" w:sz="18" w:space="0" w:color="2E74B5"/>
              <w:bottom w:val="nil"/>
              <w:right w:val="single" w:sz="18" w:space="0" w:color="2E74B5"/>
            </w:tcBorders>
            <w:shd w:val="clear" w:color="auto" w:fill="auto"/>
          </w:tcPr>
          <w:p w14:paraId="2615E579" w14:textId="00BC9781" w:rsidR="00915286" w:rsidRPr="00012CB4" w:rsidRDefault="00DF4C93" w:rsidP="00A2613D">
            <w:pPr>
              <w:spacing w:before="40" w:after="20"/>
              <w:rPr>
                <w:rFonts w:ascii="Verdana" w:hAnsi="Verdana"/>
                <w:sz w:val="20"/>
                <w:szCs w:val="20"/>
              </w:rPr>
            </w:pPr>
            <w:r w:rsidRPr="00012CB4">
              <w:rPr>
                <w:rFonts w:ascii="Verdana" w:hAnsi="Verdana"/>
                <w:sz w:val="20"/>
                <w:szCs w:val="20"/>
              </w:rPr>
              <w:t xml:space="preserve">Приема се </w:t>
            </w:r>
          </w:p>
        </w:tc>
        <w:tc>
          <w:tcPr>
            <w:tcW w:w="4761" w:type="dxa"/>
            <w:tcBorders>
              <w:top w:val="nil"/>
              <w:left w:val="single" w:sz="18" w:space="0" w:color="2E74B5"/>
              <w:bottom w:val="nil"/>
              <w:right w:val="single" w:sz="36" w:space="0" w:color="2E74B5"/>
            </w:tcBorders>
            <w:shd w:val="clear" w:color="auto" w:fill="auto"/>
          </w:tcPr>
          <w:p w14:paraId="31110888" w14:textId="77777777" w:rsidR="00915286" w:rsidRPr="00012CB4" w:rsidRDefault="00915286" w:rsidP="00A2613D">
            <w:pPr>
              <w:spacing w:before="40" w:after="20"/>
              <w:rPr>
                <w:rFonts w:ascii="Verdana" w:hAnsi="Verdana"/>
                <w:sz w:val="20"/>
                <w:szCs w:val="20"/>
              </w:rPr>
            </w:pPr>
          </w:p>
        </w:tc>
      </w:tr>
      <w:tr w:rsidR="00012CB4" w:rsidRPr="00012CB4" w14:paraId="1403F967" w14:textId="77777777" w:rsidTr="000002F5">
        <w:trPr>
          <w:trHeight w:val="596"/>
          <w:jc w:val="center"/>
        </w:trPr>
        <w:tc>
          <w:tcPr>
            <w:tcW w:w="620" w:type="dxa"/>
            <w:tcBorders>
              <w:top w:val="nil"/>
              <w:left w:val="single" w:sz="36" w:space="0" w:color="2E74B5"/>
              <w:bottom w:val="single" w:sz="24" w:space="0" w:color="548DD4" w:themeColor="text2" w:themeTint="99"/>
              <w:right w:val="single" w:sz="18" w:space="0" w:color="2E74B5"/>
            </w:tcBorders>
            <w:shd w:val="clear" w:color="auto" w:fill="auto"/>
          </w:tcPr>
          <w:p w14:paraId="4DBC70D2" w14:textId="77777777" w:rsidR="00915286" w:rsidRPr="00012CB4" w:rsidRDefault="00915286" w:rsidP="0062684E">
            <w:pPr>
              <w:tabs>
                <w:tab w:val="left" w:pos="192"/>
              </w:tabs>
              <w:spacing w:before="40" w:after="20"/>
              <w:rPr>
                <w:rFonts w:ascii="Verdana" w:hAnsi="Verdana"/>
                <w:b/>
                <w:sz w:val="20"/>
                <w:szCs w:val="20"/>
                <w:lang w:val="en-US"/>
              </w:rPr>
            </w:pPr>
          </w:p>
        </w:tc>
        <w:tc>
          <w:tcPr>
            <w:tcW w:w="2472" w:type="dxa"/>
            <w:tcBorders>
              <w:top w:val="nil"/>
              <w:left w:val="single" w:sz="18" w:space="0" w:color="2E74B5"/>
              <w:bottom w:val="single" w:sz="24" w:space="0" w:color="548DD4" w:themeColor="text2" w:themeTint="99"/>
              <w:right w:val="single" w:sz="18" w:space="0" w:color="2E74B5"/>
            </w:tcBorders>
            <w:shd w:val="clear" w:color="auto" w:fill="auto"/>
          </w:tcPr>
          <w:p w14:paraId="51410520" w14:textId="77777777" w:rsidR="00915286" w:rsidRPr="00012CB4" w:rsidRDefault="00915286" w:rsidP="00A2613D">
            <w:pPr>
              <w:spacing w:before="40" w:after="20"/>
              <w:rPr>
                <w:rStyle w:val="Hyperlink"/>
                <w:rFonts w:ascii="Verdana" w:hAnsi="Verdana"/>
                <w:b/>
                <w:bCs/>
                <w:color w:val="auto"/>
                <w:sz w:val="20"/>
                <w:szCs w:val="20"/>
                <w:u w:val="none"/>
              </w:rPr>
            </w:pPr>
          </w:p>
        </w:tc>
        <w:tc>
          <w:tcPr>
            <w:tcW w:w="6096" w:type="dxa"/>
            <w:tcBorders>
              <w:top w:val="nil"/>
              <w:left w:val="single" w:sz="18" w:space="0" w:color="2E74B5"/>
              <w:bottom w:val="single" w:sz="24" w:space="0" w:color="548DD4" w:themeColor="text2" w:themeTint="99"/>
              <w:right w:val="single" w:sz="18" w:space="0" w:color="2E74B5"/>
            </w:tcBorders>
            <w:shd w:val="clear" w:color="auto" w:fill="auto"/>
          </w:tcPr>
          <w:p w14:paraId="4ABDE9B8" w14:textId="3407D7DC" w:rsidR="000D197B" w:rsidRPr="00012CB4" w:rsidRDefault="000D197B" w:rsidP="000D197B">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Към правилника в чл. 7 да бъде добавена нова фун</w:t>
            </w:r>
            <w:r w:rsidRPr="00012CB4">
              <w:rPr>
                <w:rFonts w:ascii="Verdana" w:hAnsi="Verdana"/>
                <w:sz w:val="20"/>
                <w:szCs w:val="20"/>
              </w:rPr>
              <w:t>к</w:t>
            </w:r>
            <w:r w:rsidRPr="00012CB4">
              <w:rPr>
                <w:rFonts w:ascii="Verdana" w:hAnsi="Verdana"/>
                <w:sz w:val="20"/>
                <w:szCs w:val="20"/>
              </w:rPr>
              <w:t>ция на НС по ГРЖ, а именно приема и утвърждава пр</w:t>
            </w:r>
            <w:r w:rsidRPr="00012CB4">
              <w:rPr>
                <w:rFonts w:ascii="Verdana" w:hAnsi="Verdana"/>
                <w:sz w:val="20"/>
                <w:szCs w:val="20"/>
              </w:rPr>
              <w:t>о</w:t>
            </w:r>
            <w:r w:rsidRPr="00012CB4">
              <w:rPr>
                <w:rFonts w:ascii="Verdana" w:hAnsi="Verdana"/>
                <w:sz w:val="20"/>
                <w:szCs w:val="20"/>
              </w:rPr>
              <w:t xml:space="preserve">цедури по изпитване на нови за страната </w:t>
            </w:r>
            <w:proofErr w:type="spellStart"/>
            <w:r w:rsidRPr="00012CB4">
              <w:rPr>
                <w:rFonts w:ascii="Verdana" w:hAnsi="Verdana"/>
                <w:sz w:val="20"/>
                <w:szCs w:val="20"/>
              </w:rPr>
              <w:t>интродуц</w:t>
            </w:r>
            <w:r w:rsidRPr="00012CB4">
              <w:rPr>
                <w:rFonts w:ascii="Verdana" w:hAnsi="Verdana"/>
                <w:sz w:val="20"/>
                <w:szCs w:val="20"/>
              </w:rPr>
              <w:t>и</w:t>
            </w:r>
            <w:r w:rsidRPr="00012CB4">
              <w:rPr>
                <w:rFonts w:ascii="Verdana" w:hAnsi="Verdana"/>
                <w:sz w:val="20"/>
                <w:szCs w:val="20"/>
              </w:rPr>
              <w:t>рани</w:t>
            </w:r>
            <w:proofErr w:type="spellEnd"/>
            <w:r w:rsidRPr="00012CB4">
              <w:rPr>
                <w:rFonts w:ascii="Verdana" w:hAnsi="Verdana"/>
                <w:sz w:val="20"/>
                <w:szCs w:val="20"/>
              </w:rPr>
              <w:t xml:space="preserve"> генетични ресурси в животновъдството. </w:t>
            </w:r>
          </w:p>
          <w:p w14:paraId="466E787D" w14:textId="11BEF1FF" w:rsidR="00915286" w:rsidRPr="00012CB4" w:rsidRDefault="000D197B" w:rsidP="000D197B">
            <w:pPr>
              <w:widowControl w:val="0"/>
              <w:tabs>
                <w:tab w:val="left" w:pos="1565"/>
              </w:tabs>
              <w:autoSpaceDE w:val="0"/>
              <w:autoSpaceDN w:val="0"/>
              <w:spacing w:before="40" w:after="20"/>
              <w:jc w:val="both"/>
              <w:rPr>
                <w:rFonts w:ascii="Verdana" w:hAnsi="Verdana"/>
                <w:sz w:val="20"/>
                <w:szCs w:val="20"/>
              </w:rPr>
            </w:pPr>
            <w:r w:rsidRPr="00012CB4">
              <w:rPr>
                <w:rFonts w:ascii="Verdana" w:hAnsi="Verdana"/>
                <w:sz w:val="20"/>
                <w:szCs w:val="20"/>
              </w:rPr>
              <w:t>Моти</w:t>
            </w:r>
            <w:r w:rsidR="00EE1CD8" w:rsidRPr="00012CB4">
              <w:rPr>
                <w:rFonts w:ascii="Verdana" w:hAnsi="Verdana"/>
                <w:sz w:val="20"/>
                <w:szCs w:val="20"/>
              </w:rPr>
              <w:t>ви: При условията на свободна па</w:t>
            </w:r>
            <w:r w:rsidRPr="00012CB4">
              <w:rPr>
                <w:rFonts w:ascii="Verdana" w:hAnsi="Verdana"/>
                <w:sz w:val="20"/>
                <w:szCs w:val="20"/>
              </w:rPr>
              <w:t>зарна иконом</w:t>
            </w:r>
            <w:r w:rsidRPr="00012CB4">
              <w:rPr>
                <w:rFonts w:ascii="Verdana" w:hAnsi="Verdana"/>
                <w:sz w:val="20"/>
                <w:szCs w:val="20"/>
              </w:rPr>
              <w:t>и</w:t>
            </w:r>
            <w:r w:rsidRPr="00012CB4">
              <w:rPr>
                <w:rFonts w:ascii="Verdana" w:hAnsi="Verdana"/>
                <w:sz w:val="20"/>
                <w:szCs w:val="20"/>
              </w:rPr>
              <w:t xml:space="preserve">ка и свободно движение на хора, стоки и капитали често фермерите </w:t>
            </w:r>
            <w:proofErr w:type="spellStart"/>
            <w:r w:rsidRPr="00012CB4">
              <w:rPr>
                <w:rFonts w:ascii="Verdana" w:hAnsi="Verdana"/>
                <w:sz w:val="20"/>
                <w:szCs w:val="20"/>
              </w:rPr>
              <w:t>проявават</w:t>
            </w:r>
            <w:proofErr w:type="spellEnd"/>
            <w:r w:rsidRPr="00012CB4">
              <w:rPr>
                <w:rFonts w:ascii="Verdana" w:hAnsi="Verdana"/>
                <w:sz w:val="20"/>
                <w:szCs w:val="20"/>
              </w:rPr>
              <w:t xml:space="preserve"> любителски или бизнес интерес към някоя екзотична порода с.</w:t>
            </w:r>
            <w:proofErr w:type="spellStart"/>
            <w:r w:rsidRPr="00012CB4">
              <w:rPr>
                <w:rFonts w:ascii="Verdana" w:hAnsi="Verdana"/>
                <w:sz w:val="20"/>
                <w:szCs w:val="20"/>
              </w:rPr>
              <w:t>с</w:t>
            </w:r>
            <w:proofErr w:type="spellEnd"/>
            <w:r w:rsidRPr="00012CB4">
              <w:rPr>
                <w:rFonts w:ascii="Verdana" w:hAnsi="Verdana"/>
                <w:sz w:val="20"/>
                <w:szCs w:val="20"/>
              </w:rPr>
              <w:t xml:space="preserve">.ж при което инвестират средства и </w:t>
            </w:r>
            <w:proofErr w:type="spellStart"/>
            <w:r w:rsidRPr="00012CB4">
              <w:rPr>
                <w:rFonts w:ascii="Verdana" w:hAnsi="Verdana"/>
                <w:sz w:val="20"/>
                <w:szCs w:val="20"/>
              </w:rPr>
              <w:t>интродуцират</w:t>
            </w:r>
            <w:proofErr w:type="spellEnd"/>
            <w:r w:rsidRPr="00012CB4">
              <w:rPr>
                <w:rFonts w:ascii="Verdana" w:hAnsi="Verdana"/>
                <w:sz w:val="20"/>
                <w:szCs w:val="20"/>
              </w:rPr>
              <w:t xml:space="preserve"> нови за страната породи в което разбира се няма нищо лошо. Незабавно такива фермери внасят в МЗХГ развъдни програми за </w:t>
            </w:r>
            <w:proofErr w:type="spellStart"/>
            <w:r w:rsidRPr="00012CB4">
              <w:rPr>
                <w:rFonts w:ascii="Verdana" w:hAnsi="Verdana"/>
                <w:sz w:val="20"/>
                <w:szCs w:val="20"/>
              </w:rPr>
              <w:t>интродуцирани</w:t>
            </w:r>
            <w:proofErr w:type="spellEnd"/>
            <w:r w:rsidRPr="00012CB4">
              <w:rPr>
                <w:rFonts w:ascii="Verdana" w:hAnsi="Verdana"/>
                <w:sz w:val="20"/>
                <w:szCs w:val="20"/>
              </w:rPr>
              <w:t xml:space="preserve">  породи с.</w:t>
            </w:r>
            <w:proofErr w:type="spellStart"/>
            <w:r w:rsidRPr="00012CB4">
              <w:rPr>
                <w:rFonts w:ascii="Verdana" w:hAnsi="Verdana"/>
                <w:sz w:val="20"/>
                <w:szCs w:val="20"/>
              </w:rPr>
              <w:t>сж</w:t>
            </w:r>
            <w:proofErr w:type="spellEnd"/>
            <w:r w:rsidRPr="00012CB4">
              <w:rPr>
                <w:rFonts w:ascii="Verdana" w:hAnsi="Verdana"/>
                <w:sz w:val="20"/>
                <w:szCs w:val="20"/>
              </w:rPr>
              <w:t>. без да е налице изпитв</w:t>
            </w:r>
            <w:r w:rsidRPr="00012CB4">
              <w:rPr>
                <w:rFonts w:ascii="Verdana" w:hAnsi="Verdana"/>
                <w:sz w:val="20"/>
                <w:szCs w:val="20"/>
              </w:rPr>
              <w:t>а</w:t>
            </w:r>
            <w:r w:rsidRPr="00012CB4">
              <w:rPr>
                <w:rFonts w:ascii="Verdana" w:hAnsi="Verdana"/>
                <w:sz w:val="20"/>
                <w:szCs w:val="20"/>
              </w:rPr>
              <w:t>не на тези породи при различните производствени си</w:t>
            </w:r>
            <w:r w:rsidRPr="00012CB4">
              <w:rPr>
                <w:rFonts w:ascii="Verdana" w:hAnsi="Verdana"/>
                <w:sz w:val="20"/>
                <w:szCs w:val="20"/>
              </w:rPr>
              <w:t>с</w:t>
            </w:r>
            <w:r w:rsidRPr="00012CB4">
              <w:rPr>
                <w:rFonts w:ascii="Verdana" w:hAnsi="Verdana"/>
                <w:sz w:val="20"/>
                <w:szCs w:val="20"/>
              </w:rPr>
              <w:t xml:space="preserve">теми в страната. Крайно време е в страната преди да </w:t>
            </w:r>
            <w:r w:rsidRPr="00012CB4">
              <w:rPr>
                <w:rFonts w:ascii="Verdana" w:hAnsi="Verdana"/>
                <w:sz w:val="20"/>
                <w:szCs w:val="20"/>
              </w:rPr>
              <w:lastRenderedPageBreak/>
              <w:t xml:space="preserve">се признае официално развъдна програма за нови за страната генетични ресурси в животновъдството да се проучат и изпитат по определени процедури </w:t>
            </w:r>
            <w:proofErr w:type="spellStart"/>
            <w:r w:rsidRPr="00012CB4">
              <w:rPr>
                <w:rFonts w:ascii="Verdana" w:hAnsi="Verdana"/>
                <w:sz w:val="20"/>
                <w:szCs w:val="20"/>
              </w:rPr>
              <w:t>аклимат</w:t>
            </w:r>
            <w:r w:rsidRPr="00012CB4">
              <w:rPr>
                <w:rFonts w:ascii="Verdana" w:hAnsi="Verdana"/>
                <w:sz w:val="20"/>
                <w:szCs w:val="20"/>
              </w:rPr>
              <w:t>и</w:t>
            </w:r>
            <w:r w:rsidRPr="00012CB4">
              <w:rPr>
                <w:rFonts w:ascii="Verdana" w:hAnsi="Verdana"/>
                <w:sz w:val="20"/>
                <w:szCs w:val="20"/>
              </w:rPr>
              <w:t>зационните</w:t>
            </w:r>
            <w:proofErr w:type="spellEnd"/>
            <w:r w:rsidRPr="00012CB4">
              <w:rPr>
                <w:rFonts w:ascii="Verdana" w:hAnsi="Verdana"/>
                <w:sz w:val="20"/>
                <w:szCs w:val="20"/>
              </w:rPr>
              <w:t xml:space="preserve">, адаптационните и продуктивните качества на съответната </w:t>
            </w:r>
            <w:proofErr w:type="spellStart"/>
            <w:r w:rsidRPr="00012CB4">
              <w:rPr>
                <w:rFonts w:ascii="Verdana" w:hAnsi="Verdana"/>
                <w:sz w:val="20"/>
                <w:szCs w:val="20"/>
              </w:rPr>
              <w:t>интродуцирана</w:t>
            </w:r>
            <w:proofErr w:type="spellEnd"/>
            <w:r w:rsidRPr="00012CB4">
              <w:rPr>
                <w:rFonts w:ascii="Verdana" w:hAnsi="Verdana"/>
                <w:sz w:val="20"/>
                <w:szCs w:val="20"/>
              </w:rPr>
              <w:t xml:space="preserve"> порода при условията на съществуващите </w:t>
            </w:r>
            <w:proofErr w:type="spellStart"/>
            <w:r w:rsidRPr="00012CB4">
              <w:rPr>
                <w:rFonts w:ascii="Verdana" w:hAnsi="Verdana"/>
                <w:sz w:val="20"/>
                <w:szCs w:val="20"/>
              </w:rPr>
              <w:t>прозводствени</w:t>
            </w:r>
            <w:proofErr w:type="spellEnd"/>
            <w:r w:rsidRPr="00012CB4">
              <w:rPr>
                <w:rFonts w:ascii="Verdana" w:hAnsi="Verdana"/>
                <w:sz w:val="20"/>
                <w:szCs w:val="20"/>
              </w:rPr>
              <w:t xml:space="preserve"> системи в страната.</w:t>
            </w:r>
          </w:p>
        </w:tc>
        <w:tc>
          <w:tcPr>
            <w:tcW w:w="1701" w:type="dxa"/>
            <w:tcBorders>
              <w:top w:val="nil"/>
              <w:left w:val="single" w:sz="18" w:space="0" w:color="2E74B5"/>
              <w:bottom w:val="single" w:sz="24" w:space="0" w:color="548DD4" w:themeColor="text2" w:themeTint="99"/>
              <w:right w:val="single" w:sz="18" w:space="0" w:color="2E74B5"/>
            </w:tcBorders>
            <w:shd w:val="clear" w:color="auto" w:fill="auto"/>
          </w:tcPr>
          <w:p w14:paraId="1711216A" w14:textId="4237DEDB" w:rsidR="00915286" w:rsidRPr="00A90FAA" w:rsidRDefault="00012CB4" w:rsidP="00A2613D">
            <w:pPr>
              <w:spacing w:before="40" w:after="20"/>
              <w:rPr>
                <w:rFonts w:ascii="Verdana" w:hAnsi="Verdana"/>
                <w:sz w:val="20"/>
                <w:szCs w:val="20"/>
                <w:lang w:val="en-US"/>
              </w:rPr>
            </w:pPr>
            <w:r>
              <w:rPr>
                <w:rFonts w:ascii="Verdana" w:hAnsi="Verdana"/>
                <w:sz w:val="20"/>
                <w:szCs w:val="20"/>
              </w:rPr>
              <w:lastRenderedPageBreak/>
              <w:t>Не се прие</w:t>
            </w:r>
            <w:r w:rsidR="00EE1CD8" w:rsidRPr="00012CB4">
              <w:rPr>
                <w:rFonts w:ascii="Verdana" w:hAnsi="Verdana"/>
                <w:sz w:val="20"/>
                <w:szCs w:val="20"/>
              </w:rPr>
              <w:t>ма</w:t>
            </w:r>
          </w:p>
        </w:tc>
        <w:tc>
          <w:tcPr>
            <w:tcW w:w="4761" w:type="dxa"/>
            <w:tcBorders>
              <w:top w:val="nil"/>
              <w:left w:val="single" w:sz="18" w:space="0" w:color="2E74B5"/>
              <w:bottom w:val="single" w:sz="24" w:space="0" w:color="548DD4" w:themeColor="text2" w:themeTint="99"/>
              <w:right w:val="single" w:sz="36" w:space="0" w:color="2E74B5"/>
            </w:tcBorders>
            <w:shd w:val="clear" w:color="auto" w:fill="auto"/>
          </w:tcPr>
          <w:p w14:paraId="073B965C" w14:textId="53B9D885" w:rsidR="00915286" w:rsidRPr="00012CB4" w:rsidRDefault="00DF4C93" w:rsidP="00A90FAA">
            <w:pPr>
              <w:spacing w:before="40" w:after="20"/>
              <w:jc w:val="both"/>
              <w:rPr>
                <w:rFonts w:ascii="Verdana" w:hAnsi="Verdana"/>
                <w:sz w:val="20"/>
                <w:szCs w:val="20"/>
              </w:rPr>
            </w:pPr>
            <w:r w:rsidRPr="00012CB4">
              <w:rPr>
                <w:rFonts w:ascii="Verdana" w:hAnsi="Verdana"/>
                <w:sz w:val="20"/>
                <w:szCs w:val="20"/>
              </w:rPr>
              <w:t>Предложението е отразено в чл.</w:t>
            </w:r>
            <w:r w:rsidR="00ED4BD6">
              <w:rPr>
                <w:rFonts w:ascii="Verdana" w:hAnsi="Verdana"/>
                <w:sz w:val="20"/>
                <w:szCs w:val="20"/>
              </w:rPr>
              <w:t xml:space="preserve"> </w:t>
            </w:r>
            <w:r w:rsidRPr="00012CB4">
              <w:rPr>
                <w:rFonts w:ascii="Verdana" w:hAnsi="Verdana"/>
                <w:sz w:val="20"/>
                <w:szCs w:val="20"/>
              </w:rPr>
              <w:t>7, ал.</w:t>
            </w:r>
            <w:r w:rsidR="00ED4BD6">
              <w:rPr>
                <w:rFonts w:ascii="Verdana" w:hAnsi="Verdana"/>
                <w:sz w:val="20"/>
                <w:szCs w:val="20"/>
              </w:rPr>
              <w:t xml:space="preserve"> </w:t>
            </w:r>
            <w:r w:rsidRPr="00012CB4">
              <w:rPr>
                <w:rFonts w:ascii="Verdana" w:hAnsi="Verdana"/>
                <w:sz w:val="20"/>
                <w:szCs w:val="20"/>
              </w:rPr>
              <w:t>3, т.</w:t>
            </w:r>
            <w:r w:rsidR="00ED4BD6">
              <w:rPr>
                <w:rFonts w:ascii="Verdana" w:hAnsi="Verdana"/>
                <w:sz w:val="20"/>
                <w:szCs w:val="20"/>
              </w:rPr>
              <w:t xml:space="preserve"> </w:t>
            </w:r>
            <w:r w:rsidRPr="00012CB4">
              <w:rPr>
                <w:rFonts w:ascii="Verdana" w:hAnsi="Verdana"/>
                <w:sz w:val="20"/>
                <w:szCs w:val="20"/>
              </w:rPr>
              <w:t>14 от Правилника</w:t>
            </w:r>
            <w:r w:rsidR="00CA1445" w:rsidRPr="00012CB4">
              <w:t xml:space="preserve"> </w:t>
            </w:r>
            <w:r w:rsidR="00CA1445" w:rsidRPr="00012CB4">
              <w:rPr>
                <w:rFonts w:ascii="Verdana" w:hAnsi="Verdana"/>
                <w:sz w:val="20"/>
                <w:szCs w:val="20"/>
              </w:rPr>
              <w:t>за организацията и дейността на Националния съвет по ген</w:t>
            </w:r>
            <w:r w:rsidR="00CA1445" w:rsidRPr="00012CB4">
              <w:rPr>
                <w:rFonts w:ascii="Verdana" w:hAnsi="Verdana"/>
                <w:sz w:val="20"/>
                <w:szCs w:val="20"/>
              </w:rPr>
              <w:t>е</w:t>
            </w:r>
            <w:r w:rsidR="00CA1445" w:rsidRPr="00012CB4">
              <w:rPr>
                <w:rFonts w:ascii="Verdana" w:hAnsi="Verdana"/>
                <w:sz w:val="20"/>
                <w:szCs w:val="20"/>
              </w:rPr>
              <w:t>тични ресурси в животновъдството.</w:t>
            </w:r>
          </w:p>
        </w:tc>
      </w:tr>
    </w:tbl>
    <w:p w14:paraId="2983D1D5" w14:textId="77777777" w:rsidR="000D197B" w:rsidRPr="00012CB4" w:rsidRDefault="000D197B" w:rsidP="00AF12B7">
      <w:pPr>
        <w:rPr>
          <w:b/>
          <w:bCs/>
          <w:caps/>
          <w:sz w:val="20"/>
          <w:szCs w:val="20"/>
          <w:lang w:val="en-US"/>
        </w:rPr>
      </w:pPr>
    </w:p>
    <w:p w14:paraId="4EEFAB05" w14:textId="77777777" w:rsidR="00CA3668" w:rsidRDefault="00CA3668" w:rsidP="00AF12B7">
      <w:pPr>
        <w:rPr>
          <w:b/>
          <w:bCs/>
          <w:caps/>
          <w:sz w:val="20"/>
          <w:szCs w:val="20"/>
        </w:rPr>
      </w:pPr>
    </w:p>
    <w:p w14:paraId="421BD6BC" w14:textId="03CAF52A" w:rsidR="00D3568E" w:rsidRDefault="00D3568E" w:rsidP="00A4540D">
      <w:pPr>
        <w:rPr>
          <w:rFonts w:ascii="Verdana" w:hAnsi="Verdana"/>
          <w:b/>
          <w:bCs/>
          <w:caps/>
          <w:sz w:val="20"/>
          <w:szCs w:val="20"/>
          <w:lang w:eastAsia="en-US"/>
        </w:rPr>
      </w:pPr>
    </w:p>
    <w:sectPr w:rsidR="00D3568E" w:rsidSect="0092150E">
      <w:footerReference w:type="even" r:id="rId9"/>
      <w:footerReference w:type="default" r:id="rId10"/>
      <w:pgSz w:w="16838" w:h="11906" w:orient="landscape" w:code="9"/>
      <w:pgMar w:top="1134"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A7ECE" w14:textId="77777777" w:rsidR="00DA2583" w:rsidRDefault="00DA2583">
      <w:r>
        <w:separator/>
      </w:r>
    </w:p>
  </w:endnote>
  <w:endnote w:type="continuationSeparator" w:id="0">
    <w:p w14:paraId="53D6457C" w14:textId="77777777" w:rsidR="00DA2583" w:rsidRDefault="00DA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7CC75" w14:textId="77777777" w:rsidR="00C47FAD" w:rsidRDefault="00C47F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C47FAD" w:rsidRDefault="00C47FAD"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14:paraId="03CA8827" w14:textId="06656350" w:rsidR="00C47FAD" w:rsidRPr="00AF12B7" w:rsidRDefault="00C47F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E61456">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C9913" w14:textId="77777777" w:rsidR="00DA2583" w:rsidRDefault="00DA2583">
      <w:r>
        <w:separator/>
      </w:r>
    </w:p>
  </w:footnote>
  <w:footnote w:type="continuationSeparator" w:id="0">
    <w:p w14:paraId="35B7F68C" w14:textId="77777777" w:rsidR="00DA2583" w:rsidRDefault="00DA2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nsid w:val="393E2C3A"/>
    <w:multiLevelType w:val="singleLevel"/>
    <w:tmpl w:val="CF882D90"/>
    <w:lvl w:ilvl="0">
      <w:start w:val="1"/>
      <w:numFmt w:val="russianLower"/>
      <w:lvlText w:val="%1)"/>
      <w:lvlJc w:val="left"/>
    </w:lvl>
  </w:abstractNum>
  <w:abstractNum w:abstractNumId="11">
    <w:nsid w:val="3BC37A8C"/>
    <w:multiLevelType w:val="singleLevel"/>
    <w:tmpl w:val="596280AA"/>
    <w:lvl w:ilvl="0">
      <w:start w:val="3"/>
      <w:numFmt w:val="russianLower"/>
      <w:lvlText w:val="%1)"/>
      <w:lvlJc w:val="left"/>
    </w:lvl>
  </w:abstractNum>
  <w:abstractNum w:abstractNumId="12">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505EC"/>
    <w:multiLevelType w:val="multilevel"/>
    <w:tmpl w:val="7B7A5E6C"/>
    <w:lvl w:ilvl="0">
      <w:start w:val="1"/>
      <w:numFmt w:val="decimal"/>
      <w:suff w:val="space"/>
      <w:lvlText w:val="%1."/>
      <w:lvlJc w:val="right"/>
      <w:pPr>
        <w:ind w:left="0" w:firstLine="454"/>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5">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6">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43A0C1B"/>
    <w:multiLevelType w:val="multilevel"/>
    <w:tmpl w:val="7B7A5E6C"/>
    <w:lvl w:ilvl="0">
      <w:start w:val="1"/>
      <w:numFmt w:val="decimal"/>
      <w:suff w:val="space"/>
      <w:lvlText w:val="%1."/>
      <w:lvlJc w:val="right"/>
      <w:pPr>
        <w:ind w:left="0" w:firstLine="454"/>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8">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9">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1">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2">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25"/>
  </w:num>
  <w:num w:numId="5">
    <w:abstractNumId w:val="17"/>
  </w:num>
  <w:num w:numId="6">
    <w:abstractNumId w:val="7"/>
  </w:num>
  <w:num w:numId="7">
    <w:abstractNumId w:val="19"/>
  </w:num>
  <w:num w:numId="8">
    <w:abstractNumId w:val="24"/>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2"/>
  </w:num>
  <w:num w:numId="17">
    <w:abstractNumId w:val="1"/>
  </w:num>
  <w:num w:numId="18">
    <w:abstractNumId w:val="8"/>
  </w:num>
  <w:num w:numId="19">
    <w:abstractNumId w:val="20"/>
  </w:num>
  <w:num w:numId="20">
    <w:abstractNumId w:val="15"/>
  </w:num>
  <w:num w:numId="21">
    <w:abstractNumId w:val="2"/>
  </w:num>
  <w:num w:numId="22">
    <w:abstractNumId w:val="21"/>
  </w:num>
  <w:num w:numId="23">
    <w:abstractNumId w:val="0"/>
  </w:num>
  <w:num w:numId="24">
    <w:abstractNumId w:val="9"/>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2F5"/>
    <w:rsid w:val="00002A98"/>
    <w:rsid w:val="000042F6"/>
    <w:rsid w:val="0000470F"/>
    <w:rsid w:val="00004862"/>
    <w:rsid w:val="00004AE6"/>
    <w:rsid w:val="00005688"/>
    <w:rsid w:val="00005B26"/>
    <w:rsid w:val="000101A6"/>
    <w:rsid w:val="00010282"/>
    <w:rsid w:val="000115D5"/>
    <w:rsid w:val="00012CAB"/>
    <w:rsid w:val="00012CB4"/>
    <w:rsid w:val="00016086"/>
    <w:rsid w:val="000200AF"/>
    <w:rsid w:val="00022060"/>
    <w:rsid w:val="00024421"/>
    <w:rsid w:val="0002513E"/>
    <w:rsid w:val="000252C0"/>
    <w:rsid w:val="0002544E"/>
    <w:rsid w:val="000257AA"/>
    <w:rsid w:val="00025A23"/>
    <w:rsid w:val="00025DD3"/>
    <w:rsid w:val="00027271"/>
    <w:rsid w:val="000279C9"/>
    <w:rsid w:val="00033183"/>
    <w:rsid w:val="00033713"/>
    <w:rsid w:val="000357B4"/>
    <w:rsid w:val="00040AE0"/>
    <w:rsid w:val="000414B6"/>
    <w:rsid w:val="00043D50"/>
    <w:rsid w:val="000446AF"/>
    <w:rsid w:val="00044E65"/>
    <w:rsid w:val="0004610E"/>
    <w:rsid w:val="00046AB8"/>
    <w:rsid w:val="00046C3E"/>
    <w:rsid w:val="00051CC2"/>
    <w:rsid w:val="00052350"/>
    <w:rsid w:val="0005435E"/>
    <w:rsid w:val="0005470C"/>
    <w:rsid w:val="00055D5F"/>
    <w:rsid w:val="000572CA"/>
    <w:rsid w:val="0006038C"/>
    <w:rsid w:val="0006091E"/>
    <w:rsid w:val="000622EF"/>
    <w:rsid w:val="00062907"/>
    <w:rsid w:val="00062A4B"/>
    <w:rsid w:val="00062ADE"/>
    <w:rsid w:val="00062F02"/>
    <w:rsid w:val="000632EC"/>
    <w:rsid w:val="00063709"/>
    <w:rsid w:val="00063E4B"/>
    <w:rsid w:val="000673CE"/>
    <w:rsid w:val="00067C92"/>
    <w:rsid w:val="00070496"/>
    <w:rsid w:val="000708B1"/>
    <w:rsid w:val="000718C7"/>
    <w:rsid w:val="000737E5"/>
    <w:rsid w:val="000741C8"/>
    <w:rsid w:val="00075594"/>
    <w:rsid w:val="000757FC"/>
    <w:rsid w:val="000769B1"/>
    <w:rsid w:val="0008079F"/>
    <w:rsid w:val="00081D6F"/>
    <w:rsid w:val="00082171"/>
    <w:rsid w:val="00084700"/>
    <w:rsid w:val="00086434"/>
    <w:rsid w:val="000902D1"/>
    <w:rsid w:val="00090401"/>
    <w:rsid w:val="000937D4"/>
    <w:rsid w:val="00093F30"/>
    <w:rsid w:val="00094AB2"/>
    <w:rsid w:val="000953A8"/>
    <w:rsid w:val="00096C33"/>
    <w:rsid w:val="00097783"/>
    <w:rsid w:val="000A084C"/>
    <w:rsid w:val="000A1017"/>
    <w:rsid w:val="000A228F"/>
    <w:rsid w:val="000A3E16"/>
    <w:rsid w:val="000B279A"/>
    <w:rsid w:val="000B298E"/>
    <w:rsid w:val="000B2EB1"/>
    <w:rsid w:val="000B354E"/>
    <w:rsid w:val="000B3D5F"/>
    <w:rsid w:val="000B6D57"/>
    <w:rsid w:val="000C036A"/>
    <w:rsid w:val="000C1697"/>
    <w:rsid w:val="000C46A7"/>
    <w:rsid w:val="000C5E61"/>
    <w:rsid w:val="000D0414"/>
    <w:rsid w:val="000D197B"/>
    <w:rsid w:val="000D1E2E"/>
    <w:rsid w:val="000D2F9F"/>
    <w:rsid w:val="000D31EF"/>
    <w:rsid w:val="000D3F6C"/>
    <w:rsid w:val="000D4198"/>
    <w:rsid w:val="000E145B"/>
    <w:rsid w:val="000E3570"/>
    <w:rsid w:val="000E3825"/>
    <w:rsid w:val="000E38E0"/>
    <w:rsid w:val="000F02C5"/>
    <w:rsid w:val="000F31C8"/>
    <w:rsid w:val="000F3490"/>
    <w:rsid w:val="000F4E61"/>
    <w:rsid w:val="000F5EC8"/>
    <w:rsid w:val="000F73D3"/>
    <w:rsid w:val="000F7A3E"/>
    <w:rsid w:val="001012EC"/>
    <w:rsid w:val="0010687D"/>
    <w:rsid w:val="00110FB3"/>
    <w:rsid w:val="001143E4"/>
    <w:rsid w:val="001146B4"/>
    <w:rsid w:val="0011484F"/>
    <w:rsid w:val="00115EDD"/>
    <w:rsid w:val="00116995"/>
    <w:rsid w:val="00116FC6"/>
    <w:rsid w:val="001171CC"/>
    <w:rsid w:val="00120ABA"/>
    <w:rsid w:val="001251BE"/>
    <w:rsid w:val="00125F9E"/>
    <w:rsid w:val="001311AD"/>
    <w:rsid w:val="00131D33"/>
    <w:rsid w:val="00131DA5"/>
    <w:rsid w:val="00133A14"/>
    <w:rsid w:val="00134E1D"/>
    <w:rsid w:val="001353E6"/>
    <w:rsid w:val="0013629D"/>
    <w:rsid w:val="00140C69"/>
    <w:rsid w:val="001415C8"/>
    <w:rsid w:val="00141BFB"/>
    <w:rsid w:val="00144034"/>
    <w:rsid w:val="001440FE"/>
    <w:rsid w:val="0014437A"/>
    <w:rsid w:val="00152D3A"/>
    <w:rsid w:val="001551C4"/>
    <w:rsid w:val="00155CAF"/>
    <w:rsid w:val="0016097E"/>
    <w:rsid w:val="00162248"/>
    <w:rsid w:val="001668E1"/>
    <w:rsid w:val="00167D39"/>
    <w:rsid w:val="00167F77"/>
    <w:rsid w:val="00170505"/>
    <w:rsid w:val="00172CCB"/>
    <w:rsid w:val="00175004"/>
    <w:rsid w:val="00177AA6"/>
    <w:rsid w:val="00177CAC"/>
    <w:rsid w:val="00177D2B"/>
    <w:rsid w:val="001808B4"/>
    <w:rsid w:val="0018509E"/>
    <w:rsid w:val="00192D6A"/>
    <w:rsid w:val="001948B0"/>
    <w:rsid w:val="00195AD0"/>
    <w:rsid w:val="00195DA3"/>
    <w:rsid w:val="00196671"/>
    <w:rsid w:val="001A02C9"/>
    <w:rsid w:val="001A0680"/>
    <w:rsid w:val="001A3975"/>
    <w:rsid w:val="001A3D29"/>
    <w:rsid w:val="001B4CD8"/>
    <w:rsid w:val="001C23BF"/>
    <w:rsid w:val="001C5BF3"/>
    <w:rsid w:val="001C6E95"/>
    <w:rsid w:val="001D23F0"/>
    <w:rsid w:val="001D2756"/>
    <w:rsid w:val="001D362A"/>
    <w:rsid w:val="001D60F3"/>
    <w:rsid w:val="001E13F5"/>
    <w:rsid w:val="001E174B"/>
    <w:rsid w:val="001E317C"/>
    <w:rsid w:val="001E4FE9"/>
    <w:rsid w:val="001E4FEC"/>
    <w:rsid w:val="001E64F2"/>
    <w:rsid w:val="001F0567"/>
    <w:rsid w:val="001F1BB7"/>
    <w:rsid w:val="001F1F60"/>
    <w:rsid w:val="001F22A3"/>
    <w:rsid w:val="001F314D"/>
    <w:rsid w:val="001F4710"/>
    <w:rsid w:val="001F6BC2"/>
    <w:rsid w:val="001F718C"/>
    <w:rsid w:val="00200292"/>
    <w:rsid w:val="0020103A"/>
    <w:rsid w:val="00201455"/>
    <w:rsid w:val="00201739"/>
    <w:rsid w:val="00206678"/>
    <w:rsid w:val="00210233"/>
    <w:rsid w:val="0021035B"/>
    <w:rsid w:val="00212D43"/>
    <w:rsid w:val="0021436C"/>
    <w:rsid w:val="00214B75"/>
    <w:rsid w:val="00215178"/>
    <w:rsid w:val="00220442"/>
    <w:rsid w:val="00221143"/>
    <w:rsid w:val="002217C0"/>
    <w:rsid w:val="00221B68"/>
    <w:rsid w:val="00223F2E"/>
    <w:rsid w:val="00227D14"/>
    <w:rsid w:val="0023062F"/>
    <w:rsid w:val="00230821"/>
    <w:rsid w:val="00230E0E"/>
    <w:rsid w:val="00231D0F"/>
    <w:rsid w:val="00233C04"/>
    <w:rsid w:val="002348DC"/>
    <w:rsid w:val="002366C8"/>
    <w:rsid w:val="002369C8"/>
    <w:rsid w:val="002375B3"/>
    <w:rsid w:val="00237A17"/>
    <w:rsid w:val="0024106E"/>
    <w:rsid w:val="00241F4C"/>
    <w:rsid w:val="00243442"/>
    <w:rsid w:val="002440AF"/>
    <w:rsid w:val="0024444A"/>
    <w:rsid w:val="00245FCD"/>
    <w:rsid w:val="002472CF"/>
    <w:rsid w:val="002500BD"/>
    <w:rsid w:val="002536A8"/>
    <w:rsid w:val="00254CE4"/>
    <w:rsid w:val="00257983"/>
    <w:rsid w:val="00260F55"/>
    <w:rsid w:val="002632C1"/>
    <w:rsid w:val="00263E76"/>
    <w:rsid w:val="002640E1"/>
    <w:rsid w:val="00264B95"/>
    <w:rsid w:val="0027210E"/>
    <w:rsid w:val="00272EE3"/>
    <w:rsid w:val="00273219"/>
    <w:rsid w:val="00273678"/>
    <w:rsid w:val="00273CAC"/>
    <w:rsid w:val="0027620A"/>
    <w:rsid w:val="002804CF"/>
    <w:rsid w:val="002820C6"/>
    <w:rsid w:val="00282A08"/>
    <w:rsid w:val="0028307C"/>
    <w:rsid w:val="002854C9"/>
    <w:rsid w:val="002900C5"/>
    <w:rsid w:val="00290725"/>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B74BE"/>
    <w:rsid w:val="002C03AF"/>
    <w:rsid w:val="002C2EEA"/>
    <w:rsid w:val="002C4145"/>
    <w:rsid w:val="002C548F"/>
    <w:rsid w:val="002C5843"/>
    <w:rsid w:val="002C7F10"/>
    <w:rsid w:val="002D083C"/>
    <w:rsid w:val="002D18C3"/>
    <w:rsid w:val="002D2176"/>
    <w:rsid w:val="002E03DD"/>
    <w:rsid w:val="002E4664"/>
    <w:rsid w:val="002E537C"/>
    <w:rsid w:val="002E554C"/>
    <w:rsid w:val="002E57D4"/>
    <w:rsid w:val="002E5E3F"/>
    <w:rsid w:val="002E6ADF"/>
    <w:rsid w:val="002E73FF"/>
    <w:rsid w:val="002F0752"/>
    <w:rsid w:val="002F4AF6"/>
    <w:rsid w:val="002F7B2A"/>
    <w:rsid w:val="00300B99"/>
    <w:rsid w:val="00300D63"/>
    <w:rsid w:val="003034CD"/>
    <w:rsid w:val="003039A5"/>
    <w:rsid w:val="00306298"/>
    <w:rsid w:val="0031193B"/>
    <w:rsid w:val="00312FB3"/>
    <w:rsid w:val="00314B98"/>
    <w:rsid w:val="00314F63"/>
    <w:rsid w:val="003154C2"/>
    <w:rsid w:val="00316618"/>
    <w:rsid w:val="00321BD0"/>
    <w:rsid w:val="00322547"/>
    <w:rsid w:val="0032394D"/>
    <w:rsid w:val="003246BD"/>
    <w:rsid w:val="00326B58"/>
    <w:rsid w:val="003302BD"/>
    <w:rsid w:val="00330936"/>
    <w:rsid w:val="003336CE"/>
    <w:rsid w:val="00333BD7"/>
    <w:rsid w:val="00340212"/>
    <w:rsid w:val="00344138"/>
    <w:rsid w:val="00345060"/>
    <w:rsid w:val="00345B9F"/>
    <w:rsid w:val="00346856"/>
    <w:rsid w:val="00351063"/>
    <w:rsid w:val="00352461"/>
    <w:rsid w:val="003555CD"/>
    <w:rsid w:val="00356131"/>
    <w:rsid w:val="003628A2"/>
    <w:rsid w:val="003640F0"/>
    <w:rsid w:val="003645F1"/>
    <w:rsid w:val="00364F8B"/>
    <w:rsid w:val="00367DA5"/>
    <w:rsid w:val="00370FA9"/>
    <w:rsid w:val="0037191E"/>
    <w:rsid w:val="00371937"/>
    <w:rsid w:val="003737F2"/>
    <w:rsid w:val="00377A96"/>
    <w:rsid w:val="00377FE2"/>
    <w:rsid w:val="00382966"/>
    <w:rsid w:val="00384B8B"/>
    <w:rsid w:val="00387130"/>
    <w:rsid w:val="00387162"/>
    <w:rsid w:val="003903E2"/>
    <w:rsid w:val="00390D8E"/>
    <w:rsid w:val="00395655"/>
    <w:rsid w:val="003A060F"/>
    <w:rsid w:val="003A48EE"/>
    <w:rsid w:val="003B4449"/>
    <w:rsid w:val="003B629A"/>
    <w:rsid w:val="003C1F1E"/>
    <w:rsid w:val="003C557F"/>
    <w:rsid w:val="003C563D"/>
    <w:rsid w:val="003C5C7B"/>
    <w:rsid w:val="003C7D91"/>
    <w:rsid w:val="003D0C7F"/>
    <w:rsid w:val="003D138A"/>
    <w:rsid w:val="003D49CF"/>
    <w:rsid w:val="003D6231"/>
    <w:rsid w:val="003D70E0"/>
    <w:rsid w:val="003E111B"/>
    <w:rsid w:val="003E140F"/>
    <w:rsid w:val="003E361D"/>
    <w:rsid w:val="003F2026"/>
    <w:rsid w:val="003F29BC"/>
    <w:rsid w:val="003F3728"/>
    <w:rsid w:val="003F6D22"/>
    <w:rsid w:val="003F7612"/>
    <w:rsid w:val="003F7CD4"/>
    <w:rsid w:val="004027A6"/>
    <w:rsid w:val="0040510D"/>
    <w:rsid w:val="00407815"/>
    <w:rsid w:val="00414F26"/>
    <w:rsid w:val="00415D7B"/>
    <w:rsid w:val="00417315"/>
    <w:rsid w:val="00420A7D"/>
    <w:rsid w:val="00420F8B"/>
    <w:rsid w:val="0042418B"/>
    <w:rsid w:val="0042440B"/>
    <w:rsid w:val="00426AC8"/>
    <w:rsid w:val="00427EF4"/>
    <w:rsid w:val="00430245"/>
    <w:rsid w:val="00430323"/>
    <w:rsid w:val="00430FB2"/>
    <w:rsid w:val="00435BAC"/>
    <w:rsid w:val="004361F2"/>
    <w:rsid w:val="004376C2"/>
    <w:rsid w:val="004427B2"/>
    <w:rsid w:val="00442824"/>
    <w:rsid w:val="004444E8"/>
    <w:rsid w:val="004444F4"/>
    <w:rsid w:val="00446865"/>
    <w:rsid w:val="00446EC1"/>
    <w:rsid w:val="00450BCC"/>
    <w:rsid w:val="0045180F"/>
    <w:rsid w:val="00452217"/>
    <w:rsid w:val="00453C28"/>
    <w:rsid w:val="00453E7F"/>
    <w:rsid w:val="00453E85"/>
    <w:rsid w:val="004546B0"/>
    <w:rsid w:val="00455D0B"/>
    <w:rsid w:val="004604F1"/>
    <w:rsid w:val="004646DE"/>
    <w:rsid w:val="0046759A"/>
    <w:rsid w:val="00467C52"/>
    <w:rsid w:val="00470D89"/>
    <w:rsid w:val="0047261C"/>
    <w:rsid w:val="004739BA"/>
    <w:rsid w:val="004739E7"/>
    <w:rsid w:val="004741D2"/>
    <w:rsid w:val="00483378"/>
    <w:rsid w:val="00485513"/>
    <w:rsid w:val="00487E51"/>
    <w:rsid w:val="004902D8"/>
    <w:rsid w:val="00490845"/>
    <w:rsid w:val="00493B7A"/>
    <w:rsid w:val="004942CA"/>
    <w:rsid w:val="0049486D"/>
    <w:rsid w:val="0049487D"/>
    <w:rsid w:val="00496618"/>
    <w:rsid w:val="004976EF"/>
    <w:rsid w:val="004A0A82"/>
    <w:rsid w:val="004A207E"/>
    <w:rsid w:val="004A27CC"/>
    <w:rsid w:val="004A285F"/>
    <w:rsid w:val="004A55AC"/>
    <w:rsid w:val="004A5719"/>
    <w:rsid w:val="004A5E2A"/>
    <w:rsid w:val="004A6AE4"/>
    <w:rsid w:val="004A70C4"/>
    <w:rsid w:val="004B290C"/>
    <w:rsid w:val="004B2E13"/>
    <w:rsid w:val="004B4FC8"/>
    <w:rsid w:val="004B5B51"/>
    <w:rsid w:val="004B735F"/>
    <w:rsid w:val="004C0598"/>
    <w:rsid w:val="004C0606"/>
    <w:rsid w:val="004C0F07"/>
    <w:rsid w:val="004C1080"/>
    <w:rsid w:val="004C2F1C"/>
    <w:rsid w:val="004C420B"/>
    <w:rsid w:val="004C6279"/>
    <w:rsid w:val="004C7869"/>
    <w:rsid w:val="004D24E9"/>
    <w:rsid w:val="004D3191"/>
    <w:rsid w:val="004D5FF9"/>
    <w:rsid w:val="004E0260"/>
    <w:rsid w:val="004E16EE"/>
    <w:rsid w:val="004E3F53"/>
    <w:rsid w:val="004E4897"/>
    <w:rsid w:val="004E6D10"/>
    <w:rsid w:val="004F11C4"/>
    <w:rsid w:val="004F17EA"/>
    <w:rsid w:val="004F275F"/>
    <w:rsid w:val="004F2B1B"/>
    <w:rsid w:val="004F4B94"/>
    <w:rsid w:val="004F70FF"/>
    <w:rsid w:val="004F77AB"/>
    <w:rsid w:val="004F7953"/>
    <w:rsid w:val="0050084D"/>
    <w:rsid w:val="00501E0F"/>
    <w:rsid w:val="00501E65"/>
    <w:rsid w:val="00506006"/>
    <w:rsid w:val="005061E4"/>
    <w:rsid w:val="0050754B"/>
    <w:rsid w:val="00507B53"/>
    <w:rsid w:val="00507F40"/>
    <w:rsid w:val="005121ED"/>
    <w:rsid w:val="005128EA"/>
    <w:rsid w:val="005130D6"/>
    <w:rsid w:val="00514AC6"/>
    <w:rsid w:val="0051624B"/>
    <w:rsid w:val="00517A62"/>
    <w:rsid w:val="00520109"/>
    <w:rsid w:val="00520903"/>
    <w:rsid w:val="00521850"/>
    <w:rsid w:val="00521D2C"/>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60A43"/>
    <w:rsid w:val="00563FA3"/>
    <w:rsid w:val="005644C8"/>
    <w:rsid w:val="00564E98"/>
    <w:rsid w:val="00565E93"/>
    <w:rsid w:val="00566018"/>
    <w:rsid w:val="00572F83"/>
    <w:rsid w:val="00573E06"/>
    <w:rsid w:val="00574154"/>
    <w:rsid w:val="005778C6"/>
    <w:rsid w:val="00583A7E"/>
    <w:rsid w:val="00586A0B"/>
    <w:rsid w:val="00586CF4"/>
    <w:rsid w:val="005913D0"/>
    <w:rsid w:val="00597BAA"/>
    <w:rsid w:val="00597D5D"/>
    <w:rsid w:val="005A1896"/>
    <w:rsid w:val="005A338B"/>
    <w:rsid w:val="005A3AC5"/>
    <w:rsid w:val="005A407D"/>
    <w:rsid w:val="005A4A9A"/>
    <w:rsid w:val="005A5DAE"/>
    <w:rsid w:val="005A62A1"/>
    <w:rsid w:val="005A6A09"/>
    <w:rsid w:val="005A6C42"/>
    <w:rsid w:val="005B0250"/>
    <w:rsid w:val="005B6646"/>
    <w:rsid w:val="005C2DFD"/>
    <w:rsid w:val="005C3111"/>
    <w:rsid w:val="005C43C6"/>
    <w:rsid w:val="005C4BE7"/>
    <w:rsid w:val="005C61F4"/>
    <w:rsid w:val="005C7A87"/>
    <w:rsid w:val="005D0610"/>
    <w:rsid w:val="005D06F0"/>
    <w:rsid w:val="005D094A"/>
    <w:rsid w:val="005D276C"/>
    <w:rsid w:val="005D3B47"/>
    <w:rsid w:val="005D5B4B"/>
    <w:rsid w:val="005D72C5"/>
    <w:rsid w:val="005D733F"/>
    <w:rsid w:val="005E08BD"/>
    <w:rsid w:val="005E0F94"/>
    <w:rsid w:val="005E36D5"/>
    <w:rsid w:val="005E3A50"/>
    <w:rsid w:val="005E4874"/>
    <w:rsid w:val="005E4C23"/>
    <w:rsid w:val="005E4CF0"/>
    <w:rsid w:val="005E507D"/>
    <w:rsid w:val="005E6DB9"/>
    <w:rsid w:val="005F0C39"/>
    <w:rsid w:val="005F421E"/>
    <w:rsid w:val="005F53D2"/>
    <w:rsid w:val="005F630F"/>
    <w:rsid w:val="005F69DF"/>
    <w:rsid w:val="005F6E32"/>
    <w:rsid w:val="0060094C"/>
    <w:rsid w:val="00600B63"/>
    <w:rsid w:val="00601137"/>
    <w:rsid w:val="006040E1"/>
    <w:rsid w:val="006047B5"/>
    <w:rsid w:val="006047CE"/>
    <w:rsid w:val="0060491C"/>
    <w:rsid w:val="00604A61"/>
    <w:rsid w:val="00610231"/>
    <w:rsid w:val="006124CF"/>
    <w:rsid w:val="00617D55"/>
    <w:rsid w:val="00617F06"/>
    <w:rsid w:val="00617F2E"/>
    <w:rsid w:val="006222B2"/>
    <w:rsid w:val="006240D8"/>
    <w:rsid w:val="00626132"/>
    <w:rsid w:val="0062684E"/>
    <w:rsid w:val="006310A1"/>
    <w:rsid w:val="006317AC"/>
    <w:rsid w:val="0063318F"/>
    <w:rsid w:val="00633884"/>
    <w:rsid w:val="00634DDD"/>
    <w:rsid w:val="006361E3"/>
    <w:rsid w:val="00636320"/>
    <w:rsid w:val="0063730A"/>
    <w:rsid w:val="00641EF4"/>
    <w:rsid w:val="00642470"/>
    <w:rsid w:val="00642D90"/>
    <w:rsid w:val="00645DFC"/>
    <w:rsid w:val="0065019C"/>
    <w:rsid w:val="00654F4F"/>
    <w:rsid w:val="00656642"/>
    <w:rsid w:val="0066109E"/>
    <w:rsid w:val="00661A0C"/>
    <w:rsid w:val="00662188"/>
    <w:rsid w:val="00662BFF"/>
    <w:rsid w:val="006712A6"/>
    <w:rsid w:val="00671910"/>
    <w:rsid w:val="00671E4E"/>
    <w:rsid w:val="00673257"/>
    <w:rsid w:val="0067456E"/>
    <w:rsid w:val="00675133"/>
    <w:rsid w:val="00676037"/>
    <w:rsid w:val="006773A2"/>
    <w:rsid w:val="00677D9A"/>
    <w:rsid w:val="006802C1"/>
    <w:rsid w:val="00682E63"/>
    <w:rsid w:val="00685E6E"/>
    <w:rsid w:val="00686496"/>
    <w:rsid w:val="00690FE6"/>
    <w:rsid w:val="00691BD4"/>
    <w:rsid w:val="006940E7"/>
    <w:rsid w:val="00694141"/>
    <w:rsid w:val="006941C8"/>
    <w:rsid w:val="00697863"/>
    <w:rsid w:val="006A0D8A"/>
    <w:rsid w:val="006A36D7"/>
    <w:rsid w:val="006A3AD5"/>
    <w:rsid w:val="006A512F"/>
    <w:rsid w:val="006A70E2"/>
    <w:rsid w:val="006B4070"/>
    <w:rsid w:val="006B5E2B"/>
    <w:rsid w:val="006C1FAA"/>
    <w:rsid w:val="006C5DD9"/>
    <w:rsid w:val="006C605F"/>
    <w:rsid w:val="006C6A82"/>
    <w:rsid w:val="006D1F20"/>
    <w:rsid w:val="006D2BDD"/>
    <w:rsid w:val="006D4254"/>
    <w:rsid w:val="006D5F6F"/>
    <w:rsid w:val="006D6C3E"/>
    <w:rsid w:val="006D6CEA"/>
    <w:rsid w:val="006D70A7"/>
    <w:rsid w:val="006D745F"/>
    <w:rsid w:val="006D7881"/>
    <w:rsid w:val="006D7E56"/>
    <w:rsid w:val="006E01F0"/>
    <w:rsid w:val="006E23DE"/>
    <w:rsid w:val="006E32E7"/>
    <w:rsid w:val="006E3D3C"/>
    <w:rsid w:val="006E46A3"/>
    <w:rsid w:val="006E4DC3"/>
    <w:rsid w:val="006E58C1"/>
    <w:rsid w:val="006E7B3B"/>
    <w:rsid w:val="006F282A"/>
    <w:rsid w:val="006F33DD"/>
    <w:rsid w:val="006F35F8"/>
    <w:rsid w:val="006F5502"/>
    <w:rsid w:val="006F5CE3"/>
    <w:rsid w:val="006F6420"/>
    <w:rsid w:val="007030A8"/>
    <w:rsid w:val="00704988"/>
    <w:rsid w:val="00705659"/>
    <w:rsid w:val="00707A8E"/>
    <w:rsid w:val="007106FE"/>
    <w:rsid w:val="00712F24"/>
    <w:rsid w:val="0071354E"/>
    <w:rsid w:val="00715FC7"/>
    <w:rsid w:val="007160B3"/>
    <w:rsid w:val="00716B72"/>
    <w:rsid w:val="00717394"/>
    <w:rsid w:val="0071746B"/>
    <w:rsid w:val="007201DC"/>
    <w:rsid w:val="00720625"/>
    <w:rsid w:val="0072098B"/>
    <w:rsid w:val="00723A94"/>
    <w:rsid w:val="00723D89"/>
    <w:rsid w:val="00724DC0"/>
    <w:rsid w:val="007261CF"/>
    <w:rsid w:val="00731B88"/>
    <w:rsid w:val="00732DEB"/>
    <w:rsid w:val="00733666"/>
    <w:rsid w:val="007362EB"/>
    <w:rsid w:val="00736B76"/>
    <w:rsid w:val="00736C03"/>
    <w:rsid w:val="007377F2"/>
    <w:rsid w:val="00737BC4"/>
    <w:rsid w:val="00737D3E"/>
    <w:rsid w:val="0074014A"/>
    <w:rsid w:val="007423F8"/>
    <w:rsid w:val="007431DE"/>
    <w:rsid w:val="00743EFE"/>
    <w:rsid w:val="00745349"/>
    <w:rsid w:val="0074534D"/>
    <w:rsid w:val="007511D5"/>
    <w:rsid w:val="007516D1"/>
    <w:rsid w:val="00751E85"/>
    <w:rsid w:val="0075213E"/>
    <w:rsid w:val="00753049"/>
    <w:rsid w:val="00756242"/>
    <w:rsid w:val="00756290"/>
    <w:rsid w:val="00756A19"/>
    <w:rsid w:val="0076108C"/>
    <w:rsid w:val="00761B5E"/>
    <w:rsid w:val="0076408A"/>
    <w:rsid w:val="00773DD9"/>
    <w:rsid w:val="00774BE7"/>
    <w:rsid w:val="00775304"/>
    <w:rsid w:val="00776A84"/>
    <w:rsid w:val="00777754"/>
    <w:rsid w:val="00781306"/>
    <w:rsid w:val="00781635"/>
    <w:rsid w:val="007836C8"/>
    <w:rsid w:val="007934F1"/>
    <w:rsid w:val="00794229"/>
    <w:rsid w:val="00795A1B"/>
    <w:rsid w:val="007970F0"/>
    <w:rsid w:val="007971F3"/>
    <w:rsid w:val="007A1BCA"/>
    <w:rsid w:val="007A30DD"/>
    <w:rsid w:val="007A4157"/>
    <w:rsid w:val="007B1141"/>
    <w:rsid w:val="007B24F7"/>
    <w:rsid w:val="007B3D33"/>
    <w:rsid w:val="007B4CFC"/>
    <w:rsid w:val="007B5C10"/>
    <w:rsid w:val="007B5F2E"/>
    <w:rsid w:val="007B6FFE"/>
    <w:rsid w:val="007C393A"/>
    <w:rsid w:val="007C6C8E"/>
    <w:rsid w:val="007D09DC"/>
    <w:rsid w:val="007D6B06"/>
    <w:rsid w:val="007D76D7"/>
    <w:rsid w:val="007E11C0"/>
    <w:rsid w:val="007E249E"/>
    <w:rsid w:val="007E421E"/>
    <w:rsid w:val="007E5ED7"/>
    <w:rsid w:val="007E6242"/>
    <w:rsid w:val="007E633B"/>
    <w:rsid w:val="007E6AD6"/>
    <w:rsid w:val="007F135A"/>
    <w:rsid w:val="007F5275"/>
    <w:rsid w:val="00800079"/>
    <w:rsid w:val="0080232E"/>
    <w:rsid w:val="00803CA0"/>
    <w:rsid w:val="008053FB"/>
    <w:rsid w:val="008059AC"/>
    <w:rsid w:val="00812789"/>
    <w:rsid w:val="00813EBF"/>
    <w:rsid w:val="00817D17"/>
    <w:rsid w:val="00824BA3"/>
    <w:rsid w:val="00825F4B"/>
    <w:rsid w:val="00826F86"/>
    <w:rsid w:val="00827624"/>
    <w:rsid w:val="00827C86"/>
    <w:rsid w:val="00831124"/>
    <w:rsid w:val="00831D3C"/>
    <w:rsid w:val="00831E9A"/>
    <w:rsid w:val="00833124"/>
    <w:rsid w:val="008360E0"/>
    <w:rsid w:val="0083623B"/>
    <w:rsid w:val="00841854"/>
    <w:rsid w:val="00841CBC"/>
    <w:rsid w:val="00842C8D"/>
    <w:rsid w:val="008434D2"/>
    <w:rsid w:val="00844CC3"/>
    <w:rsid w:val="00845BC3"/>
    <w:rsid w:val="00846E8D"/>
    <w:rsid w:val="008476BF"/>
    <w:rsid w:val="00847CFC"/>
    <w:rsid w:val="008508D5"/>
    <w:rsid w:val="00852606"/>
    <w:rsid w:val="0085319B"/>
    <w:rsid w:val="00853C0E"/>
    <w:rsid w:val="00854E7C"/>
    <w:rsid w:val="00855317"/>
    <w:rsid w:val="00855962"/>
    <w:rsid w:val="00857187"/>
    <w:rsid w:val="00860FE7"/>
    <w:rsid w:val="00861CE5"/>
    <w:rsid w:val="0086226E"/>
    <w:rsid w:val="00864193"/>
    <w:rsid w:val="0086505F"/>
    <w:rsid w:val="00865EE3"/>
    <w:rsid w:val="0086600C"/>
    <w:rsid w:val="00867D54"/>
    <w:rsid w:val="00872A86"/>
    <w:rsid w:val="00873354"/>
    <w:rsid w:val="00874481"/>
    <w:rsid w:val="00875D88"/>
    <w:rsid w:val="00881967"/>
    <w:rsid w:val="008835B5"/>
    <w:rsid w:val="0088605D"/>
    <w:rsid w:val="00887913"/>
    <w:rsid w:val="00890675"/>
    <w:rsid w:val="0089123B"/>
    <w:rsid w:val="00891BE7"/>
    <w:rsid w:val="00894526"/>
    <w:rsid w:val="00894946"/>
    <w:rsid w:val="0089506D"/>
    <w:rsid w:val="008968DF"/>
    <w:rsid w:val="00897F84"/>
    <w:rsid w:val="008A00BC"/>
    <w:rsid w:val="008A0B79"/>
    <w:rsid w:val="008A1687"/>
    <w:rsid w:val="008A2346"/>
    <w:rsid w:val="008A2DF5"/>
    <w:rsid w:val="008A3A73"/>
    <w:rsid w:val="008A43AD"/>
    <w:rsid w:val="008A4DBD"/>
    <w:rsid w:val="008A52D8"/>
    <w:rsid w:val="008A5E27"/>
    <w:rsid w:val="008A6FF9"/>
    <w:rsid w:val="008A721D"/>
    <w:rsid w:val="008B3C94"/>
    <w:rsid w:val="008B48E6"/>
    <w:rsid w:val="008B6A6F"/>
    <w:rsid w:val="008C01F4"/>
    <w:rsid w:val="008C0503"/>
    <w:rsid w:val="008C4A55"/>
    <w:rsid w:val="008C4E10"/>
    <w:rsid w:val="008C5E5E"/>
    <w:rsid w:val="008D08F5"/>
    <w:rsid w:val="008D0DDB"/>
    <w:rsid w:val="008D2350"/>
    <w:rsid w:val="008D56D6"/>
    <w:rsid w:val="008D579B"/>
    <w:rsid w:val="008D583E"/>
    <w:rsid w:val="008D7657"/>
    <w:rsid w:val="008E1CC8"/>
    <w:rsid w:val="008E24D8"/>
    <w:rsid w:val="008E2B39"/>
    <w:rsid w:val="008E3970"/>
    <w:rsid w:val="008E3AC0"/>
    <w:rsid w:val="008E6946"/>
    <w:rsid w:val="008E6E39"/>
    <w:rsid w:val="008E7705"/>
    <w:rsid w:val="008E77F4"/>
    <w:rsid w:val="008E7AF3"/>
    <w:rsid w:val="008E7E4D"/>
    <w:rsid w:val="008F1D1A"/>
    <w:rsid w:val="008F3218"/>
    <w:rsid w:val="008F35DB"/>
    <w:rsid w:val="008F39D3"/>
    <w:rsid w:val="008F4969"/>
    <w:rsid w:val="008F5129"/>
    <w:rsid w:val="008F540F"/>
    <w:rsid w:val="008F6393"/>
    <w:rsid w:val="00901E19"/>
    <w:rsid w:val="00901F49"/>
    <w:rsid w:val="00902FF9"/>
    <w:rsid w:val="00905EB8"/>
    <w:rsid w:val="00905F3A"/>
    <w:rsid w:val="009066B0"/>
    <w:rsid w:val="0090679B"/>
    <w:rsid w:val="0090782D"/>
    <w:rsid w:val="00910F91"/>
    <w:rsid w:val="00912765"/>
    <w:rsid w:val="0091523F"/>
    <w:rsid w:val="00915286"/>
    <w:rsid w:val="0091558A"/>
    <w:rsid w:val="009167F2"/>
    <w:rsid w:val="00917058"/>
    <w:rsid w:val="0092150E"/>
    <w:rsid w:val="00923C45"/>
    <w:rsid w:val="00924F7D"/>
    <w:rsid w:val="0092693D"/>
    <w:rsid w:val="00931102"/>
    <w:rsid w:val="009312BE"/>
    <w:rsid w:val="00932D4A"/>
    <w:rsid w:val="00936B7F"/>
    <w:rsid w:val="009415CD"/>
    <w:rsid w:val="0094334A"/>
    <w:rsid w:val="00943E2F"/>
    <w:rsid w:val="00944EC7"/>
    <w:rsid w:val="00952D0A"/>
    <w:rsid w:val="00953FD7"/>
    <w:rsid w:val="00954732"/>
    <w:rsid w:val="009551F9"/>
    <w:rsid w:val="00956BD2"/>
    <w:rsid w:val="0096092A"/>
    <w:rsid w:val="00962715"/>
    <w:rsid w:val="00963058"/>
    <w:rsid w:val="00963AE2"/>
    <w:rsid w:val="00963E96"/>
    <w:rsid w:val="00966C16"/>
    <w:rsid w:val="00966D12"/>
    <w:rsid w:val="00972F4C"/>
    <w:rsid w:val="00975F5E"/>
    <w:rsid w:val="00977612"/>
    <w:rsid w:val="009827FE"/>
    <w:rsid w:val="00983B09"/>
    <w:rsid w:val="0098541A"/>
    <w:rsid w:val="00990860"/>
    <w:rsid w:val="00990FC4"/>
    <w:rsid w:val="00991FDD"/>
    <w:rsid w:val="00992009"/>
    <w:rsid w:val="0099319B"/>
    <w:rsid w:val="0099513B"/>
    <w:rsid w:val="009965B4"/>
    <w:rsid w:val="00996B48"/>
    <w:rsid w:val="009A1269"/>
    <w:rsid w:val="009A19C4"/>
    <w:rsid w:val="009A453C"/>
    <w:rsid w:val="009B1744"/>
    <w:rsid w:val="009B1EE9"/>
    <w:rsid w:val="009B3DAC"/>
    <w:rsid w:val="009B568A"/>
    <w:rsid w:val="009B68A8"/>
    <w:rsid w:val="009C05AC"/>
    <w:rsid w:val="009C08B5"/>
    <w:rsid w:val="009C4545"/>
    <w:rsid w:val="009C4DFC"/>
    <w:rsid w:val="009D0944"/>
    <w:rsid w:val="009D281A"/>
    <w:rsid w:val="009D6D2E"/>
    <w:rsid w:val="009D753B"/>
    <w:rsid w:val="009E0CEB"/>
    <w:rsid w:val="009E206F"/>
    <w:rsid w:val="009E60E1"/>
    <w:rsid w:val="009E6C5E"/>
    <w:rsid w:val="009E7717"/>
    <w:rsid w:val="009E7FF1"/>
    <w:rsid w:val="009F142B"/>
    <w:rsid w:val="009F23CB"/>
    <w:rsid w:val="009F399F"/>
    <w:rsid w:val="009F5722"/>
    <w:rsid w:val="009F7176"/>
    <w:rsid w:val="00A02072"/>
    <w:rsid w:val="00A0334B"/>
    <w:rsid w:val="00A04A98"/>
    <w:rsid w:val="00A11D46"/>
    <w:rsid w:val="00A163D9"/>
    <w:rsid w:val="00A23452"/>
    <w:rsid w:val="00A24AF0"/>
    <w:rsid w:val="00A2613D"/>
    <w:rsid w:val="00A26499"/>
    <w:rsid w:val="00A27F81"/>
    <w:rsid w:val="00A30636"/>
    <w:rsid w:val="00A30F0D"/>
    <w:rsid w:val="00A31338"/>
    <w:rsid w:val="00A32258"/>
    <w:rsid w:val="00A3356F"/>
    <w:rsid w:val="00A34220"/>
    <w:rsid w:val="00A34264"/>
    <w:rsid w:val="00A342A5"/>
    <w:rsid w:val="00A3568B"/>
    <w:rsid w:val="00A377AE"/>
    <w:rsid w:val="00A426CE"/>
    <w:rsid w:val="00A428B2"/>
    <w:rsid w:val="00A42D10"/>
    <w:rsid w:val="00A4509D"/>
    <w:rsid w:val="00A4540D"/>
    <w:rsid w:val="00A46303"/>
    <w:rsid w:val="00A50CD4"/>
    <w:rsid w:val="00A52FAE"/>
    <w:rsid w:val="00A5346A"/>
    <w:rsid w:val="00A53909"/>
    <w:rsid w:val="00A54A4A"/>
    <w:rsid w:val="00A5623C"/>
    <w:rsid w:val="00A57A10"/>
    <w:rsid w:val="00A57F06"/>
    <w:rsid w:val="00A600FC"/>
    <w:rsid w:val="00A606F7"/>
    <w:rsid w:val="00A60884"/>
    <w:rsid w:val="00A610CB"/>
    <w:rsid w:val="00A63BA3"/>
    <w:rsid w:val="00A643D6"/>
    <w:rsid w:val="00A64DC1"/>
    <w:rsid w:val="00A6623B"/>
    <w:rsid w:val="00A669EE"/>
    <w:rsid w:val="00A7058C"/>
    <w:rsid w:val="00A70B39"/>
    <w:rsid w:val="00A72224"/>
    <w:rsid w:val="00A76B61"/>
    <w:rsid w:val="00A85598"/>
    <w:rsid w:val="00A856B0"/>
    <w:rsid w:val="00A8607A"/>
    <w:rsid w:val="00A86D8D"/>
    <w:rsid w:val="00A90530"/>
    <w:rsid w:val="00A90FAA"/>
    <w:rsid w:val="00A917A9"/>
    <w:rsid w:val="00A919EA"/>
    <w:rsid w:val="00A91A2A"/>
    <w:rsid w:val="00A94B87"/>
    <w:rsid w:val="00A9541D"/>
    <w:rsid w:val="00A9750F"/>
    <w:rsid w:val="00AA599A"/>
    <w:rsid w:val="00AA5E2F"/>
    <w:rsid w:val="00AB5812"/>
    <w:rsid w:val="00AB5BFC"/>
    <w:rsid w:val="00AB7845"/>
    <w:rsid w:val="00AC135D"/>
    <w:rsid w:val="00AC2072"/>
    <w:rsid w:val="00AC40DC"/>
    <w:rsid w:val="00AC4ECB"/>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4F2E"/>
    <w:rsid w:val="00AF6845"/>
    <w:rsid w:val="00AF73A4"/>
    <w:rsid w:val="00B00BAD"/>
    <w:rsid w:val="00B00DA4"/>
    <w:rsid w:val="00B03860"/>
    <w:rsid w:val="00B04D19"/>
    <w:rsid w:val="00B0524C"/>
    <w:rsid w:val="00B05A10"/>
    <w:rsid w:val="00B0677C"/>
    <w:rsid w:val="00B0691A"/>
    <w:rsid w:val="00B07C49"/>
    <w:rsid w:val="00B10FCB"/>
    <w:rsid w:val="00B11252"/>
    <w:rsid w:val="00B1153E"/>
    <w:rsid w:val="00B1358E"/>
    <w:rsid w:val="00B145B3"/>
    <w:rsid w:val="00B152AE"/>
    <w:rsid w:val="00B16649"/>
    <w:rsid w:val="00B16EED"/>
    <w:rsid w:val="00B17C41"/>
    <w:rsid w:val="00B17FDB"/>
    <w:rsid w:val="00B24B51"/>
    <w:rsid w:val="00B31B92"/>
    <w:rsid w:val="00B320D9"/>
    <w:rsid w:val="00B32135"/>
    <w:rsid w:val="00B321D4"/>
    <w:rsid w:val="00B32676"/>
    <w:rsid w:val="00B330B9"/>
    <w:rsid w:val="00B33464"/>
    <w:rsid w:val="00B33559"/>
    <w:rsid w:val="00B341A3"/>
    <w:rsid w:val="00B3495F"/>
    <w:rsid w:val="00B34AF6"/>
    <w:rsid w:val="00B34CBF"/>
    <w:rsid w:val="00B37C7C"/>
    <w:rsid w:val="00B40DAD"/>
    <w:rsid w:val="00B42361"/>
    <w:rsid w:val="00B429D4"/>
    <w:rsid w:val="00B433E4"/>
    <w:rsid w:val="00B458D2"/>
    <w:rsid w:val="00B46541"/>
    <w:rsid w:val="00B4660F"/>
    <w:rsid w:val="00B5191C"/>
    <w:rsid w:val="00B556DA"/>
    <w:rsid w:val="00B5758A"/>
    <w:rsid w:val="00B6338C"/>
    <w:rsid w:val="00B6355E"/>
    <w:rsid w:val="00B64471"/>
    <w:rsid w:val="00B65B84"/>
    <w:rsid w:val="00B7272A"/>
    <w:rsid w:val="00B73133"/>
    <w:rsid w:val="00B74629"/>
    <w:rsid w:val="00B75F90"/>
    <w:rsid w:val="00B8036D"/>
    <w:rsid w:val="00B803D5"/>
    <w:rsid w:val="00B82C78"/>
    <w:rsid w:val="00B84A5C"/>
    <w:rsid w:val="00B87124"/>
    <w:rsid w:val="00B92D10"/>
    <w:rsid w:val="00B93671"/>
    <w:rsid w:val="00B93841"/>
    <w:rsid w:val="00B948D2"/>
    <w:rsid w:val="00B95598"/>
    <w:rsid w:val="00B97A38"/>
    <w:rsid w:val="00BA478A"/>
    <w:rsid w:val="00BA66F5"/>
    <w:rsid w:val="00BA726F"/>
    <w:rsid w:val="00BC2111"/>
    <w:rsid w:val="00BC6272"/>
    <w:rsid w:val="00BD0FA0"/>
    <w:rsid w:val="00BD0FD6"/>
    <w:rsid w:val="00BD284B"/>
    <w:rsid w:val="00BD2B98"/>
    <w:rsid w:val="00BD2F6E"/>
    <w:rsid w:val="00BD7382"/>
    <w:rsid w:val="00BD7BD3"/>
    <w:rsid w:val="00BE0D0E"/>
    <w:rsid w:val="00BE1037"/>
    <w:rsid w:val="00BE379A"/>
    <w:rsid w:val="00BE395D"/>
    <w:rsid w:val="00BE482D"/>
    <w:rsid w:val="00BE5DB7"/>
    <w:rsid w:val="00BE6BFB"/>
    <w:rsid w:val="00BF0159"/>
    <w:rsid w:val="00BF3308"/>
    <w:rsid w:val="00BF5B8B"/>
    <w:rsid w:val="00C00CF3"/>
    <w:rsid w:val="00C01B41"/>
    <w:rsid w:val="00C03495"/>
    <w:rsid w:val="00C042DE"/>
    <w:rsid w:val="00C104FE"/>
    <w:rsid w:val="00C118F2"/>
    <w:rsid w:val="00C11946"/>
    <w:rsid w:val="00C1385A"/>
    <w:rsid w:val="00C20CDA"/>
    <w:rsid w:val="00C20DC3"/>
    <w:rsid w:val="00C216FA"/>
    <w:rsid w:val="00C221F5"/>
    <w:rsid w:val="00C2421A"/>
    <w:rsid w:val="00C27D33"/>
    <w:rsid w:val="00C31286"/>
    <w:rsid w:val="00C31A5B"/>
    <w:rsid w:val="00C32478"/>
    <w:rsid w:val="00C34C0E"/>
    <w:rsid w:val="00C35EF2"/>
    <w:rsid w:val="00C403B4"/>
    <w:rsid w:val="00C406DE"/>
    <w:rsid w:val="00C411FE"/>
    <w:rsid w:val="00C41B61"/>
    <w:rsid w:val="00C434F9"/>
    <w:rsid w:val="00C447AD"/>
    <w:rsid w:val="00C45CC3"/>
    <w:rsid w:val="00C45CCE"/>
    <w:rsid w:val="00C46170"/>
    <w:rsid w:val="00C4634D"/>
    <w:rsid w:val="00C467CA"/>
    <w:rsid w:val="00C467D4"/>
    <w:rsid w:val="00C46941"/>
    <w:rsid w:val="00C47381"/>
    <w:rsid w:val="00C47FAD"/>
    <w:rsid w:val="00C5278E"/>
    <w:rsid w:val="00C538D8"/>
    <w:rsid w:val="00C550EA"/>
    <w:rsid w:val="00C57F0D"/>
    <w:rsid w:val="00C63AA7"/>
    <w:rsid w:val="00C666AF"/>
    <w:rsid w:val="00C711DA"/>
    <w:rsid w:val="00C718DA"/>
    <w:rsid w:val="00C72BBA"/>
    <w:rsid w:val="00C73873"/>
    <w:rsid w:val="00C75FCC"/>
    <w:rsid w:val="00C80322"/>
    <w:rsid w:val="00C8433A"/>
    <w:rsid w:val="00C86431"/>
    <w:rsid w:val="00C91224"/>
    <w:rsid w:val="00C9316D"/>
    <w:rsid w:val="00C9387E"/>
    <w:rsid w:val="00C948FD"/>
    <w:rsid w:val="00C975B4"/>
    <w:rsid w:val="00C97FB9"/>
    <w:rsid w:val="00CA031B"/>
    <w:rsid w:val="00CA1445"/>
    <w:rsid w:val="00CA155E"/>
    <w:rsid w:val="00CA1E20"/>
    <w:rsid w:val="00CA2E10"/>
    <w:rsid w:val="00CA3668"/>
    <w:rsid w:val="00CA3D9D"/>
    <w:rsid w:val="00CA6A60"/>
    <w:rsid w:val="00CA7999"/>
    <w:rsid w:val="00CB28AF"/>
    <w:rsid w:val="00CB4E0C"/>
    <w:rsid w:val="00CB6814"/>
    <w:rsid w:val="00CB7943"/>
    <w:rsid w:val="00CC0DD8"/>
    <w:rsid w:val="00CD056E"/>
    <w:rsid w:val="00CD0B50"/>
    <w:rsid w:val="00CD1405"/>
    <w:rsid w:val="00CD518F"/>
    <w:rsid w:val="00CE192F"/>
    <w:rsid w:val="00CE2A7F"/>
    <w:rsid w:val="00CE3610"/>
    <w:rsid w:val="00CE5CE6"/>
    <w:rsid w:val="00CF00CF"/>
    <w:rsid w:val="00CF24CD"/>
    <w:rsid w:val="00CF2922"/>
    <w:rsid w:val="00CF3D00"/>
    <w:rsid w:val="00CF5221"/>
    <w:rsid w:val="00CF5822"/>
    <w:rsid w:val="00CF5841"/>
    <w:rsid w:val="00CF5A9B"/>
    <w:rsid w:val="00CF61A2"/>
    <w:rsid w:val="00CF6672"/>
    <w:rsid w:val="00D03A5F"/>
    <w:rsid w:val="00D04F6A"/>
    <w:rsid w:val="00D07E6A"/>
    <w:rsid w:val="00D11B95"/>
    <w:rsid w:val="00D11E74"/>
    <w:rsid w:val="00D11FEB"/>
    <w:rsid w:val="00D144A4"/>
    <w:rsid w:val="00D20423"/>
    <w:rsid w:val="00D20698"/>
    <w:rsid w:val="00D22435"/>
    <w:rsid w:val="00D23711"/>
    <w:rsid w:val="00D25823"/>
    <w:rsid w:val="00D2649F"/>
    <w:rsid w:val="00D2742F"/>
    <w:rsid w:val="00D309E0"/>
    <w:rsid w:val="00D34D79"/>
    <w:rsid w:val="00D3568E"/>
    <w:rsid w:val="00D36CA4"/>
    <w:rsid w:val="00D37896"/>
    <w:rsid w:val="00D4181C"/>
    <w:rsid w:val="00D41A30"/>
    <w:rsid w:val="00D469E3"/>
    <w:rsid w:val="00D52ABB"/>
    <w:rsid w:val="00D5313C"/>
    <w:rsid w:val="00D532DC"/>
    <w:rsid w:val="00D53C62"/>
    <w:rsid w:val="00D62F5A"/>
    <w:rsid w:val="00D63557"/>
    <w:rsid w:val="00D63E9B"/>
    <w:rsid w:val="00D71C75"/>
    <w:rsid w:val="00D76AAD"/>
    <w:rsid w:val="00D76DCC"/>
    <w:rsid w:val="00D82A70"/>
    <w:rsid w:val="00D82B55"/>
    <w:rsid w:val="00D83702"/>
    <w:rsid w:val="00D838C4"/>
    <w:rsid w:val="00D85B99"/>
    <w:rsid w:val="00D863D3"/>
    <w:rsid w:val="00D96BC4"/>
    <w:rsid w:val="00D96DF5"/>
    <w:rsid w:val="00DA01F4"/>
    <w:rsid w:val="00DA0F8B"/>
    <w:rsid w:val="00DA2583"/>
    <w:rsid w:val="00DA4C8E"/>
    <w:rsid w:val="00DA704B"/>
    <w:rsid w:val="00DB4FE0"/>
    <w:rsid w:val="00DB5EFB"/>
    <w:rsid w:val="00DB75E1"/>
    <w:rsid w:val="00DC60E2"/>
    <w:rsid w:val="00DC61A2"/>
    <w:rsid w:val="00DD0B73"/>
    <w:rsid w:val="00DD139E"/>
    <w:rsid w:val="00DD4DA6"/>
    <w:rsid w:val="00DD7AA4"/>
    <w:rsid w:val="00DE1C7B"/>
    <w:rsid w:val="00DE33B8"/>
    <w:rsid w:val="00DE370C"/>
    <w:rsid w:val="00DE48BE"/>
    <w:rsid w:val="00DE4ACD"/>
    <w:rsid w:val="00DE5489"/>
    <w:rsid w:val="00DF25A4"/>
    <w:rsid w:val="00DF4AC7"/>
    <w:rsid w:val="00DF4C93"/>
    <w:rsid w:val="00DF568A"/>
    <w:rsid w:val="00DF5E31"/>
    <w:rsid w:val="00DF5EF4"/>
    <w:rsid w:val="00DF72F3"/>
    <w:rsid w:val="00E00230"/>
    <w:rsid w:val="00E00442"/>
    <w:rsid w:val="00E015B8"/>
    <w:rsid w:val="00E02445"/>
    <w:rsid w:val="00E02F88"/>
    <w:rsid w:val="00E043C4"/>
    <w:rsid w:val="00E047E9"/>
    <w:rsid w:val="00E0521D"/>
    <w:rsid w:val="00E074E3"/>
    <w:rsid w:val="00E12CA3"/>
    <w:rsid w:val="00E13B7B"/>
    <w:rsid w:val="00E142EC"/>
    <w:rsid w:val="00E158DF"/>
    <w:rsid w:val="00E2203D"/>
    <w:rsid w:val="00E220AD"/>
    <w:rsid w:val="00E222BB"/>
    <w:rsid w:val="00E26258"/>
    <w:rsid w:val="00E27FFC"/>
    <w:rsid w:val="00E31DAA"/>
    <w:rsid w:val="00E335F8"/>
    <w:rsid w:val="00E3454D"/>
    <w:rsid w:val="00E352D8"/>
    <w:rsid w:val="00E36D56"/>
    <w:rsid w:val="00E377AA"/>
    <w:rsid w:val="00E41613"/>
    <w:rsid w:val="00E4166F"/>
    <w:rsid w:val="00E41BB3"/>
    <w:rsid w:val="00E42966"/>
    <w:rsid w:val="00E47E16"/>
    <w:rsid w:val="00E52B88"/>
    <w:rsid w:val="00E53B43"/>
    <w:rsid w:val="00E53BC4"/>
    <w:rsid w:val="00E54558"/>
    <w:rsid w:val="00E55296"/>
    <w:rsid w:val="00E56754"/>
    <w:rsid w:val="00E603BE"/>
    <w:rsid w:val="00E61456"/>
    <w:rsid w:val="00E61C1E"/>
    <w:rsid w:val="00E61E3D"/>
    <w:rsid w:val="00E61F16"/>
    <w:rsid w:val="00E65C58"/>
    <w:rsid w:val="00E67755"/>
    <w:rsid w:val="00E67830"/>
    <w:rsid w:val="00E67A45"/>
    <w:rsid w:val="00E72CDA"/>
    <w:rsid w:val="00E76BD1"/>
    <w:rsid w:val="00E77098"/>
    <w:rsid w:val="00E7793E"/>
    <w:rsid w:val="00E7794B"/>
    <w:rsid w:val="00E77A8F"/>
    <w:rsid w:val="00E804F0"/>
    <w:rsid w:val="00E8474D"/>
    <w:rsid w:val="00E87046"/>
    <w:rsid w:val="00E87FB2"/>
    <w:rsid w:val="00E932E8"/>
    <w:rsid w:val="00E9569E"/>
    <w:rsid w:val="00E959BD"/>
    <w:rsid w:val="00E96851"/>
    <w:rsid w:val="00EA0351"/>
    <w:rsid w:val="00EA151B"/>
    <w:rsid w:val="00EA1694"/>
    <w:rsid w:val="00EA28DD"/>
    <w:rsid w:val="00EA2ADC"/>
    <w:rsid w:val="00EA3777"/>
    <w:rsid w:val="00EA3B04"/>
    <w:rsid w:val="00EA759A"/>
    <w:rsid w:val="00EA7FE4"/>
    <w:rsid w:val="00EB06DD"/>
    <w:rsid w:val="00EB11E2"/>
    <w:rsid w:val="00EB59D0"/>
    <w:rsid w:val="00EB648A"/>
    <w:rsid w:val="00EB6C95"/>
    <w:rsid w:val="00EB6E90"/>
    <w:rsid w:val="00EB71B3"/>
    <w:rsid w:val="00EC103F"/>
    <w:rsid w:val="00EC10EC"/>
    <w:rsid w:val="00EC18A9"/>
    <w:rsid w:val="00EC1E11"/>
    <w:rsid w:val="00EC2608"/>
    <w:rsid w:val="00EC2DD4"/>
    <w:rsid w:val="00EC2FD2"/>
    <w:rsid w:val="00EC388A"/>
    <w:rsid w:val="00EC3C48"/>
    <w:rsid w:val="00EC4A7C"/>
    <w:rsid w:val="00EC5DBC"/>
    <w:rsid w:val="00ED343A"/>
    <w:rsid w:val="00ED364A"/>
    <w:rsid w:val="00ED4BD6"/>
    <w:rsid w:val="00ED6823"/>
    <w:rsid w:val="00ED7690"/>
    <w:rsid w:val="00EE137A"/>
    <w:rsid w:val="00EE1A08"/>
    <w:rsid w:val="00EE1CD8"/>
    <w:rsid w:val="00EE22E1"/>
    <w:rsid w:val="00EE3199"/>
    <w:rsid w:val="00EE34D1"/>
    <w:rsid w:val="00EE48B2"/>
    <w:rsid w:val="00EF142F"/>
    <w:rsid w:val="00EF21BC"/>
    <w:rsid w:val="00EF22DA"/>
    <w:rsid w:val="00EF3B04"/>
    <w:rsid w:val="00EF431B"/>
    <w:rsid w:val="00EF4920"/>
    <w:rsid w:val="00EF72B0"/>
    <w:rsid w:val="00EF7E8F"/>
    <w:rsid w:val="00F00C40"/>
    <w:rsid w:val="00F00CD5"/>
    <w:rsid w:val="00F01245"/>
    <w:rsid w:val="00F03EE5"/>
    <w:rsid w:val="00F04A79"/>
    <w:rsid w:val="00F05DE8"/>
    <w:rsid w:val="00F06310"/>
    <w:rsid w:val="00F12F9E"/>
    <w:rsid w:val="00F13A4E"/>
    <w:rsid w:val="00F15297"/>
    <w:rsid w:val="00F21CF6"/>
    <w:rsid w:val="00F228CA"/>
    <w:rsid w:val="00F23427"/>
    <w:rsid w:val="00F24334"/>
    <w:rsid w:val="00F26EAA"/>
    <w:rsid w:val="00F30D37"/>
    <w:rsid w:val="00F37E2C"/>
    <w:rsid w:val="00F413E2"/>
    <w:rsid w:val="00F426EE"/>
    <w:rsid w:val="00F43176"/>
    <w:rsid w:val="00F4439D"/>
    <w:rsid w:val="00F44CFD"/>
    <w:rsid w:val="00F456C2"/>
    <w:rsid w:val="00F4570D"/>
    <w:rsid w:val="00F5180C"/>
    <w:rsid w:val="00F51B36"/>
    <w:rsid w:val="00F521F4"/>
    <w:rsid w:val="00F54121"/>
    <w:rsid w:val="00F548F8"/>
    <w:rsid w:val="00F54AC6"/>
    <w:rsid w:val="00F57008"/>
    <w:rsid w:val="00F61E91"/>
    <w:rsid w:val="00F73987"/>
    <w:rsid w:val="00F7534B"/>
    <w:rsid w:val="00F75DFC"/>
    <w:rsid w:val="00F7694A"/>
    <w:rsid w:val="00F80CD3"/>
    <w:rsid w:val="00F80FDF"/>
    <w:rsid w:val="00F86B8A"/>
    <w:rsid w:val="00F86FC4"/>
    <w:rsid w:val="00F8787B"/>
    <w:rsid w:val="00F87CC5"/>
    <w:rsid w:val="00F87E94"/>
    <w:rsid w:val="00F910E1"/>
    <w:rsid w:val="00F91229"/>
    <w:rsid w:val="00F916F6"/>
    <w:rsid w:val="00F92145"/>
    <w:rsid w:val="00F93CB3"/>
    <w:rsid w:val="00F94C2A"/>
    <w:rsid w:val="00F94E39"/>
    <w:rsid w:val="00F95CFC"/>
    <w:rsid w:val="00F96E87"/>
    <w:rsid w:val="00F97925"/>
    <w:rsid w:val="00F97DD0"/>
    <w:rsid w:val="00FA15F2"/>
    <w:rsid w:val="00FA26A0"/>
    <w:rsid w:val="00FA2D8D"/>
    <w:rsid w:val="00FA3B4C"/>
    <w:rsid w:val="00FA424D"/>
    <w:rsid w:val="00FA54B3"/>
    <w:rsid w:val="00FA59CF"/>
    <w:rsid w:val="00FA6E4F"/>
    <w:rsid w:val="00FA70A7"/>
    <w:rsid w:val="00FB0D80"/>
    <w:rsid w:val="00FB1992"/>
    <w:rsid w:val="00FB1F67"/>
    <w:rsid w:val="00FB4BB4"/>
    <w:rsid w:val="00FB55BD"/>
    <w:rsid w:val="00FC3975"/>
    <w:rsid w:val="00FC53F3"/>
    <w:rsid w:val="00FC6F59"/>
    <w:rsid w:val="00FD0C75"/>
    <w:rsid w:val="00FD0C89"/>
    <w:rsid w:val="00FD125F"/>
    <w:rsid w:val="00FD188C"/>
    <w:rsid w:val="00FD2E83"/>
    <w:rsid w:val="00FD3305"/>
    <w:rsid w:val="00FD49E9"/>
    <w:rsid w:val="00FD6185"/>
    <w:rsid w:val="00FE05A8"/>
    <w:rsid w:val="00FE09D2"/>
    <w:rsid w:val="00FE49AA"/>
    <w:rsid w:val="00FF26F3"/>
    <w:rsid w:val="00FF2D34"/>
    <w:rsid w:val="00FF4113"/>
    <w:rsid w:val="00FF4458"/>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5027-F279-4052-81B5-E8B1CE0D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2008</Words>
  <Characters>11452</Characters>
  <Application>Microsoft Office Word</Application>
  <DocSecurity>0</DocSecurity>
  <Lines>95</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13434</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2020-12-15T12:56:00Z</dcterms:created>
  <dcterms:modified xsi:type="dcterms:W3CDTF">2021-01-04T10:47:00Z</dcterms:modified>
</cp:coreProperties>
</file>