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DA" w:rsidRPr="00E50C7C" w:rsidRDefault="00DD76C3" w:rsidP="00DD76C3">
      <w:pPr>
        <w:jc w:val="center"/>
      </w:pPr>
      <w:r w:rsidRPr="00DD76C3">
        <w:rPr>
          <w:rFonts w:ascii="Bookman Old Style" w:hAnsi="Bookman Old Style"/>
          <w:b/>
          <w:noProof/>
          <w:spacing w:val="3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730DA3D3" wp14:editId="6D52BBDA">
            <wp:simplePos x="0" y="0"/>
            <wp:positionH relativeFrom="column">
              <wp:posOffset>2131060</wp:posOffset>
            </wp:positionH>
            <wp:positionV relativeFrom="paragraph">
              <wp:posOffset>-366395</wp:posOffset>
            </wp:positionV>
            <wp:extent cx="1343025" cy="1333500"/>
            <wp:effectExtent l="0" t="0" r="9525" b="0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6C3" w:rsidRPr="00DD76C3" w:rsidRDefault="00A40ADA" w:rsidP="00DD76C3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22"/>
          <w:szCs w:val="20"/>
          <w:lang w:eastAsia="en-US"/>
        </w:rPr>
      </w:pPr>
      <w:r w:rsidRPr="00A003C0">
        <w:rPr>
          <w:lang w:val="ru-RU"/>
        </w:rPr>
        <w:t xml:space="preserve">     </w:t>
      </w:r>
    </w:p>
    <w:p w:rsidR="00DD76C3" w:rsidRPr="00DD76C3" w:rsidRDefault="00DD76C3" w:rsidP="00DD76C3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b/>
          <w:spacing w:val="40"/>
          <w:sz w:val="16"/>
          <w:szCs w:val="16"/>
          <w:lang w:eastAsia="en-US"/>
        </w:rPr>
      </w:pP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  <w:r w:rsidRPr="00DD76C3">
        <w:rPr>
          <w:rFonts w:ascii="Platinum Bg" w:hAnsi="Platinum Bg"/>
          <w:b/>
          <w:spacing w:val="40"/>
          <w:sz w:val="40"/>
          <w:szCs w:val="40"/>
          <w:lang w:eastAsia="en-US"/>
        </w:rPr>
        <w:tab/>
      </w:r>
    </w:p>
    <w:p w:rsidR="00DD76C3" w:rsidRPr="00DD76C3" w:rsidRDefault="00DD76C3" w:rsidP="00DD76C3">
      <w:pPr>
        <w:keepNext/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</w:p>
    <w:p w:rsidR="00DD76C3" w:rsidRPr="00DD76C3" w:rsidRDefault="00DD76C3" w:rsidP="00626726">
      <w:pPr>
        <w:keepNext/>
        <w:overflowPunct w:val="0"/>
        <w:autoSpaceDE w:val="0"/>
        <w:autoSpaceDN w:val="0"/>
        <w:adjustRightInd w:val="0"/>
        <w:spacing w:before="360" w:line="360" w:lineRule="exact"/>
        <w:jc w:val="center"/>
        <w:textAlignment w:val="baseline"/>
        <w:outlineLvl w:val="0"/>
        <w:rPr>
          <w:rFonts w:ascii="Platinum Bg" w:hAnsi="Platinum Bg"/>
          <w:spacing w:val="40"/>
          <w:sz w:val="36"/>
          <w:szCs w:val="36"/>
          <w:lang w:eastAsia="en-US"/>
        </w:rPr>
      </w:pPr>
      <w:r w:rsidRPr="00DD76C3">
        <w:rPr>
          <w:rFonts w:ascii="Platinum Bg" w:hAnsi="Platinum Bg"/>
          <w:spacing w:val="40"/>
          <w:sz w:val="36"/>
          <w:szCs w:val="36"/>
          <w:lang w:eastAsia="en-US"/>
        </w:rPr>
        <w:t>РЕПУБЛИКА БЪЛГАРИЯ</w:t>
      </w:r>
    </w:p>
    <w:p w:rsidR="00A40ADA" w:rsidRPr="00A003C0" w:rsidRDefault="00DD76C3" w:rsidP="00DD76C3">
      <w:pPr>
        <w:pStyle w:val="Heading1"/>
        <w:pBdr>
          <w:bottom w:val="single" w:sz="4" w:space="1" w:color="auto"/>
        </w:pBdr>
        <w:rPr>
          <w:b w:val="0"/>
          <w:sz w:val="24"/>
          <w:szCs w:val="24"/>
          <w:lang w:val="ru-RU"/>
        </w:rPr>
      </w:pPr>
      <w:r w:rsidRPr="00DD76C3">
        <w:rPr>
          <w:rFonts w:ascii="Platinum Bg" w:hAnsi="Platinum Bg"/>
          <w:b w:val="0"/>
          <w:spacing w:val="24"/>
          <w:sz w:val="32"/>
          <w:szCs w:val="32"/>
          <w:lang w:eastAsia="en-US"/>
        </w:rPr>
        <w:t>Заместник-министър на земеделието, храните</w:t>
      </w:r>
      <w:r w:rsidR="00AE37C3">
        <w:rPr>
          <w:rFonts w:ascii="Platinum Bg" w:hAnsi="Platinum Bg"/>
          <w:b w:val="0"/>
          <w:spacing w:val="24"/>
          <w:sz w:val="32"/>
          <w:szCs w:val="32"/>
          <w:lang w:eastAsia="en-US"/>
        </w:rPr>
        <w:t xml:space="preserve"> и горите</w:t>
      </w:r>
    </w:p>
    <w:p w:rsidR="00271D36" w:rsidRDefault="00271D36" w:rsidP="00626726">
      <w:pPr>
        <w:pStyle w:val="Heading1"/>
        <w:spacing w:line="360" w:lineRule="auto"/>
        <w:jc w:val="left"/>
        <w:rPr>
          <w:b w:val="0"/>
          <w:sz w:val="24"/>
          <w:szCs w:val="24"/>
          <w:lang w:val="ru-RU"/>
        </w:rPr>
      </w:pPr>
    </w:p>
    <w:p w:rsidR="00626726" w:rsidRPr="00A123F8" w:rsidRDefault="00A40ADA" w:rsidP="000113BC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A003C0">
        <w:rPr>
          <w:b w:val="0"/>
          <w:sz w:val="24"/>
          <w:szCs w:val="24"/>
          <w:lang w:val="ru-RU"/>
        </w:rPr>
        <w:t xml:space="preserve">                                </w:t>
      </w:r>
    </w:p>
    <w:p w:rsidR="00B47004" w:rsidRPr="00F605F5" w:rsidRDefault="00B47004" w:rsidP="000113BC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Default="00B47004" w:rsidP="000113BC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г.</w:t>
      </w:r>
    </w:p>
    <w:p w:rsidR="00772A90" w:rsidRDefault="00772A90" w:rsidP="000113BC">
      <w:pPr>
        <w:pStyle w:val="Header"/>
        <w:spacing w:line="360" w:lineRule="auto"/>
        <w:rPr>
          <w:rFonts w:ascii="Verdana" w:hAnsi="Verdana"/>
          <w:lang w:val="en-US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5"/>
        <w:gridCol w:w="4947"/>
      </w:tblGrid>
      <w:tr w:rsidR="00B47004" w:rsidRPr="00F605F5" w:rsidTr="00DD594A">
        <w:tc>
          <w:tcPr>
            <w:tcW w:w="4125" w:type="dxa"/>
            <w:shd w:val="clear" w:color="auto" w:fill="auto"/>
          </w:tcPr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ind w:hanging="14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2D1EBE" w:rsidRDefault="00B47004" w:rsidP="00DD594A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</w:t>
            </w:r>
            <w:r w:rsidR="004D38E6"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ЖА ДЕСИСЛАВА ТАНЕВА</w:t>
            </w:r>
          </w:p>
        </w:tc>
        <w:tc>
          <w:tcPr>
            <w:tcW w:w="4947" w:type="dxa"/>
            <w:shd w:val="clear" w:color="auto" w:fill="auto"/>
          </w:tcPr>
          <w:p w:rsidR="00B47004" w:rsidRPr="002D1EBE" w:rsidRDefault="00B47004" w:rsidP="00DD594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2D1EBE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2D1EBE" w:rsidRDefault="00B47004" w:rsidP="00DD594A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4D38E6" w:rsidP="00A123F8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Verdana" w:hAnsi="Verdana" w:cs="Verdana"/>
                <w:b/>
                <w:sz w:val="20"/>
                <w:szCs w:val="20"/>
              </w:rPr>
            </w:pPr>
            <w:r w:rsidRPr="002D1EBE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  <w:p w:rsidR="00B47004" w:rsidRPr="00F605F5" w:rsidRDefault="00B47004" w:rsidP="00DD594A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772A90" w:rsidRDefault="00772A90" w:rsidP="00134904">
      <w:pPr>
        <w:spacing w:line="360" w:lineRule="auto"/>
        <w:jc w:val="center"/>
        <w:rPr>
          <w:rFonts w:ascii="Verdana" w:hAnsi="Verdana"/>
          <w:b/>
        </w:rPr>
      </w:pPr>
    </w:p>
    <w:p w:rsidR="00271D36" w:rsidRPr="00271D36" w:rsidRDefault="00271D36" w:rsidP="00134904">
      <w:pPr>
        <w:spacing w:line="360" w:lineRule="auto"/>
        <w:jc w:val="center"/>
        <w:rPr>
          <w:rFonts w:ascii="Verdana" w:hAnsi="Verdana"/>
          <w:b/>
        </w:rPr>
      </w:pPr>
    </w:p>
    <w:p w:rsidR="00A40ADA" w:rsidRDefault="00A40ADA" w:rsidP="00134904">
      <w:pPr>
        <w:spacing w:line="360" w:lineRule="auto"/>
        <w:jc w:val="center"/>
        <w:rPr>
          <w:rFonts w:ascii="Verdana" w:hAnsi="Verdana"/>
          <w:b/>
        </w:rPr>
      </w:pPr>
      <w:r w:rsidRPr="008915ED">
        <w:rPr>
          <w:rFonts w:ascii="Verdana" w:hAnsi="Verdana"/>
          <w:b/>
        </w:rPr>
        <w:t>Д О К Л А Д</w:t>
      </w:r>
    </w:p>
    <w:p w:rsidR="00A40ADA" w:rsidRPr="008915ED" w:rsidRDefault="008915ED" w:rsidP="008915ED">
      <w:pPr>
        <w:spacing w:line="360" w:lineRule="auto"/>
        <w:jc w:val="center"/>
        <w:rPr>
          <w:rFonts w:ascii="Verdana" w:hAnsi="Verdana"/>
          <w:b/>
          <w:smallCaps/>
          <w:sz w:val="20"/>
          <w:szCs w:val="20"/>
        </w:rPr>
      </w:pPr>
      <w:r w:rsidRPr="008915ED">
        <w:rPr>
          <w:rFonts w:ascii="Verdana" w:hAnsi="Verdana"/>
          <w:b/>
          <w:smallCaps/>
          <w:sz w:val="20"/>
          <w:szCs w:val="20"/>
        </w:rPr>
        <w:t xml:space="preserve">от </w:t>
      </w:r>
      <w:r w:rsidR="0057715A">
        <w:rPr>
          <w:rFonts w:ascii="Verdana" w:hAnsi="Verdana"/>
          <w:b/>
          <w:smallCaps/>
          <w:sz w:val="20"/>
          <w:szCs w:val="20"/>
        </w:rPr>
        <w:t>д-р Лозана Василева</w:t>
      </w:r>
      <w:r w:rsidR="00A40ADA" w:rsidRPr="008915ED">
        <w:rPr>
          <w:rFonts w:ascii="Verdana" w:hAnsi="Verdana"/>
          <w:b/>
          <w:smallCaps/>
          <w:sz w:val="20"/>
          <w:szCs w:val="20"/>
        </w:rPr>
        <w:t xml:space="preserve"> – зам</w:t>
      </w:r>
      <w:r w:rsidR="00332D36" w:rsidRPr="008915ED">
        <w:rPr>
          <w:rFonts w:ascii="Verdana" w:hAnsi="Verdana"/>
          <w:b/>
          <w:smallCaps/>
          <w:sz w:val="20"/>
          <w:szCs w:val="20"/>
        </w:rPr>
        <w:t>естник</w:t>
      </w:r>
      <w:r w:rsidR="00A40ADA" w:rsidRPr="008915ED">
        <w:rPr>
          <w:rFonts w:ascii="Verdana" w:hAnsi="Verdana"/>
          <w:b/>
          <w:smallCaps/>
          <w:sz w:val="20"/>
          <w:szCs w:val="20"/>
        </w:rPr>
        <w:t>-министър на земеделието, храните и горите</w:t>
      </w:r>
    </w:p>
    <w:p w:rsidR="00A40ADA" w:rsidRPr="00A123F8" w:rsidRDefault="00A40ADA" w:rsidP="001349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626726" w:rsidRPr="00A123F8" w:rsidRDefault="00626726" w:rsidP="0013490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:rsidR="00A40ADA" w:rsidRPr="00795967" w:rsidRDefault="00A40ADA" w:rsidP="00795967">
      <w:pPr>
        <w:spacing w:line="360" w:lineRule="auto"/>
        <w:ind w:left="1134" w:hanging="1134"/>
        <w:jc w:val="both"/>
        <w:rPr>
          <w:rFonts w:ascii="Verdana" w:hAnsi="Verdana"/>
          <w:sz w:val="20"/>
          <w:szCs w:val="20"/>
        </w:rPr>
      </w:pPr>
      <w:r w:rsidRPr="00795967">
        <w:rPr>
          <w:rFonts w:ascii="Verdana" w:hAnsi="Verdana"/>
          <w:b/>
          <w:sz w:val="20"/>
          <w:szCs w:val="20"/>
        </w:rPr>
        <w:t>Относно:</w:t>
      </w:r>
      <w:r w:rsidRPr="00795967">
        <w:rPr>
          <w:rFonts w:ascii="Verdana" w:hAnsi="Verdana"/>
          <w:sz w:val="20"/>
          <w:szCs w:val="20"/>
        </w:rPr>
        <w:t xml:space="preserve"> </w:t>
      </w:r>
      <w:r w:rsidR="004E5121" w:rsidRPr="00795967">
        <w:rPr>
          <w:rFonts w:ascii="Verdana" w:hAnsi="Verdana"/>
          <w:sz w:val="20"/>
          <w:szCs w:val="20"/>
        </w:rPr>
        <w:t xml:space="preserve">Проект на Наредба за изменение и допълнение на </w:t>
      </w:r>
      <w:r w:rsidR="00795967" w:rsidRPr="00795967">
        <w:rPr>
          <w:rFonts w:ascii="Verdana" w:hAnsi="Verdana"/>
          <w:sz w:val="20"/>
          <w:szCs w:val="20"/>
        </w:rPr>
        <w:t xml:space="preserve">Наредба № </w:t>
      </w:r>
      <w:r w:rsidR="00916001" w:rsidRPr="00DD76C3">
        <w:rPr>
          <w:rFonts w:ascii="Verdana" w:hAnsi="Verdana"/>
          <w:sz w:val="20"/>
          <w:szCs w:val="20"/>
          <w:lang w:val="ru-RU"/>
        </w:rPr>
        <w:t>11</w:t>
      </w:r>
      <w:r w:rsidR="00795967" w:rsidRPr="00795967">
        <w:rPr>
          <w:rFonts w:ascii="Verdana" w:hAnsi="Verdana"/>
          <w:sz w:val="20"/>
          <w:szCs w:val="20"/>
        </w:rPr>
        <w:t xml:space="preserve"> от 20</w:t>
      </w:r>
      <w:r w:rsidR="00916001" w:rsidRPr="00DD76C3">
        <w:rPr>
          <w:rFonts w:ascii="Verdana" w:hAnsi="Verdana"/>
          <w:sz w:val="20"/>
          <w:szCs w:val="20"/>
          <w:lang w:val="ru-RU"/>
        </w:rPr>
        <w:t>07</w:t>
      </w:r>
      <w:r w:rsidR="00795967" w:rsidRPr="00795967">
        <w:rPr>
          <w:rFonts w:ascii="Verdana" w:hAnsi="Verdana"/>
          <w:sz w:val="20"/>
          <w:szCs w:val="20"/>
        </w:rPr>
        <w:t xml:space="preserve"> г. </w:t>
      </w:r>
      <w:r w:rsidR="00916001" w:rsidRPr="004E5121">
        <w:rPr>
          <w:rFonts w:ascii="Verdana" w:hAnsi="Verdana"/>
          <w:sz w:val="20"/>
          <w:szCs w:val="20"/>
        </w:rPr>
        <w:t>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програми</w:t>
      </w:r>
    </w:p>
    <w:p w:rsidR="00DD76C3" w:rsidRDefault="00DD76C3" w:rsidP="00DD594A">
      <w:pPr>
        <w:spacing w:after="120" w:line="360" w:lineRule="auto"/>
        <w:rPr>
          <w:rFonts w:ascii="Verdana" w:hAnsi="Verdana"/>
          <w:b/>
          <w:sz w:val="20"/>
          <w:szCs w:val="20"/>
          <w:lang w:val="ru-RU"/>
        </w:rPr>
      </w:pPr>
    </w:p>
    <w:p w:rsidR="007F42EC" w:rsidRPr="00626726" w:rsidRDefault="007F42EC" w:rsidP="00DD594A">
      <w:pPr>
        <w:spacing w:after="120" w:line="360" w:lineRule="auto"/>
        <w:rPr>
          <w:rFonts w:ascii="Verdana" w:hAnsi="Verdana"/>
          <w:b/>
          <w:sz w:val="20"/>
          <w:szCs w:val="20"/>
          <w:lang w:val="ru-RU"/>
        </w:rPr>
      </w:pPr>
    </w:p>
    <w:p w:rsidR="004E5121" w:rsidRDefault="004E5121" w:rsidP="00DD594A">
      <w:pPr>
        <w:spacing w:after="120" w:line="360" w:lineRule="auto"/>
        <w:rPr>
          <w:rFonts w:ascii="Verdana" w:hAnsi="Verdana"/>
          <w:b/>
          <w:sz w:val="20"/>
          <w:szCs w:val="20"/>
        </w:rPr>
      </w:pPr>
      <w:r w:rsidRPr="004E5121">
        <w:rPr>
          <w:rFonts w:ascii="Verdana" w:hAnsi="Verdana"/>
          <w:b/>
          <w:sz w:val="20"/>
          <w:szCs w:val="20"/>
        </w:rPr>
        <w:t>УВАЖАЕМ</w:t>
      </w:r>
      <w:r w:rsidR="00A67F32">
        <w:rPr>
          <w:rFonts w:ascii="Verdana" w:hAnsi="Verdana"/>
          <w:b/>
          <w:sz w:val="20"/>
          <w:szCs w:val="20"/>
        </w:rPr>
        <w:t>А</w:t>
      </w:r>
      <w:r w:rsidRPr="004E5121">
        <w:rPr>
          <w:rFonts w:ascii="Verdana" w:hAnsi="Verdana"/>
          <w:b/>
          <w:sz w:val="20"/>
          <w:szCs w:val="20"/>
        </w:rPr>
        <w:t xml:space="preserve"> ГОСПО</w:t>
      </w:r>
      <w:r w:rsidR="00A67F32">
        <w:rPr>
          <w:rFonts w:ascii="Verdana" w:hAnsi="Verdana"/>
          <w:b/>
          <w:sz w:val="20"/>
          <w:szCs w:val="20"/>
        </w:rPr>
        <w:t>ЖО</w:t>
      </w:r>
      <w:r w:rsidRPr="004E5121">
        <w:rPr>
          <w:rFonts w:ascii="Verdana" w:hAnsi="Verdana"/>
          <w:b/>
          <w:sz w:val="20"/>
          <w:szCs w:val="20"/>
        </w:rPr>
        <w:t xml:space="preserve"> МИНИСТЪР,</w:t>
      </w:r>
    </w:p>
    <w:p w:rsidR="00E62B01" w:rsidRDefault="00E62B01" w:rsidP="00DD76C3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На основание чл. 43</w:t>
      </w:r>
      <w:r w:rsidRPr="004F3E86">
        <w:rPr>
          <w:rFonts w:ascii="Verdana" w:hAnsi="Verdana"/>
          <w:sz w:val="20"/>
          <w:szCs w:val="20"/>
          <w:lang w:eastAsia="en-GB"/>
        </w:rPr>
        <w:t>,</w:t>
      </w:r>
      <w:r>
        <w:rPr>
          <w:rFonts w:ascii="Verdana" w:hAnsi="Verdana"/>
          <w:sz w:val="20"/>
          <w:szCs w:val="20"/>
          <w:lang w:eastAsia="en-GB"/>
        </w:rPr>
        <w:t xml:space="preserve"> ал. 3 и чл. 44,</w:t>
      </w:r>
      <w:r w:rsidRPr="004F3E86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ал</w:t>
      </w:r>
      <w:r w:rsidRPr="004F3E86">
        <w:rPr>
          <w:rFonts w:ascii="Verdana" w:hAnsi="Verdana"/>
          <w:sz w:val="20"/>
          <w:szCs w:val="20"/>
          <w:lang w:eastAsia="en-GB"/>
        </w:rPr>
        <w:t xml:space="preserve">. 2 от Закона за прилагане на Общата организация на пазарите на земеделски продукти на Европейския съюз, Ви предоставям за одобрение проект на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за одобряване и изменение на одобрените оперативни </w:t>
      </w:r>
      <w:r w:rsidRPr="00B476AD">
        <w:rPr>
          <w:rFonts w:ascii="Verdana" w:hAnsi="Verdana"/>
          <w:sz w:val="20"/>
          <w:szCs w:val="20"/>
          <w:lang w:eastAsia="en-GB"/>
        </w:rPr>
        <w:t>програми</w:t>
      </w:r>
      <w:r w:rsidRPr="004F3E86">
        <w:rPr>
          <w:rFonts w:ascii="Verdana" w:hAnsi="Verdana"/>
          <w:sz w:val="20"/>
          <w:szCs w:val="20"/>
          <w:lang w:eastAsia="en-GB"/>
        </w:rPr>
        <w:t xml:space="preserve"> (Наредба № 11 от 2007 г.).</w:t>
      </w:r>
    </w:p>
    <w:p w:rsidR="0026085C" w:rsidRDefault="0026085C" w:rsidP="00626726">
      <w:pPr>
        <w:widowControl w:val="0"/>
        <w:tabs>
          <w:tab w:val="left" w:pos="9356"/>
          <w:tab w:val="left" w:pos="9462"/>
        </w:tabs>
        <w:spacing w:before="120" w:after="120"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3B623F">
        <w:rPr>
          <w:rFonts w:ascii="Verdana" w:hAnsi="Verdana"/>
          <w:b/>
          <w:sz w:val="20"/>
          <w:szCs w:val="20"/>
        </w:rPr>
        <w:t>Причини, които налагат приемането на акта</w:t>
      </w:r>
    </w:p>
    <w:p w:rsidR="009F1AC8" w:rsidRPr="004F3E86" w:rsidRDefault="006A134E" w:rsidP="00077D78">
      <w:pPr>
        <w:widowControl w:val="0"/>
        <w:tabs>
          <w:tab w:val="left" w:pos="9356"/>
          <w:tab w:val="left" w:pos="9462"/>
        </w:tabs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6A134E">
        <w:rPr>
          <w:rFonts w:ascii="Verdana" w:hAnsi="Verdana"/>
          <w:sz w:val="20"/>
          <w:szCs w:val="20"/>
          <w:lang w:eastAsia="en-GB"/>
        </w:rPr>
        <w:t>С предложените изменения на Наредба № 11 от 2007 г. се отразяват  изискванията на законодателството на Е</w:t>
      </w:r>
      <w:r w:rsidR="00B476AD">
        <w:rPr>
          <w:rFonts w:ascii="Verdana" w:hAnsi="Verdana"/>
          <w:sz w:val="20"/>
          <w:szCs w:val="20"/>
          <w:lang w:eastAsia="en-GB"/>
        </w:rPr>
        <w:t>вропейския съюз</w:t>
      </w:r>
      <w:r w:rsidRPr="006A134E">
        <w:rPr>
          <w:rFonts w:ascii="Verdana" w:hAnsi="Verdana"/>
          <w:sz w:val="20"/>
          <w:szCs w:val="20"/>
          <w:lang w:eastAsia="en-GB"/>
        </w:rPr>
        <w:t xml:space="preserve"> и по-конкретно Делегиран </w:t>
      </w:r>
      <w:r w:rsidRPr="006A134E">
        <w:rPr>
          <w:rFonts w:ascii="Verdana" w:hAnsi="Verdana"/>
          <w:sz w:val="20"/>
          <w:szCs w:val="20"/>
          <w:lang w:eastAsia="en-GB"/>
        </w:rPr>
        <w:lastRenderedPageBreak/>
        <w:t>регламент (ЕС) 2020/743 на Комисията от 30 март 2020 година за изменение на Делегиран регламент (ЕС) 2017/891 по отношение на изчисляването на стойността на предлаганата на пазара продукция на организациите на производители в сектора на плодовете и зеленчуците (ОВ L</w:t>
      </w:r>
      <w:r w:rsidR="00B476AD">
        <w:rPr>
          <w:rFonts w:ascii="Verdana" w:hAnsi="Verdana"/>
          <w:sz w:val="20"/>
          <w:szCs w:val="20"/>
          <w:lang w:eastAsia="en-GB"/>
        </w:rPr>
        <w:t xml:space="preserve"> </w:t>
      </w:r>
      <w:r w:rsidRPr="006A134E">
        <w:rPr>
          <w:rFonts w:ascii="Verdana" w:hAnsi="Verdana"/>
          <w:sz w:val="20"/>
          <w:szCs w:val="20"/>
          <w:lang w:eastAsia="en-GB"/>
        </w:rPr>
        <w:t>176</w:t>
      </w:r>
      <w:r w:rsidR="00B476AD">
        <w:rPr>
          <w:rFonts w:ascii="Verdana" w:hAnsi="Verdana"/>
          <w:sz w:val="20"/>
          <w:szCs w:val="20"/>
          <w:lang w:eastAsia="en-GB"/>
        </w:rPr>
        <w:t xml:space="preserve"> от</w:t>
      </w:r>
      <w:r w:rsidRPr="006A134E">
        <w:rPr>
          <w:rFonts w:ascii="Verdana" w:hAnsi="Verdana"/>
          <w:sz w:val="20"/>
          <w:szCs w:val="20"/>
          <w:lang w:eastAsia="en-GB"/>
        </w:rPr>
        <w:t xml:space="preserve"> 05.06.2020</w:t>
      </w:r>
      <w:r w:rsidR="00B476AD">
        <w:rPr>
          <w:rFonts w:ascii="Verdana" w:hAnsi="Verdana"/>
          <w:sz w:val="20"/>
          <w:szCs w:val="20"/>
          <w:lang w:eastAsia="en-GB"/>
        </w:rPr>
        <w:t xml:space="preserve"> г.</w:t>
      </w:r>
      <w:r w:rsidRPr="006A134E">
        <w:rPr>
          <w:rFonts w:ascii="Verdana" w:hAnsi="Verdana"/>
          <w:sz w:val="20"/>
          <w:szCs w:val="20"/>
          <w:lang w:eastAsia="en-GB"/>
        </w:rPr>
        <w:t>)</w:t>
      </w:r>
      <w:r w:rsidR="00BE61F9">
        <w:rPr>
          <w:rFonts w:ascii="Verdana" w:hAnsi="Verdana"/>
          <w:sz w:val="20"/>
          <w:szCs w:val="20"/>
          <w:lang w:eastAsia="en-GB"/>
        </w:rPr>
        <w:t>.</w:t>
      </w:r>
      <w:r w:rsidR="00D02ECF">
        <w:rPr>
          <w:rFonts w:ascii="Verdana" w:hAnsi="Verdana"/>
          <w:sz w:val="20"/>
          <w:szCs w:val="20"/>
          <w:lang w:eastAsia="en-GB"/>
        </w:rPr>
        <w:t xml:space="preserve"> </w:t>
      </w:r>
      <w:r w:rsidRPr="006A134E">
        <w:rPr>
          <w:rFonts w:ascii="Verdana" w:hAnsi="Verdana"/>
          <w:sz w:val="20"/>
          <w:szCs w:val="20"/>
          <w:lang w:eastAsia="en-GB"/>
        </w:rPr>
        <w:t xml:space="preserve">С цел гарантиране на успешното прилагане на схемите за подпомагане на организациите на производители на плодове и зеленчуци, възникна необходимост от промяна в </w:t>
      </w:r>
      <w:r w:rsidR="00380138" w:rsidRPr="006A134E">
        <w:rPr>
          <w:rFonts w:ascii="Verdana" w:hAnsi="Verdana"/>
          <w:sz w:val="20"/>
          <w:szCs w:val="20"/>
          <w:lang w:eastAsia="en-GB"/>
        </w:rPr>
        <w:t>действащ</w:t>
      </w:r>
      <w:r w:rsidR="00380138">
        <w:rPr>
          <w:rFonts w:ascii="Verdana" w:hAnsi="Verdana"/>
          <w:sz w:val="20"/>
          <w:szCs w:val="20"/>
          <w:lang w:eastAsia="en-GB"/>
        </w:rPr>
        <w:t>ата</w:t>
      </w:r>
      <w:r w:rsidR="00380138" w:rsidRPr="006A134E">
        <w:rPr>
          <w:rFonts w:ascii="Verdana" w:hAnsi="Verdana"/>
          <w:sz w:val="20"/>
          <w:szCs w:val="20"/>
          <w:lang w:eastAsia="en-GB"/>
        </w:rPr>
        <w:t xml:space="preserve"> </w:t>
      </w:r>
      <w:r w:rsidR="00380138">
        <w:rPr>
          <w:rFonts w:ascii="Verdana" w:hAnsi="Verdana"/>
          <w:sz w:val="20"/>
          <w:szCs w:val="20"/>
          <w:lang w:eastAsia="en-GB"/>
        </w:rPr>
        <w:t>нормативна уредба</w:t>
      </w:r>
      <w:r w:rsidR="00380138" w:rsidRPr="006A134E">
        <w:rPr>
          <w:rFonts w:ascii="Verdana" w:hAnsi="Verdana"/>
          <w:sz w:val="20"/>
          <w:szCs w:val="20"/>
          <w:lang w:eastAsia="en-GB"/>
        </w:rPr>
        <w:t xml:space="preserve"> </w:t>
      </w:r>
      <w:r w:rsidRPr="006A134E">
        <w:rPr>
          <w:rFonts w:ascii="Verdana" w:hAnsi="Verdana"/>
          <w:sz w:val="20"/>
          <w:szCs w:val="20"/>
          <w:lang w:eastAsia="en-GB"/>
        </w:rPr>
        <w:t>и оптимизиране на процесите и правилата за прилагане на мерките за субсидиране на организациите на производители на плодове и зеленчуци.</w:t>
      </w:r>
    </w:p>
    <w:p w:rsidR="0026085C" w:rsidRDefault="0026085C" w:rsidP="007F42EC">
      <w:pPr>
        <w:widowControl w:val="0"/>
        <w:tabs>
          <w:tab w:val="left" w:pos="9356"/>
          <w:tab w:val="left" w:pos="9462"/>
        </w:tabs>
        <w:spacing w:before="120" w:after="120"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3B623F">
        <w:rPr>
          <w:rFonts w:ascii="Verdana" w:hAnsi="Verdana"/>
          <w:b/>
          <w:sz w:val="20"/>
          <w:szCs w:val="20"/>
        </w:rPr>
        <w:t>Цели</w:t>
      </w:r>
    </w:p>
    <w:p w:rsidR="006A134E" w:rsidRPr="004F3E86" w:rsidRDefault="006A134E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Предложените изменения и допълнения на правната уредба на организациите на производители са насочени към постигане на следните цели:</w:t>
      </w:r>
    </w:p>
    <w:p w:rsidR="006A134E" w:rsidRDefault="006A134E" w:rsidP="00E5146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О</w:t>
      </w:r>
      <w:r w:rsidRPr="004F3E86">
        <w:rPr>
          <w:rFonts w:ascii="Verdana" w:hAnsi="Verdana"/>
          <w:sz w:val="20"/>
          <w:szCs w:val="20"/>
          <w:lang w:eastAsia="en-GB"/>
        </w:rPr>
        <w:t>тпада</w:t>
      </w:r>
      <w:r>
        <w:rPr>
          <w:rFonts w:ascii="Verdana" w:hAnsi="Verdana"/>
          <w:sz w:val="20"/>
          <w:szCs w:val="20"/>
          <w:lang w:eastAsia="en-GB"/>
        </w:rPr>
        <w:t>не на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 xml:space="preserve">възможността за временно признаване на </w:t>
      </w:r>
      <w:r w:rsidRPr="008918D4">
        <w:rPr>
          <w:rFonts w:ascii="Verdana" w:hAnsi="Verdana"/>
          <w:sz w:val="20"/>
          <w:szCs w:val="20"/>
          <w:lang w:eastAsia="en-GB"/>
        </w:rPr>
        <w:t>групи производители в сектора на плодовете и зеленчуците</w:t>
      </w:r>
      <w:r>
        <w:rPr>
          <w:rFonts w:ascii="Verdana" w:hAnsi="Verdana"/>
          <w:sz w:val="20"/>
          <w:szCs w:val="20"/>
          <w:lang w:eastAsia="en-GB"/>
        </w:rPr>
        <w:t>, както и</w:t>
      </w:r>
      <w:r w:rsidRPr="008918D4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специфичното п</w:t>
      </w:r>
      <w:r w:rsidRPr="008918D4">
        <w:rPr>
          <w:rFonts w:ascii="Verdana" w:hAnsi="Verdana"/>
          <w:sz w:val="20"/>
          <w:szCs w:val="20"/>
          <w:lang w:eastAsia="en-GB"/>
        </w:rPr>
        <w:t xml:space="preserve">одпомагане за учредяване на </w:t>
      </w:r>
      <w:r>
        <w:rPr>
          <w:rFonts w:ascii="Verdana" w:hAnsi="Verdana"/>
          <w:sz w:val="20"/>
          <w:szCs w:val="20"/>
          <w:lang w:eastAsia="en-GB"/>
        </w:rPr>
        <w:t xml:space="preserve">такива групи съгласно изискванията на </w:t>
      </w:r>
      <w:r w:rsidRPr="004F3E86">
        <w:rPr>
          <w:rFonts w:ascii="Verdana" w:hAnsi="Verdana"/>
          <w:sz w:val="20"/>
          <w:szCs w:val="20"/>
          <w:lang w:eastAsia="en-GB"/>
        </w:rPr>
        <w:t>Регламент (ЕС) № 1308/2013</w:t>
      </w:r>
      <w:r w:rsidR="00E15339">
        <w:rPr>
          <w:rFonts w:ascii="Verdana" w:hAnsi="Verdana"/>
          <w:sz w:val="20"/>
          <w:szCs w:val="20"/>
          <w:lang w:eastAsia="en-GB"/>
        </w:rPr>
        <w:t xml:space="preserve"> </w:t>
      </w:r>
      <w:r w:rsidR="00E15339" w:rsidRPr="00E15339">
        <w:rPr>
          <w:rFonts w:ascii="Verdana" w:hAnsi="Verdana"/>
          <w:sz w:val="20"/>
          <w:szCs w:val="20"/>
          <w:lang w:eastAsia="en-GB"/>
        </w:rPr>
        <w:t>на Европейския парламент и на Съвета</w:t>
      </w:r>
      <w:r w:rsidR="00E15339">
        <w:rPr>
          <w:rFonts w:ascii="Verdana" w:hAnsi="Verdana"/>
          <w:sz w:val="20"/>
          <w:szCs w:val="20"/>
          <w:lang w:eastAsia="en-GB"/>
        </w:rPr>
        <w:t xml:space="preserve"> </w:t>
      </w:r>
      <w:r w:rsidR="00E15339" w:rsidRPr="00077D78">
        <w:rPr>
          <w:rFonts w:ascii="Verdana" w:hAnsi="Verdana"/>
          <w:sz w:val="20"/>
          <w:szCs w:val="20"/>
          <w:lang w:eastAsia="en-GB"/>
        </w:rPr>
        <w:t>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</w:r>
      <w:r w:rsidR="004B4194">
        <w:rPr>
          <w:rFonts w:ascii="Verdana" w:hAnsi="Verdana"/>
          <w:sz w:val="20"/>
          <w:szCs w:val="20"/>
          <w:lang w:eastAsia="en-GB"/>
        </w:rPr>
        <w:t xml:space="preserve"> (</w:t>
      </w:r>
      <w:r w:rsidR="004B4194">
        <w:rPr>
          <w:rFonts w:ascii="Verdana" w:hAnsi="Verdana"/>
          <w:sz w:val="20"/>
          <w:szCs w:val="20"/>
          <w:lang w:val="en-US" w:eastAsia="en-GB"/>
        </w:rPr>
        <w:t>OB</w:t>
      </w:r>
      <w:r w:rsidR="004B4194">
        <w:rPr>
          <w:rFonts w:ascii="Verdana" w:hAnsi="Verdana"/>
          <w:sz w:val="20"/>
          <w:szCs w:val="20"/>
          <w:lang w:eastAsia="en-GB"/>
        </w:rPr>
        <w:t xml:space="preserve"> </w:t>
      </w:r>
      <w:r w:rsidR="004B4194">
        <w:rPr>
          <w:rFonts w:ascii="Verdana" w:hAnsi="Verdana"/>
          <w:sz w:val="20"/>
          <w:szCs w:val="20"/>
          <w:lang w:val="en-US" w:eastAsia="en-GB"/>
        </w:rPr>
        <w:t xml:space="preserve">L </w:t>
      </w:r>
      <w:r w:rsidR="004B4194">
        <w:rPr>
          <w:rFonts w:ascii="Verdana" w:hAnsi="Verdana"/>
          <w:sz w:val="20"/>
          <w:szCs w:val="20"/>
          <w:lang w:eastAsia="en-GB"/>
        </w:rPr>
        <w:t xml:space="preserve">347 от </w:t>
      </w:r>
      <w:r w:rsidR="004B4194" w:rsidRPr="004B4194">
        <w:rPr>
          <w:rFonts w:ascii="Verdana" w:hAnsi="Verdana"/>
          <w:sz w:val="20"/>
          <w:szCs w:val="20"/>
          <w:lang w:eastAsia="en-GB"/>
        </w:rPr>
        <w:t>20.12.2013</w:t>
      </w:r>
      <w:r w:rsidR="004B4194">
        <w:rPr>
          <w:rFonts w:ascii="Verdana" w:hAnsi="Verdana"/>
          <w:sz w:val="20"/>
          <w:szCs w:val="20"/>
          <w:lang w:eastAsia="en-GB"/>
        </w:rPr>
        <w:t xml:space="preserve"> г.)</w:t>
      </w:r>
      <w:r w:rsidR="00E15339">
        <w:rPr>
          <w:rFonts w:ascii="Verdana" w:hAnsi="Verdana"/>
          <w:sz w:val="20"/>
          <w:szCs w:val="20"/>
          <w:lang w:eastAsia="en-GB"/>
        </w:rPr>
        <w:t xml:space="preserve"> (</w:t>
      </w:r>
      <w:r w:rsidR="00E15339" w:rsidRPr="004F3E86">
        <w:rPr>
          <w:rFonts w:ascii="Verdana" w:hAnsi="Verdana"/>
          <w:sz w:val="20"/>
          <w:szCs w:val="20"/>
          <w:lang w:eastAsia="en-GB"/>
        </w:rPr>
        <w:t>Регламент (ЕС) № 1308/2013</w:t>
      </w:r>
      <w:r w:rsidR="00E15339">
        <w:rPr>
          <w:rFonts w:ascii="Verdana" w:hAnsi="Verdana"/>
          <w:sz w:val="20"/>
          <w:szCs w:val="20"/>
          <w:lang w:eastAsia="en-GB"/>
        </w:rPr>
        <w:t>)</w:t>
      </w:r>
      <w:r>
        <w:rPr>
          <w:rFonts w:ascii="Verdana" w:hAnsi="Verdana"/>
          <w:sz w:val="20"/>
          <w:szCs w:val="20"/>
          <w:lang w:eastAsia="en-GB"/>
        </w:rPr>
        <w:t>. Към настоящия момент всички групи производители, сключили договор за финансово подпомагане с Д</w:t>
      </w:r>
      <w:r w:rsidR="004B4194">
        <w:rPr>
          <w:rFonts w:ascii="Verdana" w:hAnsi="Verdana"/>
          <w:sz w:val="20"/>
          <w:szCs w:val="20"/>
          <w:lang w:eastAsia="en-GB"/>
        </w:rPr>
        <w:t>ържавен фонд</w:t>
      </w:r>
      <w:r>
        <w:rPr>
          <w:rFonts w:ascii="Verdana" w:hAnsi="Verdana"/>
          <w:sz w:val="20"/>
          <w:szCs w:val="20"/>
          <w:lang w:eastAsia="en-GB"/>
        </w:rPr>
        <w:t xml:space="preserve"> „Земеделие“</w:t>
      </w:r>
      <w:r w:rsidR="004B4194">
        <w:rPr>
          <w:rFonts w:ascii="Verdana" w:hAnsi="Verdana"/>
          <w:sz w:val="20"/>
          <w:szCs w:val="20"/>
          <w:lang w:eastAsia="en-GB"/>
        </w:rPr>
        <w:t xml:space="preserve"> (ДФ „Земеделие“)</w:t>
      </w:r>
      <w:r>
        <w:rPr>
          <w:rFonts w:ascii="Verdana" w:hAnsi="Verdana"/>
          <w:sz w:val="20"/>
          <w:szCs w:val="20"/>
          <w:lang w:eastAsia="en-GB"/>
        </w:rPr>
        <w:t xml:space="preserve">, са изпълнили плановете си за признаване и са признати като организации на производители в нормативно установения срок </w:t>
      </w:r>
      <w:r w:rsidRPr="00077D78">
        <w:rPr>
          <w:rFonts w:ascii="Verdana" w:hAnsi="Verdana"/>
          <w:sz w:val="20"/>
          <w:szCs w:val="20"/>
          <w:lang w:eastAsia="en-GB"/>
        </w:rPr>
        <w:t>и са в етап на мониторинг.</w:t>
      </w:r>
      <w:r w:rsidRPr="00BE61F9">
        <w:rPr>
          <w:rFonts w:ascii="Verdana" w:hAnsi="Verdana"/>
          <w:sz w:val="20"/>
          <w:szCs w:val="20"/>
          <w:lang w:eastAsia="en-GB"/>
        </w:rPr>
        <w:t xml:space="preserve"> Съгласно получено уведомление от ДФ „Земеделие“ в</w:t>
      </w:r>
      <w:r>
        <w:rPr>
          <w:rFonts w:ascii="Verdana" w:hAnsi="Verdana"/>
          <w:sz w:val="20"/>
          <w:szCs w:val="20"/>
          <w:lang w:eastAsia="en-GB"/>
        </w:rPr>
        <w:t>сички подадени заявки за плащане</w:t>
      </w:r>
      <w:r w:rsidRPr="007345A3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 xml:space="preserve">са обработени и през месец май е извършено последното плащане на финансовата помощ </w:t>
      </w:r>
      <w:r w:rsidR="00E5146E">
        <w:rPr>
          <w:rFonts w:ascii="Verdana" w:hAnsi="Verdana"/>
          <w:sz w:val="20"/>
          <w:szCs w:val="20"/>
          <w:lang w:eastAsia="en-GB"/>
        </w:rPr>
        <w:t xml:space="preserve">по схема „Групи производители“. </w:t>
      </w:r>
      <w:r w:rsidR="00E5146E" w:rsidRPr="00077D78">
        <w:rPr>
          <w:rFonts w:ascii="Verdana" w:hAnsi="Verdana"/>
          <w:sz w:val="20"/>
          <w:szCs w:val="20"/>
          <w:lang w:eastAsia="en-GB"/>
        </w:rPr>
        <w:t xml:space="preserve">Групи производители, които не са спазили изискванията на европейското и национално законодателство и не са признати като организации, </w:t>
      </w:r>
      <w:r w:rsidR="00380138">
        <w:rPr>
          <w:rFonts w:ascii="Verdana" w:hAnsi="Verdana"/>
          <w:sz w:val="20"/>
          <w:szCs w:val="20"/>
          <w:lang w:eastAsia="en-GB"/>
        </w:rPr>
        <w:t xml:space="preserve">подлежат на </w:t>
      </w:r>
      <w:r w:rsidR="00380138" w:rsidRPr="00380138">
        <w:rPr>
          <w:rFonts w:ascii="Verdana" w:hAnsi="Verdana"/>
          <w:sz w:val="20"/>
          <w:szCs w:val="20"/>
          <w:lang w:eastAsia="en-GB"/>
        </w:rPr>
        <w:t>оттегляне на признаването</w:t>
      </w:r>
      <w:r w:rsidR="00380138">
        <w:rPr>
          <w:rFonts w:ascii="Verdana" w:hAnsi="Verdana"/>
          <w:sz w:val="20"/>
          <w:szCs w:val="20"/>
          <w:lang w:eastAsia="en-GB"/>
        </w:rPr>
        <w:t xml:space="preserve"> им със</w:t>
      </w:r>
      <w:r w:rsidR="00380138" w:rsidRPr="00380138">
        <w:rPr>
          <w:rFonts w:ascii="Verdana" w:hAnsi="Verdana"/>
          <w:sz w:val="20"/>
          <w:szCs w:val="20"/>
          <w:lang w:eastAsia="en-GB"/>
        </w:rPr>
        <w:t xml:space="preserve"> заповед</w:t>
      </w:r>
      <w:r w:rsidR="00380138">
        <w:rPr>
          <w:rFonts w:ascii="Verdana" w:hAnsi="Verdana"/>
          <w:sz w:val="20"/>
          <w:szCs w:val="20"/>
          <w:lang w:eastAsia="en-GB"/>
        </w:rPr>
        <w:t xml:space="preserve"> на </w:t>
      </w:r>
      <w:r w:rsidR="00380138" w:rsidRPr="00380138">
        <w:rPr>
          <w:rFonts w:ascii="Verdana" w:hAnsi="Verdana"/>
          <w:sz w:val="20"/>
          <w:szCs w:val="20"/>
          <w:lang w:eastAsia="en-GB"/>
        </w:rPr>
        <w:t>министър</w:t>
      </w:r>
      <w:r w:rsidR="00380138">
        <w:rPr>
          <w:rFonts w:ascii="Verdana" w:hAnsi="Verdana"/>
          <w:sz w:val="20"/>
          <w:szCs w:val="20"/>
          <w:lang w:eastAsia="en-GB"/>
        </w:rPr>
        <w:t>а</w:t>
      </w:r>
      <w:r w:rsidR="00380138" w:rsidRPr="00380138">
        <w:rPr>
          <w:rFonts w:ascii="Verdana" w:hAnsi="Verdana"/>
          <w:sz w:val="20"/>
          <w:szCs w:val="20"/>
          <w:lang w:eastAsia="en-GB"/>
        </w:rPr>
        <w:t xml:space="preserve"> на земеделието, храните и </w:t>
      </w:r>
      <w:r w:rsidR="00380138">
        <w:rPr>
          <w:rFonts w:ascii="Verdana" w:hAnsi="Verdana"/>
          <w:sz w:val="20"/>
          <w:szCs w:val="20"/>
          <w:lang w:eastAsia="en-GB"/>
        </w:rPr>
        <w:t>н</w:t>
      </w:r>
      <w:r w:rsidR="00380138" w:rsidRPr="00380138">
        <w:rPr>
          <w:rFonts w:ascii="Verdana" w:hAnsi="Verdana"/>
          <w:sz w:val="20"/>
          <w:szCs w:val="20"/>
          <w:lang w:eastAsia="en-GB"/>
        </w:rPr>
        <w:t>а заличаване вписването на група</w:t>
      </w:r>
      <w:r w:rsidR="00380138">
        <w:rPr>
          <w:rFonts w:ascii="Verdana" w:hAnsi="Verdana"/>
          <w:sz w:val="20"/>
          <w:szCs w:val="20"/>
          <w:lang w:eastAsia="en-GB"/>
        </w:rPr>
        <w:t xml:space="preserve">та </w:t>
      </w:r>
      <w:r w:rsidR="00380138" w:rsidRPr="00380138">
        <w:rPr>
          <w:rFonts w:ascii="Verdana" w:hAnsi="Verdana"/>
          <w:sz w:val="20"/>
          <w:szCs w:val="20"/>
          <w:lang w:eastAsia="en-GB"/>
        </w:rPr>
        <w:t>от електронния регистър.</w:t>
      </w:r>
    </w:p>
    <w:p w:rsidR="006A134E" w:rsidRDefault="005C4FCF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Допълване на</w:t>
      </w:r>
      <w:r w:rsidR="006A134E">
        <w:rPr>
          <w:rFonts w:ascii="Verdana" w:hAnsi="Verdana"/>
          <w:sz w:val="20"/>
          <w:szCs w:val="20"/>
          <w:lang w:eastAsia="en-GB"/>
        </w:rPr>
        <w:t xml:space="preserve"> </w:t>
      </w:r>
      <w:r w:rsidR="006A134E" w:rsidRPr="004F3E86">
        <w:rPr>
          <w:rFonts w:ascii="Verdana" w:hAnsi="Verdana"/>
          <w:sz w:val="20"/>
          <w:szCs w:val="20"/>
          <w:lang w:eastAsia="en-GB"/>
        </w:rPr>
        <w:t>изискванията към начина, по който се изчислява стойността на предлаганата на пазара продукция</w:t>
      </w:r>
      <w:r w:rsidR="006A134E">
        <w:rPr>
          <w:rFonts w:ascii="Verdana" w:hAnsi="Verdana"/>
          <w:sz w:val="20"/>
          <w:szCs w:val="20"/>
          <w:lang w:eastAsia="en-GB"/>
        </w:rPr>
        <w:t xml:space="preserve"> в случаите на </w:t>
      </w:r>
      <w:r w:rsidR="006A134E" w:rsidRPr="00655805">
        <w:rPr>
          <w:rFonts w:ascii="Verdana" w:hAnsi="Verdana"/>
          <w:sz w:val="20"/>
          <w:szCs w:val="20"/>
          <w:lang w:eastAsia="en-GB"/>
        </w:rPr>
        <w:t>фитосанитарни щети</w:t>
      </w:r>
      <w:r w:rsidR="006A134E">
        <w:rPr>
          <w:rFonts w:ascii="Verdana" w:hAnsi="Verdana"/>
          <w:sz w:val="20"/>
          <w:szCs w:val="20"/>
          <w:lang w:eastAsia="en-GB"/>
        </w:rPr>
        <w:t xml:space="preserve"> - </w:t>
      </w:r>
      <w:r w:rsidR="006A134E" w:rsidRPr="009F1AC8">
        <w:rPr>
          <w:rFonts w:ascii="Verdana" w:hAnsi="Verdana"/>
          <w:sz w:val="20"/>
          <w:szCs w:val="20"/>
          <w:lang w:eastAsia="en-GB"/>
        </w:rPr>
        <w:t>болести по растенията и нашествия на вредители</w:t>
      </w:r>
      <w:r w:rsidR="006A134E">
        <w:rPr>
          <w:rFonts w:ascii="Verdana" w:hAnsi="Verdana"/>
          <w:sz w:val="20"/>
          <w:szCs w:val="20"/>
          <w:lang w:eastAsia="en-GB"/>
        </w:rPr>
        <w:t xml:space="preserve"> и загуби,</w:t>
      </w:r>
      <w:r w:rsidR="006A134E" w:rsidRPr="003E4B47">
        <w:rPr>
          <w:rFonts w:ascii="Verdana" w:hAnsi="Verdana"/>
          <w:sz w:val="20"/>
          <w:szCs w:val="20"/>
          <w:lang w:eastAsia="en-GB"/>
        </w:rPr>
        <w:t xml:space="preserve"> </w:t>
      </w:r>
      <w:r w:rsidR="006A134E">
        <w:rPr>
          <w:rFonts w:ascii="Verdana" w:hAnsi="Verdana"/>
          <w:sz w:val="20"/>
          <w:szCs w:val="20"/>
          <w:lang w:eastAsia="en-GB"/>
        </w:rPr>
        <w:t>п</w:t>
      </w:r>
      <w:r w:rsidR="006A134E" w:rsidRPr="003E4B47">
        <w:rPr>
          <w:rFonts w:ascii="Verdana" w:hAnsi="Verdana"/>
          <w:sz w:val="20"/>
          <w:szCs w:val="20"/>
          <w:lang w:eastAsia="en-GB"/>
        </w:rPr>
        <w:t>ричин</w:t>
      </w:r>
      <w:r w:rsidR="006A134E">
        <w:rPr>
          <w:rFonts w:ascii="Verdana" w:hAnsi="Verdana"/>
          <w:sz w:val="20"/>
          <w:szCs w:val="20"/>
          <w:lang w:eastAsia="en-GB"/>
        </w:rPr>
        <w:t>ени</w:t>
      </w:r>
      <w:r w:rsidR="006A134E" w:rsidRPr="003E4B47">
        <w:rPr>
          <w:rFonts w:ascii="Verdana" w:hAnsi="Verdana"/>
          <w:sz w:val="20"/>
          <w:szCs w:val="20"/>
          <w:lang w:eastAsia="en-GB"/>
        </w:rPr>
        <w:t xml:space="preserve"> извън отговорността и контрола на организацията на производители</w:t>
      </w:r>
      <w:r w:rsidR="006A134E" w:rsidRPr="004F3E86">
        <w:rPr>
          <w:rFonts w:ascii="Verdana" w:hAnsi="Verdana"/>
          <w:sz w:val="20"/>
          <w:szCs w:val="20"/>
          <w:lang w:eastAsia="en-GB"/>
        </w:rPr>
        <w:t xml:space="preserve">. </w:t>
      </w:r>
    </w:p>
    <w:p w:rsidR="006A134E" w:rsidRDefault="00611D66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Привеждане в съответствие на разпоредбите, регламентиращи</w:t>
      </w:r>
      <w:r w:rsidR="006A134E" w:rsidRPr="00077D78">
        <w:rPr>
          <w:rFonts w:ascii="Verdana" w:hAnsi="Verdana"/>
          <w:sz w:val="20"/>
          <w:szCs w:val="20"/>
          <w:lang w:eastAsia="en-GB"/>
        </w:rPr>
        <w:t xml:space="preserve"> изпълнението на екологични действия в рамките на оперативните програми, с изискванията на Регламент (ЕС) № 1308/2013.</w:t>
      </w:r>
    </w:p>
    <w:p w:rsidR="006A134E" w:rsidRDefault="006A134E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предложените изменения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  <w:r w:rsidR="005C4FCF">
        <w:rPr>
          <w:rFonts w:ascii="Verdana" w:hAnsi="Verdana"/>
          <w:sz w:val="20"/>
          <w:szCs w:val="20"/>
          <w:lang w:eastAsia="en-GB"/>
        </w:rPr>
        <w:t xml:space="preserve">се цели </w:t>
      </w:r>
      <w:r>
        <w:rPr>
          <w:rFonts w:ascii="Verdana" w:hAnsi="Verdana"/>
          <w:sz w:val="20"/>
          <w:szCs w:val="20"/>
          <w:lang w:eastAsia="en-GB"/>
        </w:rPr>
        <w:t>допъл</w:t>
      </w:r>
      <w:r w:rsidR="005C4FCF">
        <w:rPr>
          <w:rFonts w:ascii="Verdana" w:hAnsi="Verdana"/>
          <w:sz w:val="20"/>
          <w:szCs w:val="20"/>
          <w:lang w:eastAsia="en-GB"/>
        </w:rPr>
        <w:t>ване на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разпоредбите, касаещи отт</w:t>
      </w:r>
      <w:r>
        <w:rPr>
          <w:rFonts w:ascii="Verdana" w:hAnsi="Verdana"/>
          <w:sz w:val="20"/>
          <w:szCs w:val="20"/>
          <w:lang w:eastAsia="en-GB"/>
        </w:rPr>
        <w:t>егляне на признаването на организации на производители. Включена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е</w:t>
      </w:r>
      <w:r w:rsidRPr="004F3E86">
        <w:rPr>
          <w:rFonts w:ascii="Verdana" w:hAnsi="Verdana"/>
          <w:sz w:val="20"/>
          <w:szCs w:val="20"/>
          <w:lang w:eastAsia="en-GB"/>
        </w:rPr>
        <w:t xml:space="preserve"> възможностт</w:t>
      </w:r>
      <w:r>
        <w:rPr>
          <w:rFonts w:ascii="Verdana" w:hAnsi="Verdana"/>
          <w:sz w:val="20"/>
          <w:szCs w:val="20"/>
          <w:lang w:eastAsia="en-GB"/>
        </w:rPr>
        <w:t>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това да става и </w:t>
      </w:r>
      <w:r>
        <w:rPr>
          <w:rFonts w:ascii="Verdana" w:hAnsi="Verdana"/>
          <w:sz w:val="20"/>
          <w:szCs w:val="20"/>
          <w:lang w:eastAsia="en-GB"/>
        </w:rPr>
        <w:t>когато не може</w:t>
      </w:r>
      <w:r w:rsidRPr="00D93586">
        <w:rPr>
          <w:rFonts w:ascii="Verdana" w:hAnsi="Verdana"/>
          <w:sz w:val="20"/>
          <w:szCs w:val="20"/>
          <w:lang w:eastAsia="en-GB"/>
        </w:rPr>
        <w:t xml:space="preserve"> да се установи контакт с организацията на производители или асоциацията на организации на производители на плодове и зеленчуци и </w:t>
      </w:r>
      <w:r>
        <w:rPr>
          <w:rFonts w:ascii="Verdana" w:hAnsi="Verdana"/>
          <w:sz w:val="20"/>
          <w:szCs w:val="20"/>
          <w:lang w:eastAsia="en-GB"/>
        </w:rPr>
        <w:t xml:space="preserve">да се извърши проверката </w:t>
      </w:r>
      <w:r w:rsidRPr="0043446E">
        <w:rPr>
          <w:rFonts w:ascii="Verdana" w:hAnsi="Verdana"/>
          <w:sz w:val="20"/>
          <w:szCs w:val="20"/>
          <w:lang w:eastAsia="en-GB"/>
        </w:rPr>
        <w:t>на място за установяване на съответствието</w:t>
      </w:r>
      <w:r>
        <w:rPr>
          <w:rFonts w:ascii="Verdana" w:hAnsi="Verdana"/>
          <w:sz w:val="20"/>
          <w:szCs w:val="20"/>
          <w:lang w:eastAsia="en-GB"/>
        </w:rPr>
        <w:t xml:space="preserve"> с </w:t>
      </w:r>
      <w:r>
        <w:rPr>
          <w:rFonts w:ascii="Verdana" w:hAnsi="Verdana"/>
          <w:sz w:val="20"/>
          <w:szCs w:val="20"/>
          <w:lang w:eastAsia="en-GB"/>
        </w:rPr>
        <w:lastRenderedPageBreak/>
        <w:t>критериите за признаване.</w:t>
      </w:r>
      <w:r w:rsidRPr="00DB45F7">
        <w:rPr>
          <w:rFonts w:ascii="Verdana" w:hAnsi="Verdana"/>
          <w:sz w:val="20"/>
          <w:szCs w:val="20"/>
          <w:lang w:eastAsia="en-GB"/>
        </w:rPr>
        <w:t xml:space="preserve"> </w:t>
      </w:r>
    </w:p>
    <w:p w:rsidR="006A134E" w:rsidRDefault="006A134E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 xml:space="preserve">Прецизирани са условията, при които </w:t>
      </w:r>
      <w:r w:rsidRPr="00C9738C">
        <w:rPr>
          <w:rFonts w:ascii="Verdana" w:hAnsi="Verdana"/>
          <w:sz w:val="20"/>
          <w:szCs w:val="20"/>
          <w:lang w:eastAsia="en-GB"/>
        </w:rPr>
        <w:t>организаци</w:t>
      </w:r>
      <w:r>
        <w:rPr>
          <w:rFonts w:ascii="Verdana" w:hAnsi="Verdana"/>
          <w:sz w:val="20"/>
          <w:szCs w:val="20"/>
          <w:lang w:eastAsia="en-GB"/>
        </w:rPr>
        <w:t>и</w:t>
      </w:r>
      <w:r w:rsidRPr="00C9738C">
        <w:rPr>
          <w:rFonts w:ascii="Verdana" w:hAnsi="Verdana"/>
          <w:sz w:val="20"/>
          <w:szCs w:val="20"/>
          <w:lang w:eastAsia="en-GB"/>
        </w:rPr>
        <w:t>т</w:t>
      </w:r>
      <w:r>
        <w:rPr>
          <w:rFonts w:ascii="Verdana" w:hAnsi="Verdana"/>
          <w:sz w:val="20"/>
          <w:szCs w:val="20"/>
          <w:lang w:eastAsia="en-GB"/>
        </w:rPr>
        <w:t>е</w:t>
      </w:r>
      <w:r w:rsidRPr="00C9738C">
        <w:rPr>
          <w:rFonts w:ascii="Verdana" w:hAnsi="Verdana"/>
          <w:sz w:val="20"/>
          <w:szCs w:val="20"/>
          <w:lang w:eastAsia="en-GB"/>
        </w:rPr>
        <w:t xml:space="preserve"> на производители</w:t>
      </w:r>
      <w:r>
        <w:rPr>
          <w:rFonts w:ascii="Verdana" w:hAnsi="Verdana"/>
          <w:sz w:val="20"/>
          <w:szCs w:val="20"/>
          <w:lang w:eastAsia="en-GB"/>
        </w:rPr>
        <w:t xml:space="preserve"> могат да ползват </w:t>
      </w:r>
      <w:r w:rsidRPr="00C9738C">
        <w:rPr>
          <w:rFonts w:ascii="Verdana" w:hAnsi="Verdana"/>
          <w:sz w:val="20"/>
          <w:szCs w:val="20"/>
          <w:lang w:eastAsia="en-GB"/>
        </w:rPr>
        <w:t>банкови кредити или друго външно финансиране</w:t>
      </w:r>
      <w:r w:rsidR="004B4194">
        <w:rPr>
          <w:rFonts w:ascii="Verdana" w:hAnsi="Verdana"/>
          <w:sz w:val="20"/>
          <w:szCs w:val="20"/>
          <w:lang w:eastAsia="en-GB"/>
        </w:rPr>
        <w:t>,</w:t>
      </w:r>
      <w:r w:rsidRPr="00C9738C">
        <w:rPr>
          <w:rFonts w:ascii="Verdana" w:hAnsi="Verdana"/>
          <w:sz w:val="20"/>
          <w:szCs w:val="20"/>
          <w:lang w:eastAsia="en-GB"/>
        </w:rPr>
        <w:t xml:space="preserve"> за набиране на оперативния фонд </w:t>
      </w:r>
      <w:r>
        <w:rPr>
          <w:rFonts w:ascii="Verdana" w:hAnsi="Verdana"/>
          <w:sz w:val="20"/>
          <w:szCs w:val="20"/>
          <w:lang w:eastAsia="en-GB"/>
        </w:rPr>
        <w:t xml:space="preserve">и </w:t>
      </w:r>
      <w:r w:rsidRPr="00C9738C">
        <w:rPr>
          <w:rFonts w:ascii="Verdana" w:hAnsi="Verdana"/>
          <w:sz w:val="20"/>
          <w:szCs w:val="20"/>
          <w:lang w:eastAsia="en-GB"/>
        </w:rPr>
        <w:t>за извършване на инвестици</w:t>
      </w:r>
      <w:r>
        <w:rPr>
          <w:rFonts w:ascii="Verdana" w:hAnsi="Verdana"/>
          <w:sz w:val="20"/>
          <w:szCs w:val="20"/>
          <w:lang w:eastAsia="en-GB"/>
        </w:rPr>
        <w:t>и</w:t>
      </w:r>
      <w:r w:rsidRPr="00C9738C">
        <w:rPr>
          <w:rFonts w:ascii="Verdana" w:hAnsi="Verdana"/>
          <w:sz w:val="20"/>
          <w:szCs w:val="20"/>
          <w:lang w:eastAsia="en-GB"/>
        </w:rPr>
        <w:t>т</w:t>
      </w:r>
      <w:r>
        <w:rPr>
          <w:rFonts w:ascii="Verdana" w:hAnsi="Verdana"/>
          <w:sz w:val="20"/>
          <w:szCs w:val="20"/>
          <w:lang w:eastAsia="en-GB"/>
        </w:rPr>
        <w:t>е, заложени в оперативната програма</w:t>
      </w:r>
      <w:r w:rsidRPr="008425AA">
        <w:rPr>
          <w:rFonts w:ascii="Verdana" w:hAnsi="Verdana"/>
          <w:sz w:val="20"/>
          <w:szCs w:val="20"/>
          <w:lang w:eastAsia="en-GB"/>
        </w:rPr>
        <w:t>.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</w:p>
    <w:p w:rsidR="005D7384" w:rsidRDefault="006A134E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 xml:space="preserve">Предвидени са правила при сливане на организации на производители на плодове и зеленчуци, както и условия за изпълнение на оперативните програми след сливането в съответствие с изискванията на </w:t>
      </w:r>
      <w:r w:rsidRPr="00FC16A7">
        <w:rPr>
          <w:rFonts w:ascii="Verdana" w:hAnsi="Verdana"/>
          <w:sz w:val="20"/>
          <w:szCs w:val="20"/>
          <w:lang w:eastAsia="en-GB"/>
        </w:rPr>
        <w:t>Делегиран регламент (ЕС) 2017/891</w:t>
      </w:r>
      <w:r w:rsidR="003F3B64">
        <w:rPr>
          <w:rFonts w:ascii="Verdana" w:hAnsi="Verdana"/>
          <w:sz w:val="20"/>
          <w:szCs w:val="20"/>
          <w:lang w:eastAsia="en-GB"/>
        </w:rPr>
        <w:t xml:space="preserve"> на Комисията</w:t>
      </w:r>
      <w:r w:rsidR="00623C42" w:rsidRPr="00623C42">
        <w:t xml:space="preserve"> </w:t>
      </w:r>
      <w:r w:rsidR="00623C42" w:rsidRPr="00623C42">
        <w:rPr>
          <w:rFonts w:ascii="Verdana" w:hAnsi="Verdana"/>
          <w:sz w:val="20"/>
          <w:szCs w:val="20"/>
          <w:lang w:eastAsia="en-GB"/>
        </w:rPr>
        <w:t>от 13 март 2017 година за допълване на Регламент (ЕС) № 1308/2013 на Европейския парламент и на Съвета по отношение на секторите на плодовете и зеленчуците и на преработените плодове и зеленчуци, за допълване на Регламент (ЕС) № 1306/2013 на Европейския парламент и на Съвета по отношение на санкциите, приложими в посочените сектори, и за изменение на Регламент за изпълнение (ЕС) № 543/2011 на Комисията</w:t>
      </w:r>
      <w:r w:rsidR="005D7384">
        <w:rPr>
          <w:rFonts w:ascii="Verdana" w:hAnsi="Verdana"/>
          <w:sz w:val="20"/>
          <w:szCs w:val="20"/>
          <w:lang w:eastAsia="en-GB"/>
        </w:rPr>
        <w:t>.</w:t>
      </w:r>
    </w:p>
    <w:p w:rsidR="006D4D84" w:rsidRDefault="001067C3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Променени са и</w:t>
      </w:r>
      <w:r w:rsidR="006D4D84">
        <w:rPr>
          <w:rFonts w:ascii="Verdana" w:hAnsi="Verdana"/>
          <w:sz w:val="20"/>
          <w:szCs w:val="20"/>
          <w:lang w:eastAsia="en-GB"/>
        </w:rPr>
        <w:t xml:space="preserve">зискванията </w:t>
      </w:r>
      <w:r w:rsidR="000318C3">
        <w:rPr>
          <w:rFonts w:ascii="Verdana" w:hAnsi="Verdana"/>
          <w:sz w:val="20"/>
          <w:szCs w:val="20"/>
          <w:lang w:eastAsia="en-GB"/>
        </w:rPr>
        <w:t>по отношение на притежанието и поддържането от организациите на производители на придобитите с финансова помощ активи, като значително са облекчени условия</w:t>
      </w:r>
      <w:r w:rsidR="004B4194">
        <w:rPr>
          <w:rFonts w:ascii="Verdana" w:hAnsi="Verdana"/>
          <w:sz w:val="20"/>
          <w:szCs w:val="20"/>
          <w:lang w:eastAsia="en-GB"/>
        </w:rPr>
        <w:t>та</w:t>
      </w:r>
      <w:r w:rsidR="000318C3">
        <w:rPr>
          <w:rFonts w:ascii="Verdana" w:hAnsi="Verdana"/>
          <w:sz w:val="20"/>
          <w:szCs w:val="20"/>
          <w:lang w:eastAsia="en-GB"/>
        </w:rPr>
        <w:t xml:space="preserve"> за организации, които са малки и средни предприятия.</w:t>
      </w:r>
    </w:p>
    <w:p w:rsidR="00500B53" w:rsidRDefault="00500B53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077D78">
        <w:rPr>
          <w:rFonts w:ascii="Verdana" w:hAnsi="Verdana"/>
          <w:sz w:val="20"/>
          <w:szCs w:val="20"/>
          <w:lang w:eastAsia="en-GB"/>
        </w:rPr>
        <w:t xml:space="preserve">Направено е уточнение за частично изпълнение на оперативна програма, като </w:t>
      </w:r>
      <w:r w:rsidR="00FD24D4" w:rsidRPr="00077D78">
        <w:rPr>
          <w:rFonts w:ascii="Verdana" w:hAnsi="Verdana"/>
          <w:sz w:val="20"/>
          <w:szCs w:val="20"/>
          <w:lang w:eastAsia="en-GB"/>
        </w:rPr>
        <w:t>с</w:t>
      </w:r>
      <w:r w:rsidRPr="00077D78">
        <w:rPr>
          <w:rFonts w:ascii="Verdana" w:hAnsi="Verdana"/>
          <w:sz w:val="20"/>
          <w:szCs w:val="20"/>
          <w:lang w:eastAsia="en-GB"/>
        </w:rPr>
        <w:t>а заложени проценти</w:t>
      </w:r>
      <w:r w:rsidR="00FD24D4" w:rsidRPr="00077D78">
        <w:rPr>
          <w:rFonts w:ascii="Verdana" w:hAnsi="Verdana"/>
          <w:sz w:val="20"/>
          <w:szCs w:val="20"/>
          <w:lang w:eastAsia="en-GB"/>
        </w:rPr>
        <w:t>, на база</w:t>
      </w:r>
      <w:r w:rsidRPr="00077D78">
        <w:rPr>
          <w:rFonts w:ascii="Verdana" w:hAnsi="Verdana"/>
          <w:sz w:val="20"/>
          <w:szCs w:val="20"/>
          <w:lang w:eastAsia="en-GB"/>
        </w:rPr>
        <w:t xml:space="preserve"> на които определено неизпълнение на дадена оперативна програма може да се приеме за частично изпълнение на същата.</w:t>
      </w:r>
    </w:p>
    <w:p w:rsidR="00E15339" w:rsidRPr="00077D78" w:rsidRDefault="00532816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Сроковете</w:t>
      </w:r>
      <w:r w:rsidR="00E15339">
        <w:rPr>
          <w:rFonts w:ascii="Verdana" w:hAnsi="Verdana"/>
          <w:sz w:val="20"/>
          <w:szCs w:val="20"/>
          <w:lang w:eastAsia="en-GB"/>
        </w:rPr>
        <w:t xml:space="preserve"> за разглеждане на заявления за признаване на организациите на производители на плодове и зеленчуци </w:t>
      </w:r>
      <w:r>
        <w:rPr>
          <w:rFonts w:ascii="Verdana" w:hAnsi="Verdana"/>
          <w:sz w:val="20"/>
          <w:szCs w:val="20"/>
          <w:lang w:eastAsia="en-GB"/>
        </w:rPr>
        <w:t>са адаптирани в</w:t>
      </w:r>
      <w:r w:rsidR="00E15339">
        <w:rPr>
          <w:rFonts w:ascii="Verdana" w:hAnsi="Verdana"/>
          <w:sz w:val="20"/>
          <w:szCs w:val="20"/>
          <w:lang w:eastAsia="en-GB"/>
        </w:rPr>
        <w:t xml:space="preserve"> съответствие с </w:t>
      </w:r>
      <w:r w:rsidR="00E15339" w:rsidRPr="00E15339">
        <w:rPr>
          <w:rFonts w:ascii="Verdana" w:hAnsi="Verdana"/>
          <w:sz w:val="20"/>
          <w:szCs w:val="20"/>
          <w:lang w:eastAsia="en-GB"/>
        </w:rPr>
        <w:t>чл. 154, ал. 4, буква а) от Регламент (ЕС) № 1308/2013</w:t>
      </w:r>
      <w:r w:rsidR="00E15339">
        <w:rPr>
          <w:rFonts w:ascii="Verdana" w:hAnsi="Verdana"/>
          <w:sz w:val="20"/>
          <w:szCs w:val="20"/>
          <w:lang w:eastAsia="en-GB"/>
        </w:rPr>
        <w:t>.</w:t>
      </w:r>
    </w:p>
    <w:p w:rsidR="009B6808" w:rsidRDefault="009B6808" w:rsidP="006A134E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077D78">
        <w:rPr>
          <w:rFonts w:ascii="Verdana" w:hAnsi="Verdana"/>
          <w:sz w:val="20"/>
          <w:szCs w:val="20"/>
          <w:lang w:eastAsia="en-GB"/>
        </w:rPr>
        <w:t xml:space="preserve">Прецизирани са текстовете по отношение на </w:t>
      </w:r>
      <w:r w:rsidR="00FD24D4" w:rsidRPr="00077D78">
        <w:rPr>
          <w:rFonts w:ascii="Verdana" w:hAnsi="Verdana"/>
          <w:sz w:val="20"/>
          <w:szCs w:val="20"/>
          <w:lang w:eastAsia="en-GB"/>
        </w:rPr>
        <w:t>административните разходи</w:t>
      </w:r>
      <w:r w:rsidR="006A3CDE" w:rsidRPr="00077D78">
        <w:rPr>
          <w:rFonts w:ascii="Verdana" w:hAnsi="Verdana"/>
          <w:sz w:val="20"/>
          <w:szCs w:val="20"/>
          <w:lang w:eastAsia="en-GB"/>
        </w:rPr>
        <w:t>,</w:t>
      </w:r>
      <w:r w:rsidR="00FD24D4" w:rsidRPr="00077D78">
        <w:rPr>
          <w:rFonts w:ascii="Verdana" w:hAnsi="Verdana"/>
          <w:sz w:val="20"/>
          <w:szCs w:val="20"/>
          <w:lang w:eastAsia="en-GB"/>
        </w:rPr>
        <w:t xml:space="preserve"> свързани с изпълнението </w:t>
      </w:r>
      <w:r w:rsidR="00077D78" w:rsidRPr="00077D78">
        <w:rPr>
          <w:rFonts w:ascii="Verdana" w:hAnsi="Verdana"/>
          <w:sz w:val="20"/>
          <w:szCs w:val="20"/>
          <w:lang w:eastAsia="en-GB"/>
        </w:rPr>
        <w:t xml:space="preserve">и управлението </w:t>
      </w:r>
      <w:r w:rsidR="00FD24D4" w:rsidRPr="00077D78">
        <w:rPr>
          <w:rFonts w:ascii="Verdana" w:hAnsi="Verdana"/>
          <w:sz w:val="20"/>
          <w:szCs w:val="20"/>
          <w:lang w:eastAsia="en-GB"/>
        </w:rPr>
        <w:t>на оперативната програма</w:t>
      </w:r>
      <w:r w:rsidR="006A3CDE" w:rsidRPr="00077D78">
        <w:rPr>
          <w:rFonts w:ascii="Verdana" w:hAnsi="Verdana"/>
          <w:sz w:val="20"/>
          <w:szCs w:val="20"/>
          <w:lang w:eastAsia="en-GB"/>
        </w:rPr>
        <w:t>,</w:t>
      </w:r>
      <w:r w:rsidR="00FD24D4" w:rsidRPr="00077D78">
        <w:rPr>
          <w:rFonts w:ascii="Verdana" w:hAnsi="Verdana"/>
          <w:sz w:val="20"/>
          <w:szCs w:val="20"/>
          <w:lang w:eastAsia="en-GB"/>
        </w:rPr>
        <w:t xml:space="preserve"> с </w:t>
      </w:r>
      <w:r w:rsidRPr="00077D78">
        <w:rPr>
          <w:rFonts w:ascii="Verdana" w:hAnsi="Verdana"/>
          <w:sz w:val="20"/>
          <w:szCs w:val="20"/>
          <w:lang w:eastAsia="en-GB"/>
        </w:rPr>
        <w:t>це</w:t>
      </w:r>
      <w:r w:rsidR="00FD24D4" w:rsidRPr="00077D78">
        <w:rPr>
          <w:rFonts w:ascii="Verdana" w:hAnsi="Verdana"/>
          <w:sz w:val="20"/>
          <w:szCs w:val="20"/>
          <w:lang w:eastAsia="en-GB"/>
        </w:rPr>
        <w:t>л</w:t>
      </w:r>
      <w:r w:rsidR="00630C5E" w:rsidRPr="00077D78">
        <w:rPr>
          <w:rFonts w:ascii="Verdana" w:hAnsi="Verdana"/>
          <w:sz w:val="20"/>
          <w:szCs w:val="20"/>
          <w:lang w:eastAsia="en-GB"/>
        </w:rPr>
        <w:t xml:space="preserve"> привеждане на текстовете на националното законодателство </w:t>
      </w:r>
      <w:r w:rsidRPr="00077D78">
        <w:rPr>
          <w:rFonts w:ascii="Verdana" w:hAnsi="Verdana"/>
          <w:sz w:val="20"/>
          <w:szCs w:val="20"/>
          <w:lang w:eastAsia="en-GB"/>
        </w:rPr>
        <w:t xml:space="preserve">в съответствие </w:t>
      </w:r>
      <w:r w:rsidR="006A3CDE" w:rsidRPr="00077D78">
        <w:rPr>
          <w:rFonts w:ascii="Verdana" w:hAnsi="Verdana"/>
          <w:sz w:val="20"/>
          <w:szCs w:val="20"/>
          <w:lang w:eastAsia="en-GB"/>
        </w:rPr>
        <w:t xml:space="preserve">с </w:t>
      </w:r>
      <w:r w:rsidR="00630C5E" w:rsidRPr="00077D78">
        <w:rPr>
          <w:rFonts w:ascii="Verdana" w:hAnsi="Verdana"/>
          <w:sz w:val="20"/>
          <w:szCs w:val="20"/>
          <w:lang w:eastAsia="en-GB"/>
        </w:rPr>
        <w:t>изискванията на</w:t>
      </w:r>
      <w:r w:rsidRPr="00077D78">
        <w:rPr>
          <w:rFonts w:ascii="Verdana" w:hAnsi="Verdana"/>
          <w:sz w:val="20"/>
          <w:szCs w:val="20"/>
          <w:lang w:eastAsia="en-GB"/>
        </w:rPr>
        <w:t xml:space="preserve"> европейското законодателство за прилагане на схемата.</w:t>
      </w:r>
      <w:r>
        <w:rPr>
          <w:rFonts w:ascii="Verdana" w:hAnsi="Verdana"/>
          <w:sz w:val="20"/>
          <w:szCs w:val="20"/>
          <w:lang w:eastAsia="en-GB"/>
        </w:rPr>
        <w:t xml:space="preserve"> </w:t>
      </w:r>
    </w:p>
    <w:p w:rsidR="008F034A" w:rsidRDefault="006A134E" w:rsidP="005214C0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О</w:t>
      </w:r>
      <w:r w:rsidRPr="004F3E86">
        <w:rPr>
          <w:rFonts w:ascii="Verdana" w:hAnsi="Verdana"/>
          <w:sz w:val="20"/>
          <w:szCs w:val="20"/>
          <w:lang w:eastAsia="en-GB"/>
        </w:rPr>
        <w:t>птимизиран</w:t>
      </w:r>
      <w:r>
        <w:rPr>
          <w:rFonts w:ascii="Verdana" w:hAnsi="Verdana"/>
          <w:sz w:val="20"/>
          <w:szCs w:val="20"/>
          <w:lang w:eastAsia="en-GB"/>
        </w:rPr>
        <w:t>и с</w:t>
      </w:r>
      <w:r w:rsidRPr="004F3E86">
        <w:rPr>
          <w:rFonts w:ascii="Verdana" w:hAnsi="Verdana"/>
          <w:sz w:val="20"/>
          <w:szCs w:val="20"/>
          <w:lang w:eastAsia="en-GB"/>
        </w:rPr>
        <w:t>а процесите и сроковете за всички страни, участници в процеса на подпомагане на организациите на производители на плодове и зеленчуци.</w:t>
      </w:r>
      <w:r w:rsidR="008F034A" w:rsidRPr="008F034A">
        <w:rPr>
          <w:rFonts w:ascii="Verdana" w:hAnsi="Verdana"/>
          <w:sz w:val="20"/>
          <w:szCs w:val="20"/>
          <w:lang w:eastAsia="en-GB"/>
        </w:rPr>
        <w:t xml:space="preserve"> </w:t>
      </w:r>
    </w:p>
    <w:p w:rsidR="005214C0" w:rsidRDefault="008F034A" w:rsidP="005214C0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В проекта са включени и допълнения в Наредба № 1 от 2015 г. за договорните отношения в сектора на млякото и условията и реда за признаване на организации на производители, техните асоциации и междубраншови организации в сектора на млякото и млечните продукти (обн., ДВ, бр. 10 от 2015 г.)</w:t>
      </w:r>
      <w:r w:rsidR="00774A6B">
        <w:rPr>
          <w:rFonts w:ascii="Verdana" w:hAnsi="Verdana"/>
          <w:sz w:val="20"/>
          <w:szCs w:val="20"/>
          <w:lang w:eastAsia="en-GB"/>
        </w:rPr>
        <w:t xml:space="preserve"> (</w:t>
      </w:r>
      <w:r w:rsidR="00774A6B" w:rsidRPr="004F3E86">
        <w:rPr>
          <w:rFonts w:ascii="Verdana" w:hAnsi="Verdana"/>
          <w:sz w:val="20"/>
          <w:szCs w:val="20"/>
          <w:lang w:eastAsia="en-GB"/>
        </w:rPr>
        <w:t xml:space="preserve">Наредба № 1 от 2015 г. </w:t>
      </w:r>
      <w:r w:rsidR="00774A6B">
        <w:rPr>
          <w:rFonts w:ascii="Verdana" w:hAnsi="Verdana"/>
          <w:sz w:val="20"/>
          <w:szCs w:val="20"/>
          <w:lang w:eastAsia="en-GB"/>
        </w:rPr>
        <w:t>)</w:t>
      </w:r>
      <w:r w:rsidRPr="004F3E86">
        <w:rPr>
          <w:rFonts w:ascii="Verdana" w:hAnsi="Verdana"/>
          <w:sz w:val="20"/>
          <w:szCs w:val="20"/>
          <w:lang w:eastAsia="en-GB"/>
        </w:rPr>
        <w:t xml:space="preserve"> и Наредба № 12 от 2015 г. за условията и реда за признаване на организации на производители на земеделски продукти, асоциации на организации на производители и междубраншови организации и на групи производители (обн., ДВ, бр. 34 от 2018 г.)</w:t>
      </w:r>
      <w:r w:rsidR="00774A6B">
        <w:rPr>
          <w:rFonts w:ascii="Verdana" w:hAnsi="Verdana"/>
          <w:sz w:val="20"/>
          <w:szCs w:val="20"/>
          <w:lang w:eastAsia="en-GB"/>
        </w:rPr>
        <w:t xml:space="preserve"> (</w:t>
      </w:r>
      <w:r w:rsidR="00774A6B" w:rsidRPr="004F3E86">
        <w:rPr>
          <w:rFonts w:ascii="Verdana" w:hAnsi="Verdana"/>
          <w:sz w:val="20"/>
          <w:szCs w:val="20"/>
          <w:lang w:eastAsia="en-GB"/>
        </w:rPr>
        <w:t>Наредба № 12 от 2015 г.</w:t>
      </w:r>
      <w:r w:rsidR="00774A6B">
        <w:rPr>
          <w:rFonts w:ascii="Verdana" w:hAnsi="Verdana"/>
          <w:sz w:val="20"/>
          <w:szCs w:val="20"/>
          <w:lang w:eastAsia="en-GB"/>
        </w:rPr>
        <w:t>)</w:t>
      </w:r>
      <w:r w:rsidRPr="004F3E86">
        <w:rPr>
          <w:rFonts w:ascii="Verdana" w:hAnsi="Verdana"/>
          <w:sz w:val="20"/>
          <w:szCs w:val="20"/>
          <w:lang w:eastAsia="en-GB"/>
        </w:rPr>
        <w:t>.</w:t>
      </w:r>
    </w:p>
    <w:p w:rsidR="008F034A" w:rsidRDefault="008F034A" w:rsidP="005214C0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предложен</w:t>
      </w:r>
      <w:r w:rsidR="00DA33D4">
        <w:rPr>
          <w:rFonts w:ascii="Verdana" w:hAnsi="Verdana"/>
          <w:sz w:val="20"/>
          <w:szCs w:val="20"/>
          <w:lang w:val="tr-TR" w:eastAsia="en-GB"/>
        </w:rPr>
        <w:t>o</w:t>
      </w:r>
      <w:r w:rsidRPr="004F3E86">
        <w:rPr>
          <w:rFonts w:ascii="Verdana" w:hAnsi="Verdana"/>
          <w:sz w:val="20"/>
          <w:szCs w:val="20"/>
          <w:lang w:eastAsia="en-GB"/>
        </w:rPr>
        <w:t>т</w:t>
      </w:r>
      <w:r w:rsidR="00DA33D4">
        <w:rPr>
          <w:rFonts w:ascii="Verdana" w:hAnsi="Verdana"/>
          <w:sz w:val="20"/>
          <w:szCs w:val="20"/>
          <w:lang w:val="tr-TR" w:eastAsia="en-GB"/>
        </w:rPr>
        <w:t>o</w:t>
      </w:r>
      <w:r w:rsidRPr="004F3E86">
        <w:rPr>
          <w:rFonts w:ascii="Verdana" w:hAnsi="Verdana"/>
          <w:sz w:val="20"/>
          <w:szCs w:val="20"/>
          <w:lang w:eastAsia="en-GB"/>
        </w:rPr>
        <w:t xml:space="preserve"> допълнени</w:t>
      </w:r>
      <w:r w:rsidR="00DA33D4">
        <w:rPr>
          <w:rFonts w:ascii="Verdana" w:hAnsi="Verdana"/>
          <w:sz w:val="20"/>
          <w:szCs w:val="20"/>
          <w:lang w:val="tr-TR" w:eastAsia="en-GB"/>
        </w:rPr>
        <w:t>e</w:t>
      </w:r>
      <w:r w:rsidRPr="004F3E86">
        <w:rPr>
          <w:rFonts w:ascii="Verdana" w:hAnsi="Verdana"/>
          <w:sz w:val="20"/>
          <w:szCs w:val="20"/>
          <w:lang w:eastAsia="en-GB"/>
        </w:rPr>
        <w:t xml:space="preserve"> на Наредба № 1 от 2015 г. </w:t>
      </w:r>
      <w:r>
        <w:rPr>
          <w:rFonts w:ascii="Verdana" w:hAnsi="Verdana"/>
          <w:sz w:val="20"/>
          <w:szCs w:val="20"/>
          <w:lang w:eastAsia="en-GB"/>
        </w:rPr>
        <w:t>е включена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възможностт</w:t>
      </w:r>
      <w:r>
        <w:rPr>
          <w:rFonts w:ascii="Verdana" w:hAnsi="Verdana"/>
          <w:sz w:val="20"/>
          <w:szCs w:val="20"/>
          <w:lang w:eastAsia="en-GB"/>
        </w:rPr>
        <w:t>а</w:t>
      </w:r>
      <w:r w:rsidRPr="004F3E86">
        <w:rPr>
          <w:rFonts w:ascii="Verdana" w:hAnsi="Verdana"/>
          <w:sz w:val="20"/>
          <w:szCs w:val="20"/>
          <w:lang w:eastAsia="en-GB"/>
        </w:rPr>
        <w:t xml:space="preserve"> </w:t>
      </w:r>
      <w:r>
        <w:rPr>
          <w:rFonts w:ascii="Verdana" w:hAnsi="Verdana"/>
          <w:sz w:val="20"/>
          <w:szCs w:val="20"/>
          <w:lang w:eastAsia="en-GB"/>
        </w:rPr>
        <w:t>да бъде оттеглено признаването на организация на производители,</w:t>
      </w:r>
      <w:r w:rsidRPr="008F034A">
        <w:t xml:space="preserve"> </w:t>
      </w:r>
      <w:r w:rsidRPr="008F034A">
        <w:rPr>
          <w:rFonts w:ascii="Verdana" w:hAnsi="Verdana"/>
          <w:sz w:val="20"/>
          <w:szCs w:val="20"/>
          <w:lang w:eastAsia="en-GB"/>
        </w:rPr>
        <w:t>техни асоциации и междубраншови организации на мляко и млечни</w:t>
      </w:r>
      <w:r>
        <w:rPr>
          <w:rFonts w:ascii="Verdana" w:hAnsi="Verdana"/>
          <w:sz w:val="20"/>
          <w:szCs w:val="20"/>
          <w:lang w:eastAsia="en-GB"/>
        </w:rPr>
        <w:t xml:space="preserve"> продукти, когато </w:t>
      </w:r>
      <w:r>
        <w:rPr>
          <w:rFonts w:ascii="Verdana" w:hAnsi="Verdana"/>
          <w:sz w:val="20"/>
          <w:szCs w:val="20"/>
          <w:lang w:eastAsia="en-GB"/>
        </w:rPr>
        <w:lastRenderedPageBreak/>
        <w:t>не може</w:t>
      </w:r>
      <w:r w:rsidRPr="00D93586">
        <w:rPr>
          <w:rFonts w:ascii="Verdana" w:hAnsi="Verdana"/>
          <w:sz w:val="20"/>
          <w:szCs w:val="20"/>
          <w:lang w:eastAsia="en-GB"/>
        </w:rPr>
        <w:t xml:space="preserve"> да се установи контакт с </w:t>
      </w:r>
      <w:r>
        <w:rPr>
          <w:rFonts w:ascii="Verdana" w:hAnsi="Verdana"/>
          <w:sz w:val="20"/>
          <w:szCs w:val="20"/>
          <w:lang w:eastAsia="en-GB"/>
        </w:rPr>
        <w:t>тях</w:t>
      </w:r>
      <w:r w:rsidRPr="00D93586">
        <w:rPr>
          <w:rFonts w:ascii="Verdana" w:hAnsi="Verdana"/>
          <w:sz w:val="20"/>
          <w:szCs w:val="20"/>
          <w:lang w:eastAsia="en-GB"/>
        </w:rPr>
        <w:t xml:space="preserve"> и </w:t>
      </w:r>
      <w:r>
        <w:rPr>
          <w:rFonts w:ascii="Verdana" w:hAnsi="Verdana"/>
          <w:sz w:val="20"/>
          <w:szCs w:val="20"/>
          <w:lang w:eastAsia="en-GB"/>
        </w:rPr>
        <w:t xml:space="preserve">да се извърши проверката </w:t>
      </w:r>
      <w:r w:rsidRPr="0043446E">
        <w:rPr>
          <w:rFonts w:ascii="Verdana" w:hAnsi="Verdana"/>
          <w:sz w:val="20"/>
          <w:szCs w:val="20"/>
          <w:lang w:eastAsia="en-GB"/>
        </w:rPr>
        <w:t>на място за установяване на съответствието</w:t>
      </w:r>
      <w:r>
        <w:rPr>
          <w:rFonts w:ascii="Verdana" w:hAnsi="Verdana"/>
          <w:sz w:val="20"/>
          <w:szCs w:val="20"/>
          <w:lang w:eastAsia="en-GB"/>
        </w:rPr>
        <w:t xml:space="preserve"> с критериите за признаване.</w:t>
      </w:r>
      <w:r w:rsidRPr="00DB45F7">
        <w:rPr>
          <w:rFonts w:ascii="Verdana" w:hAnsi="Verdana"/>
          <w:sz w:val="20"/>
          <w:szCs w:val="20"/>
          <w:lang w:eastAsia="en-GB"/>
        </w:rPr>
        <w:t xml:space="preserve"> </w:t>
      </w:r>
    </w:p>
    <w:p w:rsidR="008918D4" w:rsidRDefault="008F034A" w:rsidP="005214C0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  <w:lang w:eastAsia="en-GB"/>
        </w:rPr>
      </w:pPr>
      <w:r w:rsidRPr="004F3E86">
        <w:rPr>
          <w:rFonts w:ascii="Verdana" w:hAnsi="Verdana"/>
          <w:sz w:val="20"/>
          <w:szCs w:val="20"/>
          <w:lang w:eastAsia="en-GB"/>
        </w:rPr>
        <w:t>С предложен</w:t>
      </w:r>
      <w:r w:rsidR="00DA33D4">
        <w:rPr>
          <w:rFonts w:ascii="Verdana" w:hAnsi="Verdana"/>
          <w:sz w:val="20"/>
          <w:szCs w:val="20"/>
          <w:lang w:val="tr-TR" w:eastAsia="en-GB"/>
        </w:rPr>
        <w:t>o</w:t>
      </w:r>
      <w:r w:rsidRPr="004F3E86">
        <w:rPr>
          <w:rFonts w:ascii="Verdana" w:hAnsi="Verdana"/>
          <w:sz w:val="20"/>
          <w:szCs w:val="20"/>
          <w:lang w:eastAsia="en-GB"/>
        </w:rPr>
        <w:t>т</w:t>
      </w:r>
      <w:r w:rsidR="00DA33D4">
        <w:rPr>
          <w:rFonts w:ascii="Verdana" w:hAnsi="Verdana"/>
          <w:sz w:val="20"/>
          <w:szCs w:val="20"/>
          <w:lang w:val="tr-TR" w:eastAsia="en-GB"/>
        </w:rPr>
        <w:t>o</w:t>
      </w:r>
      <w:r w:rsidRPr="004F3E86">
        <w:rPr>
          <w:rFonts w:ascii="Verdana" w:hAnsi="Verdana"/>
          <w:sz w:val="20"/>
          <w:szCs w:val="20"/>
          <w:lang w:eastAsia="en-GB"/>
        </w:rPr>
        <w:t xml:space="preserve"> допълнени</w:t>
      </w:r>
      <w:r w:rsidR="00DA33D4">
        <w:rPr>
          <w:rFonts w:ascii="Verdana" w:hAnsi="Verdana"/>
          <w:sz w:val="20"/>
          <w:szCs w:val="20"/>
          <w:lang w:val="tr-TR" w:eastAsia="en-GB"/>
        </w:rPr>
        <w:t>e</w:t>
      </w:r>
      <w:r w:rsidRPr="004F3E86">
        <w:rPr>
          <w:rFonts w:ascii="Verdana" w:hAnsi="Verdana"/>
          <w:sz w:val="20"/>
          <w:szCs w:val="20"/>
          <w:lang w:eastAsia="en-GB"/>
        </w:rPr>
        <w:t xml:space="preserve"> на Наредба № 12 от 2015 г. също </w:t>
      </w:r>
      <w:r w:rsidR="00774A6B">
        <w:rPr>
          <w:rFonts w:ascii="Verdana" w:hAnsi="Verdana"/>
          <w:sz w:val="20"/>
          <w:szCs w:val="20"/>
          <w:lang w:eastAsia="en-GB"/>
        </w:rPr>
        <w:t>е включена</w:t>
      </w:r>
      <w:r w:rsidR="00774A6B" w:rsidRPr="004F3E86">
        <w:rPr>
          <w:rFonts w:ascii="Verdana" w:hAnsi="Verdana"/>
          <w:sz w:val="20"/>
          <w:szCs w:val="20"/>
          <w:lang w:eastAsia="en-GB"/>
        </w:rPr>
        <w:t xml:space="preserve"> възможностт</w:t>
      </w:r>
      <w:r w:rsidR="00774A6B">
        <w:rPr>
          <w:rFonts w:ascii="Verdana" w:hAnsi="Verdana"/>
          <w:sz w:val="20"/>
          <w:szCs w:val="20"/>
          <w:lang w:eastAsia="en-GB"/>
        </w:rPr>
        <w:t>а</w:t>
      </w:r>
      <w:r w:rsidR="00774A6B" w:rsidRPr="004F3E86">
        <w:rPr>
          <w:rFonts w:ascii="Verdana" w:hAnsi="Verdana"/>
          <w:sz w:val="20"/>
          <w:szCs w:val="20"/>
          <w:lang w:eastAsia="en-GB"/>
        </w:rPr>
        <w:t xml:space="preserve"> </w:t>
      </w:r>
      <w:r w:rsidR="00774A6B">
        <w:rPr>
          <w:rFonts w:ascii="Verdana" w:hAnsi="Verdana"/>
          <w:sz w:val="20"/>
          <w:szCs w:val="20"/>
          <w:lang w:eastAsia="en-GB"/>
        </w:rPr>
        <w:t xml:space="preserve">да бъде оттеглено признаването на </w:t>
      </w:r>
      <w:r w:rsidR="00774A6B" w:rsidRPr="004F3E86">
        <w:rPr>
          <w:rFonts w:ascii="Verdana" w:hAnsi="Verdana"/>
          <w:sz w:val="20"/>
          <w:szCs w:val="20"/>
          <w:lang w:eastAsia="en-GB"/>
        </w:rPr>
        <w:t>организации на производители на земеделски продукти, асоциации на организации на производители и междубраншови организации и на групи производители</w:t>
      </w:r>
      <w:r w:rsidR="00774A6B">
        <w:rPr>
          <w:rFonts w:ascii="Verdana" w:hAnsi="Verdana"/>
          <w:sz w:val="20"/>
          <w:szCs w:val="20"/>
          <w:lang w:eastAsia="en-GB"/>
        </w:rPr>
        <w:t>, когато не може</w:t>
      </w:r>
      <w:r w:rsidR="00774A6B" w:rsidRPr="00D93586">
        <w:rPr>
          <w:rFonts w:ascii="Verdana" w:hAnsi="Verdana"/>
          <w:sz w:val="20"/>
          <w:szCs w:val="20"/>
          <w:lang w:eastAsia="en-GB"/>
        </w:rPr>
        <w:t xml:space="preserve"> да се установи контакт с </w:t>
      </w:r>
      <w:r w:rsidR="00774A6B">
        <w:rPr>
          <w:rFonts w:ascii="Verdana" w:hAnsi="Verdana"/>
          <w:sz w:val="20"/>
          <w:szCs w:val="20"/>
          <w:lang w:eastAsia="en-GB"/>
        </w:rPr>
        <w:t>тях</w:t>
      </w:r>
      <w:r w:rsidR="00774A6B" w:rsidRPr="00D93586">
        <w:rPr>
          <w:rFonts w:ascii="Verdana" w:hAnsi="Verdana"/>
          <w:sz w:val="20"/>
          <w:szCs w:val="20"/>
          <w:lang w:eastAsia="en-GB"/>
        </w:rPr>
        <w:t xml:space="preserve"> и </w:t>
      </w:r>
      <w:r w:rsidR="00774A6B">
        <w:rPr>
          <w:rFonts w:ascii="Verdana" w:hAnsi="Verdana"/>
          <w:sz w:val="20"/>
          <w:szCs w:val="20"/>
          <w:lang w:eastAsia="en-GB"/>
        </w:rPr>
        <w:t xml:space="preserve">да се извърши проверката </w:t>
      </w:r>
      <w:r w:rsidR="00774A6B" w:rsidRPr="0043446E">
        <w:rPr>
          <w:rFonts w:ascii="Verdana" w:hAnsi="Verdana"/>
          <w:sz w:val="20"/>
          <w:szCs w:val="20"/>
          <w:lang w:eastAsia="en-GB"/>
        </w:rPr>
        <w:t>на място за установяване на съответствието</w:t>
      </w:r>
      <w:r w:rsidR="00774A6B">
        <w:rPr>
          <w:rFonts w:ascii="Verdana" w:hAnsi="Verdana"/>
          <w:sz w:val="20"/>
          <w:szCs w:val="20"/>
          <w:lang w:eastAsia="en-GB"/>
        </w:rPr>
        <w:t xml:space="preserve"> с критериите за признаване.</w:t>
      </w:r>
    </w:p>
    <w:p w:rsidR="0026085C" w:rsidRPr="0026085C" w:rsidRDefault="0026085C" w:rsidP="00626726">
      <w:pPr>
        <w:pStyle w:val="NormalWeb"/>
        <w:spacing w:before="120" w:after="120"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Финансови и други средства, необходими за прилагането на новата уредба</w:t>
      </w:r>
    </w:p>
    <w:p w:rsidR="007C5F31" w:rsidRPr="00BC7E13" w:rsidRDefault="007C5F31" w:rsidP="00DD76C3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7C5F31">
        <w:rPr>
          <w:rFonts w:ascii="Verdana" w:hAnsi="Verdana"/>
          <w:sz w:val="20"/>
          <w:szCs w:val="20"/>
          <w:lang w:eastAsia="en-GB"/>
        </w:rPr>
        <w:t>За приемането на проекта на акт не са необходими допълнителни разходи/трансфери/други плащания по бюджета на Министерството на земеделието, храните и горите. Предложеният проект не води до въздействие върху държавния бюджет и върху адресатите на наредбата.</w:t>
      </w:r>
    </w:p>
    <w:p w:rsidR="0026085C" w:rsidRPr="0026085C" w:rsidRDefault="0026085C" w:rsidP="00626726">
      <w:pPr>
        <w:pStyle w:val="NormalWeb"/>
        <w:spacing w:before="120" w:after="120"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:rsidR="008E6336" w:rsidRDefault="007C5F31" w:rsidP="00626726">
      <w:pPr>
        <w:pStyle w:val="NormalWeb"/>
        <w:spacing w:before="120" w:after="120" w:line="348" w:lineRule="auto"/>
        <w:ind w:firstLine="709"/>
        <w:rPr>
          <w:rFonts w:ascii="Verdana" w:hAnsi="Verdana"/>
          <w:color w:val="auto"/>
          <w:sz w:val="20"/>
          <w:szCs w:val="20"/>
          <w:lang w:eastAsia="en-GB"/>
        </w:rPr>
      </w:pPr>
      <w:r w:rsidRPr="007C5F31">
        <w:rPr>
          <w:rFonts w:ascii="Verdana" w:hAnsi="Verdana"/>
          <w:color w:val="auto"/>
          <w:sz w:val="20"/>
          <w:szCs w:val="20"/>
          <w:lang w:eastAsia="en-GB"/>
        </w:rPr>
        <w:t xml:space="preserve">Проектът </w:t>
      </w:r>
      <w:r>
        <w:rPr>
          <w:rFonts w:ascii="Verdana" w:hAnsi="Verdana"/>
          <w:color w:val="auto"/>
          <w:sz w:val="20"/>
          <w:szCs w:val="20"/>
          <w:lang w:eastAsia="en-GB"/>
        </w:rPr>
        <w:t xml:space="preserve">на акт </w:t>
      </w:r>
      <w:r w:rsidRPr="007C5F31">
        <w:rPr>
          <w:rFonts w:ascii="Verdana" w:hAnsi="Verdana"/>
          <w:color w:val="auto"/>
          <w:sz w:val="20"/>
          <w:szCs w:val="20"/>
          <w:lang w:eastAsia="en-GB"/>
        </w:rPr>
        <w:t>не съдържа разпоредби, транспониращи актове на Европейския съюз, поради което не е приложена таблица на съответствието с правото на Европейския съюз.</w:t>
      </w:r>
    </w:p>
    <w:p w:rsidR="0026085C" w:rsidRDefault="0026085C" w:rsidP="00626726">
      <w:pPr>
        <w:pStyle w:val="NormalWeb"/>
        <w:spacing w:before="120" w:after="120"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:rsidR="000907CF" w:rsidRPr="000907CF" w:rsidRDefault="000907CF" w:rsidP="000907CF">
      <w:pPr>
        <w:pStyle w:val="NormalWeb"/>
        <w:spacing w:before="120" w:after="120" w:line="348" w:lineRule="auto"/>
        <w:ind w:firstLine="709"/>
        <w:rPr>
          <w:rFonts w:ascii="Verdana" w:hAnsi="Verdana"/>
          <w:color w:val="auto"/>
          <w:sz w:val="20"/>
          <w:szCs w:val="20"/>
        </w:rPr>
      </w:pPr>
      <w:r w:rsidRPr="000907CF">
        <w:rPr>
          <w:rFonts w:ascii="Verdana" w:hAnsi="Verdana"/>
          <w:color w:val="auto"/>
          <w:sz w:val="20"/>
          <w:szCs w:val="20"/>
        </w:rPr>
        <w:t xml:space="preserve">Законосъобразно прилагане на </w:t>
      </w:r>
      <w:r>
        <w:rPr>
          <w:rFonts w:ascii="Verdana" w:hAnsi="Verdana"/>
          <w:color w:val="auto"/>
          <w:sz w:val="20"/>
          <w:szCs w:val="20"/>
        </w:rPr>
        <w:t>Регламент за изпълнение (ЕС) 2017/892 н</w:t>
      </w:r>
      <w:r w:rsidRPr="000907CF">
        <w:rPr>
          <w:rFonts w:ascii="Verdana" w:hAnsi="Verdana"/>
          <w:color w:val="auto"/>
          <w:sz w:val="20"/>
          <w:szCs w:val="20"/>
        </w:rPr>
        <w:t>а Комисията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0907CF">
        <w:rPr>
          <w:rFonts w:ascii="Verdana" w:hAnsi="Verdana"/>
          <w:color w:val="auto"/>
          <w:sz w:val="20"/>
          <w:szCs w:val="20"/>
        </w:rPr>
        <w:t>от 13 март 2017 година</w:t>
      </w:r>
      <w:r>
        <w:rPr>
          <w:rFonts w:ascii="Verdana" w:hAnsi="Verdana"/>
          <w:color w:val="auto"/>
          <w:sz w:val="20"/>
          <w:szCs w:val="20"/>
        </w:rPr>
        <w:t xml:space="preserve">, </w:t>
      </w:r>
      <w:r w:rsidRPr="000907CF">
        <w:rPr>
          <w:rFonts w:ascii="Verdana" w:hAnsi="Verdana"/>
          <w:color w:val="auto"/>
          <w:sz w:val="20"/>
          <w:szCs w:val="20"/>
        </w:rPr>
        <w:t>за определяне на правила за прилагането на Регламент (ЕС) № 1308/2013 на Европейския парламент и на Съвета по отношение на секторите на плодовете и зеленчуците и на преработените плодове и зеленчуци</w:t>
      </w:r>
      <w:r w:rsidR="0048101A">
        <w:rPr>
          <w:rFonts w:ascii="Verdana" w:hAnsi="Verdana"/>
          <w:color w:val="auto"/>
          <w:sz w:val="20"/>
          <w:szCs w:val="20"/>
        </w:rPr>
        <w:t xml:space="preserve"> (</w:t>
      </w:r>
      <w:r w:rsidR="0048101A">
        <w:rPr>
          <w:rFonts w:ascii="Verdana" w:hAnsi="Verdana"/>
          <w:color w:val="auto"/>
          <w:sz w:val="20"/>
          <w:szCs w:val="20"/>
          <w:lang w:val="en-US"/>
        </w:rPr>
        <w:t xml:space="preserve">OB L </w:t>
      </w:r>
      <w:r w:rsidR="0048101A">
        <w:rPr>
          <w:rFonts w:ascii="Verdana" w:hAnsi="Verdana"/>
          <w:color w:val="auto"/>
          <w:sz w:val="20"/>
          <w:szCs w:val="20"/>
        </w:rPr>
        <w:t>138 от 25.05.2017 г.)</w:t>
      </w:r>
      <w:r w:rsidRPr="000907CF">
        <w:rPr>
          <w:rFonts w:ascii="Verdana" w:hAnsi="Verdana"/>
          <w:color w:val="auto"/>
          <w:sz w:val="20"/>
          <w:szCs w:val="20"/>
        </w:rPr>
        <w:t xml:space="preserve"> и </w:t>
      </w:r>
      <w:r>
        <w:rPr>
          <w:rFonts w:ascii="Verdana" w:hAnsi="Verdana"/>
          <w:color w:val="auto"/>
          <w:sz w:val="20"/>
          <w:szCs w:val="20"/>
        </w:rPr>
        <w:t xml:space="preserve">коректно изпълнение </w:t>
      </w:r>
      <w:r w:rsidRPr="000907CF">
        <w:rPr>
          <w:rFonts w:ascii="Verdana" w:hAnsi="Verdana"/>
          <w:color w:val="auto"/>
          <w:sz w:val="20"/>
          <w:szCs w:val="20"/>
        </w:rPr>
        <w:t xml:space="preserve">на одобрените </w:t>
      </w:r>
      <w:r>
        <w:rPr>
          <w:rFonts w:ascii="Verdana" w:hAnsi="Verdana"/>
          <w:color w:val="auto"/>
          <w:sz w:val="20"/>
          <w:szCs w:val="20"/>
        </w:rPr>
        <w:t xml:space="preserve">оперативни програми </w:t>
      </w:r>
      <w:r w:rsidR="00CB4897">
        <w:rPr>
          <w:rFonts w:ascii="Verdana" w:hAnsi="Verdana"/>
          <w:color w:val="auto"/>
          <w:sz w:val="20"/>
          <w:szCs w:val="20"/>
        </w:rPr>
        <w:t xml:space="preserve">в съответствие с </w:t>
      </w:r>
      <w:r w:rsidR="00F117BD">
        <w:rPr>
          <w:rFonts w:ascii="Verdana" w:hAnsi="Verdana"/>
          <w:color w:val="auto"/>
          <w:sz w:val="20"/>
          <w:szCs w:val="20"/>
        </w:rPr>
        <w:t>Делегиран Регламент (ЕС</w:t>
      </w:r>
      <w:r w:rsidRPr="000907CF">
        <w:rPr>
          <w:rFonts w:ascii="Verdana" w:hAnsi="Verdana"/>
          <w:color w:val="auto"/>
          <w:sz w:val="20"/>
          <w:szCs w:val="20"/>
        </w:rPr>
        <w:t>) 2017/891 на Комисията.</w:t>
      </w:r>
    </w:p>
    <w:p w:rsidR="0026085C" w:rsidRPr="0026085C" w:rsidRDefault="0026085C" w:rsidP="00626726">
      <w:pPr>
        <w:pStyle w:val="NormalWeb"/>
        <w:spacing w:before="120" w:after="120" w:line="348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3B623F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:rsidR="0065206C" w:rsidRPr="000B0CBA" w:rsidRDefault="006D68D0" w:rsidP="00500B53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>
        <w:rPr>
          <w:rFonts w:ascii="Verdana" w:hAnsi="Verdana"/>
          <w:sz w:val="20"/>
          <w:szCs w:val="20"/>
          <w:lang w:eastAsia="en-GB"/>
        </w:rPr>
        <w:t>П</w:t>
      </w:r>
      <w:r w:rsidRPr="000B0CBA">
        <w:rPr>
          <w:rFonts w:ascii="Verdana" w:hAnsi="Verdana"/>
          <w:sz w:val="20"/>
          <w:szCs w:val="20"/>
          <w:lang w:eastAsia="en-GB"/>
        </w:rPr>
        <w:t xml:space="preserve">роектът </w:t>
      </w:r>
      <w:r w:rsidR="006A134E" w:rsidRPr="000B0CBA">
        <w:rPr>
          <w:rFonts w:ascii="Verdana" w:hAnsi="Verdana"/>
          <w:sz w:val="20"/>
          <w:szCs w:val="20"/>
          <w:lang w:eastAsia="en-GB"/>
        </w:rPr>
        <w:t>на наредба за изменение и допълнение на Наредба № 11 от 200</w:t>
      </w:r>
      <w:r w:rsidR="00500B53" w:rsidRPr="000B0CBA">
        <w:rPr>
          <w:rFonts w:ascii="Verdana" w:hAnsi="Verdana"/>
          <w:sz w:val="20"/>
          <w:szCs w:val="20"/>
          <w:lang w:eastAsia="en-GB"/>
        </w:rPr>
        <w:t xml:space="preserve">7 г. е съгласуван два пъти на </w:t>
      </w:r>
      <w:r w:rsidR="00380138">
        <w:rPr>
          <w:rFonts w:ascii="Verdana" w:hAnsi="Verdana"/>
          <w:sz w:val="20"/>
          <w:szCs w:val="20"/>
          <w:lang w:eastAsia="en-GB"/>
        </w:rPr>
        <w:t>вътрешноведомствено</w:t>
      </w:r>
      <w:r w:rsidR="00380138" w:rsidRPr="000B0CBA">
        <w:rPr>
          <w:rFonts w:ascii="Verdana" w:hAnsi="Verdana"/>
          <w:sz w:val="20"/>
          <w:szCs w:val="20"/>
          <w:lang w:eastAsia="en-GB"/>
        </w:rPr>
        <w:t xml:space="preserve"> </w:t>
      </w:r>
      <w:r w:rsidR="00500B53" w:rsidRPr="000B0CBA">
        <w:rPr>
          <w:rFonts w:ascii="Verdana" w:hAnsi="Verdana"/>
          <w:sz w:val="20"/>
          <w:szCs w:val="20"/>
          <w:lang w:eastAsia="en-GB"/>
        </w:rPr>
        <w:t xml:space="preserve">съгласуване, след </w:t>
      </w:r>
      <w:r w:rsidRPr="000B0CBA">
        <w:rPr>
          <w:rFonts w:ascii="Verdana" w:hAnsi="Verdana"/>
          <w:sz w:val="20"/>
          <w:szCs w:val="20"/>
          <w:lang w:eastAsia="en-GB"/>
        </w:rPr>
        <w:t xml:space="preserve">което </w:t>
      </w:r>
      <w:r>
        <w:rPr>
          <w:rFonts w:ascii="Verdana" w:hAnsi="Verdana"/>
          <w:sz w:val="20"/>
          <w:szCs w:val="20"/>
          <w:lang w:eastAsia="en-GB"/>
        </w:rPr>
        <w:t>с</w:t>
      </w:r>
      <w:r w:rsidRPr="000B0CBA">
        <w:rPr>
          <w:rFonts w:ascii="Verdana" w:hAnsi="Verdana"/>
          <w:sz w:val="20"/>
          <w:szCs w:val="20"/>
          <w:lang w:eastAsia="en-GB"/>
        </w:rPr>
        <w:t xml:space="preserve">ъгласно чл. 26, ал. 3 и 4 от Закона за нормативните актове </w:t>
      </w:r>
      <w:r w:rsidR="00500B53" w:rsidRPr="000B0CBA">
        <w:rPr>
          <w:rFonts w:ascii="Verdana" w:hAnsi="Verdana"/>
          <w:sz w:val="20"/>
          <w:szCs w:val="20"/>
          <w:lang w:eastAsia="en-GB"/>
        </w:rPr>
        <w:t xml:space="preserve">проектът на наредба за изменение и допълнение на Наредба № 11 от 2007 г. </w:t>
      </w:r>
      <w:r w:rsidR="007E333D" w:rsidRPr="000B0CBA">
        <w:rPr>
          <w:rFonts w:ascii="Verdana" w:hAnsi="Verdana"/>
          <w:sz w:val="20"/>
          <w:szCs w:val="20"/>
          <w:lang w:eastAsia="en-GB"/>
        </w:rPr>
        <w:t>и докладът (мотиви</w:t>
      </w:r>
      <w:r w:rsidR="006A134E" w:rsidRPr="000B0CBA">
        <w:rPr>
          <w:rFonts w:ascii="Verdana" w:hAnsi="Verdana"/>
          <w:sz w:val="20"/>
          <w:szCs w:val="20"/>
          <w:lang w:eastAsia="en-GB"/>
        </w:rPr>
        <w:t>) до министъра на земеделието, храните и горите, са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30 дни</w:t>
      </w:r>
      <w:r w:rsidR="00771B08">
        <w:rPr>
          <w:rFonts w:ascii="Verdana" w:hAnsi="Verdana"/>
          <w:sz w:val="20"/>
          <w:szCs w:val="20"/>
          <w:lang w:eastAsia="en-GB"/>
        </w:rPr>
        <w:t xml:space="preserve"> </w:t>
      </w:r>
      <w:r w:rsidR="008633B1">
        <w:rPr>
          <w:rFonts w:ascii="Verdana" w:hAnsi="Verdana"/>
          <w:sz w:val="20"/>
          <w:szCs w:val="20"/>
          <w:lang w:eastAsia="en-GB"/>
        </w:rPr>
        <w:t xml:space="preserve">в периода </w:t>
      </w:r>
      <w:r w:rsidR="008633B1">
        <w:rPr>
          <w:rFonts w:ascii="Verdana" w:hAnsi="Verdana"/>
          <w:sz w:val="20"/>
          <w:szCs w:val="20"/>
        </w:rPr>
        <w:t>от 11.09.2020 г. до 12.10.2020 г.</w:t>
      </w:r>
      <w:r w:rsidR="006A134E" w:rsidRPr="000B0CBA">
        <w:rPr>
          <w:rFonts w:ascii="Verdana" w:hAnsi="Verdana"/>
          <w:sz w:val="20"/>
          <w:szCs w:val="20"/>
          <w:lang w:eastAsia="en-GB"/>
        </w:rPr>
        <w:t xml:space="preserve"> Получените целесъобразни предложения и бележки от физически и юридически лица са отразени в текста на проекта</w:t>
      </w:r>
      <w:r w:rsidR="00616648" w:rsidRPr="000B0CBA">
        <w:rPr>
          <w:rFonts w:ascii="Verdana" w:hAnsi="Verdana"/>
          <w:sz w:val="20"/>
          <w:szCs w:val="20"/>
          <w:lang w:eastAsia="en-GB"/>
        </w:rPr>
        <w:t xml:space="preserve">, като някои от тях представляваха </w:t>
      </w:r>
      <w:r w:rsidR="00F92C81" w:rsidRPr="000B0CBA">
        <w:rPr>
          <w:rFonts w:ascii="Verdana" w:hAnsi="Verdana"/>
          <w:sz w:val="20"/>
          <w:szCs w:val="20"/>
          <w:lang w:eastAsia="en-GB"/>
        </w:rPr>
        <w:t>съществени изменения</w:t>
      </w:r>
      <w:r w:rsidR="0065206C" w:rsidRPr="000B0CBA">
        <w:rPr>
          <w:rFonts w:ascii="Verdana" w:hAnsi="Verdana"/>
          <w:sz w:val="20"/>
          <w:szCs w:val="20"/>
          <w:lang w:eastAsia="en-GB"/>
        </w:rPr>
        <w:t>. В допълнение</w:t>
      </w:r>
      <w:r w:rsidR="007011EE">
        <w:rPr>
          <w:rFonts w:ascii="Verdana" w:hAnsi="Verdana"/>
          <w:sz w:val="20"/>
          <w:szCs w:val="20"/>
          <w:lang w:eastAsia="en-GB"/>
        </w:rPr>
        <w:t>,</w:t>
      </w:r>
      <w:r w:rsidR="0065206C" w:rsidRPr="000B0CBA">
        <w:rPr>
          <w:rFonts w:ascii="Verdana" w:hAnsi="Verdana"/>
          <w:sz w:val="20"/>
          <w:szCs w:val="20"/>
          <w:lang w:eastAsia="en-GB"/>
        </w:rPr>
        <w:t xml:space="preserve"> след постъпили предложения и становища в резултат на проведената обществена консултация възникна необходимостта от </w:t>
      </w:r>
      <w:r w:rsidR="004A398E" w:rsidRPr="00160E81">
        <w:rPr>
          <w:rFonts w:ascii="Verdana" w:hAnsi="Verdana"/>
          <w:sz w:val="20"/>
          <w:szCs w:val="20"/>
        </w:rPr>
        <w:t>уточнения по прилагане</w:t>
      </w:r>
      <w:r w:rsidR="0065206C" w:rsidRPr="000B0CBA">
        <w:rPr>
          <w:rFonts w:ascii="Verdana" w:hAnsi="Verdana"/>
          <w:sz w:val="20"/>
          <w:szCs w:val="20"/>
          <w:lang w:eastAsia="en-GB"/>
        </w:rPr>
        <w:t xml:space="preserve"> на европейското законодателство</w:t>
      </w:r>
      <w:r w:rsidR="00763DD7">
        <w:rPr>
          <w:rFonts w:ascii="Verdana" w:hAnsi="Verdana"/>
          <w:sz w:val="20"/>
          <w:szCs w:val="20"/>
          <w:lang w:eastAsia="en-GB"/>
        </w:rPr>
        <w:t xml:space="preserve">. </w:t>
      </w:r>
    </w:p>
    <w:p w:rsidR="006A134E" w:rsidRPr="006A134E" w:rsidRDefault="0065206C" w:rsidP="00500B53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0B0CBA">
        <w:rPr>
          <w:rFonts w:ascii="Verdana" w:hAnsi="Verdana"/>
          <w:sz w:val="20"/>
          <w:szCs w:val="20"/>
          <w:lang w:eastAsia="en-GB"/>
        </w:rPr>
        <w:lastRenderedPageBreak/>
        <w:t xml:space="preserve">С оглед на гореизложеното </w:t>
      </w:r>
      <w:r w:rsidR="00A13259" w:rsidRPr="000B0CBA">
        <w:rPr>
          <w:rFonts w:ascii="Verdana" w:hAnsi="Verdana"/>
          <w:sz w:val="20"/>
          <w:szCs w:val="20"/>
          <w:lang w:eastAsia="en-GB"/>
        </w:rPr>
        <w:t>проектът</w:t>
      </w:r>
      <w:r w:rsidR="009C137F" w:rsidRPr="000B0CBA">
        <w:rPr>
          <w:rFonts w:ascii="Verdana" w:hAnsi="Verdana"/>
          <w:sz w:val="20"/>
          <w:szCs w:val="20"/>
          <w:lang w:eastAsia="en-GB"/>
        </w:rPr>
        <w:t xml:space="preserve"> на наредба за изменение и допълнение на Наредба № 11 от 2007 г. </w:t>
      </w:r>
      <w:r w:rsidR="00A13259" w:rsidRPr="000B0CBA">
        <w:rPr>
          <w:rFonts w:ascii="Verdana" w:hAnsi="Verdana"/>
          <w:sz w:val="20"/>
          <w:szCs w:val="20"/>
          <w:lang w:eastAsia="en-GB"/>
        </w:rPr>
        <w:t xml:space="preserve">и докладът (мотиви) до министъра на земеделието, храните и горите </w:t>
      </w:r>
      <w:r w:rsidR="009C137F" w:rsidRPr="000B0CBA">
        <w:rPr>
          <w:rFonts w:ascii="Verdana" w:hAnsi="Verdana"/>
          <w:sz w:val="20"/>
          <w:szCs w:val="20"/>
          <w:lang w:eastAsia="en-GB"/>
        </w:rPr>
        <w:t xml:space="preserve">е предложен </w:t>
      </w:r>
      <w:r w:rsidR="00616648" w:rsidRPr="000B0CBA">
        <w:rPr>
          <w:rFonts w:ascii="Verdana" w:hAnsi="Verdana"/>
          <w:sz w:val="20"/>
          <w:szCs w:val="20"/>
          <w:lang w:eastAsia="en-GB"/>
        </w:rPr>
        <w:t xml:space="preserve">на трето </w:t>
      </w:r>
      <w:r w:rsidR="001A6840">
        <w:rPr>
          <w:rFonts w:ascii="Verdana" w:hAnsi="Verdana"/>
          <w:sz w:val="20"/>
          <w:szCs w:val="20"/>
          <w:lang w:eastAsia="en-GB"/>
        </w:rPr>
        <w:t xml:space="preserve">вътрешноведомствено </w:t>
      </w:r>
      <w:r w:rsidR="00616648" w:rsidRPr="000B0CBA">
        <w:rPr>
          <w:rFonts w:ascii="Verdana" w:hAnsi="Verdana"/>
          <w:sz w:val="20"/>
          <w:szCs w:val="20"/>
          <w:lang w:eastAsia="en-GB"/>
        </w:rPr>
        <w:t>съгласуване и респ</w:t>
      </w:r>
      <w:r w:rsidR="00A13259" w:rsidRPr="000B0CBA">
        <w:rPr>
          <w:rFonts w:ascii="Verdana" w:hAnsi="Verdana"/>
          <w:sz w:val="20"/>
          <w:szCs w:val="20"/>
          <w:lang w:eastAsia="en-GB"/>
        </w:rPr>
        <w:t xml:space="preserve">ективно на повторно публикуване </w:t>
      </w:r>
      <w:r w:rsidR="00616648" w:rsidRPr="000B0CBA">
        <w:rPr>
          <w:rFonts w:ascii="Verdana" w:hAnsi="Verdana"/>
          <w:sz w:val="20"/>
          <w:szCs w:val="20"/>
          <w:lang w:eastAsia="en-GB"/>
        </w:rPr>
        <w:t>на Портала за обществени консултации със срок за предложения и становища 30 дни</w:t>
      </w:r>
      <w:r w:rsidR="006A134E" w:rsidRPr="000B0CBA">
        <w:rPr>
          <w:rFonts w:ascii="Verdana" w:hAnsi="Verdana"/>
          <w:sz w:val="20"/>
          <w:szCs w:val="20"/>
          <w:lang w:eastAsia="en-GB"/>
        </w:rPr>
        <w:t>.</w:t>
      </w:r>
    </w:p>
    <w:p w:rsidR="006A134E" w:rsidRPr="006A134E" w:rsidRDefault="006A134E" w:rsidP="006A134E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6A134E">
        <w:rPr>
          <w:rFonts w:ascii="Verdana" w:hAnsi="Verdana"/>
          <w:sz w:val="20"/>
          <w:szCs w:val="20"/>
          <w:lang w:eastAsia="en-GB"/>
        </w:rPr>
        <w:t>Съгласно чл. 26, ал. 5 от Закона за нормативните актове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консултации.</w:t>
      </w:r>
    </w:p>
    <w:p w:rsidR="00CD6BB0" w:rsidRDefault="006A134E" w:rsidP="006A134E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6A134E">
        <w:rPr>
          <w:rFonts w:ascii="Verdana" w:hAnsi="Verdana"/>
          <w:sz w:val="20"/>
          <w:szCs w:val="20"/>
          <w:lang w:eastAsia="en-GB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</w:t>
      </w:r>
      <w:r w:rsidR="00000BF4">
        <w:rPr>
          <w:rFonts w:ascii="Verdana" w:hAnsi="Verdana"/>
          <w:sz w:val="20"/>
          <w:szCs w:val="20"/>
          <w:lang w:eastAsia="en-GB"/>
        </w:rPr>
        <w:t xml:space="preserve"> приети и</w:t>
      </w:r>
      <w:r w:rsidRPr="006A134E">
        <w:rPr>
          <w:rFonts w:ascii="Verdana" w:hAnsi="Verdana"/>
          <w:sz w:val="20"/>
          <w:szCs w:val="20"/>
          <w:lang w:eastAsia="en-GB"/>
        </w:rPr>
        <w:t xml:space="preserve"> отразени</w:t>
      </w:r>
      <w:r w:rsidR="00000BF4">
        <w:rPr>
          <w:rFonts w:ascii="Verdana" w:hAnsi="Verdana"/>
          <w:sz w:val="20"/>
          <w:szCs w:val="20"/>
          <w:lang w:eastAsia="en-GB"/>
        </w:rPr>
        <w:t xml:space="preserve"> в приложения проект</w:t>
      </w:r>
      <w:r w:rsidRPr="006A134E">
        <w:rPr>
          <w:rFonts w:ascii="Verdana" w:hAnsi="Verdana"/>
          <w:sz w:val="20"/>
          <w:szCs w:val="20"/>
          <w:lang w:eastAsia="en-GB"/>
        </w:rPr>
        <w:t>.</w:t>
      </w:r>
    </w:p>
    <w:p w:rsidR="006A134E" w:rsidRDefault="006A134E" w:rsidP="00626726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:rsidR="004E5121" w:rsidRDefault="004E5121" w:rsidP="00626726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 w:rsidRPr="00A67F32">
        <w:rPr>
          <w:rFonts w:ascii="Verdana" w:hAnsi="Verdana"/>
          <w:b/>
          <w:sz w:val="20"/>
          <w:szCs w:val="20"/>
        </w:rPr>
        <w:t>УВАЖАЕМ</w:t>
      </w:r>
      <w:r w:rsidR="00C76CF1">
        <w:rPr>
          <w:rFonts w:ascii="Verdana" w:hAnsi="Verdana"/>
          <w:b/>
          <w:sz w:val="20"/>
          <w:szCs w:val="20"/>
        </w:rPr>
        <w:t>А</w:t>
      </w:r>
      <w:r w:rsidRPr="00A67F32">
        <w:rPr>
          <w:rFonts w:ascii="Verdana" w:hAnsi="Verdana"/>
          <w:b/>
          <w:sz w:val="20"/>
          <w:szCs w:val="20"/>
        </w:rPr>
        <w:t xml:space="preserve"> ГОСПО</w:t>
      </w:r>
      <w:r w:rsidR="00A67F32" w:rsidRPr="00A67F32">
        <w:rPr>
          <w:rFonts w:ascii="Verdana" w:hAnsi="Verdana"/>
          <w:b/>
          <w:sz w:val="20"/>
          <w:szCs w:val="20"/>
        </w:rPr>
        <w:t>ЖО</w:t>
      </w:r>
      <w:r w:rsidRPr="00A67F32">
        <w:rPr>
          <w:rFonts w:ascii="Verdana" w:hAnsi="Verdana"/>
          <w:b/>
          <w:sz w:val="20"/>
          <w:szCs w:val="20"/>
        </w:rPr>
        <w:t xml:space="preserve"> МИНИСТЪР,</w:t>
      </w:r>
    </w:p>
    <w:p w:rsidR="00BC7E13" w:rsidRDefault="00BC7E13" w:rsidP="00626726">
      <w:pPr>
        <w:widowControl w:val="0"/>
        <w:autoSpaceDE w:val="0"/>
        <w:autoSpaceDN w:val="0"/>
        <w:adjustRightInd w:val="0"/>
        <w:spacing w:after="240"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4F3E86">
        <w:rPr>
          <w:rFonts w:ascii="Verdana" w:hAnsi="Verdana"/>
          <w:sz w:val="20"/>
          <w:szCs w:val="20"/>
        </w:rPr>
        <w:t xml:space="preserve">Във връзка с гореизложеното и на основание </w:t>
      </w:r>
      <w:r w:rsidRPr="00CA36FF">
        <w:rPr>
          <w:rFonts w:ascii="Verdana" w:hAnsi="Verdana"/>
          <w:sz w:val="20"/>
          <w:szCs w:val="20"/>
        </w:rPr>
        <w:t>чл. 43, ал. 3 и чл. 44, ал. 2</w:t>
      </w:r>
      <w:r>
        <w:rPr>
          <w:rFonts w:ascii="Verdana" w:hAnsi="Verdana"/>
          <w:sz w:val="20"/>
          <w:szCs w:val="20"/>
        </w:rPr>
        <w:t xml:space="preserve"> </w:t>
      </w:r>
      <w:r w:rsidRPr="004F3E86">
        <w:rPr>
          <w:rFonts w:ascii="Verdana" w:hAnsi="Verdana"/>
          <w:sz w:val="20"/>
          <w:szCs w:val="20"/>
        </w:rPr>
        <w:t xml:space="preserve">от Закона за прилагане на Общата организация на пазарите на земеделски продукти на Европейския съюз, предлагам да </w:t>
      </w:r>
      <w:r w:rsidRPr="00EC16CC">
        <w:rPr>
          <w:rFonts w:ascii="Verdana" w:hAnsi="Verdana"/>
          <w:sz w:val="20"/>
          <w:szCs w:val="20"/>
        </w:rPr>
        <w:t>издадете</w:t>
      </w:r>
      <w:r w:rsidRPr="004F3E86">
        <w:rPr>
          <w:rFonts w:ascii="Verdana" w:hAnsi="Verdana"/>
          <w:sz w:val="20"/>
          <w:szCs w:val="20"/>
        </w:rPr>
        <w:t xml:space="preserve"> Наредба за изменение и допълнение на Наредба № 11 от 2007 г. за условията и реда за признаване на организации на производители на плодове и зеленчуци и на техните асоциации и за условията и реда  за одобряване и изменение на одобрените оперативни програми.</w:t>
      </w: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4"/>
        <w:gridCol w:w="6870"/>
      </w:tblGrid>
      <w:tr w:rsidR="00A003C0" w:rsidRPr="00514384" w:rsidTr="003905E9">
        <w:tc>
          <w:tcPr>
            <w:tcW w:w="1784" w:type="dxa"/>
            <w:hideMark/>
          </w:tcPr>
          <w:p w:rsidR="00A003C0" w:rsidRPr="00514384" w:rsidRDefault="00A003C0" w:rsidP="00A003C0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514384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Приложения: </w:t>
            </w:r>
          </w:p>
        </w:tc>
        <w:tc>
          <w:tcPr>
            <w:tcW w:w="6870" w:type="dxa"/>
            <w:hideMark/>
          </w:tcPr>
          <w:p w:rsidR="00A003C0" w:rsidRPr="006A134E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A134E">
              <w:rPr>
                <w:rFonts w:ascii="Verdana" w:hAnsi="Verdana"/>
                <w:sz w:val="20"/>
                <w:szCs w:val="20"/>
                <w:lang w:eastAsia="en-US"/>
              </w:rPr>
              <w:t>Проект на Наредба;</w:t>
            </w:r>
          </w:p>
          <w:p w:rsidR="00A003C0" w:rsidRPr="006A134E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A134E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становища;</w:t>
            </w:r>
          </w:p>
          <w:p w:rsidR="00772A90" w:rsidRPr="006A134E" w:rsidRDefault="004D255E" w:rsidP="00626726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A134E">
              <w:rPr>
                <w:rFonts w:ascii="Verdana" w:hAnsi="Verdana"/>
                <w:sz w:val="20"/>
                <w:szCs w:val="20"/>
              </w:rPr>
              <w:t>Справк</w:t>
            </w:r>
            <w:r w:rsidRPr="00EE48B9">
              <w:rPr>
                <w:rFonts w:ascii="Verdana" w:hAnsi="Verdana"/>
                <w:sz w:val="20"/>
                <w:szCs w:val="20"/>
              </w:rPr>
              <w:t>и</w:t>
            </w:r>
            <w:r w:rsidRPr="006A134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26" w:rsidRPr="006A134E">
              <w:rPr>
                <w:rFonts w:ascii="Verdana" w:hAnsi="Verdana"/>
                <w:sz w:val="20"/>
                <w:szCs w:val="20"/>
              </w:rPr>
              <w:t>за отразяване на постъпилите предложения от обществената консултация</w:t>
            </w:r>
            <w:r w:rsidR="00772A90" w:rsidRPr="006A134E">
              <w:rPr>
                <w:rFonts w:ascii="Verdana" w:hAnsi="Verdana"/>
                <w:sz w:val="20"/>
                <w:szCs w:val="20"/>
              </w:rPr>
              <w:t>;</w:t>
            </w:r>
          </w:p>
          <w:p w:rsidR="00A003C0" w:rsidRPr="006A134E" w:rsidRDefault="00A003C0" w:rsidP="00A003C0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6A134E">
              <w:rPr>
                <w:rFonts w:ascii="Verdana" w:hAnsi="Verdana"/>
                <w:sz w:val="20"/>
                <w:szCs w:val="20"/>
                <w:lang w:eastAsia="en-US"/>
              </w:rPr>
              <w:t>Постъпили становища.</w:t>
            </w:r>
          </w:p>
        </w:tc>
      </w:tr>
    </w:tbl>
    <w:p w:rsidR="007F42EC" w:rsidRDefault="007F42EC" w:rsidP="00343407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343407" w:rsidRDefault="00343407" w:rsidP="00343407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  <w:lang w:val="en-US"/>
        </w:rPr>
      </w:pPr>
      <w:r w:rsidRPr="004E5121">
        <w:rPr>
          <w:rFonts w:ascii="Verdana" w:hAnsi="Verdana"/>
          <w:sz w:val="20"/>
          <w:szCs w:val="20"/>
        </w:rPr>
        <w:t>С уважение,</w:t>
      </w:r>
    </w:p>
    <w:p w:rsidR="00772A90" w:rsidRDefault="00654B8B" w:rsidP="00343407">
      <w:pPr>
        <w:spacing w:line="360" w:lineRule="auto"/>
        <w:ind w:left="-426" w:right="-468" w:firstLine="426"/>
        <w:jc w:val="both"/>
        <w:rPr>
          <w:rFonts w:ascii="Verdana" w:hAnsi="Verdana" w:cs="Verdana"/>
          <w:bCs/>
          <w:smallCaps/>
          <w:sz w:val="18"/>
          <w:szCs w:val="18"/>
        </w:rPr>
      </w:pPr>
      <w:r w:rsidRPr="001C5C19">
        <w:rPr>
          <w:rFonts w:ascii="Verdana" w:hAnsi="Verdana" w:cs="Verdana"/>
          <w:bCs/>
          <w:smallCaps/>
          <w:sz w:val="18"/>
          <w:szCs w:val="18"/>
        </w:rPr>
        <w:tab/>
      </w:r>
    </w:p>
    <w:p w:rsidR="00343407" w:rsidRPr="004E5121" w:rsidRDefault="0057715A" w:rsidP="00343407">
      <w:pPr>
        <w:spacing w:line="360" w:lineRule="auto"/>
        <w:ind w:left="-426" w:right="-468" w:firstLine="426"/>
        <w:jc w:val="both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д-р </w:t>
      </w:r>
      <w:r>
        <w:rPr>
          <w:rFonts w:ascii="Verdana" w:hAnsi="Verdana"/>
          <w:b/>
          <w:caps/>
          <w:sz w:val="20"/>
          <w:szCs w:val="20"/>
        </w:rPr>
        <w:t>Лозана василева</w:t>
      </w:r>
    </w:p>
    <w:p w:rsidR="00343407" w:rsidRPr="004E5121" w:rsidRDefault="00343407" w:rsidP="00343407">
      <w:pPr>
        <w:spacing w:line="360" w:lineRule="auto"/>
        <w:ind w:left="-426" w:firstLine="426"/>
        <w:rPr>
          <w:rFonts w:ascii="Verdana" w:hAnsi="Verdana"/>
          <w:sz w:val="20"/>
          <w:szCs w:val="20"/>
          <w:vertAlign w:val="superscript"/>
        </w:rPr>
      </w:pPr>
      <w:r w:rsidRPr="004E5121">
        <w:rPr>
          <w:rFonts w:ascii="Verdana" w:hAnsi="Verdana"/>
          <w:i/>
          <w:sz w:val="20"/>
          <w:szCs w:val="20"/>
        </w:rPr>
        <w:t xml:space="preserve">Заместник-министър </w:t>
      </w:r>
      <w:r w:rsidRPr="004E5121">
        <w:rPr>
          <w:rFonts w:ascii="Verdana" w:hAnsi="Verdana"/>
          <w:smallCaps/>
          <w:sz w:val="20"/>
          <w:szCs w:val="20"/>
        </w:rPr>
        <w:t xml:space="preserve"> </w:t>
      </w:r>
      <w:r w:rsidRPr="004E5121">
        <w:rPr>
          <w:rFonts w:ascii="Verdana" w:hAnsi="Verdana"/>
          <w:sz w:val="20"/>
          <w:szCs w:val="20"/>
          <w:vertAlign w:val="superscript"/>
        </w:rPr>
        <w:t xml:space="preserve"> </w:t>
      </w:r>
    </w:p>
    <w:p w:rsidR="00763DD7" w:rsidRDefault="00763DD7" w:rsidP="002641D1">
      <w:pPr>
        <w:widowControl w:val="0"/>
        <w:autoSpaceDE w:val="0"/>
        <w:autoSpaceDN w:val="0"/>
        <w:adjustRightInd w:val="0"/>
        <w:spacing w:after="120"/>
        <w:ind w:left="-426" w:firstLine="426"/>
        <w:rPr>
          <w:rFonts w:ascii="Verdana" w:hAnsi="Verdana" w:cs="Verdana"/>
          <w:bCs/>
          <w:smallCaps/>
          <w:sz w:val="18"/>
          <w:szCs w:val="18"/>
        </w:rPr>
      </w:pPr>
      <w:bookmarkStart w:id="0" w:name="_GoBack"/>
      <w:bookmarkEnd w:id="0"/>
    </w:p>
    <w:sectPr w:rsidR="00763DD7" w:rsidSect="000113BC">
      <w:footerReference w:type="default" r:id="rId9"/>
      <w:pgSz w:w="11906" w:h="16838" w:code="9"/>
      <w:pgMar w:top="1134" w:right="1021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42" w:rsidRDefault="00272C42" w:rsidP="00B173D8">
      <w:r>
        <w:separator/>
      </w:r>
    </w:p>
  </w:endnote>
  <w:endnote w:type="continuationSeparator" w:id="0">
    <w:p w:rsidR="00272C42" w:rsidRDefault="00272C42" w:rsidP="00B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383009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8633B1" w:rsidRPr="00B173D8" w:rsidRDefault="008633B1" w:rsidP="00B173D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173D8">
          <w:rPr>
            <w:rFonts w:ascii="Verdana" w:hAnsi="Verdana"/>
            <w:sz w:val="16"/>
            <w:szCs w:val="16"/>
          </w:rPr>
          <w:fldChar w:fldCharType="begin"/>
        </w:r>
        <w:r w:rsidRPr="00B173D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173D8">
          <w:rPr>
            <w:rFonts w:ascii="Verdana" w:hAnsi="Verdana"/>
            <w:sz w:val="16"/>
            <w:szCs w:val="16"/>
          </w:rPr>
          <w:fldChar w:fldCharType="separate"/>
        </w:r>
        <w:r w:rsidR="002E7784">
          <w:rPr>
            <w:rFonts w:ascii="Verdana" w:hAnsi="Verdana"/>
            <w:noProof/>
            <w:sz w:val="16"/>
            <w:szCs w:val="16"/>
          </w:rPr>
          <w:t>5</w:t>
        </w:r>
        <w:r w:rsidRPr="00B173D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42" w:rsidRDefault="00272C42" w:rsidP="00B173D8">
      <w:r>
        <w:separator/>
      </w:r>
    </w:p>
  </w:footnote>
  <w:footnote w:type="continuationSeparator" w:id="0">
    <w:p w:rsidR="00272C42" w:rsidRDefault="00272C42" w:rsidP="00B1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0BF4"/>
    <w:rsid w:val="00001029"/>
    <w:rsid w:val="000113BC"/>
    <w:rsid w:val="00016A69"/>
    <w:rsid w:val="00024E07"/>
    <w:rsid w:val="00025586"/>
    <w:rsid w:val="000306B1"/>
    <w:rsid w:val="000318C3"/>
    <w:rsid w:val="0004676F"/>
    <w:rsid w:val="00050B09"/>
    <w:rsid w:val="000714BD"/>
    <w:rsid w:val="00072789"/>
    <w:rsid w:val="00073653"/>
    <w:rsid w:val="000764A9"/>
    <w:rsid w:val="00077D78"/>
    <w:rsid w:val="0008212C"/>
    <w:rsid w:val="0008593D"/>
    <w:rsid w:val="000876A4"/>
    <w:rsid w:val="000907CF"/>
    <w:rsid w:val="000A001B"/>
    <w:rsid w:val="000A30A4"/>
    <w:rsid w:val="000B0CBA"/>
    <w:rsid w:val="000F5981"/>
    <w:rsid w:val="001025C5"/>
    <w:rsid w:val="001067C3"/>
    <w:rsid w:val="001136C1"/>
    <w:rsid w:val="001157C6"/>
    <w:rsid w:val="0012236C"/>
    <w:rsid w:val="00125A26"/>
    <w:rsid w:val="00134904"/>
    <w:rsid w:val="00140186"/>
    <w:rsid w:val="00142500"/>
    <w:rsid w:val="00162CE7"/>
    <w:rsid w:val="00177C44"/>
    <w:rsid w:val="001813E7"/>
    <w:rsid w:val="001A02A6"/>
    <w:rsid w:val="001A22E8"/>
    <w:rsid w:val="001A66E5"/>
    <w:rsid w:val="001A6840"/>
    <w:rsid w:val="001B1ECC"/>
    <w:rsid w:val="001C2DA5"/>
    <w:rsid w:val="001C5C19"/>
    <w:rsid w:val="001C65D8"/>
    <w:rsid w:val="001D5059"/>
    <w:rsid w:val="001D5870"/>
    <w:rsid w:val="001D5FF8"/>
    <w:rsid w:val="002016B1"/>
    <w:rsid w:val="0020194C"/>
    <w:rsid w:val="002145B5"/>
    <w:rsid w:val="00221E0B"/>
    <w:rsid w:val="00232078"/>
    <w:rsid w:val="0026085C"/>
    <w:rsid w:val="002641D1"/>
    <w:rsid w:val="00271471"/>
    <w:rsid w:val="00271D36"/>
    <w:rsid w:val="00272C42"/>
    <w:rsid w:val="002848A3"/>
    <w:rsid w:val="00284EDE"/>
    <w:rsid w:val="002A2353"/>
    <w:rsid w:val="002A48CA"/>
    <w:rsid w:val="002B706D"/>
    <w:rsid w:val="002B7813"/>
    <w:rsid w:val="002C2ACA"/>
    <w:rsid w:val="002C4B42"/>
    <w:rsid w:val="002C5987"/>
    <w:rsid w:val="002D1EBE"/>
    <w:rsid w:val="002E4A44"/>
    <w:rsid w:val="002E7784"/>
    <w:rsid w:val="0030264F"/>
    <w:rsid w:val="00302DD2"/>
    <w:rsid w:val="00315CB3"/>
    <w:rsid w:val="003214CF"/>
    <w:rsid w:val="00332D36"/>
    <w:rsid w:val="00343407"/>
    <w:rsid w:val="0035168C"/>
    <w:rsid w:val="003523D0"/>
    <w:rsid w:val="00366741"/>
    <w:rsid w:val="00380138"/>
    <w:rsid w:val="003905E9"/>
    <w:rsid w:val="00393D1A"/>
    <w:rsid w:val="003A29E4"/>
    <w:rsid w:val="003A319F"/>
    <w:rsid w:val="003A3311"/>
    <w:rsid w:val="003A3D66"/>
    <w:rsid w:val="003D0F3E"/>
    <w:rsid w:val="003E4B47"/>
    <w:rsid w:val="003E7D55"/>
    <w:rsid w:val="003F3B64"/>
    <w:rsid w:val="003F64CE"/>
    <w:rsid w:val="004175B5"/>
    <w:rsid w:val="00421F9E"/>
    <w:rsid w:val="00427BC3"/>
    <w:rsid w:val="0043446E"/>
    <w:rsid w:val="00436447"/>
    <w:rsid w:val="0045273B"/>
    <w:rsid w:val="0045574A"/>
    <w:rsid w:val="0046119D"/>
    <w:rsid w:val="0046152C"/>
    <w:rsid w:val="00475777"/>
    <w:rsid w:val="0048101A"/>
    <w:rsid w:val="004A398E"/>
    <w:rsid w:val="004B4194"/>
    <w:rsid w:val="004B65B9"/>
    <w:rsid w:val="004B740A"/>
    <w:rsid w:val="004C046C"/>
    <w:rsid w:val="004C09FD"/>
    <w:rsid w:val="004C1AAB"/>
    <w:rsid w:val="004C7D39"/>
    <w:rsid w:val="004D255E"/>
    <w:rsid w:val="004D38E6"/>
    <w:rsid w:val="004D4AF1"/>
    <w:rsid w:val="004D4E4D"/>
    <w:rsid w:val="004D621C"/>
    <w:rsid w:val="004E5121"/>
    <w:rsid w:val="004F3E86"/>
    <w:rsid w:val="00500B53"/>
    <w:rsid w:val="00505305"/>
    <w:rsid w:val="00505787"/>
    <w:rsid w:val="00514384"/>
    <w:rsid w:val="00516BA5"/>
    <w:rsid w:val="005214C0"/>
    <w:rsid w:val="0052757C"/>
    <w:rsid w:val="00532816"/>
    <w:rsid w:val="00534F0A"/>
    <w:rsid w:val="00572CEF"/>
    <w:rsid w:val="0057715A"/>
    <w:rsid w:val="00590FC1"/>
    <w:rsid w:val="00595095"/>
    <w:rsid w:val="005B3C70"/>
    <w:rsid w:val="005B7A39"/>
    <w:rsid w:val="005C4FCF"/>
    <w:rsid w:val="005D7384"/>
    <w:rsid w:val="005E43F8"/>
    <w:rsid w:val="005F3FE0"/>
    <w:rsid w:val="005F53F6"/>
    <w:rsid w:val="005F5C99"/>
    <w:rsid w:val="0060009A"/>
    <w:rsid w:val="00607D93"/>
    <w:rsid w:val="00611D66"/>
    <w:rsid w:val="00616648"/>
    <w:rsid w:val="00620156"/>
    <w:rsid w:val="006231DB"/>
    <w:rsid w:val="00623C42"/>
    <w:rsid w:val="00626726"/>
    <w:rsid w:val="00630C5E"/>
    <w:rsid w:val="006363AC"/>
    <w:rsid w:val="0065206C"/>
    <w:rsid w:val="00654B8B"/>
    <w:rsid w:val="00655805"/>
    <w:rsid w:val="0066516C"/>
    <w:rsid w:val="00690EFE"/>
    <w:rsid w:val="006960CE"/>
    <w:rsid w:val="006964FC"/>
    <w:rsid w:val="006A134E"/>
    <w:rsid w:val="006A3CDE"/>
    <w:rsid w:val="006D06B3"/>
    <w:rsid w:val="006D4D84"/>
    <w:rsid w:val="006D68D0"/>
    <w:rsid w:val="007011EE"/>
    <w:rsid w:val="00701812"/>
    <w:rsid w:val="007070E7"/>
    <w:rsid w:val="0072036E"/>
    <w:rsid w:val="007216D6"/>
    <w:rsid w:val="007345A3"/>
    <w:rsid w:val="00740952"/>
    <w:rsid w:val="00741AAC"/>
    <w:rsid w:val="007438FC"/>
    <w:rsid w:val="007467C6"/>
    <w:rsid w:val="0075342F"/>
    <w:rsid w:val="00763DD7"/>
    <w:rsid w:val="00771B08"/>
    <w:rsid w:val="00772A90"/>
    <w:rsid w:val="00774A6B"/>
    <w:rsid w:val="00783FDE"/>
    <w:rsid w:val="00795967"/>
    <w:rsid w:val="007A3C43"/>
    <w:rsid w:val="007A7B11"/>
    <w:rsid w:val="007C03A2"/>
    <w:rsid w:val="007C5F31"/>
    <w:rsid w:val="007E333D"/>
    <w:rsid w:val="007F42EC"/>
    <w:rsid w:val="007F46CD"/>
    <w:rsid w:val="00825ED6"/>
    <w:rsid w:val="00826DB2"/>
    <w:rsid w:val="00827340"/>
    <w:rsid w:val="0084042A"/>
    <w:rsid w:val="008425AA"/>
    <w:rsid w:val="00845104"/>
    <w:rsid w:val="008517B4"/>
    <w:rsid w:val="008633B1"/>
    <w:rsid w:val="0086385A"/>
    <w:rsid w:val="00866BA1"/>
    <w:rsid w:val="0087459E"/>
    <w:rsid w:val="00876C4E"/>
    <w:rsid w:val="00884201"/>
    <w:rsid w:val="008915ED"/>
    <w:rsid w:val="008918D4"/>
    <w:rsid w:val="008B133C"/>
    <w:rsid w:val="008B2B7B"/>
    <w:rsid w:val="008B462F"/>
    <w:rsid w:val="008D16FB"/>
    <w:rsid w:val="008D4529"/>
    <w:rsid w:val="008E10C6"/>
    <w:rsid w:val="008E6336"/>
    <w:rsid w:val="008E6D00"/>
    <w:rsid w:val="008F034A"/>
    <w:rsid w:val="00902C10"/>
    <w:rsid w:val="00915C8D"/>
    <w:rsid w:val="00916001"/>
    <w:rsid w:val="0095149B"/>
    <w:rsid w:val="009614D1"/>
    <w:rsid w:val="00985F58"/>
    <w:rsid w:val="00994126"/>
    <w:rsid w:val="00995725"/>
    <w:rsid w:val="009A02C2"/>
    <w:rsid w:val="009B6808"/>
    <w:rsid w:val="009C137F"/>
    <w:rsid w:val="009C6D3F"/>
    <w:rsid w:val="009F1AC8"/>
    <w:rsid w:val="00A003C0"/>
    <w:rsid w:val="00A02D8F"/>
    <w:rsid w:val="00A07FA0"/>
    <w:rsid w:val="00A123F8"/>
    <w:rsid w:val="00A12E93"/>
    <w:rsid w:val="00A13259"/>
    <w:rsid w:val="00A258F6"/>
    <w:rsid w:val="00A40ADA"/>
    <w:rsid w:val="00A46B3E"/>
    <w:rsid w:val="00A56C86"/>
    <w:rsid w:val="00A67F32"/>
    <w:rsid w:val="00AB047A"/>
    <w:rsid w:val="00AE1198"/>
    <w:rsid w:val="00AE1F9E"/>
    <w:rsid w:val="00AE37C3"/>
    <w:rsid w:val="00AF5FC3"/>
    <w:rsid w:val="00B053C2"/>
    <w:rsid w:val="00B0593C"/>
    <w:rsid w:val="00B173D8"/>
    <w:rsid w:val="00B254D4"/>
    <w:rsid w:val="00B26353"/>
    <w:rsid w:val="00B47004"/>
    <w:rsid w:val="00B476AD"/>
    <w:rsid w:val="00B64BB3"/>
    <w:rsid w:val="00B65DC6"/>
    <w:rsid w:val="00B77F9E"/>
    <w:rsid w:val="00B865B9"/>
    <w:rsid w:val="00B9744F"/>
    <w:rsid w:val="00BA0D02"/>
    <w:rsid w:val="00BA1C8C"/>
    <w:rsid w:val="00BC74CE"/>
    <w:rsid w:val="00BC74ED"/>
    <w:rsid w:val="00BC7E13"/>
    <w:rsid w:val="00BD073B"/>
    <w:rsid w:val="00BD75CA"/>
    <w:rsid w:val="00BE0F87"/>
    <w:rsid w:val="00BE61F9"/>
    <w:rsid w:val="00BF04C2"/>
    <w:rsid w:val="00BF149D"/>
    <w:rsid w:val="00C0205B"/>
    <w:rsid w:val="00C15FA4"/>
    <w:rsid w:val="00C2342F"/>
    <w:rsid w:val="00C43165"/>
    <w:rsid w:val="00C53CA0"/>
    <w:rsid w:val="00C575EA"/>
    <w:rsid w:val="00C63D82"/>
    <w:rsid w:val="00C66979"/>
    <w:rsid w:val="00C76B51"/>
    <w:rsid w:val="00C76CF1"/>
    <w:rsid w:val="00C903C4"/>
    <w:rsid w:val="00C93E2A"/>
    <w:rsid w:val="00C94BB1"/>
    <w:rsid w:val="00C9738C"/>
    <w:rsid w:val="00CA36FF"/>
    <w:rsid w:val="00CA74D8"/>
    <w:rsid w:val="00CB4897"/>
    <w:rsid w:val="00CD6BB0"/>
    <w:rsid w:val="00CE769F"/>
    <w:rsid w:val="00CF307C"/>
    <w:rsid w:val="00D02ECF"/>
    <w:rsid w:val="00D154DC"/>
    <w:rsid w:val="00D222FA"/>
    <w:rsid w:val="00D311B6"/>
    <w:rsid w:val="00D3667F"/>
    <w:rsid w:val="00D70A72"/>
    <w:rsid w:val="00D81087"/>
    <w:rsid w:val="00D817F2"/>
    <w:rsid w:val="00D93586"/>
    <w:rsid w:val="00DA33D4"/>
    <w:rsid w:val="00DA3D8A"/>
    <w:rsid w:val="00DA423B"/>
    <w:rsid w:val="00DB45F7"/>
    <w:rsid w:val="00DC6F5D"/>
    <w:rsid w:val="00DD594A"/>
    <w:rsid w:val="00DD5ED7"/>
    <w:rsid w:val="00DD76C3"/>
    <w:rsid w:val="00DE6B98"/>
    <w:rsid w:val="00DF6E9D"/>
    <w:rsid w:val="00E15339"/>
    <w:rsid w:val="00E15FCB"/>
    <w:rsid w:val="00E31306"/>
    <w:rsid w:val="00E41627"/>
    <w:rsid w:val="00E5146E"/>
    <w:rsid w:val="00E51A9A"/>
    <w:rsid w:val="00E602D5"/>
    <w:rsid w:val="00E62B01"/>
    <w:rsid w:val="00E712EE"/>
    <w:rsid w:val="00E9576E"/>
    <w:rsid w:val="00EA3D96"/>
    <w:rsid w:val="00EA4F98"/>
    <w:rsid w:val="00EA7C96"/>
    <w:rsid w:val="00EB7B93"/>
    <w:rsid w:val="00EC16CC"/>
    <w:rsid w:val="00EE1579"/>
    <w:rsid w:val="00EE48B9"/>
    <w:rsid w:val="00F101A4"/>
    <w:rsid w:val="00F117BD"/>
    <w:rsid w:val="00F13908"/>
    <w:rsid w:val="00F17148"/>
    <w:rsid w:val="00F31297"/>
    <w:rsid w:val="00F3214E"/>
    <w:rsid w:val="00F33007"/>
    <w:rsid w:val="00F44CB7"/>
    <w:rsid w:val="00F60482"/>
    <w:rsid w:val="00F6358C"/>
    <w:rsid w:val="00F63A75"/>
    <w:rsid w:val="00F646FA"/>
    <w:rsid w:val="00F70B58"/>
    <w:rsid w:val="00F82C7B"/>
    <w:rsid w:val="00F8663B"/>
    <w:rsid w:val="00F866A8"/>
    <w:rsid w:val="00F92C81"/>
    <w:rsid w:val="00F96F88"/>
    <w:rsid w:val="00FA6B1F"/>
    <w:rsid w:val="00FA6B5F"/>
    <w:rsid w:val="00FB697B"/>
    <w:rsid w:val="00FC16A7"/>
    <w:rsid w:val="00FD24D4"/>
    <w:rsid w:val="00FD3C63"/>
    <w:rsid w:val="00FD5CB6"/>
    <w:rsid w:val="00FE3BA4"/>
    <w:rsid w:val="00FF6B45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6E176-F8B4-41D6-AA7A-DDB4338A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rsid w:val="0026085C"/>
    <w:pPr>
      <w:ind w:firstLine="990"/>
      <w:jc w:val="both"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201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94C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94C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5961A-4228-4FCF-A4A4-B1005128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1665</Words>
  <Characters>9493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Petya Ivanova</cp:lastModifiedBy>
  <cp:revision>10</cp:revision>
  <cp:lastPrinted>2020-09-03T11:32:00Z</cp:lastPrinted>
  <dcterms:created xsi:type="dcterms:W3CDTF">2020-12-17T14:19:00Z</dcterms:created>
  <dcterms:modified xsi:type="dcterms:W3CDTF">2020-12-18T14:21:00Z</dcterms:modified>
</cp:coreProperties>
</file>