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D0FDE" w14:textId="77777777" w:rsidR="00825C07" w:rsidRPr="002F6DAD" w:rsidRDefault="00825C07" w:rsidP="002F6DAD">
      <w:pPr>
        <w:spacing w:before="120" w:line="360" w:lineRule="auto"/>
        <w:jc w:val="center"/>
        <w:rPr>
          <w:b/>
          <w:bCs/>
          <w:spacing w:val="20"/>
          <w:sz w:val="27"/>
          <w:szCs w:val="27"/>
        </w:rPr>
      </w:pPr>
      <w:r w:rsidRPr="002F6DAD">
        <w:rPr>
          <w:b/>
          <w:bCs/>
          <w:spacing w:val="20"/>
          <w:sz w:val="27"/>
          <w:szCs w:val="27"/>
        </w:rPr>
        <w:t>МИНИСТЕРСТВО НА ЗЕМЕДЕЛИЕТО, ХРАНИТЕ И ГОРИТЕ</w:t>
      </w:r>
    </w:p>
    <w:p w14:paraId="3E6DFCCE" w14:textId="1C8832D8" w:rsidR="00825C07" w:rsidRPr="002F6DAD" w:rsidRDefault="00825C07" w:rsidP="00D843A3">
      <w:pPr>
        <w:spacing w:line="360" w:lineRule="auto"/>
        <w:jc w:val="center"/>
        <w:rPr>
          <w:b/>
          <w:bCs/>
          <w:spacing w:val="20"/>
          <w:sz w:val="27"/>
          <w:szCs w:val="27"/>
        </w:rPr>
      </w:pPr>
      <w:r w:rsidRPr="002F6DAD">
        <w:rPr>
          <w:b/>
          <w:bCs/>
          <w:spacing w:val="20"/>
          <w:sz w:val="27"/>
          <w:szCs w:val="27"/>
        </w:rPr>
        <w:t>МИНИСТЕРСТВО НА ОБРАЗОВАНИЕТО И НАУКАТА</w:t>
      </w:r>
    </w:p>
    <w:p w14:paraId="21269A08" w14:textId="77777777" w:rsidR="00825C07" w:rsidRPr="00A80AF1" w:rsidRDefault="00825C07" w:rsidP="00D843A3">
      <w:pPr>
        <w:spacing w:line="360" w:lineRule="auto"/>
        <w:jc w:val="right"/>
        <w:rPr>
          <w:bCs/>
        </w:rPr>
      </w:pPr>
      <w:r w:rsidRPr="00A80AF1">
        <w:rPr>
          <w:bCs/>
        </w:rPr>
        <w:t>Проект</w:t>
      </w:r>
    </w:p>
    <w:p w14:paraId="0B50263A" w14:textId="4CDD1EED" w:rsidR="005D344D" w:rsidRDefault="005D344D" w:rsidP="002D5EF7">
      <w:pPr>
        <w:spacing w:line="360" w:lineRule="auto"/>
        <w:rPr>
          <w:b/>
          <w:bCs/>
          <w:sz w:val="28"/>
          <w:szCs w:val="28"/>
          <w:highlight w:val="white"/>
          <w:shd w:val="clear" w:color="auto" w:fill="FEFEFE"/>
        </w:rPr>
      </w:pPr>
    </w:p>
    <w:p w14:paraId="5B9A7228" w14:textId="565B6575" w:rsidR="00825C07" w:rsidRPr="00A80AF1" w:rsidRDefault="00825C07" w:rsidP="00D843A3">
      <w:pPr>
        <w:spacing w:line="360" w:lineRule="auto"/>
        <w:jc w:val="center"/>
        <w:rPr>
          <w:b/>
          <w:bCs/>
          <w:sz w:val="28"/>
          <w:szCs w:val="28"/>
          <w:highlight w:val="white"/>
          <w:shd w:val="clear" w:color="auto" w:fill="FEFEFE"/>
        </w:rPr>
      </w:pPr>
      <w:r w:rsidRPr="00A80AF1">
        <w:rPr>
          <w:b/>
          <w:bCs/>
          <w:sz w:val="28"/>
          <w:szCs w:val="28"/>
          <w:highlight w:val="white"/>
          <w:shd w:val="clear" w:color="auto" w:fill="FEFEFE"/>
        </w:rPr>
        <w:t>НАРЕДБА № …………………</w:t>
      </w:r>
    </w:p>
    <w:p w14:paraId="4F1A48F7" w14:textId="77777777" w:rsidR="00825C07" w:rsidRPr="00A80AF1" w:rsidRDefault="00825C07" w:rsidP="00D843A3">
      <w:pPr>
        <w:spacing w:line="360" w:lineRule="auto"/>
        <w:jc w:val="center"/>
        <w:rPr>
          <w:b/>
          <w:bCs/>
        </w:rPr>
      </w:pPr>
      <w:r w:rsidRPr="00A80AF1">
        <w:rPr>
          <w:b/>
          <w:bCs/>
          <w:sz w:val="28"/>
          <w:szCs w:val="28"/>
          <w:highlight w:val="white"/>
          <w:shd w:val="clear" w:color="auto" w:fill="FEFEFE"/>
        </w:rPr>
        <w:t>от ………………………………. г</w:t>
      </w:r>
      <w:r w:rsidRPr="00A80AF1">
        <w:rPr>
          <w:b/>
          <w:bCs/>
          <w:highlight w:val="white"/>
          <w:shd w:val="clear" w:color="auto" w:fill="FEFEFE"/>
        </w:rPr>
        <w:t>.</w:t>
      </w:r>
    </w:p>
    <w:p w14:paraId="00000003" w14:textId="2D8B92CB" w:rsidR="00B62992" w:rsidRPr="00A80AF1" w:rsidRDefault="00D843A3" w:rsidP="00D843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0" w:right="23"/>
        <w:jc w:val="center"/>
        <w:rPr>
          <w:rFonts w:eastAsia="Times New Roman"/>
          <w:b/>
          <w:color w:val="000000"/>
        </w:rPr>
      </w:pPr>
      <w:r w:rsidRPr="00A80AF1">
        <w:rPr>
          <w:rFonts w:eastAsia="Times New Roman"/>
          <w:b/>
          <w:color w:val="000000"/>
        </w:rPr>
        <w:t>за условията и реда за провеждане на следдипломно обучение в областта на ветеринарната медицина</w:t>
      </w:r>
    </w:p>
    <w:p w14:paraId="6E684A8E" w14:textId="77777777" w:rsidR="00005880" w:rsidRPr="00A80AF1" w:rsidRDefault="00005880" w:rsidP="00D843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0" w:right="23"/>
        <w:jc w:val="center"/>
        <w:rPr>
          <w:rFonts w:eastAsia="Times New Roman"/>
          <w:b/>
          <w:color w:val="000000"/>
        </w:rPr>
      </w:pPr>
    </w:p>
    <w:p w14:paraId="00000005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spacing w:val="90"/>
        </w:rPr>
      </w:pPr>
      <w:r w:rsidRPr="00A80AF1">
        <w:rPr>
          <w:rFonts w:eastAsia="Times New Roman"/>
          <w:color w:val="000000"/>
          <w:spacing w:val="90"/>
        </w:rPr>
        <w:t>Глава първа</w:t>
      </w:r>
    </w:p>
    <w:p w14:paraId="00000006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ОБЩИ ПОЛОЖЕНИЯ</w:t>
      </w:r>
    </w:p>
    <w:p w14:paraId="534A88CD" w14:textId="77777777" w:rsidR="00A80AF1" w:rsidRPr="00A80AF1" w:rsidRDefault="00A80AF1" w:rsidP="00D843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</w:rPr>
      </w:pPr>
    </w:p>
    <w:p w14:paraId="00000007" w14:textId="1F2B1828" w:rsidR="00B62992" w:rsidRPr="00A80AF1" w:rsidRDefault="00CE7402" w:rsidP="00C52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</w:rPr>
      </w:pPr>
      <w:r w:rsidRPr="00A80AF1">
        <w:rPr>
          <w:rFonts w:eastAsia="Times New Roman"/>
          <w:b/>
        </w:rPr>
        <w:t>Чл. 1.</w:t>
      </w:r>
      <w:r w:rsidRPr="00A80AF1">
        <w:rPr>
          <w:rFonts w:eastAsia="Times New Roman"/>
        </w:rPr>
        <w:t xml:space="preserve"> </w:t>
      </w:r>
      <w:r w:rsidR="00156A58" w:rsidRPr="00A80AF1">
        <w:rPr>
          <w:rFonts w:eastAsia="Times New Roman"/>
        </w:rPr>
        <w:t xml:space="preserve">(1) </w:t>
      </w:r>
      <w:r w:rsidRPr="00A80AF1">
        <w:rPr>
          <w:rFonts w:eastAsia="Times New Roman"/>
        </w:rPr>
        <w:t>С тази наредба се определят условията и редът за провеждане на следдипломно обучение по чл. 19, ал. 1 от Закона за ветеринарномедицинската дейност (З</w:t>
      </w:r>
      <w:r w:rsidRPr="00A80AF1">
        <w:t>В</w:t>
      </w:r>
      <w:r w:rsidRPr="00A80AF1">
        <w:rPr>
          <w:rFonts w:eastAsia="Times New Roman"/>
        </w:rPr>
        <w:t>Д), което включва:</w:t>
      </w:r>
    </w:p>
    <w:p w14:paraId="00000008" w14:textId="794FCB7B" w:rsidR="00B62992" w:rsidRPr="00C52DE1" w:rsidRDefault="00C52DE1" w:rsidP="00C52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shd w:val="clear" w:color="auto" w:fill="FEFEFE"/>
        </w:rPr>
      </w:pPr>
      <w:r w:rsidRPr="00C52DE1">
        <w:rPr>
          <w:rFonts w:eastAsia="Times New Roman"/>
          <w:shd w:val="clear" w:color="auto" w:fill="FEFEFE"/>
        </w:rPr>
        <w:t xml:space="preserve">1. </w:t>
      </w:r>
      <w:r w:rsidR="00CE7402" w:rsidRPr="00C52DE1">
        <w:rPr>
          <w:rFonts w:eastAsia="Times New Roman"/>
          <w:shd w:val="clear" w:color="auto" w:fill="FEFEFE"/>
        </w:rPr>
        <w:t>начално краткосрочно обучение на служители при започване на работа в системата на Българската агенция по безопасност на храните (БАБХ);</w:t>
      </w:r>
    </w:p>
    <w:p w14:paraId="00000009" w14:textId="14DB9E75" w:rsidR="00B62992" w:rsidRPr="00C52DE1" w:rsidRDefault="00C52DE1" w:rsidP="00C52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shd w:val="clear" w:color="auto" w:fill="FEFEFE"/>
        </w:rPr>
      </w:pPr>
      <w:r w:rsidRPr="00C52DE1">
        <w:rPr>
          <w:rFonts w:eastAsia="Times New Roman"/>
          <w:shd w:val="clear" w:color="auto" w:fill="FEFEFE"/>
        </w:rPr>
        <w:t xml:space="preserve">2. </w:t>
      </w:r>
      <w:r w:rsidR="00CE7402" w:rsidRPr="00C52DE1">
        <w:rPr>
          <w:rFonts w:eastAsia="Times New Roman"/>
          <w:shd w:val="clear" w:color="auto" w:fill="FEFEFE"/>
        </w:rPr>
        <w:t>периодично краткосрочно обучение на служители и на лица извън системата на БАБХ за прилагане на изискванията на ЗВД;</w:t>
      </w:r>
    </w:p>
    <w:p w14:paraId="0000000A" w14:textId="5E405CE9" w:rsidR="00B62992" w:rsidRPr="00C52DE1" w:rsidRDefault="00C52DE1" w:rsidP="00C52D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shd w:val="clear" w:color="auto" w:fill="FEFEFE"/>
        </w:rPr>
      </w:pPr>
      <w:r w:rsidRPr="00C52DE1">
        <w:rPr>
          <w:rFonts w:eastAsia="Times New Roman"/>
          <w:shd w:val="clear" w:color="auto" w:fill="FEFEFE"/>
        </w:rPr>
        <w:t xml:space="preserve">3. </w:t>
      </w:r>
      <w:r w:rsidR="00CE7402" w:rsidRPr="00C52DE1">
        <w:rPr>
          <w:rFonts w:eastAsia="Times New Roman"/>
          <w:shd w:val="clear" w:color="auto" w:fill="FEFEFE"/>
        </w:rPr>
        <w:t>дългосрочно обучение на служители от системата на БАБХ за получаване на специализация в областта на ветеринарната медицина.</w:t>
      </w:r>
    </w:p>
    <w:p w14:paraId="43C9D3D7" w14:textId="68D58987" w:rsidR="00156A58" w:rsidRPr="00A80AF1" w:rsidRDefault="00156A58" w:rsidP="00C52DE1">
      <w:pPr>
        <w:widowControl w:val="0"/>
        <w:spacing w:line="360" w:lineRule="auto"/>
        <w:ind w:firstLine="709"/>
        <w:jc w:val="both"/>
      </w:pPr>
      <w:r w:rsidRPr="00A80AF1">
        <w:t xml:space="preserve">(2) Обучението по ал. 1 </w:t>
      </w:r>
      <w:r w:rsidR="00A01994" w:rsidRPr="00A80AF1">
        <w:t>включва и</w:t>
      </w:r>
      <w:r w:rsidRPr="00A80AF1">
        <w:t xml:space="preserve"> продължаващо обучение </w:t>
      </w:r>
      <w:r w:rsidR="006E64C0" w:rsidRPr="00A80AF1">
        <w:t xml:space="preserve">и е </w:t>
      </w:r>
      <w:r w:rsidR="00386799" w:rsidRPr="00A80AF1">
        <w:t>съобразен</w:t>
      </w:r>
      <w:r w:rsidR="005A1707" w:rsidRPr="00A80AF1">
        <w:t>о</w:t>
      </w:r>
      <w:r w:rsidR="00386799" w:rsidRPr="00A80AF1">
        <w:t xml:space="preserve"> със съответната </w:t>
      </w:r>
      <w:r w:rsidRPr="00A80AF1">
        <w:t xml:space="preserve">стратегия за </w:t>
      </w:r>
      <w:r w:rsidR="006E64C0" w:rsidRPr="00A80AF1">
        <w:t>учене през целия живот.</w:t>
      </w:r>
    </w:p>
    <w:p w14:paraId="01763C89" w14:textId="77777777" w:rsidR="00CF7158" w:rsidRPr="00A80AF1" w:rsidRDefault="00CF7158" w:rsidP="00CF7158">
      <w:pPr>
        <w:widowControl w:val="0"/>
        <w:spacing w:line="360" w:lineRule="auto"/>
        <w:ind w:firstLine="709"/>
        <w:jc w:val="both"/>
        <w:rPr>
          <w:b/>
        </w:rPr>
      </w:pPr>
    </w:p>
    <w:p w14:paraId="2F63ED93" w14:textId="39D37D2F" w:rsidR="00C87E63" w:rsidRPr="00A80AF1" w:rsidRDefault="00CE7402" w:rsidP="008131CB">
      <w:pPr>
        <w:widowControl w:val="0"/>
        <w:spacing w:line="360" w:lineRule="auto"/>
        <w:ind w:firstLine="709"/>
        <w:jc w:val="both"/>
      </w:pPr>
      <w:r w:rsidRPr="00A80AF1">
        <w:rPr>
          <w:b/>
        </w:rPr>
        <w:t>Чл. 2.</w:t>
      </w:r>
      <w:r w:rsidRPr="00A80AF1">
        <w:t xml:space="preserve"> </w:t>
      </w:r>
      <w:r w:rsidR="00C87E63" w:rsidRPr="00A80AF1">
        <w:t xml:space="preserve">(1) Обучението по чл. 1, ал. 1, т. 1 се провежда от </w:t>
      </w:r>
      <w:r w:rsidR="003007FB" w:rsidRPr="00A80AF1">
        <w:t>Централно управление на БАБХ (</w:t>
      </w:r>
      <w:r w:rsidR="00F674F4" w:rsidRPr="00A80AF1">
        <w:t xml:space="preserve">ЦУ на </w:t>
      </w:r>
      <w:r w:rsidR="00C87E63" w:rsidRPr="00A80AF1">
        <w:t>БАБХ</w:t>
      </w:r>
      <w:r w:rsidR="003007FB" w:rsidRPr="00A80AF1">
        <w:t>)</w:t>
      </w:r>
      <w:r w:rsidR="00C87E63" w:rsidRPr="00A80AF1">
        <w:t xml:space="preserve">, </w:t>
      </w:r>
      <w:r w:rsidR="007F311B" w:rsidRPr="00A80AF1">
        <w:t>Областните дирекции по безопасност на храните (ОДБХ)</w:t>
      </w:r>
      <w:r w:rsidR="00C87E63" w:rsidRPr="00A80AF1">
        <w:t xml:space="preserve"> и специализираните структури към </w:t>
      </w:r>
      <w:r w:rsidR="00F674F4" w:rsidRPr="00A80AF1">
        <w:t>БАБХ</w:t>
      </w:r>
      <w:r w:rsidR="00244C6E" w:rsidRPr="00A80AF1">
        <w:t>.</w:t>
      </w:r>
    </w:p>
    <w:p w14:paraId="0000000B" w14:textId="044E8203" w:rsidR="00B62992" w:rsidRPr="00A80AF1" w:rsidRDefault="00CE7402" w:rsidP="008131CB">
      <w:pPr>
        <w:widowControl w:val="0"/>
        <w:spacing w:line="360" w:lineRule="auto"/>
        <w:ind w:firstLine="709"/>
        <w:jc w:val="both"/>
        <w:rPr>
          <w:shd w:val="clear" w:color="auto" w:fill="FEFEFE"/>
        </w:rPr>
      </w:pPr>
      <w:r w:rsidRPr="00A80AF1">
        <w:t>(</w:t>
      </w:r>
      <w:r w:rsidR="00C87E63" w:rsidRPr="00A80AF1">
        <w:t>2</w:t>
      </w:r>
      <w:r w:rsidRPr="00A80AF1">
        <w:t>) Обучение</w:t>
      </w:r>
      <w:r w:rsidR="000A2DD5" w:rsidRPr="00A80AF1">
        <w:t>то</w:t>
      </w:r>
      <w:r w:rsidRPr="00A80AF1">
        <w:t xml:space="preserve"> по чл. 1</w:t>
      </w:r>
      <w:r w:rsidR="004F2E9F" w:rsidRPr="00A80AF1">
        <w:t>, ал. 1</w:t>
      </w:r>
      <w:r w:rsidR="000019A4" w:rsidRPr="00A80AF1">
        <w:t>, т. 2 и 3</w:t>
      </w:r>
      <w:r w:rsidR="000A2DD5" w:rsidRPr="00A80AF1">
        <w:t xml:space="preserve"> </w:t>
      </w:r>
      <w:r w:rsidRPr="00A80AF1">
        <w:t>се провежда от висши училища и научни организации, получили акредитаци</w:t>
      </w:r>
      <w:r w:rsidR="000A2DD5" w:rsidRPr="00A80AF1">
        <w:t>я</w:t>
      </w:r>
      <w:r w:rsidRPr="00A80AF1">
        <w:t xml:space="preserve"> в съответствие със Закона за висшето образование</w:t>
      </w:r>
      <w:r w:rsidR="00F674F4" w:rsidRPr="00A80AF1">
        <w:t xml:space="preserve"> (ЗВО)</w:t>
      </w:r>
      <w:r w:rsidRPr="00A80AF1">
        <w:t>.</w:t>
      </w:r>
    </w:p>
    <w:p w14:paraId="581B175D" w14:textId="1BFC275A" w:rsidR="009771A6" w:rsidRPr="00A80AF1" w:rsidRDefault="00CE7402" w:rsidP="008131CB">
      <w:pPr>
        <w:widowControl w:val="0"/>
        <w:spacing w:line="360" w:lineRule="auto"/>
        <w:ind w:firstLine="709"/>
        <w:jc w:val="both"/>
      </w:pPr>
      <w:r w:rsidRPr="00A80AF1">
        <w:t>(</w:t>
      </w:r>
      <w:r w:rsidR="00C87E63" w:rsidRPr="00A80AF1">
        <w:t>3</w:t>
      </w:r>
      <w:r w:rsidRPr="00A80AF1">
        <w:t xml:space="preserve">) Право за осъществяване на обучение по чл. 1, </w:t>
      </w:r>
      <w:r w:rsidR="009771A6" w:rsidRPr="00A80AF1">
        <w:t xml:space="preserve">ал. 1, </w:t>
      </w:r>
      <w:r w:rsidRPr="00A80AF1">
        <w:t>т. 2 имат и</w:t>
      </w:r>
      <w:r w:rsidR="009771A6" w:rsidRPr="00A80AF1">
        <w:t>:</w:t>
      </w:r>
    </w:p>
    <w:p w14:paraId="53817DFC" w14:textId="5AA25911" w:rsidR="009771A6" w:rsidRPr="00A80AF1" w:rsidRDefault="009771A6" w:rsidP="008131CB">
      <w:pPr>
        <w:widowControl w:val="0"/>
        <w:spacing w:line="360" w:lineRule="auto"/>
        <w:ind w:firstLine="709"/>
        <w:jc w:val="both"/>
      </w:pPr>
      <w:r w:rsidRPr="00A80AF1">
        <w:t xml:space="preserve">1. </w:t>
      </w:r>
      <w:r w:rsidR="001B1BEA" w:rsidRPr="00A80AF1">
        <w:t>институции (</w:t>
      </w:r>
      <w:r w:rsidRPr="00A80AF1">
        <w:t>професионални гимназии, професионални колежи и центрове за професионално обучение</w:t>
      </w:r>
      <w:r w:rsidR="001B1BEA" w:rsidRPr="00A80AF1">
        <w:t xml:space="preserve">, обучаващи по професия в съответното направление) </w:t>
      </w:r>
      <w:r w:rsidRPr="00A80AF1">
        <w:t>по</w:t>
      </w:r>
      <w:r w:rsidR="0064437A" w:rsidRPr="00A80AF1">
        <w:t xml:space="preserve"> </w:t>
      </w:r>
      <w:r w:rsidRPr="00A80AF1">
        <w:t>чл. 9, ал. 1, т. 1 от Закона за професионалното образование и обучение</w:t>
      </w:r>
      <w:r w:rsidR="00260C1F" w:rsidRPr="00A80AF1">
        <w:t xml:space="preserve"> (</w:t>
      </w:r>
      <w:r w:rsidR="00F674F4" w:rsidRPr="00A80AF1">
        <w:t>ЗПОО</w:t>
      </w:r>
      <w:r w:rsidR="00260C1F" w:rsidRPr="00A80AF1">
        <w:t>)</w:t>
      </w:r>
      <w:r w:rsidRPr="00A80AF1">
        <w:t>;</w:t>
      </w:r>
    </w:p>
    <w:p w14:paraId="0000000C" w14:textId="4098F1D1" w:rsidR="00B62992" w:rsidRPr="00A80AF1" w:rsidRDefault="009771A6" w:rsidP="008131CB">
      <w:pPr>
        <w:widowControl w:val="0"/>
        <w:spacing w:line="360" w:lineRule="auto"/>
        <w:ind w:firstLine="709"/>
        <w:jc w:val="both"/>
      </w:pPr>
      <w:r w:rsidRPr="00A80AF1">
        <w:t xml:space="preserve">2. държавни институции и структури към тях, Министерство на земеделието, </w:t>
      </w:r>
      <w:r w:rsidRPr="00A80AF1">
        <w:lastRenderedPageBreak/>
        <w:t xml:space="preserve">храните и горите и </w:t>
      </w:r>
      <w:r w:rsidR="00E0543B">
        <w:t>структури</w:t>
      </w:r>
      <w:r w:rsidR="00E0543B" w:rsidRPr="00A80AF1">
        <w:t xml:space="preserve"> </w:t>
      </w:r>
      <w:r w:rsidRPr="00A80AF1">
        <w:t xml:space="preserve">към него, </w:t>
      </w:r>
      <w:r w:rsidR="00C16361" w:rsidRPr="00A80AF1">
        <w:t xml:space="preserve">включително </w:t>
      </w:r>
      <w:r w:rsidR="00F674F4" w:rsidRPr="00A80AF1">
        <w:t xml:space="preserve">ЦУ на </w:t>
      </w:r>
      <w:r w:rsidR="00C16361" w:rsidRPr="00A80AF1">
        <w:t xml:space="preserve">БАБХ, </w:t>
      </w:r>
      <w:r w:rsidR="007F311B" w:rsidRPr="00A80AF1">
        <w:t>ОДБХ</w:t>
      </w:r>
      <w:r w:rsidR="00C16361" w:rsidRPr="00A80AF1">
        <w:t xml:space="preserve"> и специализираните структури към </w:t>
      </w:r>
      <w:r w:rsidR="00F674F4" w:rsidRPr="00A80AF1">
        <w:t>БАБХ</w:t>
      </w:r>
      <w:r w:rsidR="00C16361" w:rsidRPr="00A80AF1">
        <w:t xml:space="preserve">, </w:t>
      </w:r>
      <w:r w:rsidRPr="00A80AF1">
        <w:t xml:space="preserve">както и други министерства и ведомства и професионални организации по смисъла на чл. 9, ал. 6 от </w:t>
      </w:r>
      <w:r w:rsidR="00F674F4" w:rsidRPr="00A80AF1">
        <w:t>ЗПОО</w:t>
      </w:r>
      <w:r w:rsidRPr="00A80AF1">
        <w:t>, на които е възложен официален контрол и/или други официални дейности по прилагане изискванията на ЗВД.</w:t>
      </w:r>
    </w:p>
    <w:p w14:paraId="0000000D" w14:textId="1198BC3D" w:rsidR="00B62992" w:rsidRPr="00A80AF1" w:rsidRDefault="00CE7402" w:rsidP="008131CB">
      <w:pPr>
        <w:widowControl w:val="0"/>
        <w:spacing w:line="360" w:lineRule="auto"/>
        <w:ind w:firstLine="709"/>
        <w:jc w:val="both"/>
        <w:rPr>
          <w:shd w:val="clear" w:color="auto" w:fill="FEFEFE"/>
        </w:rPr>
      </w:pPr>
      <w:r w:rsidRPr="00A80AF1">
        <w:t>(</w:t>
      </w:r>
      <w:r w:rsidR="00C87E63" w:rsidRPr="00A80AF1">
        <w:t>4</w:t>
      </w:r>
      <w:r w:rsidRPr="00A80AF1">
        <w:t xml:space="preserve">) Професионални знания, умения и компетентности по чл. 1, </w:t>
      </w:r>
      <w:r w:rsidR="009771A6" w:rsidRPr="00A80AF1">
        <w:t xml:space="preserve">ал. 1, </w:t>
      </w:r>
      <w:r w:rsidRPr="00A80AF1">
        <w:t xml:space="preserve">т. 2 могат да се придобият и чрез неформално обучение и информално учене в съответствие с чл. 9, ал. 7 от </w:t>
      </w:r>
      <w:r w:rsidR="00F674F4" w:rsidRPr="00A80AF1">
        <w:t>ЗПОО</w:t>
      </w:r>
      <w:r w:rsidRPr="00A80AF1">
        <w:t>.</w:t>
      </w:r>
    </w:p>
    <w:p w14:paraId="4339C290" w14:textId="77777777" w:rsidR="00CF7158" w:rsidRPr="00A80AF1" w:rsidRDefault="00CF7158" w:rsidP="00CF71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</w:rPr>
      </w:pPr>
    </w:p>
    <w:p w14:paraId="0000000E" w14:textId="215E8C51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</w:rPr>
      </w:pPr>
      <w:r w:rsidRPr="00A80AF1">
        <w:rPr>
          <w:rFonts w:eastAsia="Times New Roman"/>
          <w:b/>
        </w:rPr>
        <w:t xml:space="preserve">Чл. </w:t>
      </w:r>
      <w:r w:rsidRPr="00A80AF1">
        <w:rPr>
          <w:b/>
        </w:rPr>
        <w:t>3</w:t>
      </w:r>
      <w:r w:rsidRPr="00A80AF1">
        <w:rPr>
          <w:rFonts w:eastAsia="Times New Roman"/>
          <w:b/>
        </w:rPr>
        <w:t>.</w:t>
      </w:r>
      <w:r w:rsidRPr="00A80AF1">
        <w:rPr>
          <w:rFonts w:eastAsia="Times New Roman"/>
        </w:rPr>
        <w:t xml:space="preserve"> (1) Висши училища</w:t>
      </w:r>
      <w:r w:rsidR="00652BBD" w:rsidRPr="00A80AF1">
        <w:rPr>
          <w:rFonts w:eastAsia="Times New Roman"/>
        </w:rPr>
        <w:t xml:space="preserve"> и научни организации</w:t>
      </w:r>
      <w:r w:rsidRPr="00A80AF1">
        <w:rPr>
          <w:rFonts w:eastAsia="Times New Roman"/>
        </w:rPr>
        <w:t xml:space="preserve">, </w:t>
      </w:r>
      <w:r w:rsidR="00652BBD" w:rsidRPr="00A80AF1">
        <w:rPr>
          <w:rFonts w:eastAsia="Times New Roman"/>
        </w:rPr>
        <w:t xml:space="preserve">получили акредитация </w:t>
      </w:r>
      <w:r w:rsidR="00C130C2" w:rsidRPr="00A80AF1">
        <w:rPr>
          <w:rFonts w:eastAsia="Times New Roman"/>
        </w:rPr>
        <w:t xml:space="preserve">по </w:t>
      </w:r>
      <w:r w:rsidRPr="00A80AF1">
        <w:rPr>
          <w:rFonts w:eastAsia="Times New Roman"/>
        </w:rPr>
        <w:t xml:space="preserve">професионално направление „Ветеринарна медицина” организират и провеждат следдипломното обучение в областта на ветеринарната медицина. </w:t>
      </w:r>
    </w:p>
    <w:p w14:paraId="0000000F" w14:textId="3D15ACC8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</w:rPr>
      </w:pPr>
      <w:r w:rsidRPr="00A80AF1">
        <w:rPr>
          <w:rFonts w:eastAsia="Times New Roman"/>
        </w:rPr>
        <w:t xml:space="preserve">(2) Обучаващите институции по </w:t>
      </w:r>
      <w:r w:rsidR="00F674F4" w:rsidRPr="00A80AF1">
        <w:rPr>
          <w:rFonts w:eastAsia="Times New Roman"/>
        </w:rPr>
        <w:t>ЗПОО</w:t>
      </w:r>
      <w:r w:rsidRPr="00A80AF1">
        <w:rPr>
          <w:rFonts w:eastAsia="Times New Roman"/>
        </w:rPr>
        <w:t xml:space="preserve"> могат да осъществяват разширяване и актуализиране на придобитата професионална квалификация „ветеринарен лаборант”, „ветеринарен техник” и „техник-технолог по качеството на храни и напитки” съгласно Рамкова програма Е за продължаващо професионално обучение за актуализиране или разширяване на придобитата професионална квалификация</w:t>
      </w:r>
      <w:r w:rsidR="00F674F4" w:rsidRPr="00A80AF1">
        <w:rPr>
          <w:rFonts w:eastAsia="Times New Roman"/>
        </w:rPr>
        <w:t>, утвърдена от министъра на образованието и науката</w:t>
      </w:r>
      <w:r w:rsidRPr="00A80AF1">
        <w:rPr>
          <w:rFonts w:eastAsia="Times New Roman"/>
        </w:rPr>
        <w:t xml:space="preserve">. </w:t>
      </w:r>
    </w:p>
    <w:p w14:paraId="00000010" w14:textId="4E7DC3AB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</w:rPr>
      </w:pPr>
      <w:r w:rsidRPr="00A80AF1">
        <w:rPr>
          <w:rFonts w:eastAsia="Times New Roman"/>
        </w:rPr>
        <w:t xml:space="preserve">(3) Българската агенция по безопасност на храните като компетентен контролен орган по смисъла на чл. 4 от Регламент (EС) 2017/625 на Европейския парламент и на Съвета от 15 март 2017 г.,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(EО) № 396/2005, (EО) № 1069/2009, (EО) № 1107/2009, (EС) № 1151/2012, (ЕС) № 652/2014, (EС) 2016/429 и (EС) 2016/2031 на Европейския парламент и на Съвета, регламенти (EО) № 1/2005 и (EО) № 1099/2009 на Съвета и директиви 98/58/EО, 1999/74/EО, 2007/43/EО, 2008/119/EО и 2008/120/EО на Съвета, и за отмяна на регламенти (EО) № 854/2004 и (EО) № 882/2004 на Европейския парламент и на Съвета, директиви 89/608/ЕИО, 89/662/ЕИО, 90/425/ЕИО, 91/496/ЕИО, 96/23/EО, 96/93/EО и 97/78/EО на Съвета и Решение 92/438/EИО на Съвета </w:t>
      </w:r>
      <w:r w:rsidR="006F6396" w:rsidRPr="006F6396">
        <w:rPr>
          <w:rFonts w:eastAsia="Times New Roman"/>
        </w:rPr>
        <w:t>(Регламент относно официалния контрол)</w:t>
      </w:r>
      <w:r w:rsidR="006F6396" w:rsidRPr="00A80AF1">
        <w:rPr>
          <w:rFonts w:eastAsia="Times New Roman"/>
        </w:rPr>
        <w:t xml:space="preserve"> </w:t>
      </w:r>
      <w:r w:rsidRPr="00A80AF1">
        <w:rPr>
          <w:rFonts w:eastAsia="Times New Roman"/>
        </w:rPr>
        <w:t>(ОВ, L 95/1 от 7 април 2017 г.)</w:t>
      </w:r>
      <w:r w:rsidR="006F6396">
        <w:rPr>
          <w:rFonts w:eastAsia="Times New Roman"/>
        </w:rPr>
        <w:t>,</w:t>
      </w:r>
      <w:r w:rsidR="006F6396" w:rsidRPr="00A80AF1" w:rsidDel="006F6396">
        <w:rPr>
          <w:rFonts w:eastAsia="Times New Roman"/>
        </w:rPr>
        <w:t xml:space="preserve"> </w:t>
      </w:r>
      <w:r w:rsidR="006F6396">
        <w:rPr>
          <w:rFonts w:eastAsia="Times New Roman"/>
        </w:rPr>
        <w:t>(</w:t>
      </w:r>
      <w:r w:rsidRPr="00A80AF1">
        <w:rPr>
          <w:rFonts w:eastAsia="Times New Roman"/>
        </w:rPr>
        <w:t>Регламент (EС) 2017/625</w:t>
      </w:r>
      <w:r w:rsidR="006F6396">
        <w:rPr>
          <w:rFonts w:eastAsia="Times New Roman"/>
        </w:rPr>
        <w:t>)</w:t>
      </w:r>
      <w:r w:rsidR="006B0A22" w:rsidRPr="00A80AF1">
        <w:rPr>
          <w:rFonts w:eastAsia="Times New Roman"/>
        </w:rPr>
        <w:t>:</w:t>
      </w:r>
    </w:p>
    <w:p w14:paraId="00000011" w14:textId="0741ED11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</w:rPr>
      </w:pPr>
      <w:r w:rsidRPr="00A80AF1">
        <w:rPr>
          <w:rFonts w:eastAsia="Times New Roman"/>
        </w:rPr>
        <w:t>1. планира, организира и контролира провеждането на обучение в съответствие с чл. 17 от Закона за управление на агрохранителната верига</w:t>
      </w:r>
      <w:r w:rsidR="003007FB" w:rsidRPr="00A80AF1">
        <w:rPr>
          <w:rFonts w:eastAsia="Times New Roman"/>
        </w:rPr>
        <w:t xml:space="preserve"> (ЗУАХВ)</w:t>
      </w:r>
      <w:r w:rsidR="000C1A45" w:rsidRPr="00A80AF1">
        <w:rPr>
          <w:rFonts w:eastAsia="Times New Roman"/>
        </w:rPr>
        <w:t>;</w:t>
      </w:r>
    </w:p>
    <w:p w14:paraId="00000012" w14:textId="0566A36A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</w:rPr>
      </w:pPr>
      <w:r w:rsidRPr="00A80AF1">
        <w:rPr>
          <w:rFonts w:eastAsia="Times New Roman"/>
        </w:rPr>
        <w:t xml:space="preserve">2. контролира спазването на изискванията на чл. 5, параграф 4 от Регламент (EС) </w:t>
      </w:r>
      <w:r w:rsidRPr="00A80AF1">
        <w:rPr>
          <w:rFonts w:eastAsia="Times New Roman"/>
        </w:rPr>
        <w:lastRenderedPageBreak/>
        <w:t xml:space="preserve">2017/625 по отношение </w:t>
      </w:r>
      <w:r w:rsidR="004C4E6C" w:rsidRPr="00A80AF1">
        <w:rPr>
          <w:rFonts w:eastAsia="Times New Roman"/>
        </w:rPr>
        <w:t xml:space="preserve">обучението </w:t>
      </w:r>
      <w:r w:rsidRPr="00A80AF1">
        <w:rPr>
          <w:rFonts w:eastAsia="Times New Roman"/>
        </w:rPr>
        <w:t>на:</w:t>
      </w:r>
    </w:p>
    <w:p w14:paraId="00000013" w14:textId="7777777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</w:rPr>
      </w:pPr>
      <w:r w:rsidRPr="00A80AF1">
        <w:rPr>
          <w:rFonts w:eastAsia="Times New Roman"/>
        </w:rPr>
        <w:t xml:space="preserve">а) служителите на БАБХ, които извършват официален контрол и други официални дейности и </w:t>
      </w:r>
    </w:p>
    <w:p w14:paraId="2A1FAD56" w14:textId="4D97D560" w:rsidR="004C4E6C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</w:rPr>
      </w:pPr>
      <w:r w:rsidRPr="00A80AF1">
        <w:rPr>
          <w:rFonts w:eastAsia="Times New Roman"/>
        </w:rPr>
        <w:t xml:space="preserve">б) лицата, на които е делегиран официален контрол и други официални дейности по прилагане изискванията на </w:t>
      </w:r>
      <w:r w:rsidR="004C4E6C" w:rsidRPr="00A80AF1">
        <w:rPr>
          <w:rFonts w:eastAsia="Times New Roman"/>
        </w:rPr>
        <w:t>ЗВД</w:t>
      </w:r>
      <w:r w:rsidRPr="00A80AF1">
        <w:rPr>
          <w:rFonts w:eastAsia="Times New Roman"/>
        </w:rPr>
        <w:t>.</w:t>
      </w:r>
    </w:p>
    <w:p w14:paraId="221B37F3" w14:textId="77777777" w:rsidR="00CF7158" w:rsidRPr="00A80AF1" w:rsidRDefault="00CF7158" w:rsidP="00CF71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</w:rPr>
      </w:pPr>
    </w:p>
    <w:p w14:paraId="00000015" w14:textId="68D72E61" w:rsidR="00B62992" w:rsidRPr="00A80AF1" w:rsidRDefault="00CE7402" w:rsidP="00CF71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</w:rPr>
      </w:pPr>
      <w:r w:rsidRPr="00A80AF1">
        <w:rPr>
          <w:rFonts w:eastAsia="Times New Roman"/>
          <w:b/>
        </w:rPr>
        <w:t xml:space="preserve">Чл. </w:t>
      </w:r>
      <w:r w:rsidRPr="00A80AF1">
        <w:rPr>
          <w:b/>
        </w:rPr>
        <w:t>4</w:t>
      </w:r>
      <w:r w:rsidRPr="00A80AF1">
        <w:rPr>
          <w:rFonts w:eastAsia="Times New Roman"/>
          <w:b/>
        </w:rPr>
        <w:t>.</w:t>
      </w:r>
      <w:r w:rsidRPr="00A80AF1">
        <w:rPr>
          <w:rFonts w:eastAsia="Times New Roman"/>
        </w:rPr>
        <w:t xml:space="preserve"> (1) Обучаващите институции по чл. 2, ал. 1</w:t>
      </w:r>
      <w:r w:rsidR="003007FB" w:rsidRPr="00A80AF1">
        <w:rPr>
          <w:rFonts w:eastAsia="Times New Roman"/>
        </w:rPr>
        <w:t xml:space="preserve"> -</w:t>
      </w:r>
      <w:r w:rsidR="00C16398" w:rsidRPr="00A80AF1">
        <w:rPr>
          <w:rFonts w:eastAsia="Times New Roman"/>
        </w:rPr>
        <w:t xml:space="preserve"> 3</w:t>
      </w:r>
      <w:r w:rsidRPr="00A80AF1">
        <w:rPr>
          <w:rFonts w:eastAsia="Times New Roman"/>
        </w:rPr>
        <w:t xml:space="preserve"> осигуряват необходимите условия и провеждат теоретично и практическо обучение по учебни програми, съгласувани с изпълнителния директор на БАБХ.</w:t>
      </w:r>
    </w:p>
    <w:p w14:paraId="00000016" w14:textId="4BFE056D" w:rsidR="00B62992" w:rsidRPr="00A80AF1" w:rsidRDefault="00CE7402" w:rsidP="00CF71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</w:t>
      </w:r>
      <w:r w:rsidRPr="00A80AF1">
        <w:t>2</w:t>
      </w:r>
      <w:r w:rsidRPr="00A80AF1">
        <w:rPr>
          <w:rFonts w:eastAsia="Times New Roman"/>
          <w:color w:val="000000"/>
        </w:rPr>
        <w:t>) Практическото обучение по чл. 1</w:t>
      </w:r>
      <w:r w:rsidR="00532C9D" w:rsidRPr="00A80AF1">
        <w:rPr>
          <w:rFonts w:eastAsia="Times New Roman"/>
          <w:color w:val="000000"/>
        </w:rPr>
        <w:t>, ал. 1</w:t>
      </w:r>
      <w:r w:rsidRPr="00A80AF1">
        <w:rPr>
          <w:rFonts w:eastAsia="Times New Roman"/>
          <w:color w:val="000000"/>
        </w:rPr>
        <w:t xml:space="preserve"> се провежда в:</w:t>
      </w:r>
    </w:p>
    <w:p w14:paraId="00000017" w14:textId="030B69C4" w:rsidR="00B62992" w:rsidRPr="00A80AF1" w:rsidRDefault="002F6DAD" w:rsidP="00CF71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r w:rsidR="00C16398" w:rsidRPr="00A80AF1">
        <w:rPr>
          <w:rFonts w:eastAsia="Times New Roman"/>
          <w:color w:val="000000"/>
        </w:rPr>
        <w:t xml:space="preserve">организации и </w:t>
      </w:r>
      <w:r w:rsidR="00CE7402" w:rsidRPr="00A80AF1">
        <w:rPr>
          <w:rFonts w:eastAsia="Times New Roman"/>
          <w:color w:val="000000"/>
        </w:rPr>
        <w:t xml:space="preserve">институции по чл. </w:t>
      </w:r>
      <w:r w:rsidR="00CE7402" w:rsidRPr="00A80AF1">
        <w:t>2</w:t>
      </w:r>
      <w:r w:rsidR="00CE7402" w:rsidRPr="00A80AF1">
        <w:rPr>
          <w:rFonts w:eastAsia="Times New Roman"/>
          <w:color w:val="000000"/>
        </w:rPr>
        <w:t xml:space="preserve">, ал. </w:t>
      </w:r>
      <w:r w:rsidR="00CE7402" w:rsidRPr="00A80AF1">
        <w:t>1</w:t>
      </w:r>
      <w:r w:rsidR="00A7149B">
        <w:t xml:space="preserve"> -</w:t>
      </w:r>
      <w:r w:rsidR="00C16398" w:rsidRPr="00A80AF1">
        <w:t xml:space="preserve"> 3</w:t>
      </w:r>
      <w:r w:rsidR="00CE7402" w:rsidRPr="00A80AF1">
        <w:rPr>
          <w:rFonts w:eastAsia="Times New Roman"/>
          <w:color w:val="000000"/>
        </w:rPr>
        <w:t>, включително дирекциите от специализираната администрация на ЦУ на БАБХ, ОДБХ и специализираните структури към БАБХ</w:t>
      </w:r>
      <w:r w:rsidR="004C4E6C" w:rsidRPr="00A80AF1">
        <w:rPr>
          <w:rFonts w:eastAsia="Times New Roman"/>
          <w:color w:val="000000"/>
        </w:rPr>
        <w:t>,</w:t>
      </w:r>
      <w:r w:rsidR="00CE7402" w:rsidRPr="00A80AF1">
        <w:rPr>
          <w:rFonts w:eastAsia="Times New Roman"/>
          <w:color w:val="000000"/>
        </w:rPr>
        <w:t xml:space="preserve"> </w:t>
      </w:r>
      <w:r w:rsidR="004C4E6C" w:rsidRPr="00A80AF1">
        <w:rPr>
          <w:rFonts w:eastAsia="Times New Roman"/>
          <w:color w:val="000000"/>
        </w:rPr>
        <w:t xml:space="preserve">разписани в </w:t>
      </w:r>
      <w:r w:rsidR="00CE7402" w:rsidRPr="00A80AF1">
        <w:rPr>
          <w:rFonts w:eastAsia="Times New Roman"/>
          <w:color w:val="000000"/>
        </w:rPr>
        <w:t xml:space="preserve">Устройствения правилник на </w:t>
      </w:r>
      <w:r w:rsidR="006F6396">
        <w:rPr>
          <w:rFonts w:eastAsia="Times New Roman"/>
          <w:color w:val="000000"/>
        </w:rPr>
        <w:t>БАБХ</w:t>
      </w:r>
      <w:r w:rsidR="00CE7402" w:rsidRPr="00A80AF1">
        <w:rPr>
          <w:rFonts w:eastAsia="Times New Roman"/>
          <w:color w:val="000000"/>
        </w:rPr>
        <w:t>;</w:t>
      </w:r>
    </w:p>
    <w:p w14:paraId="00000018" w14:textId="3E32DE28" w:rsidR="00B62992" w:rsidRPr="00A80AF1" w:rsidRDefault="00CE7402" w:rsidP="00CF71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2. ветеринарномедицински лечебни заведения (амбулатории, клиники, лаборатории</w:t>
      </w:r>
      <w:r w:rsidR="004C4E6C" w:rsidRPr="00A80AF1">
        <w:rPr>
          <w:rFonts w:eastAsia="Times New Roman"/>
          <w:color w:val="000000"/>
        </w:rPr>
        <w:t>, университетски ветеринарни болници с клиники</w:t>
      </w:r>
      <w:r w:rsidRPr="00A80AF1">
        <w:rPr>
          <w:rFonts w:eastAsia="Times New Roman"/>
          <w:color w:val="000000"/>
        </w:rPr>
        <w:t xml:space="preserve">) извън </w:t>
      </w:r>
      <w:r w:rsidR="00C16398" w:rsidRPr="00A80AF1">
        <w:rPr>
          <w:rFonts w:eastAsia="Times New Roman"/>
          <w:color w:val="000000"/>
        </w:rPr>
        <w:t xml:space="preserve">организациите и </w:t>
      </w:r>
      <w:r w:rsidRPr="00A80AF1">
        <w:rPr>
          <w:rFonts w:eastAsia="Times New Roman"/>
          <w:color w:val="000000"/>
        </w:rPr>
        <w:t>институциите по т. 1 и животновъдни обекти, регистрирани по реда на ЗВД, одобрени от комисия, назначена</w:t>
      </w:r>
      <w:r w:rsidR="002F688D" w:rsidRPr="00A80AF1">
        <w:rPr>
          <w:rFonts w:eastAsia="Times New Roman"/>
          <w:color w:val="000000"/>
        </w:rPr>
        <w:t xml:space="preserve"> със заповед на</w:t>
      </w:r>
      <w:r w:rsidRPr="00A80AF1">
        <w:rPr>
          <w:rFonts w:eastAsia="Times New Roman"/>
          <w:color w:val="000000"/>
        </w:rPr>
        <w:t xml:space="preserve"> изпълнителния директор на БАБХ.</w:t>
      </w:r>
    </w:p>
    <w:p w14:paraId="30E55108" w14:textId="77777777" w:rsidR="00CF7158" w:rsidRPr="00A80AF1" w:rsidRDefault="00CF7158" w:rsidP="00CF71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</w:p>
    <w:p w14:paraId="00000019" w14:textId="383DAB6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 xml:space="preserve">Чл. </w:t>
      </w:r>
      <w:r w:rsidRPr="00A80AF1">
        <w:rPr>
          <w:b/>
        </w:rPr>
        <w:t>5</w:t>
      </w:r>
      <w:r w:rsidRPr="00A80AF1">
        <w:rPr>
          <w:rFonts w:eastAsia="Times New Roman"/>
          <w:b/>
          <w:color w:val="000000"/>
        </w:rPr>
        <w:t>.</w:t>
      </w:r>
      <w:r w:rsidRPr="00A80AF1">
        <w:rPr>
          <w:rFonts w:eastAsia="Times New Roman"/>
          <w:color w:val="000000"/>
        </w:rPr>
        <w:t xml:space="preserve"> (1) Провеждането на различните форми на следдипломно обучение се извършва по ред и начин, определен от обучаващите институции  по чл. 2</w:t>
      </w:r>
      <w:r w:rsidRPr="00A80AF1">
        <w:t>, ал. 1</w:t>
      </w:r>
      <w:r w:rsidR="003007FB" w:rsidRPr="00A80AF1">
        <w:t xml:space="preserve"> -</w:t>
      </w:r>
      <w:r w:rsidR="00CB1091" w:rsidRPr="00A80AF1">
        <w:t xml:space="preserve"> 3</w:t>
      </w:r>
      <w:r w:rsidRPr="00A80AF1">
        <w:rPr>
          <w:rFonts w:eastAsia="Times New Roman"/>
          <w:color w:val="000000"/>
        </w:rPr>
        <w:t>.</w:t>
      </w:r>
    </w:p>
    <w:p w14:paraId="0000001A" w14:textId="7777777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(2) Обучаващите институции поддържат на интернет-страниците си актуална информация относно провежданите форми на следдипломно обучение.</w:t>
      </w:r>
    </w:p>
    <w:p w14:paraId="0000001B" w14:textId="7777777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(3) Участието в краткосрочните форми на следдипломно обучение се документира с присъствен лист/записи в база-данни на обучаващата институция и документ, удостоверяващ преминатото обучение.</w:t>
      </w:r>
    </w:p>
    <w:p w14:paraId="0000001C" w14:textId="7777777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(4) Участниците в краткосрочните форми на следдипломно обучение, които завършват със заключителен изпит (тест), получават удостоверение за завършено допълнително обучение, а тези които завършват без заключителен изпит, получават удостоверение за участие.</w:t>
      </w:r>
    </w:p>
    <w:p w14:paraId="78221583" w14:textId="4DC5D882" w:rsidR="002F688D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(5) Свидетелство за </w:t>
      </w:r>
      <w:r w:rsidR="00BE7035" w:rsidRPr="00A80AF1">
        <w:rPr>
          <w:rFonts w:eastAsia="Times New Roman"/>
          <w:color w:val="000000"/>
        </w:rPr>
        <w:t xml:space="preserve">успешно </w:t>
      </w:r>
      <w:r w:rsidR="002F688D" w:rsidRPr="00A80AF1">
        <w:rPr>
          <w:rFonts w:eastAsia="Times New Roman"/>
          <w:color w:val="000000"/>
        </w:rPr>
        <w:t xml:space="preserve">проведена </w:t>
      </w:r>
      <w:r w:rsidRPr="00A80AF1">
        <w:rPr>
          <w:rFonts w:eastAsia="Times New Roman"/>
          <w:color w:val="000000"/>
        </w:rPr>
        <w:t>специализация се издава от висши училища и научни организации, получили акредитаци</w:t>
      </w:r>
      <w:r w:rsidR="002F688D" w:rsidRPr="00A80AF1">
        <w:rPr>
          <w:rFonts w:eastAsia="Times New Roman"/>
          <w:color w:val="000000"/>
        </w:rPr>
        <w:t>я</w:t>
      </w:r>
      <w:r w:rsidRPr="00A80AF1">
        <w:rPr>
          <w:rFonts w:eastAsia="Times New Roman"/>
          <w:color w:val="000000"/>
        </w:rPr>
        <w:t xml:space="preserve"> в съответствие със </w:t>
      </w:r>
      <w:r w:rsidR="003007FB" w:rsidRPr="00A80AF1">
        <w:rPr>
          <w:rFonts w:eastAsia="Times New Roman"/>
          <w:color w:val="000000"/>
        </w:rPr>
        <w:t>ЗВО</w:t>
      </w:r>
      <w:r w:rsidRPr="00A80AF1">
        <w:rPr>
          <w:rFonts w:eastAsia="Times New Roman"/>
          <w:color w:val="000000"/>
        </w:rPr>
        <w:t>.</w:t>
      </w:r>
    </w:p>
    <w:p w14:paraId="3C5756C3" w14:textId="77777777" w:rsidR="00CF7158" w:rsidRPr="00A80AF1" w:rsidRDefault="00CF7158" w:rsidP="00CF71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</w:p>
    <w:p w14:paraId="0000001E" w14:textId="4F84FFD4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 xml:space="preserve">Чл. </w:t>
      </w:r>
      <w:r w:rsidRPr="00A80AF1">
        <w:rPr>
          <w:b/>
        </w:rPr>
        <w:t>6</w:t>
      </w:r>
      <w:r w:rsidRPr="00A80AF1">
        <w:rPr>
          <w:rFonts w:eastAsia="Times New Roman"/>
          <w:b/>
          <w:color w:val="000000"/>
        </w:rPr>
        <w:t>.</w:t>
      </w:r>
      <w:r w:rsidRPr="00A80AF1">
        <w:rPr>
          <w:rFonts w:eastAsia="Times New Roman"/>
          <w:color w:val="000000"/>
        </w:rPr>
        <w:t xml:space="preserve"> (1) </w:t>
      </w:r>
      <w:r w:rsidR="00FD65D0" w:rsidRPr="00A80AF1">
        <w:rPr>
          <w:rFonts w:eastAsia="Times New Roman"/>
          <w:color w:val="000000"/>
        </w:rPr>
        <w:t>Обучаващите институции по чл. 2, ал. 2 водят</w:t>
      </w:r>
      <w:r w:rsidRPr="00A80AF1">
        <w:rPr>
          <w:rFonts w:eastAsia="Times New Roman"/>
          <w:color w:val="000000"/>
        </w:rPr>
        <w:t xml:space="preserve"> </w:t>
      </w:r>
      <w:r w:rsidR="00E14A8F" w:rsidRPr="00A80AF1">
        <w:rPr>
          <w:rFonts w:eastAsia="Times New Roman"/>
          <w:color w:val="000000"/>
        </w:rPr>
        <w:t xml:space="preserve">съответен регистър/база данни </w:t>
      </w:r>
      <w:r w:rsidRPr="00A80AF1">
        <w:rPr>
          <w:rFonts w:eastAsia="Times New Roman"/>
          <w:color w:val="000000"/>
        </w:rPr>
        <w:t xml:space="preserve">на </w:t>
      </w:r>
      <w:r w:rsidR="00FD65D0" w:rsidRPr="00A80AF1">
        <w:rPr>
          <w:rFonts w:eastAsia="Times New Roman"/>
          <w:color w:val="000000"/>
        </w:rPr>
        <w:t>лицата</w:t>
      </w:r>
      <w:r w:rsidRPr="00A80AF1">
        <w:rPr>
          <w:rFonts w:eastAsia="Times New Roman"/>
          <w:color w:val="000000"/>
        </w:rPr>
        <w:t>, получили специализация в областта на ветеринарната медицина.</w:t>
      </w:r>
    </w:p>
    <w:p w14:paraId="0000001F" w14:textId="0E0F3643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(2) </w:t>
      </w:r>
      <w:r w:rsidR="00E14A8F" w:rsidRPr="00A80AF1">
        <w:rPr>
          <w:rFonts w:eastAsia="Times New Roman"/>
          <w:color w:val="000000"/>
        </w:rPr>
        <w:t>Регистърът</w:t>
      </w:r>
      <w:r w:rsidR="003075AC" w:rsidRPr="00A80AF1">
        <w:rPr>
          <w:rFonts w:eastAsia="Times New Roman"/>
          <w:color w:val="000000"/>
        </w:rPr>
        <w:t>/базата данни</w:t>
      </w:r>
      <w:r w:rsidR="00E14A8F" w:rsidRPr="00A80AF1">
        <w:rPr>
          <w:rFonts w:eastAsia="Times New Roman"/>
          <w:color w:val="000000"/>
        </w:rPr>
        <w:t xml:space="preserve"> </w:t>
      </w:r>
      <w:r w:rsidR="002F688D" w:rsidRPr="00A80AF1">
        <w:rPr>
          <w:rFonts w:eastAsia="Times New Roman"/>
          <w:color w:val="000000"/>
        </w:rPr>
        <w:t xml:space="preserve">по ал. 1 </w:t>
      </w:r>
      <w:r w:rsidRPr="00A80AF1">
        <w:rPr>
          <w:rFonts w:eastAsia="Times New Roman"/>
          <w:color w:val="000000"/>
        </w:rPr>
        <w:t>съдържа следните данни:</w:t>
      </w:r>
    </w:p>
    <w:p w14:paraId="00000020" w14:textId="78A158AA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1. пореден номер в </w:t>
      </w:r>
      <w:r w:rsidR="00E14A8F" w:rsidRPr="00A80AF1">
        <w:rPr>
          <w:rFonts w:eastAsia="Times New Roman"/>
          <w:color w:val="000000"/>
        </w:rPr>
        <w:t>регистъра</w:t>
      </w:r>
      <w:r w:rsidR="003075AC" w:rsidRPr="00A80AF1">
        <w:rPr>
          <w:rFonts w:eastAsia="Times New Roman"/>
          <w:color w:val="000000"/>
        </w:rPr>
        <w:t>/базата данни</w:t>
      </w:r>
      <w:r w:rsidRPr="00A80AF1">
        <w:rPr>
          <w:rFonts w:eastAsia="Times New Roman"/>
          <w:color w:val="000000"/>
        </w:rPr>
        <w:t>;</w:t>
      </w:r>
    </w:p>
    <w:p w14:paraId="00000021" w14:textId="60D3780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lastRenderedPageBreak/>
        <w:t xml:space="preserve">2. </w:t>
      </w:r>
      <w:r w:rsidR="002D0CBB" w:rsidRPr="00A80AF1">
        <w:rPr>
          <w:rFonts w:eastAsia="Times New Roman"/>
          <w:color w:val="000000"/>
        </w:rPr>
        <w:t xml:space="preserve">име и фамилия </w:t>
      </w:r>
      <w:r w:rsidRPr="00A80AF1">
        <w:rPr>
          <w:rFonts w:eastAsia="Times New Roman"/>
          <w:color w:val="000000"/>
        </w:rPr>
        <w:t>по документ за самоличност на специализанта;</w:t>
      </w:r>
    </w:p>
    <w:p w14:paraId="00000022" w14:textId="5940295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3. наименование на специализацията;</w:t>
      </w:r>
    </w:p>
    <w:p w14:paraId="00000023" w14:textId="57BE5FDC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4. годината на полагане на държавния изпит</w:t>
      </w:r>
      <w:r w:rsidR="00FD65D0" w:rsidRPr="00A80AF1">
        <w:rPr>
          <w:rFonts w:eastAsia="Times New Roman"/>
          <w:color w:val="000000"/>
        </w:rPr>
        <w:t>/защита на дипломната работа</w:t>
      </w:r>
      <w:r w:rsidRPr="00A80AF1">
        <w:rPr>
          <w:rFonts w:eastAsia="Times New Roman"/>
          <w:color w:val="000000"/>
        </w:rPr>
        <w:t xml:space="preserve"> и номер на свидетелств</w:t>
      </w:r>
      <w:r w:rsidR="00CE2896">
        <w:rPr>
          <w:rFonts w:eastAsia="Times New Roman"/>
          <w:color w:val="000000"/>
        </w:rPr>
        <w:t>ото за получената специализация;</w:t>
      </w:r>
    </w:p>
    <w:p w14:paraId="3BC58173" w14:textId="2303DEFD" w:rsidR="007B4717" w:rsidRPr="00A80AF1" w:rsidRDefault="007B4717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5. месторабота.</w:t>
      </w:r>
    </w:p>
    <w:p w14:paraId="00000024" w14:textId="0BE64566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(3) Ръководителите на обучаващите институции по чл. </w:t>
      </w:r>
      <w:r w:rsidRPr="00A80AF1">
        <w:t>2</w:t>
      </w:r>
      <w:r w:rsidRPr="00A80AF1">
        <w:rPr>
          <w:rFonts w:eastAsia="Times New Roman"/>
          <w:color w:val="000000"/>
        </w:rPr>
        <w:t xml:space="preserve">, ал. </w:t>
      </w:r>
      <w:r w:rsidR="00FB69AD" w:rsidRPr="00A80AF1">
        <w:t>2</w:t>
      </w:r>
      <w:r w:rsidR="00FB69AD" w:rsidRPr="00A80AF1">
        <w:rPr>
          <w:rFonts w:eastAsia="Times New Roman"/>
          <w:color w:val="000000"/>
        </w:rPr>
        <w:t xml:space="preserve"> </w:t>
      </w:r>
      <w:r w:rsidRPr="00A80AF1">
        <w:rPr>
          <w:rFonts w:eastAsia="Times New Roman"/>
          <w:color w:val="000000"/>
        </w:rPr>
        <w:t>изпращат в БАБХ на хартиен и на електронен носител д</w:t>
      </w:r>
      <w:r w:rsidR="007B4717" w:rsidRPr="00A80AF1">
        <w:rPr>
          <w:rFonts w:eastAsia="Times New Roman"/>
          <w:color w:val="000000"/>
        </w:rPr>
        <w:t xml:space="preserve">анните по ал. 2, т. 2 - 5 в </w:t>
      </w:r>
      <w:r w:rsidRPr="00A80AF1">
        <w:rPr>
          <w:rFonts w:eastAsia="Times New Roman"/>
          <w:color w:val="000000"/>
        </w:rPr>
        <w:t>срок</w:t>
      </w:r>
      <w:r w:rsidR="00FB69AD" w:rsidRPr="00A80AF1">
        <w:rPr>
          <w:rFonts w:eastAsia="Times New Roman"/>
          <w:color w:val="000000"/>
        </w:rPr>
        <w:t xml:space="preserve"> до 31 януари за проведените специализации на служители</w:t>
      </w:r>
      <w:r w:rsidR="00090C75" w:rsidRPr="00A80AF1">
        <w:rPr>
          <w:rFonts w:eastAsia="Times New Roman"/>
          <w:color w:val="000000"/>
        </w:rPr>
        <w:t xml:space="preserve"> от системата на БАБХ</w:t>
      </w:r>
      <w:r w:rsidR="00FB69AD" w:rsidRPr="00A80AF1">
        <w:rPr>
          <w:rFonts w:eastAsia="Times New Roman"/>
          <w:color w:val="000000"/>
        </w:rPr>
        <w:t xml:space="preserve"> през предходната </w:t>
      </w:r>
      <w:r w:rsidR="00B25933" w:rsidRPr="00A80AF1">
        <w:rPr>
          <w:rFonts w:eastAsia="Times New Roman"/>
          <w:color w:val="000000"/>
        </w:rPr>
        <w:t xml:space="preserve">календарна </w:t>
      </w:r>
      <w:r w:rsidR="007B4717" w:rsidRPr="00A80AF1">
        <w:rPr>
          <w:rFonts w:eastAsia="Times New Roman"/>
          <w:color w:val="000000"/>
        </w:rPr>
        <w:t>година</w:t>
      </w:r>
      <w:r w:rsidRPr="00A80AF1">
        <w:rPr>
          <w:rFonts w:eastAsia="Times New Roman"/>
          <w:color w:val="000000"/>
        </w:rPr>
        <w:t>.</w:t>
      </w:r>
    </w:p>
    <w:p w14:paraId="00000025" w14:textId="4A55BE03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(4) </w:t>
      </w:r>
      <w:r w:rsidR="002F688D" w:rsidRPr="00A80AF1">
        <w:rPr>
          <w:rFonts w:eastAsia="Times New Roman"/>
          <w:color w:val="000000"/>
        </w:rPr>
        <w:t xml:space="preserve">Списъците </w:t>
      </w:r>
      <w:r w:rsidRPr="00A80AF1">
        <w:rPr>
          <w:rFonts w:eastAsia="Times New Roman"/>
          <w:color w:val="000000"/>
        </w:rPr>
        <w:t xml:space="preserve">на издадените удостоверения за успешно проведени краткосрочни форми на следдипломно обучение се </w:t>
      </w:r>
      <w:r w:rsidR="00C004BD" w:rsidRPr="00A80AF1">
        <w:rPr>
          <w:rFonts w:eastAsia="Times New Roman"/>
          <w:color w:val="000000"/>
        </w:rPr>
        <w:t xml:space="preserve">поддържат </w:t>
      </w:r>
      <w:r w:rsidRPr="00A80AF1">
        <w:rPr>
          <w:rFonts w:eastAsia="Times New Roman"/>
          <w:color w:val="000000"/>
        </w:rPr>
        <w:t>от съответната обучаваща институция.</w:t>
      </w:r>
    </w:p>
    <w:p w14:paraId="00000026" w14:textId="77777777" w:rsidR="00B62992" w:rsidRPr="00A80AF1" w:rsidRDefault="00B62992" w:rsidP="00D843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0" w:right="23"/>
        <w:jc w:val="center"/>
        <w:rPr>
          <w:rFonts w:eastAsia="Times New Roman"/>
          <w:b/>
          <w:color w:val="000000"/>
        </w:rPr>
      </w:pPr>
    </w:p>
    <w:p w14:paraId="00000027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spacing w:val="90"/>
        </w:rPr>
      </w:pPr>
      <w:r w:rsidRPr="00A80AF1">
        <w:rPr>
          <w:rFonts w:eastAsia="Times New Roman"/>
          <w:color w:val="000000"/>
          <w:spacing w:val="90"/>
        </w:rPr>
        <w:t>Глава втора</w:t>
      </w:r>
    </w:p>
    <w:p w14:paraId="00000028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НАЧАЛНО КРАТКОСРОЧНО ОБУЧЕНИЕ НА СЛУЖИТЕЛИ ПРИ ЗАПОЧВАНЕ НА РАБОТА В СИСТЕМАТА НА БАБХ</w:t>
      </w:r>
    </w:p>
    <w:p w14:paraId="00000029" w14:textId="77777777" w:rsidR="00B62992" w:rsidRPr="00A80AF1" w:rsidRDefault="00B62992" w:rsidP="00D843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0" w:right="23"/>
        <w:jc w:val="center"/>
        <w:rPr>
          <w:rFonts w:eastAsia="Times New Roman"/>
          <w:b/>
          <w:color w:val="000000"/>
        </w:rPr>
      </w:pPr>
    </w:p>
    <w:p w14:paraId="0000002A" w14:textId="4CCFA0AA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 xml:space="preserve">Чл. </w:t>
      </w:r>
      <w:r w:rsidRPr="00A80AF1">
        <w:rPr>
          <w:b/>
        </w:rPr>
        <w:t>7</w:t>
      </w:r>
      <w:r w:rsidRPr="00A80AF1">
        <w:rPr>
          <w:rFonts w:eastAsia="Times New Roman"/>
          <w:b/>
          <w:color w:val="000000"/>
        </w:rPr>
        <w:t>.</w:t>
      </w:r>
      <w:r w:rsidRPr="00A80AF1">
        <w:rPr>
          <w:rFonts w:eastAsia="Times New Roman"/>
          <w:color w:val="000000"/>
        </w:rPr>
        <w:t xml:space="preserve"> (1) Българската агенция по безопасност на храните осигурява </w:t>
      </w:r>
      <w:r w:rsidR="006D2D2A" w:rsidRPr="00A80AF1">
        <w:rPr>
          <w:rFonts w:eastAsia="Times New Roman"/>
          <w:color w:val="000000"/>
        </w:rPr>
        <w:t xml:space="preserve">начално краткосрочно обучение по чл. 1, ал. 1 т. 1 </w:t>
      </w:r>
      <w:r w:rsidRPr="00A80AF1">
        <w:rPr>
          <w:rFonts w:eastAsia="Times New Roman"/>
          <w:color w:val="000000"/>
        </w:rPr>
        <w:t>на служителите от специализираната администрация на ЦУ на БАБХ, ОДБХ и специализираните структури към БАБХ, на които е възложено извършването на официален контрол и други официални дейности по смисъла на чл. 2 от Регламент (EС) 2017/625.</w:t>
      </w:r>
    </w:p>
    <w:p w14:paraId="0000002B" w14:textId="7777777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(2) Началното краткосрочно обучение</w:t>
      </w:r>
      <w:r w:rsidRPr="00A80AF1">
        <w:rPr>
          <w:rFonts w:eastAsia="Times New Roman"/>
          <w:b/>
          <w:color w:val="000000"/>
        </w:rPr>
        <w:t xml:space="preserve"> </w:t>
      </w:r>
      <w:r w:rsidRPr="00A80AF1">
        <w:rPr>
          <w:rFonts w:eastAsia="Times New Roman"/>
          <w:color w:val="000000"/>
        </w:rPr>
        <w:t xml:space="preserve">се провежда в тримесечен срок от встъпването в длъжност на служителите по ал. 1. </w:t>
      </w:r>
    </w:p>
    <w:p w14:paraId="0000002C" w14:textId="56331980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(3) </w:t>
      </w:r>
      <w:r w:rsidR="002D0CBB" w:rsidRPr="00A80AF1">
        <w:rPr>
          <w:rFonts w:eastAsia="Times New Roman"/>
          <w:color w:val="000000"/>
        </w:rPr>
        <w:t xml:space="preserve">На </w:t>
      </w:r>
      <w:r w:rsidRPr="00A80AF1">
        <w:rPr>
          <w:rFonts w:eastAsia="Times New Roman"/>
          <w:color w:val="000000"/>
        </w:rPr>
        <w:t xml:space="preserve">новоназначените </w:t>
      </w:r>
      <w:r w:rsidR="002D0CBB" w:rsidRPr="00A80AF1">
        <w:rPr>
          <w:rFonts w:eastAsia="Times New Roman"/>
          <w:color w:val="000000"/>
        </w:rPr>
        <w:t>служители</w:t>
      </w:r>
      <w:r w:rsidRPr="00A80AF1">
        <w:rPr>
          <w:rFonts w:eastAsia="Times New Roman"/>
          <w:color w:val="000000"/>
        </w:rPr>
        <w:t>, на които се възлагат функции по извършване на официален контрол и други официални дейности</w:t>
      </w:r>
      <w:r w:rsidR="002D0CBB" w:rsidRPr="00A80AF1">
        <w:rPr>
          <w:rFonts w:eastAsia="Times New Roman"/>
          <w:color w:val="000000"/>
        </w:rPr>
        <w:t>, постъпили</w:t>
      </w:r>
      <w:r w:rsidRPr="00A80AF1">
        <w:rPr>
          <w:rFonts w:eastAsia="Times New Roman"/>
          <w:color w:val="000000"/>
        </w:rPr>
        <w:t xml:space="preserve"> за първи път на държавна служба, </w:t>
      </w:r>
      <w:r w:rsidR="006D2D2A" w:rsidRPr="00A80AF1">
        <w:rPr>
          <w:rFonts w:eastAsia="Times New Roman"/>
          <w:color w:val="000000"/>
        </w:rPr>
        <w:t>начално</w:t>
      </w:r>
      <w:r w:rsidR="002D0CBB" w:rsidRPr="00A80AF1">
        <w:rPr>
          <w:rFonts w:eastAsia="Times New Roman"/>
          <w:color w:val="000000"/>
        </w:rPr>
        <w:t>то</w:t>
      </w:r>
      <w:r w:rsidR="006D2D2A" w:rsidRPr="00A80AF1" w:rsidDel="006D2D2A">
        <w:rPr>
          <w:rFonts w:eastAsia="Times New Roman"/>
          <w:color w:val="000000"/>
        </w:rPr>
        <w:t xml:space="preserve"> </w:t>
      </w:r>
      <w:r w:rsidRPr="00A80AF1">
        <w:rPr>
          <w:rFonts w:eastAsia="Times New Roman"/>
          <w:color w:val="000000"/>
        </w:rPr>
        <w:t xml:space="preserve">обучение по ал. 1 се провежда в допълнение на обучението по чл. 35б, </w:t>
      </w:r>
      <w:r w:rsidR="003007FB" w:rsidRPr="00A80AF1">
        <w:rPr>
          <w:rFonts w:eastAsia="Times New Roman"/>
          <w:color w:val="000000"/>
        </w:rPr>
        <w:t xml:space="preserve">ал. 1, </w:t>
      </w:r>
      <w:r w:rsidRPr="00A80AF1">
        <w:rPr>
          <w:rFonts w:eastAsia="Times New Roman"/>
          <w:color w:val="000000"/>
        </w:rPr>
        <w:t>т. 1 от Закона за държавния служител</w:t>
      </w:r>
      <w:r w:rsidR="003007FB" w:rsidRPr="00A80AF1">
        <w:rPr>
          <w:rFonts w:eastAsia="Times New Roman"/>
          <w:color w:val="000000"/>
        </w:rPr>
        <w:t xml:space="preserve"> (ЗДС</w:t>
      </w:r>
      <w:r w:rsidR="00E814EC">
        <w:rPr>
          <w:rFonts w:eastAsia="Times New Roman"/>
          <w:color w:val="000000"/>
        </w:rPr>
        <w:t>л</w:t>
      </w:r>
      <w:r w:rsidR="003007FB" w:rsidRPr="00A80AF1">
        <w:rPr>
          <w:rFonts w:eastAsia="Times New Roman"/>
          <w:color w:val="000000"/>
        </w:rPr>
        <w:t>)</w:t>
      </w:r>
      <w:r w:rsidRPr="00A80AF1">
        <w:rPr>
          <w:rFonts w:eastAsia="Times New Roman"/>
          <w:color w:val="000000"/>
        </w:rPr>
        <w:t>.</w:t>
      </w:r>
    </w:p>
    <w:p w14:paraId="4EC0B222" w14:textId="77777777" w:rsidR="00CF7158" w:rsidRPr="00A80AF1" w:rsidRDefault="00CF7158" w:rsidP="00CF71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</w:p>
    <w:p w14:paraId="0000002D" w14:textId="236AAECD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 xml:space="preserve">Чл. </w:t>
      </w:r>
      <w:r w:rsidRPr="00A80AF1">
        <w:rPr>
          <w:b/>
        </w:rPr>
        <w:t>8</w:t>
      </w:r>
      <w:r w:rsidRPr="00A80AF1">
        <w:rPr>
          <w:rFonts w:eastAsia="Times New Roman"/>
          <w:b/>
          <w:color w:val="000000"/>
        </w:rPr>
        <w:t>.</w:t>
      </w:r>
      <w:r w:rsidRPr="00A80AF1">
        <w:rPr>
          <w:rFonts w:eastAsia="Times New Roman"/>
          <w:color w:val="000000"/>
        </w:rPr>
        <w:t xml:space="preserve"> (1) Обучението по чл. </w:t>
      </w:r>
      <w:r w:rsidRPr="00A80AF1">
        <w:t>7</w:t>
      </w:r>
      <w:r w:rsidRPr="00A80AF1">
        <w:rPr>
          <w:rFonts w:eastAsia="Times New Roman"/>
          <w:color w:val="000000"/>
        </w:rPr>
        <w:t>, ал. 1 се извършва по програма за начално краткосрочно обучение на служители при започване на работа в системата на БАБХ и включва тематично обучение в областите, посочени в глава I от приложение II на Регламент (EС) 2017/625, както и относно задълженията на БАБХ като компетентен орган, произтичащи от регламента.</w:t>
      </w:r>
    </w:p>
    <w:p w14:paraId="0000002E" w14:textId="7777777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(2) Програмата по ал. 1 се изготвя от:</w:t>
      </w:r>
    </w:p>
    <w:p w14:paraId="0000002F" w14:textId="4172DB54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1. директорите на дирекции в специализираната администрация  на ЦУ на БАБХ, които изготвят и програмата за съответните отдели в </w:t>
      </w:r>
      <w:r w:rsidR="00EC682C" w:rsidRPr="00A80AF1">
        <w:rPr>
          <w:rFonts w:eastAsia="Times New Roman"/>
          <w:color w:val="000000"/>
        </w:rPr>
        <w:t>ОДБХ</w:t>
      </w:r>
      <w:r w:rsidRPr="00A80AF1">
        <w:rPr>
          <w:rFonts w:eastAsia="Times New Roman"/>
          <w:color w:val="000000"/>
        </w:rPr>
        <w:t xml:space="preserve">, които методически </w:t>
      </w:r>
      <w:r w:rsidRPr="00A80AF1">
        <w:rPr>
          <w:rFonts w:eastAsia="Times New Roman"/>
          <w:color w:val="000000"/>
        </w:rPr>
        <w:lastRenderedPageBreak/>
        <w:t>ръководят;</w:t>
      </w:r>
    </w:p>
    <w:p w14:paraId="00000030" w14:textId="7777777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2. директорите на специализираните структури към БАБХ за ръководените от тях структури.</w:t>
      </w:r>
    </w:p>
    <w:p w14:paraId="00000031" w14:textId="2272776D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(3) Програмата </w:t>
      </w:r>
      <w:r w:rsidR="00A821A1" w:rsidRPr="00A80AF1">
        <w:rPr>
          <w:rFonts w:eastAsia="Times New Roman"/>
          <w:color w:val="000000"/>
        </w:rPr>
        <w:t xml:space="preserve">по </w:t>
      </w:r>
      <w:r w:rsidRPr="00A80AF1">
        <w:rPr>
          <w:rFonts w:eastAsia="Times New Roman"/>
          <w:color w:val="000000"/>
        </w:rPr>
        <w:t xml:space="preserve">ал. 1 се одобрява от изпълнителния директор на </w:t>
      </w:r>
      <w:r w:rsidR="00090C75" w:rsidRPr="00A80AF1">
        <w:rPr>
          <w:rFonts w:eastAsia="Times New Roman"/>
          <w:color w:val="000000"/>
        </w:rPr>
        <w:t>БАБХ</w:t>
      </w:r>
      <w:r w:rsidRPr="00A80AF1">
        <w:rPr>
          <w:rFonts w:eastAsia="Times New Roman"/>
          <w:color w:val="000000"/>
        </w:rPr>
        <w:t xml:space="preserve"> след съгласуване с Центъра за оценка на риска по хранителната верига по реда на </w:t>
      </w:r>
      <w:r w:rsidR="00A821A1" w:rsidRPr="00A80AF1">
        <w:rPr>
          <w:rFonts w:eastAsia="Times New Roman"/>
          <w:color w:val="000000"/>
        </w:rPr>
        <w:t xml:space="preserve">17, ал. 3 от </w:t>
      </w:r>
      <w:r w:rsidR="00D156B1" w:rsidRPr="00A80AF1">
        <w:rPr>
          <w:rFonts w:eastAsia="Times New Roman"/>
          <w:color w:val="000000"/>
        </w:rPr>
        <w:t>ЗУАХВ</w:t>
      </w:r>
      <w:r w:rsidRPr="00A80AF1">
        <w:rPr>
          <w:rFonts w:eastAsia="Times New Roman"/>
          <w:color w:val="000000"/>
        </w:rPr>
        <w:t>.</w:t>
      </w:r>
    </w:p>
    <w:p w14:paraId="00000032" w14:textId="7777777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(4) Актуализация на програмата по ал. 1 се извършва по реда на нейното изготвяне и одобряване по преценка на изготвилите я длъжностни лица по ал. 2, като се вземат предвид:</w:t>
      </w:r>
    </w:p>
    <w:p w14:paraId="00000033" w14:textId="7777777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1. промени в нормативната уредба;</w:t>
      </w:r>
    </w:p>
    <w:p w14:paraId="00000034" w14:textId="00E07FB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2. препоръки от одити на Европейската комисия</w:t>
      </w:r>
      <w:r w:rsidR="00D156B1" w:rsidRPr="00A80AF1">
        <w:rPr>
          <w:rFonts w:eastAsia="Times New Roman"/>
          <w:color w:val="000000"/>
        </w:rPr>
        <w:t xml:space="preserve"> (ЕК)</w:t>
      </w:r>
      <w:r w:rsidRPr="00A80AF1">
        <w:rPr>
          <w:rFonts w:eastAsia="Times New Roman"/>
          <w:color w:val="000000"/>
        </w:rPr>
        <w:t xml:space="preserve">, други външни или вътрешни одити; </w:t>
      </w:r>
    </w:p>
    <w:p w14:paraId="00000035" w14:textId="77777777" w:rsidR="00B62992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3. други фактори.</w:t>
      </w:r>
    </w:p>
    <w:p w14:paraId="3671D551" w14:textId="77777777" w:rsidR="006F6396" w:rsidRPr="00A80AF1" w:rsidRDefault="006F6396" w:rsidP="00CF71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</w:p>
    <w:p w14:paraId="00000036" w14:textId="3B739D9A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 xml:space="preserve">Чл. </w:t>
      </w:r>
      <w:r w:rsidRPr="00A80AF1">
        <w:rPr>
          <w:b/>
        </w:rPr>
        <w:t>9</w:t>
      </w:r>
      <w:r w:rsidRPr="00A80AF1">
        <w:rPr>
          <w:rFonts w:eastAsia="Times New Roman"/>
          <w:b/>
          <w:color w:val="000000"/>
        </w:rPr>
        <w:t>.</w:t>
      </w:r>
      <w:r w:rsidRPr="00A80AF1">
        <w:rPr>
          <w:rFonts w:eastAsia="Times New Roman"/>
          <w:color w:val="000000"/>
        </w:rPr>
        <w:t xml:space="preserve"> (1) </w:t>
      </w:r>
      <w:r w:rsidR="005623AF" w:rsidRPr="00A80AF1">
        <w:rPr>
          <w:rFonts w:eastAsia="Times New Roman"/>
          <w:color w:val="000000"/>
        </w:rPr>
        <w:t xml:space="preserve">Началното краткосрочно </w:t>
      </w:r>
      <w:r w:rsidRPr="00A80AF1">
        <w:rPr>
          <w:rFonts w:eastAsia="Times New Roman"/>
          <w:color w:val="000000"/>
        </w:rPr>
        <w:t>обучение включва теоретична и практическа част в зависимост от спецификата на дейността на служителите, като реализирането на придобитите знания и умения при извършването на официалния контрол и другите официални дейности се контролира и оценява от прекия ръководител.</w:t>
      </w:r>
    </w:p>
    <w:p w14:paraId="00000037" w14:textId="6CE116BF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(2) Планирането, организирането, провеждането, оценката на ефективността и отчитането на проведеното обучение по чл. </w:t>
      </w:r>
      <w:r w:rsidRPr="00A80AF1">
        <w:t>7</w:t>
      </w:r>
      <w:r w:rsidRPr="00A80AF1">
        <w:rPr>
          <w:rFonts w:eastAsia="Times New Roman"/>
          <w:color w:val="000000"/>
        </w:rPr>
        <w:t xml:space="preserve">, ал. 1 се извършва в съответствие със стандартна оперативна процедура, която се утвърждава със </w:t>
      </w:r>
      <w:r w:rsidR="006F6396">
        <w:rPr>
          <w:rFonts w:eastAsia="Times New Roman"/>
          <w:color w:val="000000"/>
        </w:rPr>
        <w:t>з</w:t>
      </w:r>
      <w:r w:rsidR="006F6396" w:rsidRPr="00A80AF1">
        <w:rPr>
          <w:rFonts w:eastAsia="Times New Roman"/>
          <w:color w:val="000000"/>
        </w:rPr>
        <w:t xml:space="preserve">аповед </w:t>
      </w:r>
      <w:r w:rsidRPr="00A80AF1">
        <w:rPr>
          <w:rFonts w:eastAsia="Times New Roman"/>
          <w:color w:val="000000"/>
        </w:rPr>
        <w:t>на изпълнителния директор на БАБХ.</w:t>
      </w:r>
    </w:p>
    <w:p w14:paraId="00000038" w14:textId="031A7A1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(3) В </w:t>
      </w:r>
      <w:r w:rsidR="005623AF" w:rsidRPr="00A80AF1">
        <w:rPr>
          <w:rFonts w:eastAsia="Times New Roman"/>
          <w:color w:val="000000"/>
        </w:rPr>
        <w:t xml:space="preserve">специализираните дирекции на </w:t>
      </w:r>
      <w:r w:rsidRPr="00A80AF1">
        <w:rPr>
          <w:rFonts w:eastAsia="Times New Roman"/>
          <w:color w:val="000000"/>
        </w:rPr>
        <w:t>ЦУ на БАБХ</w:t>
      </w:r>
      <w:r w:rsidR="008349DF" w:rsidRPr="00A80AF1">
        <w:rPr>
          <w:rFonts w:eastAsia="Times New Roman"/>
          <w:color w:val="000000"/>
        </w:rPr>
        <w:t xml:space="preserve">, </w:t>
      </w:r>
      <w:r w:rsidR="00B7683B" w:rsidRPr="00A80AF1">
        <w:rPr>
          <w:rFonts w:eastAsia="Times New Roman"/>
          <w:color w:val="000000"/>
        </w:rPr>
        <w:t>ОДБХ</w:t>
      </w:r>
      <w:r w:rsidR="008349DF" w:rsidRPr="00A80AF1">
        <w:rPr>
          <w:rFonts w:eastAsia="Times New Roman"/>
          <w:color w:val="000000"/>
        </w:rPr>
        <w:t xml:space="preserve"> и специализираните структури</w:t>
      </w:r>
      <w:r w:rsidRPr="00A80AF1">
        <w:rPr>
          <w:rFonts w:eastAsia="Times New Roman"/>
          <w:color w:val="000000"/>
        </w:rPr>
        <w:t xml:space="preserve"> се води </w:t>
      </w:r>
      <w:r w:rsidR="00A821A1" w:rsidRPr="00A80AF1">
        <w:rPr>
          <w:rFonts w:eastAsia="Times New Roman"/>
          <w:color w:val="000000"/>
        </w:rPr>
        <w:t xml:space="preserve">списък </w:t>
      </w:r>
      <w:r w:rsidRPr="00A80AF1">
        <w:rPr>
          <w:rFonts w:eastAsia="Times New Roman"/>
          <w:color w:val="000000"/>
        </w:rPr>
        <w:t xml:space="preserve">на проведените </w:t>
      </w:r>
      <w:r w:rsidR="008349DF" w:rsidRPr="00A80AF1">
        <w:rPr>
          <w:rFonts w:eastAsia="Times New Roman"/>
          <w:color w:val="000000"/>
        </w:rPr>
        <w:t xml:space="preserve">начални </w:t>
      </w:r>
      <w:r w:rsidRPr="00A80AF1">
        <w:rPr>
          <w:rFonts w:eastAsia="Times New Roman"/>
          <w:color w:val="000000"/>
        </w:rPr>
        <w:t>обучения, в който се включва информация за служителите, преминали обучението (три имена, длъжност, дата на назначаване), периода на провеждане и резултатите от проведеното обучение.</w:t>
      </w:r>
    </w:p>
    <w:p w14:paraId="70CC1A92" w14:textId="77777777" w:rsidR="002D5EF7" w:rsidRDefault="002D5EF7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spacing w:val="90"/>
        </w:rPr>
      </w:pPr>
    </w:p>
    <w:p w14:paraId="0000003A" w14:textId="570B8A79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spacing w:val="90"/>
        </w:rPr>
      </w:pPr>
      <w:r w:rsidRPr="00A80AF1">
        <w:rPr>
          <w:rFonts w:eastAsia="Times New Roman"/>
          <w:color w:val="000000"/>
          <w:spacing w:val="90"/>
        </w:rPr>
        <w:t>Глава трета</w:t>
      </w:r>
    </w:p>
    <w:p w14:paraId="0000003B" w14:textId="338AC5DA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ПЕРИОДИЧНО КРАТКОСРОЧНО ОБУЧЕНИЕ НА СЛУЖИТЕЛИ </w:t>
      </w:r>
      <w:r w:rsidR="00E814EC">
        <w:rPr>
          <w:rFonts w:eastAsia="Times New Roman"/>
          <w:color w:val="000000"/>
        </w:rPr>
        <w:t xml:space="preserve">НА БАБХ </w:t>
      </w:r>
      <w:r w:rsidRPr="00A80AF1">
        <w:rPr>
          <w:rFonts w:eastAsia="Times New Roman"/>
          <w:color w:val="000000"/>
        </w:rPr>
        <w:t xml:space="preserve">И </w:t>
      </w:r>
      <w:r w:rsidR="00B7683B" w:rsidRPr="00A80AF1">
        <w:rPr>
          <w:rFonts w:eastAsia="Times New Roman"/>
          <w:color w:val="000000"/>
        </w:rPr>
        <w:t xml:space="preserve">НА </w:t>
      </w:r>
      <w:r w:rsidRPr="00A80AF1">
        <w:rPr>
          <w:rFonts w:eastAsia="Times New Roman"/>
          <w:color w:val="000000"/>
        </w:rPr>
        <w:t>ЛИЦА ИЗВЪН СИС</w:t>
      </w:r>
      <w:r w:rsidRPr="00A80AF1">
        <w:t>ТЕМАТА НА БАБХ ЗА ПРИЛАГАНЕ НА ИЗИСКВАНИЯТА НА ЗАКОНА ЗА ВЕТЕРИНАРНОМЕДИЦИНСКАТА ДЕЙНОСТ</w:t>
      </w:r>
    </w:p>
    <w:p w14:paraId="0000003C" w14:textId="77777777" w:rsidR="00B62992" w:rsidRPr="00A80AF1" w:rsidRDefault="00B6299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b/>
          <w:color w:val="000000"/>
        </w:rPr>
      </w:pPr>
    </w:p>
    <w:p w14:paraId="0000003D" w14:textId="73976751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Раздел I</w:t>
      </w:r>
    </w:p>
    <w:p w14:paraId="0000003E" w14:textId="632D6465" w:rsidR="00B62992" w:rsidRPr="00A80AF1" w:rsidRDefault="00CF7158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b/>
          <w:color w:val="000000"/>
        </w:rPr>
      </w:pPr>
      <w:r w:rsidRPr="00A80AF1">
        <w:rPr>
          <w:rFonts w:eastAsia="Times New Roman"/>
          <w:b/>
          <w:color w:val="000000"/>
        </w:rPr>
        <w:t>Периодично краткосрочно обучение на служителите на БАБХ</w:t>
      </w:r>
    </w:p>
    <w:p w14:paraId="0000003F" w14:textId="77777777" w:rsidR="00B62992" w:rsidRPr="00A80AF1" w:rsidRDefault="00B62992" w:rsidP="00D843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0" w:right="140"/>
        <w:jc w:val="center"/>
        <w:rPr>
          <w:rFonts w:eastAsia="Times New Roman"/>
          <w:b/>
          <w:color w:val="000000"/>
          <w:highlight w:val="yellow"/>
        </w:rPr>
      </w:pPr>
    </w:p>
    <w:p w14:paraId="00000040" w14:textId="50EF090E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 xml:space="preserve">Чл. </w:t>
      </w:r>
      <w:r w:rsidRPr="00A80AF1">
        <w:rPr>
          <w:b/>
        </w:rPr>
        <w:t>10</w:t>
      </w:r>
      <w:r w:rsidRPr="00A80AF1">
        <w:rPr>
          <w:rFonts w:eastAsia="Times New Roman"/>
          <w:b/>
          <w:color w:val="000000"/>
        </w:rPr>
        <w:t>.</w:t>
      </w:r>
      <w:r w:rsidRPr="00A80AF1">
        <w:rPr>
          <w:rFonts w:eastAsia="Times New Roman"/>
          <w:color w:val="000000"/>
        </w:rPr>
        <w:t xml:space="preserve"> (1) Българската агенция по безопасност на храните осигурява </w:t>
      </w:r>
      <w:r w:rsidRPr="00A80AF1">
        <w:rPr>
          <w:rFonts w:eastAsia="Times New Roman"/>
          <w:color w:val="000000"/>
        </w:rPr>
        <w:lastRenderedPageBreak/>
        <w:t>периодично краткосрочно обучение на служителите</w:t>
      </w:r>
      <w:r w:rsidRPr="00A80AF1">
        <w:rPr>
          <w:rFonts w:eastAsia="Times New Roman"/>
          <w:b/>
          <w:color w:val="000000"/>
        </w:rPr>
        <w:t xml:space="preserve"> </w:t>
      </w:r>
      <w:r w:rsidRPr="00A80AF1">
        <w:rPr>
          <w:rFonts w:eastAsia="Times New Roman"/>
          <w:color w:val="000000"/>
        </w:rPr>
        <w:t>от специализираната администрация на ЦУ на БАБХ, ОДБХ и специализираните структури към БАБХ, на които е възложено извършването на официален контрол и други официални дейности по смисъла на чл. 2 от Регламент (EС) 2017/625.</w:t>
      </w:r>
    </w:p>
    <w:p w14:paraId="00000041" w14:textId="4C39795A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(2) Обучението по ал. 1 се провежда в допълнение на обучението по чл. 35б, </w:t>
      </w:r>
      <w:r w:rsidR="00D156B1" w:rsidRPr="00A80AF1">
        <w:rPr>
          <w:rFonts w:eastAsia="Times New Roman"/>
          <w:color w:val="000000"/>
        </w:rPr>
        <w:t xml:space="preserve">ал. 1, </w:t>
      </w:r>
      <w:r w:rsidRPr="00A80AF1">
        <w:rPr>
          <w:rFonts w:eastAsia="Times New Roman"/>
          <w:color w:val="000000"/>
        </w:rPr>
        <w:t xml:space="preserve">т. 3 от </w:t>
      </w:r>
      <w:r w:rsidR="00D156B1" w:rsidRPr="00A80AF1">
        <w:rPr>
          <w:rFonts w:eastAsia="Times New Roman"/>
          <w:color w:val="000000"/>
        </w:rPr>
        <w:t>ЗДС</w:t>
      </w:r>
      <w:r w:rsidR="00E814EC">
        <w:rPr>
          <w:rFonts w:eastAsia="Times New Roman"/>
          <w:color w:val="000000"/>
        </w:rPr>
        <w:t>л</w:t>
      </w:r>
      <w:r w:rsidRPr="00A80AF1">
        <w:rPr>
          <w:rFonts w:eastAsia="Times New Roman"/>
          <w:color w:val="000000"/>
        </w:rPr>
        <w:t>.</w:t>
      </w:r>
    </w:p>
    <w:p w14:paraId="51DECBF4" w14:textId="77777777" w:rsidR="00A80AF1" w:rsidRPr="00A80AF1" w:rsidRDefault="00A80AF1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</w:p>
    <w:p w14:paraId="00000042" w14:textId="412F6266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>Чл. 1</w:t>
      </w:r>
      <w:r w:rsidRPr="00A80AF1">
        <w:rPr>
          <w:b/>
        </w:rPr>
        <w:t>1</w:t>
      </w:r>
      <w:r w:rsidRPr="00A80AF1">
        <w:rPr>
          <w:rFonts w:eastAsia="Times New Roman"/>
          <w:b/>
          <w:color w:val="000000"/>
        </w:rPr>
        <w:t>.</w:t>
      </w:r>
      <w:r w:rsidRPr="00A80AF1">
        <w:rPr>
          <w:rFonts w:eastAsia="Times New Roman"/>
          <w:color w:val="000000"/>
        </w:rPr>
        <w:t xml:space="preserve"> (1) Обучението по чл. </w:t>
      </w:r>
      <w:r w:rsidRPr="00A80AF1">
        <w:t>10</w:t>
      </w:r>
      <w:r w:rsidRPr="00A80AF1">
        <w:rPr>
          <w:rFonts w:eastAsia="Times New Roman"/>
          <w:color w:val="000000"/>
        </w:rPr>
        <w:t>, ал. 1 се извършва съгласно годишни програми за обучение, които се изготвят до 31 октомври на годината предхождаща, годината, през която ще се провеждат обученията.</w:t>
      </w:r>
    </w:p>
    <w:p w14:paraId="00000043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(2) Програмите по ал. 1 се изготвят от:</w:t>
      </w:r>
    </w:p>
    <w:p w14:paraId="00000044" w14:textId="1BB25485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1. директорите на дирекции в </w:t>
      </w:r>
      <w:r w:rsidR="00CE2896">
        <w:rPr>
          <w:rFonts w:eastAsia="Times New Roman"/>
          <w:color w:val="000000"/>
        </w:rPr>
        <w:t xml:space="preserve">специализираната администрация </w:t>
      </w:r>
      <w:r w:rsidRPr="00A80AF1">
        <w:rPr>
          <w:rFonts w:eastAsia="Times New Roman"/>
          <w:color w:val="000000"/>
        </w:rPr>
        <w:t>на ЦУ на БАБХ за съответните дирекции по предложение на началниците на отдели;</w:t>
      </w:r>
    </w:p>
    <w:p w14:paraId="00000045" w14:textId="4F795260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2. директорите на </w:t>
      </w:r>
      <w:r w:rsidR="00651530" w:rsidRPr="00A80AF1">
        <w:rPr>
          <w:rFonts w:eastAsia="Times New Roman"/>
          <w:color w:val="000000"/>
        </w:rPr>
        <w:t>ОДБХ</w:t>
      </w:r>
      <w:r w:rsidRPr="00A80AF1">
        <w:rPr>
          <w:rFonts w:eastAsia="Times New Roman"/>
          <w:color w:val="000000"/>
        </w:rPr>
        <w:t>, по предложение на началниците на отдели;</w:t>
      </w:r>
    </w:p>
    <w:p w14:paraId="00000046" w14:textId="6A1ADD71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3. ръководителите на специализираните структури към БАБХ, по предложение на ръководителите на отделните лаборатории</w:t>
      </w:r>
      <w:r w:rsidR="00B93EAC" w:rsidRPr="00A80AF1">
        <w:rPr>
          <w:rFonts w:eastAsia="Times New Roman"/>
          <w:color w:val="000000"/>
        </w:rPr>
        <w:t>, след консултация с хабилитираните лица в съответната лаборатория</w:t>
      </w:r>
      <w:r w:rsidRPr="00A80AF1">
        <w:rPr>
          <w:rFonts w:eastAsia="Times New Roman"/>
          <w:color w:val="000000"/>
        </w:rPr>
        <w:t>.</w:t>
      </w:r>
    </w:p>
    <w:p w14:paraId="00000047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(3) Програмите по ал. 1 се изготвят като се вземат предвид:</w:t>
      </w:r>
    </w:p>
    <w:p w14:paraId="00000048" w14:textId="7B5960B9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1. необходимост</w:t>
      </w:r>
      <w:r w:rsidR="00A821A1" w:rsidRPr="00A80AF1">
        <w:rPr>
          <w:rFonts w:eastAsia="Times New Roman"/>
          <w:color w:val="000000"/>
        </w:rPr>
        <w:t>та</w:t>
      </w:r>
      <w:r w:rsidRPr="00A80AF1">
        <w:rPr>
          <w:rFonts w:eastAsia="Times New Roman"/>
          <w:color w:val="000000"/>
        </w:rPr>
        <w:t xml:space="preserve"> от тематично обучение за поддържане на нивото и повишаване квалификацията в областите, посочени в глава I от приложение II на Регламент (EС) 2017/625;</w:t>
      </w:r>
    </w:p>
    <w:p w14:paraId="00000049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2. промени в нормативната уредба;</w:t>
      </w:r>
    </w:p>
    <w:p w14:paraId="0000004A" w14:textId="2C69275C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3. препоръки от одити на </w:t>
      </w:r>
      <w:r w:rsidR="00D156B1" w:rsidRPr="00A80AF1">
        <w:rPr>
          <w:rFonts w:eastAsia="Times New Roman"/>
          <w:color w:val="000000"/>
        </w:rPr>
        <w:t>ЕК</w:t>
      </w:r>
      <w:r w:rsidRPr="00A80AF1">
        <w:rPr>
          <w:rFonts w:eastAsia="Times New Roman"/>
          <w:color w:val="000000"/>
        </w:rPr>
        <w:t xml:space="preserve">, други външни или вътрешни одити; </w:t>
      </w:r>
    </w:p>
    <w:p w14:paraId="0000004B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4. идентифицираните потребности от обучение в хода на работния процес, включително предложения от страна на служителите;</w:t>
      </w:r>
    </w:p>
    <w:p w14:paraId="0000004C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5. резултати и анализи от предходни обучения, извършени на основание проведени тестове, анкети, резултати от атестациите на съответните служители;</w:t>
      </w:r>
    </w:p>
    <w:p w14:paraId="0000004D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6. други фактори.</w:t>
      </w:r>
    </w:p>
    <w:p w14:paraId="0000004E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(4) Всяка програма съдържа най-малко:</w:t>
      </w:r>
    </w:p>
    <w:p w14:paraId="0000004F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1. обосновка за потребността от провеждане на съответното обучение;</w:t>
      </w:r>
    </w:p>
    <w:p w14:paraId="00000050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2. тема на обучението, форма за провеждане (теория, и/или практика, електронно обучение);</w:t>
      </w:r>
    </w:p>
    <w:p w14:paraId="00000051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3. планирано време за провеждане (тримесечие на годината);</w:t>
      </w:r>
    </w:p>
    <w:p w14:paraId="00000052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4. брой на служителите, които се планира да бъдат обучени.</w:t>
      </w:r>
    </w:p>
    <w:p w14:paraId="00000053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(5) Изготвените програми по ал. 2, т. 2 и 3 се съгласуват със съответните дирекции в специализираната администрация на ЦУ на БАБХ, които методически </w:t>
      </w:r>
      <w:r w:rsidRPr="00A80AF1">
        <w:rPr>
          <w:rFonts w:eastAsia="Times New Roman"/>
          <w:color w:val="000000"/>
        </w:rPr>
        <w:lastRenderedPageBreak/>
        <w:t>ръководят съответните звена по ал. 2 т. 2 и 3, след което ЦУ на БАБХ изпраща програмите по ал. 1 за съгласуване с Центъра за оценка на риска по хранителната верига по реда на чл. 14 от Закона за центъра за оценка на риска по хранителната верига.</w:t>
      </w:r>
    </w:p>
    <w:p w14:paraId="00000054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(6) След проведеното съгласуване по ал. 5 програмите се одобряват от изпълнителния директор на БАБХ до 31 декември на годината, предхождаща годината, през която ще се изпълняват.</w:t>
      </w:r>
    </w:p>
    <w:p w14:paraId="00000055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(7) Обучения извън одобрените програми по ал. 6 се провеждат при необходимост и при наличие на средства в съответствие с чл. 19, ал. 2 от ЗВД или при възможност за провеждане на обучения, финансирани по Европейски програми или проекти или споразумения с други организации. </w:t>
      </w:r>
    </w:p>
    <w:p w14:paraId="407FD5ED" w14:textId="77777777" w:rsidR="00A80AF1" w:rsidRPr="00A80AF1" w:rsidRDefault="00A80AF1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</w:p>
    <w:p w14:paraId="00000056" w14:textId="549703F6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>Чл. 1</w:t>
      </w:r>
      <w:r w:rsidRPr="00A80AF1">
        <w:rPr>
          <w:b/>
        </w:rPr>
        <w:t>2</w:t>
      </w:r>
      <w:r w:rsidRPr="00A80AF1">
        <w:rPr>
          <w:rFonts w:eastAsia="Times New Roman"/>
          <w:b/>
          <w:color w:val="000000"/>
        </w:rPr>
        <w:t>.</w:t>
      </w:r>
      <w:r w:rsidRPr="00A80AF1">
        <w:rPr>
          <w:rFonts w:eastAsia="Times New Roman"/>
          <w:color w:val="000000"/>
        </w:rPr>
        <w:t xml:space="preserve"> (1) Обучението на служителите по чл. </w:t>
      </w:r>
      <w:r w:rsidRPr="00A80AF1">
        <w:t>10</w:t>
      </w:r>
      <w:r w:rsidRPr="00A80AF1">
        <w:rPr>
          <w:rFonts w:eastAsia="Times New Roman"/>
          <w:color w:val="000000"/>
        </w:rPr>
        <w:t>, ал. 1 включва теоретична и/или практическа част в зависимост от спецификата на дейността, като реализирането на придобитите знания и умения при извършването на официалния контрол и другите официални дейности се контролира и оценява от прекия ръководител.</w:t>
      </w:r>
    </w:p>
    <w:p w14:paraId="00000057" w14:textId="12328072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(2) Планирането, организирането, провеждането, оценката на ефективността и отчитането на проведеното обучение по чл. </w:t>
      </w:r>
      <w:r w:rsidRPr="00A80AF1">
        <w:t>10</w:t>
      </w:r>
      <w:r w:rsidRPr="00A80AF1">
        <w:rPr>
          <w:rFonts w:eastAsia="Times New Roman"/>
          <w:color w:val="000000"/>
        </w:rPr>
        <w:t xml:space="preserve">, ал. 1 се извършва в съответствие със стандартна оперативна процедура, която се утвърждава със </w:t>
      </w:r>
      <w:r w:rsidR="006F6396">
        <w:rPr>
          <w:rFonts w:eastAsia="Times New Roman"/>
          <w:color w:val="000000"/>
        </w:rPr>
        <w:t>з</w:t>
      </w:r>
      <w:r w:rsidR="006F6396" w:rsidRPr="00A80AF1">
        <w:rPr>
          <w:rFonts w:eastAsia="Times New Roman"/>
          <w:color w:val="000000"/>
        </w:rPr>
        <w:t xml:space="preserve">аповед </w:t>
      </w:r>
      <w:r w:rsidRPr="00A80AF1">
        <w:rPr>
          <w:rFonts w:eastAsia="Times New Roman"/>
          <w:color w:val="000000"/>
        </w:rPr>
        <w:t>на изпълнителния директор на БАБХ.</w:t>
      </w:r>
    </w:p>
    <w:p w14:paraId="00000058" w14:textId="739A9BB4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(3) Информация за проведените обучения (теми, присъствени листа</w:t>
      </w:r>
      <w:r w:rsidR="00497430">
        <w:rPr>
          <w:rFonts w:eastAsia="Times New Roman"/>
          <w:color w:val="000000"/>
        </w:rPr>
        <w:t>,</w:t>
      </w:r>
      <w:r w:rsidRPr="00A80AF1">
        <w:rPr>
          <w:rFonts w:eastAsia="Times New Roman"/>
          <w:color w:val="000000"/>
        </w:rPr>
        <w:t xml:space="preserve"> списък на обучените служители и постигнатите резултати</w:t>
      </w:r>
      <w:r w:rsidR="006F6396">
        <w:rPr>
          <w:rFonts w:eastAsia="Times New Roman"/>
          <w:color w:val="000000"/>
        </w:rPr>
        <w:t xml:space="preserve">, </w:t>
      </w:r>
      <w:r w:rsidRPr="00A80AF1">
        <w:rPr>
          <w:rFonts w:eastAsia="Times New Roman"/>
          <w:color w:val="000000"/>
        </w:rPr>
        <w:t>копия от получени удостоверения/сертификати/</w:t>
      </w:r>
      <w:r w:rsidR="00D42C4F" w:rsidRPr="00A80AF1">
        <w:rPr>
          <w:rFonts w:eastAsia="Times New Roman"/>
          <w:color w:val="000000"/>
        </w:rPr>
        <w:t>свидетелства/</w:t>
      </w:r>
      <w:r w:rsidRPr="00A80AF1">
        <w:rPr>
          <w:rFonts w:eastAsia="Times New Roman"/>
          <w:color w:val="000000"/>
        </w:rPr>
        <w:t xml:space="preserve">резултати от тестове) се </w:t>
      </w:r>
      <w:r w:rsidR="0068152C" w:rsidRPr="00A80AF1">
        <w:rPr>
          <w:rFonts w:eastAsia="Times New Roman"/>
          <w:color w:val="000000"/>
        </w:rPr>
        <w:t>съхранява в БАБХ</w:t>
      </w:r>
      <w:r w:rsidRPr="00A80AF1">
        <w:rPr>
          <w:rFonts w:eastAsia="Times New Roman"/>
          <w:color w:val="000000"/>
        </w:rPr>
        <w:t>.</w:t>
      </w:r>
    </w:p>
    <w:p w14:paraId="60BF2229" w14:textId="77777777" w:rsidR="00A80AF1" w:rsidRPr="00A80AF1" w:rsidRDefault="00A80AF1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</w:p>
    <w:p w14:paraId="00000059" w14:textId="5F75A1CD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  <w:r w:rsidRPr="00A80AF1">
        <w:rPr>
          <w:rFonts w:eastAsia="Times New Roman"/>
          <w:b/>
          <w:color w:val="000000"/>
        </w:rPr>
        <w:t>Чл. 1</w:t>
      </w:r>
      <w:r w:rsidRPr="00A80AF1">
        <w:rPr>
          <w:b/>
        </w:rPr>
        <w:t>3</w:t>
      </w:r>
      <w:r w:rsidRPr="00A80AF1">
        <w:rPr>
          <w:rFonts w:eastAsia="Times New Roman"/>
          <w:b/>
          <w:color w:val="000000"/>
        </w:rPr>
        <w:t>.</w:t>
      </w:r>
      <w:r w:rsidRPr="00A80AF1">
        <w:rPr>
          <w:rFonts w:eastAsia="Times New Roman"/>
          <w:color w:val="000000"/>
        </w:rPr>
        <w:t xml:space="preserve"> (1) Специализираните дирекции в ЦУ на БАБХ представят под формата на презентации и лекции нови изисквания в законодателството или указания относно прилагането на инструкции и други документи, свързани с дейността на БАБХ на съответните началници на отдели към ОДБХ</w:t>
      </w:r>
      <w:r w:rsidR="00E814EC" w:rsidRPr="00E814EC">
        <w:t xml:space="preserve"> </w:t>
      </w:r>
      <w:r w:rsidR="00E814EC" w:rsidRPr="00E814EC">
        <w:rPr>
          <w:rFonts w:eastAsia="Times New Roman"/>
          <w:color w:val="000000"/>
        </w:rPr>
        <w:t>и/или определени служители</w:t>
      </w:r>
      <w:r w:rsidRPr="00E814EC">
        <w:rPr>
          <w:rFonts w:eastAsia="Times New Roman"/>
          <w:color w:val="000000"/>
        </w:rPr>
        <w:t>,</w:t>
      </w:r>
      <w:r w:rsidRPr="00A80AF1">
        <w:rPr>
          <w:rFonts w:eastAsia="Times New Roman"/>
          <w:color w:val="000000"/>
        </w:rPr>
        <w:t xml:space="preserve"> които от своя страна провеждат </w:t>
      </w:r>
      <w:r w:rsidR="00E814EC">
        <w:rPr>
          <w:rFonts w:eastAsia="Times New Roman"/>
          <w:color w:val="000000"/>
        </w:rPr>
        <w:t>на</w:t>
      </w:r>
      <w:r w:rsidRPr="00A80AF1">
        <w:rPr>
          <w:rFonts w:eastAsia="Times New Roman"/>
          <w:color w:val="000000"/>
        </w:rPr>
        <w:t xml:space="preserve"> каскаден принцип обучение на служители</w:t>
      </w:r>
      <w:r w:rsidR="00E814EC">
        <w:rPr>
          <w:rFonts w:eastAsia="Times New Roman"/>
          <w:color w:val="000000"/>
        </w:rPr>
        <w:t xml:space="preserve">те, </w:t>
      </w:r>
      <w:r w:rsidR="00E814EC" w:rsidRPr="00E814EC">
        <w:rPr>
          <w:rFonts w:eastAsia="Times New Roman"/>
          <w:color w:val="000000"/>
        </w:rPr>
        <w:t>имащи отношени</w:t>
      </w:r>
      <w:r w:rsidR="00860332">
        <w:rPr>
          <w:rFonts w:eastAsia="Times New Roman"/>
          <w:color w:val="000000"/>
        </w:rPr>
        <w:t>е</w:t>
      </w:r>
      <w:r w:rsidR="00E814EC" w:rsidRPr="00E814EC">
        <w:rPr>
          <w:rFonts w:eastAsia="Times New Roman"/>
          <w:color w:val="000000"/>
        </w:rPr>
        <w:t xml:space="preserve"> към извършваната дейност и контрол на елементите на агрохранителната верига</w:t>
      </w:r>
      <w:r w:rsidRPr="00A80AF1">
        <w:rPr>
          <w:rFonts w:eastAsia="Times New Roman"/>
          <w:color w:val="000000"/>
        </w:rPr>
        <w:t xml:space="preserve">. </w:t>
      </w:r>
    </w:p>
    <w:p w14:paraId="0000005A" w14:textId="3ECD0F9D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(2)</w:t>
      </w:r>
      <w:r w:rsidRPr="00A80AF1">
        <w:rPr>
          <w:rFonts w:eastAsia="Times New Roman"/>
          <w:b/>
          <w:color w:val="000000"/>
        </w:rPr>
        <w:t xml:space="preserve"> </w:t>
      </w:r>
      <w:r w:rsidRPr="00A80AF1">
        <w:rPr>
          <w:rFonts w:eastAsia="Times New Roman"/>
          <w:color w:val="000000"/>
        </w:rPr>
        <w:t xml:space="preserve">Служителите, участвали в семинари, конференции, обучения, организирани от </w:t>
      </w:r>
      <w:r w:rsidR="00D156B1" w:rsidRPr="00A80AF1">
        <w:rPr>
          <w:rFonts w:eastAsia="Times New Roman"/>
          <w:color w:val="000000"/>
        </w:rPr>
        <w:t>ЕК</w:t>
      </w:r>
      <w:r w:rsidRPr="00A80AF1">
        <w:rPr>
          <w:rFonts w:eastAsia="Times New Roman"/>
          <w:color w:val="000000"/>
        </w:rPr>
        <w:t xml:space="preserve"> или по програми и проекти, в случаите, когато е </w:t>
      </w:r>
      <w:r w:rsidR="007276BB">
        <w:rPr>
          <w:rFonts w:eastAsia="Times New Roman"/>
          <w:color w:val="000000"/>
        </w:rPr>
        <w:t>допустимо</w:t>
      </w:r>
      <w:r w:rsidRPr="00A80AF1">
        <w:rPr>
          <w:rFonts w:eastAsia="Times New Roman"/>
          <w:color w:val="000000"/>
        </w:rPr>
        <w:t>:</w:t>
      </w:r>
    </w:p>
    <w:p w14:paraId="0000005B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1. предоставят на съответния началник на отдел или ръководител на лаборатория екземпляр от материалите от проведеното мероприятие, които да бъдат на разположение за ползване от останалите служители и </w:t>
      </w:r>
      <w:r w:rsidRPr="00A80AF1">
        <w:t>при наличие на магнитен носител</w:t>
      </w:r>
      <w:r w:rsidRPr="00A80AF1">
        <w:rPr>
          <w:rFonts w:eastAsia="Times New Roman"/>
          <w:color w:val="000000"/>
        </w:rPr>
        <w:t xml:space="preserve"> </w:t>
      </w:r>
      <w:r w:rsidRPr="00A80AF1">
        <w:rPr>
          <w:rFonts w:eastAsia="Times New Roman"/>
          <w:color w:val="000000"/>
        </w:rPr>
        <w:lastRenderedPageBreak/>
        <w:t>ги изпращат по електронен път до всички служители в отдела/лабораторията;</w:t>
      </w:r>
    </w:p>
    <w:p w14:paraId="0000005C" w14:textId="5BDCC13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2. представят информацията от мероприятието на останалите служители </w:t>
      </w:r>
      <w:r w:rsidR="00860332">
        <w:rPr>
          <w:rFonts w:eastAsia="Times New Roman"/>
          <w:color w:val="000000"/>
        </w:rPr>
        <w:t xml:space="preserve">на </w:t>
      </w:r>
      <w:r w:rsidRPr="00A80AF1">
        <w:rPr>
          <w:rFonts w:eastAsia="Times New Roman"/>
          <w:color w:val="000000"/>
        </w:rPr>
        <w:t>каскаден принцип на обучение;</w:t>
      </w:r>
    </w:p>
    <w:p w14:paraId="0000005D" w14:textId="33D8B43C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3. когато организацията, провела мероприятието позволява, публикуват материалите или резюме на интернет-страницата на БАБХ</w:t>
      </w:r>
      <w:r w:rsidR="00D156B1" w:rsidRPr="00A80AF1">
        <w:rPr>
          <w:rFonts w:eastAsia="Times New Roman"/>
          <w:color w:val="000000"/>
        </w:rPr>
        <w:t xml:space="preserve">, </w:t>
      </w:r>
      <w:r w:rsidRPr="00A80AF1">
        <w:rPr>
          <w:rFonts w:eastAsia="Times New Roman"/>
          <w:color w:val="000000"/>
        </w:rPr>
        <w:t>ОДБХ</w:t>
      </w:r>
      <w:r w:rsidR="00D156B1" w:rsidRPr="00A80AF1">
        <w:rPr>
          <w:rFonts w:eastAsia="Times New Roman"/>
          <w:color w:val="000000"/>
        </w:rPr>
        <w:t xml:space="preserve"> и/или </w:t>
      </w:r>
      <w:r w:rsidRPr="00A80AF1">
        <w:rPr>
          <w:rFonts w:eastAsia="Times New Roman"/>
          <w:color w:val="000000"/>
        </w:rPr>
        <w:t>съответната специализирана структура.</w:t>
      </w:r>
    </w:p>
    <w:p w14:paraId="0000005E" w14:textId="77777777" w:rsidR="00B62992" w:rsidRPr="00A80AF1" w:rsidRDefault="00B62992" w:rsidP="00D843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0" w:right="140"/>
        <w:jc w:val="center"/>
        <w:rPr>
          <w:rFonts w:eastAsia="Times New Roman"/>
          <w:b/>
          <w:color w:val="000000"/>
          <w:highlight w:val="yellow"/>
        </w:rPr>
      </w:pPr>
    </w:p>
    <w:p w14:paraId="0000005F" w14:textId="363A2934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Раздел II</w:t>
      </w:r>
    </w:p>
    <w:p w14:paraId="00000060" w14:textId="6ED64E92" w:rsidR="00B62992" w:rsidRPr="00A80AF1" w:rsidRDefault="00A80AF1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b/>
          <w:color w:val="000000"/>
        </w:rPr>
      </w:pPr>
      <w:r w:rsidRPr="00A80AF1">
        <w:rPr>
          <w:rFonts w:eastAsia="Times New Roman"/>
          <w:b/>
          <w:color w:val="000000"/>
        </w:rPr>
        <w:t>Периодично краткосрочно обучение на лица извън системата на БАБХ за прилагане на изискванията на закона за ветеринарномедицинската дейност</w:t>
      </w:r>
    </w:p>
    <w:p w14:paraId="00000061" w14:textId="77777777" w:rsidR="00B62992" w:rsidRPr="00A80AF1" w:rsidRDefault="00B62992" w:rsidP="00D843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0" w:right="140"/>
        <w:jc w:val="center"/>
        <w:rPr>
          <w:rFonts w:eastAsia="Times New Roman"/>
          <w:b/>
          <w:color w:val="000000"/>
          <w:highlight w:val="yellow"/>
        </w:rPr>
      </w:pPr>
    </w:p>
    <w:p w14:paraId="00000062" w14:textId="45F44EEF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>Чл. 1</w:t>
      </w:r>
      <w:r w:rsidRPr="00A80AF1">
        <w:rPr>
          <w:b/>
        </w:rPr>
        <w:t>4</w:t>
      </w:r>
      <w:r w:rsidRPr="00A80AF1">
        <w:rPr>
          <w:rFonts w:eastAsia="Times New Roman"/>
          <w:b/>
          <w:color w:val="000000"/>
        </w:rPr>
        <w:t>.</w:t>
      </w:r>
      <w:r w:rsidRPr="00A80AF1">
        <w:rPr>
          <w:rFonts w:eastAsia="Times New Roman"/>
          <w:color w:val="000000"/>
        </w:rPr>
        <w:t xml:space="preserve"> (1) </w:t>
      </w:r>
      <w:r w:rsidR="003D07E1" w:rsidRPr="00A80AF1">
        <w:rPr>
          <w:rFonts w:eastAsia="Times New Roman"/>
          <w:color w:val="000000"/>
        </w:rPr>
        <w:t>Обучението на служителите, на които е възложен официален контрол и други официални дейности по прилагане изискванията на ЗВД в Министерство на вътрешните работи и Министерство на отбраната</w:t>
      </w:r>
      <w:r w:rsidR="003D07E1" w:rsidRPr="00A80AF1" w:rsidDel="003D07E1">
        <w:rPr>
          <w:rFonts w:eastAsia="Times New Roman"/>
          <w:color w:val="000000"/>
        </w:rPr>
        <w:t xml:space="preserve"> </w:t>
      </w:r>
      <w:r w:rsidR="003D07E1" w:rsidRPr="00A80AF1">
        <w:rPr>
          <w:rFonts w:eastAsia="Times New Roman"/>
          <w:color w:val="000000"/>
        </w:rPr>
        <w:t xml:space="preserve">се планира, организира, провежда и удостоверява по реда на чл. 17 от </w:t>
      </w:r>
      <w:r w:rsidR="00381F6F" w:rsidRPr="00A80AF1">
        <w:rPr>
          <w:rFonts w:eastAsia="Times New Roman"/>
          <w:color w:val="000000"/>
        </w:rPr>
        <w:t>ЗУАХВ</w:t>
      </w:r>
      <w:r w:rsidRPr="00A80AF1">
        <w:rPr>
          <w:rFonts w:eastAsia="Times New Roman"/>
          <w:color w:val="000000"/>
        </w:rPr>
        <w:t>.</w:t>
      </w:r>
    </w:p>
    <w:p w14:paraId="00000063" w14:textId="2FA5D080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(2)</w:t>
      </w:r>
      <w:r w:rsidR="00A80AF1" w:rsidRPr="00A80AF1">
        <w:rPr>
          <w:rFonts w:eastAsia="Times New Roman"/>
          <w:color w:val="000000"/>
        </w:rPr>
        <w:t xml:space="preserve"> </w:t>
      </w:r>
      <w:r w:rsidR="003D07E1" w:rsidRPr="00A80AF1">
        <w:rPr>
          <w:rFonts w:eastAsia="Times New Roman"/>
          <w:color w:val="000000"/>
        </w:rPr>
        <w:t>Служителите на ведомствените ветеринарномедицински звена във ведомствата по ал. 1 отговарят на изискванията на чл. 5, параграф 4 от Регламент (EС) 2017/625, като за целта получават начално краткосрочно, периодично краткосрочно и/или дългосрочно обучение по ред и условия, определени от съответните ведомства.</w:t>
      </w:r>
    </w:p>
    <w:p w14:paraId="00000064" w14:textId="77777777" w:rsidR="00B62992" w:rsidRPr="00A80AF1" w:rsidRDefault="00B6299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</w:p>
    <w:p w14:paraId="00000065" w14:textId="6A567A68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>Чл. 1</w:t>
      </w:r>
      <w:r w:rsidRPr="00A80AF1">
        <w:rPr>
          <w:b/>
        </w:rPr>
        <w:t>5</w:t>
      </w:r>
      <w:r w:rsidRPr="00A80AF1">
        <w:rPr>
          <w:rFonts w:eastAsia="Times New Roman"/>
          <w:b/>
          <w:color w:val="000000"/>
        </w:rPr>
        <w:t>.</w:t>
      </w:r>
      <w:r w:rsidRPr="00A80AF1">
        <w:rPr>
          <w:rFonts w:eastAsia="Times New Roman"/>
          <w:color w:val="000000"/>
        </w:rPr>
        <w:t xml:space="preserve"> (1) Органите с делегирани правомощия и физическите лица, на които БАБХ е делегирала официален контрол и други официални дейности по прилагане изискванията на </w:t>
      </w:r>
      <w:r w:rsidR="00D94E51" w:rsidRPr="00A80AF1">
        <w:rPr>
          <w:rFonts w:eastAsia="Times New Roman"/>
          <w:color w:val="000000"/>
        </w:rPr>
        <w:t>ЗВД</w:t>
      </w:r>
      <w:r w:rsidRPr="00A80AF1">
        <w:rPr>
          <w:rFonts w:eastAsia="Times New Roman"/>
          <w:color w:val="000000"/>
        </w:rPr>
        <w:t xml:space="preserve"> в съответствие с чл. 8, ал. 1 от </w:t>
      </w:r>
      <w:r w:rsidR="00CE1F4A" w:rsidRPr="00A80AF1">
        <w:rPr>
          <w:rFonts w:eastAsia="Times New Roman"/>
          <w:color w:val="000000"/>
        </w:rPr>
        <w:t>ЗУАХВ</w:t>
      </w:r>
      <w:r w:rsidRPr="00A80AF1">
        <w:rPr>
          <w:rFonts w:eastAsia="Times New Roman"/>
          <w:color w:val="000000"/>
        </w:rPr>
        <w:t>, притежават необходимата компетентност и са обучени в съответствие с чл. 5, параграф 4 от Регламент (EС) 2017/625.</w:t>
      </w:r>
    </w:p>
    <w:p w14:paraId="00000066" w14:textId="124EF9E5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(2) Осигуряването на необходимата компетентност и подходящо обучение е задължение на органите с делегирани правомощия и съответните физически лица, а БАБХ контролира изпълнението на изискването в рамките на провежданите одити и инспекции в съответствие с чл. 33, буква а)</w:t>
      </w:r>
      <w:r w:rsidR="00CE2896">
        <w:rPr>
          <w:rFonts w:eastAsia="Times New Roman"/>
          <w:color w:val="000000"/>
        </w:rPr>
        <w:t xml:space="preserve"> и чл. 39, </w:t>
      </w:r>
      <w:r w:rsidR="00CE2896" w:rsidRPr="00CE2896">
        <w:rPr>
          <w:rFonts w:eastAsia="Times New Roman"/>
          <w:color w:val="000000"/>
        </w:rPr>
        <w:t>параграф 1</w:t>
      </w:r>
      <w:r w:rsidRPr="00A80AF1">
        <w:rPr>
          <w:rFonts w:eastAsia="Times New Roman"/>
          <w:color w:val="000000"/>
        </w:rPr>
        <w:t xml:space="preserve"> от Регламент (EС) 2017/625.</w:t>
      </w:r>
    </w:p>
    <w:p w14:paraId="00000067" w14:textId="2CA1D3AF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(3) При контрола по ал. 2 се проверява наличието на документ, удостоверяващ преминатото обучение и се проверява и оценява наличието на компетентност при извършване на делегираните дейности</w:t>
      </w:r>
      <w:r w:rsidR="00AE5196" w:rsidRPr="00A80AF1">
        <w:rPr>
          <w:rFonts w:eastAsia="Times New Roman"/>
          <w:color w:val="000000"/>
        </w:rPr>
        <w:t>.</w:t>
      </w:r>
    </w:p>
    <w:p w14:paraId="0000006B" w14:textId="3ADE8A2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(4) Националните референтни лаборатории</w:t>
      </w:r>
      <w:r w:rsidR="00D94E51" w:rsidRPr="00A80AF1">
        <w:rPr>
          <w:rFonts w:eastAsia="Times New Roman"/>
          <w:color w:val="000000"/>
        </w:rPr>
        <w:t xml:space="preserve">, </w:t>
      </w:r>
      <w:r w:rsidRPr="00A80AF1">
        <w:rPr>
          <w:rFonts w:eastAsia="Times New Roman"/>
          <w:color w:val="000000"/>
        </w:rPr>
        <w:t>когато е необходимо, провеждат курсове за обучение на персонала на официалните лаборатории в съответствие с чл. 101 параграф 1, буква ж) от Регламент (EС) 2017/625.</w:t>
      </w:r>
    </w:p>
    <w:p w14:paraId="656A5293" w14:textId="77777777" w:rsidR="002D5EF7" w:rsidRDefault="002D5EF7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spacing w:val="90"/>
        </w:rPr>
      </w:pPr>
    </w:p>
    <w:p w14:paraId="0000006D" w14:textId="325797E1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spacing w:val="90"/>
        </w:rPr>
      </w:pPr>
      <w:r w:rsidRPr="00A80AF1">
        <w:rPr>
          <w:rFonts w:eastAsia="Times New Roman"/>
          <w:color w:val="000000"/>
          <w:spacing w:val="90"/>
        </w:rPr>
        <w:t>Глава четвърта</w:t>
      </w:r>
    </w:p>
    <w:p w14:paraId="0000006E" w14:textId="77777777" w:rsidR="00B62992" w:rsidRPr="00A80AF1" w:rsidRDefault="00CE7402" w:rsidP="002D5E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ДЪЛГОСРОЧНО ОБУЧЕНИЕ НА СЛУЖИТЕЛИ ОТ СИСТЕМАТА НА БАБХ ЗА ПОЛУЧАВАНЕ НА СПЕЦИАЛИЗАЦИЯ В ОБЛАСТТА НА ВЕТЕРИНАРНАТА МЕДИЦИНА</w:t>
      </w:r>
    </w:p>
    <w:p w14:paraId="7D7CA31D" w14:textId="77777777" w:rsidR="00A80AF1" w:rsidRPr="00A80AF1" w:rsidRDefault="00A80AF1" w:rsidP="002D5E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</w:p>
    <w:p w14:paraId="0000006F" w14:textId="2ABBB0DC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>Чл. 1</w:t>
      </w:r>
      <w:r w:rsidRPr="00A80AF1">
        <w:rPr>
          <w:b/>
        </w:rPr>
        <w:t>6</w:t>
      </w:r>
      <w:r w:rsidRPr="00A80AF1">
        <w:rPr>
          <w:rFonts w:eastAsia="Times New Roman"/>
          <w:b/>
          <w:color w:val="000000"/>
        </w:rPr>
        <w:t>.</w:t>
      </w:r>
      <w:r w:rsidRPr="00A80AF1">
        <w:rPr>
          <w:rFonts w:eastAsia="Times New Roman"/>
          <w:color w:val="000000"/>
        </w:rPr>
        <w:t xml:space="preserve"> (1) Служители от системата на БАБХ могат да се обучават за получаване на специализация в областта на ветеринарната медицина</w:t>
      </w:r>
      <w:r w:rsidR="001F0EFB" w:rsidRPr="00A80AF1">
        <w:rPr>
          <w:rFonts w:eastAsia="Times New Roman"/>
          <w:color w:val="000000"/>
        </w:rPr>
        <w:t>:</w:t>
      </w:r>
    </w:p>
    <w:p w14:paraId="00000070" w14:textId="6F8E60BF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1</w:t>
      </w:r>
      <w:r w:rsidRPr="00A80AF1">
        <w:rPr>
          <w:rFonts w:eastAsia="Times New Roman"/>
          <w:b/>
          <w:color w:val="000000"/>
        </w:rPr>
        <w:t>.</w:t>
      </w:r>
      <w:r w:rsidRPr="00A80AF1">
        <w:rPr>
          <w:rFonts w:eastAsia="Times New Roman"/>
          <w:color w:val="000000"/>
        </w:rPr>
        <w:t xml:space="preserve"> по собствено желание </w:t>
      </w:r>
      <w:r w:rsidR="00CE1F4A" w:rsidRPr="00A80AF1">
        <w:rPr>
          <w:rFonts w:eastAsia="Times New Roman"/>
          <w:color w:val="000000"/>
        </w:rPr>
        <w:t>или</w:t>
      </w:r>
    </w:p>
    <w:p w14:paraId="00000071" w14:textId="1E100980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2. при идентифицирана необходимост от страна на БАБХ в съответствие с чл. 35, ал. 2 от </w:t>
      </w:r>
      <w:r w:rsidR="00CE1F4A" w:rsidRPr="00A80AF1">
        <w:rPr>
          <w:rFonts w:eastAsia="Times New Roman"/>
          <w:color w:val="000000"/>
        </w:rPr>
        <w:t>ЗДС</w:t>
      </w:r>
      <w:r w:rsidR="00E814EC">
        <w:rPr>
          <w:rFonts w:eastAsia="Times New Roman"/>
          <w:color w:val="000000"/>
        </w:rPr>
        <w:t>л</w:t>
      </w:r>
      <w:r w:rsidRPr="00A80AF1">
        <w:rPr>
          <w:rFonts w:eastAsia="Times New Roman"/>
          <w:color w:val="000000"/>
        </w:rPr>
        <w:t>, само при следните условия</w:t>
      </w:r>
      <w:r w:rsidR="00412060" w:rsidRPr="00A80AF1">
        <w:rPr>
          <w:rFonts w:eastAsia="Times New Roman"/>
          <w:color w:val="000000"/>
        </w:rPr>
        <w:t>:</w:t>
      </w:r>
      <w:r w:rsidRPr="00A80AF1">
        <w:rPr>
          <w:rFonts w:eastAsia="Times New Roman"/>
          <w:color w:val="000000"/>
        </w:rPr>
        <w:t xml:space="preserve"> </w:t>
      </w:r>
    </w:p>
    <w:p w14:paraId="00000072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а) мотивирана потребност за целите на осъществяваните от БАБХ дейности, </w:t>
      </w:r>
    </w:p>
    <w:p w14:paraId="00000073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б) наличие на средства в бюджета в съответствие с чл. 19, ал. 2 от ЗВД и </w:t>
      </w:r>
    </w:p>
    <w:p w14:paraId="00000074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в) изрично одобрение от изпълнителния директор на БАБХ.</w:t>
      </w:r>
    </w:p>
    <w:p w14:paraId="00000075" w14:textId="54B18E1B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(2) За времето на провеждане на специализацията по ал. 1 на служителя се разрешава ползване на отпуск за обучение в съответствие с чл. 66 от </w:t>
      </w:r>
      <w:r w:rsidR="00CE1F4A" w:rsidRPr="00A80AF1">
        <w:rPr>
          <w:rFonts w:eastAsia="Times New Roman"/>
          <w:color w:val="000000"/>
        </w:rPr>
        <w:t>ЗДС</w:t>
      </w:r>
      <w:r w:rsidR="00E814EC">
        <w:rPr>
          <w:rFonts w:eastAsia="Times New Roman"/>
          <w:color w:val="000000"/>
        </w:rPr>
        <w:t>л</w:t>
      </w:r>
      <w:r w:rsidRPr="00A80AF1">
        <w:rPr>
          <w:rFonts w:eastAsia="Times New Roman"/>
          <w:color w:val="000000"/>
        </w:rPr>
        <w:t xml:space="preserve">, съответно чл. 169 </w:t>
      </w:r>
      <w:r w:rsidRPr="00A80AF1">
        <w:t xml:space="preserve">- </w:t>
      </w:r>
      <w:r w:rsidRPr="00A80AF1">
        <w:rPr>
          <w:rFonts w:eastAsia="Times New Roman"/>
          <w:color w:val="000000"/>
        </w:rPr>
        <w:t>171а от Кодекса на труда и чл. 51-53 от Наредба за работното време, почивките и отпуските</w:t>
      </w:r>
      <w:r w:rsidR="00D94E51" w:rsidRPr="00A80AF1">
        <w:rPr>
          <w:rFonts w:eastAsia="Times New Roman"/>
          <w:color w:val="000000"/>
        </w:rPr>
        <w:t>, приета с Постановление № 72 от 1986 г. на Министерски съвет (обн., ДВ, бр. 6 от 1987 г.)</w:t>
      </w:r>
      <w:r w:rsidRPr="00A80AF1">
        <w:rPr>
          <w:rFonts w:eastAsia="Times New Roman"/>
          <w:color w:val="000000"/>
        </w:rPr>
        <w:t>.</w:t>
      </w:r>
    </w:p>
    <w:p w14:paraId="5AAEE503" w14:textId="77777777" w:rsidR="00A80AF1" w:rsidRPr="00A80AF1" w:rsidRDefault="00A80AF1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</w:p>
    <w:p w14:paraId="00000076" w14:textId="4A0FC96B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>Чл. 1</w:t>
      </w:r>
      <w:r w:rsidRPr="00A80AF1">
        <w:rPr>
          <w:b/>
        </w:rPr>
        <w:t>7</w:t>
      </w:r>
      <w:r w:rsidRPr="00A80AF1">
        <w:rPr>
          <w:rFonts w:eastAsia="Times New Roman"/>
          <w:b/>
          <w:color w:val="000000"/>
        </w:rPr>
        <w:t xml:space="preserve">. </w:t>
      </w:r>
      <w:r w:rsidRPr="00A80AF1">
        <w:rPr>
          <w:rFonts w:eastAsia="Times New Roman"/>
          <w:color w:val="000000"/>
        </w:rPr>
        <w:t xml:space="preserve">(1) Специализациите се провеждат само от обучаващи институции по чл. </w:t>
      </w:r>
      <w:r w:rsidRPr="00A80AF1">
        <w:t>2</w:t>
      </w:r>
      <w:r w:rsidRPr="00A80AF1">
        <w:rPr>
          <w:rFonts w:eastAsia="Times New Roman"/>
          <w:color w:val="000000"/>
        </w:rPr>
        <w:t xml:space="preserve">, ал. </w:t>
      </w:r>
      <w:r w:rsidR="00651530" w:rsidRPr="00A80AF1">
        <w:t>2</w:t>
      </w:r>
      <w:r w:rsidRPr="00A80AF1">
        <w:rPr>
          <w:rFonts w:eastAsia="Times New Roman"/>
          <w:color w:val="000000"/>
        </w:rPr>
        <w:t>.</w:t>
      </w:r>
    </w:p>
    <w:p w14:paraId="00000077" w14:textId="0666BC1C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(2) Приемът и обучението на ветеринарни лекари от системата на БАБХ за придобиване на специализация в областта на ветеринарната медицина се извършва съгласно </w:t>
      </w:r>
      <w:r w:rsidR="00AB6111" w:rsidRPr="00A80AF1">
        <w:rPr>
          <w:rFonts w:eastAsia="Times New Roman"/>
          <w:color w:val="000000"/>
        </w:rPr>
        <w:t xml:space="preserve">изискванията в </w:t>
      </w:r>
      <w:r w:rsidRPr="00A80AF1">
        <w:rPr>
          <w:rFonts w:eastAsia="Times New Roman"/>
          <w:color w:val="000000"/>
        </w:rPr>
        <w:t xml:space="preserve">съответните правилници на обучаващите институции по чл. </w:t>
      </w:r>
      <w:r w:rsidRPr="00A80AF1">
        <w:t>2</w:t>
      </w:r>
      <w:r w:rsidRPr="00A80AF1">
        <w:rPr>
          <w:rFonts w:eastAsia="Times New Roman"/>
          <w:color w:val="000000"/>
        </w:rPr>
        <w:t xml:space="preserve">, ал. </w:t>
      </w:r>
      <w:r w:rsidR="00CB1091" w:rsidRPr="00A80AF1">
        <w:t>2</w:t>
      </w:r>
      <w:r w:rsidRPr="00A80AF1">
        <w:rPr>
          <w:rFonts w:eastAsia="Times New Roman"/>
          <w:color w:val="000000"/>
        </w:rPr>
        <w:t>.</w:t>
      </w:r>
    </w:p>
    <w:p w14:paraId="00000078" w14:textId="7777777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(3) Обучението по ал. 2:</w:t>
      </w:r>
    </w:p>
    <w:p w14:paraId="00000079" w14:textId="7777777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1. се състои в усвояване на теоретични знания, практически умения и професионални компетентности в определен раздел на ветеринарномедицинската наука и практика;</w:t>
      </w:r>
    </w:p>
    <w:p w14:paraId="0000007A" w14:textId="660CBAF9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2. се извършва с личното участие на специализанта, който носи отговорност за извършваната от него дейност</w:t>
      </w:r>
      <w:r w:rsidR="007276BB" w:rsidRPr="007276BB">
        <w:t xml:space="preserve"> </w:t>
      </w:r>
      <w:r w:rsidR="007276BB" w:rsidRPr="007276BB">
        <w:rPr>
          <w:rFonts w:eastAsia="Times New Roman"/>
          <w:color w:val="000000"/>
        </w:rPr>
        <w:t>в рамките на обучението</w:t>
      </w:r>
      <w:r w:rsidRPr="00A80AF1">
        <w:rPr>
          <w:rFonts w:eastAsia="Times New Roman"/>
          <w:color w:val="000000"/>
        </w:rPr>
        <w:t>;</w:t>
      </w:r>
    </w:p>
    <w:p w14:paraId="0000007B" w14:textId="14D68953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3. се провежда по разработени и приети от обучаващите институции по чл. </w:t>
      </w:r>
      <w:r w:rsidRPr="00A80AF1">
        <w:t>2</w:t>
      </w:r>
      <w:r w:rsidRPr="00A80AF1">
        <w:rPr>
          <w:rFonts w:eastAsia="Times New Roman"/>
          <w:color w:val="000000"/>
        </w:rPr>
        <w:t xml:space="preserve">, ал. </w:t>
      </w:r>
      <w:r w:rsidR="00CB1091" w:rsidRPr="00A80AF1">
        <w:t>2</w:t>
      </w:r>
      <w:r w:rsidR="00CB1091" w:rsidRPr="00A80AF1">
        <w:rPr>
          <w:rFonts w:eastAsia="Times New Roman"/>
          <w:color w:val="000000"/>
        </w:rPr>
        <w:t xml:space="preserve"> </w:t>
      </w:r>
      <w:r w:rsidRPr="00A80AF1">
        <w:rPr>
          <w:rFonts w:eastAsia="Times New Roman"/>
          <w:color w:val="000000"/>
        </w:rPr>
        <w:t>учебни програми и индивидуални планове, които включват задължителното теоретично и практическо обучение и тяхната продължителност, съгласно срока, определен за съответната специализация;</w:t>
      </w:r>
    </w:p>
    <w:p w14:paraId="0000007C" w14:textId="7777777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lastRenderedPageBreak/>
        <w:t>4. осигурява постигане на резултати, изразени в знания, умения и компетентности, включително професионални компетентности в съответствие с изискванията за съответната специализация съгласно Националната квалификационна рамка на Република България.</w:t>
      </w:r>
    </w:p>
    <w:p w14:paraId="0000007D" w14:textId="77777777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(4) Теоретичното обучение се провежда в редовна и/или задочна форма, а ако е предвидено в учебната програма, може да се провежда и дистанционно.</w:t>
      </w:r>
    </w:p>
    <w:p w14:paraId="0000007E" w14:textId="2867D39F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(5) Обучаващата институция по чл. </w:t>
      </w:r>
      <w:r w:rsidRPr="00A80AF1">
        <w:t>2</w:t>
      </w:r>
      <w:r w:rsidRPr="00A80AF1">
        <w:rPr>
          <w:rFonts w:eastAsia="Times New Roman"/>
          <w:color w:val="000000"/>
        </w:rPr>
        <w:t>, ал.</w:t>
      </w:r>
      <w:r w:rsidR="00CB1091" w:rsidRPr="00A80AF1">
        <w:rPr>
          <w:rFonts w:eastAsia="Times New Roman"/>
          <w:color w:val="000000"/>
        </w:rPr>
        <w:t xml:space="preserve"> 2</w:t>
      </w:r>
      <w:r w:rsidRPr="00A80AF1">
        <w:rPr>
          <w:rFonts w:eastAsia="Times New Roman"/>
          <w:color w:val="000000"/>
        </w:rPr>
        <w:t xml:space="preserve"> осигурява практическото обучение на специализанта и извършва надзор върху обучението.</w:t>
      </w:r>
    </w:p>
    <w:p w14:paraId="0000007F" w14:textId="322E53B4" w:rsidR="00B62992" w:rsidRPr="00A80AF1" w:rsidRDefault="00CE7402" w:rsidP="00813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(6) На ветеринарните лекари, които вече имат призната специализация и придобиват нова такава, може да им се зачете част от обучението по признатата специализация при условия и по ред, определени от обучаващата институция по чл. </w:t>
      </w:r>
      <w:r w:rsidRPr="00A80AF1">
        <w:t>2</w:t>
      </w:r>
      <w:r w:rsidRPr="00A80AF1">
        <w:rPr>
          <w:rFonts w:eastAsia="Times New Roman"/>
          <w:color w:val="000000"/>
        </w:rPr>
        <w:t xml:space="preserve">, ал. </w:t>
      </w:r>
      <w:r w:rsidR="00436C37" w:rsidRPr="00A80AF1">
        <w:t>2</w:t>
      </w:r>
      <w:r w:rsidRPr="00A80AF1">
        <w:rPr>
          <w:rFonts w:eastAsia="Times New Roman"/>
          <w:color w:val="000000"/>
        </w:rPr>
        <w:t>.</w:t>
      </w:r>
    </w:p>
    <w:p w14:paraId="6F4632AD" w14:textId="77777777" w:rsidR="00A80AF1" w:rsidRPr="00A80AF1" w:rsidRDefault="00A80AF1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</w:p>
    <w:p w14:paraId="00000080" w14:textId="2D2493C8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>Чл. 1</w:t>
      </w:r>
      <w:r w:rsidRPr="00A80AF1">
        <w:rPr>
          <w:b/>
        </w:rPr>
        <w:t>8</w:t>
      </w:r>
      <w:r w:rsidRPr="00A80AF1">
        <w:rPr>
          <w:rFonts w:eastAsia="Times New Roman"/>
          <w:b/>
          <w:color w:val="000000"/>
        </w:rPr>
        <w:t>.</w:t>
      </w:r>
      <w:r w:rsidRPr="00A80AF1">
        <w:rPr>
          <w:rFonts w:eastAsia="Times New Roman"/>
          <w:color w:val="000000"/>
        </w:rPr>
        <w:t xml:space="preserve"> (1) Специализация за придобиване на професионална квалификация в </w:t>
      </w:r>
      <w:r w:rsidR="00AB6111" w:rsidRPr="00A80AF1">
        <w:rPr>
          <w:rFonts w:eastAsia="Times New Roman"/>
          <w:color w:val="000000"/>
        </w:rPr>
        <w:t xml:space="preserve">професионално направление „ветеринарна медицина“ </w:t>
      </w:r>
      <w:r w:rsidRPr="00A80AF1">
        <w:rPr>
          <w:rFonts w:eastAsia="Times New Roman"/>
          <w:color w:val="000000"/>
        </w:rPr>
        <w:t>се получава след изпълнение на учебната програма</w:t>
      </w:r>
      <w:r w:rsidR="00AB6111" w:rsidRPr="00A80AF1">
        <w:rPr>
          <w:rFonts w:eastAsia="Times New Roman"/>
          <w:color w:val="000000"/>
        </w:rPr>
        <w:t>, индивидуалния план за обучение</w:t>
      </w:r>
      <w:r w:rsidRPr="00A80AF1">
        <w:rPr>
          <w:rFonts w:eastAsia="Times New Roman"/>
          <w:color w:val="000000"/>
        </w:rPr>
        <w:t xml:space="preserve"> и успешно положен изпит или защита на дипломна работа пред държавна изпитна комисия на обучаващите институции по чл. </w:t>
      </w:r>
      <w:r w:rsidRPr="00A80AF1">
        <w:t>2</w:t>
      </w:r>
      <w:r w:rsidRPr="00A80AF1">
        <w:rPr>
          <w:rFonts w:eastAsia="Times New Roman"/>
          <w:color w:val="000000"/>
        </w:rPr>
        <w:t xml:space="preserve">, ал. </w:t>
      </w:r>
      <w:r w:rsidR="00436C37" w:rsidRPr="00A80AF1">
        <w:t>2</w:t>
      </w:r>
      <w:r w:rsidRPr="00A80AF1">
        <w:rPr>
          <w:rFonts w:eastAsia="Times New Roman"/>
          <w:color w:val="000000"/>
        </w:rPr>
        <w:t>.</w:t>
      </w:r>
    </w:p>
    <w:p w14:paraId="00000081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ab/>
        <w:t>(2) До държавен изпит или защита на дипломна работа за придобиване на специализация се допускат специализантите, които са изпълнили съответната учебна програма и индивидуален план за обучение.</w:t>
      </w:r>
    </w:p>
    <w:p w14:paraId="00000082" w14:textId="32A4DF6C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(3) Лицата, които са положили успешно държавния изпит или са защитили  дипломна работа, получават свидетелство за квалификация</w:t>
      </w:r>
      <w:r w:rsidR="00AB6111" w:rsidRPr="00A80AF1">
        <w:rPr>
          <w:rFonts w:eastAsia="Times New Roman"/>
          <w:color w:val="000000"/>
        </w:rPr>
        <w:t xml:space="preserve"> (диплома за образователно-квалификационна степен „магистър“, когато се касае за друга магистърска програма от професионалното направление)</w:t>
      </w:r>
      <w:r w:rsidRPr="00A80AF1">
        <w:rPr>
          <w:rFonts w:eastAsia="Times New Roman"/>
          <w:color w:val="000000"/>
        </w:rPr>
        <w:t>, издадено от обучаващата институция в съответствие с Наредбата за държавните изисквания към съдържанието на основните документи, издавани от висшите училища</w:t>
      </w:r>
      <w:r w:rsidR="007276BB">
        <w:rPr>
          <w:rFonts w:eastAsia="Times New Roman"/>
          <w:color w:val="000000"/>
        </w:rPr>
        <w:t>,</w:t>
      </w:r>
      <w:r w:rsidR="007276BB" w:rsidRPr="007276BB">
        <w:t xml:space="preserve"> </w:t>
      </w:r>
      <w:r w:rsidR="007276BB" w:rsidRPr="007276BB">
        <w:rPr>
          <w:rFonts w:eastAsia="Times New Roman"/>
          <w:color w:val="000000"/>
        </w:rPr>
        <w:t>приета с Постановление № 215 на Министерския съвет от 2004 г.</w:t>
      </w:r>
      <w:r w:rsidR="007276BB">
        <w:rPr>
          <w:rFonts w:eastAsia="Times New Roman"/>
          <w:color w:val="000000"/>
        </w:rPr>
        <w:t xml:space="preserve"> </w:t>
      </w:r>
      <w:r w:rsidRPr="00A80AF1">
        <w:rPr>
          <w:rFonts w:eastAsia="Times New Roman"/>
          <w:color w:val="000000"/>
        </w:rPr>
        <w:t>(Обн. ДВ. бр. 75 от 2004 г.).</w:t>
      </w:r>
    </w:p>
    <w:p w14:paraId="00000084" w14:textId="38C19BCF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(4) Права</w:t>
      </w:r>
      <w:r w:rsidR="00AB6111" w:rsidRPr="00A80AF1">
        <w:rPr>
          <w:rFonts w:eastAsia="Times New Roman"/>
          <w:color w:val="000000"/>
        </w:rPr>
        <w:t>та</w:t>
      </w:r>
      <w:r w:rsidRPr="00A80AF1">
        <w:rPr>
          <w:rFonts w:eastAsia="Times New Roman"/>
          <w:color w:val="000000"/>
        </w:rPr>
        <w:t>, произтичащи от придобита квалификация по ал. 3, се признават от датата на успешно издържания държавен изпит или защита на дипломната работа.</w:t>
      </w:r>
    </w:p>
    <w:p w14:paraId="76788944" w14:textId="77777777" w:rsidR="00A80AF1" w:rsidRPr="00A80AF1" w:rsidRDefault="00A80AF1" w:rsidP="002D5E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b/>
          <w:color w:val="000000"/>
        </w:rPr>
      </w:pPr>
    </w:p>
    <w:p w14:paraId="00000086" w14:textId="77777777" w:rsidR="00B62992" w:rsidRPr="00A80AF1" w:rsidRDefault="00CE7402" w:rsidP="002D5E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spacing w:val="90"/>
        </w:rPr>
      </w:pPr>
      <w:r w:rsidRPr="00A80AF1">
        <w:rPr>
          <w:rFonts w:eastAsia="Times New Roman"/>
          <w:color w:val="000000"/>
          <w:spacing w:val="90"/>
        </w:rPr>
        <w:t>Глава пета</w:t>
      </w:r>
    </w:p>
    <w:p w14:paraId="00000087" w14:textId="77777777" w:rsidR="00B62992" w:rsidRPr="00A80AF1" w:rsidRDefault="00CE7402" w:rsidP="002D5E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ФИНАНСИРАНЕ НА ОБУЧЕНИЕТО</w:t>
      </w:r>
    </w:p>
    <w:p w14:paraId="0670169E" w14:textId="77777777" w:rsidR="00A80AF1" w:rsidRPr="00A80AF1" w:rsidRDefault="00A80AF1" w:rsidP="002D5E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b/>
          <w:color w:val="000000"/>
        </w:rPr>
      </w:pPr>
    </w:p>
    <w:p w14:paraId="00000088" w14:textId="6BBE813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>Чл. 1</w:t>
      </w:r>
      <w:r w:rsidRPr="00A80AF1">
        <w:rPr>
          <w:b/>
        </w:rPr>
        <w:t>9</w:t>
      </w:r>
      <w:r w:rsidRPr="00A80AF1">
        <w:rPr>
          <w:rFonts w:eastAsia="Times New Roman"/>
          <w:b/>
          <w:color w:val="000000"/>
        </w:rPr>
        <w:t>.</w:t>
      </w:r>
      <w:r w:rsidRPr="00A80AF1">
        <w:rPr>
          <w:rFonts w:eastAsia="Times New Roman"/>
          <w:color w:val="000000"/>
        </w:rPr>
        <w:t xml:space="preserve"> (1) Финансирането на курсовете за обучение </w:t>
      </w:r>
      <w:r w:rsidR="00CE1F4A" w:rsidRPr="00A80AF1">
        <w:rPr>
          <w:rFonts w:eastAsia="Times New Roman"/>
          <w:color w:val="000000"/>
        </w:rPr>
        <w:t>по чл. 1</w:t>
      </w:r>
      <w:r w:rsidRPr="00A80AF1">
        <w:rPr>
          <w:rFonts w:eastAsia="Times New Roman"/>
          <w:color w:val="000000"/>
        </w:rPr>
        <w:t xml:space="preserve"> е за сметка на заявителя, който може да бъде физическо или юридическо лице.</w:t>
      </w:r>
    </w:p>
    <w:p w14:paraId="00000089" w14:textId="304648FA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FF0000"/>
        </w:rPr>
      </w:pPr>
      <w:r w:rsidRPr="00A80AF1">
        <w:rPr>
          <w:rFonts w:eastAsia="Times New Roman"/>
          <w:color w:val="000000"/>
        </w:rPr>
        <w:lastRenderedPageBreak/>
        <w:t xml:space="preserve">(2) Обучаващите институции по чл. </w:t>
      </w:r>
      <w:r w:rsidRPr="00A80AF1">
        <w:t>2</w:t>
      </w:r>
      <w:r w:rsidRPr="00A80AF1">
        <w:rPr>
          <w:rFonts w:eastAsia="Times New Roman"/>
          <w:color w:val="000000"/>
        </w:rPr>
        <w:t>, ал.</w:t>
      </w:r>
      <w:r w:rsidR="00436C37" w:rsidRPr="00A80AF1">
        <w:rPr>
          <w:rFonts w:eastAsia="Times New Roman"/>
          <w:color w:val="000000"/>
        </w:rPr>
        <w:t xml:space="preserve"> 2</w:t>
      </w:r>
      <w:r w:rsidRPr="00A80AF1">
        <w:rPr>
          <w:rFonts w:eastAsia="Times New Roman"/>
          <w:color w:val="000000"/>
        </w:rPr>
        <w:t xml:space="preserve"> и </w:t>
      </w:r>
      <w:r w:rsidR="00436C37" w:rsidRPr="00A80AF1">
        <w:t>3</w:t>
      </w:r>
      <w:r w:rsidR="00436C37" w:rsidRPr="00A80AF1">
        <w:rPr>
          <w:rFonts w:eastAsia="Times New Roman"/>
          <w:color w:val="000000"/>
        </w:rPr>
        <w:t xml:space="preserve"> </w:t>
      </w:r>
      <w:r w:rsidRPr="00A80AF1">
        <w:rPr>
          <w:rFonts w:eastAsia="Times New Roman"/>
          <w:color w:val="000000"/>
        </w:rPr>
        <w:t xml:space="preserve">сключват договор със заявителя за вида, формата и продължителността на обучението и начина на плащане. </w:t>
      </w:r>
    </w:p>
    <w:p w14:paraId="0000008A" w14:textId="361C88F6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(3) Размерът на таксите за обучение се определя от обучаващата институция и се заплаща в началото на всеки семестър в случаите по чл. 1,</w:t>
      </w:r>
      <w:r w:rsidR="00186525" w:rsidRPr="00A80AF1">
        <w:rPr>
          <w:rFonts w:eastAsia="Times New Roman"/>
          <w:color w:val="000000"/>
        </w:rPr>
        <w:t xml:space="preserve"> ал. 1</w:t>
      </w:r>
      <w:r w:rsidR="00BE32E7" w:rsidRPr="00A80AF1">
        <w:rPr>
          <w:rFonts w:eastAsia="Times New Roman"/>
          <w:color w:val="000000"/>
        </w:rPr>
        <w:t>,</w:t>
      </w:r>
      <w:r w:rsidRPr="00A80AF1">
        <w:rPr>
          <w:rFonts w:eastAsia="Times New Roman"/>
          <w:color w:val="000000"/>
        </w:rPr>
        <w:t xml:space="preserve"> т. 3, а в случаите по чл. 1,</w:t>
      </w:r>
      <w:r w:rsidR="00186525" w:rsidRPr="00A80AF1">
        <w:rPr>
          <w:rFonts w:eastAsia="Times New Roman"/>
          <w:color w:val="000000"/>
        </w:rPr>
        <w:t xml:space="preserve"> ал. 1,</w:t>
      </w:r>
      <w:r w:rsidRPr="00A80AF1">
        <w:rPr>
          <w:rFonts w:eastAsia="Times New Roman"/>
          <w:color w:val="000000"/>
        </w:rPr>
        <w:t xml:space="preserve"> т. 2 преди започването на курса.</w:t>
      </w:r>
    </w:p>
    <w:p w14:paraId="0000008B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(4) В случаите, в които в обучението е предвидено участие на лектори извън структурата на съответната институция, условията, при които лекторът ще изпълни възложения ангажимент се уреждат между него и организатора на обучението.</w:t>
      </w:r>
    </w:p>
    <w:p w14:paraId="7C7C28F1" w14:textId="77777777" w:rsidR="00A80AF1" w:rsidRPr="00A80AF1" w:rsidRDefault="00A80AF1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</w:p>
    <w:p w14:paraId="0000008C" w14:textId="726AEDB1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>Чл. 20.</w:t>
      </w:r>
      <w:r w:rsidRPr="00A80AF1">
        <w:rPr>
          <w:rFonts w:eastAsia="Times New Roman"/>
          <w:color w:val="000000"/>
        </w:rPr>
        <w:t xml:space="preserve"> Обученията, включени в програмата по чл. </w:t>
      </w:r>
      <w:r w:rsidRPr="00A80AF1">
        <w:t>8</w:t>
      </w:r>
      <w:r w:rsidRPr="00A80AF1">
        <w:rPr>
          <w:rFonts w:eastAsia="Times New Roman"/>
          <w:color w:val="000000"/>
        </w:rPr>
        <w:t>, ал. 1 и чл. 1</w:t>
      </w:r>
      <w:r w:rsidRPr="00A80AF1">
        <w:t>1</w:t>
      </w:r>
      <w:r w:rsidRPr="00A80AF1">
        <w:rPr>
          <w:rFonts w:eastAsia="Times New Roman"/>
          <w:color w:val="000000"/>
        </w:rPr>
        <w:t xml:space="preserve">, ал. 1 са за сметка на БАБХ и се финансират от средствата за обучение за професионално и служебно развитие на служителите в администрацията в размер до 2 на сто от планираните средства за работна заплата, които ежегодно се определят със </w:t>
      </w:r>
      <w:r w:rsidR="007276BB">
        <w:rPr>
          <w:rFonts w:eastAsia="Times New Roman"/>
          <w:color w:val="000000"/>
        </w:rPr>
        <w:t>З</w:t>
      </w:r>
      <w:r w:rsidRPr="00A80AF1">
        <w:rPr>
          <w:rFonts w:eastAsia="Times New Roman"/>
          <w:color w:val="000000"/>
        </w:rPr>
        <w:t>акон за държавния бюджет на Република България.</w:t>
      </w:r>
    </w:p>
    <w:p w14:paraId="0FDDF7C2" w14:textId="77777777" w:rsidR="00A80AF1" w:rsidRPr="00A80AF1" w:rsidRDefault="00A80AF1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</w:p>
    <w:p w14:paraId="0000008D" w14:textId="71958360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>Чл. 2</w:t>
      </w:r>
      <w:r w:rsidRPr="00A80AF1">
        <w:rPr>
          <w:b/>
        </w:rPr>
        <w:t>1</w:t>
      </w:r>
      <w:r w:rsidRPr="00A80AF1">
        <w:rPr>
          <w:rFonts w:eastAsia="Times New Roman"/>
          <w:b/>
          <w:color w:val="000000"/>
        </w:rPr>
        <w:t xml:space="preserve">. </w:t>
      </w:r>
      <w:r w:rsidRPr="00A80AF1">
        <w:rPr>
          <w:rFonts w:eastAsia="Times New Roman"/>
          <w:color w:val="000000"/>
        </w:rPr>
        <w:t xml:space="preserve">Обучения, които не са включени в програмите по чл. </w:t>
      </w:r>
      <w:r w:rsidRPr="00A80AF1">
        <w:t>8</w:t>
      </w:r>
      <w:r w:rsidRPr="00A80AF1">
        <w:rPr>
          <w:rFonts w:eastAsia="Times New Roman"/>
          <w:color w:val="000000"/>
        </w:rPr>
        <w:t>, ал. 1 и чл. 1</w:t>
      </w:r>
      <w:r w:rsidRPr="00A80AF1">
        <w:t>1</w:t>
      </w:r>
      <w:r w:rsidRPr="00A80AF1">
        <w:rPr>
          <w:rFonts w:eastAsia="Times New Roman"/>
          <w:color w:val="000000"/>
        </w:rPr>
        <w:t xml:space="preserve">, ал. 1, се организират и провеждат при наличие на средства в бюджета на БАБХ в съответствие с чл. 19, ал. 2 от ЗВД или ако са финансирани от </w:t>
      </w:r>
      <w:r w:rsidR="00D4263A" w:rsidRPr="00A80AF1">
        <w:rPr>
          <w:rFonts w:eastAsia="Times New Roman"/>
          <w:color w:val="000000"/>
        </w:rPr>
        <w:t>друга</w:t>
      </w:r>
      <w:r w:rsidR="00D4263A" w:rsidRPr="00A80AF1" w:rsidDel="00D4263A">
        <w:rPr>
          <w:rFonts w:eastAsia="Times New Roman"/>
          <w:color w:val="000000"/>
        </w:rPr>
        <w:t xml:space="preserve"> </w:t>
      </w:r>
      <w:r w:rsidRPr="00A80AF1">
        <w:rPr>
          <w:rFonts w:eastAsia="Times New Roman"/>
          <w:color w:val="000000"/>
        </w:rPr>
        <w:t>институция и/или по програми и проекти.</w:t>
      </w:r>
    </w:p>
    <w:p w14:paraId="7F49D701" w14:textId="77777777" w:rsidR="00A80AF1" w:rsidRPr="00A80AF1" w:rsidRDefault="00A80AF1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</w:p>
    <w:p w14:paraId="0000008E" w14:textId="3775A0C9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>Чл. 2</w:t>
      </w:r>
      <w:r w:rsidRPr="00A80AF1">
        <w:rPr>
          <w:b/>
        </w:rPr>
        <w:t>2</w:t>
      </w:r>
      <w:r w:rsidRPr="00A80AF1">
        <w:rPr>
          <w:rFonts w:eastAsia="Times New Roman"/>
          <w:b/>
          <w:color w:val="000000"/>
        </w:rPr>
        <w:t xml:space="preserve">. </w:t>
      </w:r>
      <w:r w:rsidRPr="00A80AF1">
        <w:rPr>
          <w:rFonts w:eastAsia="Times New Roman"/>
          <w:color w:val="000000"/>
        </w:rPr>
        <w:t>(1)</w:t>
      </w:r>
      <w:r w:rsidRPr="00A80AF1">
        <w:rPr>
          <w:rFonts w:eastAsia="Times New Roman"/>
          <w:b/>
          <w:color w:val="000000"/>
        </w:rPr>
        <w:t xml:space="preserve"> </w:t>
      </w:r>
      <w:r w:rsidRPr="00A80AF1">
        <w:rPr>
          <w:rFonts w:eastAsia="Times New Roman"/>
          <w:color w:val="000000"/>
        </w:rPr>
        <w:t>Когато общата продължителност на обученията</w:t>
      </w:r>
      <w:r w:rsidR="006D1560">
        <w:rPr>
          <w:rFonts w:eastAsia="Times New Roman"/>
          <w:color w:val="000000"/>
        </w:rPr>
        <w:t xml:space="preserve"> по чл. 1, </w:t>
      </w:r>
      <w:r w:rsidR="006D1560" w:rsidRPr="0053394D">
        <w:rPr>
          <w:rFonts w:eastAsia="Times New Roman"/>
          <w:color w:val="000000"/>
        </w:rPr>
        <w:t>ал. 1, т. 2</w:t>
      </w:r>
      <w:r w:rsidRPr="0053394D">
        <w:rPr>
          <w:rFonts w:eastAsia="Times New Roman"/>
          <w:color w:val="000000"/>
        </w:rPr>
        <w:t>,</w:t>
      </w:r>
      <w:r w:rsidRPr="00A80AF1">
        <w:rPr>
          <w:rFonts w:eastAsia="Times New Roman"/>
          <w:color w:val="000000"/>
        </w:rPr>
        <w:t xml:space="preserve"> преминати от един служител, </w:t>
      </w:r>
      <w:r w:rsidR="00ED7D84" w:rsidRPr="00A80AF1">
        <w:rPr>
          <w:rFonts w:eastAsia="Times New Roman"/>
          <w:color w:val="000000"/>
        </w:rPr>
        <w:t>изпратен</w:t>
      </w:r>
      <w:r w:rsidRPr="00A80AF1">
        <w:rPr>
          <w:rFonts w:eastAsia="Times New Roman"/>
          <w:color w:val="000000"/>
        </w:rPr>
        <w:t xml:space="preserve"> от БАБХ, е повече от 20 календарни дни в една календарна година, служителят се задължава да работи в системата на БАБХ за период, не по-кратък от една година след приключване на обученията, като условията и конкретният срок се определят в съответствие с чл. 35, ал</w:t>
      </w:r>
      <w:r w:rsidRPr="00A80AF1">
        <w:t xml:space="preserve">. </w:t>
      </w:r>
      <w:r w:rsidRPr="00A80AF1">
        <w:rPr>
          <w:rFonts w:eastAsia="Times New Roman"/>
          <w:color w:val="000000"/>
        </w:rPr>
        <w:t xml:space="preserve">3 от </w:t>
      </w:r>
      <w:r w:rsidR="00CE1F4A" w:rsidRPr="00A80AF1">
        <w:rPr>
          <w:rFonts w:eastAsia="Times New Roman"/>
          <w:color w:val="000000"/>
        </w:rPr>
        <w:t>ЗДС</w:t>
      </w:r>
      <w:r w:rsidR="00E814EC">
        <w:rPr>
          <w:rFonts w:eastAsia="Times New Roman"/>
          <w:color w:val="000000"/>
        </w:rPr>
        <w:t>л</w:t>
      </w:r>
      <w:r w:rsidR="001F0EDB" w:rsidRPr="00A80AF1">
        <w:rPr>
          <w:rFonts w:eastAsia="Times New Roman"/>
          <w:color w:val="000000"/>
        </w:rPr>
        <w:t xml:space="preserve"> или в съответствие с чл. 234, ал. 3 от Кодекса на труда за лицата, назначени по трудово правоотношение</w:t>
      </w:r>
      <w:r w:rsidRPr="00A80AF1">
        <w:rPr>
          <w:rFonts w:eastAsia="Times New Roman"/>
          <w:color w:val="000000"/>
        </w:rPr>
        <w:t>.</w:t>
      </w:r>
    </w:p>
    <w:p w14:paraId="0000008F" w14:textId="569E337D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(2) </w:t>
      </w:r>
      <w:r w:rsidR="001F0EDB" w:rsidRPr="00A80AF1">
        <w:rPr>
          <w:rFonts w:eastAsia="Times New Roman"/>
          <w:color w:val="000000"/>
        </w:rPr>
        <w:t xml:space="preserve">При прекратяване на правоотношението </w:t>
      </w:r>
      <w:r w:rsidRPr="00A80AF1">
        <w:rPr>
          <w:rFonts w:eastAsia="Times New Roman"/>
          <w:color w:val="000000"/>
        </w:rPr>
        <w:t>преди изтичане на определения по ал. 1 срок, служителят възстановява разходите по обучението.</w:t>
      </w:r>
    </w:p>
    <w:p w14:paraId="4D4C2321" w14:textId="77777777" w:rsidR="00A80AF1" w:rsidRPr="00A80AF1" w:rsidRDefault="00A80AF1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</w:p>
    <w:p w14:paraId="00000090" w14:textId="38800478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>Чл. 2</w:t>
      </w:r>
      <w:r w:rsidRPr="00A80AF1">
        <w:rPr>
          <w:b/>
        </w:rPr>
        <w:t>3</w:t>
      </w:r>
      <w:r w:rsidR="0090602F">
        <w:rPr>
          <w:b/>
        </w:rPr>
        <w:t>.</w:t>
      </w:r>
      <w:r w:rsidRPr="00A80AF1">
        <w:rPr>
          <w:rFonts w:eastAsia="Times New Roman"/>
          <w:b/>
          <w:color w:val="000000"/>
        </w:rPr>
        <w:t xml:space="preserve"> </w:t>
      </w:r>
      <w:r w:rsidRPr="00A80AF1">
        <w:rPr>
          <w:rFonts w:eastAsia="Times New Roman"/>
          <w:color w:val="000000"/>
        </w:rPr>
        <w:t>(1) Дългосрочно обучение на служители от системата на БАБХ за получаване на специализация в областта на ветеринарната медицина по чл. 1</w:t>
      </w:r>
      <w:r w:rsidRPr="00A80AF1">
        <w:t>6</w:t>
      </w:r>
      <w:r w:rsidRPr="00A80AF1">
        <w:rPr>
          <w:rFonts w:eastAsia="Times New Roman"/>
          <w:color w:val="000000"/>
        </w:rPr>
        <w:t>, ал. 1 т. 1 се финансира от съответния служител</w:t>
      </w:r>
      <w:r w:rsidR="00412060" w:rsidRPr="00A80AF1">
        <w:rPr>
          <w:rFonts w:eastAsia="Times New Roman"/>
          <w:color w:val="000000"/>
        </w:rPr>
        <w:t>.</w:t>
      </w:r>
    </w:p>
    <w:p w14:paraId="00000091" w14:textId="3003BE29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(2) Дългосрочно обучение на служители от системата на БАБХ за получаване на специализация в областта на ветеринарната медицина по чл. 1</w:t>
      </w:r>
      <w:r w:rsidRPr="00A80AF1">
        <w:t>6</w:t>
      </w:r>
      <w:r w:rsidRPr="00A80AF1">
        <w:rPr>
          <w:rFonts w:eastAsia="Times New Roman"/>
          <w:color w:val="000000"/>
        </w:rPr>
        <w:t>, ал. 1, т. 2 се финансира от страна на БАБХ</w:t>
      </w:r>
      <w:r w:rsidR="00AB3078" w:rsidRPr="00A80AF1">
        <w:rPr>
          <w:rFonts w:eastAsia="Times New Roman"/>
          <w:color w:val="000000"/>
        </w:rPr>
        <w:t>.</w:t>
      </w:r>
    </w:p>
    <w:p w14:paraId="00000092" w14:textId="77777777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lastRenderedPageBreak/>
        <w:t>(3) В случаите по ал. 2 служителите са длъжни да работят в системата на БАБХ най-малко три години след завършване на обучението в съответствие с чл. 19, ал. 3 от ЗВД.</w:t>
      </w:r>
    </w:p>
    <w:p w14:paraId="00000093" w14:textId="30270218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  <w:highlight w:val="yellow"/>
        </w:rPr>
      </w:pPr>
      <w:r w:rsidRPr="00A80AF1">
        <w:rPr>
          <w:rFonts w:eastAsia="Times New Roman"/>
          <w:color w:val="000000"/>
        </w:rPr>
        <w:t xml:space="preserve">(4) </w:t>
      </w:r>
      <w:r w:rsidR="001F0EDB" w:rsidRPr="00A80AF1">
        <w:rPr>
          <w:rFonts w:eastAsia="Times New Roman"/>
          <w:color w:val="000000"/>
        </w:rPr>
        <w:t xml:space="preserve">При прекратяване на правоотношението </w:t>
      </w:r>
      <w:r w:rsidRPr="00A80AF1">
        <w:rPr>
          <w:rFonts w:eastAsia="Times New Roman"/>
          <w:color w:val="000000"/>
        </w:rPr>
        <w:t>преди изтичане на посочения в ал. 3 срок, служителят възстановява разходите по обучението.</w:t>
      </w:r>
    </w:p>
    <w:p w14:paraId="00000094" w14:textId="77777777" w:rsidR="00B62992" w:rsidRPr="00A80AF1" w:rsidRDefault="00B62992" w:rsidP="002F6D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</w:rPr>
      </w:pPr>
    </w:p>
    <w:p w14:paraId="00000095" w14:textId="6CBAD2BC" w:rsidR="00B62992" w:rsidRPr="00A80AF1" w:rsidRDefault="006D1560" w:rsidP="002F6D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eastAsia="Times New Roman"/>
          <w:b/>
          <w:color w:val="000000"/>
        </w:rPr>
      </w:pPr>
      <w:r w:rsidRPr="00A80AF1">
        <w:rPr>
          <w:rFonts w:eastAsia="Times New Roman"/>
          <w:b/>
          <w:color w:val="000000"/>
        </w:rPr>
        <w:t>Допълнителн</w:t>
      </w:r>
      <w:r>
        <w:rPr>
          <w:rFonts w:eastAsia="Times New Roman"/>
          <w:b/>
          <w:color w:val="000000"/>
        </w:rPr>
        <w:t>а</w:t>
      </w:r>
      <w:r w:rsidRPr="00A80AF1">
        <w:rPr>
          <w:rFonts w:eastAsia="Times New Roman"/>
          <w:b/>
          <w:color w:val="000000"/>
        </w:rPr>
        <w:t xml:space="preserve"> разпоредб</w:t>
      </w:r>
      <w:r>
        <w:rPr>
          <w:rFonts w:eastAsia="Times New Roman"/>
          <w:b/>
          <w:color w:val="000000"/>
        </w:rPr>
        <w:t>а</w:t>
      </w:r>
    </w:p>
    <w:p w14:paraId="099040C0" w14:textId="77777777" w:rsidR="00A80AF1" w:rsidRPr="00A80AF1" w:rsidRDefault="00A80AF1" w:rsidP="002F6D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b/>
          <w:color w:val="000000"/>
        </w:rPr>
      </w:pPr>
    </w:p>
    <w:p w14:paraId="00000096" w14:textId="4984DFF3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>§ 1.</w:t>
      </w:r>
      <w:r w:rsidRPr="00A80AF1">
        <w:rPr>
          <w:rFonts w:eastAsia="Times New Roman"/>
          <w:color w:val="000000"/>
        </w:rPr>
        <w:t xml:space="preserve"> По смисъла на тази наредба:</w:t>
      </w:r>
    </w:p>
    <w:p w14:paraId="00000097" w14:textId="56335CCC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1. </w:t>
      </w:r>
      <w:r w:rsidR="006D1560" w:rsidRPr="00A80AF1">
        <w:rPr>
          <w:rFonts w:eastAsia="Times New Roman"/>
          <w:color w:val="000000"/>
        </w:rPr>
        <w:t xml:space="preserve">„Каскаден принцип на обучение“ </w:t>
      </w:r>
      <w:r w:rsidR="006D1560">
        <w:rPr>
          <w:rFonts w:eastAsia="Times New Roman"/>
          <w:color w:val="000000"/>
        </w:rPr>
        <w:t>е</w:t>
      </w:r>
      <w:r w:rsidR="006D1560" w:rsidRPr="00A80AF1">
        <w:rPr>
          <w:rFonts w:eastAsia="Times New Roman"/>
          <w:color w:val="000000"/>
        </w:rPr>
        <w:t xml:space="preserve"> принцип на обучение, при който всеки участвал в обучението от своя страна провежда обучение сред други заинтересовани лица. </w:t>
      </w:r>
    </w:p>
    <w:p w14:paraId="00000098" w14:textId="7A03168C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2. </w:t>
      </w:r>
      <w:r w:rsidR="006D1560" w:rsidRPr="00A80AF1">
        <w:rPr>
          <w:rFonts w:eastAsia="Times New Roman"/>
          <w:color w:val="000000"/>
        </w:rPr>
        <w:t xml:space="preserve">„Начално обучение“ </w:t>
      </w:r>
      <w:r w:rsidR="007276BB" w:rsidRPr="007276BB">
        <w:rPr>
          <w:rFonts w:eastAsia="Times New Roman"/>
          <w:color w:val="000000"/>
        </w:rPr>
        <w:t>е обучение за</w:t>
      </w:r>
      <w:r w:rsidR="007276BB" w:rsidRPr="007276BB" w:rsidDel="007276BB">
        <w:rPr>
          <w:rFonts w:eastAsia="Times New Roman"/>
          <w:color w:val="000000"/>
        </w:rPr>
        <w:t xml:space="preserve"> </w:t>
      </w:r>
      <w:r w:rsidR="006D1560" w:rsidRPr="00A80AF1">
        <w:rPr>
          <w:rFonts w:eastAsia="Times New Roman"/>
          <w:color w:val="000000"/>
        </w:rPr>
        <w:t>дейностите, които служителите на БАБХ трябва да изпълняват в рамките на служебните си задължения.</w:t>
      </w:r>
      <w:r w:rsidR="006D1560" w:rsidRPr="00A80AF1" w:rsidDel="006D1560">
        <w:rPr>
          <w:rFonts w:eastAsia="Times New Roman"/>
          <w:color w:val="000000"/>
        </w:rPr>
        <w:t xml:space="preserve"> </w:t>
      </w:r>
    </w:p>
    <w:p w14:paraId="00000099" w14:textId="7AECC528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3. „Продължаващо обучение</w:t>
      </w:r>
      <w:r w:rsidR="00A80AF1" w:rsidRPr="00A80AF1">
        <w:rPr>
          <w:rFonts w:eastAsia="Times New Roman"/>
          <w:color w:val="000000"/>
        </w:rPr>
        <w:t>“</w:t>
      </w:r>
      <w:r w:rsidRPr="00A80AF1">
        <w:rPr>
          <w:rFonts w:eastAsia="Times New Roman"/>
          <w:color w:val="000000"/>
        </w:rPr>
        <w:t xml:space="preserve"> е </w:t>
      </w:r>
      <w:r w:rsidR="00412060" w:rsidRPr="00A80AF1">
        <w:rPr>
          <w:rFonts w:eastAsia="Times New Roman"/>
          <w:color w:val="000000"/>
        </w:rPr>
        <w:t xml:space="preserve">допълнително </w:t>
      </w:r>
      <w:r w:rsidRPr="00A80AF1">
        <w:rPr>
          <w:rFonts w:eastAsia="Times New Roman"/>
          <w:color w:val="000000"/>
        </w:rPr>
        <w:t>обучение след придобиването на квалификация по професия или по част от професия под формата на краткосрочни курсове, индивидуално обучение, програми за професионална квалификация за придобиване на определена правоспособност и програми за дистанционно обучение. За продължаващо обучение се счита и участието в семинари, конгреси, конференции, симпозиуми, свързани с изискванията по Закона за ветеринарномедицинската дейност.</w:t>
      </w:r>
    </w:p>
    <w:p w14:paraId="0000009A" w14:textId="41166CCA" w:rsidR="00B62992" w:rsidRPr="00A80AF1" w:rsidRDefault="00CE7402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>4. „Специализация</w:t>
      </w:r>
      <w:r w:rsidR="00A80AF1">
        <w:rPr>
          <w:rFonts w:eastAsia="Times New Roman"/>
          <w:color w:val="000000"/>
        </w:rPr>
        <w:t>“</w:t>
      </w:r>
      <w:r w:rsidRPr="00A80AF1">
        <w:rPr>
          <w:rFonts w:eastAsia="Times New Roman"/>
          <w:color w:val="000000"/>
        </w:rPr>
        <w:t xml:space="preserve"> е повишаване квалификацията по специализиран учебен план, без придобиване на по-висока образователна степен или нова специалност.</w:t>
      </w:r>
    </w:p>
    <w:p w14:paraId="5D8BF0AE" w14:textId="50529D30" w:rsidR="006E64C0" w:rsidRPr="00A80AF1" w:rsidRDefault="006E64C0" w:rsidP="00A80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color w:val="000000"/>
        </w:rPr>
        <w:t xml:space="preserve">5. „Учене през целия живот“ </w:t>
      </w:r>
      <w:r w:rsidR="00A118A3" w:rsidRPr="00A80AF1">
        <w:rPr>
          <w:rFonts w:eastAsia="Times New Roman"/>
          <w:color w:val="000000"/>
        </w:rPr>
        <w:t>e</w:t>
      </w:r>
      <w:r w:rsidRPr="00A80AF1">
        <w:rPr>
          <w:rFonts w:eastAsia="Times New Roman"/>
          <w:color w:val="000000"/>
        </w:rPr>
        <w:t xml:space="preserve"> всяка дейност за учене, предприемана през целия живот за </w:t>
      </w:r>
      <w:r w:rsidR="00C130C2" w:rsidRPr="00A80AF1">
        <w:rPr>
          <w:rFonts w:eastAsia="Times New Roman"/>
          <w:color w:val="000000"/>
        </w:rPr>
        <w:t xml:space="preserve">повишаване </w:t>
      </w:r>
      <w:r w:rsidRPr="00A80AF1">
        <w:rPr>
          <w:rFonts w:eastAsia="Times New Roman"/>
          <w:color w:val="000000"/>
        </w:rPr>
        <w:t>на знанията, уменията и компетентностите.</w:t>
      </w:r>
    </w:p>
    <w:p w14:paraId="0000009B" w14:textId="77777777" w:rsidR="00B62992" w:rsidRPr="00A80AF1" w:rsidRDefault="00B62992" w:rsidP="002F6D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</w:rPr>
      </w:pPr>
    </w:p>
    <w:p w14:paraId="0000009C" w14:textId="387BACE6" w:rsidR="00B62992" w:rsidRDefault="00CE7402" w:rsidP="002F6D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eastAsia="Times New Roman"/>
          <w:b/>
          <w:color w:val="000000"/>
        </w:rPr>
      </w:pPr>
      <w:r w:rsidRPr="00A80AF1">
        <w:rPr>
          <w:rFonts w:eastAsia="Times New Roman"/>
          <w:b/>
          <w:color w:val="000000"/>
        </w:rPr>
        <w:t>Преходни и заключителни разпоредби</w:t>
      </w:r>
    </w:p>
    <w:p w14:paraId="7BA4C5AC" w14:textId="77777777" w:rsidR="00A80AF1" w:rsidRPr="00A80AF1" w:rsidRDefault="00A80AF1" w:rsidP="002F6D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</w:rPr>
      </w:pPr>
    </w:p>
    <w:p w14:paraId="0000009D" w14:textId="77777777" w:rsidR="00B62992" w:rsidRPr="00A80AF1" w:rsidRDefault="00CE7402" w:rsidP="00B51A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>§ 2.</w:t>
      </w:r>
      <w:r w:rsidRPr="00A80AF1">
        <w:rPr>
          <w:rFonts w:eastAsia="Times New Roman"/>
          <w:color w:val="000000"/>
        </w:rPr>
        <w:t xml:space="preserve"> Програмата за начално краткосрочно обучение на служители при започване на работа в системата на БАБХ по чл. </w:t>
      </w:r>
      <w:r w:rsidRPr="00A80AF1">
        <w:t>8</w:t>
      </w:r>
      <w:r w:rsidRPr="00A80AF1">
        <w:rPr>
          <w:rFonts w:eastAsia="Times New Roman"/>
          <w:color w:val="000000"/>
        </w:rPr>
        <w:t>, ал. 1 се изготвя в срок до 3 месеца от влизане в сила на наредбата.</w:t>
      </w:r>
    </w:p>
    <w:p w14:paraId="1FBE2C4A" w14:textId="77777777" w:rsidR="00A80AF1" w:rsidRDefault="00A80AF1" w:rsidP="00B51A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</w:p>
    <w:p w14:paraId="0000009E" w14:textId="38BC02A4" w:rsidR="00B62992" w:rsidRPr="00A80AF1" w:rsidRDefault="00CE7402" w:rsidP="00B51A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 xml:space="preserve">§ 3. </w:t>
      </w:r>
      <w:r w:rsidRPr="00A80AF1">
        <w:rPr>
          <w:rFonts w:eastAsia="Times New Roman"/>
          <w:color w:val="000000"/>
        </w:rPr>
        <w:t>Специализантите, които са приети преди влизане в сила на наредбата, продължават обучението си при условията, при които са приети.</w:t>
      </w:r>
    </w:p>
    <w:p w14:paraId="22B0BA01" w14:textId="77777777" w:rsidR="00A80AF1" w:rsidRDefault="00A80AF1" w:rsidP="00B51A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</w:p>
    <w:p w14:paraId="0000009F" w14:textId="4124251E" w:rsidR="00B62992" w:rsidRPr="00A80AF1" w:rsidRDefault="00CE7402" w:rsidP="00B51A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lastRenderedPageBreak/>
        <w:t>§ 4.</w:t>
      </w:r>
      <w:r w:rsidRPr="00A80AF1">
        <w:rPr>
          <w:rFonts w:eastAsia="Times New Roman"/>
          <w:color w:val="000000"/>
        </w:rPr>
        <w:t xml:space="preserve"> Наредбата се издава на основание чл. 19, ал. 5 от Закона за ветеринарномедицинската дейност.</w:t>
      </w:r>
    </w:p>
    <w:p w14:paraId="1234951C" w14:textId="77777777" w:rsidR="00A80AF1" w:rsidRDefault="00A80AF1" w:rsidP="00B51A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b/>
          <w:color w:val="000000"/>
        </w:rPr>
      </w:pPr>
    </w:p>
    <w:p w14:paraId="000000A5" w14:textId="63B0B219" w:rsidR="00B62992" w:rsidRPr="00A80AF1" w:rsidRDefault="00CE7402" w:rsidP="00B51A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  <w:color w:val="000000"/>
        </w:rPr>
      </w:pPr>
      <w:r w:rsidRPr="00A80AF1">
        <w:rPr>
          <w:rFonts w:eastAsia="Times New Roman"/>
          <w:b/>
          <w:color w:val="000000"/>
        </w:rPr>
        <w:t>§ 5.</w:t>
      </w:r>
      <w:r w:rsidRPr="00A80AF1">
        <w:rPr>
          <w:rFonts w:eastAsia="Times New Roman"/>
          <w:color w:val="000000"/>
        </w:rPr>
        <w:t xml:space="preserve"> Наредбата влиза в сила в деня на обнародването </w:t>
      </w:r>
      <w:r w:rsidR="00A80AF1">
        <w:rPr>
          <w:rFonts w:eastAsia="Times New Roman"/>
          <w:color w:val="000000"/>
        </w:rPr>
        <w:t>ѝ</w:t>
      </w:r>
      <w:r w:rsidRPr="00A80AF1">
        <w:rPr>
          <w:rFonts w:eastAsia="Times New Roman"/>
          <w:color w:val="000000"/>
        </w:rPr>
        <w:t xml:space="preserve"> в </w:t>
      </w:r>
      <w:r w:rsidR="007276BB">
        <w:rPr>
          <w:rFonts w:eastAsia="Times New Roman"/>
          <w:color w:val="000000"/>
        </w:rPr>
        <w:t>„</w:t>
      </w:r>
      <w:r w:rsidRPr="00A80AF1">
        <w:rPr>
          <w:rFonts w:eastAsia="Times New Roman"/>
          <w:color w:val="000000"/>
        </w:rPr>
        <w:t>Държавен вестник</w:t>
      </w:r>
      <w:r w:rsidR="007276BB">
        <w:rPr>
          <w:rFonts w:eastAsia="Times New Roman"/>
          <w:color w:val="000000"/>
        </w:rPr>
        <w:t>“</w:t>
      </w:r>
      <w:r w:rsidRPr="00A80AF1">
        <w:rPr>
          <w:rFonts w:eastAsia="Times New Roman"/>
          <w:color w:val="000000"/>
        </w:rPr>
        <w:t>.</w:t>
      </w:r>
    </w:p>
    <w:p w14:paraId="000000A6" w14:textId="19D96B65" w:rsidR="00B62992" w:rsidRDefault="00B62992" w:rsidP="002D5EF7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/>
        <w:jc w:val="both"/>
        <w:rPr>
          <w:rFonts w:eastAsia="Times New Roman"/>
          <w:color w:val="000000"/>
        </w:rPr>
      </w:pPr>
    </w:p>
    <w:p w14:paraId="63FAFABF" w14:textId="77777777" w:rsidR="007276BB" w:rsidRDefault="007276BB" w:rsidP="002D5EF7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/>
        <w:jc w:val="both"/>
        <w:rPr>
          <w:rFonts w:eastAsia="Times New Roman"/>
          <w:color w:val="000000"/>
        </w:rPr>
      </w:pPr>
    </w:p>
    <w:p w14:paraId="301A5471" w14:textId="31E726F6" w:rsidR="00A80AF1" w:rsidRDefault="00A80AF1" w:rsidP="002D5EF7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/>
        <w:jc w:val="both"/>
        <w:rPr>
          <w:rFonts w:eastAsia="Times New Roman"/>
          <w:color w:val="000000"/>
        </w:rPr>
      </w:pPr>
    </w:p>
    <w:p w14:paraId="0BCE6B49" w14:textId="77777777" w:rsidR="00A80AF1" w:rsidRPr="00A80AF1" w:rsidRDefault="00A80AF1" w:rsidP="002D5EF7">
      <w:pPr>
        <w:widowControl w:val="0"/>
        <w:pBdr>
          <w:top w:val="nil"/>
          <w:left w:val="nil"/>
          <w:bottom w:val="nil"/>
          <w:right w:val="nil"/>
          <w:between w:val="nil"/>
        </w:pBdr>
        <w:ind w:right="23"/>
        <w:jc w:val="both"/>
        <w:rPr>
          <w:rFonts w:eastAsia="Times New Roman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C1314" w:rsidRPr="00A80AF1" w14:paraId="7FD984F7" w14:textId="77777777" w:rsidTr="00892A60">
        <w:tc>
          <w:tcPr>
            <w:tcW w:w="4799" w:type="dxa"/>
          </w:tcPr>
          <w:p w14:paraId="5E389AD9" w14:textId="77777777" w:rsidR="003C1314" w:rsidRPr="00A80AF1" w:rsidRDefault="003C1314" w:rsidP="00A80AF1">
            <w:pPr>
              <w:ind w:right="23"/>
              <w:rPr>
                <w:i/>
              </w:rPr>
            </w:pPr>
            <w:r w:rsidRPr="00A80AF1">
              <w:rPr>
                <w:b/>
              </w:rPr>
              <w:t>ДЕСИСЛАВА ТАНЕВА</w:t>
            </w:r>
            <w:r w:rsidRPr="00A80AF1">
              <w:rPr>
                <w:i/>
              </w:rPr>
              <w:t xml:space="preserve"> </w:t>
            </w:r>
          </w:p>
          <w:p w14:paraId="209BEA6A" w14:textId="635F09A2" w:rsidR="003C1314" w:rsidRPr="00A80AF1" w:rsidRDefault="003C1314" w:rsidP="00A80AF1">
            <w:pPr>
              <w:ind w:right="23"/>
              <w:rPr>
                <w:i/>
              </w:rPr>
            </w:pPr>
            <w:r w:rsidRPr="00A80AF1">
              <w:rPr>
                <w:i/>
              </w:rPr>
              <w:t xml:space="preserve">Министър на земеделието, храните и горите   </w:t>
            </w:r>
          </w:p>
        </w:tc>
        <w:tc>
          <w:tcPr>
            <w:tcW w:w="4800" w:type="dxa"/>
          </w:tcPr>
          <w:p w14:paraId="77AE3D59" w14:textId="77777777" w:rsidR="003C1314" w:rsidRPr="00A80AF1" w:rsidRDefault="003C1314" w:rsidP="00022469">
            <w:pPr>
              <w:ind w:right="23"/>
              <w:rPr>
                <w:b/>
              </w:rPr>
            </w:pPr>
            <w:r w:rsidRPr="00A80AF1">
              <w:rPr>
                <w:b/>
              </w:rPr>
              <w:t>КРАСИМИР ВЪЛЧЕВ</w:t>
            </w:r>
          </w:p>
          <w:p w14:paraId="0062544C" w14:textId="77777777" w:rsidR="003C1314" w:rsidRPr="00A80AF1" w:rsidRDefault="003C1314" w:rsidP="00022469">
            <w:pPr>
              <w:ind w:right="23"/>
              <w:rPr>
                <w:i/>
              </w:rPr>
            </w:pPr>
            <w:r w:rsidRPr="00A80AF1">
              <w:rPr>
                <w:i/>
              </w:rPr>
              <w:t>Министър на образованието и науката</w:t>
            </w:r>
          </w:p>
          <w:p w14:paraId="187C9E81" w14:textId="14101DCA" w:rsidR="003C1314" w:rsidRPr="00510F18" w:rsidRDefault="003C1314" w:rsidP="00022469">
            <w:pPr>
              <w:ind w:right="23"/>
              <w:rPr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</w:tr>
    </w:tbl>
    <w:p w14:paraId="77315BA5" w14:textId="77777777" w:rsidR="00807278" w:rsidRPr="00510F18" w:rsidRDefault="00807278">
      <w:pPr>
        <w:ind w:right="23"/>
        <w:jc w:val="both"/>
        <w:rPr>
          <w:lang w:val="en-US"/>
        </w:rPr>
      </w:pPr>
    </w:p>
    <w:sectPr w:rsidR="00807278" w:rsidRPr="00510F18" w:rsidSect="002D5EF7">
      <w:footerReference w:type="even" r:id="rId9"/>
      <w:footerReference w:type="default" r:id="rId10"/>
      <w:pgSz w:w="11906" w:h="16838" w:code="9"/>
      <w:pgMar w:top="1134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6EAA1" w14:textId="77777777" w:rsidR="007E0CBF" w:rsidRDefault="007E0CBF">
      <w:r>
        <w:separator/>
      </w:r>
    </w:p>
  </w:endnote>
  <w:endnote w:type="continuationSeparator" w:id="0">
    <w:p w14:paraId="7305C4AB" w14:textId="77777777" w:rsidR="007E0CBF" w:rsidRDefault="007E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B" w14:textId="77777777" w:rsidR="00B62992" w:rsidRDefault="00CE74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000000AC" w14:textId="77777777" w:rsidR="00B62992" w:rsidRDefault="00B629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E" w14:textId="43A2F25E" w:rsidR="00B62992" w:rsidRPr="00A80AF1" w:rsidRDefault="00CE7402" w:rsidP="00A80A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Times New Roman"/>
        <w:color w:val="000000"/>
        <w:sz w:val="20"/>
        <w:szCs w:val="20"/>
      </w:rPr>
    </w:pPr>
    <w:r w:rsidRPr="00A80AF1">
      <w:rPr>
        <w:rFonts w:eastAsia="Times New Roman"/>
        <w:color w:val="000000"/>
        <w:sz w:val="20"/>
        <w:szCs w:val="20"/>
      </w:rPr>
      <w:fldChar w:fldCharType="begin"/>
    </w:r>
    <w:r w:rsidRPr="00A80AF1">
      <w:rPr>
        <w:rFonts w:eastAsia="Times New Roman"/>
        <w:color w:val="000000"/>
        <w:sz w:val="20"/>
        <w:szCs w:val="20"/>
      </w:rPr>
      <w:instrText>PAGE</w:instrText>
    </w:r>
    <w:r w:rsidRPr="00A80AF1">
      <w:rPr>
        <w:rFonts w:eastAsia="Times New Roman"/>
        <w:color w:val="000000"/>
        <w:sz w:val="20"/>
        <w:szCs w:val="20"/>
      </w:rPr>
      <w:fldChar w:fldCharType="separate"/>
    </w:r>
    <w:r w:rsidR="00510F18">
      <w:rPr>
        <w:rFonts w:eastAsia="Times New Roman"/>
        <w:noProof/>
        <w:color w:val="000000"/>
        <w:sz w:val="20"/>
        <w:szCs w:val="20"/>
      </w:rPr>
      <w:t>13</w:t>
    </w:r>
    <w:r w:rsidRPr="00A80AF1"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83BC0" w14:textId="77777777" w:rsidR="007E0CBF" w:rsidRDefault="007E0CBF">
      <w:r>
        <w:separator/>
      </w:r>
    </w:p>
  </w:footnote>
  <w:footnote w:type="continuationSeparator" w:id="0">
    <w:p w14:paraId="57483CC6" w14:textId="77777777" w:rsidR="007E0CBF" w:rsidRDefault="007E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3A48"/>
    <w:multiLevelType w:val="multilevel"/>
    <w:tmpl w:val="32508DF8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61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2992"/>
    <w:rsid w:val="000019A4"/>
    <w:rsid w:val="00005880"/>
    <w:rsid w:val="00014EC4"/>
    <w:rsid w:val="0002017A"/>
    <w:rsid w:val="00022469"/>
    <w:rsid w:val="00026C13"/>
    <w:rsid w:val="00034D81"/>
    <w:rsid w:val="00036953"/>
    <w:rsid w:val="0004335D"/>
    <w:rsid w:val="00063CA4"/>
    <w:rsid w:val="00090C75"/>
    <w:rsid w:val="000A2DD5"/>
    <w:rsid w:val="000A5611"/>
    <w:rsid w:val="000B74B0"/>
    <w:rsid w:val="000C1A45"/>
    <w:rsid w:val="000D590E"/>
    <w:rsid w:val="000E513E"/>
    <w:rsid w:val="000F6190"/>
    <w:rsid w:val="000F7522"/>
    <w:rsid w:val="00103D6F"/>
    <w:rsid w:val="00135BD5"/>
    <w:rsid w:val="00151A32"/>
    <w:rsid w:val="00156A58"/>
    <w:rsid w:val="001633B6"/>
    <w:rsid w:val="00186525"/>
    <w:rsid w:val="001A30E1"/>
    <w:rsid w:val="001B1BEA"/>
    <w:rsid w:val="001B21A6"/>
    <w:rsid w:val="001E6398"/>
    <w:rsid w:val="001F0EDB"/>
    <w:rsid w:val="001F0EFB"/>
    <w:rsid w:val="001F33D7"/>
    <w:rsid w:val="001F584B"/>
    <w:rsid w:val="00222D64"/>
    <w:rsid w:val="002353D9"/>
    <w:rsid w:val="00240338"/>
    <w:rsid w:val="00244C6E"/>
    <w:rsid w:val="00260C1F"/>
    <w:rsid w:val="00285DB3"/>
    <w:rsid w:val="002D0CBB"/>
    <w:rsid w:val="002D5EF7"/>
    <w:rsid w:val="002E4D4E"/>
    <w:rsid w:val="002F4C63"/>
    <w:rsid w:val="002F688D"/>
    <w:rsid w:val="002F6DAD"/>
    <w:rsid w:val="003007FB"/>
    <w:rsid w:val="003069CA"/>
    <w:rsid w:val="003075AC"/>
    <w:rsid w:val="00307A00"/>
    <w:rsid w:val="0031581C"/>
    <w:rsid w:val="00332E2F"/>
    <w:rsid w:val="00355734"/>
    <w:rsid w:val="00381F6F"/>
    <w:rsid w:val="00386799"/>
    <w:rsid w:val="003C1314"/>
    <w:rsid w:val="003D07E1"/>
    <w:rsid w:val="003F6F47"/>
    <w:rsid w:val="00412060"/>
    <w:rsid w:val="00436C37"/>
    <w:rsid w:val="00497430"/>
    <w:rsid w:val="004B0252"/>
    <w:rsid w:val="004C23A0"/>
    <w:rsid w:val="004C4E6C"/>
    <w:rsid w:val="004F18B8"/>
    <w:rsid w:val="004F2E9F"/>
    <w:rsid w:val="00510F18"/>
    <w:rsid w:val="00532C9D"/>
    <w:rsid w:val="0053394D"/>
    <w:rsid w:val="005623AF"/>
    <w:rsid w:val="005705C6"/>
    <w:rsid w:val="00586BC0"/>
    <w:rsid w:val="005A1707"/>
    <w:rsid w:val="005A2429"/>
    <w:rsid w:val="005A6D0E"/>
    <w:rsid w:val="005D344D"/>
    <w:rsid w:val="005D386A"/>
    <w:rsid w:val="005D75E7"/>
    <w:rsid w:val="005F4981"/>
    <w:rsid w:val="005F4DA6"/>
    <w:rsid w:val="005F54CB"/>
    <w:rsid w:val="006260AB"/>
    <w:rsid w:val="0063761F"/>
    <w:rsid w:val="0064437A"/>
    <w:rsid w:val="00651530"/>
    <w:rsid w:val="00651E54"/>
    <w:rsid w:val="00652BBD"/>
    <w:rsid w:val="0068152C"/>
    <w:rsid w:val="00696C99"/>
    <w:rsid w:val="006A2083"/>
    <w:rsid w:val="006B0A22"/>
    <w:rsid w:val="006D1560"/>
    <w:rsid w:val="006D2D2A"/>
    <w:rsid w:val="006D5473"/>
    <w:rsid w:val="006E64C0"/>
    <w:rsid w:val="006E6FBC"/>
    <w:rsid w:val="006F50CF"/>
    <w:rsid w:val="006F6396"/>
    <w:rsid w:val="007276BB"/>
    <w:rsid w:val="00774E25"/>
    <w:rsid w:val="007872A7"/>
    <w:rsid w:val="007B4717"/>
    <w:rsid w:val="007B5758"/>
    <w:rsid w:val="007C781E"/>
    <w:rsid w:val="007E0CBF"/>
    <w:rsid w:val="007E7761"/>
    <w:rsid w:val="007F021B"/>
    <w:rsid w:val="007F1E19"/>
    <w:rsid w:val="007F311B"/>
    <w:rsid w:val="00807278"/>
    <w:rsid w:val="008131CB"/>
    <w:rsid w:val="00825C07"/>
    <w:rsid w:val="008349DF"/>
    <w:rsid w:val="00850413"/>
    <w:rsid w:val="00860332"/>
    <w:rsid w:val="0087670E"/>
    <w:rsid w:val="00884DAD"/>
    <w:rsid w:val="00892A60"/>
    <w:rsid w:val="008946B3"/>
    <w:rsid w:val="008D42CA"/>
    <w:rsid w:val="008F2883"/>
    <w:rsid w:val="0090602F"/>
    <w:rsid w:val="00943E71"/>
    <w:rsid w:val="0095080C"/>
    <w:rsid w:val="00951B67"/>
    <w:rsid w:val="0095529A"/>
    <w:rsid w:val="00963336"/>
    <w:rsid w:val="00963ECA"/>
    <w:rsid w:val="009761FA"/>
    <w:rsid w:val="009771A6"/>
    <w:rsid w:val="00994080"/>
    <w:rsid w:val="00995CA6"/>
    <w:rsid w:val="009A2BA7"/>
    <w:rsid w:val="009A3BA7"/>
    <w:rsid w:val="009D4D3F"/>
    <w:rsid w:val="00A01994"/>
    <w:rsid w:val="00A04BD7"/>
    <w:rsid w:val="00A118A3"/>
    <w:rsid w:val="00A331CA"/>
    <w:rsid w:val="00A4259F"/>
    <w:rsid w:val="00A52373"/>
    <w:rsid w:val="00A616FD"/>
    <w:rsid w:val="00A65927"/>
    <w:rsid w:val="00A7149B"/>
    <w:rsid w:val="00A76554"/>
    <w:rsid w:val="00A80AF1"/>
    <w:rsid w:val="00A821A1"/>
    <w:rsid w:val="00AB0907"/>
    <w:rsid w:val="00AB3078"/>
    <w:rsid w:val="00AB6111"/>
    <w:rsid w:val="00AE5196"/>
    <w:rsid w:val="00AE73B6"/>
    <w:rsid w:val="00B11015"/>
    <w:rsid w:val="00B1338F"/>
    <w:rsid w:val="00B25933"/>
    <w:rsid w:val="00B26209"/>
    <w:rsid w:val="00B51A73"/>
    <w:rsid w:val="00B62992"/>
    <w:rsid w:val="00B7683B"/>
    <w:rsid w:val="00B93EAC"/>
    <w:rsid w:val="00B959AB"/>
    <w:rsid w:val="00BA283A"/>
    <w:rsid w:val="00BC0934"/>
    <w:rsid w:val="00BE142E"/>
    <w:rsid w:val="00BE32E7"/>
    <w:rsid w:val="00BE7035"/>
    <w:rsid w:val="00BE77A0"/>
    <w:rsid w:val="00BF1863"/>
    <w:rsid w:val="00C004BD"/>
    <w:rsid w:val="00C130C2"/>
    <w:rsid w:val="00C16361"/>
    <w:rsid w:val="00C16398"/>
    <w:rsid w:val="00C52DE1"/>
    <w:rsid w:val="00C717C8"/>
    <w:rsid w:val="00C87E63"/>
    <w:rsid w:val="00CB1091"/>
    <w:rsid w:val="00CE1F4A"/>
    <w:rsid w:val="00CE2896"/>
    <w:rsid w:val="00CE7402"/>
    <w:rsid w:val="00CF7158"/>
    <w:rsid w:val="00D00236"/>
    <w:rsid w:val="00D1289B"/>
    <w:rsid w:val="00D156B1"/>
    <w:rsid w:val="00D20068"/>
    <w:rsid w:val="00D26405"/>
    <w:rsid w:val="00D32F34"/>
    <w:rsid w:val="00D40E21"/>
    <w:rsid w:val="00D4263A"/>
    <w:rsid w:val="00D42C4F"/>
    <w:rsid w:val="00D5626F"/>
    <w:rsid w:val="00D72EFB"/>
    <w:rsid w:val="00D74CF5"/>
    <w:rsid w:val="00D843A3"/>
    <w:rsid w:val="00D94E51"/>
    <w:rsid w:val="00DF30CB"/>
    <w:rsid w:val="00DF7534"/>
    <w:rsid w:val="00E0543B"/>
    <w:rsid w:val="00E14A8F"/>
    <w:rsid w:val="00E414D5"/>
    <w:rsid w:val="00E61E95"/>
    <w:rsid w:val="00E814EC"/>
    <w:rsid w:val="00EC682C"/>
    <w:rsid w:val="00ED7D84"/>
    <w:rsid w:val="00F42752"/>
    <w:rsid w:val="00F54041"/>
    <w:rsid w:val="00F674F4"/>
    <w:rsid w:val="00F678C8"/>
    <w:rsid w:val="00F8414A"/>
    <w:rsid w:val="00FB69AD"/>
    <w:rsid w:val="00FB6BE1"/>
    <w:rsid w:val="00FC220E"/>
    <w:rsid w:val="00FD4B9B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8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41"/>
    <w:rPr>
      <w:rFonts w:eastAsia="Calibr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">
    <w:name w:val="Style"/>
    <w:rsid w:val="004177E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Calibri"/>
    </w:rPr>
  </w:style>
  <w:style w:type="paragraph" w:styleId="Footer">
    <w:name w:val="footer"/>
    <w:basedOn w:val="Normal"/>
    <w:rsid w:val="004177EE"/>
    <w:pPr>
      <w:tabs>
        <w:tab w:val="center" w:pos="4536"/>
        <w:tab w:val="right" w:pos="9072"/>
      </w:tabs>
    </w:pPr>
  </w:style>
  <w:style w:type="character" w:styleId="PageNumber">
    <w:name w:val="page number"/>
    <w:rsid w:val="004177EE"/>
    <w:rPr>
      <w:rFonts w:cs="Times New Roman"/>
    </w:rPr>
  </w:style>
  <w:style w:type="paragraph" w:styleId="BalloonText">
    <w:name w:val="Balloon Text"/>
    <w:basedOn w:val="Normal"/>
    <w:semiHidden/>
    <w:rsid w:val="004177E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46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695"/>
    <w:rPr>
      <w:sz w:val="20"/>
      <w:szCs w:val="20"/>
    </w:rPr>
  </w:style>
  <w:style w:type="character" w:customStyle="1" w:styleId="CommentTextChar">
    <w:name w:val="Comment Text Char"/>
    <w:link w:val="CommentText"/>
    <w:rsid w:val="00A04695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A04695"/>
    <w:rPr>
      <w:b/>
      <w:bCs/>
    </w:rPr>
  </w:style>
  <w:style w:type="character" w:customStyle="1" w:styleId="CommentSubjectChar">
    <w:name w:val="Comment Subject Char"/>
    <w:link w:val="CommentSubject"/>
    <w:rsid w:val="00A04695"/>
    <w:rPr>
      <w:rFonts w:eastAsia="Calibri"/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F021B"/>
    <w:rPr>
      <w:rFonts w:eastAsia="Calibri"/>
    </w:rPr>
  </w:style>
  <w:style w:type="table" w:styleId="TableGrid">
    <w:name w:val="Table Grid"/>
    <w:basedOn w:val="TableNormal"/>
    <w:uiPriority w:val="59"/>
    <w:rsid w:val="003C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A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AF1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41"/>
    <w:rPr>
      <w:rFonts w:eastAsia="Calibr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">
    <w:name w:val="Style"/>
    <w:rsid w:val="004177E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Calibri"/>
    </w:rPr>
  </w:style>
  <w:style w:type="paragraph" w:styleId="Footer">
    <w:name w:val="footer"/>
    <w:basedOn w:val="Normal"/>
    <w:rsid w:val="004177EE"/>
    <w:pPr>
      <w:tabs>
        <w:tab w:val="center" w:pos="4536"/>
        <w:tab w:val="right" w:pos="9072"/>
      </w:tabs>
    </w:pPr>
  </w:style>
  <w:style w:type="character" w:styleId="PageNumber">
    <w:name w:val="page number"/>
    <w:rsid w:val="004177EE"/>
    <w:rPr>
      <w:rFonts w:cs="Times New Roman"/>
    </w:rPr>
  </w:style>
  <w:style w:type="paragraph" w:styleId="BalloonText">
    <w:name w:val="Balloon Text"/>
    <w:basedOn w:val="Normal"/>
    <w:semiHidden/>
    <w:rsid w:val="004177E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46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695"/>
    <w:rPr>
      <w:sz w:val="20"/>
      <w:szCs w:val="20"/>
    </w:rPr>
  </w:style>
  <w:style w:type="character" w:customStyle="1" w:styleId="CommentTextChar">
    <w:name w:val="Comment Text Char"/>
    <w:link w:val="CommentText"/>
    <w:rsid w:val="00A04695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A04695"/>
    <w:rPr>
      <w:b/>
      <w:bCs/>
    </w:rPr>
  </w:style>
  <w:style w:type="character" w:customStyle="1" w:styleId="CommentSubjectChar">
    <w:name w:val="Comment Subject Char"/>
    <w:link w:val="CommentSubject"/>
    <w:rsid w:val="00A04695"/>
    <w:rPr>
      <w:rFonts w:eastAsia="Calibri"/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F021B"/>
    <w:rPr>
      <w:rFonts w:eastAsia="Calibri"/>
    </w:rPr>
  </w:style>
  <w:style w:type="table" w:styleId="TableGrid">
    <w:name w:val="Table Grid"/>
    <w:basedOn w:val="TableNormal"/>
    <w:uiPriority w:val="59"/>
    <w:rsid w:val="003C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A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AF1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C55B-1114-4920-A66F-622B9061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3725</Words>
  <Characters>21239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mvasileva</dc:creator>
  <cp:lastModifiedBy>Sasho</cp:lastModifiedBy>
  <cp:revision>9</cp:revision>
  <cp:lastPrinted>2020-08-25T08:10:00Z</cp:lastPrinted>
  <dcterms:created xsi:type="dcterms:W3CDTF">2020-10-20T13:51:00Z</dcterms:created>
  <dcterms:modified xsi:type="dcterms:W3CDTF">2020-12-08T16:36:00Z</dcterms:modified>
</cp:coreProperties>
</file>