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9BC" w:rsidRPr="003A4BD8" w:rsidRDefault="00167B2E" w:rsidP="000C5D71">
      <w:pPr>
        <w:rPr>
          <w:rFonts w:ascii="Times New Roman" w:hAnsi="Times New Roman"/>
          <w:b/>
          <w:sz w:val="28"/>
          <w:szCs w:val="28"/>
          <w:lang w:val="bg-BG"/>
        </w:rPr>
      </w:pPr>
      <w:r w:rsidRPr="003A4BD8">
        <w:rPr>
          <w:rFonts w:ascii="Calibri" w:eastAsia="Calibri" w:hAnsi="Calibri" w:cs="Times New Roman"/>
          <w:noProof/>
          <w:lang w:val="bg-BG"/>
        </w:rPr>
        <w:t xml:space="preserve">                                                </w:t>
      </w:r>
      <w:r w:rsidR="00C5030E" w:rsidRPr="003A4BD8">
        <w:rPr>
          <w:rFonts w:ascii="Calibri" w:eastAsia="Calibri" w:hAnsi="Calibri" w:cs="Times New Roman"/>
          <w:noProof/>
          <w:lang w:val="bg-BG"/>
        </w:rPr>
        <w:t xml:space="preserve">                               </w:t>
      </w:r>
      <w:r w:rsidRPr="003A4BD8">
        <w:rPr>
          <w:rFonts w:ascii="Calibri" w:eastAsia="Calibri" w:hAnsi="Calibri" w:cs="Times New Roman"/>
          <w:noProof/>
          <w:lang w:val="bg-BG"/>
        </w:rPr>
        <w:t xml:space="preserve"> </w:t>
      </w:r>
      <w:r w:rsidR="007F09BC" w:rsidRPr="003A4BD8">
        <w:rPr>
          <w:rFonts w:ascii="Times New Roman" w:hAnsi="Times New Roman"/>
          <w:b/>
          <w:sz w:val="28"/>
          <w:szCs w:val="28"/>
          <w:lang w:val="bg-BG"/>
        </w:rPr>
        <w:t>ДНЕВЕН РЕД</w:t>
      </w:r>
    </w:p>
    <w:p w:rsidR="00D709E6" w:rsidRDefault="00D50B70" w:rsidP="00D709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3A4BD8">
        <w:rPr>
          <w:rFonts w:ascii="Times New Roman" w:hAnsi="Times New Roman"/>
          <w:b/>
          <w:sz w:val="24"/>
          <w:szCs w:val="24"/>
          <w:lang w:val="bg-BG"/>
        </w:rPr>
        <w:t xml:space="preserve">за провеждане на </w:t>
      </w:r>
      <w:r w:rsidR="00902C59">
        <w:rPr>
          <w:rFonts w:ascii="Times New Roman" w:hAnsi="Times New Roman"/>
          <w:b/>
          <w:sz w:val="24"/>
          <w:szCs w:val="24"/>
          <w:lang w:val="bg-BG"/>
        </w:rPr>
        <w:t>Петото</w:t>
      </w:r>
      <w:r w:rsidR="00DE1AC2" w:rsidRPr="003A4BD8">
        <w:rPr>
          <w:rFonts w:ascii="Times New Roman" w:hAnsi="Times New Roman"/>
          <w:b/>
          <w:sz w:val="24"/>
          <w:szCs w:val="24"/>
          <w:lang w:val="bg-BG"/>
        </w:rPr>
        <w:t xml:space="preserve"> заседание на</w:t>
      </w:r>
    </w:p>
    <w:p w:rsidR="00D709E6" w:rsidRDefault="00DE1AC2" w:rsidP="00D709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3A4BD8">
        <w:rPr>
          <w:rFonts w:ascii="Times New Roman" w:hAnsi="Times New Roman"/>
          <w:b/>
          <w:sz w:val="24"/>
          <w:szCs w:val="24"/>
          <w:lang w:val="bg-BG"/>
        </w:rPr>
        <w:t xml:space="preserve"> Тематична работна група за разработване на Стратегически план за развитие на земеделието и селските райони за периода 2021 - 2027 г.</w:t>
      </w:r>
    </w:p>
    <w:p w:rsidR="00D709E6" w:rsidRDefault="00D709E6" w:rsidP="00D709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7F09BC" w:rsidRDefault="00D709E6" w:rsidP="00D709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902C59">
        <w:rPr>
          <w:rFonts w:ascii="Times New Roman" w:hAnsi="Times New Roman"/>
          <w:b/>
          <w:sz w:val="24"/>
          <w:szCs w:val="24"/>
          <w:lang w:val="bg-BG"/>
        </w:rPr>
        <w:t>11</w:t>
      </w:r>
      <w:r w:rsidR="0002208D" w:rsidRPr="003A4BD8">
        <w:rPr>
          <w:rFonts w:ascii="Times New Roman" w:hAnsi="Times New Roman"/>
          <w:b/>
          <w:sz w:val="24"/>
          <w:szCs w:val="24"/>
          <w:lang w:val="bg-BG"/>
        </w:rPr>
        <w:t>.</w:t>
      </w:r>
      <w:r w:rsidR="00902C59">
        <w:rPr>
          <w:rFonts w:ascii="Times New Roman" w:hAnsi="Times New Roman"/>
          <w:b/>
          <w:sz w:val="24"/>
          <w:szCs w:val="24"/>
          <w:lang w:val="bg-BG"/>
        </w:rPr>
        <w:t>12</w:t>
      </w:r>
      <w:r w:rsidR="0002208D" w:rsidRPr="003A4BD8">
        <w:rPr>
          <w:rFonts w:ascii="Times New Roman" w:hAnsi="Times New Roman"/>
          <w:b/>
          <w:sz w:val="24"/>
          <w:szCs w:val="24"/>
          <w:lang w:val="bg-BG"/>
        </w:rPr>
        <w:t xml:space="preserve">.2020 г. </w:t>
      </w:r>
    </w:p>
    <w:p w:rsidR="00902C59" w:rsidRDefault="00902C59" w:rsidP="00D709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W w:w="5680" w:type="pct"/>
        <w:jc w:val="center"/>
        <w:tblInd w:w="-5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71"/>
        <w:gridCol w:w="9460"/>
      </w:tblGrid>
      <w:tr w:rsidR="007F09BC" w:rsidRPr="00EC688E" w:rsidTr="00BF0407">
        <w:trPr>
          <w:trHeight w:val="337"/>
          <w:jc w:val="center"/>
        </w:trPr>
        <w:tc>
          <w:tcPr>
            <w:tcW w:w="673" w:type="pct"/>
            <w:vAlign w:val="bottom"/>
          </w:tcPr>
          <w:p w:rsidR="007F09BC" w:rsidRDefault="00DE1AC2" w:rsidP="003D4EFB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bg-BG"/>
              </w:rPr>
            </w:pPr>
            <w:r w:rsidRPr="00EC688E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09:</w:t>
            </w:r>
            <w:r w:rsidR="003A129E" w:rsidRPr="00EC688E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00</w:t>
            </w:r>
            <w:r w:rsidRPr="00EC688E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 xml:space="preserve"> </w:t>
            </w:r>
            <w:r w:rsidR="00C5030E" w:rsidRPr="00EC688E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–</w:t>
            </w:r>
            <w:r w:rsidRPr="00EC688E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 xml:space="preserve"> </w:t>
            </w:r>
            <w:r w:rsidR="00D709E6" w:rsidRPr="00EC688E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09</w:t>
            </w:r>
            <w:r w:rsidR="007F09BC" w:rsidRPr="00EC688E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:</w:t>
            </w:r>
            <w:r w:rsidR="003A129E" w:rsidRPr="00EC688E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45</w:t>
            </w:r>
          </w:p>
          <w:p w:rsidR="00BF0407" w:rsidRPr="00EC688E" w:rsidRDefault="00BF0407" w:rsidP="00BF0407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bg-BG"/>
              </w:rPr>
            </w:pPr>
          </w:p>
        </w:tc>
        <w:tc>
          <w:tcPr>
            <w:tcW w:w="4327" w:type="pct"/>
            <w:vAlign w:val="center"/>
          </w:tcPr>
          <w:p w:rsidR="007F09BC" w:rsidRDefault="00DE1AC2" w:rsidP="00AC3721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bg-BG"/>
              </w:rPr>
            </w:pPr>
            <w:r w:rsidRPr="00EC688E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Регистрация на участниците</w:t>
            </w:r>
          </w:p>
          <w:p w:rsidR="00BF0407" w:rsidRPr="00EC688E" w:rsidRDefault="00BF0407" w:rsidP="00AC3721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bg-BG"/>
              </w:rPr>
            </w:pPr>
          </w:p>
        </w:tc>
      </w:tr>
      <w:tr w:rsidR="007F09BC" w:rsidRPr="00EC688E" w:rsidTr="000C5D71">
        <w:trPr>
          <w:trHeight w:val="1521"/>
          <w:jc w:val="center"/>
        </w:trPr>
        <w:tc>
          <w:tcPr>
            <w:tcW w:w="673" w:type="pct"/>
            <w:vAlign w:val="center"/>
          </w:tcPr>
          <w:p w:rsidR="007F09BC" w:rsidRPr="00EC688E" w:rsidRDefault="00D709E6" w:rsidP="00AC3721">
            <w:pPr>
              <w:spacing w:after="0"/>
              <w:rPr>
                <w:rFonts w:ascii="Times New Roman" w:hAnsi="Times New Roman"/>
                <w:sz w:val="20"/>
                <w:szCs w:val="20"/>
                <w:lang w:val="bg-BG"/>
              </w:rPr>
            </w:pPr>
            <w:r w:rsidRPr="00EC688E">
              <w:rPr>
                <w:rFonts w:ascii="Times New Roman" w:hAnsi="Times New Roman"/>
                <w:sz w:val="20"/>
                <w:szCs w:val="20"/>
                <w:lang w:val="bg-BG"/>
              </w:rPr>
              <w:t>09</w:t>
            </w:r>
            <w:r w:rsidR="00386770" w:rsidRPr="00EC688E">
              <w:rPr>
                <w:rFonts w:ascii="Times New Roman" w:hAnsi="Times New Roman"/>
                <w:sz w:val="20"/>
                <w:szCs w:val="20"/>
                <w:lang w:val="bg-BG"/>
              </w:rPr>
              <w:t>:</w:t>
            </w:r>
            <w:r w:rsidR="003A129E" w:rsidRPr="00EC688E">
              <w:rPr>
                <w:rFonts w:ascii="Times New Roman" w:hAnsi="Times New Roman"/>
                <w:sz w:val="20"/>
                <w:szCs w:val="20"/>
                <w:lang w:val="bg-BG"/>
              </w:rPr>
              <w:t>45</w:t>
            </w:r>
            <w:r w:rsidR="00386770" w:rsidRPr="00EC688E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 – </w:t>
            </w:r>
            <w:r w:rsidR="003A129E" w:rsidRPr="00EC688E">
              <w:rPr>
                <w:rFonts w:ascii="Times New Roman" w:hAnsi="Times New Roman"/>
                <w:sz w:val="20"/>
                <w:szCs w:val="20"/>
                <w:lang w:val="bg-BG"/>
              </w:rPr>
              <w:t>10:00</w:t>
            </w:r>
          </w:p>
        </w:tc>
        <w:tc>
          <w:tcPr>
            <w:tcW w:w="4327" w:type="pct"/>
            <w:vAlign w:val="center"/>
          </w:tcPr>
          <w:p w:rsidR="000C5D71" w:rsidRPr="00EC688E" w:rsidRDefault="00C5030E" w:rsidP="00AC3721">
            <w:pPr>
              <w:spacing w:after="0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bg-BG"/>
              </w:rPr>
            </w:pPr>
            <w:r w:rsidRPr="00EC688E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т. 1. </w:t>
            </w:r>
            <w:r w:rsidR="00020069">
              <w:rPr>
                <w:rFonts w:ascii="Times New Roman" w:hAnsi="Times New Roman"/>
                <w:sz w:val="20"/>
                <w:szCs w:val="20"/>
                <w:lang w:val="bg-BG"/>
              </w:rPr>
              <w:t>О</w:t>
            </w:r>
            <w:r w:rsidR="007F09BC" w:rsidRPr="00EC688E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ткриване на заседанието на </w:t>
            </w:r>
            <w:r w:rsidR="00DE1AC2" w:rsidRPr="00EC688E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Тематична работна група за разработване на </w:t>
            </w:r>
            <w:r w:rsidR="00266C41" w:rsidRPr="00EC688E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 </w:t>
            </w:r>
            <w:r w:rsidR="00DE1AC2" w:rsidRPr="00EC688E">
              <w:rPr>
                <w:rFonts w:ascii="Times New Roman" w:hAnsi="Times New Roman"/>
                <w:sz w:val="20"/>
                <w:szCs w:val="20"/>
                <w:lang w:val="bg-BG"/>
              </w:rPr>
              <w:t>Стратегически план за развитие на земеделието и селските райони за периода 2021 - 2027 г</w:t>
            </w:r>
            <w:r w:rsidR="00266C41" w:rsidRPr="00EC688E">
              <w:rPr>
                <w:rFonts w:ascii="Times New Roman" w:hAnsi="Times New Roman"/>
                <w:sz w:val="20"/>
                <w:szCs w:val="20"/>
                <w:lang w:val="bg-BG"/>
              </w:rPr>
              <w:t>.</w:t>
            </w:r>
          </w:p>
          <w:p w:rsidR="003A129E" w:rsidRPr="00EC688E" w:rsidRDefault="00AC3721" w:rsidP="00AC3721">
            <w:pPr>
              <w:spacing w:after="0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  <w:lang w:val="bg-BG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П</w:t>
            </w:r>
            <w:r w:rsidR="003A129E" w:rsidRPr="00EC688E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роверка за наличие на кворум.</w:t>
            </w:r>
          </w:p>
          <w:p w:rsidR="007F09BC" w:rsidRPr="00EC688E" w:rsidRDefault="00266C41" w:rsidP="00AC3721">
            <w:pPr>
              <w:spacing w:after="0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bg-BG"/>
              </w:rPr>
            </w:pPr>
            <w:r w:rsidRPr="00EC688E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 </w:t>
            </w:r>
          </w:p>
          <w:p w:rsidR="007F09BC" w:rsidRDefault="00DE1AC2" w:rsidP="00AC3721">
            <w:pPr>
              <w:spacing w:after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  <w:lang w:val="bg-BG"/>
              </w:rPr>
            </w:pPr>
            <w:r w:rsidRPr="00EC688E">
              <w:rPr>
                <w:rFonts w:ascii="Times New Roman" w:hAnsi="Times New Roman"/>
                <w:i/>
                <w:sz w:val="20"/>
                <w:szCs w:val="20"/>
                <w:lang w:val="bg-BG"/>
              </w:rPr>
              <w:t xml:space="preserve">г-жа </w:t>
            </w:r>
            <w:r w:rsidR="00842E06">
              <w:rPr>
                <w:rFonts w:ascii="Times New Roman" w:hAnsi="Times New Roman"/>
                <w:i/>
                <w:sz w:val="20"/>
                <w:szCs w:val="20"/>
                <w:lang w:val="bg-BG"/>
              </w:rPr>
              <w:t>Вергиния Кръстева</w:t>
            </w:r>
            <w:r w:rsidR="00020069">
              <w:rPr>
                <w:rFonts w:ascii="Times New Roman" w:hAnsi="Times New Roman"/>
                <w:i/>
                <w:sz w:val="20"/>
                <w:szCs w:val="20"/>
                <w:lang w:val="bg-BG"/>
              </w:rPr>
              <w:t xml:space="preserve"> </w:t>
            </w:r>
            <w:r w:rsidR="007F09BC" w:rsidRPr="00EC688E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– </w:t>
            </w:r>
            <w:r w:rsidR="007F09BC" w:rsidRPr="00EC688E">
              <w:rPr>
                <w:rFonts w:ascii="Times New Roman" w:hAnsi="Times New Roman"/>
                <w:i/>
                <w:sz w:val="20"/>
                <w:szCs w:val="20"/>
                <w:lang w:val="bg-BG"/>
              </w:rPr>
              <w:t>заместник-министър на земеделието, храните и гори</w:t>
            </w:r>
            <w:r w:rsidR="00DB4540" w:rsidRPr="00EC688E">
              <w:rPr>
                <w:rFonts w:ascii="Times New Roman" w:hAnsi="Times New Roman"/>
                <w:i/>
                <w:sz w:val="20"/>
                <w:szCs w:val="20"/>
                <w:lang w:val="bg-BG"/>
              </w:rPr>
              <w:t xml:space="preserve">те и председател </w:t>
            </w:r>
            <w:r w:rsidR="00020069">
              <w:rPr>
                <w:rFonts w:ascii="Times New Roman" w:hAnsi="Times New Roman"/>
                <w:i/>
                <w:sz w:val="20"/>
                <w:szCs w:val="20"/>
                <w:lang w:val="bg-BG"/>
              </w:rPr>
              <w:t xml:space="preserve">на </w:t>
            </w:r>
            <w:r w:rsidRPr="00EC688E">
              <w:rPr>
                <w:rFonts w:ascii="Times New Roman" w:hAnsi="Times New Roman"/>
                <w:i/>
                <w:sz w:val="20"/>
                <w:szCs w:val="20"/>
                <w:lang w:val="bg-BG"/>
              </w:rPr>
              <w:t>ТРГ за разработване на С</w:t>
            </w:r>
            <w:r w:rsidR="000C5D71" w:rsidRPr="00EC688E">
              <w:rPr>
                <w:rFonts w:ascii="Times New Roman" w:hAnsi="Times New Roman"/>
                <w:i/>
                <w:sz w:val="20"/>
                <w:szCs w:val="20"/>
                <w:lang w:val="bg-BG"/>
              </w:rPr>
              <w:t>П</w:t>
            </w:r>
            <w:r w:rsidRPr="00EC688E">
              <w:rPr>
                <w:rFonts w:ascii="Times New Roman" w:hAnsi="Times New Roman"/>
                <w:i/>
                <w:sz w:val="20"/>
                <w:szCs w:val="20"/>
                <w:lang w:val="bg-BG"/>
              </w:rPr>
              <w:t>РЗС</w:t>
            </w:r>
            <w:r w:rsidR="000C5D71" w:rsidRPr="00EC688E">
              <w:rPr>
                <w:rFonts w:ascii="Times New Roman" w:hAnsi="Times New Roman"/>
                <w:i/>
                <w:sz w:val="20"/>
                <w:szCs w:val="20"/>
                <w:lang w:val="bg-BG"/>
              </w:rPr>
              <w:t>Р</w:t>
            </w:r>
            <w:r w:rsidRPr="00EC688E">
              <w:rPr>
                <w:rFonts w:ascii="Times New Roman" w:hAnsi="Times New Roman"/>
                <w:i/>
                <w:sz w:val="20"/>
                <w:szCs w:val="20"/>
                <w:lang w:val="bg-BG"/>
              </w:rPr>
              <w:t xml:space="preserve"> 2021- 2027 г. </w:t>
            </w:r>
          </w:p>
          <w:p w:rsidR="007D0AE8" w:rsidRPr="00EC688E" w:rsidRDefault="007D0AE8" w:rsidP="00AC3721">
            <w:pPr>
              <w:spacing w:after="0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</w:tr>
      <w:tr w:rsidR="007F09BC" w:rsidRPr="00EC688E" w:rsidTr="000C5D71">
        <w:trPr>
          <w:trHeight w:val="803"/>
          <w:jc w:val="center"/>
        </w:trPr>
        <w:tc>
          <w:tcPr>
            <w:tcW w:w="673" w:type="pct"/>
            <w:vAlign w:val="center"/>
          </w:tcPr>
          <w:p w:rsidR="007F09BC" w:rsidRPr="00284A07" w:rsidRDefault="003A129E" w:rsidP="00284A07">
            <w:pPr>
              <w:spacing w:after="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C688E">
              <w:rPr>
                <w:rFonts w:ascii="Times New Roman" w:hAnsi="Times New Roman"/>
                <w:sz w:val="20"/>
                <w:szCs w:val="20"/>
                <w:lang w:val="bg-BG"/>
              </w:rPr>
              <w:t>10:00</w:t>
            </w:r>
            <w:r w:rsidR="00DE1AC2" w:rsidRPr="00EC688E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 </w:t>
            </w:r>
            <w:r w:rsidR="00C5030E" w:rsidRPr="00EC688E">
              <w:rPr>
                <w:rFonts w:ascii="Times New Roman" w:hAnsi="Times New Roman"/>
                <w:sz w:val="20"/>
                <w:szCs w:val="20"/>
                <w:lang w:val="bg-BG"/>
              </w:rPr>
              <w:t>–</w:t>
            </w:r>
            <w:r w:rsidR="00DE1AC2" w:rsidRPr="00EC688E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 </w:t>
            </w:r>
            <w:r w:rsidR="00842E06">
              <w:rPr>
                <w:rFonts w:ascii="Times New Roman" w:hAnsi="Times New Roman"/>
                <w:sz w:val="20"/>
                <w:szCs w:val="20"/>
                <w:lang w:val="bg-BG"/>
              </w:rPr>
              <w:t>12</w:t>
            </w:r>
            <w:r w:rsidR="00366575" w:rsidRPr="00EC688E">
              <w:rPr>
                <w:rFonts w:ascii="Times New Roman" w:hAnsi="Times New Roman"/>
                <w:sz w:val="20"/>
                <w:szCs w:val="20"/>
                <w:lang w:val="bg-BG"/>
              </w:rPr>
              <w:t>:</w:t>
            </w:r>
            <w:r w:rsidR="00842E06">
              <w:rPr>
                <w:rFonts w:ascii="Times New Roman" w:hAnsi="Times New Roman"/>
                <w:sz w:val="20"/>
                <w:szCs w:val="20"/>
                <w:lang w:val="bg-BG"/>
              </w:rPr>
              <w:t>0</w:t>
            </w:r>
            <w:r w:rsidR="00284A07">
              <w:rPr>
                <w:rFonts w:ascii="Times New Roman" w:hAnsi="Times New Roman"/>
                <w:sz w:val="20"/>
                <w:szCs w:val="20"/>
                <w:lang w:val="en-GB"/>
              </w:rPr>
              <w:t>0</w:t>
            </w:r>
          </w:p>
        </w:tc>
        <w:tc>
          <w:tcPr>
            <w:tcW w:w="4327" w:type="pct"/>
            <w:vAlign w:val="center"/>
          </w:tcPr>
          <w:p w:rsidR="00842E06" w:rsidRPr="00842E06" w:rsidRDefault="00842E06" w:rsidP="00842E06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т. 2</w:t>
            </w:r>
            <w:r w:rsidRPr="00842E06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. Представяне на проект на интервенции</w:t>
            </w:r>
            <w:r w:rsidR="0018465E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, финансирани от ЕФГЗ</w:t>
            </w:r>
            <w:r w:rsidRPr="00842E06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:</w:t>
            </w:r>
          </w:p>
          <w:p w:rsidR="00842E06" w:rsidRPr="00842E06" w:rsidRDefault="00842E06" w:rsidP="00842E06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</w:p>
          <w:p w:rsidR="00842E06" w:rsidRPr="00842E06" w:rsidRDefault="00842E06" w:rsidP="00842E06">
            <w:pPr>
              <w:numPr>
                <w:ilvl w:val="0"/>
                <w:numId w:val="5"/>
              </w:numPr>
              <w:spacing w:after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842E06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„Основно подпомагане на доходите за устойчивост“;</w:t>
            </w:r>
          </w:p>
          <w:p w:rsidR="00842E06" w:rsidRPr="00842E06" w:rsidRDefault="00842E06" w:rsidP="00842E06">
            <w:pPr>
              <w:numPr>
                <w:ilvl w:val="0"/>
                <w:numId w:val="5"/>
              </w:numPr>
              <w:spacing w:after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842E06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„Допълнително преразпределително</w:t>
            </w:r>
            <w:r w:rsidRPr="00842E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42E06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подпомагане на доходите за устойчивост“;</w:t>
            </w:r>
          </w:p>
          <w:p w:rsidR="00842E06" w:rsidRPr="00842E06" w:rsidRDefault="00842E06" w:rsidP="00842E06">
            <w:pPr>
              <w:numPr>
                <w:ilvl w:val="0"/>
                <w:numId w:val="5"/>
              </w:numPr>
              <w:spacing w:after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842E06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„Допълнително подп</w:t>
            </w:r>
            <w:bookmarkStart w:id="0" w:name="_GoBack"/>
            <w:bookmarkEnd w:id="0"/>
            <w:r w:rsidRPr="00842E06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омагане на доходите на млади земеделски стопани“</w:t>
            </w:r>
          </w:p>
          <w:p w:rsidR="00842E06" w:rsidRPr="00842E06" w:rsidRDefault="00842E06" w:rsidP="00842E06">
            <w:pPr>
              <w:spacing w:after="0"/>
              <w:contextualSpacing/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val="bg-BG"/>
              </w:rPr>
            </w:pPr>
          </w:p>
          <w:p w:rsidR="00842E06" w:rsidRPr="00842E06" w:rsidRDefault="00842E06" w:rsidP="00842E06">
            <w:pPr>
              <w:spacing w:after="0"/>
              <w:contextualSpacing/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val="bg-BG"/>
              </w:rPr>
            </w:pPr>
            <w:r w:rsidRPr="00842E06">
              <w:rPr>
                <w:rFonts w:ascii="Times New Roman" w:hAnsi="Times New Roman" w:cs="Times New Roman"/>
                <w:i/>
                <w:sz w:val="20"/>
                <w:szCs w:val="20"/>
                <w:lang w:val="bg-BG"/>
              </w:rPr>
              <w:t>Обсъждане и дискусия</w:t>
            </w:r>
          </w:p>
          <w:p w:rsidR="007D0AE8" w:rsidRPr="00EC688E" w:rsidRDefault="007D0AE8" w:rsidP="00AC3721">
            <w:pPr>
              <w:spacing w:after="0"/>
              <w:contextualSpacing/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val="bg-BG"/>
              </w:rPr>
            </w:pPr>
          </w:p>
        </w:tc>
      </w:tr>
      <w:tr w:rsidR="0023072E" w:rsidRPr="00EC688E" w:rsidTr="00EC688E">
        <w:trPr>
          <w:trHeight w:val="1956"/>
          <w:jc w:val="center"/>
        </w:trPr>
        <w:tc>
          <w:tcPr>
            <w:tcW w:w="673" w:type="pct"/>
            <w:vAlign w:val="center"/>
          </w:tcPr>
          <w:p w:rsidR="0023072E" w:rsidRPr="00284A07" w:rsidRDefault="00AF6E2B" w:rsidP="00284A07">
            <w:pPr>
              <w:spacing w:after="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bg-BG"/>
              </w:rPr>
              <w:t>12</w:t>
            </w:r>
            <w:r w:rsidR="00366575" w:rsidRPr="00EC688E">
              <w:rPr>
                <w:rFonts w:ascii="Times New Roman" w:hAnsi="Times New Roman"/>
                <w:sz w:val="20"/>
                <w:szCs w:val="20"/>
                <w:lang w:val="bg-BG"/>
              </w:rPr>
              <w:t>:</w:t>
            </w:r>
            <w:r>
              <w:rPr>
                <w:rFonts w:ascii="Times New Roman" w:hAnsi="Times New Roman"/>
                <w:sz w:val="20"/>
                <w:szCs w:val="20"/>
                <w:lang w:val="bg-BG"/>
              </w:rPr>
              <w:t>0</w:t>
            </w:r>
            <w:r w:rsidR="007D0AE8">
              <w:rPr>
                <w:rFonts w:ascii="Times New Roman" w:hAnsi="Times New Roman"/>
                <w:sz w:val="20"/>
                <w:szCs w:val="20"/>
                <w:lang w:val="bg-BG"/>
              </w:rPr>
              <w:t>0</w:t>
            </w:r>
            <w:r w:rsidR="00DE1AC2" w:rsidRPr="00EC688E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 </w:t>
            </w:r>
            <w:r w:rsidR="00E72D78" w:rsidRPr="00EC688E">
              <w:rPr>
                <w:rFonts w:ascii="Times New Roman" w:hAnsi="Times New Roman"/>
                <w:sz w:val="20"/>
                <w:szCs w:val="20"/>
                <w:lang w:val="bg-BG"/>
              </w:rPr>
              <w:t>–</w:t>
            </w:r>
            <w:r w:rsidR="00386770" w:rsidRPr="00EC688E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 </w:t>
            </w:r>
            <w:r w:rsidR="007D0AE8">
              <w:rPr>
                <w:rFonts w:ascii="Times New Roman" w:hAnsi="Times New Roman"/>
                <w:sz w:val="20"/>
                <w:szCs w:val="20"/>
                <w:lang w:val="bg-BG"/>
              </w:rPr>
              <w:t>1</w:t>
            </w:r>
            <w:r w:rsidR="007D0AE8">
              <w:rPr>
                <w:rFonts w:ascii="Times New Roman" w:hAnsi="Times New Roman"/>
                <w:sz w:val="20"/>
                <w:szCs w:val="20"/>
              </w:rPr>
              <w:t>3</w:t>
            </w:r>
            <w:r w:rsidR="003A129E" w:rsidRPr="00EC688E">
              <w:rPr>
                <w:rFonts w:ascii="Times New Roman" w:hAnsi="Times New Roman"/>
                <w:sz w:val="20"/>
                <w:szCs w:val="20"/>
                <w:lang w:val="bg-BG"/>
              </w:rPr>
              <w:t>:</w:t>
            </w:r>
            <w:r w:rsidR="007D0AE8">
              <w:rPr>
                <w:rFonts w:ascii="Times New Roman" w:hAnsi="Times New Roman"/>
                <w:sz w:val="20"/>
                <w:szCs w:val="20"/>
                <w:lang w:val="bg-BG"/>
              </w:rPr>
              <w:t>3</w:t>
            </w:r>
            <w:r w:rsidR="007D0AE8">
              <w:rPr>
                <w:rFonts w:ascii="Times New Roman" w:hAnsi="Times New Roman"/>
                <w:sz w:val="20"/>
                <w:szCs w:val="20"/>
                <w:lang w:val="en-GB"/>
              </w:rPr>
              <w:t>0</w:t>
            </w:r>
          </w:p>
        </w:tc>
        <w:tc>
          <w:tcPr>
            <w:tcW w:w="4327" w:type="pct"/>
            <w:vAlign w:val="center"/>
          </w:tcPr>
          <w:p w:rsidR="00AF6E2B" w:rsidRPr="00AF6E2B" w:rsidRDefault="00AF6E2B" w:rsidP="00AF6E2B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AF6E2B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т. </w:t>
            </w: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3</w:t>
            </w:r>
            <w:r w:rsidRPr="00AF6E2B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. Представяне на проект на интервенции</w:t>
            </w:r>
            <w:r w:rsidR="0018465E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, финансирани от ЕЗФРСР</w:t>
            </w:r>
            <w:r w:rsidRPr="00AF6E2B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:</w:t>
            </w:r>
          </w:p>
          <w:p w:rsidR="00AF6E2B" w:rsidRPr="00AF6E2B" w:rsidRDefault="00AF6E2B" w:rsidP="00AF6E2B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</w:p>
          <w:p w:rsidR="00AF6E2B" w:rsidRPr="00AF6E2B" w:rsidRDefault="00AF6E2B" w:rsidP="00AF6E2B">
            <w:pPr>
              <w:numPr>
                <w:ilvl w:val="0"/>
                <w:numId w:val="4"/>
              </w:numPr>
              <w:spacing w:after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AF6E2B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„Консултантски услуги“;</w:t>
            </w:r>
          </w:p>
          <w:p w:rsidR="00AF6E2B" w:rsidRPr="00AF6E2B" w:rsidRDefault="00AF6E2B" w:rsidP="00AF6E2B">
            <w:pPr>
              <w:numPr>
                <w:ilvl w:val="0"/>
                <w:numId w:val="4"/>
              </w:numPr>
              <w:spacing w:after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AF6E2B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„Обмен на знания и информация“</w:t>
            </w:r>
          </w:p>
          <w:p w:rsidR="00AF6E2B" w:rsidRPr="00AF6E2B" w:rsidRDefault="00AF6E2B" w:rsidP="00AF6E2B">
            <w:pPr>
              <w:spacing w:after="0"/>
              <w:contextualSpacing/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val="bg-BG"/>
              </w:rPr>
            </w:pPr>
          </w:p>
          <w:p w:rsidR="00721490" w:rsidRPr="00EC688E" w:rsidRDefault="00AF6E2B" w:rsidP="00AF6E2B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AF6E2B">
              <w:rPr>
                <w:rFonts w:ascii="Times New Roman" w:hAnsi="Times New Roman" w:cs="Times New Roman"/>
                <w:i/>
                <w:sz w:val="20"/>
                <w:szCs w:val="20"/>
                <w:lang w:val="bg-BG"/>
              </w:rPr>
              <w:t>Обсъждане и дискусия</w:t>
            </w:r>
            <w:r w:rsidRPr="00AF6E2B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</w:t>
            </w:r>
          </w:p>
        </w:tc>
      </w:tr>
      <w:tr w:rsidR="00EC688E" w:rsidRPr="00EC688E" w:rsidTr="000C5D71">
        <w:trPr>
          <w:trHeight w:val="803"/>
          <w:jc w:val="center"/>
        </w:trPr>
        <w:tc>
          <w:tcPr>
            <w:tcW w:w="673" w:type="pct"/>
            <w:vAlign w:val="center"/>
          </w:tcPr>
          <w:p w:rsidR="00EC688E" w:rsidRPr="00721490" w:rsidRDefault="00BF08CC" w:rsidP="00BF08CC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bg-BG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13</w:t>
            </w:r>
            <w:r w:rsidR="00EC688E" w:rsidRPr="00EC688E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:</w:t>
            </w:r>
            <w:r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30</w:t>
            </w:r>
          </w:p>
        </w:tc>
        <w:tc>
          <w:tcPr>
            <w:tcW w:w="4327" w:type="pct"/>
            <w:vAlign w:val="center"/>
          </w:tcPr>
          <w:p w:rsidR="00EC688E" w:rsidRPr="00EC688E" w:rsidRDefault="00EC688E" w:rsidP="00AC3721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bg-BG"/>
              </w:rPr>
            </w:pPr>
            <w:r w:rsidRPr="00EC688E">
              <w:rPr>
                <w:rFonts w:ascii="Times New Roman" w:hAnsi="Times New Roman" w:cs="Times New Roman"/>
                <w:b/>
                <w:sz w:val="20"/>
                <w:szCs w:val="20"/>
                <w:lang w:val="bg-BG"/>
              </w:rPr>
              <w:t>Край на заседанието</w:t>
            </w:r>
          </w:p>
        </w:tc>
      </w:tr>
    </w:tbl>
    <w:p w:rsidR="0002208D" w:rsidRPr="003A4BD8" w:rsidRDefault="0002208D" w:rsidP="00AF7B35">
      <w:pPr>
        <w:rPr>
          <w:rFonts w:ascii="Times New Roman" w:hAnsi="Times New Roman" w:cs="Times New Roman"/>
          <w:sz w:val="24"/>
          <w:szCs w:val="24"/>
          <w:lang w:val="bg-BG"/>
        </w:rPr>
      </w:pPr>
    </w:p>
    <w:sectPr w:rsidR="0002208D" w:rsidRPr="003A4BD8" w:rsidSect="00AF7B35">
      <w:pgSz w:w="12240" w:h="15840"/>
      <w:pgMar w:top="141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86D70"/>
    <w:multiLevelType w:val="hybridMultilevel"/>
    <w:tmpl w:val="6B2039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3C1521"/>
    <w:multiLevelType w:val="hybridMultilevel"/>
    <w:tmpl w:val="6706DC90"/>
    <w:lvl w:ilvl="0" w:tplc="0402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3E509E"/>
    <w:multiLevelType w:val="hybridMultilevel"/>
    <w:tmpl w:val="B39C1B1C"/>
    <w:lvl w:ilvl="0" w:tplc="84D6A3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8036F8"/>
    <w:multiLevelType w:val="hybridMultilevel"/>
    <w:tmpl w:val="322C4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0D644E"/>
    <w:multiLevelType w:val="hybridMultilevel"/>
    <w:tmpl w:val="7F685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B7614C"/>
    <w:multiLevelType w:val="hybridMultilevel"/>
    <w:tmpl w:val="EBC6A4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F1246F"/>
    <w:multiLevelType w:val="hybridMultilevel"/>
    <w:tmpl w:val="D6D2E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8AD"/>
    <w:rsid w:val="00006D97"/>
    <w:rsid w:val="00020069"/>
    <w:rsid w:val="00021F1C"/>
    <w:rsid w:val="0002208D"/>
    <w:rsid w:val="0003621D"/>
    <w:rsid w:val="00055AF7"/>
    <w:rsid w:val="000720E7"/>
    <w:rsid w:val="0007372C"/>
    <w:rsid w:val="00075C14"/>
    <w:rsid w:val="00082499"/>
    <w:rsid w:val="00096BB6"/>
    <w:rsid w:val="000C5D71"/>
    <w:rsid w:val="000D6269"/>
    <w:rsid w:val="000D6FCB"/>
    <w:rsid w:val="000E2EF7"/>
    <w:rsid w:val="000E4794"/>
    <w:rsid w:val="000F3A36"/>
    <w:rsid w:val="00104F70"/>
    <w:rsid w:val="001308CB"/>
    <w:rsid w:val="00157BCD"/>
    <w:rsid w:val="00167B2E"/>
    <w:rsid w:val="0018465E"/>
    <w:rsid w:val="00186779"/>
    <w:rsid w:val="0019501B"/>
    <w:rsid w:val="001A010B"/>
    <w:rsid w:val="001D2BD4"/>
    <w:rsid w:val="001F2178"/>
    <w:rsid w:val="001F229F"/>
    <w:rsid w:val="0023072E"/>
    <w:rsid w:val="00254002"/>
    <w:rsid w:val="00256136"/>
    <w:rsid w:val="00266C41"/>
    <w:rsid w:val="00272341"/>
    <w:rsid w:val="00281BDD"/>
    <w:rsid w:val="00283DFB"/>
    <w:rsid w:val="00284A07"/>
    <w:rsid w:val="00290D8D"/>
    <w:rsid w:val="002A0A00"/>
    <w:rsid w:val="002A1618"/>
    <w:rsid w:val="002A358B"/>
    <w:rsid w:val="002C5042"/>
    <w:rsid w:val="002E6F94"/>
    <w:rsid w:val="00306DA9"/>
    <w:rsid w:val="00306F49"/>
    <w:rsid w:val="00346265"/>
    <w:rsid w:val="00347EEF"/>
    <w:rsid w:val="00366575"/>
    <w:rsid w:val="00375331"/>
    <w:rsid w:val="00386770"/>
    <w:rsid w:val="00387BC3"/>
    <w:rsid w:val="00387EE6"/>
    <w:rsid w:val="00394DDF"/>
    <w:rsid w:val="003A129E"/>
    <w:rsid w:val="003A3B1E"/>
    <w:rsid w:val="003A4BD8"/>
    <w:rsid w:val="003B27AD"/>
    <w:rsid w:val="003B7078"/>
    <w:rsid w:val="003D4EFB"/>
    <w:rsid w:val="003E2876"/>
    <w:rsid w:val="00414289"/>
    <w:rsid w:val="0042704C"/>
    <w:rsid w:val="0043615A"/>
    <w:rsid w:val="00466EAF"/>
    <w:rsid w:val="004766AB"/>
    <w:rsid w:val="00480F81"/>
    <w:rsid w:val="004838AD"/>
    <w:rsid w:val="0049605A"/>
    <w:rsid w:val="004C0A3D"/>
    <w:rsid w:val="004D23C7"/>
    <w:rsid w:val="004E2846"/>
    <w:rsid w:val="00525CAB"/>
    <w:rsid w:val="00567F39"/>
    <w:rsid w:val="005A6113"/>
    <w:rsid w:val="005A736F"/>
    <w:rsid w:val="005F04C3"/>
    <w:rsid w:val="00630A3A"/>
    <w:rsid w:val="00670B95"/>
    <w:rsid w:val="006831D3"/>
    <w:rsid w:val="006B4D5E"/>
    <w:rsid w:val="006C42D9"/>
    <w:rsid w:val="006E77EC"/>
    <w:rsid w:val="006F3D4A"/>
    <w:rsid w:val="00714A26"/>
    <w:rsid w:val="00721490"/>
    <w:rsid w:val="00734A23"/>
    <w:rsid w:val="00744061"/>
    <w:rsid w:val="0078668C"/>
    <w:rsid w:val="00796563"/>
    <w:rsid w:val="00797BF9"/>
    <w:rsid w:val="007C4876"/>
    <w:rsid w:val="007D0AE8"/>
    <w:rsid w:val="007D621E"/>
    <w:rsid w:val="007F09BC"/>
    <w:rsid w:val="007F1FF1"/>
    <w:rsid w:val="0080186C"/>
    <w:rsid w:val="00813FB0"/>
    <w:rsid w:val="00835580"/>
    <w:rsid w:val="00842E06"/>
    <w:rsid w:val="00846F22"/>
    <w:rsid w:val="00865C1B"/>
    <w:rsid w:val="00875BF9"/>
    <w:rsid w:val="00881CD2"/>
    <w:rsid w:val="00893EF1"/>
    <w:rsid w:val="00894E7C"/>
    <w:rsid w:val="0089603B"/>
    <w:rsid w:val="008A0448"/>
    <w:rsid w:val="008C050D"/>
    <w:rsid w:val="008C16B6"/>
    <w:rsid w:val="008D1130"/>
    <w:rsid w:val="00902C59"/>
    <w:rsid w:val="009031DA"/>
    <w:rsid w:val="00930497"/>
    <w:rsid w:val="0097556A"/>
    <w:rsid w:val="0098279F"/>
    <w:rsid w:val="0098372B"/>
    <w:rsid w:val="009914A0"/>
    <w:rsid w:val="009A6CD4"/>
    <w:rsid w:val="009B37EA"/>
    <w:rsid w:val="009D1951"/>
    <w:rsid w:val="009E5A7A"/>
    <w:rsid w:val="00A04E91"/>
    <w:rsid w:val="00A16EAF"/>
    <w:rsid w:val="00A623B9"/>
    <w:rsid w:val="00A704DA"/>
    <w:rsid w:val="00A71E11"/>
    <w:rsid w:val="00A86481"/>
    <w:rsid w:val="00A9152A"/>
    <w:rsid w:val="00AA2E97"/>
    <w:rsid w:val="00AA4CC8"/>
    <w:rsid w:val="00AA702F"/>
    <w:rsid w:val="00AC3721"/>
    <w:rsid w:val="00AC3B60"/>
    <w:rsid w:val="00AC5304"/>
    <w:rsid w:val="00AE7867"/>
    <w:rsid w:val="00AE7E0C"/>
    <w:rsid w:val="00AE7E4C"/>
    <w:rsid w:val="00AF6E2B"/>
    <w:rsid w:val="00AF7B35"/>
    <w:rsid w:val="00B06E6A"/>
    <w:rsid w:val="00B100B3"/>
    <w:rsid w:val="00B54410"/>
    <w:rsid w:val="00B71B40"/>
    <w:rsid w:val="00B86194"/>
    <w:rsid w:val="00BC1C44"/>
    <w:rsid w:val="00BC1C4D"/>
    <w:rsid w:val="00BC4C71"/>
    <w:rsid w:val="00BE3F07"/>
    <w:rsid w:val="00BE5B27"/>
    <w:rsid w:val="00BF0407"/>
    <w:rsid w:val="00BF08CC"/>
    <w:rsid w:val="00BF0F08"/>
    <w:rsid w:val="00C137B0"/>
    <w:rsid w:val="00C2375A"/>
    <w:rsid w:val="00C5030E"/>
    <w:rsid w:val="00C60781"/>
    <w:rsid w:val="00CA7D34"/>
    <w:rsid w:val="00CC0BBC"/>
    <w:rsid w:val="00CD36E4"/>
    <w:rsid w:val="00CE4CEF"/>
    <w:rsid w:val="00CF5A1F"/>
    <w:rsid w:val="00D50B70"/>
    <w:rsid w:val="00D709E6"/>
    <w:rsid w:val="00D84C63"/>
    <w:rsid w:val="00D853D2"/>
    <w:rsid w:val="00D8786C"/>
    <w:rsid w:val="00D92F15"/>
    <w:rsid w:val="00DA54C8"/>
    <w:rsid w:val="00DB4540"/>
    <w:rsid w:val="00DC31CF"/>
    <w:rsid w:val="00DE1AC2"/>
    <w:rsid w:val="00DF2CC7"/>
    <w:rsid w:val="00E11937"/>
    <w:rsid w:val="00E14039"/>
    <w:rsid w:val="00E2086E"/>
    <w:rsid w:val="00E2156C"/>
    <w:rsid w:val="00E303A6"/>
    <w:rsid w:val="00E72D78"/>
    <w:rsid w:val="00E86A1E"/>
    <w:rsid w:val="00E95309"/>
    <w:rsid w:val="00EB1EB8"/>
    <w:rsid w:val="00EC612E"/>
    <w:rsid w:val="00EC688E"/>
    <w:rsid w:val="00EF697B"/>
    <w:rsid w:val="00F059D7"/>
    <w:rsid w:val="00F07BA1"/>
    <w:rsid w:val="00F13141"/>
    <w:rsid w:val="00F30DDA"/>
    <w:rsid w:val="00F516CB"/>
    <w:rsid w:val="00F70ECC"/>
    <w:rsid w:val="00F72156"/>
    <w:rsid w:val="00FA1AB1"/>
    <w:rsid w:val="00FA7F84"/>
    <w:rsid w:val="00FD014B"/>
    <w:rsid w:val="00FE3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E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38A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67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7B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E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38A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67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7B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292523-5E9A-44F9-9683-399E42816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Snezhana Grigorova</dc:creator>
  <cp:lastModifiedBy>Sevgin Ahmed</cp:lastModifiedBy>
  <cp:revision>2</cp:revision>
  <cp:lastPrinted>2019-12-31T09:59:00Z</cp:lastPrinted>
  <dcterms:created xsi:type="dcterms:W3CDTF">2020-12-01T16:03:00Z</dcterms:created>
  <dcterms:modified xsi:type="dcterms:W3CDTF">2020-12-01T16:03:00Z</dcterms:modified>
</cp:coreProperties>
</file>