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76B" w:rsidRPr="00696CD6" w:rsidRDefault="002E576B" w:rsidP="002E576B">
      <w:pPr>
        <w:jc w:val="center"/>
        <w:rPr>
          <w:rFonts w:cstheme="minorHAnsi"/>
          <w:lang w:val="bg-BG"/>
        </w:rPr>
      </w:pPr>
      <w:bookmarkStart w:id="0" w:name="_GoBack"/>
      <w:bookmarkEnd w:id="0"/>
      <w:r w:rsidRPr="00696CD6">
        <w:rPr>
          <w:rFonts w:cstheme="minorHAnsi"/>
          <w:lang w:val="bg-BG"/>
        </w:rPr>
        <w:t>Име на интервенцията: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E576B" w:rsidRPr="00696CD6" w:rsidTr="007F6563">
        <w:trPr>
          <w:trHeight w:val="622"/>
        </w:trPr>
        <w:tc>
          <w:tcPr>
            <w:tcW w:w="9242" w:type="dxa"/>
            <w:shd w:val="clear" w:color="auto" w:fill="B8CCE4" w:themeFill="accent1" w:themeFillTint="66"/>
          </w:tcPr>
          <w:p w:rsidR="007F6563" w:rsidRPr="00696CD6" w:rsidRDefault="007F6563" w:rsidP="002E576B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</w:p>
          <w:p w:rsidR="002E576B" w:rsidRPr="00696CD6" w:rsidRDefault="00036A68" w:rsidP="002E576B">
            <w:pPr>
              <w:spacing w:after="200" w:line="276" w:lineRule="auto"/>
              <w:jc w:val="center"/>
              <w:rPr>
                <w:rFonts w:cstheme="minorHAnsi"/>
                <w:b/>
                <w:lang w:val="en-US"/>
              </w:rPr>
            </w:pPr>
            <w:r w:rsidRPr="00696CD6">
              <w:rPr>
                <w:rFonts w:cstheme="minorHAnsi"/>
                <w:b/>
                <w:lang w:val="bg-BG"/>
              </w:rPr>
              <w:t>Плащания за природни или други специфични за района ограничения</w:t>
            </w:r>
          </w:p>
        </w:tc>
      </w:tr>
    </w:tbl>
    <w:p w:rsidR="002E576B" w:rsidRPr="00696CD6" w:rsidRDefault="002E576B" w:rsidP="002E576B">
      <w:pPr>
        <w:jc w:val="center"/>
        <w:rPr>
          <w:rFonts w:cstheme="minorHAnsi"/>
          <w:lang w:val="bg-BG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2E576B" w:rsidRPr="00696CD6" w:rsidTr="00252CFE">
        <w:tc>
          <w:tcPr>
            <w:tcW w:w="2943" w:type="dxa"/>
            <w:shd w:val="clear" w:color="auto" w:fill="B8CCE4" w:themeFill="accent1" w:themeFillTint="66"/>
          </w:tcPr>
          <w:p w:rsidR="002E576B" w:rsidRPr="00696CD6" w:rsidRDefault="002E576B" w:rsidP="002E576B">
            <w:pPr>
              <w:ind w:right="1711"/>
              <w:rPr>
                <w:rFonts w:cstheme="minorHAnsi"/>
                <w:b/>
                <w:lang w:val="bg-BG"/>
              </w:rPr>
            </w:pPr>
            <w:r w:rsidRPr="00696CD6">
              <w:rPr>
                <w:rFonts w:cstheme="minorHAnsi"/>
                <w:b/>
                <w:lang w:val="bg-BG"/>
              </w:rPr>
              <w:t>Фонд</w:t>
            </w:r>
          </w:p>
        </w:tc>
        <w:tc>
          <w:tcPr>
            <w:tcW w:w="6379" w:type="dxa"/>
          </w:tcPr>
          <w:p w:rsidR="002E576B" w:rsidRPr="00696CD6" w:rsidRDefault="002E576B" w:rsidP="002E576B">
            <w:pPr>
              <w:jc w:val="center"/>
              <w:rPr>
                <w:rFonts w:cstheme="minorHAnsi"/>
                <w:lang w:val="bg-BG"/>
              </w:rPr>
            </w:pPr>
            <w:r w:rsidRPr="00696CD6">
              <w:rPr>
                <w:rFonts w:cstheme="minorHAnsi"/>
                <w:lang w:val="bg-BG"/>
              </w:rPr>
              <w:t>ЕЗФРСР</w:t>
            </w:r>
          </w:p>
        </w:tc>
      </w:tr>
      <w:tr w:rsidR="002E576B" w:rsidRPr="00696CD6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696CD6" w:rsidRDefault="002E576B" w:rsidP="00BC2D56">
            <w:pPr>
              <w:rPr>
                <w:rFonts w:cstheme="minorHAnsi"/>
                <w:b/>
              </w:rPr>
            </w:pPr>
            <w:r w:rsidRPr="00696CD6">
              <w:rPr>
                <w:rFonts w:cstheme="minorHAnsi"/>
                <w:b/>
                <w:lang w:val="bg-BG"/>
              </w:rPr>
              <w:t>Тип на интервенцията</w:t>
            </w:r>
          </w:p>
        </w:tc>
        <w:tc>
          <w:tcPr>
            <w:tcW w:w="6379" w:type="dxa"/>
            <w:vAlign w:val="center"/>
          </w:tcPr>
          <w:p w:rsidR="002E576B" w:rsidRPr="00696CD6" w:rsidRDefault="002E576B" w:rsidP="002E576B">
            <w:pPr>
              <w:jc w:val="center"/>
              <w:rPr>
                <w:rFonts w:cstheme="minorHAnsi"/>
                <w:lang w:val="bg-BG"/>
              </w:rPr>
            </w:pPr>
          </w:p>
          <w:p w:rsidR="002E576B" w:rsidRPr="00696CD6" w:rsidRDefault="00F64AA5" w:rsidP="002E576B">
            <w:pPr>
              <w:jc w:val="center"/>
              <w:rPr>
                <w:rFonts w:cstheme="minorHAnsi"/>
                <w:lang w:val="bg-BG"/>
              </w:rPr>
            </w:pPr>
            <w:r w:rsidRPr="00696CD6">
              <w:rPr>
                <w:rFonts w:cstheme="minorHAnsi"/>
                <w:lang w:val="bg-BG"/>
              </w:rPr>
              <w:t>Райони, изправени пред природни или други специфични ограничения</w:t>
            </w:r>
          </w:p>
          <w:p w:rsidR="002E576B" w:rsidRPr="00696CD6" w:rsidRDefault="002E576B" w:rsidP="002E576B">
            <w:pPr>
              <w:jc w:val="center"/>
              <w:rPr>
                <w:rFonts w:cstheme="minorHAnsi"/>
                <w:lang w:val="bg-BG"/>
              </w:rPr>
            </w:pPr>
          </w:p>
        </w:tc>
      </w:tr>
      <w:tr w:rsidR="002E576B" w:rsidRPr="00696CD6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696CD6" w:rsidRDefault="002E576B" w:rsidP="002E576B">
            <w:pPr>
              <w:rPr>
                <w:rFonts w:cstheme="minorHAnsi"/>
                <w:b/>
              </w:rPr>
            </w:pPr>
            <w:r w:rsidRPr="00696CD6">
              <w:rPr>
                <w:rFonts w:cstheme="minorHAnsi"/>
                <w:b/>
                <w:lang w:val="bg-BG"/>
              </w:rPr>
              <w:t>Териториален обхват</w:t>
            </w:r>
            <w:r w:rsidR="004D47EE" w:rsidRPr="00696CD6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:rsidR="002E576B" w:rsidRPr="00696CD6" w:rsidRDefault="002E576B" w:rsidP="002E576B">
            <w:pPr>
              <w:jc w:val="center"/>
              <w:rPr>
                <w:rFonts w:cstheme="minorHAnsi"/>
                <w:lang w:val="bg-BG"/>
              </w:rPr>
            </w:pPr>
          </w:p>
          <w:p w:rsidR="002836D5" w:rsidRDefault="002836D5" w:rsidP="002836D5">
            <w:pPr>
              <w:jc w:val="center"/>
              <w:rPr>
                <w:rFonts w:cstheme="minorHAnsi"/>
                <w:lang w:val="bg-BG"/>
              </w:rPr>
            </w:pPr>
            <w:r>
              <w:rPr>
                <w:rFonts w:cstheme="minorHAnsi"/>
                <w:lang w:val="bg-BG"/>
              </w:rPr>
              <w:t>Планински райони</w:t>
            </w:r>
          </w:p>
          <w:p w:rsidR="002836D5" w:rsidRDefault="002836D5" w:rsidP="002836D5">
            <w:pPr>
              <w:jc w:val="center"/>
              <w:rPr>
                <w:rFonts w:cstheme="minorHAnsi"/>
                <w:lang w:val="bg-BG"/>
              </w:rPr>
            </w:pPr>
            <w:r>
              <w:rPr>
                <w:rFonts w:cstheme="minorHAnsi"/>
                <w:lang w:val="bg-BG"/>
              </w:rPr>
              <w:t>Р</w:t>
            </w:r>
            <w:r w:rsidRPr="002836D5">
              <w:rPr>
                <w:rFonts w:cstheme="minorHAnsi"/>
                <w:lang w:val="bg-BG"/>
              </w:rPr>
              <w:t xml:space="preserve">айони, засегнати от </w:t>
            </w:r>
            <w:r>
              <w:rPr>
                <w:rFonts w:cstheme="minorHAnsi"/>
                <w:lang w:val="bg-BG"/>
              </w:rPr>
              <w:t>значителни природни ограничения</w:t>
            </w:r>
          </w:p>
          <w:p w:rsidR="002E576B" w:rsidRPr="00696CD6" w:rsidRDefault="002836D5" w:rsidP="002836D5">
            <w:pPr>
              <w:jc w:val="center"/>
              <w:rPr>
                <w:rFonts w:cstheme="minorHAnsi"/>
                <w:lang w:val="bg-BG"/>
              </w:rPr>
            </w:pPr>
            <w:r>
              <w:rPr>
                <w:rFonts w:cstheme="minorHAnsi"/>
                <w:lang w:val="bg-BG"/>
              </w:rPr>
              <w:t>Р</w:t>
            </w:r>
            <w:r w:rsidRPr="002836D5">
              <w:rPr>
                <w:rFonts w:cstheme="minorHAnsi"/>
                <w:lang w:val="bg-BG"/>
              </w:rPr>
              <w:t>айони, засегнати от специфични ограничения</w:t>
            </w:r>
          </w:p>
          <w:p w:rsidR="002E576B" w:rsidRPr="00696CD6" w:rsidRDefault="002E576B" w:rsidP="002E576B">
            <w:pPr>
              <w:jc w:val="center"/>
              <w:rPr>
                <w:rFonts w:cstheme="minorHAnsi"/>
                <w:lang w:val="bg-BG"/>
              </w:rPr>
            </w:pPr>
          </w:p>
        </w:tc>
      </w:tr>
      <w:tr w:rsidR="002E576B" w:rsidRPr="00696CD6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696CD6" w:rsidRDefault="002E576B" w:rsidP="002E576B">
            <w:pPr>
              <w:rPr>
                <w:rFonts w:cstheme="minorHAnsi"/>
                <w:b/>
                <w:lang w:val="bg-BG"/>
              </w:rPr>
            </w:pPr>
            <w:r w:rsidRPr="00696CD6">
              <w:rPr>
                <w:rFonts w:cstheme="minorHAnsi"/>
                <w:b/>
                <w:lang w:val="bg-BG"/>
              </w:rPr>
              <w:t>Свързани специфични цели и където е релевантно, секторни приоритети</w:t>
            </w:r>
          </w:p>
        </w:tc>
        <w:tc>
          <w:tcPr>
            <w:tcW w:w="6379" w:type="dxa"/>
            <w:vAlign w:val="center"/>
          </w:tcPr>
          <w:p w:rsidR="00D330C8" w:rsidRPr="00696CD6" w:rsidRDefault="00D330C8" w:rsidP="002E576B">
            <w:pPr>
              <w:jc w:val="center"/>
              <w:rPr>
                <w:rFonts w:cstheme="minorHAnsi"/>
                <w:lang w:val="bg-BG"/>
              </w:rPr>
            </w:pPr>
            <w:r w:rsidRPr="00696CD6">
              <w:rPr>
                <w:rFonts w:cstheme="minorHAnsi"/>
                <w:lang w:val="bg-BG"/>
              </w:rPr>
              <w:t>Цел 6</w:t>
            </w:r>
            <w:r w:rsidR="00A55BEB" w:rsidRPr="00696CD6">
              <w:rPr>
                <w:rFonts w:cstheme="minorHAnsi"/>
                <w:lang w:val="bg-BG"/>
              </w:rPr>
              <w:t>: П</w:t>
            </w:r>
            <w:r w:rsidRPr="00696CD6">
              <w:rPr>
                <w:rFonts w:cstheme="minorHAnsi"/>
                <w:lang w:val="bg-BG"/>
              </w:rPr>
              <w:t>ринос за защита на биологичното разнообразие, подобряване на екосистемните услуги и опазване на местообитанията и ландшафта</w:t>
            </w:r>
          </w:p>
        </w:tc>
      </w:tr>
      <w:tr w:rsidR="002E576B" w:rsidRPr="00696CD6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696CD6" w:rsidRDefault="002E576B" w:rsidP="002E576B">
            <w:pPr>
              <w:rPr>
                <w:rFonts w:cstheme="minorHAnsi"/>
                <w:b/>
                <w:lang w:val="bg-BG"/>
              </w:rPr>
            </w:pPr>
            <w:r w:rsidRPr="00696CD6">
              <w:rPr>
                <w:rFonts w:cstheme="minorHAnsi"/>
                <w:b/>
                <w:lang w:val="bg-BG"/>
              </w:rPr>
              <w:t>Индикатори за резултат</w:t>
            </w:r>
            <w:r w:rsidR="00F22043" w:rsidRPr="00696CD6">
              <w:rPr>
                <w:rFonts w:cstheme="minorHAnsi"/>
                <w:b/>
                <w:lang w:val="bg-BG"/>
              </w:rPr>
              <w:t xml:space="preserve"> </w:t>
            </w:r>
            <w:r w:rsidR="00F22043" w:rsidRPr="00696CD6">
              <w:rPr>
                <w:rFonts w:cstheme="minorHAnsi"/>
                <w:b/>
                <w:sz w:val="20"/>
                <w:szCs w:val="20"/>
                <w:lang w:val="bg-BG"/>
              </w:rPr>
              <w:t>(</w:t>
            </w:r>
            <w:r w:rsidR="00F22043" w:rsidRPr="00696CD6">
              <w:rPr>
                <w:rFonts w:cstheme="minorHAnsi"/>
                <w:b/>
                <w:i/>
                <w:sz w:val="20"/>
                <w:szCs w:val="20"/>
                <w:lang w:val="bg-BG"/>
              </w:rPr>
              <w:t>най-малко един</w:t>
            </w:r>
            <w:r w:rsidR="00F22043" w:rsidRPr="00696CD6">
              <w:rPr>
                <w:rFonts w:cstheme="minorHAnsi"/>
                <w:b/>
                <w:sz w:val="20"/>
                <w:szCs w:val="20"/>
                <w:lang w:val="bg-BG"/>
              </w:rPr>
              <w:t>)</w:t>
            </w:r>
          </w:p>
        </w:tc>
        <w:tc>
          <w:tcPr>
            <w:tcW w:w="6379" w:type="dxa"/>
            <w:vAlign w:val="center"/>
          </w:tcPr>
          <w:p w:rsidR="002E576B" w:rsidRPr="00696CD6" w:rsidRDefault="002E576B" w:rsidP="002E576B">
            <w:pPr>
              <w:jc w:val="center"/>
              <w:rPr>
                <w:rFonts w:cstheme="minorHAnsi"/>
                <w:lang w:val="bg-BG"/>
              </w:rPr>
            </w:pPr>
          </w:p>
          <w:p w:rsidR="002E576B" w:rsidRPr="00696CD6" w:rsidRDefault="001E5ADD" w:rsidP="002E576B">
            <w:pPr>
              <w:jc w:val="center"/>
              <w:rPr>
                <w:rFonts w:cstheme="minorHAnsi"/>
                <w:lang w:val="bg-BG"/>
              </w:rPr>
            </w:pPr>
            <w:r w:rsidRPr="00696CD6">
              <w:rPr>
                <w:rFonts w:cstheme="minorHAnsi"/>
                <w:lang w:val="bg-BG"/>
              </w:rPr>
              <w:t>R.7 Засилване на подпомагането за земеделски стопанства в райони със специфични потребности: процент на допълнителното подпомагане на хектар в районите с по-големи потребности (в сравнение със средната стойност)</w:t>
            </w:r>
          </w:p>
          <w:p w:rsidR="002E576B" w:rsidRPr="00696CD6" w:rsidRDefault="002E576B" w:rsidP="002E576B">
            <w:pPr>
              <w:jc w:val="center"/>
              <w:rPr>
                <w:rFonts w:cstheme="minorHAnsi"/>
                <w:lang w:val="bg-BG"/>
              </w:rPr>
            </w:pPr>
          </w:p>
        </w:tc>
      </w:tr>
      <w:tr w:rsidR="002E576B" w:rsidRPr="00696CD6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696CD6" w:rsidRDefault="002E576B" w:rsidP="002E576B">
            <w:pPr>
              <w:rPr>
                <w:rFonts w:cstheme="minorHAnsi"/>
                <w:b/>
                <w:lang w:val="bg-BG"/>
              </w:rPr>
            </w:pPr>
            <w:r w:rsidRPr="00696CD6">
              <w:rPr>
                <w:rFonts w:cstheme="minorHAnsi"/>
                <w:b/>
                <w:lang w:val="bg-BG"/>
              </w:rPr>
              <w:t>Допустими бенефициенти</w:t>
            </w:r>
          </w:p>
        </w:tc>
        <w:tc>
          <w:tcPr>
            <w:tcW w:w="6379" w:type="dxa"/>
            <w:vAlign w:val="center"/>
          </w:tcPr>
          <w:p w:rsidR="002E576B" w:rsidRPr="00696CD6" w:rsidRDefault="002E576B" w:rsidP="002E576B">
            <w:pPr>
              <w:jc w:val="center"/>
              <w:rPr>
                <w:rFonts w:cstheme="minorHAnsi"/>
                <w:lang w:val="bg-BG"/>
              </w:rPr>
            </w:pPr>
          </w:p>
          <w:p w:rsidR="002E576B" w:rsidRPr="00696CD6" w:rsidRDefault="005E5B77" w:rsidP="005E0560">
            <w:pPr>
              <w:jc w:val="center"/>
              <w:rPr>
                <w:rFonts w:cstheme="minorHAnsi"/>
                <w:lang w:val="bg-BG"/>
              </w:rPr>
            </w:pPr>
            <w:r w:rsidRPr="00696CD6">
              <w:rPr>
                <w:rFonts w:cstheme="minorHAnsi"/>
                <w:lang w:val="bg-BG"/>
              </w:rPr>
              <w:t>Физически</w:t>
            </w:r>
            <w:r w:rsidRPr="00696CD6">
              <w:rPr>
                <w:rFonts w:cstheme="minorHAnsi"/>
              </w:rPr>
              <w:t xml:space="preserve"> </w:t>
            </w:r>
            <w:r w:rsidRPr="00696CD6">
              <w:rPr>
                <w:rFonts w:cstheme="minorHAnsi"/>
                <w:lang w:val="bg-BG"/>
              </w:rPr>
              <w:t xml:space="preserve">лица, еднолични търговци и юридически </w:t>
            </w:r>
            <w:r w:rsidR="000A36A1">
              <w:rPr>
                <w:rFonts w:cstheme="minorHAnsi"/>
                <w:lang w:val="bg-BG"/>
              </w:rPr>
              <w:t>лица</w:t>
            </w:r>
          </w:p>
        </w:tc>
      </w:tr>
    </w:tbl>
    <w:p w:rsidR="002E576B" w:rsidRPr="00696CD6" w:rsidRDefault="002E576B" w:rsidP="002E576B">
      <w:pPr>
        <w:jc w:val="center"/>
        <w:rPr>
          <w:rFonts w:cstheme="minorHAnsi"/>
        </w:rPr>
      </w:pPr>
    </w:p>
    <w:p w:rsidR="005F556B" w:rsidRPr="00696CD6" w:rsidRDefault="004D583C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rFonts w:cstheme="minorHAnsi"/>
          <w:b/>
          <w:lang w:val="bg-BG"/>
        </w:rPr>
      </w:pPr>
      <w:r w:rsidRPr="00696CD6">
        <w:rPr>
          <w:rFonts w:cstheme="minorHAnsi"/>
          <w:b/>
          <w:lang w:val="bg-BG"/>
        </w:rPr>
        <w:t>Описание на дизайна на</w:t>
      </w:r>
      <w:r w:rsidR="008A7C31" w:rsidRPr="00696CD6">
        <w:rPr>
          <w:rFonts w:cstheme="minorHAnsi"/>
          <w:b/>
          <w:lang w:val="bg-BG"/>
        </w:rPr>
        <w:t xml:space="preserve"> </w:t>
      </w:r>
      <w:r w:rsidRPr="00696CD6">
        <w:rPr>
          <w:rFonts w:cstheme="minorHAnsi"/>
          <w:b/>
          <w:lang w:val="bg-BG"/>
        </w:rPr>
        <w:t xml:space="preserve">интервенцията;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696CD6" w:rsidTr="005F556B">
        <w:tc>
          <w:tcPr>
            <w:tcW w:w="9242" w:type="dxa"/>
          </w:tcPr>
          <w:p w:rsidR="005E5B77" w:rsidRPr="00696CD6" w:rsidRDefault="005E5B77" w:rsidP="00CC3E81">
            <w:pPr>
              <w:spacing w:line="276" w:lineRule="auto"/>
              <w:jc w:val="both"/>
              <w:rPr>
                <w:rFonts w:cstheme="minorHAnsi"/>
                <w:lang w:val="bg-BG"/>
              </w:rPr>
            </w:pPr>
            <w:r w:rsidRPr="00696CD6">
              <w:rPr>
                <w:rFonts w:cstheme="minorHAnsi"/>
                <w:lang w:val="bg-BG"/>
              </w:rPr>
              <w:t>Интервенцията „</w:t>
            </w:r>
            <w:r w:rsidR="00DD16DB" w:rsidRPr="00696CD6">
              <w:rPr>
                <w:rFonts w:cstheme="minorHAnsi"/>
                <w:lang w:val="bg-BG"/>
              </w:rPr>
              <w:t>Плащания за природни или други специфични за района ограничения</w:t>
            </w:r>
            <w:r w:rsidR="00AB7095" w:rsidRPr="00696CD6">
              <w:rPr>
                <w:rFonts w:cstheme="minorHAnsi"/>
                <w:lang w:val="en-US"/>
              </w:rPr>
              <w:t>”</w:t>
            </w:r>
            <w:r w:rsidR="00DD16DB" w:rsidRPr="00696CD6">
              <w:rPr>
                <w:rFonts w:cstheme="minorHAnsi"/>
                <w:lang w:val="bg-BG"/>
              </w:rPr>
              <w:t xml:space="preserve"> </w:t>
            </w:r>
            <w:r w:rsidRPr="00696CD6">
              <w:rPr>
                <w:rFonts w:cstheme="minorHAnsi"/>
                <w:lang w:val="bg-BG"/>
              </w:rPr>
              <w:t>се прилага в съответствие с член 66 от Регламента за СП.</w:t>
            </w:r>
          </w:p>
          <w:p w:rsidR="005F556B" w:rsidRPr="002836D5" w:rsidRDefault="0066689C" w:rsidP="00CC3E81">
            <w:pPr>
              <w:spacing w:line="276" w:lineRule="auto"/>
              <w:jc w:val="both"/>
              <w:rPr>
                <w:rFonts w:cstheme="minorHAnsi"/>
              </w:rPr>
            </w:pPr>
            <w:r w:rsidRPr="00696CD6">
              <w:rPr>
                <w:rFonts w:cstheme="minorHAnsi"/>
                <w:lang w:val="bg-BG"/>
              </w:rPr>
              <w:t>Подпомагането з</w:t>
            </w:r>
            <w:r w:rsidR="003D045E" w:rsidRPr="00696CD6">
              <w:rPr>
                <w:rFonts w:cstheme="minorHAnsi"/>
                <w:lang w:val="bg-BG"/>
              </w:rPr>
              <w:t xml:space="preserve">а </w:t>
            </w:r>
            <w:r w:rsidRPr="00696CD6">
              <w:rPr>
                <w:rFonts w:cstheme="minorHAnsi"/>
                <w:lang w:val="bg-BG"/>
              </w:rPr>
              <w:t>планински райони и</w:t>
            </w:r>
            <w:r w:rsidR="003D045E" w:rsidRPr="00696CD6">
              <w:rPr>
                <w:rFonts w:cstheme="minorHAnsi"/>
                <w:lang w:val="bg-BG"/>
              </w:rPr>
              <w:t xml:space="preserve"> райони</w:t>
            </w:r>
            <w:r w:rsidRPr="00696CD6">
              <w:rPr>
                <w:rFonts w:cstheme="minorHAnsi"/>
                <w:lang w:val="bg-BG"/>
              </w:rPr>
              <w:t>, различни от планинските</w:t>
            </w:r>
            <w:r w:rsidR="003D045E" w:rsidRPr="00696CD6">
              <w:rPr>
                <w:rFonts w:cstheme="minorHAnsi"/>
                <w:lang w:val="bg-BG"/>
              </w:rPr>
              <w:t xml:space="preserve"> с природни или други специфични ограничения </w:t>
            </w:r>
            <w:r w:rsidRPr="00696CD6">
              <w:rPr>
                <w:rFonts w:cstheme="minorHAnsi"/>
                <w:lang w:val="bg-BG"/>
              </w:rPr>
              <w:t>е насочено</w:t>
            </w:r>
            <w:r w:rsidR="00E32FA8" w:rsidRPr="00696CD6">
              <w:rPr>
                <w:rFonts w:cstheme="minorHAnsi"/>
                <w:lang w:val="bg-BG"/>
              </w:rPr>
              <w:t xml:space="preserve"> към компенсиране на </w:t>
            </w:r>
            <w:r w:rsidR="003D045E" w:rsidRPr="00696CD6">
              <w:rPr>
                <w:rFonts w:cstheme="minorHAnsi"/>
                <w:lang w:val="bg-BG"/>
              </w:rPr>
              <w:t xml:space="preserve">земеделските стопани изцяло или частично за направените допълнителни разходи и пропуснатите </w:t>
            </w:r>
            <w:r w:rsidR="00380617" w:rsidRPr="00696CD6">
              <w:rPr>
                <w:rFonts w:cstheme="minorHAnsi"/>
                <w:lang w:val="bg-BG"/>
              </w:rPr>
              <w:t>приходи</w:t>
            </w:r>
            <w:r w:rsidR="003D045E" w:rsidRPr="00696CD6">
              <w:rPr>
                <w:rFonts w:cstheme="minorHAnsi"/>
                <w:lang w:val="bg-BG"/>
              </w:rPr>
              <w:t>, свързани с ограниченията в съответния район.</w:t>
            </w:r>
            <w:r w:rsidR="00E32FA8" w:rsidRPr="00696CD6">
              <w:rPr>
                <w:rFonts w:cstheme="minorHAnsi"/>
                <w:lang w:val="bg-BG"/>
              </w:rPr>
              <w:t xml:space="preserve"> </w:t>
            </w:r>
          </w:p>
          <w:p w:rsidR="005F556B" w:rsidRPr="00696CD6" w:rsidRDefault="0066689C" w:rsidP="00CC3E81">
            <w:pPr>
              <w:spacing w:line="276" w:lineRule="auto"/>
              <w:jc w:val="both"/>
              <w:rPr>
                <w:rFonts w:cstheme="minorHAnsi"/>
                <w:lang w:val="bg-BG"/>
              </w:rPr>
            </w:pPr>
            <w:r w:rsidRPr="00696CD6">
              <w:rPr>
                <w:rFonts w:cstheme="minorHAnsi"/>
                <w:lang w:val="bg-BG"/>
              </w:rPr>
              <w:t>Плащането</w:t>
            </w:r>
            <w:r w:rsidR="00E32FA8" w:rsidRPr="00696CD6">
              <w:rPr>
                <w:rFonts w:cstheme="minorHAnsi"/>
                <w:lang w:val="bg-BG"/>
              </w:rPr>
              <w:t xml:space="preserve"> се предоставя под формата на годишно плащане на хектар</w:t>
            </w:r>
            <w:r w:rsidR="00977C01" w:rsidRPr="00696CD6">
              <w:rPr>
                <w:rFonts w:cstheme="minorHAnsi"/>
                <w:lang w:val="bg-BG"/>
              </w:rPr>
              <w:t xml:space="preserve"> земеделска</w:t>
            </w:r>
            <w:r w:rsidR="009A1505" w:rsidRPr="00696CD6">
              <w:rPr>
                <w:rFonts w:cstheme="minorHAnsi"/>
                <w:lang w:val="bg-BG"/>
              </w:rPr>
              <w:t xml:space="preserve"> </w:t>
            </w:r>
            <w:r w:rsidR="005E4744" w:rsidRPr="00696CD6">
              <w:rPr>
                <w:rFonts w:cstheme="minorHAnsi"/>
                <w:lang w:val="bg-BG"/>
              </w:rPr>
              <w:t>площ</w:t>
            </w:r>
            <w:r w:rsidR="00977C01" w:rsidRPr="00696CD6">
              <w:rPr>
                <w:rFonts w:cstheme="minorHAnsi"/>
                <w:lang w:val="bg-BG"/>
              </w:rPr>
              <w:t>, попадаща изцяло в райони с природни или други специфични ограничения.</w:t>
            </w:r>
          </w:p>
          <w:p w:rsidR="005F556B" w:rsidRPr="00696CD6" w:rsidRDefault="00E32FA8" w:rsidP="00CC3E81">
            <w:pPr>
              <w:spacing w:line="276" w:lineRule="auto"/>
              <w:jc w:val="both"/>
              <w:rPr>
                <w:rFonts w:cstheme="minorHAnsi"/>
                <w:lang w:val="bg-BG"/>
              </w:rPr>
            </w:pPr>
            <w:r w:rsidRPr="00696CD6">
              <w:rPr>
                <w:rFonts w:cstheme="minorHAnsi"/>
                <w:lang w:val="bg-BG"/>
              </w:rPr>
              <w:t xml:space="preserve">Подпомагането по интервенцията е свързано с осъществяването на земеделска дейност върху </w:t>
            </w:r>
            <w:r w:rsidR="00380617" w:rsidRPr="00696CD6">
              <w:rPr>
                <w:rFonts w:cstheme="minorHAnsi"/>
                <w:lang w:val="bg-BG"/>
              </w:rPr>
              <w:t xml:space="preserve">земеделски </w:t>
            </w:r>
            <w:r w:rsidRPr="00696CD6">
              <w:rPr>
                <w:rFonts w:cstheme="minorHAnsi"/>
                <w:lang w:val="bg-BG"/>
              </w:rPr>
              <w:t>площи, при спазване на изискванията</w:t>
            </w:r>
            <w:r w:rsidR="005E5B77" w:rsidRPr="00696CD6">
              <w:rPr>
                <w:rFonts w:cstheme="minorHAnsi"/>
                <w:lang w:val="bg-BG"/>
              </w:rPr>
              <w:t xml:space="preserve"> на предварителната условност. </w:t>
            </w:r>
          </w:p>
          <w:p w:rsidR="005E5B77" w:rsidRPr="00696CD6" w:rsidRDefault="005E5B77" w:rsidP="00CC3E81">
            <w:pPr>
              <w:spacing w:line="276" w:lineRule="auto"/>
              <w:jc w:val="both"/>
              <w:rPr>
                <w:rFonts w:cstheme="minorHAnsi"/>
                <w:lang w:val="bg-BG"/>
              </w:rPr>
            </w:pPr>
            <w:r w:rsidRPr="00696CD6">
              <w:rPr>
                <w:rFonts w:cstheme="minorHAnsi"/>
                <w:lang w:val="bg-BG"/>
              </w:rPr>
              <w:t xml:space="preserve">Интервенцията ще се прилага в 3 </w:t>
            </w:r>
            <w:r w:rsidR="000B019E" w:rsidRPr="00696CD6">
              <w:rPr>
                <w:rFonts w:cstheme="minorHAnsi"/>
                <w:lang w:val="bg-BG"/>
              </w:rPr>
              <w:t>направления</w:t>
            </w:r>
            <w:r w:rsidRPr="00696CD6">
              <w:rPr>
                <w:rFonts w:cstheme="minorHAnsi"/>
                <w:lang w:val="bg-BG"/>
              </w:rPr>
              <w:t>:</w:t>
            </w:r>
          </w:p>
          <w:p w:rsidR="005E5B77" w:rsidRPr="00696CD6" w:rsidRDefault="005E5B77" w:rsidP="00CC3E81">
            <w:pPr>
              <w:spacing w:line="276" w:lineRule="auto"/>
              <w:jc w:val="both"/>
              <w:rPr>
                <w:rFonts w:cstheme="minorHAnsi"/>
                <w:lang w:val="bg-BG"/>
              </w:rPr>
            </w:pPr>
            <w:r w:rsidRPr="00696CD6">
              <w:rPr>
                <w:rFonts w:cstheme="minorHAnsi"/>
                <w:lang w:val="bg-BG"/>
              </w:rPr>
              <w:t>•</w:t>
            </w:r>
            <w:r w:rsidRPr="00696CD6">
              <w:rPr>
                <w:rFonts w:cstheme="minorHAnsi"/>
                <w:lang w:val="bg-BG"/>
              </w:rPr>
              <w:tab/>
            </w:r>
            <w:r w:rsidR="00AB7095" w:rsidRPr="00696CD6">
              <w:rPr>
                <w:rFonts w:cstheme="minorHAnsi"/>
                <w:lang w:val="bg-BG"/>
              </w:rPr>
              <w:t>П</w:t>
            </w:r>
            <w:r w:rsidRPr="00696CD6">
              <w:rPr>
                <w:rFonts w:cstheme="minorHAnsi"/>
                <w:lang w:val="bg-BG"/>
              </w:rPr>
              <w:t xml:space="preserve">лащания </w:t>
            </w:r>
            <w:r w:rsidR="0019775F" w:rsidRPr="00696CD6">
              <w:rPr>
                <w:rFonts w:cstheme="minorHAnsi"/>
                <w:lang w:val="bg-BG"/>
              </w:rPr>
              <w:t>за</w:t>
            </w:r>
            <w:r w:rsidRPr="00696CD6">
              <w:rPr>
                <w:rFonts w:cstheme="minorHAnsi"/>
                <w:lang w:val="bg-BG"/>
              </w:rPr>
              <w:t xml:space="preserve"> планински райони;</w:t>
            </w:r>
          </w:p>
          <w:p w:rsidR="005E5B77" w:rsidRPr="00696CD6" w:rsidRDefault="005E5B77" w:rsidP="00CC3E81">
            <w:pPr>
              <w:spacing w:line="276" w:lineRule="auto"/>
              <w:jc w:val="both"/>
              <w:rPr>
                <w:rFonts w:cstheme="minorHAnsi"/>
                <w:lang w:val="bg-BG"/>
              </w:rPr>
            </w:pPr>
            <w:r w:rsidRPr="00696CD6">
              <w:rPr>
                <w:rFonts w:cstheme="minorHAnsi"/>
                <w:lang w:val="bg-BG"/>
              </w:rPr>
              <w:t>•</w:t>
            </w:r>
            <w:r w:rsidRPr="00696CD6">
              <w:rPr>
                <w:rFonts w:cstheme="minorHAnsi"/>
                <w:lang w:val="bg-BG"/>
              </w:rPr>
              <w:tab/>
            </w:r>
            <w:r w:rsidR="00AB7095" w:rsidRPr="00696CD6">
              <w:rPr>
                <w:rFonts w:cstheme="minorHAnsi"/>
                <w:lang w:val="bg-BG"/>
              </w:rPr>
              <w:t>П</w:t>
            </w:r>
            <w:r w:rsidRPr="00696CD6">
              <w:rPr>
                <w:rFonts w:cstheme="minorHAnsi"/>
                <w:lang w:val="bg-BG"/>
              </w:rPr>
              <w:t>лащания за други райони, засегнати от значителни природни ограничения;</w:t>
            </w:r>
          </w:p>
          <w:p w:rsidR="00AC0CB1" w:rsidRPr="00696CD6" w:rsidRDefault="005E5B77" w:rsidP="00CC3E81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r w:rsidRPr="00696CD6">
              <w:rPr>
                <w:rFonts w:cstheme="minorHAnsi"/>
                <w:lang w:val="bg-BG"/>
              </w:rPr>
              <w:t>•</w:t>
            </w:r>
            <w:r w:rsidRPr="00696CD6">
              <w:rPr>
                <w:rFonts w:cstheme="minorHAnsi"/>
                <w:lang w:val="bg-BG"/>
              </w:rPr>
              <w:tab/>
            </w:r>
            <w:r w:rsidR="00AB7095" w:rsidRPr="00696CD6">
              <w:rPr>
                <w:rFonts w:cstheme="minorHAnsi"/>
                <w:lang w:val="bg-BG"/>
              </w:rPr>
              <w:t>П</w:t>
            </w:r>
            <w:r w:rsidRPr="00696CD6">
              <w:rPr>
                <w:rFonts w:cstheme="minorHAnsi"/>
                <w:lang w:val="bg-BG"/>
              </w:rPr>
              <w:t>лащания за други райони, засегнати от специфични ограничения.</w:t>
            </w:r>
          </w:p>
          <w:p w:rsidR="000B019E" w:rsidRPr="00696CD6" w:rsidRDefault="000B019E" w:rsidP="00CC3E81">
            <w:pPr>
              <w:spacing w:line="276" w:lineRule="auto"/>
              <w:jc w:val="both"/>
              <w:rPr>
                <w:rFonts w:cstheme="minorHAnsi"/>
                <w:lang w:val="bg-BG"/>
              </w:rPr>
            </w:pPr>
            <w:r w:rsidRPr="00696CD6">
              <w:rPr>
                <w:rFonts w:cstheme="minorHAnsi"/>
                <w:lang w:val="bg-BG"/>
              </w:rPr>
              <w:t xml:space="preserve">По </w:t>
            </w:r>
            <w:r w:rsidR="00A55BEB" w:rsidRPr="00696CD6">
              <w:rPr>
                <w:rFonts w:cstheme="minorHAnsi"/>
                <w:lang w:val="bg-BG"/>
              </w:rPr>
              <w:t>интервенцията</w:t>
            </w:r>
            <w:r w:rsidRPr="00696CD6">
              <w:rPr>
                <w:rFonts w:cstheme="minorHAnsi"/>
                <w:lang w:val="bg-BG"/>
              </w:rPr>
              <w:t xml:space="preserve"> </w:t>
            </w:r>
            <w:r w:rsidR="00A55BEB" w:rsidRPr="00696CD6">
              <w:rPr>
                <w:rFonts w:cstheme="minorHAnsi"/>
                <w:lang w:val="bg-BG"/>
              </w:rPr>
              <w:t>се предвижда</w:t>
            </w:r>
            <w:r w:rsidRPr="00696CD6">
              <w:rPr>
                <w:rFonts w:cstheme="minorHAnsi"/>
                <w:lang w:val="bg-BG"/>
              </w:rPr>
              <w:t xml:space="preserve"> </w:t>
            </w:r>
            <w:r w:rsidR="00A55BEB" w:rsidRPr="00696CD6">
              <w:rPr>
                <w:rFonts w:cstheme="minorHAnsi"/>
                <w:lang w:val="bg-BG"/>
              </w:rPr>
              <w:t xml:space="preserve">прилагане на диференцирани нива на плащания </w:t>
            </w:r>
            <w:r w:rsidRPr="00696CD6">
              <w:rPr>
                <w:rFonts w:cstheme="minorHAnsi"/>
                <w:lang w:val="bg-BG"/>
              </w:rPr>
              <w:t>в зависимост от размера на стопанството</w:t>
            </w:r>
            <w:r w:rsidR="00AC0CB1" w:rsidRPr="00696CD6">
              <w:rPr>
                <w:rFonts w:cstheme="minorHAnsi"/>
                <w:lang w:val="en-US"/>
              </w:rPr>
              <w:t xml:space="preserve"> </w:t>
            </w:r>
            <w:r w:rsidR="00AC0CB1" w:rsidRPr="00696CD6">
              <w:rPr>
                <w:rFonts w:cstheme="minorHAnsi"/>
                <w:lang w:val="bg-BG"/>
              </w:rPr>
              <w:t>в</w:t>
            </w:r>
            <w:r w:rsidR="001B5F6B" w:rsidRPr="00696CD6">
              <w:rPr>
                <w:rFonts w:cstheme="minorHAnsi"/>
                <w:lang w:val="bg-BG"/>
              </w:rPr>
              <w:t xml:space="preserve"> съответния район с ограничения</w:t>
            </w:r>
            <w:r w:rsidR="00D444E9">
              <w:rPr>
                <w:rFonts w:cstheme="minorHAnsi"/>
                <w:lang w:val="bg-BG"/>
              </w:rPr>
              <w:t>.</w:t>
            </w:r>
            <w:r w:rsidR="003E6D47">
              <w:rPr>
                <w:rFonts w:cstheme="minorHAnsi"/>
                <w:lang w:val="bg-BG"/>
              </w:rPr>
              <w:t xml:space="preserve"> При заявени постоянно </w:t>
            </w:r>
            <w:r w:rsidR="003E6D47">
              <w:rPr>
                <w:rFonts w:cstheme="minorHAnsi"/>
                <w:lang w:val="bg-BG"/>
              </w:rPr>
              <w:lastRenderedPageBreak/>
              <w:t xml:space="preserve">затревени площи се прилага диференцирана ставка според това дали в стопанството на кандидата се отглеждат </w:t>
            </w:r>
            <w:r w:rsidR="008E137E">
              <w:rPr>
                <w:rFonts w:cstheme="minorHAnsi"/>
                <w:lang w:val="bg-BG"/>
              </w:rPr>
              <w:t>или не се отглеждат животни</w:t>
            </w:r>
            <w:r w:rsidR="003E6D47">
              <w:rPr>
                <w:rFonts w:cstheme="minorHAnsi"/>
                <w:lang w:val="bg-BG"/>
              </w:rPr>
              <w:t>.</w:t>
            </w:r>
          </w:p>
          <w:p w:rsidR="007E68B5" w:rsidRPr="00DE63A7" w:rsidRDefault="007E68B5" w:rsidP="00CC3E81">
            <w:pPr>
              <w:spacing w:line="276" w:lineRule="auto"/>
              <w:jc w:val="both"/>
              <w:rPr>
                <w:rFonts w:cstheme="minorHAnsi"/>
                <w:lang w:val="bg-BG"/>
              </w:rPr>
            </w:pPr>
          </w:p>
          <w:p w:rsidR="00594682" w:rsidRPr="00696CD6" w:rsidRDefault="0066689C" w:rsidP="00CC3E81">
            <w:pPr>
              <w:spacing w:line="276" w:lineRule="auto"/>
              <w:jc w:val="both"/>
              <w:rPr>
                <w:rFonts w:cstheme="minorHAnsi"/>
                <w:lang w:val="bg-BG"/>
              </w:rPr>
            </w:pPr>
            <w:r w:rsidRPr="00696CD6">
              <w:rPr>
                <w:rFonts w:cstheme="minorHAnsi"/>
                <w:lang w:val="bg-BG"/>
              </w:rPr>
              <w:t xml:space="preserve">Обхватът на </w:t>
            </w:r>
            <w:r w:rsidR="00036A68" w:rsidRPr="00696CD6">
              <w:rPr>
                <w:rFonts w:cstheme="minorHAnsi"/>
                <w:lang w:val="bg-BG"/>
              </w:rPr>
              <w:t xml:space="preserve">районите, </w:t>
            </w:r>
            <w:r w:rsidR="0019775F" w:rsidRPr="00696CD6">
              <w:rPr>
                <w:rFonts w:cstheme="minorHAnsi"/>
                <w:lang w:val="bg-BG"/>
              </w:rPr>
              <w:t xml:space="preserve">засегнати от значителни природни ограничения и райони, засегнати от специфични ограничения </w:t>
            </w:r>
            <w:r w:rsidRPr="00696CD6">
              <w:rPr>
                <w:rFonts w:cstheme="minorHAnsi"/>
                <w:lang w:val="bg-BG"/>
              </w:rPr>
              <w:t>е определен съгласно чл. 32 от Регламент (ЕС) № 1305/2013.</w:t>
            </w:r>
          </w:p>
          <w:p w:rsidR="0066689C" w:rsidRPr="00696CD6" w:rsidRDefault="00447CA0" w:rsidP="00CC3E81">
            <w:pPr>
              <w:spacing w:line="276" w:lineRule="auto"/>
              <w:jc w:val="both"/>
              <w:rPr>
                <w:rFonts w:cstheme="minorHAnsi"/>
                <w:lang w:val="bg-BG"/>
              </w:rPr>
            </w:pPr>
            <w:r w:rsidRPr="00696CD6">
              <w:rPr>
                <w:rFonts w:cstheme="minorHAnsi"/>
                <w:lang w:val="bg-BG"/>
              </w:rPr>
              <w:t xml:space="preserve">Методологията за определяне на компенсаторните плащания за земеделски стопани, осъществяващи дейност в райони с природни и други </w:t>
            </w:r>
            <w:r w:rsidR="0019775F" w:rsidRPr="00696CD6">
              <w:rPr>
                <w:rFonts w:cstheme="minorHAnsi"/>
                <w:lang w:val="bg-BG"/>
              </w:rPr>
              <w:t xml:space="preserve">специфични </w:t>
            </w:r>
            <w:r w:rsidRPr="00696CD6">
              <w:rPr>
                <w:rFonts w:cstheme="minorHAnsi"/>
                <w:lang w:val="bg-BG"/>
              </w:rPr>
              <w:t xml:space="preserve">ограничения се основава на определяне на пропуснати </w:t>
            </w:r>
            <w:r w:rsidR="0019775F" w:rsidRPr="00696CD6">
              <w:rPr>
                <w:rFonts w:cstheme="minorHAnsi"/>
                <w:lang w:val="bg-BG"/>
              </w:rPr>
              <w:t xml:space="preserve">приходи </w:t>
            </w:r>
            <w:r w:rsidRPr="00696CD6">
              <w:rPr>
                <w:rFonts w:cstheme="minorHAnsi"/>
                <w:lang w:val="bg-BG"/>
              </w:rPr>
              <w:t>и осъществени допълнителни разходи в сравнение с районите,</w:t>
            </w:r>
            <w:r w:rsidR="00DE63A7">
              <w:rPr>
                <w:rFonts w:cstheme="minorHAnsi"/>
                <w:lang w:val="bg-BG"/>
              </w:rPr>
              <w:t xml:space="preserve"> които нямат такива ограничения и праговите нива съобразно структурата на стопанствата.</w:t>
            </w:r>
          </w:p>
        </w:tc>
      </w:tr>
    </w:tbl>
    <w:p w:rsidR="005F556B" w:rsidRPr="00696CD6" w:rsidRDefault="005F556B" w:rsidP="005F556B">
      <w:pPr>
        <w:jc w:val="both"/>
        <w:rPr>
          <w:rFonts w:cstheme="minorHAnsi"/>
          <w:lang w:val="bg-BG"/>
        </w:rPr>
      </w:pPr>
    </w:p>
    <w:p w:rsidR="00BC2D56" w:rsidRPr="00696CD6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rFonts w:cstheme="minorHAnsi"/>
          <w:b/>
          <w:lang w:val="bg-BG"/>
        </w:rPr>
      </w:pPr>
      <w:r w:rsidRPr="00696CD6">
        <w:rPr>
          <w:rFonts w:cstheme="minorHAnsi"/>
          <w:b/>
          <w:lang w:val="bg-BG"/>
        </w:rPr>
        <w:t xml:space="preserve">Идентифициране на съответните базови елементи (напр. </w:t>
      </w:r>
      <w:r w:rsidR="004D47EE" w:rsidRPr="00696CD6">
        <w:rPr>
          <w:rFonts w:cstheme="minorHAnsi"/>
          <w:b/>
          <w:lang w:val="bg-BG"/>
        </w:rPr>
        <w:t xml:space="preserve">съответните </w:t>
      </w:r>
      <w:r w:rsidRPr="00696CD6">
        <w:rPr>
          <w:rFonts w:cstheme="minorHAnsi"/>
          <w:b/>
          <w:lang w:val="bg-BG"/>
        </w:rPr>
        <w:t>GAEC или нормативно установени изисквания за управление (SMR), където е приложимо, и обяснение за това как ангажиментите надхвърлят задължителните изисквания:</w:t>
      </w:r>
    </w:p>
    <w:p w:rsidR="005F556B" w:rsidRPr="00696CD6" w:rsidRDefault="00BC2D56" w:rsidP="005F556B">
      <w:pPr>
        <w:spacing w:line="240" w:lineRule="auto"/>
        <w:jc w:val="both"/>
        <w:rPr>
          <w:rFonts w:cstheme="minorHAnsi"/>
          <w:i/>
          <w:lang w:val="bg-BG"/>
        </w:rPr>
      </w:pPr>
      <w:r w:rsidRPr="00696CD6">
        <w:rPr>
          <w:rFonts w:cstheme="minorHAnsi"/>
          <w:i/>
          <w:lang w:val="bg-BG"/>
        </w:rPr>
        <w:t>/за интервенции в областта на околната среда и климата, артикулацията с изискванията за условност трябва да показват, че практиките се допълват и не се припокриват/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696CD6" w:rsidTr="005F556B">
        <w:tc>
          <w:tcPr>
            <w:tcW w:w="9242" w:type="dxa"/>
          </w:tcPr>
          <w:p w:rsidR="005F556B" w:rsidRPr="00696CD6" w:rsidRDefault="00045DDF" w:rsidP="005F556B">
            <w:pPr>
              <w:jc w:val="both"/>
              <w:rPr>
                <w:rFonts w:cstheme="minorHAnsi"/>
                <w:color w:val="C00000"/>
                <w:lang w:val="bg-BG"/>
              </w:rPr>
            </w:pPr>
            <w:r w:rsidRPr="00696CD6">
              <w:rPr>
                <w:rFonts w:cstheme="minorHAnsi"/>
                <w:lang w:val="bg-BG"/>
              </w:rPr>
              <w:t xml:space="preserve">Земеделските стопани следва да спазват Законоустановените изисквания за управление (ЗИУ), съгласно законодателството на Съюза и </w:t>
            </w:r>
            <w:r w:rsidR="009A1505" w:rsidRPr="00696CD6">
              <w:rPr>
                <w:rFonts w:cstheme="minorHAnsi"/>
                <w:lang w:val="bg-BG"/>
              </w:rPr>
              <w:t xml:space="preserve">националните </w:t>
            </w:r>
            <w:r w:rsidRPr="00696CD6">
              <w:rPr>
                <w:rFonts w:cstheme="minorHAnsi"/>
                <w:lang w:val="bg-BG"/>
              </w:rPr>
              <w:t>стандарти</w:t>
            </w:r>
            <w:r w:rsidR="002F5B99" w:rsidRPr="00696CD6">
              <w:rPr>
                <w:rFonts w:cstheme="minorHAnsi"/>
                <w:lang w:val="bg-BG"/>
              </w:rPr>
              <w:t xml:space="preserve"> на ДЗЕС, неразделна част от система от предварителни условия, описана в националния СП.</w:t>
            </w:r>
          </w:p>
          <w:p w:rsidR="005F556B" w:rsidRPr="00696CD6" w:rsidRDefault="005F556B" w:rsidP="005F556B">
            <w:pPr>
              <w:jc w:val="both"/>
              <w:rPr>
                <w:rFonts w:cstheme="minorHAnsi"/>
                <w:b/>
                <w:lang w:val="bg-BG"/>
              </w:rPr>
            </w:pPr>
          </w:p>
          <w:p w:rsidR="005F556B" w:rsidRPr="00696CD6" w:rsidRDefault="005F556B" w:rsidP="005F556B">
            <w:pPr>
              <w:jc w:val="both"/>
              <w:rPr>
                <w:rFonts w:cstheme="minorHAnsi"/>
                <w:b/>
                <w:lang w:val="bg-BG"/>
              </w:rPr>
            </w:pPr>
          </w:p>
        </w:tc>
      </w:tr>
    </w:tbl>
    <w:p w:rsidR="005F556B" w:rsidRPr="00696CD6" w:rsidRDefault="005F556B" w:rsidP="005F556B">
      <w:pPr>
        <w:spacing w:line="240" w:lineRule="auto"/>
        <w:jc w:val="both"/>
        <w:rPr>
          <w:rFonts w:cstheme="minorHAnsi"/>
          <w:b/>
          <w:lang w:val="bg-BG"/>
        </w:rPr>
      </w:pPr>
    </w:p>
    <w:p w:rsidR="005F556B" w:rsidRPr="00696CD6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rFonts w:cstheme="minorHAnsi"/>
          <w:b/>
          <w:lang w:val="bg-BG"/>
        </w:rPr>
      </w:pPr>
      <w:r w:rsidRPr="00696CD6">
        <w:rPr>
          <w:rFonts w:cstheme="minorHAnsi"/>
          <w:b/>
          <w:lang w:val="bg-BG"/>
        </w:rPr>
        <w:t>Условия за допустимост: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696CD6" w:rsidTr="005F556B">
        <w:tc>
          <w:tcPr>
            <w:tcW w:w="9242" w:type="dxa"/>
          </w:tcPr>
          <w:p w:rsidR="005F556B" w:rsidRDefault="007F6664" w:rsidP="005F556B">
            <w:pPr>
              <w:jc w:val="both"/>
              <w:rPr>
                <w:rFonts w:cstheme="minorHAnsi"/>
                <w:lang w:val="bg-BG"/>
              </w:rPr>
            </w:pPr>
            <w:r w:rsidRPr="00696CD6">
              <w:rPr>
                <w:rFonts w:cstheme="minorHAnsi"/>
                <w:lang w:val="bg-BG"/>
              </w:rPr>
              <w:t>- Земеделски стопани, които стопанисват земеделски площи над 0,5 ха, попадащи изцяло в райони</w:t>
            </w:r>
            <w:r w:rsidR="008D40EF">
              <w:rPr>
                <w:rFonts w:cstheme="minorHAnsi"/>
                <w:lang w:val="bg-BG"/>
              </w:rPr>
              <w:t xml:space="preserve">, </w:t>
            </w:r>
            <w:r w:rsidR="008D40EF" w:rsidRPr="008D40EF">
              <w:rPr>
                <w:rFonts w:cstheme="minorHAnsi"/>
                <w:lang w:val="bg-BG"/>
              </w:rPr>
              <w:t>изправени пред природни или други специфични ограничения</w:t>
            </w:r>
            <w:r w:rsidR="008D40EF">
              <w:rPr>
                <w:rFonts w:cstheme="minorHAnsi"/>
                <w:lang w:val="bg-BG"/>
              </w:rPr>
              <w:t>,</w:t>
            </w:r>
            <w:r w:rsidR="008D40EF" w:rsidRPr="008D40EF">
              <w:rPr>
                <w:rFonts w:cstheme="minorHAnsi"/>
                <w:lang w:val="bg-BG"/>
              </w:rPr>
              <w:t xml:space="preserve"> </w:t>
            </w:r>
            <w:r w:rsidRPr="00696CD6">
              <w:rPr>
                <w:rFonts w:cstheme="minorHAnsi"/>
                <w:lang w:val="bg-BG"/>
              </w:rPr>
              <w:t>за които имат регистрирано валидно правно основание.</w:t>
            </w:r>
          </w:p>
          <w:p w:rsidR="008D40EF" w:rsidRPr="00C07514" w:rsidRDefault="008D40EF" w:rsidP="005F556B">
            <w:pPr>
              <w:jc w:val="both"/>
              <w:rPr>
                <w:rFonts w:cstheme="minorHAnsi"/>
                <w:color w:val="C00000"/>
                <w:lang w:val="bg-BG"/>
              </w:rPr>
            </w:pPr>
            <w:r w:rsidRPr="008D40EF">
              <w:rPr>
                <w:rFonts w:cstheme="minorHAnsi"/>
                <w:lang w:val="bg-BG"/>
              </w:rPr>
              <w:t>- Площите, включени в интервенцията следва да са регистрирани в ИСАК и да отговарят на определението за земеделска площ, като в системата за идентификация на земеделските парцели допустимите площи попадат в специализиран слой "Площи, допустими за подпомагане", който включва площите, допустими за подпомагане в рамките на всеки физически блок.</w:t>
            </w:r>
          </w:p>
        </w:tc>
      </w:tr>
    </w:tbl>
    <w:p w:rsidR="005F556B" w:rsidRPr="00696CD6" w:rsidRDefault="005F556B" w:rsidP="005F556B">
      <w:pPr>
        <w:spacing w:line="240" w:lineRule="auto"/>
        <w:jc w:val="both"/>
        <w:rPr>
          <w:rFonts w:cstheme="minorHAnsi"/>
          <w:b/>
        </w:rPr>
      </w:pPr>
    </w:p>
    <w:p w:rsidR="00B92EB3" w:rsidRPr="00696CD6" w:rsidRDefault="00B92EB3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rFonts w:cstheme="minorHAnsi"/>
          <w:b/>
          <w:lang w:val="bg-BG"/>
        </w:rPr>
      </w:pPr>
      <w:r w:rsidRPr="00696CD6">
        <w:rPr>
          <w:rFonts w:cstheme="minorHAnsi"/>
          <w:b/>
          <w:lang w:val="bg-BG"/>
        </w:rPr>
        <w:t>Съвместимост на интервенцията със споразумението на СТО за селското стопанство:</w:t>
      </w:r>
    </w:p>
    <w:p w:rsidR="00B92EB3" w:rsidRPr="00696CD6" w:rsidRDefault="00B92EB3" w:rsidP="005F556B">
      <w:pPr>
        <w:spacing w:line="240" w:lineRule="auto"/>
        <w:jc w:val="both"/>
        <w:rPr>
          <w:rFonts w:cstheme="minorHAnsi"/>
          <w:i/>
          <w:lang w:val="bg-BG"/>
        </w:rPr>
      </w:pPr>
      <w:r w:rsidRPr="00696CD6">
        <w:rPr>
          <w:rFonts w:cstheme="minorHAnsi"/>
          <w:i/>
          <w:lang w:val="bg-BG"/>
        </w:rPr>
        <w:t xml:space="preserve">/За всяка интервенция, която </w:t>
      </w:r>
      <w:r w:rsidRPr="00696CD6">
        <w:rPr>
          <w:rFonts w:cstheme="minorHAnsi"/>
          <w:i/>
          <w:u w:val="single"/>
          <w:lang w:val="bg-BG"/>
        </w:rPr>
        <w:t>се</w:t>
      </w:r>
      <w:r w:rsidRPr="00696CD6">
        <w:rPr>
          <w:rFonts w:cstheme="minorHAnsi"/>
          <w:i/>
          <w:lang w:val="bg-BG"/>
        </w:rPr>
        <w:t xml:space="preserve"> основава на видовете интервенции, изброени в приложение II към регламента за Стратегическите планове по ОСП, следва да се опише как тя спазва съответните разпоредби на приложение 2 към Споразумението на СТО за селското стопанство (както е посочено в член 10 и в приложение II към същия регламент). За всяка интервенция, която </w:t>
      </w:r>
      <w:r w:rsidRPr="00696CD6">
        <w:rPr>
          <w:rFonts w:cstheme="minorHAnsi"/>
          <w:i/>
          <w:u w:val="single"/>
          <w:lang w:val="bg-BG"/>
        </w:rPr>
        <w:t>не се</w:t>
      </w:r>
      <w:r w:rsidRPr="00696CD6">
        <w:rPr>
          <w:rFonts w:cstheme="minorHAnsi"/>
          <w:i/>
          <w:lang w:val="bg-BG"/>
        </w:rPr>
        <w:t xml:space="preserve"> основава на видовете интервенции, изброени в приложение II към настоящия регламент, как спазва съответните разпоредби на член 6.5 или приложение 2 към Споразумението на СТО за селското стопанство/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92EB3" w:rsidRPr="00696CD6" w:rsidTr="00B92EB3">
        <w:tc>
          <w:tcPr>
            <w:tcW w:w="9242" w:type="dxa"/>
          </w:tcPr>
          <w:p w:rsidR="00B92EB3" w:rsidRPr="00696CD6" w:rsidRDefault="00B92EB3" w:rsidP="005F556B">
            <w:pPr>
              <w:jc w:val="both"/>
              <w:rPr>
                <w:rFonts w:cstheme="minorHAnsi"/>
                <w:i/>
                <w:lang w:val="bg-BG"/>
              </w:rPr>
            </w:pPr>
          </w:p>
          <w:p w:rsidR="00B92EB3" w:rsidRPr="00696CD6" w:rsidRDefault="00FB17F2" w:rsidP="005F556B">
            <w:pPr>
              <w:jc w:val="both"/>
              <w:rPr>
                <w:rFonts w:cstheme="minorHAnsi"/>
                <w:lang w:val="bg-BG"/>
              </w:rPr>
            </w:pPr>
            <w:r w:rsidRPr="00696CD6">
              <w:rPr>
                <w:rFonts w:cstheme="minorHAnsi"/>
                <w:lang w:val="bg-BG"/>
              </w:rPr>
              <w:t>Интервенцията отговаря на критериите на параграф 13 от приложение 2 към Споразумението на СТО за селското стопанство (Зелена кутия), посочени в приложение II към регламентa за СП</w:t>
            </w:r>
            <w:r w:rsidR="005E5B77" w:rsidRPr="00696CD6">
              <w:rPr>
                <w:rFonts w:cstheme="minorHAnsi"/>
                <w:lang w:val="bg-BG"/>
              </w:rPr>
              <w:t>.</w:t>
            </w:r>
          </w:p>
        </w:tc>
      </w:tr>
    </w:tbl>
    <w:p w:rsidR="00B92EB3" w:rsidRPr="00696CD6" w:rsidRDefault="00B92EB3" w:rsidP="005F556B">
      <w:pPr>
        <w:spacing w:line="240" w:lineRule="auto"/>
        <w:jc w:val="both"/>
        <w:rPr>
          <w:rFonts w:cstheme="minorHAnsi"/>
          <w:i/>
          <w:lang w:val="bg-BG"/>
        </w:rPr>
      </w:pPr>
    </w:p>
    <w:p w:rsidR="005F556B" w:rsidRPr="00696CD6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rFonts w:cstheme="minorHAnsi"/>
          <w:b/>
          <w:lang w:val="bg-BG"/>
        </w:rPr>
      </w:pPr>
      <w:r w:rsidRPr="00696CD6">
        <w:rPr>
          <w:rFonts w:cstheme="minorHAnsi"/>
          <w:b/>
          <w:lang w:val="bg-BG"/>
        </w:rPr>
        <w:lastRenderedPageBreak/>
        <w:t xml:space="preserve">Нива на подпомагане / премии / методи за изчисляване (включително диференциации за групи от територии, където е приложимо) и, когато е приложимо, кратко обяснение защо посочените са подходящи за постигане на целите, </w:t>
      </w:r>
      <w:r w:rsidR="00950149" w:rsidRPr="00696CD6">
        <w:rPr>
          <w:rFonts w:cstheme="minorHAnsi"/>
          <w:b/>
          <w:lang w:val="bg-BG"/>
        </w:rPr>
        <w:t>(</w:t>
      </w:r>
      <w:r w:rsidRPr="00696CD6">
        <w:rPr>
          <w:rFonts w:cstheme="minorHAnsi"/>
          <w:b/>
          <w:lang w:val="bg-BG"/>
        </w:rPr>
        <w:t>също и по отношение на базовите изисквания</w:t>
      </w:r>
      <w:r w:rsidR="00950149" w:rsidRPr="00696CD6">
        <w:rPr>
          <w:rFonts w:cstheme="minorHAnsi"/>
          <w:b/>
          <w:lang w:val="bg-BG"/>
        </w:rPr>
        <w:t>)</w:t>
      </w:r>
      <w:r w:rsidRPr="00696CD6">
        <w:rPr>
          <w:rFonts w:cstheme="minorHAnsi"/>
          <w:b/>
          <w:lang w:val="bg-BG"/>
        </w:rPr>
        <w:t>:</w:t>
      </w:r>
    </w:p>
    <w:p w:rsidR="00BC2D56" w:rsidRPr="00696CD6" w:rsidRDefault="00BC2D56" w:rsidP="00BC2D56">
      <w:pPr>
        <w:spacing w:after="0" w:line="240" w:lineRule="auto"/>
        <w:jc w:val="both"/>
        <w:rPr>
          <w:rFonts w:cstheme="minorHAnsi"/>
          <w:i/>
          <w:lang w:val="bg-BG"/>
        </w:rPr>
      </w:pPr>
      <w:r w:rsidRPr="00696CD6">
        <w:rPr>
          <w:rFonts w:cstheme="minorHAnsi"/>
          <w:i/>
          <w:lang w:val="bg-BG"/>
        </w:rPr>
        <w:t>/</w:t>
      </w:r>
      <w:r w:rsidRPr="00696CD6">
        <w:rPr>
          <w:rFonts w:cstheme="minorHAnsi"/>
          <w:b/>
          <w:i/>
          <w:lang w:val="bg-BG"/>
        </w:rPr>
        <w:t>информацията следва да включва:</w:t>
      </w:r>
      <w:r w:rsidRPr="00696CD6">
        <w:rPr>
          <w:rFonts w:cstheme="minorHAnsi"/>
          <w:i/>
          <w:lang w:val="bg-BG"/>
        </w:rPr>
        <w:t xml:space="preserve"> формата и степента на подкрепа; методът за изчисляване на единичните суми на подпомагане и неговото сертифициране в съответствие с член 76; различните единни или средни единични суми на помощта</w:t>
      </w:r>
      <w:r w:rsidR="00950149" w:rsidRPr="00696CD6">
        <w:rPr>
          <w:rFonts w:cstheme="minorHAnsi"/>
          <w:i/>
          <w:lang w:val="bg-BG"/>
        </w:rPr>
        <w:t xml:space="preserve"> в рамките на тази интервенция. /</w:t>
      </w:r>
    </w:p>
    <w:p w:rsidR="00BC2D56" w:rsidRPr="00696CD6" w:rsidRDefault="00BC2D56" w:rsidP="005F556B">
      <w:pPr>
        <w:spacing w:line="240" w:lineRule="auto"/>
        <w:jc w:val="both"/>
        <w:rPr>
          <w:rFonts w:cstheme="minorHAnsi"/>
          <w:b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696CD6" w:rsidTr="005F556B">
        <w:tc>
          <w:tcPr>
            <w:tcW w:w="9242" w:type="dxa"/>
          </w:tcPr>
          <w:p w:rsidR="005F556B" w:rsidRPr="00696CD6" w:rsidRDefault="005F556B" w:rsidP="005F556B">
            <w:pPr>
              <w:jc w:val="both"/>
              <w:rPr>
                <w:rFonts w:cstheme="minorHAnsi"/>
                <w:b/>
                <w:lang w:val="bg-BG"/>
              </w:rPr>
            </w:pPr>
          </w:p>
          <w:p w:rsidR="00130A1B" w:rsidRPr="00696CD6" w:rsidRDefault="00130A1B" w:rsidP="005F556B">
            <w:pPr>
              <w:jc w:val="both"/>
              <w:rPr>
                <w:rFonts w:cstheme="minorHAnsi"/>
                <w:b/>
                <w:lang w:val="bg-BG"/>
              </w:rPr>
            </w:pPr>
          </w:p>
          <w:p w:rsidR="005F556B" w:rsidRPr="00696CD6" w:rsidRDefault="005F556B" w:rsidP="005F556B">
            <w:pPr>
              <w:jc w:val="both"/>
              <w:rPr>
                <w:rFonts w:cstheme="minorHAnsi"/>
                <w:b/>
                <w:lang w:val="bg-BG"/>
              </w:rPr>
            </w:pPr>
          </w:p>
        </w:tc>
      </w:tr>
    </w:tbl>
    <w:p w:rsidR="005F556B" w:rsidRPr="00696CD6" w:rsidRDefault="005F556B" w:rsidP="005F556B">
      <w:pPr>
        <w:spacing w:line="240" w:lineRule="auto"/>
        <w:jc w:val="both"/>
        <w:rPr>
          <w:rFonts w:cstheme="minorHAnsi"/>
          <w:b/>
          <w:lang w:val="bg-BG"/>
        </w:rPr>
      </w:pPr>
    </w:p>
    <w:sectPr w:rsidR="005F556B" w:rsidRPr="00696C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A11" w:rsidRDefault="00011A11" w:rsidP="00701BFF">
      <w:pPr>
        <w:spacing w:after="0" w:line="240" w:lineRule="auto"/>
      </w:pPr>
      <w:r>
        <w:separator/>
      </w:r>
    </w:p>
  </w:endnote>
  <w:endnote w:type="continuationSeparator" w:id="0">
    <w:p w:rsidR="00011A11" w:rsidRDefault="00011A11" w:rsidP="00701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BFF" w:rsidRDefault="00701B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BFF" w:rsidRDefault="00701BF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BFF" w:rsidRDefault="00701B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A11" w:rsidRDefault="00011A11" w:rsidP="00701BFF">
      <w:pPr>
        <w:spacing w:after="0" w:line="240" w:lineRule="auto"/>
      </w:pPr>
      <w:r>
        <w:separator/>
      </w:r>
    </w:p>
  </w:footnote>
  <w:footnote w:type="continuationSeparator" w:id="0">
    <w:p w:rsidR="00011A11" w:rsidRDefault="00011A11" w:rsidP="00701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BFF" w:rsidRDefault="00011A1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924503" o:spid="_x0000_s2050" type="#_x0000_t136" style="position:absolute;margin-left:0;margin-top:0;width:424.2pt;height:212.1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BFF" w:rsidRDefault="00011A1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924504" o:spid="_x0000_s2051" type="#_x0000_t136" style="position:absolute;margin-left:0;margin-top:0;width:424.2pt;height:212.1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BFF" w:rsidRDefault="00011A1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924502" o:spid="_x0000_s2049" type="#_x0000_t136" style="position:absolute;margin-left:0;margin-top:0;width:424.2pt;height:212.1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A68"/>
    <w:multiLevelType w:val="hybridMultilevel"/>
    <w:tmpl w:val="BAC0E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B413E"/>
    <w:multiLevelType w:val="hybridMultilevel"/>
    <w:tmpl w:val="AF68D2A6"/>
    <w:lvl w:ilvl="0" w:tplc="D6BCA8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0C241B"/>
    <w:multiLevelType w:val="hybridMultilevel"/>
    <w:tmpl w:val="BABAE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7D1D22"/>
    <w:multiLevelType w:val="hybridMultilevel"/>
    <w:tmpl w:val="1362EF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E6"/>
    <w:rsid w:val="00003F2B"/>
    <w:rsid w:val="00011A11"/>
    <w:rsid w:val="00027128"/>
    <w:rsid w:val="00036A68"/>
    <w:rsid w:val="00045DDF"/>
    <w:rsid w:val="000A2E65"/>
    <w:rsid w:val="000A36A1"/>
    <w:rsid w:val="000B019E"/>
    <w:rsid w:val="000F1A55"/>
    <w:rsid w:val="001205B6"/>
    <w:rsid w:val="00130A1B"/>
    <w:rsid w:val="00160AEA"/>
    <w:rsid w:val="00166843"/>
    <w:rsid w:val="001759E6"/>
    <w:rsid w:val="0019775F"/>
    <w:rsid w:val="001B5F6B"/>
    <w:rsid w:val="001E5ADD"/>
    <w:rsid w:val="00203BE4"/>
    <w:rsid w:val="00233EF2"/>
    <w:rsid w:val="00252CFE"/>
    <w:rsid w:val="002836D5"/>
    <w:rsid w:val="00291925"/>
    <w:rsid w:val="002B649A"/>
    <w:rsid w:val="002E576B"/>
    <w:rsid w:val="002F5B99"/>
    <w:rsid w:val="003041B6"/>
    <w:rsid w:val="003235A5"/>
    <w:rsid w:val="00323C4C"/>
    <w:rsid w:val="003715ED"/>
    <w:rsid w:val="00380617"/>
    <w:rsid w:val="003A6CE6"/>
    <w:rsid w:val="003B2B39"/>
    <w:rsid w:val="003D045E"/>
    <w:rsid w:val="003E6D47"/>
    <w:rsid w:val="00413957"/>
    <w:rsid w:val="0041582B"/>
    <w:rsid w:val="00440223"/>
    <w:rsid w:val="00447CA0"/>
    <w:rsid w:val="0046113A"/>
    <w:rsid w:val="004D47EE"/>
    <w:rsid w:val="004D583C"/>
    <w:rsid w:val="00594682"/>
    <w:rsid w:val="005E0560"/>
    <w:rsid w:val="005E4744"/>
    <w:rsid w:val="005E5B77"/>
    <w:rsid w:val="005F556B"/>
    <w:rsid w:val="00612E2D"/>
    <w:rsid w:val="006248EC"/>
    <w:rsid w:val="00662701"/>
    <w:rsid w:val="0066689C"/>
    <w:rsid w:val="00696CD6"/>
    <w:rsid w:val="006B366C"/>
    <w:rsid w:val="00701BFF"/>
    <w:rsid w:val="00755151"/>
    <w:rsid w:val="007E68B5"/>
    <w:rsid w:val="007F6563"/>
    <w:rsid w:val="007F6664"/>
    <w:rsid w:val="00871367"/>
    <w:rsid w:val="00890974"/>
    <w:rsid w:val="008A7C31"/>
    <w:rsid w:val="008D40EF"/>
    <w:rsid w:val="008E137E"/>
    <w:rsid w:val="008F05DA"/>
    <w:rsid w:val="0091452D"/>
    <w:rsid w:val="00950149"/>
    <w:rsid w:val="00950EC5"/>
    <w:rsid w:val="00977C01"/>
    <w:rsid w:val="009A1505"/>
    <w:rsid w:val="009B7A7B"/>
    <w:rsid w:val="009E0F02"/>
    <w:rsid w:val="00A20F14"/>
    <w:rsid w:val="00A45C81"/>
    <w:rsid w:val="00A55BEB"/>
    <w:rsid w:val="00AB7095"/>
    <w:rsid w:val="00AC0CB1"/>
    <w:rsid w:val="00AC3CC2"/>
    <w:rsid w:val="00B04758"/>
    <w:rsid w:val="00B92EB3"/>
    <w:rsid w:val="00BC2D56"/>
    <w:rsid w:val="00BD6438"/>
    <w:rsid w:val="00C07514"/>
    <w:rsid w:val="00CA497D"/>
    <w:rsid w:val="00CC3E81"/>
    <w:rsid w:val="00D330C8"/>
    <w:rsid w:val="00D436CE"/>
    <w:rsid w:val="00D444E9"/>
    <w:rsid w:val="00D61C9B"/>
    <w:rsid w:val="00D92818"/>
    <w:rsid w:val="00DB1959"/>
    <w:rsid w:val="00DB42EB"/>
    <w:rsid w:val="00DD16DB"/>
    <w:rsid w:val="00DE63A7"/>
    <w:rsid w:val="00DE7C07"/>
    <w:rsid w:val="00E25A8D"/>
    <w:rsid w:val="00E32FA8"/>
    <w:rsid w:val="00E76E03"/>
    <w:rsid w:val="00E869B8"/>
    <w:rsid w:val="00EA476E"/>
    <w:rsid w:val="00F22043"/>
    <w:rsid w:val="00F33E9F"/>
    <w:rsid w:val="00F64AA5"/>
    <w:rsid w:val="00FB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  <w:style w:type="paragraph" w:styleId="Header">
    <w:name w:val="header"/>
    <w:basedOn w:val="Normal"/>
    <w:link w:val="HeaderChar"/>
    <w:uiPriority w:val="99"/>
    <w:unhideWhenUsed/>
    <w:rsid w:val="00701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BFF"/>
  </w:style>
  <w:style w:type="paragraph" w:styleId="Footer">
    <w:name w:val="footer"/>
    <w:basedOn w:val="Normal"/>
    <w:link w:val="FooterChar"/>
    <w:uiPriority w:val="99"/>
    <w:unhideWhenUsed/>
    <w:rsid w:val="00701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B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  <w:style w:type="paragraph" w:styleId="Header">
    <w:name w:val="header"/>
    <w:basedOn w:val="Normal"/>
    <w:link w:val="HeaderChar"/>
    <w:uiPriority w:val="99"/>
    <w:unhideWhenUsed/>
    <w:rsid w:val="00701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BFF"/>
  </w:style>
  <w:style w:type="paragraph" w:styleId="Footer">
    <w:name w:val="footer"/>
    <w:basedOn w:val="Normal"/>
    <w:link w:val="FooterChar"/>
    <w:uiPriority w:val="99"/>
    <w:unhideWhenUsed/>
    <w:rsid w:val="00701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6983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8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819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9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7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06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8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F42FC-DA6B-4370-BA8B-E61A55C91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Svetoslav Tsekov</dc:creator>
  <cp:lastModifiedBy>Sevgin Ahmed</cp:lastModifiedBy>
  <cp:revision>11</cp:revision>
  <dcterms:created xsi:type="dcterms:W3CDTF">2020-11-03T10:54:00Z</dcterms:created>
  <dcterms:modified xsi:type="dcterms:W3CDTF">2020-11-04T17:40:00Z</dcterms:modified>
</cp:coreProperties>
</file>