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C629F0" w:rsidR="003A25F9" w:rsidRDefault="003A25F9" w:rsidRPr="00167333">
      <w:pPr>
        <w:ind w:firstLine="700"/>
        <w:jc w:val="center"/>
        <w:rPr>
          <w:rFonts w:ascii="Verdana" w:hAnsi="Verdana"/>
          <w:sz w:val="6"/>
          <w:szCs w:val="6"/>
          <w:lang w:val="bg-BG"/>
        </w:rPr>
      </w:pPr>
    </w:p>
    <w:p w:rsidP="00C629F0" w:rsidR="00945C5F" w:rsidRDefault="00945C5F" w:rsidRPr="00806B2D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E01C79" w:rsidRPr="00806B2D">
        <w:rPr>
          <w:rFonts w:ascii="Verdana" w:hAnsi="Verdana"/>
          <w:sz w:val="20"/>
        </w:rPr>
        <w:t xml:space="preserve">, </w:t>
      </w:r>
      <w:r w:rsidRPr="00806B2D">
        <w:rPr>
          <w:rFonts w:ascii="Verdana" w:hAnsi="Verdana"/>
          <w:sz w:val="20"/>
        </w:rPr>
        <w:t>ХРАНИТЕ</w:t>
      </w:r>
      <w:r w:rsidR="00E01C79" w:rsidRPr="00806B2D">
        <w:rPr>
          <w:rFonts w:ascii="Verdana" w:hAnsi="Verdana"/>
          <w:sz w:val="20"/>
        </w:rPr>
        <w:t xml:space="preserve"> И ГОРИТЕ</w:t>
      </w:r>
    </w:p>
    <w:p w:rsidP="00C629F0" w:rsidR="00945C5F" w:rsidRDefault="00945C5F" w:rsidRPr="00806B2D">
      <w:pPr>
        <w:pBdr>
          <w:bottom w:color="auto" w:space="1" w:sz="12" w:val="single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P="00C629F0" w:rsidR="00EE24C6" w:rsidRDefault="002664CC" w:rsidRPr="000F6B99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004E8D">
        <w:rPr>
          <w:rFonts w:ascii="Verdana" w:hAnsi="Verdana"/>
          <w:lang w:val="bg-BG"/>
        </w:rPr>
        <w:t>19</w:t>
      </w:r>
    </w:p>
    <w:p w:rsidP="00C629F0" w:rsidR="002664CC" w:rsidRDefault="0071511C" w:rsidRPr="00806B2D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004E8D">
        <w:rPr>
          <w:rFonts w:ascii="Verdana" w:hAnsi="Verdana"/>
          <w:lang w:val="bg-BG"/>
        </w:rPr>
        <w:t>28</w:t>
      </w:r>
      <w:r w:rsidR="00EE24C6" w:rsidRPr="00806B2D">
        <w:rPr>
          <w:rFonts w:ascii="Verdana" w:hAnsi="Verdana"/>
          <w:lang w:val="bg-BG"/>
        </w:rPr>
        <w:t>.</w:t>
      </w:r>
      <w:r w:rsidR="00004E8D">
        <w:rPr>
          <w:rFonts w:ascii="Verdana" w:hAnsi="Verdana"/>
          <w:lang w:val="bg-BG"/>
        </w:rPr>
        <w:t>10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20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P="00C629F0" w:rsidR="003A1BCD" w:rsidRDefault="003A1BCD">
      <w:pPr>
        <w:ind w:firstLine="700"/>
        <w:jc w:val="both"/>
        <w:rPr>
          <w:rFonts w:ascii="Verdana" w:hAnsi="Verdana"/>
          <w:lang w:val="bg-BG"/>
        </w:rPr>
      </w:pPr>
    </w:p>
    <w:p w:rsidP="00C629F0" w:rsidR="003C4D1D" w:rsidRDefault="003C4D1D">
      <w:pPr>
        <w:ind w:firstLine="700"/>
        <w:jc w:val="both"/>
        <w:rPr>
          <w:rFonts w:ascii="Verdana" w:hAnsi="Verdana"/>
          <w:lang w:val="bg-BG"/>
        </w:rPr>
      </w:pPr>
    </w:p>
    <w:p w:rsidP="00C629F0" w:rsidR="00E66DEA" w:rsidRDefault="00E66DEA">
      <w:pPr>
        <w:ind w:firstLine="700"/>
        <w:jc w:val="both"/>
        <w:rPr>
          <w:rFonts w:ascii="Verdana" w:hAnsi="Verdana"/>
          <w:lang w:val="bg-BG"/>
        </w:rPr>
      </w:pPr>
    </w:p>
    <w:p w:rsidP="00C629F0" w:rsidR="00E66DEA" w:rsidRDefault="00E66DEA">
      <w:pPr>
        <w:ind w:firstLine="700"/>
        <w:jc w:val="both"/>
        <w:rPr>
          <w:rFonts w:ascii="Verdana" w:hAnsi="Verdana"/>
          <w:lang w:val="bg-BG"/>
        </w:rPr>
      </w:pPr>
    </w:p>
    <w:p w:rsidP="00C629F0" w:rsidR="00E66DEA" w:rsidRDefault="00E66DEA" w:rsidRPr="00806B2D">
      <w:pPr>
        <w:ind w:firstLine="700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P="00C629F0" w:rsidR="00505FDA" w:rsidRDefault="00505FDA" w:rsidRPr="00806B2D">
      <w:pPr>
        <w:ind w:firstLine="700"/>
        <w:jc w:val="both"/>
        <w:rPr>
          <w:rFonts w:ascii="Verdana" w:hAnsi="Verdana"/>
          <w:lang w:val="bg-BG"/>
        </w:rPr>
      </w:pPr>
    </w:p>
    <w:p w:rsidP="00C629F0" w:rsidR="00945C5F" w:rsidRDefault="002664CC" w:rsidRPr="00806B2D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P="00C629F0" w:rsidR="00945C5F" w:rsidRDefault="00945C5F" w:rsidRPr="00806B2D">
      <w:pPr>
        <w:ind w:firstLine="700"/>
        <w:jc w:val="center"/>
        <w:rPr>
          <w:rFonts w:ascii="Verdana" w:hAnsi="Verdana"/>
          <w:b/>
          <w:lang w:val="bg-BG"/>
        </w:rPr>
      </w:pPr>
    </w:p>
    <w:p w:rsidP="00C629F0" w:rsidR="002664CC" w:rsidRDefault="002664CC" w:rsidRPr="00806B2D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E52076">
        <w:rPr>
          <w:rFonts w:ascii="Verdana" w:hAnsi="Verdana"/>
          <w:b/>
          <w:lang w:val="en-US"/>
        </w:rPr>
        <w:t>1</w:t>
      </w:r>
      <w:r w:rsidR="00004E8D">
        <w:rPr>
          <w:rFonts w:ascii="Verdana" w:hAnsi="Verdana"/>
          <w:b/>
          <w:lang w:val="bg-BG"/>
        </w:rPr>
        <w:t>9</w:t>
      </w:r>
    </w:p>
    <w:p w:rsidP="00C629F0" w:rsidR="002664CC" w:rsidRDefault="00D33CE0" w:rsidRPr="00806B2D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004E8D">
        <w:rPr>
          <w:rFonts w:ascii="Verdana" w:hAnsi="Verdana"/>
          <w:b/>
          <w:lang w:val="bg-BG"/>
        </w:rPr>
        <w:t>28 октомври</w:t>
      </w:r>
      <w:r w:rsidR="00102BB7" w:rsidRPr="00806B2D">
        <w:rPr>
          <w:rFonts w:ascii="Verdana" w:hAnsi="Verdana"/>
          <w:b/>
          <w:lang w:val="bg-BG"/>
        </w:rPr>
        <w:t xml:space="preserve">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20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P="004131F7" w:rsidR="003C4D1D" w:rsidRDefault="003C4D1D" w:rsidRPr="00806B2D">
      <w:pPr>
        <w:ind w:firstLine="567"/>
        <w:jc w:val="both"/>
        <w:rPr>
          <w:rFonts w:ascii="Verdana" w:hAnsi="Verdana"/>
          <w:b/>
          <w:lang w:val="bg-BG"/>
        </w:rPr>
      </w:pPr>
    </w:p>
    <w:p w:rsidP="004131F7" w:rsidR="003C4D1D" w:rsidRDefault="003C4D1D" w:rsidRPr="00806B2D">
      <w:pPr>
        <w:ind w:firstLine="567"/>
        <w:jc w:val="both"/>
        <w:rPr>
          <w:rFonts w:ascii="Verdana" w:hAnsi="Verdana"/>
          <w:b/>
          <w:lang w:val="bg-BG"/>
        </w:rPr>
      </w:pPr>
    </w:p>
    <w:p w:rsidP="004131F7" w:rsidR="002664CC" w:rsidRDefault="002664CC" w:rsidRPr="00806B2D">
      <w:pPr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P="004131F7" w:rsidR="007B7BCA" w:rsidRDefault="007B7BCA" w:rsidRPr="00806B2D">
      <w:pPr>
        <w:ind w:firstLine="567"/>
        <w:jc w:val="both"/>
        <w:rPr>
          <w:rFonts w:ascii="Verdana" w:hAnsi="Verdana"/>
          <w:b/>
          <w:lang w:val="bg-BG"/>
        </w:rPr>
      </w:pPr>
    </w:p>
    <w:p w:rsidP="004131F7" w:rsidR="003012B2" w:rsidRDefault="003012B2" w:rsidRPr="00806B2D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P="004131F7" w:rsidR="00AD3A9A" w:rsidRDefault="00AD3A9A" w:rsidRPr="00806B2D">
      <w:pPr>
        <w:ind w:firstLine="567"/>
        <w:jc w:val="center"/>
        <w:rPr>
          <w:rFonts w:ascii="Verdana" w:hAnsi="Verdana"/>
          <w:b/>
          <w:lang w:val="bg-BG"/>
        </w:rPr>
      </w:pPr>
    </w:p>
    <w:p w:rsidP="004131F7" w:rsidR="00AD3A9A" w:rsidRDefault="00AD3A9A" w:rsidRPr="00806B2D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P="004131F7" w:rsidR="00310FA3" w:rsidRDefault="00310FA3" w:rsidRPr="00806B2D">
      <w:pPr>
        <w:ind w:firstLine="567"/>
        <w:jc w:val="both"/>
        <w:rPr>
          <w:rFonts w:ascii="Verdana" w:hAnsi="Verdana"/>
          <w:b/>
          <w:lang w:val="bg-BG"/>
        </w:rPr>
      </w:pPr>
    </w:p>
    <w:p w:rsidP="00697803" w:rsidR="00FF5EEC" w:rsidRDefault="00F34A58">
      <w:pPr>
        <w:tabs>
          <w:tab w:pos="0" w:val="left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FF5EEC" w:rsidRPr="00806B2D">
        <w:rPr>
          <w:rFonts w:ascii="Verdana" w:hAnsi="Verdana"/>
          <w:b/>
          <w:i/>
          <w:lang w:val="bg-BG"/>
        </w:rPr>
        <w:t>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P="00697803" w:rsidR="00854952" w:rsidRDefault="00854952" w:rsidRPr="00806B2D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697803" w:rsidR="00FF5EEC" w:rsidRDefault="0078278C" w:rsidRPr="00FF5EEC">
      <w:pPr>
        <w:tabs>
          <w:tab w:pos="0" w:val="left"/>
        </w:tabs>
        <w:ind w:firstLine="567"/>
        <w:jc w:val="both"/>
        <w:rPr>
          <w:rFonts w:ascii="Verdana" w:hAnsi="Verdana"/>
          <w:lang w:eastAsia="en-US" w:val="bg-BG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BE71CD" w:rsidRPr="00BE71CD">
        <w:rPr>
          <w:rFonts w:ascii="Verdana" w:hAnsi="Verdana"/>
          <w:lang w:val="bg-BG"/>
        </w:rPr>
        <w:t xml:space="preserve"> </w:t>
      </w:r>
      <w:r w:rsidR="00697803">
        <w:rPr>
          <w:rFonts w:ascii="Verdana" w:hAnsi="Verdana"/>
          <w:lang w:val="bg-BG"/>
        </w:rPr>
        <w:t xml:space="preserve">На </w:t>
      </w:r>
      <w:r w:rsidR="00FF5EEC" w:rsidRPr="00FF5EEC">
        <w:rPr>
          <w:rFonts w:ascii="Verdana" w:hAnsi="Verdana"/>
          <w:lang w:eastAsia="en-US" w:val="bg-BG"/>
        </w:rPr>
        <w:t>2 000 кв.м. земеделска земя, четвърта категория, неполивна, собственост на община Г</w:t>
      </w:r>
      <w:r w:rsidR="00E66DEA">
        <w:rPr>
          <w:rFonts w:ascii="Verdana" w:hAnsi="Verdana"/>
          <w:lang w:eastAsia="en-US" w:val="bg-BG"/>
        </w:rPr>
        <w:t>.</w:t>
      </w:r>
      <w:r w:rsidR="00FF5EEC" w:rsidRPr="00FF5EEC">
        <w:rPr>
          <w:rFonts w:ascii="Verdana" w:hAnsi="Verdana"/>
          <w:lang w:eastAsia="en-US" w:val="bg-BG"/>
        </w:rPr>
        <w:t>, за изграждане на обект: „Пречиствателна станция за питейни води”, поземлен имот с идентификатор 62640.23.66 по КККР на с. Р</w:t>
      </w:r>
      <w:r w:rsidR="00E66DEA">
        <w:rPr>
          <w:rFonts w:ascii="Verdana" w:hAnsi="Verdana"/>
          <w:lang w:eastAsia="en-US" w:val="bg-BG"/>
        </w:rPr>
        <w:t>.</w:t>
      </w:r>
      <w:r w:rsidR="00FF5EEC" w:rsidRPr="00FF5EEC">
        <w:rPr>
          <w:rFonts w:ascii="Verdana" w:hAnsi="Verdana"/>
          <w:lang w:eastAsia="en-US" w:val="bg-BG"/>
        </w:rPr>
        <w:t>, местност „Равна скала“, община Г</w:t>
      </w:r>
      <w:r w:rsidR="00E66DEA">
        <w:rPr>
          <w:rFonts w:ascii="Verdana" w:hAnsi="Verdana"/>
          <w:lang w:eastAsia="en-US" w:val="bg-BG"/>
        </w:rPr>
        <w:t>.</w:t>
      </w:r>
      <w:r w:rsidR="00FF5EEC" w:rsidRPr="00FF5EEC">
        <w:rPr>
          <w:rFonts w:ascii="Verdana" w:hAnsi="Verdana"/>
          <w:lang w:eastAsia="en-US" w:val="bg-BG"/>
        </w:rPr>
        <w:t>, област Б</w:t>
      </w:r>
      <w:r w:rsidR="00E66DEA">
        <w:rPr>
          <w:rFonts w:ascii="Verdana" w:hAnsi="Verdana"/>
          <w:lang w:eastAsia="en-US" w:val="bg-BG"/>
        </w:rPr>
        <w:t>.</w:t>
      </w:r>
      <w:r w:rsidR="00FF5EEC" w:rsidRPr="00FF5EEC">
        <w:rPr>
          <w:rFonts w:ascii="Verdana" w:hAnsi="Verdana"/>
          <w:lang w:eastAsia="en-US" w:val="bg-BG"/>
        </w:rPr>
        <w:t>, при граници, посочени в приложените скица и влязъл в сила ПУП – ПЗ.</w:t>
      </w:r>
    </w:p>
    <w:p w:rsidP="00697803" w:rsidR="006B0004" w:rsidRDefault="00FF5EEC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FF5EEC">
        <w:rPr>
          <w:rFonts w:ascii="Verdana" w:hAnsi="Verdana"/>
          <w:lang w:eastAsia="en-US" w:val="bg-BG"/>
        </w:rPr>
        <w:t>На основание чл. 30, ал. 4 от ЗОЗЗ, такса не се дължи.</w:t>
      </w:r>
    </w:p>
    <w:p w:rsidP="00697803" w:rsidR="00E52076" w:rsidRDefault="00E52076" w:rsidRPr="006B000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</w:p>
    <w:p w:rsidP="00697803" w:rsidR="00FF5EEC" w:rsidRDefault="00BE71CD" w:rsidRPr="00FF5EEC">
      <w:pPr>
        <w:tabs>
          <w:tab w:pos="0" w:val="left"/>
        </w:tabs>
        <w:ind w:firstLine="567"/>
        <w:jc w:val="both"/>
        <w:rPr>
          <w:rFonts w:ascii="Verdana" w:hAnsi="Verdana"/>
          <w:lang w:eastAsia="en-US" w:val="bg-BG"/>
        </w:rPr>
      </w:pPr>
      <w:r w:rsidRPr="00BE71CD">
        <w:rPr>
          <w:rFonts w:ascii="Verdana" w:hAnsi="Verdana"/>
          <w:b/>
          <w:lang w:val="bg-BG"/>
        </w:rPr>
        <w:t xml:space="preserve">2. </w:t>
      </w:r>
      <w:r w:rsidR="00697803">
        <w:rPr>
          <w:rFonts w:ascii="Verdana" w:hAnsi="Verdana"/>
          <w:lang w:eastAsia="en-US" w:val="bg-BG"/>
        </w:rPr>
        <w:t xml:space="preserve">На </w:t>
      </w:r>
      <w:r w:rsidR="00FF5EEC" w:rsidRPr="00FF5EEC">
        <w:rPr>
          <w:rFonts w:ascii="Verdana" w:hAnsi="Verdana"/>
          <w:lang w:eastAsia="en-US" w:val="bg-BG"/>
        </w:rPr>
        <w:t>общо 18 486 кв.м. земеделска земя, от които 6 676 кв.м.</w:t>
      </w:r>
      <w:r w:rsidR="00697803">
        <w:rPr>
          <w:rFonts w:ascii="Verdana" w:hAnsi="Verdana"/>
          <w:lang w:eastAsia="en-US" w:val="bg-BG"/>
        </w:rPr>
        <w:t xml:space="preserve">, </w:t>
      </w:r>
      <w:r w:rsidR="00FF5EEC" w:rsidRPr="00FF5EEC">
        <w:rPr>
          <w:rFonts w:ascii="Verdana" w:hAnsi="Verdana"/>
          <w:lang w:eastAsia="en-US" w:val="bg-BG"/>
        </w:rPr>
        <w:t xml:space="preserve">четвърта категория, 6 960 кв.м. пета </w:t>
      </w:r>
      <w:r w:rsidR="00697803">
        <w:rPr>
          <w:rFonts w:ascii="Verdana" w:hAnsi="Verdana"/>
          <w:lang w:eastAsia="en-US" w:val="bg-BG"/>
        </w:rPr>
        <w:t xml:space="preserve">категория и </w:t>
      </w:r>
      <w:r w:rsidR="00FF5EEC" w:rsidRPr="00FF5EEC">
        <w:rPr>
          <w:rFonts w:ascii="Verdana" w:hAnsi="Verdana"/>
          <w:lang w:eastAsia="en-US" w:val="bg-BG"/>
        </w:rPr>
        <w:t>4 850 кв.м. шеста категория, 1 149 кв.м. неполивна и 17 337 кв.м. поливна, собственост на община С</w:t>
      </w:r>
      <w:r w:rsidR="00E66DEA">
        <w:rPr>
          <w:rFonts w:ascii="Verdana" w:hAnsi="Verdana"/>
          <w:lang w:eastAsia="en-US" w:val="bg-BG"/>
        </w:rPr>
        <w:t>.</w:t>
      </w:r>
      <w:r w:rsidR="00FF5EEC" w:rsidRPr="00FF5EEC">
        <w:rPr>
          <w:rFonts w:ascii="Verdana" w:hAnsi="Verdana"/>
          <w:lang w:eastAsia="en-US" w:val="bg-BG"/>
        </w:rPr>
        <w:t xml:space="preserve"> и частна собственост, за изграждане на обект: „Трасе на общински път от гробищен парк до регулацията на гр. С</w:t>
      </w:r>
      <w:r w:rsidR="00E66DEA">
        <w:rPr>
          <w:rFonts w:ascii="Verdana" w:hAnsi="Verdana"/>
          <w:lang w:eastAsia="en-US" w:val="bg-BG"/>
        </w:rPr>
        <w:t>.</w:t>
      </w:r>
      <w:r w:rsidR="00FF5EEC" w:rsidRPr="00FF5EEC">
        <w:rPr>
          <w:rFonts w:ascii="Verdana" w:hAnsi="Verdana"/>
          <w:lang w:eastAsia="en-US" w:val="bg-BG"/>
        </w:rPr>
        <w:t>”, в землището на гр. С</w:t>
      </w:r>
      <w:r w:rsidR="00E66DEA">
        <w:rPr>
          <w:rFonts w:ascii="Verdana" w:hAnsi="Verdana"/>
          <w:lang w:eastAsia="en-US" w:val="bg-BG"/>
        </w:rPr>
        <w:t>.</w:t>
      </w:r>
      <w:r w:rsidR="00FF5EEC" w:rsidRPr="00FF5EEC">
        <w:rPr>
          <w:rFonts w:ascii="Verdana" w:hAnsi="Verdana"/>
          <w:lang w:eastAsia="en-US" w:val="bg-BG"/>
        </w:rPr>
        <w:t>, съгласно приложения регистър на засегнатите имоти, община С</w:t>
      </w:r>
      <w:r w:rsidR="00E66DEA">
        <w:rPr>
          <w:rFonts w:ascii="Verdana" w:hAnsi="Verdana"/>
          <w:lang w:eastAsia="en-US" w:val="bg-BG"/>
        </w:rPr>
        <w:t>.</w:t>
      </w:r>
      <w:r w:rsidR="00FF5EEC" w:rsidRPr="00FF5EEC">
        <w:rPr>
          <w:rFonts w:ascii="Verdana" w:hAnsi="Verdana"/>
          <w:lang w:eastAsia="en-US" w:val="bg-BG"/>
        </w:rPr>
        <w:t>, област П</w:t>
      </w:r>
      <w:r w:rsidR="00E66DEA">
        <w:rPr>
          <w:rFonts w:ascii="Verdana" w:hAnsi="Verdana"/>
          <w:lang w:eastAsia="en-US" w:val="bg-BG"/>
        </w:rPr>
        <w:t>.</w:t>
      </w:r>
      <w:r w:rsidR="00FF5EEC" w:rsidRPr="00FF5EEC">
        <w:rPr>
          <w:rFonts w:ascii="Verdana" w:hAnsi="Verdana"/>
          <w:lang w:eastAsia="en-US" w:val="bg-BG"/>
        </w:rPr>
        <w:t>, при граници, посочени в приложените влязъл в сила ПУП – ПП и регистър на засегнатите имоти, който е неразделна част от решението.</w:t>
      </w:r>
    </w:p>
    <w:p w:rsidP="00697803" w:rsidR="006B0004" w:rsidRDefault="00FF5EEC">
      <w:pPr>
        <w:tabs>
          <w:tab w:pos="0" w:val="left"/>
        </w:tabs>
        <w:ind w:firstLine="567"/>
        <w:jc w:val="both"/>
        <w:rPr>
          <w:rFonts w:ascii="Verdana" w:hAnsi="Verdana"/>
          <w:lang w:eastAsia="en-US" w:val="bg-BG"/>
        </w:rPr>
      </w:pPr>
      <w:r w:rsidRPr="00FF5EEC">
        <w:rPr>
          <w:rFonts w:ascii="Verdana" w:hAnsi="Verdana"/>
          <w:lang w:eastAsia="en-US" w:val="bg-BG"/>
        </w:rPr>
        <w:t>На основание чл. 30, ал. 4 от ЗОЗЗ, такса не се дължи за промяна на предназначението на 13 348 кв.м. земеделска земя общинска собственост. За площта от 5 138 кв.м. земеделска земя, частна собственост, инвеститорът на обекта да заплати на основание чл. 30, ал. 1 от ЗОЗЗ, такса по чл. 8, т. 4 на тарифата в размер на 813,86 лева и да отнеме и оползотвори хумусния пласт от площадката.</w:t>
      </w:r>
    </w:p>
    <w:p w:rsidP="00697803" w:rsidR="00FF5EEC" w:rsidRDefault="00FF5EEC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697803" w:rsidR="00697803" w:rsidRDefault="0021155C" w:rsidRPr="009C2D52">
      <w:pPr>
        <w:tabs>
          <w:tab w:pos="0" w:val="left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II. </w:t>
      </w:r>
      <w:r w:rsidR="00697803" w:rsidRPr="009C2D52">
        <w:rPr>
          <w:rFonts w:ascii="Verdana" w:hAnsi="Verdana"/>
          <w:b/>
          <w:i/>
          <w:lang w:val="bg-BG"/>
        </w:rPr>
        <w:t>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P="00697803" w:rsidR="00FF5EEC" w:rsidRDefault="00FF5EEC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</w:p>
    <w:p w:rsidP="00697803" w:rsidR="00FF5EEC" w:rsidRDefault="00FF5EEC" w:rsidRPr="00FF5EEC">
      <w:pPr>
        <w:tabs>
          <w:tab w:pos="0" w:val="left"/>
        </w:tabs>
        <w:ind w:firstLine="567"/>
        <w:jc w:val="both"/>
        <w:rPr>
          <w:rFonts w:ascii="Verdana" w:hAnsi="Verdana"/>
          <w:lang w:eastAsia="en-US" w:val="bg-BG"/>
        </w:rPr>
      </w:pPr>
      <w:r w:rsidRPr="006B0004">
        <w:rPr>
          <w:rFonts w:ascii="Verdana" w:hAnsi="Verdana"/>
          <w:b/>
          <w:lang w:val="bg-BG"/>
        </w:rPr>
        <w:t>3.</w:t>
      </w:r>
      <w:r w:rsidRPr="00697803">
        <w:rPr>
          <w:rFonts w:ascii="Verdana" w:hAnsi="Verdana"/>
          <w:lang w:val="bg-BG"/>
        </w:rPr>
        <w:t xml:space="preserve"> </w:t>
      </w:r>
      <w:r w:rsidR="00697803" w:rsidRPr="00697803">
        <w:rPr>
          <w:rFonts w:ascii="Verdana" w:hAnsi="Verdana"/>
          <w:lang w:val="bg-BG"/>
        </w:rPr>
        <w:t>И</w:t>
      </w:r>
      <w:r w:rsidRPr="00697803">
        <w:rPr>
          <w:rFonts w:ascii="Verdana" w:hAnsi="Verdana"/>
          <w:lang w:eastAsia="en-US" w:val="bg-BG"/>
        </w:rPr>
        <w:t>зменя</w:t>
      </w:r>
      <w:r w:rsidRPr="00FF5EEC">
        <w:rPr>
          <w:rFonts w:ascii="Verdana" w:hAnsi="Verdana"/>
          <w:lang w:eastAsia="en-US" w:val="bg-BG"/>
        </w:rPr>
        <w:t xml:space="preserve"> свое Решение № КЗЗ–13/30.07.2020г., точка 1, както следва: </w:t>
      </w:r>
    </w:p>
    <w:p w:rsidP="00697803" w:rsidR="00FF5EEC" w:rsidRDefault="00FF5EEC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FF5EEC">
        <w:rPr>
          <w:rFonts w:ascii="Verdana" w:hAnsi="Verdana"/>
          <w:lang w:eastAsia="en-US" w:val="bg-BG"/>
        </w:rPr>
        <w:t>Думите „около 2 386 кв.м земеделска земя“, се заменят с „около 2 728 кв.м земеделска земя“, а думите „за част от имоти с идентификатори 65334.212.397 и 65334.212.398“, се заменят с „имот идентификатор 65334.212.397 и част от имот с идентификатор 65334.212.398“.</w:t>
      </w:r>
    </w:p>
    <w:p w:rsidP="00697803" w:rsidR="00FF5EEC" w:rsidRDefault="00FF5EEC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</w:p>
    <w:p w:rsidP="00697803" w:rsidR="00FF5EEC" w:rsidRDefault="00FF5EEC" w:rsidRPr="00FF5EEC">
      <w:pPr>
        <w:tabs>
          <w:tab w:pos="0" w:val="left"/>
        </w:tabs>
        <w:ind w:firstLine="567"/>
        <w:jc w:val="both"/>
        <w:rPr>
          <w:rFonts w:ascii="Verdana" w:hAnsi="Verdana"/>
          <w:lang w:eastAsia="en-US" w:val="bg-BG"/>
        </w:rPr>
      </w:pPr>
      <w:r w:rsidRPr="006B0004">
        <w:rPr>
          <w:rFonts w:ascii="Verdana" w:hAnsi="Verdana"/>
          <w:b/>
          <w:lang w:val="bg-BG"/>
        </w:rPr>
        <w:t>4.</w:t>
      </w:r>
      <w:r w:rsidRPr="00697803">
        <w:rPr>
          <w:rFonts w:ascii="Verdana" w:hAnsi="Verdana"/>
          <w:lang w:val="bg-BG"/>
        </w:rPr>
        <w:t xml:space="preserve"> </w:t>
      </w:r>
      <w:r w:rsidR="00697803" w:rsidRPr="00697803">
        <w:rPr>
          <w:rFonts w:ascii="Verdana" w:hAnsi="Verdana"/>
          <w:lang w:val="bg-BG"/>
        </w:rPr>
        <w:t>И</w:t>
      </w:r>
      <w:r w:rsidRPr="00697803">
        <w:rPr>
          <w:rFonts w:ascii="Verdana" w:hAnsi="Verdana"/>
          <w:lang w:eastAsia="en-US" w:val="bg-BG"/>
        </w:rPr>
        <w:t>зменя</w:t>
      </w:r>
      <w:r w:rsidRPr="00FF5EEC">
        <w:rPr>
          <w:rFonts w:ascii="Verdana" w:hAnsi="Verdana"/>
          <w:lang w:eastAsia="en-US" w:val="bg-BG"/>
        </w:rPr>
        <w:t xml:space="preserve"> свое Решение № КЗЗ – 17/29.09.2020 г., точка 5, както следва:</w:t>
      </w:r>
    </w:p>
    <w:p w:rsidP="00697803" w:rsidR="00FF5EEC" w:rsidRDefault="00FF5EEC" w:rsidRPr="00A526AE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FF5EEC">
        <w:rPr>
          <w:rFonts w:ascii="Verdana" w:hAnsi="Verdana"/>
          <w:lang w:eastAsia="en-US" w:val="bg-BG"/>
        </w:rPr>
        <w:t>Думите „4902 кв.м“ се заменят с „31 658 кв.м“, а думите „се обособяват 18 урегулирани поземлени имота (УПИ) в нов жилищен квартал 41” се заменят със „се обособяват 31 урегулирани поземлени имота в част от квартал 5 и нов квартал 41“.</w:t>
      </w:r>
    </w:p>
    <w:p w:rsidP="00697803" w:rsidR="00FF5EEC" w:rsidRDefault="00FF5EEC" w:rsidRPr="00806B2D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697803" w:rsidR="00102BB7" w:rsidRDefault="00102BB7" w:rsidRPr="00806B2D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lastRenderedPageBreak/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P="00697803" w:rsidR="00102BB7" w:rsidRDefault="00102BB7" w:rsidRPr="00806B2D">
      <w:pPr>
        <w:tabs>
          <w:tab w:pos="0" w:val="left"/>
          <w:tab w:pos="700" w:val="left"/>
        </w:tabs>
        <w:autoSpaceDE w:val="0"/>
        <w:autoSpaceDN w:val="0"/>
        <w:adjustRightInd w:val="0"/>
        <w:ind w:firstLine="567"/>
        <w:jc w:val="both"/>
        <w:rPr>
          <w:rFonts w:ascii="Verdana" w:cs="Courier New CYR" w:hAnsi="Verdana"/>
          <w:b/>
          <w:lang w:val="bg-BG"/>
        </w:rPr>
      </w:pPr>
    </w:p>
    <w:p w:rsidP="00697803" w:rsidR="00102BB7" w:rsidRDefault="00102BB7" w:rsidRPr="00806B2D">
      <w:pPr>
        <w:tabs>
          <w:tab w:pos="0" w:val="left"/>
          <w:tab w:pos="700" w:val="left"/>
        </w:tabs>
        <w:autoSpaceDE w:val="0"/>
        <w:autoSpaceDN w:val="0"/>
        <w:adjustRightInd w:val="0"/>
        <w:ind w:firstLine="567"/>
        <w:jc w:val="both"/>
        <w:rPr>
          <w:rFonts w:ascii="Verdana" w:cs="Courier New CYR" w:hAnsi="Verdana"/>
          <w:b/>
          <w:lang w:val="bg-BG"/>
        </w:rPr>
      </w:pPr>
      <w:r w:rsidRPr="00806B2D">
        <w:rPr>
          <w:rFonts w:ascii="Verdana" w:cs="Courier New CYR" w:hAnsi="Verdana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P="00167333" w:rsidR="00DB03AE" w:rsidRDefault="00E66DEA" w:rsidRPr="00806B2D">
      <w:pPr>
        <w:spacing w:line="360" w:lineRule="auto"/>
        <w:ind w:firstLine="3402"/>
        <w:jc w:val="right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.</w:t>
      </w:r>
    </w:p>
    <w:p>
      <w:r>
        <w:t>С уважение,</w:t>
        <w:br/>
        <w:drawing>
          <wp:inline distT="0" distB="0" distL="0" distR="0">
            <wp:extent cx="1200000" cy="375513"/>
            <wp:docPr id="4098" name="Picture 4098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Петър Вутов (Директор)</w:t>
        <w:br/>
        <w:t>Дирекция "Поземлени отношения и комасация"</w:t>
        <w:br/>
        <w:t>12.11.2020г. 09:32ч.</w:t>
        <w:br/>
        <w:t>МЗХГ</w:t>
        <w:br/>
        <w:br/>
        <w:br/>
        <w:t>Електронният подпис се намира в отделен файл с название signature.txt.p7s</w:t>
      </w:r>
    </w:p>
    <w:sectPr w:rsidR="00DB03AE" w:rsidRPr="00806B2D" w:rsidSect="0058394B">
      <w:footerReference r:id="rId9" w:type="even"/>
      <w:footerReference r:id="rId10" w:type="default"/>
      <w:pgSz w:h="16838" w:w="11906"/>
      <w:pgMar w:bottom="720" w:footer="708" w:gutter="0" w:header="708" w:left="1560" w:right="707" w:top="63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F4" w:rsidRDefault="00B307F4">
      <w:r>
        <w:separator/>
      </w:r>
    </w:p>
  </w:endnote>
  <w:endnote w:type="continuationSeparator" w:id="0">
    <w:p w:rsidR="00B307F4" w:rsidRDefault="00B3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B936E0" w:rsidR="00FB1F47" w:rsidRDefault="001D03D3">
    <w:pPr>
      <w:pStyle w:val="Footer"/>
      <w:framePr w:hAnchor="margin" w:vAnchor="text" w:wrap="around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P="0089098D" w:rsidR="00FB1F47" w:rsidRDefault="00FB1F47">
    <w:pPr>
      <w:pStyle w:val="Footer"/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B936E0" w:rsidR="00FB1F47" w:rsidRDefault="001D03D3">
    <w:pPr>
      <w:pStyle w:val="Footer"/>
      <w:framePr w:hAnchor="margin" w:vAnchor="text" w:wrap="around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6DEA">
      <w:rPr>
        <w:rStyle w:val="PageNumber"/>
        <w:noProof/>
      </w:rPr>
      <w:t>2</w:t>
    </w:r>
    <w:r>
      <w:rPr>
        <w:rStyle w:val="PageNumber"/>
      </w:rPr>
      <w:fldChar w:fldCharType="end"/>
    </w:r>
  </w:p>
  <w:p w:rsidP="00112F06" w:rsidR="00FB1F47" w:rsidRDefault="00FB1F47" w:rsidRPr="00B936E0">
    <w:pPr>
      <w:pStyle w:val="Footer"/>
      <w:rPr>
        <w:lang w:val="bg-BG"/>
      </w:rPr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otnote w:id="-1" w:type="separator">
    <w:p w:rsidR="00B307F4" w:rsidRDefault="00B307F4">
      <w:r>
        <w:separator/>
      </w:r>
    </w:p>
  </w:footnote>
  <w:footnote w:id="0" w:type="continuationSeparator">
    <w:p w:rsidR="00B307F4" w:rsidRDefault="00B307F4">
      <w:r>
        <w:continuationSeparator/>
      </w:r>
    </w:p>
  </w:footnote>
</w:footnotes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pos="2062" w:val="num"/>
        </w:tabs>
        <w:ind w:hanging="360" w:left="2062"/>
      </w:pPr>
      <w:rPr>
        <w:rFonts w:ascii="Times New Roman" w:cs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291" w:val="num"/>
        </w:tabs>
        <w:ind w:hanging="360" w:left="229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3011" w:val="num"/>
        </w:tabs>
        <w:ind w:hanging="360" w:left="301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731" w:val="num"/>
        </w:tabs>
        <w:ind w:hanging="360" w:left="373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451" w:val="num"/>
        </w:tabs>
        <w:ind w:hanging="360" w:left="445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171" w:val="num"/>
        </w:tabs>
        <w:ind w:hanging="360" w:left="517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891" w:val="num"/>
        </w:tabs>
        <w:ind w:hanging="360" w:left="589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611" w:val="num"/>
        </w:tabs>
        <w:ind w:hanging="360" w:left="661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331" w:val="num"/>
        </w:tabs>
        <w:ind w:hanging="360" w:left="7331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tabs>
          <w:tab w:pos="1080" w:val="num"/>
        </w:tabs>
        <w:ind w:hanging="360" w:left="1080"/>
      </w:pPr>
    </w:lvl>
    <w:lvl w:ilvl="2" w:tentative="1" w:tplc="0402001B">
      <w:start w:val="1"/>
      <w:numFmt w:val="lowerRoman"/>
      <w:lvlText w:val="%3."/>
      <w:lvlJc w:val="right"/>
      <w:pPr>
        <w:tabs>
          <w:tab w:pos="1800" w:val="num"/>
        </w:tabs>
        <w:ind w:hanging="180" w:left="1800"/>
      </w:pPr>
    </w:lvl>
    <w:lvl w:ilvl="3" w:tentative="1" w:tplc="0402000F">
      <w:start w:val="1"/>
      <w:numFmt w:val="decimal"/>
      <w:lvlText w:val="%4."/>
      <w:lvlJc w:val="left"/>
      <w:pPr>
        <w:tabs>
          <w:tab w:pos="2520" w:val="num"/>
        </w:tabs>
        <w:ind w:hanging="360" w:left="2520"/>
      </w:pPr>
    </w:lvl>
    <w:lvl w:ilvl="4" w:tentative="1" w:tplc="04020019">
      <w:start w:val="1"/>
      <w:numFmt w:val="lowerLetter"/>
      <w:lvlText w:val="%5."/>
      <w:lvlJc w:val="left"/>
      <w:pPr>
        <w:tabs>
          <w:tab w:pos="3240" w:val="num"/>
        </w:tabs>
        <w:ind w:hanging="360" w:left="3240"/>
      </w:pPr>
    </w:lvl>
    <w:lvl w:ilvl="5" w:tentative="1" w:tplc="0402001B">
      <w:start w:val="1"/>
      <w:numFmt w:val="lowerRoman"/>
      <w:lvlText w:val="%6."/>
      <w:lvlJc w:val="right"/>
      <w:pPr>
        <w:tabs>
          <w:tab w:pos="3960" w:val="num"/>
        </w:tabs>
        <w:ind w:hanging="180" w:left="3960"/>
      </w:pPr>
    </w:lvl>
    <w:lvl w:ilvl="6" w:tentative="1" w:tplc="0402000F">
      <w:start w:val="1"/>
      <w:numFmt w:val="decimal"/>
      <w:lvlText w:val="%7."/>
      <w:lvlJc w:val="left"/>
      <w:pPr>
        <w:tabs>
          <w:tab w:pos="4680" w:val="num"/>
        </w:tabs>
        <w:ind w:hanging="360" w:left="4680"/>
      </w:pPr>
    </w:lvl>
    <w:lvl w:ilvl="7" w:tentative="1" w:tplc="04020019">
      <w:start w:val="1"/>
      <w:numFmt w:val="lowerLetter"/>
      <w:lvlText w:val="%8."/>
      <w:lvlJc w:val="left"/>
      <w:pPr>
        <w:tabs>
          <w:tab w:pos="5400" w:val="num"/>
        </w:tabs>
        <w:ind w:hanging="360" w:left="5400"/>
      </w:pPr>
    </w:lvl>
    <w:lvl w:ilvl="8" w:tentative="1" w:tplc="0402001B">
      <w:start w:val="1"/>
      <w:numFmt w:val="lowerRoman"/>
      <w:lvlText w:val="%9."/>
      <w:lvlJc w:val="right"/>
      <w:pPr>
        <w:tabs>
          <w:tab w:pos="6120" w:val="num"/>
        </w:tabs>
        <w:ind w:hanging="180" w:left="612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pos="2062" w:val="num"/>
        </w:tabs>
        <w:ind w:hanging="360" w:left="2062"/>
      </w:pPr>
      <w:rPr>
        <w:rFonts w:ascii="Times New Roman" w:cs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291" w:val="num"/>
        </w:tabs>
        <w:ind w:hanging="360" w:left="229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3011" w:val="num"/>
        </w:tabs>
        <w:ind w:hanging="360" w:left="301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731" w:val="num"/>
        </w:tabs>
        <w:ind w:hanging="360" w:left="373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451" w:val="num"/>
        </w:tabs>
        <w:ind w:hanging="360" w:left="445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171" w:val="num"/>
        </w:tabs>
        <w:ind w:hanging="360" w:left="517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891" w:val="num"/>
        </w:tabs>
        <w:ind w:hanging="360" w:left="589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611" w:val="num"/>
        </w:tabs>
        <w:ind w:hanging="360" w:left="661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331" w:val="num"/>
        </w:tabs>
        <w:ind w:hanging="360" w:left="7331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pos="1571" w:val="num"/>
        </w:tabs>
        <w:ind w:hanging="360" w:left="1571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291" w:val="num"/>
        </w:tabs>
        <w:ind w:hanging="360" w:left="229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3011" w:val="num"/>
        </w:tabs>
        <w:ind w:hanging="360" w:left="301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731" w:val="num"/>
        </w:tabs>
        <w:ind w:hanging="360" w:left="373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451" w:val="num"/>
        </w:tabs>
        <w:ind w:hanging="360" w:left="445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171" w:val="num"/>
        </w:tabs>
        <w:ind w:hanging="360" w:left="517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891" w:val="num"/>
        </w:tabs>
        <w:ind w:hanging="360" w:left="589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611" w:val="num"/>
        </w:tabs>
        <w:ind w:hanging="360" w:left="661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331" w:val="num"/>
        </w:tabs>
        <w:ind w:hanging="360" w:left="7331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hanging="360" w:left="106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780"/>
      </w:pPr>
    </w:lvl>
    <w:lvl w:ilvl="2" w:tentative="1" w:tplc="0402001B">
      <w:start w:val="1"/>
      <w:numFmt w:val="lowerRoman"/>
      <w:lvlText w:val="%3."/>
      <w:lvlJc w:val="right"/>
      <w:pPr>
        <w:ind w:hanging="180" w:left="2500"/>
      </w:pPr>
    </w:lvl>
    <w:lvl w:ilvl="3" w:tentative="1" w:tplc="0402000F">
      <w:start w:val="1"/>
      <w:numFmt w:val="decimal"/>
      <w:lvlText w:val="%4."/>
      <w:lvlJc w:val="left"/>
      <w:pPr>
        <w:ind w:hanging="360" w:left="3220"/>
      </w:pPr>
    </w:lvl>
    <w:lvl w:ilvl="4" w:tentative="1" w:tplc="04020019">
      <w:start w:val="1"/>
      <w:numFmt w:val="lowerLetter"/>
      <w:lvlText w:val="%5."/>
      <w:lvlJc w:val="left"/>
      <w:pPr>
        <w:ind w:hanging="360" w:left="3940"/>
      </w:pPr>
    </w:lvl>
    <w:lvl w:ilvl="5" w:tentative="1" w:tplc="0402001B">
      <w:start w:val="1"/>
      <w:numFmt w:val="lowerRoman"/>
      <w:lvlText w:val="%6."/>
      <w:lvlJc w:val="right"/>
      <w:pPr>
        <w:ind w:hanging="180" w:left="4660"/>
      </w:pPr>
    </w:lvl>
    <w:lvl w:ilvl="6" w:tentative="1" w:tplc="0402000F">
      <w:start w:val="1"/>
      <w:numFmt w:val="decimal"/>
      <w:lvlText w:val="%7."/>
      <w:lvlJc w:val="left"/>
      <w:pPr>
        <w:ind w:hanging="360" w:left="5380"/>
      </w:pPr>
    </w:lvl>
    <w:lvl w:ilvl="7" w:tentative="1" w:tplc="04020019">
      <w:start w:val="1"/>
      <w:numFmt w:val="lowerLetter"/>
      <w:lvlText w:val="%8."/>
      <w:lvlJc w:val="left"/>
      <w:pPr>
        <w:ind w:hanging="360" w:left="6100"/>
      </w:pPr>
    </w:lvl>
    <w:lvl w:ilvl="8" w:tentative="1" w:tplc="0402001B">
      <w:start w:val="1"/>
      <w:numFmt w:val="lowerRoman"/>
      <w:lvlText w:val="%9."/>
      <w:lvlJc w:val="right"/>
      <w:pPr>
        <w:ind w:hanging="180" w:left="682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pos="1020" w:val="num"/>
        </w:tabs>
        <w:ind w:hanging="360" w:left="10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1740" w:val="num"/>
        </w:tabs>
        <w:ind w:hanging="360" w:left="1740"/>
      </w:pPr>
    </w:lvl>
    <w:lvl w:ilvl="2" w:tentative="1" w:tplc="0402001B">
      <w:start w:val="1"/>
      <w:numFmt w:val="lowerRoman"/>
      <w:lvlText w:val="%3."/>
      <w:lvlJc w:val="right"/>
      <w:pPr>
        <w:tabs>
          <w:tab w:pos="2460" w:val="num"/>
        </w:tabs>
        <w:ind w:hanging="180" w:left="2460"/>
      </w:pPr>
    </w:lvl>
    <w:lvl w:ilvl="3" w:tentative="1" w:tplc="0402000F">
      <w:start w:val="1"/>
      <w:numFmt w:val="decimal"/>
      <w:lvlText w:val="%4."/>
      <w:lvlJc w:val="left"/>
      <w:pPr>
        <w:tabs>
          <w:tab w:pos="3180" w:val="num"/>
        </w:tabs>
        <w:ind w:hanging="360" w:left="3180"/>
      </w:pPr>
    </w:lvl>
    <w:lvl w:ilvl="4" w:tentative="1" w:tplc="04020019">
      <w:start w:val="1"/>
      <w:numFmt w:val="lowerLetter"/>
      <w:lvlText w:val="%5."/>
      <w:lvlJc w:val="left"/>
      <w:pPr>
        <w:tabs>
          <w:tab w:pos="3900" w:val="num"/>
        </w:tabs>
        <w:ind w:hanging="360" w:left="3900"/>
      </w:pPr>
    </w:lvl>
    <w:lvl w:ilvl="5" w:tentative="1" w:tplc="0402001B">
      <w:start w:val="1"/>
      <w:numFmt w:val="lowerRoman"/>
      <w:lvlText w:val="%6."/>
      <w:lvlJc w:val="right"/>
      <w:pPr>
        <w:tabs>
          <w:tab w:pos="4620" w:val="num"/>
        </w:tabs>
        <w:ind w:hanging="180" w:left="4620"/>
      </w:pPr>
    </w:lvl>
    <w:lvl w:ilvl="6" w:tentative="1" w:tplc="0402000F">
      <w:start w:val="1"/>
      <w:numFmt w:val="decimal"/>
      <w:lvlText w:val="%7."/>
      <w:lvlJc w:val="left"/>
      <w:pPr>
        <w:tabs>
          <w:tab w:pos="5340" w:val="num"/>
        </w:tabs>
        <w:ind w:hanging="360" w:left="5340"/>
      </w:pPr>
    </w:lvl>
    <w:lvl w:ilvl="7" w:tentative="1" w:tplc="04020019">
      <w:start w:val="1"/>
      <w:numFmt w:val="lowerLetter"/>
      <w:lvlText w:val="%8."/>
      <w:lvlJc w:val="left"/>
      <w:pPr>
        <w:tabs>
          <w:tab w:pos="6060" w:val="num"/>
        </w:tabs>
        <w:ind w:hanging="360" w:left="6060"/>
      </w:pPr>
    </w:lvl>
    <w:lvl w:ilvl="8" w:tentative="1" w:tplc="0402001B">
      <w:start w:val="1"/>
      <w:numFmt w:val="lowerRoman"/>
      <w:lvlText w:val="%9."/>
      <w:lvlJc w:val="right"/>
      <w:pPr>
        <w:tabs>
          <w:tab w:pos="6780" w:val="num"/>
        </w:tabs>
        <w:ind w:hanging="180" w:left="67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pos="6060" w:val="num"/>
        </w:tabs>
        <w:ind w:hanging="1920" w:left="606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5220" w:val="num"/>
        </w:tabs>
        <w:ind w:hanging="360" w:left="5220"/>
      </w:pPr>
    </w:lvl>
    <w:lvl w:ilvl="2" w:tentative="1" w:tplc="0402001B">
      <w:start w:val="1"/>
      <w:numFmt w:val="lowerRoman"/>
      <w:lvlText w:val="%3."/>
      <w:lvlJc w:val="right"/>
      <w:pPr>
        <w:tabs>
          <w:tab w:pos="5940" w:val="num"/>
        </w:tabs>
        <w:ind w:hanging="180" w:left="5940"/>
      </w:pPr>
    </w:lvl>
    <w:lvl w:ilvl="3" w:tentative="1" w:tplc="0402000F">
      <w:start w:val="1"/>
      <w:numFmt w:val="decimal"/>
      <w:lvlText w:val="%4."/>
      <w:lvlJc w:val="left"/>
      <w:pPr>
        <w:tabs>
          <w:tab w:pos="6660" w:val="num"/>
        </w:tabs>
        <w:ind w:hanging="360" w:left="6660"/>
      </w:pPr>
    </w:lvl>
    <w:lvl w:ilvl="4" w:tentative="1" w:tplc="04020019">
      <w:start w:val="1"/>
      <w:numFmt w:val="lowerLetter"/>
      <w:lvlText w:val="%5."/>
      <w:lvlJc w:val="left"/>
      <w:pPr>
        <w:tabs>
          <w:tab w:pos="7380" w:val="num"/>
        </w:tabs>
        <w:ind w:hanging="360" w:left="7380"/>
      </w:pPr>
    </w:lvl>
    <w:lvl w:ilvl="5" w:tentative="1" w:tplc="0402001B">
      <w:start w:val="1"/>
      <w:numFmt w:val="lowerRoman"/>
      <w:lvlText w:val="%6."/>
      <w:lvlJc w:val="right"/>
      <w:pPr>
        <w:tabs>
          <w:tab w:pos="8100" w:val="num"/>
        </w:tabs>
        <w:ind w:hanging="180" w:left="8100"/>
      </w:pPr>
    </w:lvl>
    <w:lvl w:ilvl="6" w:tentative="1" w:tplc="0402000F">
      <w:start w:val="1"/>
      <w:numFmt w:val="decimal"/>
      <w:lvlText w:val="%7."/>
      <w:lvlJc w:val="left"/>
      <w:pPr>
        <w:tabs>
          <w:tab w:pos="8820" w:val="num"/>
        </w:tabs>
        <w:ind w:hanging="360" w:left="8820"/>
      </w:pPr>
    </w:lvl>
    <w:lvl w:ilvl="7" w:tentative="1" w:tplc="04020019">
      <w:start w:val="1"/>
      <w:numFmt w:val="lowerLetter"/>
      <w:lvlText w:val="%8."/>
      <w:lvlJc w:val="left"/>
      <w:pPr>
        <w:tabs>
          <w:tab w:pos="9540" w:val="num"/>
        </w:tabs>
        <w:ind w:hanging="360" w:left="9540"/>
      </w:pPr>
    </w:lvl>
    <w:lvl w:ilvl="8" w:tentative="1" w:tplc="0402001B">
      <w:start w:val="1"/>
      <w:numFmt w:val="lowerRoman"/>
      <w:lvlText w:val="%9."/>
      <w:lvlJc w:val="right"/>
      <w:pPr>
        <w:tabs>
          <w:tab w:pos="10260" w:val="num"/>
        </w:tabs>
        <w:ind w:hanging="180" w:left="1026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pos="480" w:val="num"/>
        </w:tabs>
        <w:ind w:hanging="360" w:left="48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tabs>
          <w:tab w:pos="1200" w:val="num"/>
        </w:tabs>
        <w:ind w:hanging="360" w:left="1200"/>
      </w:pPr>
    </w:lvl>
    <w:lvl w:ilvl="2" w:tentative="1" w:tplc="0409001B">
      <w:start w:val="1"/>
      <w:numFmt w:val="lowerRoman"/>
      <w:lvlText w:val="%3."/>
      <w:lvlJc w:val="right"/>
      <w:pPr>
        <w:tabs>
          <w:tab w:pos="1920" w:val="num"/>
        </w:tabs>
        <w:ind w:hanging="180" w:left="1920"/>
      </w:pPr>
    </w:lvl>
    <w:lvl w:ilvl="3" w:tentative="1" w:tplc="0409000F">
      <w:start w:val="1"/>
      <w:numFmt w:val="decimal"/>
      <w:lvlText w:val="%4."/>
      <w:lvlJc w:val="left"/>
      <w:pPr>
        <w:tabs>
          <w:tab w:pos="2640" w:val="num"/>
        </w:tabs>
        <w:ind w:hanging="360" w:left="2640"/>
      </w:pPr>
    </w:lvl>
    <w:lvl w:ilvl="4" w:tentative="1" w:tplc="04090019">
      <w:start w:val="1"/>
      <w:numFmt w:val="lowerLetter"/>
      <w:lvlText w:val="%5."/>
      <w:lvlJc w:val="left"/>
      <w:pPr>
        <w:tabs>
          <w:tab w:pos="3360" w:val="num"/>
        </w:tabs>
        <w:ind w:hanging="360" w:left="3360"/>
      </w:pPr>
    </w:lvl>
    <w:lvl w:ilvl="5" w:tentative="1" w:tplc="0409001B">
      <w:start w:val="1"/>
      <w:numFmt w:val="lowerRoman"/>
      <w:lvlText w:val="%6."/>
      <w:lvlJc w:val="right"/>
      <w:pPr>
        <w:tabs>
          <w:tab w:pos="4080" w:val="num"/>
        </w:tabs>
        <w:ind w:hanging="180" w:left="4080"/>
      </w:pPr>
    </w:lvl>
    <w:lvl w:ilvl="6" w:tentative="1" w:tplc="0409000F">
      <w:start w:val="1"/>
      <w:numFmt w:val="decimal"/>
      <w:lvlText w:val="%7."/>
      <w:lvlJc w:val="left"/>
      <w:pPr>
        <w:tabs>
          <w:tab w:pos="4800" w:val="num"/>
        </w:tabs>
        <w:ind w:hanging="360" w:left="4800"/>
      </w:pPr>
    </w:lvl>
    <w:lvl w:ilvl="7" w:tentative="1" w:tplc="04090019">
      <w:start w:val="1"/>
      <w:numFmt w:val="lowerLetter"/>
      <w:lvlText w:val="%8."/>
      <w:lvlJc w:val="left"/>
      <w:pPr>
        <w:tabs>
          <w:tab w:pos="5520" w:val="num"/>
        </w:tabs>
        <w:ind w:hanging="360" w:left="5520"/>
      </w:pPr>
    </w:lvl>
    <w:lvl w:ilvl="8" w:tentative="1" w:tplc="0409001B">
      <w:start w:val="1"/>
      <w:numFmt w:val="lowerRoman"/>
      <w:lvlText w:val="%9."/>
      <w:lvlJc w:val="right"/>
      <w:pPr>
        <w:tabs>
          <w:tab w:pos="6240" w:val="num"/>
        </w:tabs>
        <w:ind w:hanging="180" w:left="624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pos="1211" w:val="num"/>
        </w:tabs>
        <w:ind w:hanging="360" w:left="1211"/>
      </w:pPr>
      <w:rPr>
        <w:rFonts w:ascii="Times New Roman" w:cs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1931" w:val="num"/>
        </w:tabs>
        <w:ind w:hanging="360" w:left="193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2651" w:val="num"/>
        </w:tabs>
        <w:ind w:hanging="360" w:left="265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371" w:val="num"/>
        </w:tabs>
        <w:ind w:hanging="360" w:left="337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091" w:val="num"/>
        </w:tabs>
        <w:ind w:hanging="360" w:left="409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4811" w:val="num"/>
        </w:tabs>
        <w:ind w:hanging="360" w:left="481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531" w:val="num"/>
        </w:tabs>
        <w:ind w:hanging="360" w:left="553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251" w:val="num"/>
        </w:tabs>
        <w:ind w:hanging="360" w:left="625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6971" w:val="num"/>
        </w:tabs>
        <w:ind w:hanging="360" w:left="6971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pos="502" w:val="num"/>
        </w:tabs>
        <w:ind w:hanging="360" w:left="502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tabs>
          <w:tab w:pos="1222" w:val="num"/>
        </w:tabs>
        <w:ind w:hanging="360" w:left="1222"/>
      </w:pPr>
    </w:lvl>
    <w:lvl w:ilvl="2" w:tentative="1" w:tplc="0402001B">
      <w:start w:val="1"/>
      <w:numFmt w:val="lowerRoman"/>
      <w:lvlText w:val="%3."/>
      <w:lvlJc w:val="right"/>
      <w:pPr>
        <w:tabs>
          <w:tab w:pos="1942" w:val="num"/>
        </w:tabs>
        <w:ind w:hanging="180" w:left="1942"/>
      </w:pPr>
    </w:lvl>
    <w:lvl w:ilvl="3" w:tentative="1" w:tplc="0402000F">
      <w:start w:val="1"/>
      <w:numFmt w:val="decimal"/>
      <w:lvlText w:val="%4."/>
      <w:lvlJc w:val="left"/>
      <w:pPr>
        <w:tabs>
          <w:tab w:pos="2662" w:val="num"/>
        </w:tabs>
        <w:ind w:hanging="360" w:left="2662"/>
      </w:pPr>
    </w:lvl>
    <w:lvl w:ilvl="4" w:tentative="1" w:tplc="04020019">
      <w:start w:val="1"/>
      <w:numFmt w:val="lowerLetter"/>
      <w:lvlText w:val="%5."/>
      <w:lvlJc w:val="left"/>
      <w:pPr>
        <w:tabs>
          <w:tab w:pos="3382" w:val="num"/>
        </w:tabs>
        <w:ind w:hanging="360" w:left="3382"/>
      </w:pPr>
    </w:lvl>
    <w:lvl w:ilvl="5" w:tentative="1" w:tplc="0402001B">
      <w:start w:val="1"/>
      <w:numFmt w:val="lowerRoman"/>
      <w:lvlText w:val="%6."/>
      <w:lvlJc w:val="right"/>
      <w:pPr>
        <w:tabs>
          <w:tab w:pos="4102" w:val="num"/>
        </w:tabs>
        <w:ind w:hanging="180" w:left="4102"/>
      </w:pPr>
    </w:lvl>
    <w:lvl w:ilvl="6" w:tentative="1" w:tplc="0402000F">
      <w:start w:val="1"/>
      <w:numFmt w:val="decimal"/>
      <w:lvlText w:val="%7."/>
      <w:lvlJc w:val="left"/>
      <w:pPr>
        <w:tabs>
          <w:tab w:pos="4822" w:val="num"/>
        </w:tabs>
        <w:ind w:hanging="360" w:left="4822"/>
      </w:pPr>
    </w:lvl>
    <w:lvl w:ilvl="7" w:tentative="1" w:tplc="04020019">
      <w:start w:val="1"/>
      <w:numFmt w:val="lowerLetter"/>
      <w:lvlText w:val="%8."/>
      <w:lvlJc w:val="left"/>
      <w:pPr>
        <w:tabs>
          <w:tab w:pos="5542" w:val="num"/>
        </w:tabs>
        <w:ind w:hanging="360" w:left="5542"/>
      </w:pPr>
    </w:lvl>
    <w:lvl w:ilvl="8" w:tentative="1" w:tplc="0402001B">
      <w:start w:val="1"/>
      <w:numFmt w:val="lowerRoman"/>
      <w:lvlText w:val="%9."/>
      <w:lvlJc w:val="right"/>
      <w:pPr>
        <w:tabs>
          <w:tab w:pos="6262" w:val="num"/>
        </w:tabs>
        <w:ind w:hanging="180" w:left="6262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pos="1571" w:val="num"/>
        </w:tabs>
        <w:ind w:hanging="360" w:left="1571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291" w:val="num"/>
        </w:tabs>
        <w:ind w:hanging="360" w:left="229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3011" w:val="num"/>
        </w:tabs>
        <w:ind w:hanging="360" w:left="301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731" w:val="num"/>
        </w:tabs>
        <w:ind w:hanging="360" w:left="373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451" w:val="num"/>
        </w:tabs>
        <w:ind w:hanging="360" w:left="445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171" w:val="num"/>
        </w:tabs>
        <w:ind w:hanging="360" w:left="517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891" w:val="num"/>
        </w:tabs>
        <w:ind w:hanging="360" w:left="589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611" w:val="num"/>
        </w:tabs>
        <w:ind w:hanging="360" w:left="661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331" w:val="num"/>
        </w:tabs>
        <w:ind w:hanging="360" w:left="7331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pos="1571" w:val="num"/>
        </w:tabs>
        <w:ind w:hanging="360" w:left="1571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291" w:val="num"/>
        </w:tabs>
        <w:ind w:hanging="360" w:left="229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3011" w:val="num"/>
        </w:tabs>
        <w:ind w:hanging="360" w:left="301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731" w:val="num"/>
        </w:tabs>
        <w:ind w:hanging="360" w:left="373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451" w:val="num"/>
        </w:tabs>
        <w:ind w:hanging="360" w:left="445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171" w:val="num"/>
        </w:tabs>
        <w:ind w:hanging="360" w:left="517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891" w:val="num"/>
        </w:tabs>
        <w:ind w:hanging="360" w:left="589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611" w:val="num"/>
        </w:tabs>
        <w:ind w:hanging="360" w:left="661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331" w:val="num"/>
        </w:tabs>
        <w:ind w:hanging="360" w:left="7331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pos="1211" w:val="num"/>
        </w:tabs>
        <w:ind w:hanging="360" w:left="1211"/>
      </w:pPr>
      <w:rPr>
        <w:rFonts w:ascii="Times New Roman" w:cs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1931" w:val="num"/>
        </w:tabs>
        <w:ind w:hanging="360" w:left="193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2651" w:val="num"/>
        </w:tabs>
        <w:ind w:hanging="360" w:left="265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371" w:val="num"/>
        </w:tabs>
        <w:ind w:hanging="360" w:left="337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091" w:val="num"/>
        </w:tabs>
        <w:ind w:hanging="360" w:left="409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4811" w:val="num"/>
        </w:tabs>
        <w:ind w:hanging="360" w:left="481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531" w:val="num"/>
        </w:tabs>
        <w:ind w:hanging="360" w:left="553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251" w:val="num"/>
        </w:tabs>
        <w:ind w:hanging="360" w:left="625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6971" w:val="num"/>
        </w:tabs>
        <w:ind w:hanging="360" w:left="6971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hanging="360" w:left="1080"/>
      </w:pPr>
      <w:rPr>
        <w:rFonts w:ascii="Times New Roman" w:cs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pos="1571" w:val="num"/>
        </w:tabs>
        <w:ind w:hanging="360" w:left="1571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291" w:val="num"/>
        </w:tabs>
        <w:ind w:hanging="360" w:left="229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3011" w:val="num"/>
        </w:tabs>
        <w:ind w:hanging="360" w:left="301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731" w:val="num"/>
        </w:tabs>
        <w:ind w:hanging="360" w:left="373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451" w:val="num"/>
        </w:tabs>
        <w:ind w:hanging="360" w:left="445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171" w:val="num"/>
        </w:tabs>
        <w:ind w:hanging="360" w:left="517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891" w:val="num"/>
        </w:tabs>
        <w:ind w:hanging="360" w:left="589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611" w:val="num"/>
        </w:tabs>
        <w:ind w:hanging="360" w:left="661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331" w:val="num"/>
        </w:tabs>
        <w:ind w:hanging="360" w:left="7331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pos="1211" w:val="num"/>
        </w:tabs>
        <w:ind w:hanging="360" w:left="1211"/>
      </w:pPr>
      <w:rPr>
        <w:rFonts w:ascii="Times New Roman" w:cs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pos="786" w:val="num"/>
        </w:tabs>
        <w:ind w:hanging="360" w:left="786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pos="585" w:val="num"/>
        </w:tabs>
        <w:ind w:hanging="360" w:left="585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1305" w:val="num"/>
        </w:tabs>
        <w:ind w:hanging="360" w:left="1305"/>
      </w:pPr>
    </w:lvl>
    <w:lvl w:ilvl="2" w:tentative="1" w:tplc="0402001B">
      <w:start w:val="1"/>
      <w:numFmt w:val="lowerRoman"/>
      <w:lvlText w:val="%3."/>
      <w:lvlJc w:val="right"/>
      <w:pPr>
        <w:tabs>
          <w:tab w:pos="2025" w:val="num"/>
        </w:tabs>
        <w:ind w:hanging="180" w:left="2025"/>
      </w:pPr>
    </w:lvl>
    <w:lvl w:ilvl="3" w:tentative="1" w:tplc="0402000F">
      <w:start w:val="1"/>
      <w:numFmt w:val="decimal"/>
      <w:lvlText w:val="%4."/>
      <w:lvlJc w:val="left"/>
      <w:pPr>
        <w:tabs>
          <w:tab w:pos="2745" w:val="num"/>
        </w:tabs>
        <w:ind w:hanging="360" w:left="2745"/>
      </w:pPr>
    </w:lvl>
    <w:lvl w:ilvl="4" w:tentative="1" w:tplc="04020019">
      <w:start w:val="1"/>
      <w:numFmt w:val="lowerLetter"/>
      <w:lvlText w:val="%5."/>
      <w:lvlJc w:val="left"/>
      <w:pPr>
        <w:tabs>
          <w:tab w:pos="3465" w:val="num"/>
        </w:tabs>
        <w:ind w:hanging="360" w:left="3465"/>
      </w:pPr>
    </w:lvl>
    <w:lvl w:ilvl="5" w:tentative="1" w:tplc="0402001B">
      <w:start w:val="1"/>
      <w:numFmt w:val="lowerRoman"/>
      <w:lvlText w:val="%6."/>
      <w:lvlJc w:val="right"/>
      <w:pPr>
        <w:tabs>
          <w:tab w:pos="4185" w:val="num"/>
        </w:tabs>
        <w:ind w:hanging="180" w:left="4185"/>
      </w:pPr>
    </w:lvl>
    <w:lvl w:ilvl="6" w:tentative="1" w:tplc="0402000F">
      <w:start w:val="1"/>
      <w:numFmt w:val="decimal"/>
      <w:lvlText w:val="%7."/>
      <w:lvlJc w:val="left"/>
      <w:pPr>
        <w:tabs>
          <w:tab w:pos="4905" w:val="num"/>
        </w:tabs>
        <w:ind w:hanging="360" w:left="4905"/>
      </w:pPr>
    </w:lvl>
    <w:lvl w:ilvl="7" w:tentative="1" w:tplc="04020019">
      <w:start w:val="1"/>
      <w:numFmt w:val="lowerLetter"/>
      <w:lvlText w:val="%8."/>
      <w:lvlJc w:val="left"/>
      <w:pPr>
        <w:tabs>
          <w:tab w:pos="5625" w:val="num"/>
        </w:tabs>
        <w:ind w:hanging="360" w:left="5625"/>
      </w:pPr>
    </w:lvl>
    <w:lvl w:ilvl="8" w:tentative="1" w:tplc="0402001B">
      <w:start w:val="1"/>
      <w:numFmt w:val="lowerRoman"/>
      <w:lvlText w:val="%9."/>
      <w:lvlJc w:val="right"/>
      <w:pPr>
        <w:tabs>
          <w:tab w:pos="6345" w:val="num"/>
        </w:tabs>
        <w:ind w:hanging="180" w:left="6345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00"/>
  <w:proofState w:grammar="clean" w:spelling="clean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04297"/>
    <w:rsid w:val="00004E8D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97803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4DC8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12C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6DEA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5EEC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1027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bidi="ar-SA" w:eastAsia="bg-BG" w:val="bg-BG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sid w:val="00284F8A"/>
    <w:rPr>
      <w:lang w:val="en-AU"/>
    </w:rPr>
  </w:style>
  <w:style w:styleId="Heading1" w:type="paragraph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Footer" w:type="paragraph">
    <w:name w:val="footer"/>
    <w:basedOn w:val="Normal"/>
    <w:link w:val="FooterChar"/>
    <w:rsid w:val="0089098D"/>
    <w:pPr>
      <w:tabs>
        <w:tab w:pos="4536" w:val="center"/>
        <w:tab w:pos="9072" w:val="right"/>
      </w:tabs>
    </w:pPr>
  </w:style>
  <w:style w:styleId="PageNumber" w:type="character">
    <w:name w:val="page number"/>
    <w:basedOn w:val="DefaultParagraphFont"/>
    <w:rsid w:val="0089098D"/>
  </w:style>
  <w:style w:styleId="TableGrid" w:type="table">
    <w:name w:val="Table Grid"/>
    <w:basedOn w:val="TableNormal"/>
    <w:rsid w:val="000E3F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BalloonText" w:type="paragraph">
    <w:name w:val="Balloon Text"/>
    <w:basedOn w:val="Normal"/>
    <w:semiHidden/>
    <w:rsid w:val="00CE780F"/>
    <w:rPr>
      <w:rFonts w:ascii="Tahoma" w:cs="Tahoma" w:hAnsi="Tahoma"/>
      <w:sz w:val="16"/>
      <w:szCs w:val="16"/>
    </w:rPr>
  </w:style>
  <w:style w:styleId="Header" w:type="paragraph">
    <w:name w:val="header"/>
    <w:basedOn w:val="Normal"/>
    <w:rsid w:val="00B936E0"/>
    <w:pPr>
      <w:tabs>
        <w:tab w:pos="4536" w:val="center"/>
        <w:tab w:pos="9072" w:val="right"/>
      </w:tabs>
    </w:pPr>
  </w:style>
  <w:style w:styleId="BodyText" w:type="paragraph">
    <w:name w:val="Body Text"/>
    <w:basedOn w:val="Normal"/>
    <w:link w:val="BodyTextChar"/>
    <w:rsid w:val="007D59B5"/>
    <w:pPr>
      <w:jc w:val="both"/>
    </w:pPr>
    <w:rPr>
      <w:sz w:val="24"/>
      <w:lang w:eastAsia="en-US" w:val="bg-BG"/>
    </w:rPr>
  </w:style>
  <w:style w:styleId="BodyText2" w:type="paragraph">
    <w:name w:val="Body Text 2"/>
    <w:basedOn w:val="Normal"/>
    <w:rsid w:val="00945C5F"/>
    <w:pPr>
      <w:spacing w:after="120" w:line="480" w:lineRule="auto"/>
    </w:pPr>
  </w:style>
  <w:style w:styleId="DocumentMap" w:type="paragraph">
    <w:name w:val="Document Map"/>
    <w:basedOn w:val="Normal"/>
    <w:semiHidden/>
    <w:rsid w:val="00700EC9"/>
    <w:pPr>
      <w:shd w:color="auto" w:fill="000080" w:val="clear"/>
    </w:pPr>
    <w:rPr>
      <w:rFonts w:ascii="Tahoma" w:cs="Tahoma" w:hAnsi="Tahoma"/>
      <w:lang w:val="en-GB"/>
    </w:rPr>
  </w:style>
  <w:style w:customStyle="1" w:styleId="CharChar" w:type="paragraph">
    <w:name w:val="Char Char"/>
    <w:basedOn w:val="Normal"/>
    <w:link w:val="CharChar0"/>
    <w:rsid w:val="00084C75"/>
    <w:pPr>
      <w:tabs>
        <w:tab w:pos="709" w:val="left"/>
      </w:tabs>
    </w:pPr>
    <w:rPr>
      <w:rFonts w:ascii="Tahoma" w:hAnsi="Tahoma"/>
      <w:sz w:val="24"/>
      <w:szCs w:val="24"/>
      <w:lang w:eastAsia="pl-PL" w:val="pl-PL"/>
    </w:rPr>
  </w:style>
  <w:style w:customStyle="1" w:styleId="CharChar1" w:type="paragraph">
    <w:name w:val="Char Char"/>
    <w:basedOn w:val="Normal"/>
    <w:link w:val="CharChar2"/>
    <w:rsid w:val="00D921F7"/>
    <w:pPr>
      <w:tabs>
        <w:tab w:pos="709" w:val="left"/>
      </w:tabs>
    </w:pPr>
    <w:rPr>
      <w:rFonts w:ascii="Tahoma" w:hAnsi="Tahoma"/>
      <w:sz w:val="24"/>
      <w:szCs w:val="24"/>
      <w:lang w:eastAsia="pl-PL" w:val="pl-PL"/>
    </w:rPr>
  </w:style>
  <w:style w:styleId="BodyTextIndent" w:type="paragraph">
    <w:name w:val="Body Text Indent"/>
    <w:basedOn w:val="Normal"/>
    <w:rsid w:val="009A78FA"/>
    <w:pPr>
      <w:spacing w:after="120"/>
      <w:ind w:left="283"/>
    </w:pPr>
    <w:rPr>
      <w:sz w:val="24"/>
      <w:lang w:eastAsia="en-US" w:val="en-US"/>
    </w:rPr>
  </w:style>
  <w:style w:customStyle="1" w:styleId="newdocreference1" w:type="character">
    <w:name w:val="newdocreference1"/>
    <w:rsid w:val="006F7BDE"/>
    <w:rPr>
      <w:i w:val="0"/>
      <w:iCs w:val="0"/>
      <w:color w:val="0000FF"/>
      <w:u w:val="single"/>
    </w:rPr>
  </w:style>
  <w:style w:customStyle="1" w:styleId="CharChar2" w:type="character">
    <w:name w:val="Char Char Знак"/>
    <w:link w:val="CharChar1"/>
    <w:rsid w:val="004A6FCC"/>
    <w:rPr>
      <w:rFonts w:ascii="Tahoma" w:hAnsi="Tahoma"/>
      <w:sz w:val="24"/>
      <w:szCs w:val="24"/>
      <w:lang w:bidi="ar-SA" w:eastAsia="pl-PL" w:val="pl-PL"/>
    </w:rPr>
  </w:style>
  <w:style w:customStyle="1" w:styleId="0pt" w:type="character">
    <w:name w:val="Основен текст + Удебелен;Разредка 0 pt"/>
    <w:rsid w:val="00D864EA"/>
    <w:rPr>
      <w:rFonts w:ascii="Times New Roman" w:cs="Times New Roman" w:eastAsia="Times New Roman" w:hAnsi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customStyle="1" w:styleId="CharChar0" w:type="character">
    <w:name w:val="Char Char Знак"/>
    <w:link w:val="CharChar"/>
    <w:locked/>
    <w:rsid w:val="00EC6580"/>
    <w:rPr>
      <w:rFonts w:ascii="Tahoma" w:hAnsi="Tahoma"/>
      <w:sz w:val="24"/>
      <w:szCs w:val="24"/>
      <w:lang w:bidi="ar-SA" w:eastAsia="pl-PL" w:val="pl-PL"/>
    </w:rPr>
  </w:style>
  <w:style w:customStyle="1" w:styleId="BodyTextChar" w:type="character">
    <w:name w:val="Body Text Char"/>
    <w:link w:val="BodyText"/>
    <w:rsid w:val="00EC6580"/>
    <w:rPr>
      <w:sz w:val="24"/>
      <w:lang w:bidi="ar-SA" w:eastAsia="en-US" w:val="bg-BG"/>
    </w:rPr>
  </w:style>
  <w:style w:customStyle="1" w:styleId="CharChar3" w:type="character">
    <w:name w:val="Char Char3"/>
    <w:rsid w:val="00D52F14"/>
    <w:rPr>
      <w:sz w:val="24"/>
      <w:lang w:eastAsia="en-US"/>
    </w:rPr>
  </w:style>
  <w:style w:customStyle="1" w:styleId="samedocreference1" w:type="character">
    <w:name w:val="samedocreference1"/>
    <w:rsid w:val="00F64C5F"/>
    <w:rPr>
      <w:i w:val="0"/>
      <w:iCs w:val="0"/>
      <w:color w:val="8B0000"/>
      <w:u w:val="single"/>
    </w:rPr>
  </w:style>
  <w:style w:customStyle="1" w:styleId="1" w:type="character">
    <w:name w:val="Знак Знак1"/>
    <w:rsid w:val="00877CF9"/>
    <w:rPr>
      <w:sz w:val="24"/>
      <w:lang w:eastAsia="en-US"/>
    </w:rPr>
  </w:style>
  <w:style w:styleId="NormalWeb" w:type="paragraph">
    <w:name w:val="Normal (Web)"/>
    <w:basedOn w:val="Normal"/>
    <w:rsid w:val="003172D7"/>
    <w:pPr>
      <w:spacing w:after="100" w:afterAutospacing="1" w:before="100" w:beforeAutospacing="1"/>
    </w:pPr>
    <w:rPr>
      <w:sz w:val="24"/>
      <w:szCs w:val="24"/>
      <w:lang w:val="bg-BG"/>
    </w:rPr>
  </w:style>
  <w:style w:customStyle="1" w:styleId="CharChar1CharCharCharChar" w:type="paragraph">
    <w:name w:val="Char Char1 Знак Знак Char Char Знак Знак Char Char Знак Знак"/>
    <w:basedOn w:val="Normal"/>
    <w:rsid w:val="00A0259B"/>
    <w:pPr>
      <w:tabs>
        <w:tab w:pos="709" w:val="left"/>
      </w:tabs>
    </w:pPr>
    <w:rPr>
      <w:rFonts w:ascii="Tahoma" w:hAnsi="Tahoma"/>
      <w:sz w:val="24"/>
      <w:szCs w:val="24"/>
      <w:lang w:eastAsia="pl-PL" w:val="pl-PL"/>
    </w:rPr>
  </w:style>
  <w:style w:styleId="BodyTextIndent2" w:type="paragraph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customStyle="1" w:styleId="BodyTextIndent2Char" w:type="character">
    <w:name w:val="Body Text Indent 2 Char"/>
    <w:link w:val="BodyTextIndent2"/>
    <w:rsid w:val="003474B0"/>
    <w:rPr>
      <w:lang w:eastAsia="bg-BG" w:val="en-AU"/>
    </w:rPr>
  </w:style>
  <w:style w:customStyle="1" w:styleId="FooterChar" w:type="character">
    <w:name w:val="Footer Char"/>
    <w:basedOn w:val="DefaultParagraphFont"/>
    <w:link w:val="Footer"/>
    <w:rsid w:val="00777B0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13" Target="media/image1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B56F-4AE8-4DFF-AE59-133DCA00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2702</Characters>
  <Application>Microsoft Office Word</Application>
  <DocSecurity>0</DocSecurity>
  <Lines>22</Lines>
  <Paragraphs>6</Paragraphs>
  <ScaleCrop>false</ScaleCrop>
  <HeadingPairs>
    <vt:vector baseType="variant" size="4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baseType="lpstr" size="2">
      <vt:lpstr>ДО ВАРНЕНСКИ РАЙОНЕН СЪД</vt:lpstr>
      <vt:lpstr>ДО ВАРНЕНСКИ РАЙОНЕН СЪД</vt:lpstr>
    </vt:vector>
  </TitlesOfParts>
  <Company>Og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2020-10-28T11:56:00Z</dcterms:created>
  <dc:creator>Krasimira_Bojkova</dc:creator>
  <cp:lastModifiedBy>Valentina Shishkova</cp:lastModifiedBy>
  <cp:lastPrinted>2019-04-23T08:10:00Z</cp:lastPrinted>
  <dcterms:modified xsi:type="dcterms:W3CDTF">2020-10-28T12:00:00Z</dcterms:modified>
  <cp:revision>3</cp:revision>
  <dc:title>ДО ВАРНЕНСКИ РАЙОНЕН СЪД</dc:title>
</cp:coreProperties>
</file>