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40ABC" w14:textId="77777777" w:rsidR="00C90534" w:rsidRPr="001A4E47" w:rsidRDefault="00C90534" w:rsidP="001063C3">
      <w:pPr>
        <w:pStyle w:val="1"/>
        <w:spacing w:before="0" w:beforeAutospacing="0" w:after="0" w:afterAutospacing="0" w:line="360" w:lineRule="auto"/>
        <w:rPr>
          <w:rFonts w:ascii="Verdana" w:hAnsi="Verdana"/>
          <w:b/>
          <w:spacing w:val="20"/>
          <w:lang w:val="bg-BG"/>
        </w:rPr>
      </w:pPr>
      <w:bookmarkStart w:id="0" w:name="_GoBack"/>
      <w:bookmarkEnd w:id="0"/>
      <w:r w:rsidRPr="001A4E47">
        <w:rPr>
          <w:rFonts w:ascii="Verdana" w:hAnsi="Verdana"/>
          <w:b/>
          <w:spacing w:val="20"/>
          <w:lang w:val="bg-BG"/>
        </w:rPr>
        <w:t>МИНИСТЕРСТВО НА ЗЕМЕДЕЛИЕТО, ХРАНИТЕ И ГОРИТЕ</w:t>
      </w:r>
    </w:p>
    <w:p w14:paraId="0F7CB7A6" w14:textId="77777777" w:rsidR="00752035" w:rsidRPr="00B164DD" w:rsidRDefault="00752035" w:rsidP="001A4E47">
      <w:pPr>
        <w:pStyle w:val="1"/>
        <w:spacing w:before="0" w:beforeAutospacing="0" w:after="0" w:afterAutospacing="0" w:line="360" w:lineRule="auto"/>
        <w:ind w:left="8335" w:right="-1"/>
        <w:rPr>
          <w:rFonts w:ascii="Verdana" w:hAnsi="Verdana"/>
          <w:sz w:val="20"/>
          <w:szCs w:val="20"/>
          <w:lang w:val="bg-BG"/>
        </w:rPr>
      </w:pPr>
      <w:r w:rsidRPr="00B164DD">
        <w:rPr>
          <w:rFonts w:ascii="Verdana" w:hAnsi="Verdana"/>
          <w:sz w:val="20"/>
          <w:szCs w:val="20"/>
          <w:lang w:val="bg-BG"/>
        </w:rPr>
        <w:t>Проект</w:t>
      </w:r>
    </w:p>
    <w:p w14:paraId="3E9E1D9E" w14:textId="77777777" w:rsidR="00B164DD" w:rsidRDefault="00B164DD" w:rsidP="001A4E47">
      <w:pPr>
        <w:pStyle w:val="1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bg-BG"/>
        </w:rPr>
      </w:pPr>
    </w:p>
    <w:p w14:paraId="52E306B9" w14:textId="51C45198" w:rsidR="000E28F1" w:rsidRDefault="000E28F1" w:rsidP="001A4E47">
      <w:pPr>
        <w:pStyle w:val="1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bg-BG"/>
        </w:rPr>
      </w:pPr>
    </w:p>
    <w:p w14:paraId="737B25CF" w14:textId="77777777" w:rsidR="0065140C" w:rsidRPr="00B164DD" w:rsidRDefault="0065140C" w:rsidP="001A4E47">
      <w:pPr>
        <w:pStyle w:val="1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bg-BG"/>
        </w:rPr>
      </w:pPr>
    </w:p>
    <w:p w14:paraId="6A85B641" w14:textId="77777777" w:rsidR="001A4E47" w:rsidRPr="001A4E47" w:rsidRDefault="00B164DD" w:rsidP="001A4E47">
      <w:pPr>
        <w:pStyle w:val="1"/>
        <w:spacing w:before="0" w:beforeAutospacing="0" w:after="0" w:afterAutospacing="0" w:line="360" w:lineRule="auto"/>
        <w:jc w:val="center"/>
        <w:rPr>
          <w:rFonts w:ascii="Verdana" w:hAnsi="Verdana"/>
          <w:b/>
          <w:caps/>
          <w:lang w:val="bg-BG"/>
        </w:rPr>
      </w:pPr>
      <w:r w:rsidRPr="001A4E47">
        <w:rPr>
          <w:rFonts w:ascii="Verdana" w:hAnsi="Verdana"/>
          <w:b/>
          <w:caps/>
          <w:lang w:val="bg-BG"/>
        </w:rPr>
        <w:t xml:space="preserve">Правилник </w:t>
      </w:r>
    </w:p>
    <w:p w14:paraId="26ADCDA8" w14:textId="77777777" w:rsidR="00752035" w:rsidRPr="001A4E47" w:rsidRDefault="00B164DD" w:rsidP="001A4E47">
      <w:pPr>
        <w:pStyle w:val="1"/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1A4E47">
        <w:rPr>
          <w:rFonts w:ascii="Verdana" w:hAnsi="Verdana"/>
          <w:b/>
          <w:sz w:val="20"/>
          <w:szCs w:val="20"/>
          <w:lang w:val="bg-BG"/>
        </w:rPr>
        <w:t>за организацията и дейността на Националния съвет по генетични ресурси в животновъдството</w:t>
      </w:r>
    </w:p>
    <w:p w14:paraId="74B76B0A" w14:textId="77777777" w:rsidR="00B164DD" w:rsidRPr="001A4E47" w:rsidRDefault="00B164DD" w:rsidP="001A4E47">
      <w:pPr>
        <w:pStyle w:val="1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14:paraId="3B9243A3" w14:textId="77777777" w:rsidR="000E28F1" w:rsidRPr="001A4E47" w:rsidRDefault="000E28F1" w:rsidP="001A4E47">
      <w:pPr>
        <w:pStyle w:val="1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14:paraId="7539985B" w14:textId="77777777" w:rsidR="00C90534" w:rsidRPr="001A4E47" w:rsidRDefault="00C90534" w:rsidP="001A4E47">
      <w:pPr>
        <w:pStyle w:val="1"/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1A4E47">
        <w:rPr>
          <w:rFonts w:ascii="Verdana" w:hAnsi="Verdana"/>
          <w:sz w:val="20"/>
          <w:szCs w:val="20"/>
          <w:lang w:val="bg-BG"/>
        </w:rPr>
        <w:t>Раздел I</w:t>
      </w:r>
      <w:r w:rsidRPr="001A4E47">
        <w:rPr>
          <w:rFonts w:ascii="Verdana" w:hAnsi="Verdana"/>
          <w:sz w:val="20"/>
          <w:szCs w:val="20"/>
          <w:lang w:val="bg-BG"/>
        </w:rPr>
        <w:br/>
      </w:r>
      <w:r w:rsidRPr="001A4E47">
        <w:rPr>
          <w:rFonts w:ascii="Verdana" w:hAnsi="Verdana"/>
          <w:b/>
          <w:sz w:val="20"/>
          <w:szCs w:val="20"/>
          <w:lang w:val="bg-BG"/>
        </w:rPr>
        <w:t>О</w:t>
      </w:r>
      <w:r w:rsidR="0005788A" w:rsidRPr="001A4E47">
        <w:rPr>
          <w:rFonts w:ascii="Verdana" w:hAnsi="Verdana"/>
          <w:b/>
          <w:sz w:val="20"/>
          <w:szCs w:val="20"/>
          <w:lang w:val="bg-BG"/>
        </w:rPr>
        <w:t>бщи положения</w:t>
      </w:r>
    </w:p>
    <w:p w14:paraId="3D96DA96" w14:textId="77777777" w:rsidR="001A4E47" w:rsidRDefault="001A4E47" w:rsidP="001A4E4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5F4C8C53" w14:textId="6255545B" w:rsidR="00C90534" w:rsidRPr="006D5932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1A4E47">
        <w:rPr>
          <w:rFonts w:ascii="Verdana" w:hAnsi="Verdana"/>
          <w:b/>
          <w:bCs/>
          <w:sz w:val="20"/>
          <w:szCs w:val="20"/>
          <w:lang w:val="bg-BG"/>
        </w:rPr>
        <w:t>Чл. 1.</w:t>
      </w:r>
      <w:r w:rsidRPr="001A4E47">
        <w:rPr>
          <w:rFonts w:ascii="Verdana" w:hAnsi="Verdana"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sz w:val="20"/>
          <w:szCs w:val="20"/>
          <w:lang w:val="bg-BG"/>
        </w:rPr>
        <w:t>С този правилник се уреждат статута, съст</w:t>
      </w:r>
      <w:r w:rsidR="00B164DD" w:rsidRPr="00E154C1">
        <w:rPr>
          <w:rFonts w:ascii="Verdana" w:hAnsi="Verdana"/>
          <w:sz w:val="20"/>
          <w:szCs w:val="20"/>
          <w:lang w:val="bg-BG"/>
        </w:rPr>
        <w:t xml:space="preserve">авът, структурата, функциите, </w:t>
      </w:r>
      <w:bookmarkStart w:id="1" w:name="_Hlk55986700"/>
      <w:r w:rsidRPr="00E154C1">
        <w:rPr>
          <w:rFonts w:ascii="Verdana" w:hAnsi="Verdana"/>
          <w:sz w:val="20"/>
          <w:szCs w:val="20"/>
          <w:lang w:val="bg-BG"/>
        </w:rPr>
        <w:t xml:space="preserve">организацията </w:t>
      </w:r>
      <w:r w:rsidR="001A290C">
        <w:rPr>
          <w:rFonts w:ascii="Verdana" w:hAnsi="Verdana"/>
          <w:color w:val="000000" w:themeColor="text1"/>
          <w:sz w:val="20"/>
          <w:szCs w:val="20"/>
          <w:lang w:val="bg-BG"/>
        </w:rPr>
        <w:t>и</w:t>
      </w:r>
      <w:r w:rsidRPr="00E154C1">
        <w:rPr>
          <w:rFonts w:ascii="Verdana" w:hAnsi="Verdana"/>
          <w:sz w:val="20"/>
          <w:szCs w:val="20"/>
          <w:lang w:val="bg-BG"/>
        </w:rPr>
        <w:t xml:space="preserve"> дейността </w:t>
      </w:r>
      <w:bookmarkEnd w:id="1"/>
      <w:r w:rsidRPr="00E154C1">
        <w:rPr>
          <w:rFonts w:ascii="Verdana" w:hAnsi="Verdana"/>
          <w:sz w:val="20"/>
          <w:szCs w:val="20"/>
          <w:lang w:val="bg-BG"/>
        </w:rPr>
        <w:t>на Националния съвет по генетични ресурси в животн</w:t>
      </w:r>
      <w:r w:rsidR="00752035" w:rsidRPr="00E154C1">
        <w:rPr>
          <w:rFonts w:ascii="Verdana" w:hAnsi="Verdana"/>
          <w:sz w:val="20"/>
          <w:szCs w:val="20"/>
          <w:lang w:val="bg-BG"/>
        </w:rPr>
        <w:t>о</w:t>
      </w:r>
      <w:r w:rsidR="0034680D" w:rsidRPr="00E154C1">
        <w:rPr>
          <w:rFonts w:ascii="Verdana" w:hAnsi="Verdana"/>
          <w:sz w:val="20"/>
          <w:szCs w:val="20"/>
          <w:lang w:val="bg-BG"/>
        </w:rPr>
        <w:t>въдството, наричан по-</w:t>
      </w:r>
      <w:r w:rsidR="0034680D" w:rsidRPr="006D5932">
        <w:rPr>
          <w:rFonts w:ascii="Verdana" w:hAnsi="Verdana"/>
          <w:sz w:val="20"/>
          <w:szCs w:val="20"/>
          <w:lang w:val="bg-BG"/>
        </w:rPr>
        <w:t>нататък</w:t>
      </w:r>
      <w:r w:rsidR="006D5932" w:rsidRPr="006D5932">
        <w:rPr>
          <w:rFonts w:ascii="Verdana" w:hAnsi="Verdana"/>
          <w:sz w:val="20"/>
          <w:szCs w:val="20"/>
          <w:lang w:val="en-US"/>
        </w:rPr>
        <w:t xml:space="preserve"> </w:t>
      </w:r>
      <w:r w:rsidR="006D5932" w:rsidRPr="0029559E">
        <w:rPr>
          <w:rFonts w:ascii="Verdana" w:hAnsi="Verdana"/>
          <w:sz w:val="20"/>
          <w:szCs w:val="20"/>
          <w:lang w:val="bg-BG"/>
        </w:rPr>
        <w:t>„</w:t>
      </w:r>
      <w:r w:rsidR="00547818" w:rsidRPr="0029559E">
        <w:rPr>
          <w:rFonts w:ascii="Verdana" w:hAnsi="Verdana"/>
          <w:sz w:val="20"/>
          <w:szCs w:val="20"/>
          <w:lang w:val="bg-BG"/>
        </w:rPr>
        <w:t xml:space="preserve">Националния </w:t>
      </w:r>
      <w:r w:rsidR="00547818" w:rsidRPr="006D5932">
        <w:rPr>
          <w:rFonts w:ascii="Verdana" w:hAnsi="Verdana"/>
          <w:sz w:val="20"/>
          <w:szCs w:val="20"/>
          <w:lang w:val="bg-BG"/>
        </w:rPr>
        <w:t>съвет</w:t>
      </w:r>
      <w:r w:rsidRPr="006D5932">
        <w:rPr>
          <w:rFonts w:ascii="Verdana" w:hAnsi="Verdana"/>
          <w:sz w:val="20"/>
          <w:szCs w:val="20"/>
          <w:lang w:val="bg-BG"/>
        </w:rPr>
        <w:t>”.</w:t>
      </w:r>
    </w:p>
    <w:p w14:paraId="16B03235" w14:textId="5EDFBCAE" w:rsidR="00B164DD" w:rsidRDefault="00B164DD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485636BA" w14:textId="77777777" w:rsidR="0065140C" w:rsidRPr="00E154C1" w:rsidRDefault="0065140C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0082DDDF" w14:textId="77777777" w:rsidR="00C90534" w:rsidRPr="00E154C1" w:rsidRDefault="00C90534" w:rsidP="001A4E47">
      <w:pPr>
        <w:pStyle w:val="1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Раздел II</w:t>
      </w:r>
    </w:p>
    <w:p w14:paraId="3786537C" w14:textId="2BEE6303" w:rsidR="0005788A" w:rsidRPr="0098574B" w:rsidRDefault="00C90534" w:rsidP="001A4E47">
      <w:pPr>
        <w:pStyle w:val="1"/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E154C1">
        <w:rPr>
          <w:rFonts w:ascii="Verdana" w:hAnsi="Verdana"/>
          <w:b/>
          <w:sz w:val="20"/>
          <w:szCs w:val="20"/>
          <w:lang w:val="bg-BG"/>
        </w:rPr>
        <w:t>С</w:t>
      </w:r>
      <w:r w:rsidR="0005788A" w:rsidRPr="00E154C1">
        <w:rPr>
          <w:rFonts w:ascii="Verdana" w:hAnsi="Verdana"/>
          <w:b/>
          <w:sz w:val="20"/>
          <w:szCs w:val="20"/>
          <w:lang w:val="bg-BG"/>
        </w:rPr>
        <w:t xml:space="preserve">татут на </w:t>
      </w:r>
      <w:r w:rsidR="0098574B">
        <w:rPr>
          <w:rFonts w:ascii="Verdana" w:hAnsi="Verdana"/>
          <w:b/>
          <w:sz w:val="20"/>
          <w:szCs w:val="20"/>
          <w:lang w:val="bg-BG"/>
        </w:rPr>
        <w:t>Националния съвет</w:t>
      </w:r>
    </w:p>
    <w:p w14:paraId="373D7A9D" w14:textId="77777777" w:rsidR="001A4E47" w:rsidRPr="00E154C1" w:rsidRDefault="001A4E47" w:rsidP="001A4E4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4C95B1AD" w14:textId="7F26CE1C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pacing w:val="-2"/>
          <w:sz w:val="20"/>
          <w:szCs w:val="20"/>
          <w:lang w:val="bg-BG"/>
        </w:rPr>
      </w:pPr>
      <w:r w:rsidRPr="00E154C1">
        <w:rPr>
          <w:rFonts w:ascii="Verdana" w:hAnsi="Verdana"/>
          <w:b/>
          <w:bCs/>
          <w:sz w:val="20"/>
          <w:szCs w:val="20"/>
          <w:lang w:val="bg-BG"/>
        </w:rPr>
        <w:t>Чл. 2.</w:t>
      </w:r>
      <w:r w:rsidR="00B164DD" w:rsidRPr="00E154C1">
        <w:rPr>
          <w:rFonts w:ascii="Verdana" w:hAnsi="Verdana"/>
          <w:sz w:val="20"/>
          <w:szCs w:val="20"/>
          <w:lang w:val="bg-BG"/>
        </w:rPr>
        <w:t xml:space="preserve"> (1) </w:t>
      </w:r>
      <w:r w:rsidR="00547818" w:rsidRPr="00547818">
        <w:rPr>
          <w:rFonts w:ascii="Verdana" w:hAnsi="Verdana"/>
          <w:spacing w:val="-2"/>
          <w:sz w:val="20"/>
          <w:szCs w:val="20"/>
          <w:lang w:val="bg-BG"/>
        </w:rPr>
        <w:t>Националния</w:t>
      </w:r>
      <w:r w:rsidR="00547818">
        <w:rPr>
          <w:rFonts w:ascii="Verdana" w:hAnsi="Verdana"/>
          <w:spacing w:val="-2"/>
          <w:sz w:val="20"/>
          <w:szCs w:val="20"/>
          <w:lang w:val="bg-BG"/>
        </w:rPr>
        <w:t>т</w:t>
      </w:r>
      <w:r w:rsidR="00547818" w:rsidRPr="00547818">
        <w:rPr>
          <w:rFonts w:ascii="Verdana" w:hAnsi="Verdana"/>
          <w:spacing w:val="-2"/>
          <w:sz w:val="20"/>
          <w:szCs w:val="20"/>
          <w:lang w:val="bg-BG"/>
        </w:rPr>
        <w:t xml:space="preserve"> съвет</w:t>
      </w:r>
      <w:r w:rsidR="0034680D" w:rsidRPr="00E154C1">
        <w:rPr>
          <w:rFonts w:ascii="Verdana" w:hAnsi="Verdana"/>
          <w:spacing w:val="-2"/>
          <w:sz w:val="20"/>
          <w:szCs w:val="20"/>
          <w:lang w:val="bg-BG"/>
        </w:rPr>
        <w:t xml:space="preserve"> е</w:t>
      </w:r>
      <w:r w:rsidR="00B164DD" w:rsidRPr="00E154C1">
        <w:rPr>
          <w:rFonts w:ascii="Verdana" w:hAnsi="Verdana"/>
          <w:spacing w:val="-2"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spacing w:val="-2"/>
          <w:sz w:val="20"/>
          <w:szCs w:val="20"/>
          <w:lang w:val="bg-BG"/>
        </w:rPr>
        <w:t>постоянно действащ</w:t>
      </w:r>
      <w:r w:rsidRPr="00E154C1">
        <w:rPr>
          <w:rFonts w:ascii="Verdana" w:hAnsi="Verdana"/>
          <w:i/>
          <w:spacing w:val="-2"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spacing w:val="-2"/>
          <w:sz w:val="20"/>
          <w:szCs w:val="20"/>
          <w:lang w:val="bg-BG"/>
        </w:rPr>
        <w:t xml:space="preserve">орган към Националния координатор по генетични ресурси в животновъдството съгласно </w:t>
      </w:r>
      <w:r w:rsidRPr="00E154C1">
        <w:rPr>
          <w:rStyle w:val="newdocreference"/>
          <w:rFonts w:ascii="Verdana" w:hAnsi="Verdana"/>
          <w:spacing w:val="-2"/>
          <w:sz w:val="20"/>
          <w:szCs w:val="20"/>
          <w:lang w:val="bg-BG"/>
        </w:rPr>
        <w:t>чл. 18а, ал. 3</w:t>
      </w:r>
      <w:r w:rsidR="00B164DD" w:rsidRPr="00E154C1">
        <w:rPr>
          <w:rFonts w:ascii="Verdana" w:hAnsi="Verdana"/>
          <w:spacing w:val="-2"/>
          <w:sz w:val="20"/>
          <w:szCs w:val="20"/>
          <w:lang w:val="bg-BG"/>
        </w:rPr>
        <w:t xml:space="preserve"> от Закона за животновъдството </w:t>
      </w:r>
      <w:r w:rsidR="00F12E7D" w:rsidRPr="00E154C1">
        <w:rPr>
          <w:rFonts w:ascii="Verdana" w:hAnsi="Verdana"/>
          <w:spacing w:val="-2"/>
          <w:sz w:val="20"/>
          <w:szCs w:val="20"/>
          <w:lang w:val="bg-BG"/>
        </w:rPr>
        <w:t xml:space="preserve">и подпомага </w:t>
      </w:r>
      <w:bookmarkStart w:id="2" w:name="_Hlk55986782"/>
      <w:r w:rsidR="00F12E7D" w:rsidRPr="00E154C1">
        <w:rPr>
          <w:rFonts w:ascii="Verdana" w:hAnsi="Verdana"/>
          <w:spacing w:val="-2"/>
          <w:sz w:val="20"/>
          <w:szCs w:val="20"/>
          <w:lang w:val="bg-BG"/>
        </w:rPr>
        <w:t>м</w:t>
      </w:r>
      <w:r w:rsidRPr="00E154C1">
        <w:rPr>
          <w:rFonts w:ascii="Verdana" w:hAnsi="Verdana"/>
          <w:spacing w:val="-2"/>
          <w:sz w:val="20"/>
          <w:szCs w:val="20"/>
          <w:lang w:val="bg-BG"/>
        </w:rPr>
        <w:t>и</w:t>
      </w:r>
      <w:r w:rsidR="00DD50F1" w:rsidRPr="00E154C1">
        <w:rPr>
          <w:rFonts w:ascii="Verdana" w:hAnsi="Verdana"/>
          <w:spacing w:val="-2"/>
          <w:sz w:val="20"/>
          <w:szCs w:val="20"/>
          <w:lang w:val="bg-BG"/>
        </w:rPr>
        <w:t>нистъра на земеделието</w:t>
      </w:r>
      <w:r w:rsidR="008F07BD" w:rsidRPr="00EC1B25">
        <w:rPr>
          <w:rFonts w:ascii="Verdana" w:hAnsi="Verdana"/>
          <w:color w:val="000000" w:themeColor="text1"/>
          <w:spacing w:val="-2"/>
          <w:sz w:val="20"/>
          <w:szCs w:val="20"/>
          <w:lang w:val="en-US"/>
        </w:rPr>
        <w:t xml:space="preserve">, </w:t>
      </w:r>
      <w:r w:rsidR="008F07BD" w:rsidRPr="00EC1B25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>храните</w:t>
      </w:r>
      <w:r w:rsidR="00DD50F1" w:rsidRPr="00EC1B25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 xml:space="preserve"> и </w:t>
      </w:r>
      <w:r w:rsidR="00DD50F1" w:rsidRPr="00E154C1">
        <w:rPr>
          <w:rFonts w:ascii="Verdana" w:hAnsi="Verdana"/>
          <w:spacing w:val="-2"/>
          <w:sz w:val="20"/>
          <w:szCs w:val="20"/>
          <w:lang w:val="bg-BG"/>
        </w:rPr>
        <w:t>горите</w:t>
      </w:r>
      <w:r w:rsidRPr="00E154C1">
        <w:rPr>
          <w:rFonts w:ascii="Verdana" w:hAnsi="Verdana"/>
          <w:spacing w:val="-2"/>
          <w:sz w:val="20"/>
          <w:szCs w:val="20"/>
          <w:lang w:val="bg-BG"/>
        </w:rPr>
        <w:t xml:space="preserve"> </w:t>
      </w:r>
      <w:bookmarkEnd w:id="2"/>
      <w:r w:rsidRPr="00E154C1">
        <w:rPr>
          <w:rFonts w:ascii="Verdana" w:hAnsi="Verdana"/>
          <w:spacing w:val="-2"/>
          <w:sz w:val="20"/>
          <w:szCs w:val="20"/>
          <w:lang w:val="bg-BG"/>
        </w:rPr>
        <w:t>при изпълнение на държавната политика в областта на животновъдството.</w:t>
      </w:r>
    </w:p>
    <w:p w14:paraId="25CE0F1E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(2) В съответствие с </w:t>
      </w:r>
      <w:r w:rsidRPr="00E154C1">
        <w:rPr>
          <w:rStyle w:val="newdocreference"/>
          <w:rFonts w:ascii="Verdana" w:hAnsi="Verdana"/>
          <w:sz w:val="20"/>
          <w:szCs w:val="20"/>
          <w:lang w:val="bg-BG"/>
        </w:rPr>
        <w:t>чл. 18а, ал. 2</w:t>
      </w:r>
      <w:r w:rsidRPr="00E154C1">
        <w:rPr>
          <w:rFonts w:ascii="Verdana" w:hAnsi="Verdana"/>
          <w:sz w:val="20"/>
          <w:szCs w:val="20"/>
          <w:lang w:val="bg-BG"/>
        </w:rPr>
        <w:t xml:space="preserve"> от Закона за животновъдството Национален координатор по генетичните ресурси в животновъдството е изпълнителният директор на Изпълнителната агенция по селекция и репродукция в животновъдството (ИАСРЖ).</w:t>
      </w:r>
    </w:p>
    <w:p w14:paraId="6D26C07F" w14:textId="2C59CEE3" w:rsidR="00B164DD" w:rsidRDefault="00B164DD" w:rsidP="001A4E4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14:paraId="0C62A0AD" w14:textId="77777777" w:rsidR="0065140C" w:rsidRPr="00E154C1" w:rsidRDefault="0065140C" w:rsidP="001A4E4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14:paraId="02B3B6BC" w14:textId="77777777" w:rsidR="00C90534" w:rsidRPr="00E154C1" w:rsidRDefault="00C90534" w:rsidP="001A4E47">
      <w:pPr>
        <w:pStyle w:val="1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Раздел III</w:t>
      </w:r>
    </w:p>
    <w:p w14:paraId="437601AB" w14:textId="77777777" w:rsidR="0005788A" w:rsidRPr="00E154C1" w:rsidRDefault="00C90534" w:rsidP="001A4E47">
      <w:pPr>
        <w:pStyle w:val="1"/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E154C1">
        <w:rPr>
          <w:rFonts w:ascii="Verdana" w:hAnsi="Verdana"/>
          <w:b/>
          <w:sz w:val="20"/>
          <w:szCs w:val="20"/>
          <w:lang w:val="bg-BG"/>
        </w:rPr>
        <w:t>С</w:t>
      </w:r>
      <w:r w:rsidR="0005788A" w:rsidRPr="00E154C1">
        <w:rPr>
          <w:rFonts w:ascii="Verdana" w:hAnsi="Verdana"/>
          <w:b/>
          <w:sz w:val="20"/>
          <w:szCs w:val="20"/>
          <w:lang w:val="bg-BG"/>
        </w:rPr>
        <w:t xml:space="preserve">ъстав и структура на </w:t>
      </w:r>
      <w:r w:rsidR="00547818" w:rsidRPr="00547818">
        <w:rPr>
          <w:rFonts w:ascii="Verdana" w:hAnsi="Verdana"/>
          <w:b/>
          <w:sz w:val="20"/>
          <w:szCs w:val="20"/>
          <w:lang w:val="bg-BG"/>
        </w:rPr>
        <w:t>Националния съвет</w:t>
      </w:r>
    </w:p>
    <w:p w14:paraId="212ADFE2" w14:textId="77777777" w:rsidR="001A4E47" w:rsidRPr="00E154C1" w:rsidRDefault="001A4E47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04DB94A8" w14:textId="77777777" w:rsidR="00C90534" w:rsidRPr="00E154C1" w:rsidRDefault="00C90534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sz w:val="20"/>
          <w:szCs w:val="20"/>
          <w:lang w:val="bg-BG"/>
        </w:rPr>
        <w:t>Чл. 3.</w:t>
      </w:r>
      <w:r w:rsidRPr="00E154C1">
        <w:rPr>
          <w:rFonts w:ascii="Verdana" w:hAnsi="Verdana"/>
          <w:sz w:val="20"/>
          <w:szCs w:val="20"/>
          <w:lang w:val="bg-BG"/>
        </w:rPr>
        <w:t xml:space="preserve"> (1) Съставът на Националния съвет по генетични ресурси</w:t>
      </w:r>
      <w:r w:rsidR="00B164DD" w:rsidRPr="00E154C1">
        <w:rPr>
          <w:rFonts w:ascii="Verdana" w:hAnsi="Verdana"/>
          <w:sz w:val="20"/>
          <w:szCs w:val="20"/>
          <w:lang w:val="bg-BG"/>
        </w:rPr>
        <w:t xml:space="preserve"> в животновъдството е определен</w:t>
      </w:r>
      <w:r w:rsidRPr="00E154C1">
        <w:rPr>
          <w:rFonts w:ascii="Verdana" w:hAnsi="Verdana"/>
          <w:sz w:val="20"/>
          <w:szCs w:val="20"/>
          <w:lang w:val="bg-BG"/>
        </w:rPr>
        <w:t xml:space="preserve"> в чл.</w:t>
      </w:r>
      <w:r w:rsidR="001A2002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sz w:val="20"/>
          <w:szCs w:val="20"/>
          <w:lang w:val="bg-BG"/>
        </w:rPr>
        <w:t>18а, ал.</w:t>
      </w:r>
      <w:r w:rsidR="001A2002" w:rsidRPr="00E154C1">
        <w:rPr>
          <w:rFonts w:ascii="Verdana" w:hAnsi="Verdana"/>
          <w:sz w:val="20"/>
          <w:szCs w:val="20"/>
          <w:lang w:val="bg-BG"/>
        </w:rPr>
        <w:t xml:space="preserve"> 4</w:t>
      </w:r>
      <w:r w:rsidRPr="00E154C1">
        <w:rPr>
          <w:rFonts w:ascii="Verdana" w:hAnsi="Verdana"/>
          <w:sz w:val="20"/>
          <w:szCs w:val="20"/>
          <w:lang w:val="bg-BG"/>
        </w:rPr>
        <w:t xml:space="preserve"> от Закона за животновъдств</w:t>
      </w:r>
      <w:r w:rsidR="0034680D" w:rsidRPr="00E154C1">
        <w:rPr>
          <w:rFonts w:ascii="Verdana" w:hAnsi="Verdana"/>
          <w:sz w:val="20"/>
          <w:szCs w:val="20"/>
          <w:lang w:val="bg-BG"/>
        </w:rPr>
        <w:t>ото и включва</w:t>
      </w:r>
      <w:r w:rsidR="001A2002" w:rsidRPr="00E154C1">
        <w:rPr>
          <w:rFonts w:ascii="Verdana" w:hAnsi="Verdana"/>
          <w:sz w:val="20"/>
          <w:szCs w:val="20"/>
          <w:lang w:val="bg-BG"/>
        </w:rPr>
        <w:t>:</w:t>
      </w:r>
    </w:p>
    <w:p w14:paraId="76E2A34E" w14:textId="77777777" w:rsidR="00C90534" w:rsidRPr="00591A24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1. п</w:t>
      </w:r>
      <w:r w:rsidR="003D7EA8" w:rsidRPr="00E154C1">
        <w:rPr>
          <w:rFonts w:ascii="Verdana" w:hAnsi="Verdana"/>
          <w:sz w:val="20"/>
          <w:szCs w:val="20"/>
          <w:lang w:val="bg-BG"/>
        </w:rPr>
        <w:t>редседатели</w:t>
      </w:r>
      <w:r w:rsidR="00B164DD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на </w:t>
      </w:r>
      <w:r w:rsidR="00547818">
        <w:rPr>
          <w:rFonts w:ascii="Verdana" w:hAnsi="Verdana"/>
          <w:sz w:val="20"/>
          <w:szCs w:val="20"/>
          <w:lang w:val="bg-BG"/>
        </w:rPr>
        <w:t>р</w:t>
      </w:r>
      <w:r w:rsidR="00547818" w:rsidRPr="00E154C1">
        <w:rPr>
          <w:rFonts w:ascii="Verdana" w:hAnsi="Verdana"/>
          <w:sz w:val="20"/>
          <w:szCs w:val="20"/>
          <w:lang w:val="bg-BG"/>
        </w:rPr>
        <w:t xml:space="preserve">азвъдни </w:t>
      </w:r>
      <w:r w:rsidR="00B164DD" w:rsidRPr="00E154C1">
        <w:rPr>
          <w:rFonts w:ascii="Verdana" w:hAnsi="Verdana"/>
          <w:sz w:val="20"/>
          <w:szCs w:val="20"/>
          <w:lang w:val="bg-BG"/>
        </w:rPr>
        <w:t xml:space="preserve">организации, </w:t>
      </w:r>
      <w:r w:rsidR="00B164DD" w:rsidRPr="00591A24">
        <w:rPr>
          <w:rFonts w:ascii="Verdana" w:hAnsi="Verdana"/>
          <w:sz w:val="20"/>
          <w:szCs w:val="20"/>
          <w:lang w:val="bg-BG"/>
        </w:rPr>
        <w:t xml:space="preserve">получили разрешение </w:t>
      </w:r>
      <w:r w:rsidR="00C90534" w:rsidRPr="00591A24">
        <w:rPr>
          <w:rFonts w:ascii="Verdana" w:hAnsi="Verdana"/>
          <w:sz w:val="20"/>
          <w:szCs w:val="20"/>
          <w:lang w:val="bg-BG"/>
        </w:rPr>
        <w:t>по чл.30б, ал.</w:t>
      </w:r>
      <w:r w:rsidR="00EB128D" w:rsidRPr="00591A24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591A24">
        <w:rPr>
          <w:rFonts w:ascii="Verdana" w:hAnsi="Verdana"/>
          <w:sz w:val="20"/>
          <w:szCs w:val="20"/>
          <w:lang w:val="bg-BG"/>
        </w:rPr>
        <w:t>1 от Закона за животновъдството;</w:t>
      </w:r>
    </w:p>
    <w:p w14:paraId="6F9FE2F7" w14:textId="77777777" w:rsidR="00C90534" w:rsidRPr="00591A24" w:rsidRDefault="003D7EA8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591A24">
        <w:rPr>
          <w:rFonts w:ascii="Verdana" w:hAnsi="Verdana"/>
          <w:sz w:val="20"/>
          <w:szCs w:val="20"/>
          <w:lang w:val="bg-BG"/>
        </w:rPr>
        <w:t>2.</w:t>
      </w:r>
      <w:r w:rsidR="00956DDF" w:rsidRPr="00591A24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591A24">
        <w:rPr>
          <w:rFonts w:ascii="Verdana" w:hAnsi="Verdana"/>
          <w:sz w:val="20"/>
          <w:szCs w:val="20"/>
          <w:lang w:val="bg-BG"/>
        </w:rPr>
        <w:t>представители на развъдни организации</w:t>
      </w:r>
      <w:r w:rsidR="009512E1" w:rsidRPr="00591A24">
        <w:rPr>
          <w:rFonts w:ascii="Verdana" w:hAnsi="Verdana"/>
          <w:sz w:val="20"/>
          <w:szCs w:val="20"/>
          <w:lang w:val="en-US"/>
        </w:rPr>
        <w:t xml:space="preserve"> – зооинженери</w:t>
      </w:r>
      <w:r w:rsidR="00C90534" w:rsidRPr="00591A24">
        <w:rPr>
          <w:rFonts w:ascii="Verdana" w:hAnsi="Verdana"/>
          <w:sz w:val="20"/>
          <w:szCs w:val="20"/>
          <w:lang w:val="bg-BG"/>
        </w:rPr>
        <w:t>;</w:t>
      </w:r>
    </w:p>
    <w:p w14:paraId="63D312D7" w14:textId="77777777" w:rsidR="00C90534" w:rsidRPr="00591A24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591A24">
        <w:rPr>
          <w:rFonts w:ascii="Verdana" w:hAnsi="Verdana"/>
          <w:sz w:val="20"/>
          <w:szCs w:val="20"/>
          <w:lang w:val="bg-BG"/>
        </w:rPr>
        <w:t>3. с</w:t>
      </w:r>
      <w:r w:rsidR="00C90534" w:rsidRPr="00591A24">
        <w:rPr>
          <w:rFonts w:ascii="Verdana" w:hAnsi="Verdana"/>
          <w:sz w:val="20"/>
          <w:szCs w:val="20"/>
          <w:lang w:val="bg-BG"/>
        </w:rPr>
        <w:t>лужители на ИАСРЖ;</w:t>
      </w:r>
    </w:p>
    <w:p w14:paraId="3386BEB6" w14:textId="77777777" w:rsidR="00C90534" w:rsidRPr="00591A24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591A24">
        <w:rPr>
          <w:rFonts w:ascii="Verdana" w:hAnsi="Verdana"/>
          <w:sz w:val="20"/>
          <w:szCs w:val="20"/>
          <w:lang w:val="bg-BG"/>
        </w:rPr>
        <w:lastRenderedPageBreak/>
        <w:t>4. с</w:t>
      </w:r>
      <w:r w:rsidR="00C90534" w:rsidRPr="00591A24">
        <w:rPr>
          <w:rFonts w:ascii="Verdana" w:hAnsi="Verdana"/>
          <w:sz w:val="20"/>
          <w:szCs w:val="20"/>
          <w:lang w:val="bg-BG"/>
        </w:rPr>
        <w:t xml:space="preserve">лужители от </w:t>
      </w:r>
      <w:r w:rsidR="0034680D" w:rsidRPr="00591A24">
        <w:rPr>
          <w:rFonts w:ascii="Verdana" w:hAnsi="Verdana"/>
          <w:sz w:val="20"/>
          <w:szCs w:val="20"/>
          <w:lang w:val="bg-BG"/>
        </w:rPr>
        <w:t>компетентната дирекция</w:t>
      </w:r>
      <w:r w:rsidR="00E221B9" w:rsidRPr="00591A24">
        <w:rPr>
          <w:rFonts w:ascii="Verdana" w:hAnsi="Verdana"/>
          <w:sz w:val="20"/>
          <w:szCs w:val="20"/>
          <w:lang w:val="bg-BG"/>
        </w:rPr>
        <w:t>,</w:t>
      </w:r>
      <w:r w:rsidR="0034680D" w:rsidRPr="00591A24">
        <w:rPr>
          <w:rFonts w:ascii="Verdana" w:hAnsi="Verdana"/>
          <w:sz w:val="20"/>
          <w:szCs w:val="20"/>
          <w:lang w:val="bg-BG"/>
        </w:rPr>
        <w:t xml:space="preserve"> съгласно Устройствения правилник на Министерство на земеделието, храните и горите</w:t>
      </w:r>
      <w:r w:rsidR="00C90534" w:rsidRPr="00591A24">
        <w:rPr>
          <w:rFonts w:ascii="Verdana" w:hAnsi="Verdana"/>
          <w:sz w:val="20"/>
          <w:szCs w:val="20"/>
          <w:lang w:val="bg-BG"/>
        </w:rPr>
        <w:t>;</w:t>
      </w:r>
    </w:p>
    <w:p w14:paraId="534F2894" w14:textId="77777777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591A24">
        <w:rPr>
          <w:rFonts w:ascii="Verdana" w:hAnsi="Verdana"/>
          <w:sz w:val="20"/>
          <w:szCs w:val="20"/>
          <w:lang w:val="bg-BG"/>
        </w:rPr>
        <w:t>5. п</w:t>
      </w:r>
      <w:r w:rsidR="00C90534" w:rsidRPr="00591A24">
        <w:rPr>
          <w:rFonts w:ascii="Verdana" w:hAnsi="Verdana"/>
          <w:sz w:val="20"/>
          <w:szCs w:val="20"/>
          <w:lang w:val="bg-BG"/>
        </w:rPr>
        <w:t>редставители на науката от висшите учебни заведения</w:t>
      </w:r>
      <w:r w:rsidR="00825720" w:rsidRPr="00591A24">
        <w:rPr>
          <w:rFonts w:ascii="Verdana" w:hAnsi="Verdana"/>
          <w:sz w:val="20"/>
          <w:szCs w:val="20"/>
          <w:lang w:val="bg-BG"/>
        </w:rPr>
        <w:t>,</w:t>
      </w:r>
      <w:r w:rsidR="0005611C" w:rsidRPr="00591A24">
        <w:rPr>
          <w:rFonts w:ascii="Verdana" w:hAnsi="Verdana"/>
          <w:sz w:val="20"/>
          <w:szCs w:val="20"/>
          <w:lang w:val="bg-BG"/>
        </w:rPr>
        <w:t xml:space="preserve"> </w:t>
      </w:r>
      <w:r w:rsidR="00776B2C" w:rsidRPr="00591A24">
        <w:rPr>
          <w:rFonts w:ascii="Verdana" w:hAnsi="Verdana"/>
          <w:sz w:val="20"/>
          <w:szCs w:val="20"/>
          <w:lang w:val="bg-BG"/>
        </w:rPr>
        <w:t xml:space="preserve">обучаващи студенти  в професионално направление </w:t>
      </w:r>
      <w:r w:rsidR="0005611C" w:rsidRPr="00591A24">
        <w:rPr>
          <w:rFonts w:ascii="Verdana" w:hAnsi="Verdana"/>
          <w:sz w:val="20"/>
          <w:szCs w:val="20"/>
          <w:lang w:val="bg-BG"/>
        </w:rPr>
        <w:t>„</w:t>
      </w:r>
      <w:r w:rsidR="00776B2C" w:rsidRPr="00591A24">
        <w:rPr>
          <w:rFonts w:ascii="Verdana" w:hAnsi="Verdana"/>
          <w:sz w:val="20"/>
          <w:szCs w:val="20"/>
          <w:lang w:val="bg-BG"/>
        </w:rPr>
        <w:t>Ж</w:t>
      </w:r>
      <w:r w:rsidR="00825720" w:rsidRPr="00591A24">
        <w:rPr>
          <w:rFonts w:ascii="Verdana" w:hAnsi="Verdana"/>
          <w:sz w:val="20"/>
          <w:szCs w:val="20"/>
          <w:lang w:val="bg-BG"/>
        </w:rPr>
        <w:t>ивотновъдство</w:t>
      </w:r>
      <w:r w:rsidR="00776B2C" w:rsidRPr="00591A24">
        <w:rPr>
          <w:rFonts w:ascii="Verdana" w:hAnsi="Verdana"/>
          <w:sz w:val="20"/>
          <w:szCs w:val="20"/>
          <w:lang w:val="bg-BG"/>
        </w:rPr>
        <w:t>“</w:t>
      </w:r>
      <w:r w:rsidR="00C90534" w:rsidRPr="00591A24">
        <w:rPr>
          <w:rFonts w:ascii="Verdana" w:hAnsi="Verdana"/>
          <w:sz w:val="20"/>
          <w:szCs w:val="20"/>
          <w:lang w:val="bg-BG"/>
        </w:rPr>
        <w:t>;</w:t>
      </w:r>
    </w:p>
    <w:p w14:paraId="1ED49527" w14:textId="78DCFC92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6. п</w:t>
      </w:r>
      <w:r w:rsidR="00C90534" w:rsidRPr="00E154C1">
        <w:rPr>
          <w:rFonts w:ascii="Verdana" w:hAnsi="Verdana"/>
          <w:sz w:val="20"/>
          <w:szCs w:val="20"/>
          <w:lang w:val="bg-BG"/>
        </w:rPr>
        <w:t>редстав</w:t>
      </w:r>
      <w:r w:rsidR="00B164DD" w:rsidRPr="00E154C1">
        <w:rPr>
          <w:rFonts w:ascii="Verdana" w:hAnsi="Verdana"/>
          <w:sz w:val="20"/>
          <w:szCs w:val="20"/>
          <w:lang w:val="bg-BG"/>
        </w:rPr>
        <w:t xml:space="preserve">ители на </w:t>
      </w:r>
      <w:bookmarkStart w:id="3" w:name="_Hlk55986846"/>
      <w:r w:rsidR="00EB128D" w:rsidRPr="00E154C1">
        <w:rPr>
          <w:rFonts w:ascii="Verdana" w:hAnsi="Verdana"/>
          <w:sz w:val="20"/>
          <w:szCs w:val="20"/>
          <w:lang w:val="bg-BG"/>
        </w:rPr>
        <w:t>Селскос</w:t>
      </w:r>
      <w:r w:rsidR="001A2002" w:rsidRPr="00E154C1">
        <w:rPr>
          <w:rFonts w:ascii="Verdana" w:hAnsi="Verdana"/>
          <w:sz w:val="20"/>
          <w:szCs w:val="20"/>
          <w:lang w:val="bg-BG"/>
        </w:rPr>
        <w:t>топанска</w:t>
      </w:r>
      <w:r w:rsidR="0086736A" w:rsidRPr="00EC1B25">
        <w:rPr>
          <w:rFonts w:ascii="Verdana" w:hAnsi="Verdana"/>
          <w:color w:val="000000" w:themeColor="text1"/>
          <w:sz w:val="20"/>
          <w:szCs w:val="20"/>
          <w:lang w:val="bg-BG"/>
        </w:rPr>
        <w:t>та</w:t>
      </w:r>
      <w:r w:rsidR="001A2002" w:rsidRPr="00E154C1">
        <w:rPr>
          <w:rFonts w:ascii="Verdana" w:hAnsi="Verdana"/>
          <w:sz w:val="20"/>
          <w:szCs w:val="20"/>
          <w:lang w:val="bg-BG"/>
        </w:rPr>
        <w:t xml:space="preserve"> академия.</w:t>
      </w:r>
      <w:bookmarkEnd w:id="3"/>
    </w:p>
    <w:p w14:paraId="5C6AB569" w14:textId="77777777" w:rsidR="001A2002" w:rsidRPr="00E154C1" w:rsidRDefault="00C90534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(2)</w:t>
      </w:r>
      <w:r w:rsidR="00AD6E4E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547818" w:rsidRPr="00547818">
        <w:rPr>
          <w:rFonts w:ascii="Verdana" w:hAnsi="Verdana"/>
          <w:sz w:val="20"/>
          <w:szCs w:val="20"/>
          <w:lang w:val="bg-BG"/>
        </w:rPr>
        <w:t>Националния</w:t>
      </w:r>
      <w:r w:rsidR="00547818">
        <w:rPr>
          <w:rFonts w:ascii="Verdana" w:hAnsi="Verdana"/>
          <w:sz w:val="20"/>
          <w:szCs w:val="20"/>
          <w:lang w:val="bg-BG"/>
        </w:rPr>
        <w:t>т</w:t>
      </w:r>
      <w:r w:rsidR="00547818" w:rsidRPr="00547818">
        <w:rPr>
          <w:rFonts w:ascii="Verdana" w:hAnsi="Verdana"/>
          <w:sz w:val="20"/>
          <w:szCs w:val="20"/>
          <w:lang w:val="bg-BG"/>
        </w:rPr>
        <w:t xml:space="preserve"> съвет</w:t>
      </w:r>
      <w:r w:rsidRPr="00E154C1">
        <w:rPr>
          <w:rFonts w:ascii="Verdana" w:hAnsi="Verdana"/>
          <w:sz w:val="20"/>
          <w:szCs w:val="20"/>
          <w:lang w:val="bg-BG"/>
        </w:rPr>
        <w:t xml:space="preserve"> се състои от председател, секретариат и членове.</w:t>
      </w:r>
    </w:p>
    <w:p w14:paraId="04BE587C" w14:textId="77777777" w:rsidR="00C90534" w:rsidRPr="00E154C1" w:rsidRDefault="00C90534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(3) </w:t>
      </w:r>
      <w:r w:rsidR="00547818" w:rsidRPr="00547818">
        <w:rPr>
          <w:rFonts w:ascii="Verdana" w:hAnsi="Verdana"/>
          <w:sz w:val="20"/>
          <w:szCs w:val="20"/>
          <w:lang w:val="bg-BG"/>
        </w:rPr>
        <w:t>Националния</w:t>
      </w:r>
      <w:r w:rsidR="00547818">
        <w:rPr>
          <w:rFonts w:ascii="Verdana" w:hAnsi="Verdana"/>
          <w:sz w:val="20"/>
          <w:szCs w:val="20"/>
          <w:lang w:val="bg-BG"/>
        </w:rPr>
        <w:t>т</w:t>
      </w:r>
      <w:r w:rsidR="00547818" w:rsidRPr="00547818">
        <w:rPr>
          <w:rFonts w:ascii="Verdana" w:hAnsi="Verdana"/>
          <w:sz w:val="20"/>
          <w:szCs w:val="20"/>
          <w:lang w:val="bg-BG"/>
        </w:rPr>
        <w:t xml:space="preserve"> съвет</w:t>
      </w:r>
      <w:r w:rsidRPr="00E154C1">
        <w:rPr>
          <w:rFonts w:ascii="Verdana" w:hAnsi="Verdana"/>
          <w:sz w:val="20"/>
          <w:szCs w:val="20"/>
          <w:lang w:val="bg-BG"/>
        </w:rPr>
        <w:t xml:space="preserve"> осъществява своите функции по секции, както следва:</w:t>
      </w:r>
    </w:p>
    <w:p w14:paraId="155550A3" w14:textId="77777777" w:rsidR="00C90534" w:rsidRPr="00E154C1" w:rsidRDefault="00EB128D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1. секция „</w:t>
      </w:r>
      <w:r w:rsidR="00C90534" w:rsidRPr="00E154C1">
        <w:rPr>
          <w:rFonts w:ascii="Verdana" w:hAnsi="Verdana"/>
          <w:sz w:val="20"/>
          <w:szCs w:val="20"/>
          <w:lang w:val="bg-BG"/>
        </w:rPr>
        <w:t>Говедовъдство”;</w:t>
      </w:r>
    </w:p>
    <w:p w14:paraId="05032A8D" w14:textId="77777777" w:rsidR="00C90534" w:rsidRPr="00E154C1" w:rsidRDefault="00EB128D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2. секция „</w:t>
      </w:r>
      <w:r w:rsidR="00C90534" w:rsidRPr="00E154C1">
        <w:rPr>
          <w:rFonts w:ascii="Verdana" w:hAnsi="Verdana"/>
          <w:sz w:val="20"/>
          <w:szCs w:val="20"/>
          <w:lang w:val="bg-BG"/>
        </w:rPr>
        <w:t>Биволовъдство”;</w:t>
      </w:r>
    </w:p>
    <w:p w14:paraId="65841293" w14:textId="77777777" w:rsidR="00C90534" w:rsidRPr="00E154C1" w:rsidRDefault="00EB128D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3. секция „</w:t>
      </w:r>
      <w:r w:rsidR="00C90534" w:rsidRPr="00E154C1">
        <w:rPr>
          <w:rFonts w:ascii="Verdana" w:hAnsi="Verdana"/>
          <w:sz w:val="20"/>
          <w:szCs w:val="20"/>
          <w:lang w:val="bg-BG"/>
        </w:rPr>
        <w:t>Овцевъдство”;</w:t>
      </w:r>
    </w:p>
    <w:p w14:paraId="16C989D1" w14:textId="77777777" w:rsidR="00C90534" w:rsidRPr="00E154C1" w:rsidRDefault="00EB128D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4. секция „</w:t>
      </w:r>
      <w:r w:rsidR="00C90534" w:rsidRPr="00E154C1">
        <w:rPr>
          <w:rFonts w:ascii="Verdana" w:hAnsi="Verdana"/>
          <w:sz w:val="20"/>
          <w:szCs w:val="20"/>
          <w:lang w:val="bg-BG"/>
        </w:rPr>
        <w:t>Козевъдство”;</w:t>
      </w:r>
    </w:p>
    <w:p w14:paraId="4CB8C66E" w14:textId="77777777" w:rsidR="00C90534" w:rsidRPr="00E154C1" w:rsidRDefault="00EB128D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5. секция „</w:t>
      </w:r>
      <w:r w:rsidR="00C90534" w:rsidRPr="00E154C1">
        <w:rPr>
          <w:rFonts w:ascii="Verdana" w:hAnsi="Verdana"/>
          <w:sz w:val="20"/>
          <w:szCs w:val="20"/>
          <w:lang w:val="bg-BG"/>
        </w:rPr>
        <w:t>Свиневъдство”;</w:t>
      </w:r>
    </w:p>
    <w:p w14:paraId="67A149F1" w14:textId="77777777" w:rsidR="00C90534" w:rsidRPr="00E154C1" w:rsidRDefault="00EB128D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6. секция „</w:t>
      </w:r>
      <w:r w:rsidR="00C90534" w:rsidRPr="00E154C1">
        <w:rPr>
          <w:rFonts w:ascii="Verdana" w:hAnsi="Verdana"/>
          <w:sz w:val="20"/>
          <w:szCs w:val="20"/>
          <w:lang w:val="bg-BG"/>
        </w:rPr>
        <w:t>Коневъдство”;</w:t>
      </w:r>
    </w:p>
    <w:p w14:paraId="319E968A" w14:textId="77777777" w:rsidR="00C90534" w:rsidRPr="00E154C1" w:rsidRDefault="00EB128D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7. секция „</w:t>
      </w:r>
      <w:r w:rsidR="00C90534" w:rsidRPr="00E154C1">
        <w:rPr>
          <w:rFonts w:ascii="Verdana" w:hAnsi="Verdana"/>
          <w:sz w:val="20"/>
          <w:szCs w:val="20"/>
          <w:lang w:val="bg-BG"/>
        </w:rPr>
        <w:t>Птицевъдство”;</w:t>
      </w:r>
    </w:p>
    <w:p w14:paraId="2C020CDE" w14:textId="77777777" w:rsidR="00C90534" w:rsidRPr="00E154C1" w:rsidRDefault="00EB128D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8. секция „</w:t>
      </w:r>
      <w:r w:rsidR="00C90534" w:rsidRPr="00E154C1">
        <w:rPr>
          <w:rFonts w:ascii="Verdana" w:hAnsi="Verdana"/>
          <w:sz w:val="20"/>
          <w:szCs w:val="20"/>
          <w:lang w:val="bg-BG"/>
        </w:rPr>
        <w:t>Пчеларство”;</w:t>
      </w:r>
    </w:p>
    <w:p w14:paraId="65B4673B" w14:textId="77777777" w:rsidR="00C90534" w:rsidRPr="00E154C1" w:rsidRDefault="00EB128D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9. секция „</w:t>
      </w:r>
      <w:r w:rsidR="00C90534" w:rsidRPr="00E154C1">
        <w:rPr>
          <w:rFonts w:ascii="Verdana" w:hAnsi="Verdana"/>
          <w:sz w:val="20"/>
          <w:szCs w:val="20"/>
          <w:lang w:val="bg-BG"/>
        </w:rPr>
        <w:t>Застрашени о</w:t>
      </w:r>
      <w:r w:rsidR="001A2002" w:rsidRPr="00E154C1">
        <w:rPr>
          <w:rFonts w:ascii="Verdana" w:hAnsi="Verdana"/>
          <w:sz w:val="20"/>
          <w:szCs w:val="20"/>
          <w:lang w:val="bg-BG"/>
        </w:rPr>
        <w:t>т изчезване и изчезващи породи”;</w:t>
      </w:r>
    </w:p>
    <w:p w14:paraId="54E92051" w14:textId="77777777" w:rsidR="00C90534" w:rsidRPr="00E154C1" w:rsidRDefault="00C90534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10. секция „Кинология“ – за кучета от породи със селскостопанско предназначение – Българско ов</w:t>
      </w:r>
      <w:r w:rsidR="00EB128D" w:rsidRPr="00E154C1">
        <w:rPr>
          <w:rFonts w:ascii="Verdana" w:hAnsi="Verdana"/>
          <w:sz w:val="20"/>
          <w:szCs w:val="20"/>
          <w:lang w:val="bg-BG"/>
        </w:rPr>
        <w:t>чарско куче и Каракачанско куче;</w:t>
      </w:r>
      <w:r w:rsidRPr="00E154C1">
        <w:rPr>
          <w:rFonts w:ascii="Verdana" w:hAnsi="Verdana"/>
          <w:sz w:val="20"/>
          <w:szCs w:val="20"/>
          <w:lang w:val="bg-BG"/>
        </w:rPr>
        <w:t xml:space="preserve"> </w:t>
      </w:r>
    </w:p>
    <w:p w14:paraId="0E89B41F" w14:textId="77777777" w:rsidR="00C90534" w:rsidRPr="00E154C1" w:rsidRDefault="00C90534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11. секция „Зайцевъдство“</w:t>
      </w:r>
      <w:r w:rsidR="004C129C" w:rsidRPr="00E154C1">
        <w:rPr>
          <w:rFonts w:ascii="Verdana" w:hAnsi="Verdana"/>
          <w:sz w:val="20"/>
          <w:szCs w:val="20"/>
          <w:lang w:val="bg-BG"/>
        </w:rPr>
        <w:t>.</w:t>
      </w:r>
    </w:p>
    <w:p w14:paraId="53CFC3EE" w14:textId="77777777" w:rsidR="004C129C" w:rsidRPr="00E154C1" w:rsidRDefault="004C129C" w:rsidP="001A4E47">
      <w:pPr>
        <w:pStyle w:val="1"/>
        <w:spacing w:before="0" w:beforeAutospacing="0" w:after="0" w:afterAutospacing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649C63EA" w14:textId="77777777" w:rsidR="00C90534" w:rsidRPr="00E154C1" w:rsidRDefault="00C90534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sz w:val="20"/>
          <w:szCs w:val="20"/>
          <w:lang w:val="bg-BG"/>
        </w:rPr>
        <w:t>Чл. 4.</w:t>
      </w:r>
      <w:r w:rsidRPr="00E154C1">
        <w:rPr>
          <w:rFonts w:ascii="Verdana" w:hAnsi="Verdana"/>
          <w:sz w:val="20"/>
          <w:szCs w:val="20"/>
          <w:lang w:val="bg-BG"/>
        </w:rPr>
        <w:t xml:space="preserve"> (1) Изпълнителният директор на И</w:t>
      </w:r>
      <w:r w:rsidR="00F12E7D" w:rsidRPr="00E154C1">
        <w:rPr>
          <w:rFonts w:ascii="Verdana" w:hAnsi="Verdana"/>
          <w:sz w:val="20"/>
          <w:szCs w:val="20"/>
          <w:lang w:val="bg-BG"/>
        </w:rPr>
        <w:t>АСРЖ</w:t>
      </w:r>
      <w:r w:rsidRPr="00E154C1">
        <w:rPr>
          <w:rFonts w:ascii="Verdana" w:hAnsi="Verdana"/>
          <w:sz w:val="20"/>
          <w:szCs w:val="20"/>
          <w:lang w:val="bg-BG"/>
        </w:rPr>
        <w:t xml:space="preserve"> в качеството си на Национален координатор по ген</w:t>
      </w:r>
      <w:r w:rsidR="00251795" w:rsidRPr="00E154C1">
        <w:rPr>
          <w:rFonts w:ascii="Verdana" w:hAnsi="Verdana"/>
          <w:sz w:val="20"/>
          <w:szCs w:val="20"/>
          <w:lang w:val="bg-BG"/>
        </w:rPr>
        <w:t xml:space="preserve">етични ресурси председателства </w:t>
      </w:r>
      <w:r w:rsidR="00547818" w:rsidRP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Pr="00E154C1">
        <w:rPr>
          <w:rFonts w:ascii="Verdana" w:hAnsi="Verdana"/>
          <w:sz w:val="20"/>
          <w:szCs w:val="20"/>
          <w:lang w:val="bg-BG"/>
        </w:rPr>
        <w:t xml:space="preserve">. </w:t>
      </w:r>
    </w:p>
    <w:p w14:paraId="5EB1FBC5" w14:textId="77777777" w:rsidR="00C90534" w:rsidRPr="00E154C1" w:rsidRDefault="00AB14B7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(2) Председателят на </w:t>
      </w:r>
      <w:r w:rsidR="00547818" w:rsidRP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>:</w:t>
      </w:r>
    </w:p>
    <w:p w14:paraId="6D14A6C1" w14:textId="77777777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1. н</w:t>
      </w:r>
      <w:r w:rsidR="00C90534" w:rsidRPr="00E154C1">
        <w:rPr>
          <w:rFonts w:ascii="Verdana" w:hAnsi="Verdana"/>
          <w:sz w:val="20"/>
          <w:szCs w:val="20"/>
          <w:lang w:val="bg-BG"/>
        </w:rPr>
        <w:t>асрочва заседанията и утвърждава дневния ред;</w:t>
      </w:r>
    </w:p>
    <w:p w14:paraId="4C4E336C" w14:textId="77777777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2. р</w:t>
      </w:r>
      <w:r w:rsidR="00C90534" w:rsidRPr="00E154C1">
        <w:rPr>
          <w:rFonts w:ascii="Verdana" w:hAnsi="Verdana"/>
          <w:sz w:val="20"/>
          <w:szCs w:val="20"/>
          <w:lang w:val="bg-BG"/>
        </w:rPr>
        <w:t>ъководи засе</w:t>
      </w:r>
      <w:r w:rsidR="00AB14B7" w:rsidRPr="00E154C1">
        <w:rPr>
          <w:rFonts w:ascii="Verdana" w:hAnsi="Verdana"/>
          <w:sz w:val="20"/>
          <w:szCs w:val="20"/>
          <w:lang w:val="bg-BG"/>
        </w:rPr>
        <w:t xml:space="preserve">данията и цялостната работа на </w:t>
      </w:r>
      <w:r w:rsidR="00547818" w:rsidRP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>;</w:t>
      </w:r>
    </w:p>
    <w:p w14:paraId="6F179311" w14:textId="77777777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3. п</w:t>
      </w:r>
      <w:r w:rsidR="00C90534" w:rsidRPr="00E154C1">
        <w:rPr>
          <w:rFonts w:ascii="Verdana" w:hAnsi="Verdana"/>
          <w:sz w:val="20"/>
          <w:szCs w:val="20"/>
          <w:lang w:val="bg-BG"/>
        </w:rPr>
        <w:t>редставя на министъра н</w:t>
      </w:r>
      <w:r w:rsidR="00DD50F1" w:rsidRPr="00E154C1">
        <w:rPr>
          <w:rFonts w:ascii="Verdana" w:hAnsi="Verdana"/>
          <w:sz w:val="20"/>
          <w:szCs w:val="20"/>
          <w:lang w:val="bg-BG"/>
        </w:rPr>
        <w:t>а земеделието, храните и горите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и на други национални и международни институции и организации </w:t>
      </w:r>
      <w:r w:rsidR="00AB14B7" w:rsidRPr="00E154C1">
        <w:rPr>
          <w:rFonts w:ascii="Verdana" w:hAnsi="Verdana"/>
          <w:sz w:val="20"/>
          <w:szCs w:val="20"/>
          <w:lang w:val="bg-BG"/>
        </w:rPr>
        <w:t xml:space="preserve">предложенията и становищата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и съдейства за тяхното изпълнение;</w:t>
      </w:r>
    </w:p>
    <w:p w14:paraId="7671F566" w14:textId="77777777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4. и</w:t>
      </w:r>
      <w:r w:rsidR="00251795" w:rsidRPr="00E154C1">
        <w:rPr>
          <w:rFonts w:ascii="Verdana" w:hAnsi="Verdana"/>
          <w:sz w:val="20"/>
          <w:szCs w:val="20"/>
          <w:lang w:val="bg-BG"/>
        </w:rPr>
        <w:t xml:space="preserve">нформира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относно движението и изпълнението на неговите предложения, становища и инициативи;</w:t>
      </w:r>
    </w:p>
    <w:p w14:paraId="0CE03E92" w14:textId="77777777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5. п</w:t>
      </w:r>
      <w:r w:rsidR="00251795" w:rsidRPr="00E154C1">
        <w:rPr>
          <w:rFonts w:ascii="Verdana" w:hAnsi="Verdana"/>
          <w:sz w:val="20"/>
          <w:szCs w:val="20"/>
          <w:lang w:val="bg-BG"/>
        </w:rPr>
        <w:t xml:space="preserve">редставлява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пред всички органи и организации у нас и в чужбина.</w:t>
      </w:r>
    </w:p>
    <w:p w14:paraId="11CD2BE7" w14:textId="77777777" w:rsidR="004C129C" w:rsidRPr="00E154C1" w:rsidRDefault="004C129C" w:rsidP="001A4E47">
      <w:pPr>
        <w:pStyle w:val="1"/>
        <w:spacing w:before="0" w:beforeAutospacing="0" w:after="0" w:afterAutospacing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0719EDA0" w14:textId="77777777" w:rsidR="00E221B9" w:rsidRPr="00E154C1" w:rsidRDefault="00C90534" w:rsidP="00E221B9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sz w:val="20"/>
          <w:szCs w:val="20"/>
          <w:lang w:val="bg-BG"/>
        </w:rPr>
        <w:t>Чл. 5.</w:t>
      </w:r>
      <w:r w:rsidR="00AB14B7" w:rsidRPr="00E154C1">
        <w:rPr>
          <w:rFonts w:ascii="Verdana" w:hAnsi="Verdana"/>
          <w:sz w:val="20"/>
          <w:szCs w:val="20"/>
          <w:lang w:val="bg-BG"/>
        </w:rPr>
        <w:t xml:space="preserve"> (1) Секретариатът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Pr="00E154C1">
        <w:rPr>
          <w:rFonts w:ascii="Verdana" w:hAnsi="Verdana"/>
          <w:sz w:val="20"/>
          <w:szCs w:val="20"/>
          <w:lang w:val="bg-BG"/>
        </w:rPr>
        <w:t xml:space="preserve"> се състои от  главен секретар и сек</w:t>
      </w:r>
      <w:r w:rsidR="001A2002" w:rsidRPr="00E154C1">
        <w:rPr>
          <w:rFonts w:ascii="Verdana" w:hAnsi="Verdana"/>
          <w:sz w:val="20"/>
          <w:szCs w:val="20"/>
          <w:lang w:val="bg-BG"/>
        </w:rPr>
        <w:t>р</w:t>
      </w:r>
      <w:r w:rsidR="001063C3" w:rsidRPr="00E154C1">
        <w:rPr>
          <w:rFonts w:ascii="Verdana" w:hAnsi="Verdana"/>
          <w:sz w:val="20"/>
          <w:szCs w:val="20"/>
          <w:lang w:val="bg-BG"/>
        </w:rPr>
        <w:t>етари на секциите.</w:t>
      </w:r>
    </w:p>
    <w:p w14:paraId="08BDC927" w14:textId="77777777" w:rsidR="00F12E7D" w:rsidRPr="00E154C1" w:rsidRDefault="00AB14B7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(2) Главен секретар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е </w:t>
      </w:r>
      <w:r w:rsidR="00EB128D" w:rsidRPr="00E154C1">
        <w:rPr>
          <w:rFonts w:ascii="Verdana" w:hAnsi="Verdana"/>
          <w:sz w:val="20"/>
          <w:szCs w:val="20"/>
          <w:lang w:val="bg-BG"/>
        </w:rPr>
        <w:t>директорът на Главна дирекция „</w:t>
      </w:r>
      <w:r w:rsidR="00C90534" w:rsidRPr="00E154C1">
        <w:rPr>
          <w:rFonts w:ascii="Verdana" w:hAnsi="Verdana"/>
          <w:sz w:val="20"/>
          <w:szCs w:val="20"/>
          <w:lang w:val="bg-BG"/>
        </w:rPr>
        <w:t>Управление на генетичните ресурси и репродуктивния проц</w:t>
      </w:r>
      <w:r w:rsidRPr="00E154C1">
        <w:rPr>
          <w:rFonts w:ascii="Verdana" w:hAnsi="Verdana"/>
          <w:sz w:val="20"/>
          <w:szCs w:val="20"/>
          <w:lang w:val="bg-BG"/>
        </w:rPr>
        <w:t xml:space="preserve">ес “, секретари на секциите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са главни</w:t>
      </w:r>
      <w:r w:rsidR="00EB128D" w:rsidRPr="00E154C1">
        <w:rPr>
          <w:rFonts w:ascii="Verdana" w:hAnsi="Verdana"/>
          <w:sz w:val="20"/>
          <w:szCs w:val="20"/>
          <w:lang w:val="bg-BG"/>
        </w:rPr>
        <w:t>те експерти от Главна дирекция „</w:t>
      </w:r>
      <w:r w:rsidR="00C90534" w:rsidRPr="00E154C1">
        <w:rPr>
          <w:rFonts w:ascii="Verdana" w:hAnsi="Verdana"/>
          <w:sz w:val="20"/>
          <w:szCs w:val="20"/>
          <w:lang w:val="bg-BG"/>
        </w:rPr>
        <w:t>Контрол и координация на развъдната д</w:t>
      </w:r>
      <w:r w:rsidR="001A2002" w:rsidRPr="00E154C1">
        <w:rPr>
          <w:rFonts w:ascii="Verdana" w:hAnsi="Verdana"/>
          <w:sz w:val="20"/>
          <w:szCs w:val="20"/>
          <w:lang w:val="bg-BG"/>
        </w:rPr>
        <w:t>ейност“</w:t>
      </w:r>
      <w:r w:rsidR="001063C3" w:rsidRPr="00E154C1">
        <w:rPr>
          <w:rFonts w:ascii="Verdana" w:hAnsi="Verdana"/>
          <w:sz w:val="20"/>
          <w:szCs w:val="20"/>
          <w:lang w:val="bg-BG"/>
        </w:rPr>
        <w:t xml:space="preserve">, </w:t>
      </w:r>
      <w:r w:rsidR="001063C3" w:rsidRPr="00E154C1">
        <w:t xml:space="preserve"> </w:t>
      </w:r>
      <w:r w:rsidR="001063C3" w:rsidRPr="00E154C1">
        <w:rPr>
          <w:rFonts w:ascii="Verdana" w:hAnsi="Verdana"/>
          <w:sz w:val="20"/>
          <w:szCs w:val="20"/>
          <w:lang w:val="bg-BG"/>
        </w:rPr>
        <w:t>които са служители на И</w:t>
      </w:r>
      <w:r w:rsidR="00F12E7D" w:rsidRPr="00E154C1">
        <w:rPr>
          <w:rFonts w:ascii="Verdana" w:hAnsi="Verdana"/>
          <w:sz w:val="20"/>
          <w:szCs w:val="20"/>
          <w:lang w:val="bg-BG"/>
        </w:rPr>
        <w:t>АСРЖ.</w:t>
      </w:r>
    </w:p>
    <w:p w14:paraId="73DA8F38" w14:textId="77777777" w:rsidR="00C90534" w:rsidRPr="00E154C1" w:rsidRDefault="00F12E7D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lastRenderedPageBreak/>
        <w:t xml:space="preserve"> </w:t>
      </w:r>
      <w:r w:rsidR="00AB14B7" w:rsidRPr="00E154C1">
        <w:rPr>
          <w:rFonts w:ascii="Verdana" w:hAnsi="Verdana"/>
          <w:sz w:val="20"/>
          <w:szCs w:val="20"/>
          <w:lang w:val="bg-BG"/>
        </w:rPr>
        <w:t xml:space="preserve">(3) Секретариатът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организира подготовката на заседанията, съобразно одобре</w:t>
      </w:r>
      <w:r w:rsidR="00EB128D" w:rsidRPr="00E154C1">
        <w:rPr>
          <w:rFonts w:ascii="Verdana" w:hAnsi="Verdana"/>
          <w:sz w:val="20"/>
          <w:szCs w:val="20"/>
          <w:lang w:val="bg-BG"/>
        </w:rPr>
        <w:t>ния от председателя дневен ред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и координира дейността по провеждането им, вод</w:t>
      </w:r>
      <w:r w:rsidR="00AB14B7" w:rsidRPr="00E154C1">
        <w:rPr>
          <w:rFonts w:ascii="Verdana" w:hAnsi="Verdana"/>
          <w:sz w:val="20"/>
          <w:szCs w:val="20"/>
          <w:lang w:val="bg-BG"/>
        </w:rPr>
        <w:t xml:space="preserve">и архива и кореспонденцията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>.</w:t>
      </w:r>
    </w:p>
    <w:p w14:paraId="22B53E13" w14:textId="77777777" w:rsidR="00C90534" w:rsidRPr="00E154C1" w:rsidRDefault="00AB14B7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(4) Главният секретар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координира дейността на секретарите на </w:t>
      </w:r>
      <w:r w:rsidRPr="00E154C1">
        <w:rPr>
          <w:rFonts w:ascii="Verdana" w:hAnsi="Verdana"/>
          <w:sz w:val="20"/>
          <w:szCs w:val="20"/>
          <w:lang w:val="bg-BG"/>
        </w:rPr>
        <w:t xml:space="preserve">секциите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по организиране и подготовка на заседанията на</w:t>
      </w:r>
      <w:r w:rsidR="00EB128D" w:rsidRPr="00E154C1">
        <w:rPr>
          <w:rFonts w:ascii="Verdana" w:hAnsi="Verdana"/>
          <w:sz w:val="20"/>
          <w:szCs w:val="20"/>
          <w:lang w:val="bg-BG"/>
        </w:rPr>
        <w:t xml:space="preserve"> секциите и изпълнява функциите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на</w:t>
      </w:r>
      <w:r w:rsidR="001A2002" w:rsidRPr="00E154C1">
        <w:rPr>
          <w:rFonts w:ascii="Verdana" w:hAnsi="Verdana"/>
          <w:sz w:val="20"/>
          <w:szCs w:val="20"/>
          <w:lang w:val="bg-BG"/>
        </w:rPr>
        <w:t xml:space="preserve"> председател в негово отсъствие.</w:t>
      </w:r>
    </w:p>
    <w:p w14:paraId="1E1B1394" w14:textId="77777777" w:rsidR="00C90534" w:rsidRPr="00E154C1" w:rsidRDefault="00C90534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(5) Секретарите на секци</w:t>
      </w:r>
      <w:r w:rsidR="00EB128D" w:rsidRPr="00E154C1">
        <w:rPr>
          <w:rFonts w:ascii="Verdana" w:hAnsi="Verdana"/>
          <w:sz w:val="20"/>
          <w:szCs w:val="20"/>
          <w:lang w:val="bg-BG"/>
        </w:rPr>
        <w:t>и изпълняват функциите по ал. 3</w:t>
      </w:r>
      <w:r w:rsidR="00AB14B7" w:rsidRPr="00E154C1">
        <w:rPr>
          <w:rFonts w:ascii="Verdana" w:hAnsi="Verdana"/>
          <w:sz w:val="20"/>
          <w:szCs w:val="20"/>
          <w:lang w:val="bg-BG"/>
        </w:rPr>
        <w:t xml:space="preserve"> за съответната секция на </w:t>
      </w:r>
      <w:r w:rsidR="00547818" w:rsidRP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Pr="00E154C1">
        <w:rPr>
          <w:rFonts w:ascii="Verdana" w:hAnsi="Verdana"/>
          <w:sz w:val="20"/>
          <w:szCs w:val="20"/>
          <w:lang w:val="bg-BG"/>
        </w:rPr>
        <w:t>, като:</w:t>
      </w:r>
    </w:p>
    <w:p w14:paraId="0FCAE2D8" w14:textId="77777777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1. п</w:t>
      </w:r>
      <w:r w:rsidR="00C90534" w:rsidRPr="00E154C1">
        <w:rPr>
          <w:rFonts w:ascii="Verdana" w:hAnsi="Verdana"/>
          <w:sz w:val="20"/>
          <w:szCs w:val="20"/>
          <w:lang w:val="bg-BG"/>
        </w:rPr>
        <w:t>одготвят проект на дневния ред за заседанията на секцията и го предлагат за у</w:t>
      </w:r>
      <w:r w:rsidR="00AB14B7" w:rsidRPr="00E154C1">
        <w:rPr>
          <w:rFonts w:ascii="Verdana" w:hAnsi="Verdana"/>
          <w:sz w:val="20"/>
          <w:szCs w:val="20"/>
          <w:lang w:val="bg-BG"/>
        </w:rPr>
        <w:t xml:space="preserve">твърждаване от председателя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>;</w:t>
      </w:r>
    </w:p>
    <w:p w14:paraId="756D3648" w14:textId="77777777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2. у</w:t>
      </w:r>
      <w:r w:rsidR="00EB128D" w:rsidRPr="00E154C1">
        <w:rPr>
          <w:rFonts w:ascii="Verdana" w:hAnsi="Verdana"/>
          <w:sz w:val="20"/>
          <w:szCs w:val="20"/>
          <w:lang w:val="bg-BG"/>
        </w:rPr>
        <w:t xml:space="preserve">ведомяват всички членове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на съответната секция за деня, часа и мястото за провеждане </w:t>
      </w:r>
      <w:r w:rsidR="00EB128D" w:rsidRPr="00E154C1">
        <w:rPr>
          <w:rFonts w:ascii="Verdana" w:hAnsi="Verdana"/>
          <w:sz w:val="20"/>
          <w:szCs w:val="20"/>
          <w:lang w:val="bg-BG"/>
        </w:rPr>
        <w:t xml:space="preserve">на заседанието, чрез изпращане на </w:t>
      </w:r>
      <w:r w:rsidR="00C90534" w:rsidRPr="00E154C1">
        <w:rPr>
          <w:rFonts w:ascii="Verdana" w:hAnsi="Verdana"/>
          <w:sz w:val="20"/>
          <w:szCs w:val="20"/>
          <w:lang w:val="bg-BG"/>
        </w:rPr>
        <w:t>придружит</w:t>
      </w:r>
      <w:r w:rsidR="00EB128D" w:rsidRPr="00E154C1">
        <w:rPr>
          <w:rFonts w:ascii="Verdana" w:hAnsi="Verdana"/>
          <w:sz w:val="20"/>
          <w:szCs w:val="20"/>
          <w:lang w:val="bg-BG"/>
        </w:rPr>
        <w:t xml:space="preserve">елно писмо </w:t>
      </w:r>
      <w:r w:rsidR="00C90534" w:rsidRPr="00E154C1">
        <w:rPr>
          <w:rFonts w:ascii="Verdana" w:hAnsi="Verdana"/>
          <w:sz w:val="20"/>
          <w:szCs w:val="20"/>
          <w:lang w:val="bg-BG"/>
        </w:rPr>
        <w:t>с</w:t>
      </w:r>
      <w:r w:rsidR="00EB128D" w:rsidRPr="00E154C1">
        <w:rPr>
          <w:rFonts w:ascii="Verdana" w:hAnsi="Verdana"/>
          <w:sz w:val="20"/>
          <w:szCs w:val="20"/>
          <w:lang w:val="bg-BG"/>
        </w:rPr>
        <w:t xml:space="preserve"> копие от утвърдения дневен ред</w:t>
      </w:r>
      <w:r w:rsidR="00C90534" w:rsidRPr="00E154C1">
        <w:rPr>
          <w:rFonts w:ascii="Verdana" w:hAnsi="Verdana"/>
          <w:sz w:val="20"/>
          <w:szCs w:val="20"/>
          <w:lang w:val="bg-BG"/>
        </w:rPr>
        <w:t>;</w:t>
      </w:r>
    </w:p>
    <w:p w14:paraId="79C862BC" w14:textId="77777777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3. о</w:t>
      </w:r>
      <w:r w:rsidR="00C90534" w:rsidRPr="00E154C1">
        <w:rPr>
          <w:rFonts w:ascii="Verdana" w:hAnsi="Verdana"/>
          <w:sz w:val="20"/>
          <w:szCs w:val="20"/>
          <w:lang w:val="bg-BG"/>
        </w:rPr>
        <w:t>рганизират провеждането на заседанията, включително достъпа до материалите по точките от дневния ред или предоставянето им;</w:t>
      </w:r>
    </w:p>
    <w:p w14:paraId="1780CCCC" w14:textId="77777777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4. в</w:t>
      </w:r>
      <w:r w:rsidR="00C90534" w:rsidRPr="00E154C1">
        <w:rPr>
          <w:rFonts w:ascii="Verdana" w:hAnsi="Verdana"/>
          <w:sz w:val="20"/>
          <w:szCs w:val="20"/>
          <w:lang w:val="bg-BG"/>
        </w:rPr>
        <w:t>одят протокол от заседанията;</w:t>
      </w:r>
    </w:p>
    <w:p w14:paraId="433D6362" w14:textId="77777777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5. в</w:t>
      </w:r>
      <w:r w:rsidR="00C90534" w:rsidRPr="00E154C1">
        <w:rPr>
          <w:rFonts w:ascii="Verdana" w:hAnsi="Verdana"/>
          <w:sz w:val="20"/>
          <w:szCs w:val="20"/>
          <w:lang w:val="bg-BG"/>
        </w:rPr>
        <w:t>одят архива на секцията, чрез съхраняване на дневния ред и прото</w:t>
      </w:r>
      <w:r w:rsidR="001A2002" w:rsidRPr="00E154C1">
        <w:rPr>
          <w:rFonts w:ascii="Verdana" w:hAnsi="Verdana"/>
          <w:sz w:val="20"/>
          <w:szCs w:val="20"/>
          <w:lang w:val="bg-BG"/>
        </w:rPr>
        <w:t xml:space="preserve">колите от заседанията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>;</w:t>
      </w:r>
    </w:p>
    <w:p w14:paraId="251A8610" w14:textId="77777777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6. а</w:t>
      </w:r>
      <w:r w:rsidR="00C90534" w:rsidRPr="00E154C1">
        <w:rPr>
          <w:rFonts w:ascii="Verdana" w:hAnsi="Verdana"/>
          <w:sz w:val="20"/>
          <w:szCs w:val="20"/>
          <w:lang w:val="bg-BG"/>
        </w:rPr>
        <w:t>рхивът по т.5 се съхранява за срок от 7 години</w:t>
      </w:r>
      <w:r w:rsidR="00EB128D" w:rsidRPr="00E154C1">
        <w:rPr>
          <w:rFonts w:ascii="Verdana" w:hAnsi="Verdana"/>
          <w:sz w:val="20"/>
          <w:szCs w:val="20"/>
          <w:lang w:val="bg-BG"/>
        </w:rPr>
        <w:t>;</w:t>
      </w:r>
    </w:p>
    <w:p w14:paraId="0595D707" w14:textId="77777777" w:rsidR="00C90534" w:rsidRPr="00E154C1" w:rsidRDefault="005D176B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7. о</w:t>
      </w:r>
      <w:r w:rsidR="00C90534" w:rsidRPr="00E154C1">
        <w:rPr>
          <w:rFonts w:ascii="Verdana" w:hAnsi="Verdana"/>
          <w:sz w:val="20"/>
          <w:szCs w:val="20"/>
          <w:lang w:val="bg-BG"/>
        </w:rPr>
        <w:t>съществяват връзката и координацията между членовете на секцията.</w:t>
      </w:r>
    </w:p>
    <w:p w14:paraId="6066D865" w14:textId="77777777" w:rsidR="004C129C" w:rsidRPr="00E154C1" w:rsidRDefault="004C129C" w:rsidP="001A4E47">
      <w:pPr>
        <w:pStyle w:val="1"/>
        <w:spacing w:before="0" w:beforeAutospacing="0" w:after="0" w:afterAutospacing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64888503" w14:textId="77777777" w:rsidR="00C90534" w:rsidRPr="00E154C1" w:rsidRDefault="00C90534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sz w:val="20"/>
          <w:szCs w:val="20"/>
          <w:lang w:val="bg-BG"/>
        </w:rPr>
        <w:t>Чл. 6.</w:t>
      </w:r>
      <w:r w:rsidR="0034680D" w:rsidRPr="00E154C1">
        <w:rPr>
          <w:rFonts w:ascii="Verdana" w:hAnsi="Verdana"/>
          <w:sz w:val="20"/>
          <w:szCs w:val="20"/>
          <w:lang w:val="bg-BG"/>
        </w:rPr>
        <w:t xml:space="preserve"> (1) Поименният състав</w:t>
      </w:r>
      <w:r w:rsidR="00EB128D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251795" w:rsidRPr="00E154C1">
        <w:rPr>
          <w:rFonts w:ascii="Verdana" w:hAnsi="Verdana"/>
          <w:sz w:val="20"/>
          <w:szCs w:val="20"/>
          <w:lang w:val="bg-BG"/>
        </w:rPr>
        <w:t xml:space="preserve">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EB128D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E221B9" w:rsidRPr="00E154C1">
        <w:rPr>
          <w:rFonts w:ascii="Verdana" w:hAnsi="Verdana"/>
          <w:sz w:val="20"/>
          <w:szCs w:val="20"/>
          <w:lang w:val="bg-BG"/>
        </w:rPr>
        <w:t>се определя</w:t>
      </w:r>
      <w:r w:rsidRPr="00E154C1">
        <w:rPr>
          <w:rFonts w:ascii="Verdana" w:hAnsi="Verdana"/>
          <w:sz w:val="20"/>
          <w:szCs w:val="20"/>
          <w:lang w:val="bg-BG"/>
        </w:rPr>
        <w:t xml:space="preserve"> със заповед на изпълнителния ди</w:t>
      </w:r>
      <w:r w:rsidR="00EB128D" w:rsidRPr="00E154C1">
        <w:rPr>
          <w:rFonts w:ascii="Verdana" w:hAnsi="Verdana"/>
          <w:sz w:val="20"/>
          <w:szCs w:val="20"/>
          <w:lang w:val="bg-BG"/>
        </w:rPr>
        <w:t xml:space="preserve">ректор на ИАСРЖ, която се актуализира до </w:t>
      </w:r>
      <w:r w:rsidRPr="00E154C1">
        <w:rPr>
          <w:rFonts w:ascii="Verdana" w:hAnsi="Verdana"/>
          <w:sz w:val="20"/>
          <w:szCs w:val="20"/>
          <w:lang w:val="bg-BG"/>
        </w:rPr>
        <w:t>края на месец януари в съответната година.</w:t>
      </w:r>
    </w:p>
    <w:p w14:paraId="6463BAA0" w14:textId="77777777" w:rsidR="00C90534" w:rsidRPr="00E154C1" w:rsidRDefault="00EB128D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(2) Поименният състав на </w:t>
      </w:r>
      <w:r w:rsidR="00251795" w:rsidRPr="00E154C1">
        <w:rPr>
          <w:rFonts w:ascii="Verdana" w:hAnsi="Verdana"/>
          <w:sz w:val="20"/>
          <w:szCs w:val="20"/>
          <w:lang w:val="bg-BG"/>
        </w:rPr>
        <w:t xml:space="preserve">членовете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F12E7D" w:rsidRPr="00E154C1">
        <w:rPr>
          <w:rFonts w:ascii="Verdana" w:hAnsi="Verdana"/>
          <w:sz w:val="20"/>
          <w:szCs w:val="20"/>
          <w:lang w:val="bg-BG"/>
        </w:rPr>
        <w:t xml:space="preserve"> се определя въз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основата на писмено пр</w:t>
      </w:r>
      <w:r w:rsidRPr="00E154C1">
        <w:rPr>
          <w:rFonts w:ascii="Verdana" w:hAnsi="Verdana"/>
          <w:sz w:val="20"/>
          <w:szCs w:val="20"/>
          <w:lang w:val="bg-BG"/>
        </w:rPr>
        <w:t xml:space="preserve">едложение на ръководителите на структурите </w:t>
      </w:r>
      <w:r w:rsidR="001A2002" w:rsidRPr="00E154C1">
        <w:rPr>
          <w:rFonts w:ascii="Verdana" w:hAnsi="Verdana"/>
          <w:sz w:val="20"/>
          <w:szCs w:val="20"/>
          <w:lang w:val="bg-BG"/>
        </w:rPr>
        <w:t>по чл. 3, ал. 1.</w:t>
      </w:r>
    </w:p>
    <w:p w14:paraId="60FB7399" w14:textId="77777777" w:rsidR="00C90534" w:rsidRPr="00E154C1" w:rsidRDefault="00C90534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(3) Промени в поименния състав</w:t>
      </w:r>
      <w:r w:rsidR="00251795" w:rsidRPr="00E154C1">
        <w:rPr>
          <w:rFonts w:ascii="Verdana" w:hAnsi="Verdana"/>
          <w:sz w:val="20"/>
          <w:szCs w:val="20"/>
          <w:lang w:val="bg-BG"/>
        </w:rPr>
        <w:t xml:space="preserve">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1A2002" w:rsidRPr="00E154C1">
        <w:rPr>
          <w:rFonts w:ascii="Verdana" w:hAnsi="Verdana"/>
          <w:sz w:val="20"/>
          <w:szCs w:val="20"/>
          <w:lang w:val="bg-BG"/>
        </w:rPr>
        <w:t xml:space="preserve"> се правят въз основа на</w:t>
      </w:r>
      <w:r w:rsidR="00EB128D" w:rsidRPr="00E154C1">
        <w:rPr>
          <w:rFonts w:ascii="Verdana" w:hAnsi="Verdana"/>
          <w:sz w:val="20"/>
          <w:szCs w:val="20"/>
          <w:lang w:val="bg-BG"/>
        </w:rPr>
        <w:t xml:space="preserve"> писме</w:t>
      </w:r>
      <w:r w:rsidRPr="00E154C1">
        <w:rPr>
          <w:rFonts w:ascii="Verdana" w:hAnsi="Verdana"/>
          <w:sz w:val="20"/>
          <w:szCs w:val="20"/>
          <w:lang w:val="bg-BG"/>
        </w:rPr>
        <w:t xml:space="preserve">ни </w:t>
      </w:r>
      <w:r w:rsidR="00EB128D" w:rsidRPr="00E154C1">
        <w:rPr>
          <w:rFonts w:ascii="Verdana" w:hAnsi="Verdana"/>
          <w:sz w:val="20"/>
          <w:szCs w:val="20"/>
          <w:lang w:val="bg-BG"/>
        </w:rPr>
        <w:t xml:space="preserve">мотивирани </w:t>
      </w:r>
      <w:r w:rsidRPr="00E154C1">
        <w:rPr>
          <w:rFonts w:ascii="Verdana" w:hAnsi="Verdana"/>
          <w:sz w:val="20"/>
          <w:szCs w:val="20"/>
          <w:lang w:val="bg-BG"/>
        </w:rPr>
        <w:t>предложения, съобразно изискванията за членство по този правилник.</w:t>
      </w:r>
    </w:p>
    <w:p w14:paraId="298EAEDE" w14:textId="77777777" w:rsidR="00C90534" w:rsidRPr="00E154C1" w:rsidRDefault="00C90534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(4) Промените по ал. 3 се извършват със заповед на изпълнителния директор на ИАСРЖ.</w:t>
      </w:r>
    </w:p>
    <w:p w14:paraId="61D73EE8" w14:textId="77777777" w:rsidR="00F12E7D" w:rsidRPr="00E154C1" w:rsidRDefault="00C90534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(5) Учас</w:t>
      </w:r>
      <w:r w:rsidR="00251795" w:rsidRPr="00E154C1">
        <w:rPr>
          <w:rFonts w:ascii="Verdana" w:hAnsi="Verdana"/>
          <w:sz w:val="20"/>
          <w:szCs w:val="20"/>
          <w:lang w:val="bg-BG"/>
        </w:rPr>
        <w:t xml:space="preserve">тие в работата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EB128D" w:rsidRPr="00E154C1">
        <w:rPr>
          <w:rFonts w:ascii="Verdana" w:hAnsi="Verdana"/>
          <w:sz w:val="20"/>
          <w:szCs w:val="20"/>
          <w:lang w:val="bg-BG"/>
        </w:rPr>
        <w:t xml:space="preserve"> взима </w:t>
      </w:r>
      <w:r w:rsidRPr="00E154C1">
        <w:rPr>
          <w:rFonts w:ascii="Verdana" w:hAnsi="Verdana"/>
          <w:sz w:val="20"/>
          <w:szCs w:val="20"/>
          <w:lang w:val="bg-BG"/>
        </w:rPr>
        <w:t xml:space="preserve">представител, включен в съответната секция. </w:t>
      </w:r>
    </w:p>
    <w:p w14:paraId="19953655" w14:textId="77777777" w:rsidR="00C90534" w:rsidRPr="00E154C1" w:rsidRDefault="00C90534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(6) Член, </w:t>
      </w:r>
      <w:r w:rsidR="00562918" w:rsidRPr="00E154C1">
        <w:rPr>
          <w:rFonts w:ascii="Verdana" w:hAnsi="Verdana"/>
          <w:sz w:val="20"/>
          <w:szCs w:val="20"/>
          <w:lang w:val="bg-BG"/>
        </w:rPr>
        <w:t>ко</w:t>
      </w:r>
      <w:r w:rsidR="00562918">
        <w:rPr>
          <w:rFonts w:ascii="Verdana" w:hAnsi="Verdana"/>
          <w:sz w:val="20"/>
          <w:szCs w:val="20"/>
          <w:lang w:val="bg-BG"/>
        </w:rPr>
        <w:t>й</w:t>
      </w:r>
      <w:r w:rsidR="00562918" w:rsidRPr="00E154C1">
        <w:rPr>
          <w:rFonts w:ascii="Verdana" w:hAnsi="Verdana"/>
          <w:sz w:val="20"/>
          <w:szCs w:val="20"/>
          <w:lang w:val="bg-BG"/>
        </w:rPr>
        <w:t xml:space="preserve">то </w:t>
      </w:r>
      <w:r w:rsidR="00AF6620" w:rsidRPr="00E154C1">
        <w:rPr>
          <w:rFonts w:ascii="Verdana" w:hAnsi="Verdana"/>
          <w:sz w:val="20"/>
          <w:szCs w:val="20"/>
          <w:lang w:val="bg-BG"/>
        </w:rPr>
        <w:t xml:space="preserve">не присъства на повече от три последователни заседания </w:t>
      </w:r>
      <w:r w:rsidR="003B361E" w:rsidRPr="00E154C1">
        <w:rPr>
          <w:rFonts w:ascii="Verdana" w:hAnsi="Verdana"/>
          <w:sz w:val="20"/>
          <w:szCs w:val="20"/>
          <w:lang w:val="bg-BG"/>
        </w:rPr>
        <w:t>и не</w:t>
      </w:r>
      <w:r w:rsidR="00F12E7D" w:rsidRPr="00E154C1">
        <w:rPr>
          <w:rFonts w:ascii="Verdana" w:hAnsi="Verdana"/>
          <w:sz w:val="20"/>
          <w:szCs w:val="20"/>
          <w:lang w:val="bg-BG"/>
        </w:rPr>
        <w:t xml:space="preserve"> е представи</w:t>
      </w:r>
      <w:r w:rsidR="003B361E" w:rsidRPr="00E154C1">
        <w:rPr>
          <w:rFonts w:ascii="Verdana" w:hAnsi="Verdana"/>
          <w:sz w:val="20"/>
          <w:szCs w:val="20"/>
          <w:lang w:val="bg-BG"/>
        </w:rPr>
        <w:t xml:space="preserve">л становища по тях </w:t>
      </w:r>
      <w:r w:rsidR="00AF6620" w:rsidRPr="00E154C1">
        <w:rPr>
          <w:rFonts w:ascii="Verdana" w:hAnsi="Verdana"/>
          <w:sz w:val="20"/>
          <w:szCs w:val="20"/>
          <w:lang w:val="bg-BG"/>
        </w:rPr>
        <w:t xml:space="preserve">през годината се отзовава, а </w:t>
      </w:r>
      <w:r w:rsidRPr="00E154C1">
        <w:rPr>
          <w:rFonts w:ascii="Verdana" w:hAnsi="Verdana"/>
          <w:sz w:val="20"/>
          <w:szCs w:val="20"/>
          <w:lang w:val="bg-BG"/>
        </w:rPr>
        <w:t>органи</w:t>
      </w:r>
      <w:r w:rsidR="00AF6620" w:rsidRPr="00E154C1">
        <w:rPr>
          <w:rFonts w:ascii="Verdana" w:hAnsi="Verdana"/>
          <w:sz w:val="20"/>
          <w:szCs w:val="20"/>
          <w:lang w:val="bg-BG"/>
        </w:rPr>
        <w:t xml:space="preserve">зацията, която го е предложила определя </w:t>
      </w:r>
      <w:r w:rsidR="001A2002" w:rsidRPr="00E154C1">
        <w:rPr>
          <w:rFonts w:ascii="Verdana" w:hAnsi="Verdana"/>
          <w:sz w:val="20"/>
          <w:szCs w:val="20"/>
          <w:lang w:val="bg-BG"/>
        </w:rPr>
        <w:t>нов член.</w:t>
      </w:r>
    </w:p>
    <w:p w14:paraId="0C520B83" w14:textId="77777777" w:rsidR="00C90534" w:rsidRPr="00E154C1" w:rsidRDefault="00251795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(7) Членовете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имат равни пр</w:t>
      </w:r>
      <w:r w:rsidR="001A2002" w:rsidRPr="00E154C1">
        <w:rPr>
          <w:rFonts w:ascii="Verdana" w:hAnsi="Verdana"/>
          <w:sz w:val="20"/>
          <w:szCs w:val="20"/>
          <w:lang w:val="bg-BG"/>
        </w:rPr>
        <w:t>ава при изготвяне на становища,</w:t>
      </w:r>
      <w:r w:rsidR="00DD50F1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предложения, проекти на нормативни актове, решения и др., отнасящи се </w:t>
      </w:r>
      <w:r w:rsidR="00C90534" w:rsidRPr="00E154C1">
        <w:rPr>
          <w:rFonts w:ascii="Verdana" w:hAnsi="Verdana"/>
          <w:sz w:val="20"/>
          <w:szCs w:val="20"/>
          <w:lang w:val="bg-BG"/>
        </w:rPr>
        <w:lastRenderedPageBreak/>
        <w:t>до управлението, съхраняването и използването на генетичните ресурси и развъдна</w:t>
      </w:r>
      <w:r w:rsidR="00562918">
        <w:rPr>
          <w:rFonts w:ascii="Verdana" w:hAnsi="Verdana"/>
          <w:sz w:val="20"/>
          <w:szCs w:val="20"/>
          <w:lang w:val="bg-BG"/>
        </w:rPr>
        <w:t>та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дейност.</w:t>
      </w:r>
    </w:p>
    <w:p w14:paraId="42904FA5" w14:textId="77777777" w:rsidR="00C90534" w:rsidRPr="00E154C1" w:rsidRDefault="00251795" w:rsidP="001A4E47">
      <w:pPr>
        <w:pStyle w:val="1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(8) В заседанията</w:t>
      </w:r>
      <w:r w:rsidR="00AB14B7" w:rsidRPr="00E154C1">
        <w:rPr>
          <w:rFonts w:ascii="Verdana" w:hAnsi="Verdana"/>
          <w:sz w:val="20"/>
          <w:szCs w:val="20"/>
          <w:lang w:val="bg-BG"/>
        </w:rPr>
        <w:t xml:space="preserve">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могат да б</w:t>
      </w:r>
      <w:r w:rsidR="00AF6620" w:rsidRPr="00E154C1">
        <w:rPr>
          <w:rFonts w:ascii="Verdana" w:hAnsi="Verdana"/>
          <w:sz w:val="20"/>
          <w:szCs w:val="20"/>
          <w:lang w:val="bg-BG"/>
        </w:rPr>
        <w:t>ъдат привличани външни експерти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във връзка с обсъждане на теми и п</w:t>
      </w:r>
      <w:r w:rsidRPr="00E154C1">
        <w:rPr>
          <w:rFonts w:ascii="Verdana" w:hAnsi="Verdana"/>
          <w:sz w:val="20"/>
          <w:szCs w:val="20"/>
          <w:lang w:val="bg-BG"/>
        </w:rPr>
        <w:t xml:space="preserve">роблеми, засягащи дейността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>, без право на глас.</w:t>
      </w:r>
    </w:p>
    <w:p w14:paraId="354C497B" w14:textId="78B5F220" w:rsidR="004C129C" w:rsidRDefault="004C129C" w:rsidP="001A4E47">
      <w:pPr>
        <w:pStyle w:val="1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bg-BG"/>
        </w:rPr>
      </w:pPr>
    </w:p>
    <w:p w14:paraId="7716B2E7" w14:textId="77777777" w:rsidR="0065140C" w:rsidRPr="00E154C1" w:rsidRDefault="0065140C" w:rsidP="001A4E47">
      <w:pPr>
        <w:pStyle w:val="1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bg-BG"/>
        </w:rPr>
      </w:pPr>
    </w:p>
    <w:p w14:paraId="4AABB3AC" w14:textId="77777777" w:rsidR="00982689" w:rsidRPr="00E154C1" w:rsidRDefault="00C90534" w:rsidP="001A4E47">
      <w:pPr>
        <w:pStyle w:val="1"/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Раздел IV</w:t>
      </w:r>
      <w:r w:rsidRPr="00E154C1">
        <w:rPr>
          <w:rFonts w:ascii="Verdana" w:hAnsi="Verdana"/>
          <w:b/>
          <w:sz w:val="20"/>
          <w:szCs w:val="20"/>
          <w:lang w:val="bg-BG"/>
        </w:rPr>
        <w:br/>
        <w:t>Ф</w:t>
      </w:r>
      <w:r w:rsidR="004C129C" w:rsidRPr="00E154C1">
        <w:rPr>
          <w:rFonts w:ascii="Verdana" w:hAnsi="Verdana"/>
          <w:b/>
          <w:sz w:val="20"/>
          <w:szCs w:val="20"/>
          <w:lang w:val="bg-BG"/>
        </w:rPr>
        <w:t xml:space="preserve">ункции на </w:t>
      </w:r>
      <w:r w:rsidR="00547818" w:rsidRPr="00834067">
        <w:rPr>
          <w:rFonts w:ascii="Verdana" w:hAnsi="Verdana"/>
          <w:b/>
          <w:bCs/>
          <w:sz w:val="20"/>
          <w:szCs w:val="20"/>
          <w:lang w:val="bg-BG"/>
        </w:rPr>
        <w:t>Националния съвет</w:t>
      </w:r>
    </w:p>
    <w:p w14:paraId="3818ABF8" w14:textId="77777777" w:rsidR="001A4E47" w:rsidRPr="00E154C1" w:rsidRDefault="001A4E47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258A24CF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bCs/>
          <w:sz w:val="20"/>
          <w:szCs w:val="20"/>
          <w:lang w:val="bg-BG"/>
        </w:rPr>
        <w:t>Чл. 7.</w:t>
      </w:r>
      <w:r w:rsidRPr="00E154C1">
        <w:rPr>
          <w:rFonts w:ascii="Verdana" w:hAnsi="Verdana"/>
          <w:sz w:val="20"/>
          <w:szCs w:val="20"/>
          <w:lang w:val="bg-BG"/>
        </w:rPr>
        <w:t xml:space="preserve"> (1) При осъществяване на</w:t>
      </w:r>
      <w:r w:rsidR="00F12E7D" w:rsidRPr="00E154C1">
        <w:rPr>
          <w:rFonts w:ascii="Verdana" w:hAnsi="Verdana"/>
          <w:sz w:val="20"/>
          <w:szCs w:val="20"/>
          <w:lang w:val="bg-BG"/>
        </w:rPr>
        <w:t xml:space="preserve"> функциите си </w:t>
      </w:r>
      <w:r w:rsidR="00547818">
        <w:rPr>
          <w:rFonts w:ascii="Verdana" w:hAnsi="Verdana"/>
          <w:sz w:val="20"/>
          <w:szCs w:val="20"/>
          <w:lang w:val="bg-BG"/>
        </w:rPr>
        <w:t>Националният съвет</w:t>
      </w:r>
      <w:r w:rsidR="000E28F1" w:rsidRPr="00E154C1">
        <w:rPr>
          <w:rFonts w:ascii="Verdana" w:hAnsi="Verdana"/>
          <w:sz w:val="20"/>
          <w:szCs w:val="20"/>
          <w:lang w:val="bg-BG"/>
        </w:rPr>
        <w:t xml:space="preserve"> подпомага</w:t>
      </w:r>
      <w:r w:rsidRPr="00E154C1">
        <w:rPr>
          <w:rFonts w:ascii="Verdana" w:hAnsi="Verdana"/>
          <w:sz w:val="20"/>
          <w:szCs w:val="20"/>
          <w:lang w:val="bg-BG"/>
        </w:rPr>
        <w:t xml:space="preserve"> Националния координатор при изпълнение на правомощията му в областта на развъдната дейност, управлението, съхранението, </w:t>
      </w:r>
      <w:r w:rsidR="000E28F1" w:rsidRPr="00E154C1">
        <w:rPr>
          <w:rFonts w:ascii="Verdana" w:hAnsi="Verdana"/>
          <w:sz w:val="20"/>
          <w:szCs w:val="20"/>
          <w:lang w:val="bg-BG"/>
        </w:rPr>
        <w:t xml:space="preserve">устойчивото </w:t>
      </w:r>
      <w:r w:rsidRPr="00E154C1">
        <w:rPr>
          <w:rFonts w:ascii="Verdana" w:hAnsi="Verdana"/>
          <w:sz w:val="20"/>
          <w:szCs w:val="20"/>
          <w:lang w:val="bg-BG"/>
        </w:rPr>
        <w:t>развитие и използването на генетичните ресурси в животновъдството.</w:t>
      </w:r>
    </w:p>
    <w:p w14:paraId="3FB2D943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(2) </w:t>
      </w:r>
      <w:r w:rsidR="00547818">
        <w:rPr>
          <w:rFonts w:ascii="Verdana" w:hAnsi="Verdana"/>
          <w:sz w:val="20"/>
          <w:szCs w:val="20"/>
          <w:lang w:val="bg-BG"/>
        </w:rPr>
        <w:t>Националният съвет</w:t>
      </w:r>
      <w:r w:rsidRPr="00E154C1">
        <w:rPr>
          <w:rFonts w:ascii="Verdana" w:hAnsi="Verdana"/>
          <w:sz w:val="20"/>
          <w:szCs w:val="20"/>
          <w:lang w:val="bg-BG"/>
        </w:rPr>
        <w:t xml:space="preserve"> изпълнява функциите си по ал. 1, като прави предложения и дава становища:</w:t>
      </w:r>
    </w:p>
    <w:p w14:paraId="4B45C4CB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1. п</w:t>
      </w:r>
      <w:r w:rsidR="00C90534" w:rsidRPr="00E154C1">
        <w:rPr>
          <w:rFonts w:ascii="Verdana" w:hAnsi="Verdana"/>
          <w:sz w:val="20"/>
          <w:szCs w:val="20"/>
          <w:lang w:val="bg-BG"/>
        </w:rPr>
        <w:t>ри определяне на националн</w:t>
      </w:r>
      <w:r w:rsidR="00087464" w:rsidRPr="00E154C1">
        <w:rPr>
          <w:rFonts w:ascii="Verdana" w:hAnsi="Verdana"/>
          <w:sz w:val="20"/>
          <w:szCs w:val="20"/>
          <w:lang w:val="bg-BG"/>
        </w:rPr>
        <w:t xml:space="preserve">ата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политика </w:t>
      </w:r>
      <w:r w:rsidR="000E28F1" w:rsidRPr="00E154C1">
        <w:rPr>
          <w:rFonts w:ascii="Verdana" w:hAnsi="Verdana"/>
          <w:sz w:val="20"/>
          <w:szCs w:val="20"/>
          <w:lang w:val="bg-BG"/>
        </w:rPr>
        <w:t xml:space="preserve">по управлението, съхранението,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устойчивото развитие </w:t>
      </w:r>
      <w:r w:rsidR="00087464" w:rsidRPr="00E154C1">
        <w:rPr>
          <w:rFonts w:ascii="Verdana" w:hAnsi="Verdana"/>
          <w:sz w:val="20"/>
          <w:szCs w:val="20"/>
          <w:lang w:val="bg-BG"/>
        </w:rPr>
        <w:t>и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използването на националните генетични ресурси в животновъдството;</w:t>
      </w:r>
    </w:p>
    <w:p w14:paraId="4E9B7756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2. п</w:t>
      </w:r>
      <w:r w:rsidR="00251795" w:rsidRPr="00E154C1">
        <w:rPr>
          <w:rFonts w:ascii="Verdana" w:hAnsi="Verdana"/>
          <w:sz w:val="20"/>
          <w:szCs w:val="20"/>
          <w:lang w:val="bg-BG"/>
        </w:rPr>
        <w:t>о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инициативи</w:t>
      </w:r>
      <w:r w:rsidR="00087464" w:rsidRPr="00E154C1">
        <w:rPr>
          <w:rFonts w:ascii="Verdana" w:hAnsi="Verdana"/>
          <w:sz w:val="20"/>
          <w:szCs w:val="20"/>
          <w:lang w:val="bg-BG"/>
        </w:rPr>
        <w:t xml:space="preserve"> за сътрудничество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и участие на страната ни в международни органи и организации, свързани с </w:t>
      </w:r>
      <w:r w:rsidR="00087464" w:rsidRPr="00E154C1">
        <w:rPr>
          <w:rFonts w:ascii="Verdana" w:hAnsi="Verdana"/>
          <w:sz w:val="20"/>
          <w:szCs w:val="20"/>
          <w:lang w:val="bg-BG"/>
        </w:rPr>
        <w:t>опазване,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управление </w:t>
      </w:r>
      <w:r w:rsidR="00087464" w:rsidRPr="00E154C1">
        <w:rPr>
          <w:rFonts w:ascii="Verdana" w:hAnsi="Verdana"/>
          <w:sz w:val="20"/>
          <w:szCs w:val="20"/>
          <w:lang w:val="bg-BG"/>
        </w:rPr>
        <w:t>и устойчиво развитие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на генетичните ресурси</w:t>
      </w:r>
      <w:r w:rsidR="00562918">
        <w:rPr>
          <w:rFonts w:ascii="Verdana" w:hAnsi="Verdana"/>
          <w:sz w:val="20"/>
          <w:szCs w:val="20"/>
          <w:lang w:val="bg-BG"/>
        </w:rPr>
        <w:t>,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087464" w:rsidRPr="00E154C1">
        <w:rPr>
          <w:rFonts w:ascii="Verdana" w:hAnsi="Verdana"/>
          <w:sz w:val="20"/>
          <w:szCs w:val="20"/>
          <w:lang w:val="bg-BG"/>
        </w:rPr>
        <w:t xml:space="preserve">в съответствие с изискванията на </w:t>
      </w:r>
      <w:r w:rsidR="00562918" w:rsidRPr="00562918">
        <w:rPr>
          <w:rFonts w:ascii="Verdana" w:hAnsi="Verdana"/>
          <w:sz w:val="20"/>
          <w:szCs w:val="20"/>
          <w:lang w:val="bg-BG"/>
        </w:rPr>
        <w:t>Организацията на Организ</w:t>
      </w:r>
      <w:r w:rsidR="00562918">
        <w:rPr>
          <w:rFonts w:ascii="Verdana" w:hAnsi="Verdana"/>
          <w:sz w:val="20"/>
          <w:szCs w:val="20"/>
          <w:lang w:val="bg-BG"/>
        </w:rPr>
        <w:t>а</w:t>
      </w:r>
      <w:r w:rsidR="00562918" w:rsidRPr="00562918">
        <w:rPr>
          <w:rFonts w:ascii="Verdana" w:hAnsi="Verdana"/>
          <w:sz w:val="20"/>
          <w:szCs w:val="20"/>
          <w:lang w:val="bg-BG"/>
        </w:rPr>
        <w:t>цията на обедин</w:t>
      </w:r>
      <w:r w:rsidR="00562918">
        <w:rPr>
          <w:rFonts w:ascii="Arial" w:hAnsi="Arial" w:cs="Arial"/>
          <w:sz w:val="20"/>
          <w:szCs w:val="20"/>
          <w:lang w:val="bg-BG"/>
        </w:rPr>
        <w:t>е</w:t>
      </w:r>
      <w:r w:rsidR="00562918" w:rsidRPr="00562918">
        <w:rPr>
          <w:rFonts w:ascii="Verdana" w:hAnsi="Verdana" w:cs="Verdana"/>
          <w:sz w:val="20"/>
          <w:szCs w:val="20"/>
          <w:lang w:val="bg-BG"/>
        </w:rPr>
        <w:t>ните</w:t>
      </w:r>
      <w:r w:rsidR="00562918" w:rsidRPr="00562918">
        <w:rPr>
          <w:rFonts w:ascii="Verdana" w:hAnsi="Verdana"/>
          <w:sz w:val="20"/>
          <w:szCs w:val="20"/>
          <w:lang w:val="bg-BG"/>
        </w:rPr>
        <w:t xml:space="preserve"> </w:t>
      </w:r>
      <w:r w:rsidR="00562918" w:rsidRPr="00562918">
        <w:rPr>
          <w:rFonts w:ascii="Verdana" w:hAnsi="Verdana" w:cs="Verdana"/>
          <w:sz w:val="20"/>
          <w:szCs w:val="20"/>
          <w:lang w:val="bg-BG"/>
        </w:rPr>
        <w:t>н</w:t>
      </w:r>
      <w:r w:rsidR="00562918">
        <w:rPr>
          <w:rFonts w:ascii="Verdana" w:hAnsi="Verdana" w:cs="Verdana"/>
          <w:sz w:val="20"/>
          <w:szCs w:val="20"/>
          <w:lang w:val="bg-BG"/>
        </w:rPr>
        <w:t>а</w:t>
      </w:r>
      <w:r w:rsidR="00562918" w:rsidRPr="00562918">
        <w:rPr>
          <w:rFonts w:ascii="Verdana" w:hAnsi="Verdana" w:cs="Verdana"/>
          <w:sz w:val="20"/>
          <w:szCs w:val="20"/>
          <w:lang w:val="bg-BG"/>
        </w:rPr>
        <w:t>ции</w:t>
      </w:r>
      <w:r w:rsidR="00562918" w:rsidRPr="00562918">
        <w:rPr>
          <w:rFonts w:ascii="Verdana" w:hAnsi="Verdana"/>
          <w:sz w:val="20"/>
          <w:szCs w:val="20"/>
          <w:lang w:val="bg-BG"/>
        </w:rPr>
        <w:t xml:space="preserve"> по прехрана и земеделие </w:t>
      </w:r>
      <w:r w:rsidR="00562918">
        <w:rPr>
          <w:rFonts w:ascii="Verdana" w:hAnsi="Verdana"/>
          <w:sz w:val="20"/>
          <w:szCs w:val="20"/>
          <w:lang w:val="bg-BG"/>
        </w:rPr>
        <w:t>(</w:t>
      </w:r>
      <w:r w:rsidR="00087464" w:rsidRPr="00E154C1">
        <w:rPr>
          <w:rFonts w:ascii="Verdana" w:hAnsi="Verdana"/>
          <w:sz w:val="20"/>
          <w:szCs w:val="20"/>
          <w:lang w:val="bg-BG"/>
        </w:rPr>
        <w:t>ФАО</w:t>
      </w:r>
      <w:r w:rsidR="00562918">
        <w:rPr>
          <w:rFonts w:ascii="Verdana" w:hAnsi="Verdana"/>
          <w:sz w:val="20"/>
          <w:szCs w:val="20"/>
          <w:lang w:val="bg-BG"/>
        </w:rPr>
        <w:t>)</w:t>
      </w:r>
      <w:r w:rsidR="00087464" w:rsidRPr="00E154C1">
        <w:rPr>
          <w:rFonts w:ascii="Verdana" w:hAnsi="Verdana"/>
          <w:sz w:val="20"/>
          <w:szCs w:val="20"/>
          <w:lang w:val="bg-BG"/>
        </w:rPr>
        <w:t xml:space="preserve"> и Конвенцията за биологично разнообразие;</w:t>
      </w:r>
    </w:p>
    <w:p w14:paraId="3D3E050B" w14:textId="77777777" w:rsidR="00C90534" w:rsidRPr="00E154C1" w:rsidRDefault="0089264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3. </w:t>
      </w:r>
      <w:r w:rsidR="00933989" w:rsidRPr="00E154C1">
        <w:rPr>
          <w:rFonts w:ascii="Verdana" w:hAnsi="Verdana"/>
          <w:sz w:val="20"/>
          <w:szCs w:val="20"/>
          <w:lang w:val="bg-BG"/>
        </w:rPr>
        <w:t>п</w:t>
      </w:r>
      <w:r w:rsidRPr="00E154C1">
        <w:rPr>
          <w:rFonts w:ascii="Verdana" w:hAnsi="Verdana"/>
          <w:sz w:val="20"/>
          <w:szCs w:val="20"/>
          <w:lang w:val="bg-BG"/>
        </w:rPr>
        <w:t xml:space="preserve">ри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разработване на национални, трансгранични, регионални и други международни стратегии и програми за опазване, устойчиво развитие </w:t>
      </w:r>
      <w:r w:rsidRPr="00E154C1">
        <w:rPr>
          <w:rFonts w:ascii="Verdana" w:hAnsi="Verdana"/>
          <w:sz w:val="20"/>
          <w:szCs w:val="20"/>
          <w:lang w:val="bg-BG"/>
        </w:rPr>
        <w:t>и използване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на генетичните ресурси в животновъдството в съответствие с националните приоритети;</w:t>
      </w:r>
    </w:p>
    <w:p w14:paraId="0F5458EE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4. п</w:t>
      </w:r>
      <w:r w:rsidR="00C90534" w:rsidRPr="00E154C1">
        <w:rPr>
          <w:rFonts w:ascii="Verdana" w:hAnsi="Verdana"/>
          <w:sz w:val="20"/>
          <w:szCs w:val="20"/>
          <w:lang w:val="bg-BG"/>
        </w:rPr>
        <w:t>ри разработване на проекти на законови и подзаконови нормативни актове</w:t>
      </w:r>
      <w:r w:rsidR="00562918">
        <w:rPr>
          <w:rFonts w:ascii="Verdana" w:hAnsi="Verdana"/>
          <w:sz w:val="20"/>
          <w:szCs w:val="20"/>
          <w:lang w:val="bg-BG"/>
        </w:rPr>
        <w:t>,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отнасящи се до прилагане на Европейското законодателство;</w:t>
      </w:r>
    </w:p>
    <w:p w14:paraId="31E46573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5. с</w:t>
      </w:r>
      <w:r w:rsidR="00C90534" w:rsidRPr="00E154C1">
        <w:rPr>
          <w:rFonts w:ascii="Verdana" w:hAnsi="Verdana"/>
          <w:sz w:val="20"/>
          <w:szCs w:val="20"/>
          <w:lang w:val="bg-BG"/>
        </w:rPr>
        <w:t>вързани</w:t>
      </w:r>
      <w:r w:rsidR="00087464" w:rsidRPr="00E154C1">
        <w:rPr>
          <w:rFonts w:ascii="Verdana" w:hAnsi="Verdana"/>
          <w:sz w:val="20"/>
          <w:szCs w:val="20"/>
          <w:lang w:val="bg-BG"/>
        </w:rPr>
        <w:t xml:space="preserve"> с организацията, управлението, опазването и устойчивото развитие на националните генетични ресурси и </w:t>
      </w:r>
      <w:r w:rsidR="00C90534" w:rsidRPr="00E154C1">
        <w:rPr>
          <w:rFonts w:ascii="Verdana" w:hAnsi="Verdana"/>
          <w:sz w:val="20"/>
          <w:szCs w:val="20"/>
          <w:lang w:val="bg-BG"/>
        </w:rPr>
        <w:t>контрола по отношение на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087464" w:rsidRPr="00E154C1">
        <w:rPr>
          <w:rFonts w:ascii="Verdana" w:hAnsi="Verdana"/>
          <w:sz w:val="20"/>
          <w:szCs w:val="20"/>
          <w:lang w:val="bg-BG"/>
        </w:rPr>
        <w:t>развъдната дейност;</w:t>
      </w:r>
    </w:p>
    <w:p w14:paraId="2214AF17" w14:textId="77777777" w:rsidR="00087464" w:rsidRPr="00E154C1" w:rsidRDefault="0008746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6.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933989" w:rsidRPr="00E154C1">
        <w:rPr>
          <w:rFonts w:ascii="Verdana" w:hAnsi="Verdana"/>
          <w:sz w:val="20"/>
          <w:szCs w:val="20"/>
          <w:lang w:val="bg-BG"/>
        </w:rPr>
        <w:t>п</w:t>
      </w:r>
      <w:r w:rsidRPr="00E154C1">
        <w:rPr>
          <w:rFonts w:ascii="Verdana" w:hAnsi="Verdana"/>
          <w:sz w:val="20"/>
          <w:szCs w:val="20"/>
          <w:lang w:val="bg-BG"/>
        </w:rPr>
        <w:t>о дейности</w:t>
      </w:r>
      <w:r w:rsidR="009B0ED6">
        <w:rPr>
          <w:rFonts w:ascii="Verdana" w:hAnsi="Verdana"/>
          <w:sz w:val="20"/>
          <w:szCs w:val="20"/>
          <w:lang w:val="bg-BG"/>
        </w:rPr>
        <w:t>,</w:t>
      </w:r>
      <w:r w:rsidRPr="00E154C1">
        <w:rPr>
          <w:rFonts w:ascii="Verdana" w:hAnsi="Verdana"/>
          <w:sz w:val="20"/>
          <w:szCs w:val="20"/>
          <w:lang w:val="bg-BG"/>
        </w:rPr>
        <w:t xml:space="preserve"> отнасящи се </w:t>
      </w:r>
      <w:r w:rsidR="009B0ED6">
        <w:rPr>
          <w:rFonts w:ascii="Verdana" w:hAnsi="Verdana"/>
          <w:sz w:val="20"/>
          <w:szCs w:val="20"/>
          <w:lang w:val="bg-BG"/>
        </w:rPr>
        <w:t>до</w:t>
      </w:r>
      <w:r w:rsidR="009B0ED6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sz w:val="20"/>
          <w:szCs w:val="20"/>
          <w:lang w:val="bg-BG"/>
        </w:rPr>
        <w:t>прилагането на Протокола от Нагоя за достъпа до генетичните ресурси и справедливо и равноправно разпределение на ползите, произтичащи от тяхната употреба към Конвенцията за биологично разнообразие;</w:t>
      </w:r>
    </w:p>
    <w:p w14:paraId="0E8DD5AF" w14:textId="77777777" w:rsidR="00C90534" w:rsidRPr="00E154C1" w:rsidRDefault="0008746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7.</w:t>
      </w:r>
      <w:r w:rsidR="00C90534" w:rsidRPr="00E154C1">
        <w:rPr>
          <w:rFonts w:ascii="Verdana" w:hAnsi="Verdana"/>
          <w:i/>
          <w:sz w:val="20"/>
          <w:szCs w:val="20"/>
          <w:lang w:val="bg-BG"/>
        </w:rPr>
        <w:t xml:space="preserve"> </w:t>
      </w:r>
      <w:r w:rsidR="00933989" w:rsidRPr="00E154C1">
        <w:rPr>
          <w:rFonts w:ascii="Verdana" w:hAnsi="Verdana"/>
          <w:sz w:val="20"/>
          <w:szCs w:val="20"/>
          <w:lang w:val="bg-BG"/>
        </w:rPr>
        <w:t>п</w:t>
      </w:r>
      <w:r w:rsidR="000E28F1" w:rsidRPr="00E154C1">
        <w:rPr>
          <w:rFonts w:ascii="Verdana" w:hAnsi="Verdana"/>
          <w:sz w:val="20"/>
          <w:szCs w:val="20"/>
          <w:lang w:val="bg-BG"/>
        </w:rPr>
        <w:t>ри разработване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и прилаг</w:t>
      </w:r>
      <w:r w:rsidR="000E28F1" w:rsidRPr="00E154C1">
        <w:rPr>
          <w:rFonts w:ascii="Verdana" w:hAnsi="Verdana"/>
          <w:sz w:val="20"/>
          <w:szCs w:val="20"/>
          <w:lang w:val="bg-BG"/>
        </w:rPr>
        <w:t>ане на икономически и финансови политики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и механизми за подпомагане на националните генетични ресурси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0E28F1" w:rsidRPr="00E154C1">
        <w:rPr>
          <w:rFonts w:ascii="Verdana" w:hAnsi="Verdana"/>
          <w:sz w:val="20"/>
          <w:szCs w:val="20"/>
          <w:lang w:val="bg-BG"/>
        </w:rPr>
        <w:t>и развъдната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дейност </w:t>
      </w:r>
      <w:r w:rsidRPr="00E154C1">
        <w:rPr>
          <w:rFonts w:ascii="Verdana" w:hAnsi="Verdana"/>
          <w:sz w:val="20"/>
          <w:szCs w:val="20"/>
          <w:lang w:val="bg-BG"/>
        </w:rPr>
        <w:t>в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животновъдството.</w:t>
      </w:r>
    </w:p>
    <w:p w14:paraId="724B4342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(3) </w:t>
      </w:r>
      <w:r w:rsidR="0029559E">
        <w:rPr>
          <w:rFonts w:ascii="Verdana" w:hAnsi="Verdana"/>
          <w:sz w:val="20"/>
          <w:szCs w:val="20"/>
          <w:lang w:val="bg-BG"/>
        </w:rPr>
        <w:t>Националният с</w:t>
      </w:r>
      <w:r w:rsidRPr="0029559E">
        <w:rPr>
          <w:rFonts w:ascii="Verdana" w:hAnsi="Verdana"/>
          <w:sz w:val="20"/>
          <w:szCs w:val="20"/>
          <w:lang w:val="bg-BG"/>
        </w:rPr>
        <w:t>ъвет</w:t>
      </w:r>
      <w:r w:rsidR="0005611C">
        <w:rPr>
          <w:rFonts w:ascii="Verdana" w:hAnsi="Verdana"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sz w:val="20"/>
          <w:szCs w:val="20"/>
          <w:lang w:val="bg-BG"/>
        </w:rPr>
        <w:t>подпомага дейността на Националния координатор по управлението на националните генетични ресурси чрез:</w:t>
      </w:r>
    </w:p>
    <w:p w14:paraId="4C602D04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lastRenderedPageBreak/>
        <w:t>1. с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ъздаване на предпоставки и съдействие за изпълнение на елементи от </w:t>
      </w:r>
      <w:r w:rsidR="00892649" w:rsidRPr="00E154C1">
        <w:rPr>
          <w:rFonts w:ascii="Verdana" w:hAnsi="Verdana"/>
          <w:sz w:val="20"/>
          <w:szCs w:val="20"/>
          <w:lang w:val="bg-BG"/>
        </w:rPr>
        <w:t>Г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лобалната стратегия </w:t>
      </w:r>
      <w:r w:rsidR="009B0ED6">
        <w:rPr>
          <w:rFonts w:ascii="Verdana" w:hAnsi="Verdana"/>
          <w:sz w:val="20"/>
          <w:szCs w:val="20"/>
          <w:lang w:val="bg-BG"/>
        </w:rPr>
        <w:t xml:space="preserve">на </w:t>
      </w:r>
      <w:r w:rsidR="00C90534" w:rsidRPr="00E154C1">
        <w:rPr>
          <w:rFonts w:ascii="Verdana" w:hAnsi="Verdana"/>
          <w:sz w:val="20"/>
          <w:szCs w:val="20"/>
          <w:lang w:val="bg-BG"/>
        </w:rPr>
        <w:t>ФАО за управ</w:t>
      </w:r>
      <w:r w:rsidR="000E28F1" w:rsidRPr="00E154C1">
        <w:rPr>
          <w:rFonts w:ascii="Verdana" w:hAnsi="Verdana"/>
          <w:sz w:val="20"/>
          <w:szCs w:val="20"/>
          <w:lang w:val="bg-BG"/>
        </w:rPr>
        <w:t>ление, съхранение и използване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на генет</w:t>
      </w:r>
      <w:r w:rsidR="000E28F1" w:rsidRPr="00E154C1">
        <w:rPr>
          <w:rFonts w:ascii="Verdana" w:hAnsi="Verdana"/>
          <w:sz w:val="20"/>
          <w:szCs w:val="20"/>
          <w:lang w:val="bg-BG"/>
        </w:rPr>
        <w:t xml:space="preserve">ичните ресурси </w:t>
      </w:r>
      <w:r w:rsidR="00C90534" w:rsidRPr="00E154C1">
        <w:rPr>
          <w:rFonts w:ascii="Verdana" w:hAnsi="Verdana"/>
          <w:sz w:val="20"/>
          <w:szCs w:val="20"/>
          <w:lang w:val="bg-BG"/>
        </w:rPr>
        <w:t>в животновъдството</w:t>
      </w:r>
      <w:r w:rsidR="000E28F1" w:rsidRPr="00E154C1">
        <w:rPr>
          <w:rFonts w:ascii="Verdana" w:hAnsi="Verdana"/>
          <w:sz w:val="20"/>
          <w:szCs w:val="20"/>
          <w:lang w:val="bg-BG"/>
        </w:rPr>
        <w:t>;</w:t>
      </w:r>
    </w:p>
    <w:p w14:paraId="20ABDDFA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2. р</w:t>
      </w:r>
      <w:r w:rsidR="00C90534" w:rsidRPr="00E154C1">
        <w:rPr>
          <w:rFonts w:ascii="Verdana" w:hAnsi="Verdana"/>
          <w:sz w:val="20"/>
          <w:szCs w:val="20"/>
          <w:lang w:val="bg-BG"/>
        </w:rPr>
        <w:t>азработване и прилагане на национална стратегия за управление, мониторинг, инвентаризация, оценка на рисковия ст</w:t>
      </w:r>
      <w:r w:rsidR="000E28F1" w:rsidRPr="00E154C1">
        <w:rPr>
          <w:rFonts w:ascii="Verdana" w:hAnsi="Verdana"/>
          <w:sz w:val="20"/>
          <w:szCs w:val="20"/>
          <w:lang w:val="bg-BG"/>
        </w:rPr>
        <w:t>атус,  съхраняване и използване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на генетичните ресурси в животновъдството;</w:t>
      </w:r>
    </w:p>
    <w:p w14:paraId="7C6F8C65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3. и</w:t>
      </w:r>
      <w:r w:rsidR="00C90534" w:rsidRPr="00E154C1">
        <w:rPr>
          <w:rFonts w:ascii="Verdana" w:hAnsi="Verdana"/>
          <w:sz w:val="20"/>
          <w:szCs w:val="20"/>
          <w:lang w:val="bg-BG"/>
        </w:rPr>
        <w:t>ницииране и съдействие за изграждане на национални, регионални и между</w:t>
      </w:r>
      <w:r w:rsidR="0005611C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регионални мрежи за разработване на общи политики, дейности, обучения, научни изследвания и т.н. в областта на генетичните ресурси;</w:t>
      </w:r>
    </w:p>
    <w:p w14:paraId="5E69F0F5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4. у</w:t>
      </w:r>
      <w:r w:rsidR="00C90534" w:rsidRPr="00E154C1">
        <w:rPr>
          <w:rFonts w:ascii="Verdana" w:hAnsi="Verdana"/>
          <w:sz w:val="20"/>
          <w:szCs w:val="20"/>
          <w:lang w:val="bg-BG"/>
        </w:rPr>
        <w:t>частие в изготвянето на Национален доклад за състоянието на генетичните ресурси в Република България;</w:t>
      </w:r>
    </w:p>
    <w:p w14:paraId="214DC0FF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5. и</w:t>
      </w:r>
      <w:r w:rsidR="00892649" w:rsidRPr="00E154C1">
        <w:rPr>
          <w:rFonts w:ascii="Verdana" w:hAnsi="Verdana"/>
          <w:sz w:val="20"/>
          <w:szCs w:val="20"/>
          <w:lang w:val="bg-BG"/>
        </w:rPr>
        <w:t>зготвян</w:t>
      </w:r>
      <w:r w:rsidR="00251795" w:rsidRPr="00E154C1">
        <w:rPr>
          <w:rFonts w:ascii="Verdana" w:hAnsi="Verdana"/>
          <w:sz w:val="20"/>
          <w:szCs w:val="20"/>
          <w:lang w:val="bg-BG"/>
        </w:rPr>
        <w:t>е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на предложения за по</w:t>
      </w:r>
      <w:r w:rsidR="00892649" w:rsidRPr="00E154C1">
        <w:rPr>
          <w:rFonts w:ascii="Verdana" w:hAnsi="Verdana"/>
          <w:sz w:val="20"/>
          <w:szCs w:val="20"/>
          <w:lang w:val="bg-BG"/>
        </w:rPr>
        <w:t>пълване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и коригиране </w:t>
      </w:r>
      <w:r w:rsidR="00087464" w:rsidRPr="00E154C1">
        <w:rPr>
          <w:rFonts w:ascii="Verdana" w:hAnsi="Verdana"/>
          <w:sz w:val="20"/>
          <w:szCs w:val="20"/>
          <w:lang w:val="bg-BG"/>
        </w:rPr>
        <w:t>на информацията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за националните генетични ресурси в животновъдството в информационната система DAD-IS на </w:t>
      </w:r>
      <w:r w:rsidR="009B0ED6">
        <w:rPr>
          <w:rFonts w:ascii="Verdana" w:hAnsi="Verdana"/>
          <w:sz w:val="20"/>
          <w:szCs w:val="20"/>
          <w:lang w:val="bg-BG"/>
        </w:rPr>
        <w:t>ФАО</w:t>
      </w:r>
      <w:r w:rsidR="000E28F1" w:rsidRPr="00E154C1">
        <w:rPr>
          <w:rFonts w:ascii="Verdana" w:hAnsi="Verdana"/>
          <w:sz w:val="20"/>
          <w:szCs w:val="20"/>
          <w:lang w:val="bg-BG"/>
        </w:rPr>
        <w:t xml:space="preserve">, чрез </w:t>
      </w:r>
      <w:r w:rsidR="00C90534" w:rsidRPr="00E154C1">
        <w:rPr>
          <w:rFonts w:ascii="Verdana" w:hAnsi="Verdana"/>
          <w:sz w:val="20"/>
          <w:szCs w:val="20"/>
          <w:lang w:val="bg-BG"/>
        </w:rPr>
        <w:t>EFABIS на Европейска</w:t>
      </w:r>
      <w:r w:rsidR="001A2002" w:rsidRPr="00E154C1">
        <w:rPr>
          <w:rFonts w:ascii="Verdana" w:hAnsi="Verdana"/>
          <w:sz w:val="20"/>
          <w:szCs w:val="20"/>
          <w:lang w:val="bg-BG"/>
        </w:rPr>
        <w:t>та регионална фокусна точка;</w:t>
      </w:r>
    </w:p>
    <w:p w14:paraId="3EF1AFE2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6. с</w:t>
      </w:r>
      <w:r w:rsidR="00C90534" w:rsidRPr="00E154C1">
        <w:rPr>
          <w:rFonts w:ascii="Verdana" w:hAnsi="Verdana"/>
          <w:sz w:val="20"/>
          <w:szCs w:val="20"/>
          <w:lang w:val="bg-BG"/>
        </w:rPr>
        <w:t>ъдействие за поддържане на национална база данни за генетични ресурси в животновъдството на Република България;</w:t>
      </w:r>
    </w:p>
    <w:p w14:paraId="58F5423F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7. и</w:t>
      </w:r>
      <w:r w:rsidR="00C90534" w:rsidRPr="00E154C1">
        <w:rPr>
          <w:rFonts w:ascii="Verdana" w:hAnsi="Verdana"/>
          <w:sz w:val="20"/>
          <w:szCs w:val="20"/>
          <w:lang w:val="bg-BG"/>
        </w:rPr>
        <w:t>зго</w:t>
      </w:r>
      <w:r w:rsidR="000E28F1" w:rsidRPr="00E154C1">
        <w:rPr>
          <w:rFonts w:ascii="Verdana" w:hAnsi="Verdana"/>
          <w:sz w:val="20"/>
          <w:szCs w:val="20"/>
          <w:lang w:val="bg-BG"/>
        </w:rPr>
        <w:t>твяне на анализи за състоянието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и развит</w:t>
      </w:r>
      <w:r w:rsidR="000E28F1" w:rsidRPr="00E154C1">
        <w:rPr>
          <w:rFonts w:ascii="Verdana" w:hAnsi="Verdana"/>
          <w:sz w:val="20"/>
          <w:szCs w:val="20"/>
          <w:lang w:val="bg-BG"/>
        </w:rPr>
        <w:t>и</w:t>
      </w:r>
      <w:r w:rsidR="00C90534" w:rsidRPr="00E154C1">
        <w:rPr>
          <w:rFonts w:ascii="Verdana" w:hAnsi="Verdana"/>
          <w:sz w:val="20"/>
          <w:szCs w:val="20"/>
          <w:lang w:val="bg-BG"/>
        </w:rPr>
        <w:t>ето на генетичните ресурси в отделните отрасли на животновъдството, като прави прогнози за процесите и препоръки за тяхното управление и използване;</w:t>
      </w:r>
    </w:p>
    <w:p w14:paraId="53FB6039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8. о</w:t>
      </w:r>
      <w:r w:rsidR="00C90534" w:rsidRPr="00E154C1">
        <w:rPr>
          <w:rFonts w:ascii="Verdana" w:hAnsi="Verdana"/>
          <w:sz w:val="20"/>
          <w:szCs w:val="20"/>
          <w:lang w:val="bg-BG"/>
        </w:rPr>
        <w:t>рганизиране на публични дискусии, конференции и семинари по въпросите на развитието на генетичните ресурси в животновъдството</w:t>
      </w:r>
      <w:r w:rsidR="000E28F1" w:rsidRPr="00E154C1">
        <w:rPr>
          <w:rFonts w:ascii="Verdana" w:hAnsi="Verdana"/>
          <w:sz w:val="20"/>
          <w:szCs w:val="20"/>
          <w:lang w:val="bg-BG"/>
        </w:rPr>
        <w:t>;</w:t>
      </w:r>
    </w:p>
    <w:p w14:paraId="6DA755C7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9. с</w:t>
      </w:r>
      <w:r w:rsidR="000E28F1" w:rsidRPr="00E154C1">
        <w:rPr>
          <w:rFonts w:ascii="Verdana" w:hAnsi="Verdana"/>
          <w:sz w:val="20"/>
          <w:szCs w:val="20"/>
          <w:lang w:val="bg-BG"/>
        </w:rPr>
        <w:t>ъдействие за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популяризиране на националните генетични ресурси и развъднат</w:t>
      </w:r>
      <w:r w:rsidR="000E28F1" w:rsidRPr="00E154C1">
        <w:rPr>
          <w:rFonts w:ascii="Verdana" w:hAnsi="Verdana"/>
          <w:sz w:val="20"/>
          <w:szCs w:val="20"/>
          <w:lang w:val="bg-BG"/>
        </w:rPr>
        <w:t xml:space="preserve">а дейност, чрез организиране на национални изложения, регионални и специализирани </w:t>
      </w:r>
      <w:r w:rsidR="00C90534" w:rsidRPr="00E154C1">
        <w:rPr>
          <w:rFonts w:ascii="Verdana" w:hAnsi="Verdana"/>
          <w:sz w:val="20"/>
          <w:szCs w:val="20"/>
          <w:lang w:val="bg-BG"/>
        </w:rPr>
        <w:t>изложби и аукциони;</w:t>
      </w:r>
    </w:p>
    <w:p w14:paraId="4792A2C9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10. в</w:t>
      </w:r>
      <w:r w:rsidR="000E28F1" w:rsidRPr="00E154C1">
        <w:rPr>
          <w:rFonts w:ascii="Verdana" w:hAnsi="Verdana"/>
          <w:sz w:val="20"/>
          <w:szCs w:val="20"/>
          <w:lang w:val="bg-BG"/>
        </w:rPr>
        <w:t>ъвеждане на ди</w:t>
      </w:r>
      <w:r w:rsidR="00C90534" w:rsidRPr="00E154C1">
        <w:rPr>
          <w:rFonts w:ascii="Verdana" w:hAnsi="Verdana"/>
          <w:sz w:val="20"/>
          <w:szCs w:val="20"/>
          <w:lang w:val="bg-BG"/>
        </w:rPr>
        <w:t>гитализация в управлението на генетичните ресурси и развъдната дейност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и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внедряване на прогресивни био </w:t>
      </w:r>
      <w:r w:rsidR="00C90534" w:rsidRPr="00E154C1">
        <w:rPr>
          <w:rFonts w:ascii="Verdana" w:hAnsi="Verdana"/>
          <w:sz w:val="20"/>
          <w:szCs w:val="20"/>
          <w:lang w:val="bg-BG"/>
        </w:rPr>
        <w:t>и информационни технологии;</w:t>
      </w:r>
    </w:p>
    <w:p w14:paraId="5F7BDDA6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11. у</w:t>
      </w:r>
      <w:r w:rsidR="00C90534" w:rsidRPr="00E154C1">
        <w:rPr>
          <w:rFonts w:ascii="Verdana" w:hAnsi="Verdana"/>
          <w:sz w:val="20"/>
          <w:szCs w:val="20"/>
          <w:lang w:val="bg-BG"/>
        </w:rPr>
        <w:t>нифициране на развъдната документация към общоевропейската и използвания софтуер в областта на развъдната дейност;</w:t>
      </w:r>
    </w:p>
    <w:p w14:paraId="2DF300F9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12. р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еализиране на конкретни дейности по </w:t>
      </w:r>
      <w:r w:rsidR="00087464" w:rsidRPr="00E154C1">
        <w:rPr>
          <w:rFonts w:ascii="Verdana" w:hAnsi="Verdana"/>
          <w:sz w:val="20"/>
          <w:szCs w:val="20"/>
          <w:lang w:val="bg-BG"/>
        </w:rPr>
        <w:t>ефективно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изпълнение на развъдните програми на развъдните организации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087464" w:rsidRPr="00E154C1">
        <w:rPr>
          <w:rFonts w:ascii="Verdana" w:hAnsi="Verdana"/>
          <w:sz w:val="20"/>
          <w:szCs w:val="20"/>
          <w:lang w:val="bg-BG"/>
        </w:rPr>
        <w:t>с цел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съхраняване на породата и /или на генетичното разнооб</w:t>
      </w:r>
      <w:r w:rsidR="001A2002" w:rsidRPr="00E154C1">
        <w:rPr>
          <w:rFonts w:ascii="Verdana" w:hAnsi="Verdana"/>
          <w:sz w:val="20"/>
          <w:szCs w:val="20"/>
          <w:lang w:val="bg-BG"/>
        </w:rPr>
        <w:t>разие в рамките на тази порода;</w:t>
      </w:r>
    </w:p>
    <w:p w14:paraId="5E7917DD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13. с</w:t>
      </w:r>
      <w:r w:rsidR="000E28F1" w:rsidRPr="00E154C1">
        <w:rPr>
          <w:rFonts w:ascii="Verdana" w:hAnsi="Verdana"/>
          <w:sz w:val="20"/>
          <w:szCs w:val="20"/>
          <w:lang w:val="bg-BG"/>
        </w:rPr>
        <w:t>ъдействие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за установяване и проверка на идентичност и произход на генетичните ресурси, </w:t>
      </w:r>
      <w:r w:rsidR="001A2002" w:rsidRPr="00E154C1">
        <w:rPr>
          <w:rFonts w:ascii="Verdana" w:hAnsi="Verdana"/>
          <w:sz w:val="20"/>
          <w:szCs w:val="20"/>
          <w:lang w:val="bg-BG"/>
        </w:rPr>
        <w:t>чрез извършване на ДНК анализи;</w:t>
      </w:r>
    </w:p>
    <w:p w14:paraId="66955718" w14:textId="77777777" w:rsidR="00C90534" w:rsidRPr="00E154C1" w:rsidRDefault="0093398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14. о</w:t>
      </w:r>
      <w:r w:rsidR="00C90534" w:rsidRPr="00E154C1">
        <w:rPr>
          <w:rFonts w:ascii="Verdana" w:hAnsi="Verdana"/>
          <w:sz w:val="20"/>
          <w:szCs w:val="20"/>
          <w:lang w:val="bg-BG"/>
        </w:rPr>
        <w:t>бсъждане и прилагане на специфични дейно</w:t>
      </w:r>
      <w:r w:rsidR="00251795" w:rsidRPr="00E154C1">
        <w:rPr>
          <w:rFonts w:ascii="Verdana" w:hAnsi="Verdana"/>
          <w:sz w:val="20"/>
          <w:szCs w:val="20"/>
          <w:lang w:val="bg-BG"/>
        </w:rPr>
        <w:t xml:space="preserve">сти, когато дадена развъдна организация </w:t>
      </w:r>
      <w:r w:rsidR="00C90534" w:rsidRPr="00E154C1">
        <w:rPr>
          <w:rFonts w:ascii="Verdana" w:hAnsi="Verdana"/>
          <w:sz w:val="20"/>
          <w:szCs w:val="20"/>
          <w:lang w:val="bg-BG"/>
        </w:rPr>
        <w:t>планира да провежда развъдна програма в разширена ге</w:t>
      </w:r>
      <w:r w:rsidR="000E28F1" w:rsidRPr="00E154C1">
        <w:rPr>
          <w:rFonts w:ascii="Verdana" w:hAnsi="Verdana"/>
          <w:sz w:val="20"/>
          <w:szCs w:val="20"/>
          <w:lang w:val="bg-BG"/>
        </w:rPr>
        <w:t>ографска територия, намираща се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в държава</w:t>
      </w:r>
      <w:r w:rsidR="009B0ED6">
        <w:rPr>
          <w:rFonts w:ascii="Verdana" w:hAnsi="Verdana"/>
          <w:sz w:val="20"/>
          <w:szCs w:val="20"/>
          <w:lang w:val="bg-BG"/>
        </w:rPr>
        <w:t>,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различна от държавата</w:t>
      </w:r>
      <w:r w:rsidR="009B0ED6">
        <w:rPr>
          <w:rFonts w:ascii="Verdana" w:hAnsi="Verdana"/>
          <w:sz w:val="20"/>
          <w:szCs w:val="20"/>
          <w:lang w:val="bg-BG"/>
        </w:rPr>
        <w:t>,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където </w:t>
      </w:r>
      <w:r w:rsidR="00CD025F" w:rsidRPr="00E154C1">
        <w:rPr>
          <w:rFonts w:ascii="Verdana" w:hAnsi="Verdana"/>
          <w:sz w:val="20"/>
          <w:szCs w:val="20"/>
          <w:lang w:val="bg-BG"/>
        </w:rPr>
        <w:t xml:space="preserve">е призната развъдната програма, в случаите на чл.12, параграф 3, </w:t>
      </w:r>
      <w:r w:rsidR="009B0ED6" w:rsidRPr="00E154C1">
        <w:rPr>
          <w:rFonts w:ascii="Verdana" w:hAnsi="Verdana"/>
          <w:sz w:val="20"/>
          <w:szCs w:val="20"/>
          <w:lang w:val="bg-BG"/>
        </w:rPr>
        <w:t>букв</w:t>
      </w:r>
      <w:r w:rsidR="009B0ED6">
        <w:rPr>
          <w:rFonts w:ascii="Verdana" w:hAnsi="Verdana"/>
          <w:sz w:val="20"/>
          <w:szCs w:val="20"/>
          <w:lang w:val="bg-BG"/>
        </w:rPr>
        <w:t>и</w:t>
      </w:r>
      <w:r w:rsidR="009B0ED6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F12E7D" w:rsidRPr="00E154C1">
        <w:rPr>
          <w:rFonts w:ascii="Verdana" w:hAnsi="Verdana"/>
          <w:sz w:val="20"/>
          <w:szCs w:val="20"/>
          <w:lang w:val="bg-BG"/>
        </w:rPr>
        <w:t>„</w:t>
      </w:r>
      <w:r w:rsidR="00CD025F" w:rsidRPr="00E154C1">
        <w:rPr>
          <w:rFonts w:ascii="Verdana" w:hAnsi="Verdana"/>
          <w:sz w:val="20"/>
          <w:szCs w:val="20"/>
          <w:lang w:val="bg-BG"/>
        </w:rPr>
        <w:t>а</w:t>
      </w:r>
      <w:r w:rsidR="00F12E7D" w:rsidRPr="00E154C1">
        <w:rPr>
          <w:rFonts w:ascii="Verdana" w:hAnsi="Verdana"/>
          <w:sz w:val="20"/>
          <w:szCs w:val="20"/>
          <w:lang w:val="bg-BG"/>
        </w:rPr>
        <w:t>“</w:t>
      </w:r>
      <w:r w:rsidR="00AB14B7" w:rsidRPr="00E154C1">
        <w:rPr>
          <w:rFonts w:ascii="Verdana" w:hAnsi="Verdana"/>
          <w:sz w:val="20"/>
          <w:szCs w:val="20"/>
          <w:lang w:val="bg-BG"/>
        </w:rPr>
        <w:t xml:space="preserve"> и </w:t>
      </w:r>
      <w:r w:rsidR="00F12E7D" w:rsidRPr="00E154C1">
        <w:rPr>
          <w:rFonts w:ascii="Verdana" w:hAnsi="Verdana"/>
          <w:sz w:val="20"/>
          <w:szCs w:val="20"/>
          <w:lang w:val="bg-BG"/>
        </w:rPr>
        <w:t>„</w:t>
      </w:r>
      <w:r w:rsidR="00AB14B7" w:rsidRPr="00E154C1">
        <w:rPr>
          <w:rFonts w:ascii="Verdana" w:hAnsi="Verdana"/>
          <w:sz w:val="20"/>
          <w:szCs w:val="20"/>
          <w:lang w:val="bg-BG"/>
        </w:rPr>
        <w:t>б</w:t>
      </w:r>
      <w:r w:rsidR="00F12E7D" w:rsidRPr="00E154C1">
        <w:rPr>
          <w:rFonts w:ascii="Verdana" w:hAnsi="Verdana"/>
          <w:sz w:val="20"/>
          <w:szCs w:val="20"/>
          <w:lang w:val="bg-BG"/>
        </w:rPr>
        <w:t>“</w:t>
      </w:r>
      <w:r w:rsidR="00F12E7D" w:rsidRPr="00E154C1">
        <w:rPr>
          <w:rFonts w:ascii="Verdana" w:hAnsi="Verdana" w:cs="Verdana"/>
          <w:lang w:val="bg-BG" w:eastAsia="bg-BG"/>
        </w:rPr>
        <w:t xml:space="preserve"> </w:t>
      </w:r>
      <w:r w:rsidR="00F12E7D" w:rsidRPr="00E154C1">
        <w:rPr>
          <w:rFonts w:ascii="Verdana" w:hAnsi="Verdana" w:cs="Verdana"/>
          <w:sz w:val="20"/>
          <w:szCs w:val="20"/>
          <w:lang w:val="bg-BG" w:eastAsia="bg-BG"/>
        </w:rPr>
        <w:t xml:space="preserve">от Регламент (ЕС) 2016/1012 на Европейския парламент и на Съвета от 8 юни 2016 година относно зоотехнически и генеалогични условия за развъждане, търговия и въвеждане в Съюза на чистопородни разплодни животни, хибридни разплодни свине и зародишни </w:t>
      </w:r>
      <w:r w:rsidR="00F12E7D" w:rsidRPr="00E154C1">
        <w:rPr>
          <w:rFonts w:ascii="Verdana" w:hAnsi="Verdana" w:cs="Verdana"/>
          <w:sz w:val="20"/>
          <w:szCs w:val="20"/>
          <w:lang w:val="bg-BG" w:eastAsia="bg-BG"/>
        </w:rPr>
        <w:lastRenderedPageBreak/>
        <w:t>продукти от тях, за изменение на Регламент (ЕС) № 652/2014 и Директиви 89/608/ЕИО и 90/425/ЕИО на Съвета и за отмяна на определени актове в областта на развъждането на животни</w:t>
      </w:r>
      <w:r w:rsidR="00E83AC8">
        <w:rPr>
          <w:rFonts w:ascii="Verdana" w:hAnsi="Verdana" w:cs="Verdana"/>
          <w:sz w:val="20"/>
          <w:szCs w:val="20"/>
          <w:lang w:val="bg-BG" w:eastAsia="bg-BG"/>
        </w:rPr>
        <w:t xml:space="preserve"> </w:t>
      </w:r>
      <w:r w:rsidR="009B0ED6" w:rsidRPr="009B0ED6">
        <w:rPr>
          <w:rFonts w:ascii="Verdana" w:hAnsi="Verdana" w:cs="Verdana"/>
          <w:sz w:val="20"/>
          <w:szCs w:val="20"/>
          <w:lang w:val="bg-BG" w:eastAsia="bg-BG"/>
        </w:rPr>
        <w:t>(Регламент относно разплодните животни) (OB L 171, 29.6.2016г.)</w:t>
      </w:r>
      <w:r w:rsidR="00CD025F" w:rsidRPr="00E154C1">
        <w:rPr>
          <w:rFonts w:ascii="Verdana" w:hAnsi="Verdana"/>
          <w:sz w:val="20"/>
          <w:szCs w:val="20"/>
          <w:lang w:val="bg-BG"/>
        </w:rPr>
        <w:t>.</w:t>
      </w:r>
    </w:p>
    <w:p w14:paraId="0A3B1D72" w14:textId="77777777" w:rsidR="004C129C" w:rsidRPr="00E154C1" w:rsidRDefault="004C129C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18E55D35" w14:textId="7D082440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pacing w:val="2"/>
          <w:sz w:val="20"/>
          <w:szCs w:val="20"/>
          <w:lang w:val="bg-BG"/>
        </w:rPr>
      </w:pPr>
      <w:r w:rsidRPr="00E154C1">
        <w:rPr>
          <w:rFonts w:ascii="Verdana" w:hAnsi="Verdana"/>
          <w:b/>
          <w:sz w:val="20"/>
          <w:szCs w:val="20"/>
          <w:lang w:val="bg-BG"/>
        </w:rPr>
        <w:t>Чл. 8.</w:t>
      </w:r>
      <w:r w:rsidRPr="00E154C1">
        <w:rPr>
          <w:rFonts w:ascii="Verdana" w:hAnsi="Verdana"/>
          <w:sz w:val="20"/>
          <w:szCs w:val="20"/>
          <w:lang w:val="bg-BG"/>
        </w:rPr>
        <w:t xml:space="preserve"> (1) </w:t>
      </w:r>
      <w:r w:rsidR="00547818">
        <w:rPr>
          <w:rFonts w:ascii="Verdana" w:hAnsi="Verdana"/>
          <w:sz w:val="20"/>
          <w:szCs w:val="20"/>
          <w:lang w:val="bg-BG"/>
        </w:rPr>
        <w:t>Националният съвет</w:t>
      </w:r>
      <w:r w:rsidRPr="00E154C1">
        <w:rPr>
          <w:rFonts w:ascii="Verdana" w:hAnsi="Verdana"/>
          <w:spacing w:val="2"/>
          <w:sz w:val="20"/>
          <w:szCs w:val="20"/>
          <w:lang w:val="bg-BG"/>
        </w:rPr>
        <w:t xml:space="preserve"> удостовер</w:t>
      </w:r>
      <w:r w:rsidR="00892649" w:rsidRPr="00E154C1">
        <w:rPr>
          <w:rFonts w:ascii="Verdana" w:hAnsi="Verdana"/>
          <w:spacing w:val="2"/>
          <w:sz w:val="20"/>
          <w:szCs w:val="20"/>
          <w:lang w:val="bg-BG"/>
        </w:rPr>
        <w:t xml:space="preserve">ява статуса на местните породи </w:t>
      </w:r>
      <w:r w:rsidRPr="00E154C1">
        <w:rPr>
          <w:rFonts w:ascii="Verdana" w:hAnsi="Verdana"/>
          <w:spacing w:val="2"/>
          <w:sz w:val="20"/>
          <w:szCs w:val="20"/>
          <w:lang w:val="bg-BG"/>
        </w:rPr>
        <w:t xml:space="preserve">на основание </w:t>
      </w:r>
      <w:bookmarkStart w:id="4" w:name="_Hlk55987009"/>
      <w:r w:rsidRPr="00E154C1">
        <w:rPr>
          <w:rFonts w:ascii="Verdana" w:hAnsi="Verdana"/>
          <w:spacing w:val="2"/>
          <w:sz w:val="20"/>
          <w:szCs w:val="20"/>
          <w:lang w:val="bg-BG"/>
        </w:rPr>
        <w:t>чл.</w:t>
      </w:r>
      <w:r w:rsidR="004C129C" w:rsidRPr="00E154C1">
        <w:rPr>
          <w:rFonts w:ascii="Verdana" w:hAnsi="Verdana"/>
          <w:spacing w:val="2"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spacing w:val="2"/>
          <w:sz w:val="20"/>
          <w:szCs w:val="20"/>
          <w:lang w:val="bg-BG"/>
        </w:rPr>
        <w:t>18а</w:t>
      </w:r>
      <w:bookmarkEnd w:id="4"/>
      <w:r w:rsidRPr="00E154C1">
        <w:rPr>
          <w:rFonts w:ascii="Verdana" w:hAnsi="Verdana"/>
          <w:spacing w:val="2"/>
          <w:sz w:val="20"/>
          <w:szCs w:val="20"/>
          <w:lang w:val="bg-BG"/>
        </w:rPr>
        <w:t>, ал.</w:t>
      </w:r>
      <w:r w:rsidR="004C129C" w:rsidRPr="00E154C1">
        <w:rPr>
          <w:rFonts w:ascii="Verdana" w:hAnsi="Verdana"/>
          <w:spacing w:val="2"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spacing w:val="2"/>
          <w:sz w:val="20"/>
          <w:szCs w:val="20"/>
          <w:lang w:val="bg-BG"/>
        </w:rPr>
        <w:t xml:space="preserve">6 </w:t>
      </w:r>
      <w:r w:rsidR="001A2002" w:rsidRPr="00E154C1">
        <w:rPr>
          <w:rFonts w:ascii="Verdana" w:hAnsi="Verdana"/>
          <w:spacing w:val="2"/>
          <w:sz w:val="20"/>
          <w:szCs w:val="20"/>
          <w:lang w:val="bg-BG"/>
        </w:rPr>
        <w:t>от Закона за животновъдството.</w:t>
      </w:r>
    </w:p>
    <w:p w14:paraId="323575F9" w14:textId="77777777" w:rsidR="00E669B4" w:rsidRPr="00E154C1" w:rsidRDefault="00AB14B7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(2) Заседанията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за определяне на статуса на породите селскостопанск</w:t>
      </w:r>
      <w:r w:rsidR="000E28F1" w:rsidRPr="00E154C1">
        <w:rPr>
          <w:rFonts w:ascii="Verdana" w:hAnsi="Verdana"/>
          <w:sz w:val="20"/>
          <w:szCs w:val="20"/>
          <w:lang w:val="bg-BG"/>
        </w:rPr>
        <w:t xml:space="preserve">и животни се провеждат ежегодно до края </w:t>
      </w:r>
      <w:r w:rsidR="001A2002" w:rsidRPr="00E154C1">
        <w:rPr>
          <w:rFonts w:ascii="Verdana" w:hAnsi="Verdana"/>
          <w:sz w:val="20"/>
          <w:szCs w:val="20"/>
          <w:lang w:val="bg-BG"/>
        </w:rPr>
        <w:t>на месец март</w:t>
      </w:r>
      <w:r w:rsidR="00E669B4" w:rsidRPr="00E154C1">
        <w:rPr>
          <w:rFonts w:ascii="Verdana" w:hAnsi="Verdana"/>
          <w:sz w:val="20"/>
          <w:szCs w:val="20"/>
          <w:lang w:val="bg-BG"/>
        </w:rPr>
        <w:t>.</w:t>
      </w:r>
    </w:p>
    <w:p w14:paraId="47FBA261" w14:textId="77777777" w:rsidR="00C90534" w:rsidRPr="00E154C1" w:rsidRDefault="00E669B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(3) </w:t>
      </w:r>
      <w:r w:rsidR="009B0ED6" w:rsidRPr="00E154C1">
        <w:rPr>
          <w:rFonts w:ascii="Verdana" w:hAnsi="Verdana"/>
          <w:sz w:val="20"/>
          <w:szCs w:val="20"/>
          <w:lang w:val="bg-BG"/>
        </w:rPr>
        <w:t>Статус</w:t>
      </w:r>
      <w:r w:rsidR="009B0ED6">
        <w:rPr>
          <w:rFonts w:ascii="Verdana" w:hAnsi="Verdana"/>
          <w:sz w:val="20"/>
          <w:szCs w:val="20"/>
          <w:lang w:val="bg-BG"/>
        </w:rPr>
        <w:t>ът</w:t>
      </w:r>
      <w:r w:rsidR="009B0ED6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на пород</w:t>
      </w:r>
      <w:r w:rsidR="000E28F1" w:rsidRPr="00E154C1">
        <w:rPr>
          <w:rFonts w:ascii="Verdana" w:hAnsi="Verdana"/>
          <w:sz w:val="20"/>
          <w:szCs w:val="20"/>
          <w:lang w:val="bg-BG"/>
        </w:rPr>
        <w:t>ите се определя към 31 януари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на текущата година, </w:t>
      </w:r>
      <w:r w:rsidR="000E28F1" w:rsidRPr="00E154C1">
        <w:rPr>
          <w:rFonts w:ascii="Verdana" w:hAnsi="Verdana"/>
          <w:sz w:val="20"/>
          <w:szCs w:val="20"/>
          <w:lang w:val="bg-BG"/>
        </w:rPr>
        <w:t>като информация за числеността,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местонахождението на стадата, географската им к</w:t>
      </w:r>
      <w:r w:rsidR="000E28F1" w:rsidRPr="00E154C1">
        <w:rPr>
          <w:rFonts w:ascii="Verdana" w:hAnsi="Verdana"/>
          <w:sz w:val="20"/>
          <w:szCs w:val="20"/>
          <w:lang w:val="bg-BG"/>
        </w:rPr>
        <w:t>онцентрация и размер на фермите се взема</w:t>
      </w:r>
      <w:r w:rsidR="00251795" w:rsidRPr="00E154C1">
        <w:rPr>
          <w:rFonts w:ascii="Verdana" w:hAnsi="Verdana"/>
          <w:sz w:val="20"/>
          <w:szCs w:val="20"/>
          <w:lang w:val="bg-BG"/>
        </w:rPr>
        <w:t xml:space="preserve"> от р</w:t>
      </w:r>
      <w:r w:rsidR="00C90534" w:rsidRPr="00E154C1">
        <w:rPr>
          <w:rFonts w:ascii="Verdana" w:hAnsi="Verdana"/>
          <w:sz w:val="20"/>
          <w:szCs w:val="20"/>
          <w:lang w:val="bg-BG"/>
        </w:rPr>
        <w:t>егистрите по чл.</w:t>
      </w:r>
      <w:r w:rsidR="004C129C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18, ал.</w:t>
      </w:r>
      <w:r w:rsidR="004C129C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6, т.</w:t>
      </w:r>
      <w:r w:rsidR="004C129C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1A2002" w:rsidRPr="00E154C1">
        <w:rPr>
          <w:rFonts w:ascii="Verdana" w:hAnsi="Verdana"/>
          <w:sz w:val="20"/>
          <w:szCs w:val="20"/>
          <w:lang w:val="bg-BG"/>
        </w:rPr>
        <w:t>2 от Закона за животновъдството.</w:t>
      </w:r>
    </w:p>
    <w:p w14:paraId="1B9143AC" w14:textId="77777777" w:rsidR="00C90534" w:rsidRPr="00E154C1" w:rsidRDefault="0089264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pacing w:val="2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(4) </w:t>
      </w:r>
      <w:r w:rsidRPr="00E154C1">
        <w:rPr>
          <w:rFonts w:ascii="Verdana" w:hAnsi="Verdana"/>
          <w:spacing w:val="2"/>
          <w:sz w:val="20"/>
          <w:szCs w:val="20"/>
          <w:lang w:val="bg-BG"/>
        </w:rPr>
        <w:t>П</w:t>
      </w:r>
      <w:r w:rsidR="00C90534" w:rsidRPr="00E154C1">
        <w:rPr>
          <w:rFonts w:ascii="Verdana" w:hAnsi="Verdana"/>
          <w:spacing w:val="2"/>
          <w:sz w:val="20"/>
          <w:szCs w:val="20"/>
          <w:lang w:val="bg-BG"/>
        </w:rPr>
        <w:t>оследващи</w:t>
      </w:r>
      <w:r w:rsidR="000E28F1" w:rsidRPr="00E154C1">
        <w:rPr>
          <w:rFonts w:ascii="Verdana" w:hAnsi="Verdana"/>
          <w:spacing w:val="2"/>
          <w:sz w:val="20"/>
          <w:szCs w:val="20"/>
          <w:lang w:val="bg-BG"/>
        </w:rPr>
        <w:t xml:space="preserve"> актуализации</w:t>
      </w:r>
      <w:r w:rsidR="006C7CB8" w:rsidRPr="00E154C1">
        <w:rPr>
          <w:rFonts w:ascii="Verdana" w:hAnsi="Verdana"/>
          <w:spacing w:val="2"/>
          <w:sz w:val="20"/>
          <w:szCs w:val="20"/>
          <w:lang w:val="bg-BG"/>
        </w:rPr>
        <w:t xml:space="preserve"> за текущата година на р</w:t>
      </w:r>
      <w:r w:rsidR="00C90534" w:rsidRPr="00E154C1">
        <w:rPr>
          <w:rFonts w:ascii="Verdana" w:hAnsi="Verdana"/>
          <w:spacing w:val="2"/>
          <w:sz w:val="20"/>
          <w:szCs w:val="20"/>
          <w:lang w:val="bg-BG"/>
        </w:rPr>
        <w:t>егистрите по чл.</w:t>
      </w:r>
      <w:r w:rsidR="0024778E" w:rsidRPr="00E154C1">
        <w:rPr>
          <w:rFonts w:ascii="Verdana" w:hAnsi="Verdana"/>
          <w:spacing w:val="2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pacing w:val="2"/>
          <w:sz w:val="20"/>
          <w:szCs w:val="20"/>
          <w:lang w:val="bg-BG"/>
        </w:rPr>
        <w:t>18, ал.</w:t>
      </w:r>
      <w:r w:rsidR="0024778E" w:rsidRPr="00E154C1">
        <w:rPr>
          <w:rFonts w:ascii="Verdana" w:hAnsi="Verdana"/>
          <w:spacing w:val="2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pacing w:val="2"/>
          <w:sz w:val="20"/>
          <w:szCs w:val="20"/>
          <w:lang w:val="bg-BG"/>
        </w:rPr>
        <w:t>6, т.</w:t>
      </w:r>
      <w:r w:rsidR="0024778E" w:rsidRPr="00E154C1">
        <w:rPr>
          <w:rFonts w:ascii="Verdana" w:hAnsi="Verdana"/>
          <w:spacing w:val="2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pacing w:val="2"/>
          <w:sz w:val="20"/>
          <w:szCs w:val="20"/>
          <w:lang w:val="bg-BG"/>
        </w:rPr>
        <w:t>2</w:t>
      </w:r>
      <w:r w:rsidR="000E28F1" w:rsidRPr="00E154C1">
        <w:rPr>
          <w:rFonts w:ascii="Verdana" w:hAnsi="Verdana"/>
          <w:spacing w:val="2"/>
          <w:sz w:val="20"/>
          <w:szCs w:val="20"/>
          <w:lang w:val="bg-BG"/>
        </w:rPr>
        <w:t xml:space="preserve"> от Закона за животновъдството,</w:t>
      </w:r>
      <w:r w:rsidR="00C90534" w:rsidRPr="00E154C1">
        <w:rPr>
          <w:rFonts w:ascii="Verdana" w:hAnsi="Verdana"/>
          <w:spacing w:val="2"/>
          <w:sz w:val="20"/>
          <w:szCs w:val="20"/>
          <w:lang w:val="bg-BG"/>
        </w:rPr>
        <w:t xml:space="preserve"> не се вземат под внимание при</w:t>
      </w:r>
      <w:r w:rsidR="001A2002" w:rsidRPr="00E154C1">
        <w:rPr>
          <w:rFonts w:ascii="Verdana" w:hAnsi="Verdana"/>
          <w:spacing w:val="2"/>
          <w:sz w:val="20"/>
          <w:szCs w:val="20"/>
          <w:lang w:val="bg-BG"/>
        </w:rPr>
        <w:t xml:space="preserve"> определяне на развъдния статус.</w:t>
      </w:r>
    </w:p>
    <w:p w14:paraId="2EDDEE8F" w14:textId="7A504624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(5)</w:t>
      </w:r>
      <w:r w:rsidR="004C129C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0E28F1" w:rsidRPr="00E154C1">
        <w:rPr>
          <w:rFonts w:ascii="Verdana" w:hAnsi="Verdana"/>
          <w:sz w:val="20"/>
          <w:szCs w:val="20"/>
          <w:lang w:val="bg-BG"/>
        </w:rPr>
        <w:t>На база информацията</w:t>
      </w:r>
      <w:r w:rsidR="0024778E" w:rsidRPr="00E154C1">
        <w:rPr>
          <w:rFonts w:ascii="Verdana" w:hAnsi="Verdana"/>
          <w:sz w:val="20"/>
          <w:szCs w:val="20"/>
          <w:lang w:val="bg-BG"/>
        </w:rPr>
        <w:t xml:space="preserve"> по</w:t>
      </w:r>
      <w:r w:rsidRPr="00E154C1">
        <w:rPr>
          <w:rFonts w:ascii="Verdana" w:hAnsi="Verdana"/>
          <w:sz w:val="20"/>
          <w:szCs w:val="20"/>
          <w:lang w:val="bg-BG"/>
        </w:rPr>
        <w:t xml:space="preserve"> ал. 3 и икономически фактор</w:t>
      </w:r>
      <w:r w:rsidR="0024778E" w:rsidRPr="00E154C1">
        <w:rPr>
          <w:rFonts w:ascii="Verdana" w:hAnsi="Verdana"/>
          <w:sz w:val="20"/>
          <w:szCs w:val="20"/>
          <w:lang w:val="bg-BG"/>
        </w:rPr>
        <w:t>и отчитащи специфичните условия</w:t>
      </w:r>
      <w:r w:rsidRPr="00E154C1">
        <w:rPr>
          <w:rFonts w:ascii="Verdana" w:hAnsi="Verdana"/>
          <w:sz w:val="20"/>
          <w:szCs w:val="20"/>
          <w:lang w:val="bg-BG"/>
        </w:rPr>
        <w:t xml:space="preserve"> за страната и региона, </w:t>
      </w:r>
      <w:r w:rsidR="00547818">
        <w:rPr>
          <w:rFonts w:ascii="Verdana" w:hAnsi="Verdana"/>
          <w:sz w:val="20"/>
          <w:szCs w:val="20"/>
          <w:lang w:val="bg-BG"/>
        </w:rPr>
        <w:t>Националният съвет</w:t>
      </w:r>
      <w:r w:rsidR="0024778E" w:rsidRPr="00E154C1">
        <w:rPr>
          <w:rFonts w:ascii="Verdana" w:hAnsi="Verdana"/>
          <w:sz w:val="20"/>
          <w:szCs w:val="20"/>
          <w:lang w:val="bg-BG"/>
        </w:rPr>
        <w:t xml:space="preserve"> оценява риска за всяка порода</w:t>
      </w:r>
      <w:r w:rsidR="00016BDB" w:rsidRPr="00E154C1">
        <w:rPr>
          <w:rFonts w:ascii="Verdana" w:hAnsi="Verdana"/>
          <w:sz w:val="20"/>
          <w:szCs w:val="20"/>
          <w:lang w:val="bg-BG"/>
        </w:rPr>
        <w:t xml:space="preserve"> съгласно утвърдени прагови равнища по видове и породи, от които дадена местна порода се счита за застрашена – изготвени от работна група от учени от Селскостопанска</w:t>
      </w:r>
      <w:r w:rsidR="0086736A" w:rsidRPr="00EC1B25">
        <w:rPr>
          <w:rFonts w:ascii="Verdana" w:hAnsi="Verdana"/>
          <w:sz w:val="20"/>
          <w:szCs w:val="20"/>
          <w:lang w:val="bg-BG"/>
        </w:rPr>
        <w:t>та</w:t>
      </w:r>
      <w:r w:rsidR="00016BDB" w:rsidRPr="00E154C1">
        <w:rPr>
          <w:rFonts w:ascii="Verdana" w:hAnsi="Verdana"/>
          <w:sz w:val="20"/>
          <w:szCs w:val="20"/>
          <w:lang w:val="bg-BG"/>
        </w:rPr>
        <w:t xml:space="preserve"> академия</w:t>
      </w:r>
      <w:r w:rsidR="001A2002" w:rsidRPr="00E154C1">
        <w:rPr>
          <w:rFonts w:ascii="Verdana" w:hAnsi="Verdana"/>
          <w:sz w:val="20"/>
          <w:szCs w:val="20"/>
          <w:lang w:val="bg-BG"/>
        </w:rPr>
        <w:t>.</w:t>
      </w:r>
    </w:p>
    <w:p w14:paraId="1315ABF5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(6) Не п</w:t>
      </w:r>
      <w:r w:rsidR="00892649" w:rsidRPr="00E154C1">
        <w:rPr>
          <w:rFonts w:ascii="Verdana" w:hAnsi="Verdana"/>
          <w:sz w:val="20"/>
          <w:szCs w:val="20"/>
          <w:lang w:val="bg-BG"/>
        </w:rPr>
        <w:t>о-късно от 10 работни дни, Национ</w:t>
      </w:r>
      <w:r w:rsidR="0024778E" w:rsidRPr="00E154C1">
        <w:rPr>
          <w:rFonts w:ascii="Verdana" w:hAnsi="Verdana"/>
          <w:sz w:val="20"/>
          <w:szCs w:val="20"/>
          <w:lang w:val="bg-BG"/>
        </w:rPr>
        <w:t>алния</w:t>
      </w:r>
      <w:r w:rsidR="006C7CB8" w:rsidRPr="00E154C1">
        <w:rPr>
          <w:rFonts w:ascii="Verdana" w:hAnsi="Verdana"/>
          <w:sz w:val="20"/>
          <w:szCs w:val="20"/>
          <w:lang w:val="bg-BG"/>
        </w:rPr>
        <w:t>т</w:t>
      </w:r>
      <w:r w:rsidR="0024778E" w:rsidRPr="00E154C1">
        <w:rPr>
          <w:rFonts w:ascii="Verdana" w:hAnsi="Verdana"/>
          <w:sz w:val="20"/>
          <w:szCs w:val="20"/>
          <w:lang w:val="bg-BG"/>
        </w:rPr>
        <w:t xml:space="preserve"> координатор</w:t>
      </w:r>
      <w:r w:rsidR="006C7CB8" w:rsidRPr="00E154C1">
        <w:rPr>
          <w:rFonts w:ascii="Verdana" w:hAnsi="Verdana"/>
          <w:sz w:val="20"/>
          <w:szCs w:val="20"/>
          <w:lang w:val="bg-BG"/>
        </w:rPr>
        <w:t xml:space="preserve"> по генетични ресурси </w:t>
      </w:r>
      <w:r w:rsidR="0024778E" w:rsidRPr="00E154C1">
        <w:rPr>
          <w:rFonts w:ascii="Verdana" w:hAnsi="Verdana"/>
          <w:sz w:val="20"/>
          <w:szCs w:val="20"/>
          <w:lang w:val="bg-BG"/>
        </w:rPr>
        <w:t>представя на министъра</w:t>
      </w:r>
      <w:r w:rsidRPr="00E154C1">
        <w:rPr>
          <w:rFonts w:ascii="Verdana" w:hAnsi="Verdana"/>
          <w:sz w:val="20"/>
          <w:szCs w:val="20"/>
          <w:lang w:val="bg-BG"/>
        </w:rPr>
        <w:t xml:space="preserve"> н</w:t>
      </w:r>
      <w:r w:rsidR="0024778E" w:rsidRPr="00E154C1">
        <w:rPr>
          <w:rFonts w:ascii="Verdana" w:hAnsi="Verdana"/>
          <w:sz w:val="20"/>
          <w:szCs w:val="20"/>
          <w:lang w:val="bg-BG"/>
        </w:rPr>
        <w:t>а земеделието храните и горите,</w:t>
      </w:r>
      <w:r w:rsidRPr="00E154C1">
        <w:rPr>
          <w:rFonts w:ascii="Verdana" w:hAnsi="Verdana"/>
          <w:sz w:val="20"/>
          <w:szCs w:val="20"/>
          <w:lang w:val="bg-BG"/>
        </w:rPr>
        <w:t xml:space="preserve"> докла</w:t>
      </w:r>
      <w:r w:rsidR="0024778E" w:rsidRPr="00E154C1">
        <w:rPr>
          <w:rFonts w:ascii="Verdana" w:hAnsi="Verdana"/>
          <w:sz w:val="20"/>
          <w:szCs w:val="20"/>
          <w:lang w:val="bg-BG"/>
        </w:rPr>
        <w:t>д с решението</w:t>
      </w:r>
      <w:r w:rsidRPr="00E154C1">
        <w:rPr>
          <w:rFonts w:ascii="Verdana" w:hAnsi="Verdana"/>
          <w:sz w:val="20"/>
          <w:szCs w:val="20"/>
          <w:lang w:val="bg-BG"/>
        </w:rPr>
        <w:t xml:space="preserve">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Pr="00E154C1">
        <w:rPr>
          <w:rFonts w:ascii="Verdana" w:hAnsi="Verdana"/>
          <w:sz w:val="20"/>
          <w:szCs w:val="20"/>
          <w:lang w:val="bg-BG"/>
        </w:rPr>
        <w:t xml:space="preserve"> за статуса на породите. </w:t>
      </w:r>
    </w:p>
    <w:p w14:paraId="41729ED6" w14:textId="77777777" w:rsidR="00C90534" w:rsidRPr="00E154C1" w:rsidRDefault="0024778E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(7) Решението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DD50F1" w:rsidRPr="00E154C1">
        <w:rPr>
          <w:rFonts w:ascii="Verdana" w:hAnsi="Verdana"/>
          <w:sz w:val="20"/>
          <w:szCs w:val="20"/>
          <w:lang w:val="bg-BG"/>
        </w:rPr>
        <w:t xml:space="preserve"> за статуса на породите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се публикува на интернет страницата на </w:t>
      </w:r>
      <w:r w:rsidR="009B0ED6">
        <w:rPr>
          <w:rFonts w:ascii="Verdana" w:hAnsi="Verdana"/>
          <w:sz w:val="20"/>
          <w:szCs w:val="20"/>
          <w:lang w:val="bg-BG"/>
        </w:rPr>
        <w:t>ИАСРЖ</w:t>
      </w:r>
      <w:r w:rsidR="00C90534" w:rsidRPr="00E154C1">
        <w:rPr>
          <w:rFonts w:ascii="Verdana" w:hAnsi="Verdana"/>
          <w:sz w:val="20"/>
          <w:szCs w:val="20"/>
          <w:lang w:val="bg-BG"/>
        </w:rPr>
        <w:t>.</w:t>
      </w:r>
    </w:p>
    <w:p w14:paraId="6544407F" w14:textId="4CA35D78" w:rsidR="0024778E" w:rsidRDefault="0024778E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3245B19E" w14:textId="77777777" w:rsidR="0065140C" w:rsidRPr="00E154C1" w:rsidRDefault="0065140C" w:rsidP="001A4E47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066B304A" w14:textId="77777777" w:rsidR="004C129C" w:rsidRPr="00E154C1" w:rsidRDefault="00C90534" w:rsidP="001A4E47">
      <w:pPr>
        <w:pStyle w:val="1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Раздел V</w:t>
      </w:r>
      <w:r w:rsidRPr="00E154C1">
        <w:rPr>
          <w:rFonts w:ascii="Verdana" w:hAnsi="Verdana"/>
          <w:sz w:val="20"/>
          <w:szCs w:val="20"/>
          <w:lang w:val="bg-BG"/>
        </w:rPr>
        <w:br/>
      </w:r>
      <w:r w:rsidRPr="00E154C1">
        <w:rPr>
          <w:rFonts w:ascii="Verdana" w:hAnsi="Verdana"/>
          <w:b/>
          <w:sz w:val="20"/>
          <w:szCs w:val="20"/>
          <w:lang w:val="bg-BG"/>
        </w:rPr>
        <w:t>О</w:t>
      </w:r>
      <w:r w:rsidR="004C129C" w:rsidRPr="00E154C1">
        <w:rPr>
          <w:rFonts w:ascii="Verdana" w:hAnsi="Verdana"/>
          <w:b/>
          <w:sz w:val="20"/>
          <w:szCs w:val="20"/>
          <w:lang w:val="bg-BG"/>
        </w:rPr>
        <w:t xml:space="preserve">рганизация на дейността на </w:t>
      </w:r>
      <w:r w:rsidR="009B0ED6" w:rsidRPr="009B0ED6">
        <w:rPr>
          <w:rFonts w:ascii="Verdana" w:hAnsi="Verdana"/>
          <w:b/>
          <w:sz w:val="20"/>
          <w:szCs w:val="20"/>
          <w:lang w:val="bg-BG"/>
        </w:rPr>
        <w:t>Националния съвет</w:t>
      </w:r>
    </w:p>
    <w:p w14:paraId="59284CCA" w14:textId="77777777" w:rsidR="001A4E47" w:rsidRPr="00E154C1" w:rsidRDefault="001A4E47" w:rsidP="001A4E4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7A16CD47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bCs/>
          <w:sz w:val="20"/>
          <w:szCs w:val="20"/>
          <w:lang w:val="bg-BG"/>
        </w:rPr>
        <w:t>Чл. 9.</w:t>
      </w:r>
      <w:r w:rsidRPr="00E154C1">
        <w:rPr>
          <w:rFonts w:ascii="Verdana" w:hAnsi="Verdana"/>
          <w:sz w:val="20"/>
          <w:szCs w:val="20"/>
          <w:lang w:val="bg-BG"/>
        </w:rPr>
        <w:t xml:space="preserve"> (1)</w:t>
      </w:r>
      <w:r w:rsidR="004C129C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547818">
        <w:rPr>
          <w:rFonts w:ascii="Verdana" w:hAnsi="Verdana"/>
          <w:sz w:val="20"/>
          <w:szCs w:val="20"/>
          <w:lang w:val="bg-BG"/>
        </w:rPr>
        <w:t>Националният съвет</w:t>
      </w:r>
      <w:r w:rsidRPr="00E154C1">
        <w:rPr>
          <w:rFonts w:ascii="Verdana" w:hAnsi="Verdana"/>
          <w:sz w:val="20"/>
          <w:szCs w:val="20"/>
          <w:lang w:val="bg-BG"/>
        </w:rPr>
        <w:t xml:space="preserve"> се свиква по инициатива на председател</w:t>
      </w:r>
      <w:r w:rsidR="001A2002" w:rsidRPr="00E154C1">
        <w:rPr>
          <w:rFonts w:ascii="Verdana" w:hAnsi="Verdana"/>
          <w:sz w:val="20"/>
          <w:szCs w:val="20"/>
          <w:lang w:val="bg-BG"/>
        </w:rPr>
        <w:t xml:space="preserve">я, който определя часа, датата </w:t>
      </w:r>
      <w:r w:rsidRPr="00E154C1">
        <w:rPr>
          <w:rFonts w:ascii="Verdana" w:hAnsi="Verdana"/>
          <w:sz w:val="20"/>
          <w:szCs w:val="20"/>
          <w:lang w:val="bg-BG"/>
        </w:rPr>
        <w:t>и мястото на провеждане на зас</w:t>
      </w:r>
      <w:r w:rsidR="001A2002" w:rsidRPr="00E154C1">
        <w:rPr>
          <w:rFonts w:ascii="Verdana" w:hAnsi="Verdana"/>
          <w:sz w:val="20"/>
          <w:szCs w:val="20"/>
          <w:lang w:val="bg-BG"/>
        </w:rPr>
        <w:t>еданието на съответната секция.</w:t>
      </w:r>
    </w:p>
    <w:p w14:paraId="57CE0C36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(2</w:t>
      </w:r>
      <w:r w:rsidR="007D194F" w:rsidRPr="00E154C1">
        <w:rPr>
          <w:rFonts w:ascii="Verdana" w:hAnsi="Verdana"/>
          <w:sz w:val="20"/>
          <w:szCs w:val="20"/>
          <w:lang w:val="bg-BG"/>
        </w:rPr>
        <w:t xml:space="preserve">) Всяко заседание </w:t>
      </w:r>
      <w:r w:rsidRPr="00E154C1">
        <w:rPr>
          <w:rFonts w:ascii="Verdana" w:hAnsi="Verdana"/>
          <w:sz w:val="20"/>
          <w:szCs w:val="20"/>
          <w:lang w:val="bg-BG"/>
        </w:rPr>
        <w:t>на секциите протича по предварително одоб</w:t>
      </w:r>
      <w:r w:rsidR="00AE620F" w:rsidRPr="00E154C1">
        <w:rPr>
          <w:rFonts w:ascii="Verdana" w:hAnsi="Verdana"/>
          <w:sz w:val="20"/>
          <w:szCs w:val="20"/>
          <w:lang w:val="bg-BG"/>
        </w:rPr>
        <w:t>рен</w:t>
      </w:r>
      <w:r w:rsidR="001A2002" w:rsidRPr="00E154C1">
        <w:rPr>
          <w:rFonts w:ascii="Verdana" w:hAnsi="Verdana"/>
          <w:sz w:val="20"/>
          <w:szCs w:val="20"/>
          <w:lang w:val="bg-BG"/>
        </w:rPr>
        <w:t xml:space="preserve"> от председателя дневен ред.</w:t>
      </w:r>
    </w:p>
    <w:p w14:paraId="16B7515B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(3)</w:t>
      </w:r>
      <w:r w:rsidR="007D194F" w:rsidRPr="00E154C1">
        <w:rPr>
          <w:rFonts w:ascii="Verdana" w:hAnsi="Verdana"/>
          <w:sz w:val="20"/>
          <w:szCs w:val="20"/>
          <w:lang w:val="bg-BG"/>
        </w:rPr>
        <w:t xml:space="preserve"> Н</w:t>
      </w:r>
      <w:r w:rsidRPr="00E154C1">
        <w:rPr>
          <w:rFonts w:ascii="Verdana" w:hAnsi="Verdana"/>
          <w:sz w:val="20"/>
          <w:szCs w:val="20"/>
          <w:lang w:val="bg-BG"/>
        </w:rPr>
        <w:t>а заседанията предс</w:t>
      </w:r>
      <w:r w:rsidR="00AB14B7" w:rsidRPr="00E154C1">
        <w:rPr>
          <w:rFonts w:ascii="Verdana" w:hAnsi="Verdana"/>
          <w:sz w:val="20"/>
          <w:szCs w:val="20"/>
          <w:lang w:val="bg-BG"/>
        </w:rPr>
        <w:t>едателя</w:t>
      </w:r>
      <w:r w:rsidR="009B0ED6">
        <w:rPr>
          <w:rFonts w:ascii="Verdana" w:hAnsi="Verdana"/>
          <w:sz w:val="20"/>
          <w:szCs w:val="20"/>
          <w:lang w:val="bg-BG"/>
        </w:rPr>
        <w:t>т</w:t>
      </w:r>
      <w:r w:rsidR="00AB14B7" w:rsidRPr="00E154C1">
        <w:rPr>
          <w:rFonts w:ascii="Verdana" w:hAnsi="Verdana"/>
          <w:sz w:val="20"/>
          <w:szCs w:val="20"/>
          <w:lang w:val="bg-BG"/>
        </w:rPr>
        <w:t xml:space="preserve"> информира членовете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Pr="00E154C1">
        <w:rPr>
          <w:rFonts w:ascii="Verdana" w:hAnsi="Verdana"/>
          <w:sz w:val="20"/>
          <w:szCs w:val="20"/>
          <w:lang w:val="bg-BG"/>
        </w:rPr>
        <w:t xml:space="preserve"> за изпълнението на разглежданите предложения и р</w:t>
      </w:r>
      <w:r w:rsidR="001A2002" w:rsidRPr="00E154C1">
        <w:rPr>
          <w:rFonts w:ascii="Verdana" w:hAnsi="Verdana"/>
          <w:sz w:val="20"/>
          <w:szCs w:val="20"/>
          <w:lang w:val="bg-BG"/>
        </w:rPr>
        <w:t>ешения от предходните заседания.</w:t>
      </w:r>
    </w:p>
    <w:p w14:paraId="11B8CC74" w14:textId="77777777" w:rsidR="00C90534" w:rsidRPr="00E154C1" w:rsidRDefault="00AB14B7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(4) Секциите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осъществяват функциите по Раздел IV за съответния отрасъл на животновъдството.</w:t>
      </w:r>
    </w:p>
    <w:p w14:paraId="7988410C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lastRenderedPageBreak/>
        <w:t>(5) Заседанията на отделните секции се определя</w:t>
      </w:r>
      <w:r w:rsidR="00EE766A">
        <w:rPr>
          <w:rFonts w:ascii="Verdana" w:hAnsi="Verdana"/>
          <w:sz w:val="20"/>
          <w:szCs w:val="20"/>
          <w:lang w:val="bg-BG"/>
        </w:rPr>
        <w:t>т</w:t>
      </w:r>
      <w:r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892649" w:rsidRPr="00E154C1">
        <w:rPr>
          <w:rFonts w:ascii="Verdana" w:hAnsi="Verdana"/>
          <w:sz w:val="20"/>
          <w:szCs w:val="20"/>
          <w:lang w:val="bg-BG"/>
        </w:rPr>
        <w:t>със заповед на председателя</w:t>
      </w:r>
      <w:r w:rsidR="00087464" w:rsidRPr="00E154C1">
        <w:rPr>
          <w:rFonts w:ascii="Verdana" w:hAnsi="Verdana"/>
          <w:sz w:val="20"/>
          <w:szCs w:val="20"/>
          <w:lang w:val="bg-BG"/>
        </w:rPr>
        <w:t xml:space="preserve">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Pr="00E154C1">
        <w:rPr>
          <w:rFonts w:ascii="Verdana" w:hAnsi="Verdana"/>
          <w:sz w:val="20"/>
          <w:szCs w:val="20"/>
          <w:lang w:val="bg-BG"/>
        </w:rPr>
        <w:t>.</w:t>
      </w:r>
    </w:p>
    <w:p w14:paraId="7B34716D" w14:textId="453B06E3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(6) При </w:t>
      </w:r>
      <w:r w:rsidR="00460905" w:rsidRPr="00E154C1">
        <w:rPr>
          <w:rFonts w:ascii="Verdana" w:hAnsi="Verdana"/>
          <w:sz w:val="20"/>
          <w:szCs w:val="20"/>
          <w:lang w:val="bg-BG"/>
        </w:rPr>
        <w:t xml:space="preserve">необходимост </w:t>
      </w:r>
      <w:r w:rsidR="00547818">
        <w:rPr>
          <w:rFonts w:ascii="Verdana" w:hAnsi="Verdana"/>
          <w:sz w:val="20"/>
          <w:szCs w:val="20"/>
          <w:lang w:val="bg-BG"/>
        </w:rPr>
        <w:t xml:space="preserve">Националният </w:t>
      </w:r>
      <w:bookmarkStart w:id="5" w:name="_Hlk55987112"/>
      <w:r w:rsidR="00547818">
        <w:rPr>
          <w:rFonts w:ascii="Verdana" w:hAnsi="Verdana"/>
          <w:sz w:val="20"/>
          <w:szCs w:val="20"/>
          <w:lang w:val="bg-BG"/>
        </w:rPr>
        <w:t>съвет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bookmarkEnd w:id="5"/>
      <w:r w:rsidR="00892649" w:rsidRPr="00E154C1">
        <w:rPr>
          <w:rFonts w:ascii="Verdana" w:hAnsi="Verdana"/>
          <w:sz w:val="20"/>
          <w:szCs w:val="20"/>
          <w:lang w:val="bg-BG"/>
        </w:rPr>
        <w:t xml:space="preserve">се свиква </w:t>
      </w:r>
      <w:r w:rsidRPr="00E154C1">
        <w:rPr>
          <w:rFonts w:ascii="Verdana" w:hAnsi="Verdana"/>
          <w:sz w:val="20"/>
          <w:szCs w:val="20"/>
          <w:lang w:val="bg-BG"/>
        </w:rPr>
        <w:t>по искане на повече от 1/3 от членовете на съответната секция</w:t>
      </w:r>
      <w:r w:rsidR="001063C3" w:rsidRPr="00E154C1">
        <w:rPr>
          <w:rFonts w:ascii="Verdana" w:hAnsi="Verdana"/>
          <w:sz w:val="20"/>
          <w:szCs w:val="20"/>
          <w:lang w:val="bg-BG"/>
        </w:rPr>
        <w:t>,</w:t>
      </w:r>
      <w:r w:rsidR="001B24C3" w:rsidRPr="00E154C1">
        <w:rPr>
          <w:rFonts w:ascii="Verdana" w:hAnsi="Verdana"/>
          <w:sz w:val="20"/>
          <w:szCs w:val="20"/>
          <w:lang w:val="bg-BG"/>
        </w:rPr>
        <w:t xml:space="preserve"> при спазване изискванията на ал.5</w:t>
      </w:r>
      <w:r w:rsidR="001063C3" w:rsidRPr="00E154C1">
        <w:rPr>
          <w:rFonts w:ascii="Verdana" w:hAnsi="Verdana"/>
          <w:sz w:val="20"/>
          <w:szCs w:val="20"/>
          <w:lang w:val="bg-BG"/>
        </w:rPr>
        <w:t>.</w:t>
      </w:r>
    </w:p>
    <w:p w14:paraId="25F05D68" w14:textId="77777777" w:rsidR="004C129C" w:rsidRPr="00E154C1" w:rsidRDefault="004C129C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113C2D89" w14:textId="77777777" w:rsidR="00C90534" w:rsidRPr="00E154C1" w:rsidRDefault="00C90534" w:rsidP="001A4E47">
      <w:pPr>
        <w:spacing w:line="360" w:lineRule="auto"/>
        <w:ind w:firstLine="709"/>
        <w:jc w:val="both"/>
        <w:rPr>
          <w:rFonts w:ascii="Verdana" w:hAnsi="Verdana"/>
          <w:spacing w:val="-4"/>
          <w:sz w:val="20"/>
          <w:szCs w:val="20"/>
          <w:lang w:val="bg-BG"/>
        </w:rPr>
      </w:pPr>
      <w:r w:rsidRPr="00E154C1">
        <w:rPr>
          <w:rFonts w:ascii="Verdana" w:hAnsi="Verdana"/>
          <w:b/>
          <w:sz w:val="20"/>
          <w:szCs w:val="20"/>
          <w:lang w:val="bg-BG"/>
        </w:rPr>
        <w:t>Чл.</w:t>
      </w:r>
      <w:r w:rsidR="00AE620F" w:rsidRPr="00E154C1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b/>
          <w:sz w:val="20"/>
          <w:szCs w:val="20"/>
          <w:lang w:val="bg-BG"/>
        </w:rPr>
        <w:t>10</w:t>
      </w:r>
      <w:r w:rsidR="00AE620F" w:rsidRPr="00E154C1">
        <w:rPr>
          <w:rFonts w:ascii="Verdana" w:hAnsi="Verdana"/>
          <w:sz w:val="20"/>
          <w:szCs w:val="20"/>
          <w:lang w:val="bg-BG"/>
        </w:rPr>
        <w:t xml:space="preserve"> (1) </w:t>
      </w:r>
      <w:r w:rsidR="00547818">
        <w:rPr>
          <w:rFonts w:ascii="Verdana" w:hAnsi="Verdana"/>
          <w:sz w:val="20"/>
          <w:szCs w:val="20"/>
          <w:lang w:val="bg-BG"/>
        </w:rPr>
        <w:t>Националният съвет</w:t>
      </w:r>
      <w:r w:rsidR="00AE620F" w:rsidRPr="00E154C1">
        <w:rPr>
          <w:rFonts w:ascii="Verdana" w:hAnsi="Verdana"/>
          <w:spacing w:val="-4"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spacing w:val="-4"/>
          <w:sz w:val="20"/>
          <w:szCs w:val="20"/>
          <w:lang w:val="bg-BG"/>
        </w:rPr>
        <w:t>осъществява своята дейност на присъствени и неприсъствени заседания.</w:t>
      </w:r>
    </w:p>
    <w:p w14:paraId="4CAB9093" w14:textId="77777777" w:rsidR="00C90534" w:rsidRPr="00E154C1" w:rsidRDefault="006C7CB8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(2) З</w:t>
      </w:r>
      <w:r w:rsidR="00460905" w:rsidRPr="00E154C1">
        <w:rPr>
          <w:rFonts w:ascii="Verdana" w:hAnsi="Verdana"/>
          <w:sz w:val="20"/>
          <w:szCs w:val="20"/>
          <w:lang w:val="bg-BG"/>
        </w:rPr>
        <w:t>аседания</w:t>
      </w:r>
      <w:r w:rsidRPr="00E154C1">
        <w:rPr>
          <w:rFonts w:ascii="Verdana" w:hAnsi="Verdana"/>
          <w:sz w:val="20"/>
          <w:szCs w:val="20"/>
          <w:lang w:val="bg-BG"/>
        </w:rPr>
        <w:t>та</w:t>
      </w:r>
      <w:r w:rsidR="00460905" w:rsidRPr="00E154C1">
        <w:rPr>
          <w:rFonts w:ascii="Verdana" w:hAnsi="Verdana"/>
          <w:sz w:val="20"/>
          <w:szCs w:val="20"/>
          <w:lang w:val="bg-BG"/>
        </w:rPr>
        <w:t xml:space="preserve">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се провеждат в сградата на </w:t>
      </w:r>
      <w:r w:rsidR="00EE766A">
        <w:rPr>
          <w:rFonts w:ascii="Verdana" w:hAnsi="Verdana"/>
          <w:sz w:val="20"/>
          <w:szCs w:val="20"/>
          <w:lang w:val="bg-BG"/>
        </w:rPr>
        <w:t>ИАСРЖ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в София.</w:t>
      </w:r>
    </w:p>
    <w:p w14:paraId="6CD62CE5" w14:textId="3C6395CC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(3) По предложение на</w:t>
      </w:r>
      <w:r w:rsidR="00460905" w:rsidRPr="00E154C1">
        <w:rPr>
          <w:rFonts w:ascii="Verdana" w:hAnsi="Verdana"/>
          <w:sz w:val="20"/>
          <w:szCs w:val="20"/>
          <w:lang w:val="bg-BG"/>
        </w:rPr>
        <w:t xml:space="preserve"> председателя или членовете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Pr="00E154C1">
        <w:rPr>
          <w:rFonts w:ascii="Verdana" w:hAnsi="Verdana"/>
          <w:sz w:val="20"/>
          <w:szCs w:val="20"/>
          <w:lang w:val="bg-BG"/>
        </w:rPr>
        <w:t xml:space="preserve"> заседанията могат да се провеждат и на друго място</w:t>
      </w:r>
      <w:r w:rsidR="006C7CB8" w:rsidRPr="00E154C1">
        <w:rPr>
          <w:rFonts w:ascii="Verdana" w:hAnsi="Verdana"/>
          <w:sz w:val="20"/>
          <w:szCs w:val="20"/>
          <w:lang w:val="bg-BG"/>
        </w:rPr>
        <w:t xml:space="preserve"> или </w:t>
      </w:r>
      <w:r w:rsidR="00586F29">
        <w:rPr>
          <w:rFonts w:ascii="Verdana" w:hAnsi="Verdana"/>
          <w:sz w:val="20"/>
          <w:szCs w:val="20"/>
          <w:lang w:val="bg-BG"/>
        </w:rPr>
        <w:t>от разстояние,</w:t>
      </w:r>
      <w:r w:rsidR="00834067">
        <w:rPr>
          <w:rFonts w:ascii="Verdana" w:hAnsi="Verdana"/>
          <w:sz w:val="20"/>
          <w:szCs w:val="20"/>
          <w:lang w:val="bg-BG"/>
        </w:rPr>
        <w:t xml:space="preserve"> </w:t>
      </w:r>
      <w:r w:rsidR="006C7CB8" w:rsidRPr="00E154C1">
        <w:rPr>
          <w:rFonts w:ascii="Verdana" w:hAnsi="Verdana"/>
          <w:sz w:val="20"/>
          <w:szCs w:val="20"/>
          <w:lang w:val="bg-BG"/>
        </w:rPr>
        <w:t xml:space="preserve">чрез </w:t>
      </w:r>
      <w:r w:rsidR="006C7CB8" w:rsidRPr="00E154C1">
        <w:rPr>
          <w:rFonts w:ascii="Verdana" w:hAnsi="Verdana" w:cs="Tahoma"/>
          <w:sz w:val="20"/>
          <w:szCs w:val="20"/>
          <w:lang w:val="bg-BG" w:eastAsia="bg-BG"/>
        </w:rPr>
        <w:t xml:space="preserve">използване на </w:t>
      </w:r>
      <w:r w:rsidR="006C7CB8" w:rsidRPr="00E154C1">
        <w:rPr>
          <w:rFonts w:ascii="Verdana" w:hAnsi="Verdana" w:cs="Tahoma"/>
          <w:sz w:val="20"/>
          <w:szCs w:val="20"/>
          <w:lang w:val="en-US" w:eastAsia="bg-BG"/>
        </w:rPr>
        <w:t>web</w:t>
      </w:r>
      <w:r w:rsidR="006C7CB8" w:rsidRPr="00E154C1">
        <w:rPr>
          <w:rFonts w:ascii="Verdana" w:hAnsi="Verdana" w:cs="Tahoma"/>
          <w:sz w:val="20"/>
          <w:szCs w:val="20"/>
          <w:lang w:val="bg-BG" w:eastAsia="bg-BG"/>
        </w:rPr>
        <w:t xml:space="preserve"> – платформи</w:t>
      </w:r>
      <w:r w:rsidRPr="00E154C1">
        <w:rPr>
          <w:rFonts w:ascii="Verdana" w:hAnsi="Verdana"/>
          <w:sz w:val="20"/>
          <w:szCs w:val="20"/>
          <w:lang w:val="bg-BG"/>
        </w:rPr>
        <w:t xml:space="preserve">, </w:t>
      </w:r>
      <w:r w:rsidR="00586F29">
        <w:rPr>
          <w:rFonts w:ascii="Verdana" w:hAnsi="Verdana"/>
          <w:sz w:val="20"/>
          <w:szCs w:val="20"/>
          <w:lang w:val="bg-BG"/>
        </w:rPr>
        <w:t>като се осигурява пряко и виртуално участие при спазване изискванията за кворум и гласуване. Начинът на провеждане на заседанието с</w:t>
      </w:r>
      <w:r w:rsidRPr="00E154C1">
        <w:rPr>
          <w:rFonts w:ascii="Verdana" w:hAnsi="Verdana"/>
          <w:sz w:val="20"/>
          <w:szCs w:val="20"/>
          <w:lang w:val="bg-BG"/>
        </w:rPr>
        <w:t>е обявява предварително заедно с дневния ред.</w:t>
      </w:r>
    </w:p>
    <w:p w14:paraId="6F8530B2" w14:textId="77777777" w:rsidR="004C129C" w:rsidRPr="00E154C1" w:rsidRDefault="00C90534" w:rsidP="001A4E47">
      <w:pPr>
        <w:shd w:val="clear" w:color="auto" w:fill="FFFFFF"/>
        <w:spacing w:line="360" w:lineRule="auto"/>
        <w:ind w:firstLine="709"/>
        <w:jc w:val="both"/>
        <w:rPr>
          <w:rFonts w:ascii="Verdana" w:hAnsi="Verdana" w:cs="Tahoma"/>
          <w:sz w:val="20"/>
          <w:szCs w:val="20"/>
          <w:lang w:val="bg-BG" w:eastAsia="bg-BG"/>
        </w:rPr>
      </w:pPr>
      <w:r w:rsidRPr="00E154C1">
        <w:rPr>
          <w:rFonts w:ascii="Verdana" w:hAnsi="Verdana" w:cs="Tahoma"/>
          <w:sz w:val="20"/>
          <w:szCs w:val="20"/>
          <w:lang w:val="bg-BG" w:eastAsia="bg-BG"/>
        </w:rPr>
        <w:t>(4) Неприсъствените заседания се провеждат</w:t>
      </w:r>
      <w:r w:rsidR="001B24C3" w:rsidRPr="00E154C1">
        <w:t xml:space="preserve"> </w:t>
      </w:r>
      <w:r w:rsidR="001B24C3" w:rsidRPr="00E154C1">
        <w:rPr>
          <w:rFonts w:ascii="Verdana" w:hAnsi="Verdana" w:cs="Tahoma"/>
          <w:sz w:val="20"/>
          <w:szCs w:val="20"/>
          <w:lang w:val="bg-BG" w:eastAsia="bg-BG"/>
        </w:rPr>
        <w:t xml:space="preserve">по решение на председателя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1B24C3" w:rsidRPr="00E154C1">
        <w:rPr>
          <w:rFonts w:ascii="Verdana" w:hAnsi="Verdana" w:cs="Tahoma"/>
          <w:sz w:val="20"/>
          <w:szCs w:val="20"/>
          <w:lang w:val="bg-BG" w:eastAsia="bg-BG"/>
        </w:rPr>
        <w:t xml:space="preserve">, </w:t>
      </w:r>
      <w:r w:rsidR="00586F29">
        <w:rPr>
          <w:rFonts w:ascii="Verdana" w:hAnsi="Verdana" w:cs="Tahoma"/>
          <w:sz w:val="20"/>
          <w:szCs w:val="20"/>
          <w:lang w:val="bg-BG" w:eastAsia="bg-BG"/>
        </w:rPr>
        <w:t>ч</w:t>
      </w:r>
      <w:r w:rsidR="001B24C3" w:rsidRPr="00E154C1">
        <w:rPr>
          <w:rFonts w:ascii="Verdana" w:hAnsi="Verdana" w:cs="Tahoma"/>
          <w:sz w:val="20"/>
          <w:szCs w:val="20"/>
          <w:lang w:val="bg-BG" w:eastAsia="bg-BG"/>
        </w:rPr>
        <w:t xml:space="preserve">рез размяна </w:t>
      </w:r>
      <w:r w:rsidR="00053946" w:rsidRPr="00E154C1">
        <w:rPr>
          <w:rFonts w:ascii="Verdana" w:hAnsi="Verdana" w:cs="Tahoma"/>
          <w:sz w:val="20"/>
          <w:szCs w:val="20"/>
          <w:lang w:val="bg-BG" w:eastAsia="bg-BG"/>
        </w:rPr>
        <w:t>на документи по електронна поща</w:t>
      </w:r>
      <w:r w:rsidRPr="00E154C1">
        <w:rPr>
          <w:rFonts w:ascii="Verdana" w:hAnsi="Verdana" w:cs="Tahoma"/>
          <w:sz w:val="20"/>
          <w:szCs w:val="20"/>
          <w:lang w:val="bg-BG" w:eastAsia="bg-BG"/>
        </w:rPr>
        <w:t>.</w:t>
      </w:r>
      <w:r w:rsidR="00FE6C99" w:rsidRPr="00E154C1">
        <w:rPr>
          <w:rFonts w:ascii="Verdana" w:hAnsi="Verdana" w:cs="Tahoma"/>
          <w:sz w:val="20"/>
          <w:szCs w:val="20"/>
          <w:lang w:val="bg-BG" w:eastAsia="bg-BG"/>
        </w:rPr>
        <w:t xml:space="preserve"> </w:t>
      </w:r>
    </w:p>
    <w:p w14:paraId="63A9FEE5" w14:textId="77777777" w:rsidR="00EE766A" w:rsidRDefault="00EE766A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0BA47621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bCs/>
          <w:sz w:val="20"/>
          <w:szCs w:val="20"/>
          <w:lang w:val="bg-BG"/>
        </w:rPr>
        <w:t>Чл. 11.</w:t>
      </w:r>
      <w:r w:rsidR="00460905" w:rsidRPr="00E154C1">
        <w:rPr>
          <w:rFonts w:ascii="Verdana" w:hAnsi="Verdana"/>
          <w:sz w:val="20"/>
          <w:szCs w:val="20"/>
          <w:lang w:val="bg-BG"/>
        </w:rPr>
        <w:t xml:space="preserve"> (1) Заседанията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Pr="00E154C1">
        <w:rPr>
          <w:rFonts w:ascii="Verdana" w:hAnsi="Verdana"/>
          <w:sz w:val="20"/>
          <w:szCs w:val="20"/>
          <w:lang w:val="bg-BG"/>
        </w:rPr>
        <w:t xml:space="preserve"> (присъствени</w:t>
      </w:r>
      <w:r w:rsidR="00AB14B7" w:rsidRPr="00E154C1">
        <w:rPr>
          <w:rFonts w:ascii="Verdana" w:hAnsi="Verdana"/>
          <w:sz w:val="20"/>
          <w:szCs w:val="20"/>
          <w:lang w:val="bg-BG"/>
        </w:rPr>
        <w:t xml:space="preserve"> или неприсъствени) протичат по</w:t>
      </w:r>
      <w:r w:rsidRPr="00E154C1">
        <w:rPr>
          <w:rFonts w:ascii="Verdana" w:hAnsi="Verdana"/>
          <w:sz w:val="20"/>
          <w:szCs w:val="20"/>
          <w:lang w:val="bg-BG"/>
        </w:rPr>
        <w:t xml:space="preserve"> предварително </w:t>
      </w:r>
      <w:r w:rsidR="00AB14B7" w:rsidRPr="00E154C1">
        <w:rPr>
          <w:rFonts w:ascii="Verdana" w:hAnsi="Verdana"/>
          <w:sz w:val="20"/>
          <w:szCs w:val="20"/>
          <w:lang w:val="bg-BG"/>
        </w:rPr>
        <w:t xml:space="preserve">утвърден от председателя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AB14B7" w:rsidRPr="00E154C1">
        <w:rPr>
          <w:rFonts w:ascii="Verdana" w:hAnsi="Verdana"/>
          <w:sz w:val="20"/>
          <w:szCs w:val="20"/>
          <w:lang w:val="bg-BG"/>
        </w:rPr>
        <w:t xml:space="preserve"> дневен ред, който </w:t>
      </w:r>
      <w:r w:rsidRPr="00E154C1">
        <w:rPr>
          <w:rFonts w:ascii="Verdana" w:hAnsi="Verdana"/>
          <w:sz w:val="20"/>
          <w:szCs w:val="20"/>
          <w:lang w:val="bg-BG"/>
        </w:rPr>
        <w:t xml:space="preserve"> се изпраща заедно с материалите от дневния ред по електронната поща на члено</w:t>
      </w:r>
      <w:r w:rsidR="00460905" w:rsidRPr="00E154C1">
        <w:rPr>
          <w:rFonts w:ascii="Verdana" w:hAnsi="Verdana"/>
          <w:sz w:val="20"/>
          <w:szCs w:val="20"/>
          <w:lang w:val="bg-BG"/>
        </w:rPr>
        <w:t xml:space="preserve">вете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Pr="00E154C1">
        <w:rPr>
          <w:rFonts w:ascii="Verdana" w:hAnsi="Verdana"/>
          <w:sz w:val="20"/>
          <w:szCs w:val="20"/>
          <w:lang w:val="bg-BG"/>
        </w:rPr>
        <w:t xml:space="preserve"> най-малко 5 работни дни преди датата на заседанието.</w:t>
      </w:r>
    </w:p>
    <w:p w14:paraId="3F5488C9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(2) </w:t>
      </w:r>
      <w:r w:rsidR="00460905" w:rsidRPr="00E154C1">
        <w:rPr>
          <w:rFonts w:ascii="Verdana" w:hAnsi="Verdana"/>
          <w:sz w:val="20"/>
          <w:szCs w:val="20"/>
          <w:lang w:val="bg-BG"/>
        </w:rPr>
        <w:t xml:space="preserve">При неприсъствени заседания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Pr="00E154C1">
        <w:rPr>
          <w:rFonts w:ascii="Verdana" w:hAnsi="Verdana"/>
          <w:sz w:val="20"/>
          <w:szCs w:val="20"/>
          <w:lang w:val="bg-BG"/>
        </w:rPr>
        <w:t>, към материалите по ал.</w:t>
      </w:r>
      <w:r w:rsidR="00EE766A">
        <w:rPr>
          <w:rFonts w:ascii="Verdana" w:hAnsi="Verdana"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sz w:val="20"/>
          <w:szCs w:val="20"/>
          <w:lang w:val="bg-BG"/>
        </w:rPr>
        <w:t>1  на членовете се изп</w:t>
      </w:r>
      <w:r w:rsidR="00053946" w:rsidRPr="00E154C1">
        <w:rPr>
          <w:rFonts w:ascii="Verdana" w:hAnsi="Verdana"/>
          <w:sz w:val="20"/>
          <w:szCs w:val="20"/>
          <w:lang w:val="bg-BG"/>
        </w:rPr>
        <w:t xml:space="preserve">раща формуляр за </w:t>
      </w:r>
      <w:r w:rsidRPr="00E154C1">
        <w:rPr>
          <w:rFonts w:ascii="Verdana" w:hAnsi="Verdana"/>
          <w:sz w:val="20"/>
          <w:szCs w:val="20"/>
          <w:lang w:val="bg-BG"/>
        </w:rPr>
        <w:t xml:space="preserve">гласуване по </w:t>
      </w:r>
      <w:r w:rsidR="00EE766A" w:rsidRPr="00EE766A">
        <w:rPr>
          <w:rFonts w:ascii="Verdana" w:hAnsi="Verdana"/>
          <w:sz w:val="20"/>
          <w:szCs w:val="20"/>
          <w:lang w:val="bg-BG"/>
        </w:rPr>
        <w:t>електронна поща</w:t>
      </w:r>
      <w:r w:rsidR="007C4C55" w:rsidRPr="00E154C1">
        <w:rPr>
          <w:rFonts w:ascii="Verdana" w:hAnsi="Verdana"/>
          <w:sz w:val="20"/>
          <w:szCs w:val="20"/>
          <w:lang w:val="bg-BG"/>
        </w:rPr>
        <w:t>. Същият</w:t>
      </w:r>
      <w:r w:rsidR="00053946" w:rsidRPr="00E154C1">
        <w:rPr>
          <w:rFonts w:ascii="Verdana" w:hAnsi="Verdana"/>
          <w:sz w:val="20"/>
          <w:szCs w:val="20"/>
          <w:lang w:val="bg-BG"/>
        </w:rPr>
        <w:t xml:space="preserve"> се попълва </w:t>
      </w:r>
      <w:r w:rsidRPr="00E154C1">
        <w:rPr>
          <w:rFonts w:ascii="Verdana" w:hAnsi="Verdana"/>
          <w:sz w:val="20"/>
          <w:szCs w:val="20"/>
          <w:lang w:val="bg-BG"/>
        </w:rPr>
        <w:t xml:space="preserve">и се изпраща обратно по </w:t>
      </w:r>
      <w:r w:rsidR="00EE766A">
        <w:rPr>
          <w:rFonts w:ascii="Verdana" w:hAnsi="Verdana"/>
          <w:sz w:val="20"/>
          <w:szCs w:val="20"/>
          <w:lang w:val="bg-BG"/>
        </w:rPr>
        <w:t>електронна поща</w:t>
      </w:r>
      <w:r w:rsidRPr="00E154C1">
        <w:rPr>
          <w:rFonts w:ascii="Verdana" w:hAnsi="Verdana"/>
          <w:sz w:val="20"/>
          <w:szCs w:val="20"/>
          <w:lang w:val="bg-BG"/>
        </w:rPr>
        <w:t>.</w:t>
      </w:r>
    </w:p>
    <w:p w14:paraId="291054B9" w14:textId="77777777" w:rsidR="00C90534" w:rsidRPr="00E154C1" w:rsidRDefault="00460905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(3) Членовете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445FBC" w:rsidRPr="00E154C1">
        <w:rPr>
          <w:rFonts w:ascii="Verdana" w:hAnsi="Verdana"/>
          <w:sz w:val="20"/>
          <w:szCs w:val="20"/>
          <w:lang w:val="bg-BG"/>
        </w:rPr>
        <w:t xml:space="preserve"> потвър</w:t>
      </w:r>
      <w:r w:rsidR="00C90534" w:rsidRPr="00E154C1">
        <w:rPr>
          <w:rFonts w:ascii="Verdana" w:hAnsi="Verdana"/>
          <w:sz w:val="20"/>
          <w:szCs w:val="20"/>
          <w:lang w:val="bg-BG"/>
        </w:rPr>
        <w:t>ждават по</w:t>
      </w:r>
      <w:r w:rsidRPr="00E154C1">
        <w:rPr>
          <w:rFonts w:ascii="Verdana" w:hAnsi="Verdana"/>
          <w:sz w:val="20"/>
          <w:szCs w:val="20"/>
          <w:lang w:val="bg-BG"/>
        </w:rPr>
        <w:t xml:space="preserve"> електронен път участието си в </w:t>
      </w:r>
      <w:r w:rsidR="00E83AC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най</w:t>
      </w:r>
      <w:r w:rsidR="00892649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малко 2 дни преди провеждането му.</w:t>
      </w:r>
    </w:p>
    <w:p w14:paraId="728EFE8B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(4) На заседан</w:t>
      </w:r>
      <w:r w:rsidR="00892649" w:rsidRPr="00E154C1">
        <w:rPr>
          <w:rFonts w:ascii="Verdana" w:hAnsi="Verdana"/>
          <w:sz w:val="20"/>
          <w:szCs w:val="20"/>
          <w:lang w:val="bg-BG"/>
        </w:rPr>
        <w:t>и</w:t>
      </w:r>
      <w:r w:rsidRPr="00E154C1">
        <w:rPr>
          <w:rFonts w:ascii="Verdana" w:hAnsi="Verdana"/>
          <w:sz w:val="20"/>
          <w:szCs w:val="20"/>
          <w:lang w:val="bg-BG"/>
        </w:rPr>
        <w:t xml:space="preserve">ето могат да се разглеждат и въпроси невключени в предварително обявения дневен ред. </w:t>
      </w:r>
    </w:p>
    <w:p w14:paraId="72C80351" w14:textId="77777777" w:rsidR="004C129C" w:rsidRPr="00E154C1" w:rsidRDefault="004C129C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7E343F1F" w14:textId="77777777" w:rsidR="00C90534" w:rsidRPr="00E154C1" w:rsidRDefault="0089264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bCs/>
          <w:sz w:val="20"/>
          <w:szCs w:val="20"/>
          <w:lang w:val="bg-BG"/>
        </w:rPr>
        <w:t>Чл.</w:t>
      </w:r>
      <w:r w:rsidR="00445FBC" w:rsidRPr="00E154C1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b/>
          <w:bCs/>
          <w:sz w:val="20"/>
          <w:szCs w:val="20"/>
          <w:lang w:val="bg-BG"/>
        </w:rPr>
        <w:t>12.</w:t>
      </w:r>
      <w:r w:rsidR="00460905" w:rsidRPr="00E154C1">
        <w:rPr>
          <w:rFonts w:ascii="Verdana" w:hAnsi="Verdana"/>
          <w:sz w:val="20"/>
          <w:szCs w:val="20"/>
          <w:lang w:val="bg-BG"/>
        </w:rPr>
        <w:t xml:space="preserve"> (1) Заседанията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се считат за редовни, ако на тях присъстват повече от половината от</w:t>
      </w:r>
      <w:r w:rsidR="004D010B" w:rsidRPr="00E154C1">
        <w:rPr>
          <w:rFonts w:ascii="Verdana" w:hAnsi="Verdana"/>
          <w:sz w:val="20"/>
          <w:szCs w:val="20"/>
          <w:lang w:val="bg-BG"/>
        </w:rPr>
        <w:t xml:space="preserve"> поименния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състав на съответната секция.</w:t>
      </w:r>
      <w:r w:rsidR="00445FBC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При </w:t>
      </w:r>
      <w:r w:rsidR="00EF4A26" w:rsidRPr="00E154C1">
        <w:rPr>
          <w:rFonts w:ascii="Verdana" w:hAnsi="Verdana"/>
          <w:sz w:val="20"/>
          <w:szCs w:val="20"/>
          <w:lang w:val="bg-BG"/>
        </w:rPr>
        <w:t xml:space="preserve">установяване на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липса на кворум </w:t>
      </w:r>
      <w:r w:rsidR="00EF4A26" w:rsidRPr="00E154C1">
        <w:rPr>
          <w:rFonts w:ascii="Verdana" w:hAnsi="Verdana"/>
          <w:sz w:val="20"/>
          <w:szCs w:val="20"/>
          <w:lang w:val="bg-BG"/>
        </w:rPr>
        <w:t>, председателя</w:t>
      </w:r>
      <w:r w:rsidR="006C7CB8" w:rsidRPr="00E154C1">
        <w:rPr>
          <w:rFonts w:ascii="Verdana" w:hAnsi="Verdana"/>
          <w:sz w:val="20"/>
          <w:szCs w:val="20"/>
          <w:lang w:val="bg-BG"/>
        </w:rPr>
        <w:t>т</w:t>
      </w:r>
      <w:r w:rsidR="00EF4A26" w:rsidRPr="00E154C1">
        <w:rPr>
          <w:rFonts w:ascii="Verdana" w:hAnsi="Verdana"/>
          <w:sz w:val="20"/>
          <w:szCs w:val="20"/>
          <w:lang w:val="bg-BG"/>
        </w:rPr>
        <w:t xml:space="preserve">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EF4A26" w:rsidRPr="00E154C1">
        <w:rPr>
          <w:rFonts w:ascii="Verdana" w:hAnsi="Verdana"/>
          <w:sz w:val="20"/>
          <w:szCs w:val="20"/>
          <w:lang w:val="bg-BG"/>
        </w:rPr>
        <w:t xml:space="preserve"> насрочва  нова  дата, при същия дневен ред. При липса на кворум на насрочената втора дата за провеждане на    </w:t>
      </w:r>
      <w:r w:rsidR="00C90534" w:rsidRPr="00E154C1">
        <w:rPr>
          <w:rFonts w:ascii="Verdana" w:hAnsi="Verdana"/>
          <w:sz w:val="20"/>
          <w:szCs w:val="20"/>
          <w:lang w:val="bg-BG"/>
        </w:rPr>
        <w:t>заседанието</w:t>
      </w:r>
      <w:r w:rsidR="00EF4A26" w:rsidRPr="00E154C1">
        <w:rPr>
          <w:rFonts w:ascii="Verdana" w:hAnsi="Verdana"/>
          <w:sz w:val="20"/>
          <w:szCs w:val="20"/>
          <w:lang w:val="bg-BG"/>
        </w:rPr>
        <w:t xml:space="preserve">, то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се отлага </w:t>
      </w:r>
      <w:r w:rsidR="00EE766A">
        <w:rPr>
          <w:rFonts w:ascii="Verdana" w:hAnsi="Verdana"/>
          <w:sz w:val="20"/>
          <w:szCs w:val="20"/>
          <w:lang w:val="bg-BG"/>
        </w:rPr>
        <w:t>с</w:t>
      </w:r>
      <w:r w:rsidR="00EE766A"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един час и се провежда, независимо от броя на присъстващите членове.</w:t>
      </w:r>
    </w:p>
    <w:p w14:paraId="35667C7A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(2) Всеки от членовете на </w:t>
      </w:r>
      <w:r w:rsidR="00EE766A">
        <w:rPr>
          <w:rFonts w:ascii="Verdana" w:hAnsi="Verdana"/>
          <w:sz w:val="20"/>
          <w:szCs w:val="20"/>
          <w:lang w:val="bg-BG"/>
        </w:rPr>
        <w:t>Националния съвет</w:t>
      </w:r>
      <w:r w:rsidRPr="00E154C1">
        <w:rPr>
          <w:rFonts w:ascii="Verdana" w:hAnsi="Verdana"/>
          <w:sz w:val="20"/>
          <w:szCs w:val="20"/>
          <w:lang w:val="bg-BG"/>
        </w:rPr>
        <w:t>, в случай че е възпрепятстван да присъства на присъствен</w:t>
      </w:r>
      <w:r w:rsidR="006C7CB8" w:rsidRPr="00E154C1">
        <w:rPr>
          <w:rFonts w:ascii="Verdana" w:hAnsi="Verdana"/>
          <w:sz w:val="20"/>
          <w:szCs w:val="20"/>
          <w:lang w:val="bg-BG"/>
        </w:rPr>
        <w:t>о или неприсъствено  заседание,</w:t>
      </w:r>
      <w:r w:rsidR="00D93082" w:rsidRPr="00E154C1">
        <w:rPr>
          <w:rFonts w:ascii="Verdana" w:hAnsi="Verdana"/>
          <w:sz w:val="20"/>
          <w:szCs w:val="20"/>
          <w:lang w:val="bg-BG"/>
        </w:rPr>
        <w:t xml:space="preserve"> изразява </w:t>
      </w:r>
      <w:r w:rsidRPr="00E154C1">
        <w:rPr>
          <w:rFonts w:ascii="Verdana" w:hAnsi="Verdana"/>
          <w:sz w:val="20"/>
          <w:szCs w:val="20"/>
          <w:lang w:val="bg-BG"/>
        </w:rPr>
        <w:t xml:space="preserve"> писмено становището си по материалите от дневния ред, най-къ</w:t>
      </w:r>
      <w:r w:rsidR="00445FBC" w:rsidRPr="00E154C1">
        <w:rPr>
          <w:rFonts w:ascii="Verdana" w:hAnsi="Verdana"/>
          <w:sz w:val="20"/>
          <w:szCs w:val="20"/>
          <w:lang w:val="bg-BG"/>
        </w:rPr>
        <w:t xml:space="preserve">сно до 1 ден преди </w:t>
      </w:r>
      <w:r w:rsidR="00445FBC" w:rsidRPr="00E154C1">
        <w:rPr>
          <w:rFonts w:ascii="Verdana" w:hAnsi="Verdana"/>
          <w:sz w:val="20"/>
          <w:szCs w:val="20"/>
          <w:lang w:val="bg-BG"/>
        </w:rPr>
        <w:lastRenderedPageBreak/>
        <w:t>заседанието,</w:t>
      </w:r>
      <w:r w:rsidRPr="00E154C1">
        <w:rPr>
          <w:rFonts w:ascii="Verdana" w:hAnsi="Verdana"/>
          <w:sz w:val="20"/>
          <w:szCs w:val="20"/>
          <w:lang w:val="bg-BG"/>
        </w:rPr>
        <w:t xml:space="preserve"> като същото се зачита за глас. Становището се прилага към протокола от заседанието.</w:t>
      </w:r>
    </w:p>
    <w:p w14:paraId="37C223AC" w14:textId="77777777" w:rsidR="00C90534" w:rsidRPr="00E154C1" w:rsidRDefault="00460905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(3) Всеки член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е с право на един глас.</w:t>
      </w:r>
    </w:p>
    <w:p w14:paraId="2DDF3EAC" w14:textId="77777777" w:rsidR="001C4247" w:rsidRPr="00E154C1" w:rsidRDefault="00D93082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i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(4) </w:t>
      </w:r>
      <w:r w:rsidR="001C4247" w:rsidRPr="00E154C1">
        <w:rPr>
          <w:rFonts w:ascii="Verdana" w:hAnsi="Verdana"/>
          <w:sz w:val="20"/>
          <w:szCs w:val="20"/>
          <w:lang w:val="bg-BG"/>
        </w:rPr>
        <w:t xml:space="preserve">Решенията на съответната секция са решения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1C4247" w:rsidRPr="00E154C1">
        <w:rPr>
          <w:rFonts w:ascii="Verdana" w:hAnsi="Verdana"/>
          <w:sz w:val="20"/>
          <w:szCs w:val="20"/>
          <w:lang w:val="bg-BG"/>
        </w:rPr>
        <w:t xml:space="preserve"> и се формират от постъпилите с</w:t>
      </w:r>
      <w:r w:rsidRPr="00E154C1">
        <w:rPr>
          <w:rFonts w:ascii="Verdana" w:hAnsi="Verdana"/>
          <w:sz w:val="20"/>
          <w:szCs w:val="20"/>
          <w:lang w:val="bg-BG"/>
        </w:rPr>
        <w:t>тановища по ал. 2 и от явното гл</w:t>
      </w:r>
      <w:r w:rsidR="001C4247" w:rsidRPr="00E154C1">
        <w:rPr>
          <w:rFonts w:ascii="Verdana" w:hAnsi="Verdana"/>
          <w:sz w:val="20"/>
          <w:szCs w:val="20"/>
          <w:lang w:val="bg-BG"/>
        </w:rPr>
        <w:t>асуване на пр</w:t>
      </w:r>
      <w:r w:rsidRPr="00E154C1">
        <w:rPr>
          <w:rFonts w:ascii="Verdana" w:hAnsi="Verdana"/>
          <w:sz w:val="20"/>
          <w:szCs w:val="20"/>
          <w:lang w:val="bg-BG"/>
        </w:rPr>
        <w:t>исъстващите, които</w:t>
      </w:r>
      <w:r w:rsidR="001C4247" w:rsidRPr="00E154C1">
        <w:rPr>
          <w:rFonts w:ascii="Verdana" w:hAnsi="Verdana"/>
          <w:sz w:val="20"/>
          <w:szCs w:val="20"/>
          <w:lang w:val="bg-BG"/>
        </w:rPr>
        <w:t xml:space="preserve"> се отразяват в лист за гласуване</w:t>
      </w:r>
      <w:r w:rsidR="00D3013F" w:rsidRPr="00E154C1">
        <w:rPr>
          <w:rFonts w:ascii="Verdana" w:hAnsi="Verdana"/>
          <w:i/>
          <w:sz w:val="20"/>
          <w:szCs w:val="20"/>
          <w:lang w:val="bg-BG"/>
        </w:rPr>
        <w:t>.</w:t>
      </w:r>
    </w:p>
    <w:p w14:paraId="6874275F" w14:textId="77777777" w:rsidR="00D3013F" w:rsidRPr="00E154C1" w:rsidRDefault="00445FBC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(5) </w:t>
      </w:r>
      <w:r w:rsidR="00C90534" w:rsidRPr="00E154C1">
        <w:rPr>
          <w:rFonts w:ascii="Verdana" w:hAnsi="Verdana"/>
          <w:sz w:val="20"/>
          <w:szCs w:val="20"/>
          <w:lang w:val="bg-BG"/>
        </w:rPr>
        <w:t>Решенията на неприсъст</w:t>
      </w:r>
      <w:r w:rsidRPr="00E154C1">
        <w:rPr>
          <w:rFonts w:ascii="Verdana" w:hAnsi="Verdana"/>
          <w:sz w:val="20"/>
          <w:szCs w:val="20"/>
          <w:lang w:val="bg-BG"/>
        </w:rPr>
        <w:t>вените заседания се вземат чрез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попъ</w:t>
      </w:r>
      <w:r w:rsidR="004E1950" w:rsidRPr="00E154C1">
        <w:rPr>
          <w:rFonts w:ascii="Verdana" w:hAnsi="Verdana"/>
          <w:sz w:val="20"/>
          <w:szCs w:val="20"/>
          <w:lang w:val="bg-BG"/>
        </w:rPr>
        <w:t>лване на формуляр</w:t>
      </w:r>
      <w:r w:rsidRPr="00E154C1">
        <w:rPr>
          <w:rFonts w:ascii="Verdana" w:hAnsi="Verdana"/>
          <w:sz w:val="20"/>
          <w:szCs w:val="20"/>
          <w:lang w:val="bg-BG"/>
        </w:rPr>
        <w:t xml:space="preserve"> за гласуване по електронен път „за", „против" или „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въздържал се" </w:t>
      </w:r>
      <w:r w:rsidR="00D3013F" w:rsidRPr="00E154C1">
        <w:rPr>
          <w:rFonts w:ascii="Verdana" w:hAnsi="Verdana"/>
          <w:sz w:val="20"/>
          <w:szCs w:val="20"/>
          <w:lang w:val="bg-BG"/>
        </w:rPr>
        <w:t>и от постъпилите становища по ал.</w:t>
      </w:r>
      <w:r w:rsidR="00EE766A">
        <w:rPr>
          <w:rFonts w:ascii="Verdana" w:hAnsi="Verdana"/>
          <w:sz w:val="20"/>
          <w:szCs w:val="20"/>
          <w:lang w:val="bg-BG"/>
        </w:rPr>
        <w:t xml:space="preserve"> </w:t>
      </w:r>
      <w:r w:rsidR="00D3013F" w:rsidRPr="00E154C1">
        <w:rPr>
          <w:rFonts w:ascii="Verdana" w:hAnsi="Verdana"/>
          <w:sz w:val="20"/>
          <w:szCs w:val="20"/>
          <w:lang w:val="bg-BG"/>
        </w:rPr>
        <w:t>2.</w:t>
      </w:r>
    </w:p>
    <w:p w14:paraId="4B174E03" w14:textId="77777777" w:rsidR="00C90534" w:rsidRPr="00E154C1" w:rsidRDefault="00D3013F" w:rsidP="001A4E47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(6) При равенство на гласовете решав</w:t>
      </w:r>
      <w:r w:rsidR="00460905" w:rsidRPr="00E154C1">
        <w:rPr>
          <w:rFonts w:ascii="Verdana" w:hAnsi="Verdana"/>
          <w:sz w:val="20"/>
          <w:szCs w:val="20"/>
          <w:lang w:val="bg-BG"/>
        </w:rPr>
        <w:t xml:space="preserve">ащ е гласът на председателя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>.</w:t>
      </w:r>
    </w:p>
    <w:p w14:paraId="5818B583" w14:textId="77777777" w:rsidR="0028038D" w:rsidRPr="00E154C1" w:rsidRDefault="00E669B4" w:rsidP="001A4E47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28038D" w:rsidRPr="00E154C1">
        <w:rPr>
          <w:rFonts w:ascii="Verdana" w:hAnsi="Verdana"/>
          <w:sz w:val="20"/>
          <w:szCs w:val="20"/>
          <w:lang w:val="bg-BG"/>
        </w:rPr>
        <w:t xml:space="preserve">(7) </w:t>
      </w:r>
      <w:r w:rsidR="00EE766A">
        <w:rPr>
          <w:rFonts w:ascii="Verdana" w:hAnsi="Verdana"/>
          <w:sz w:val="20"/>
          <w:szCs w:val="20"/>
          <w:lang w:val="bg-BG"/>
        </w:rPr>
        <w:t>Националният съвет</w:t>
      </w:r>
      <w:r w:rsidR="0028038D" w:rsidRPr="00E154C1">
        <w:rPr>
          <w:rFonts w:ascii="Verdana" w:hAnsi="Verdana"/>
          <w:sz w:val="20"/>
          <w:szCs w:val="20"/>
          <w:lang w:val="bg-BG"/>
        </w:rPr>
        <w:t xml:space="preserve"> може да приема решение на включени по време на заседанието въпроси, ако </w:t>
      </w:r>
      <w:r w:rsidR="00065F77" w:rsidRPr="00E154C1">
        <w:rPr>
          <w:rFonts w:ascii="Verdana" w:hAnsi="Verdana"/>
          <w:sz w:val="20"/>
          <w:szCs w:val="20"/>
          <w:lang w:val="bg-BG"/>
        </w:rPr>
        <w:t>то е подкрепено от</w:t>
      </w:r>
      <w:r w:rsidR="0028038D" w:rsidRPr="00E154C1">
        <w:rPr>
          <w:rFonts w:ascii="Verdana" w:hAnsi="Verdana"/>
          <w:sz w:val="20"/>
          <w:szCs w:val="20"/>
          <w:lang w:val="bg-BG"/>
        </w:rPr>
        <w:t xml:space="preserve"> две трети от членовете. В случай, че решението не бъде прието, то се разглежда на следващото заседание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28038D" w:rsidRPr="00E154C1">
        <w:rPr>
          <w:rFonts w:ascii="Verdana" w:hAnsi="Verdana"/>
          <w:sz w:val="20"/>
          <w:szCs w:val="20"/>
          <w:lang w:val="bg-BG"/>
        </w:rPr>
        <w:t>.</w:t>
      </w:r>
    </w:p>
    <w:p w14:paraId="46F8360F" w14:textId="77777777" w:rsidR="004C129C" w:rsidRPr="00E154C1" w:rsidRDefault="004C129C" w:rsidP="001A4E47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3B3EC4A0" w14:textId="77777777" w:rsidR="00C90534" w:rsidRPr="00E154C1" w:rsidRDefault="0089264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bCs/>
          <w:sz w:val="20"/>
          <w:szCs w:val="20"/>
          <w:lang w:val="bg-BG"/>
        </w:rPr>
        <w:t>Чл.</w:t>
      </w:r>
      <w:r w:rsidR="00445FBC" w:rsidRPr="00E154C1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b/>
          <w:bCs/>
          <w:sz w:val="20"/>
          <w:szCs w:val="20"/>
          <w:lang w:val="bg-BG"/>
        </w:rPr>
        <w:t>13.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(1)</w:t>
      </w:r>
      <w:r w:rsidR="00460905" w:rsidRPr="00E154C1">
        <w:rPr>
          <w:rFonts w:ascii="Verdana" w:hAnsi="Verdana"/>
          <w:sz w:val="20"/>
          <w:szCs w:val="20"/>
          <w:lang w:val="bg-BG"/>
        </w:rPr>
        <w:t xml:space="preserve"> На заседанията на секциите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се води протокол, който съдържа:</w:t>
      </w:r>
    </w:p>
    <w:p w14:paraId="720A0C88" w14:textId="77777777" w:rsidR="00C90534" w:rsidRPr="00E154C1" w:rsidRDefault="00F8726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1. д</w:t>
      </w:r>
      <w:r w:rsidR="00C90534" w:rsidRPr="00E154C1">
        <w:rPr>
          <w:rFonts w:ascii="Verdana" w:hAnsi="Verdana"/>
          <w:sz w:val="20"/>
          <w:szCs w:val="20"/>
          <w:lang w:val="bg-BG"/>
        </w:rPr>
        <w:t>ата и място на провеждане на заседанието;</w:t>
      </w:r>
    </w:p>
    <w:p w14:paraId="068FB884" w14:textId="77777777" w:rsidR="00C90534" w:rsidRPr="00E154C1" w:rsidRDefault="00F8726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2. д</w:t>
      </w:r>
      <w:r w:rsidR="00C90534" w:rsidRPr="00E154C1">
        <w:rPr>
          <w:rFonts w:ascii="Verdana" w:hAnsi="Verdana"/>
          <w:sz w:val="20"/>
          <w:szCs w:val="20"/>
          <w:lang w:val="bg-BG"/>
        </w:rPr>
        <w:t>искутирани въпроси и направени предложения по приетия дневен ред;</w:t>
      </w:r>
    </w:p>
    <w:p w14:paraId="52A66436" w14:textId="77777777" w:rsidR="005E07C1" w:rsidRPr="00E154C1" w:rsidRDefault="005E07C1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3. получени становища по чл.</w:t>
      </w:r>
      <w:r w:rsidR="00EE766A">
        <w:rPr>
          <w:rFonts w:ascii="Verdana" w:hAnsi="Verdana"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sz w:val="20"/>
          <w:szCs w:val="20"/>
          <w:lang w:val="bg-BG"/>
        </w:rPr>
        <w:t>12, ал.</w:t>
      </w:r>
      <w:r w:rsidR="00EE766A">
        <w:rPr>
          <w:rFonts w:ascii="Verdana" w:hAnsi="Verdana"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sz w:val="20"/>
          <w:szCs w:val="20"/>
          <w:lang w:val="bg-BG"/>
        </w:rPr>
        <w:t>2;</w:t>
      </w:r>
    </w:p>
    <w:p w14:paraId="545F57AA" w14:textId="77777777" w:rsidR="00C90534" w:rsidRPr="00E154C1" w:rsidRDefault="005E07C1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4</w:t>
      </w:r>
      <w:r w:rsidR="00F87264" w:rsidRPr="00E154C1">
        <w:rPr>
          <w:rFonts w:ascii="Verdana" w:hAnsi="Verdana"/>
          <w:sz w:val="20"/>
          <w:szCs w:val="20"/>
          <w:lang w:val="bg-BG"/>
        </w:rPr>
        <w:t>. п</w:t>
      </w:r>
      <w:r w:rsidR="00C90534" w:rsidRPr="00E154C1">
        <w:rPr>
          <w:rFonts w:ascii="Verdana" w:hAnsi="Verdana"/>
          <w:sz w:val="20"/>
          <w:szCs w:val="20"/>
          <w:lang w:val="bg-BG"/>
        </w:rPr>
        <w:t>одписи на председателства</w:t>
      </w:r>
      <w:r w:rsidR="00121A86" w:rsidRPr="00E154C1">
        <w:rPr>
          <w:rFonts w:ascii="Verdana" w:hAnsi="Verdana"/>
          <w:sz w:val="20"/>
          <w:szCs w:val="20"/>
          <w:lang w:val="bg-BG"/>
        </w:rPr>
        <w:t>щия и секретаря на секцията.</w:t>
      </w:r>
    </w:p>
    <w:p w14:paraId="68B2EBBF" w14:textId="77777777" w:rsidR="00C90534" w:rsidRPr="00E154C1" w:rsidRDefault="00121A86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(2) Към протокола по ал.</w:t>
      </w:r>
      <w:r w:rsidR="00EE766A">
        <w:rPr>
          <w:rFonts w:ascii="Verdana" w:hAnsi="Verdana"/>
          <w:sz w:val="20"/>
          <w:szCs w:val="20"/>
          <w:lang w:val="bg-BG"/>
        </w:rPr>
        <w:t xml:space="preserve"> </w:t>
      </w:r>
      <w:r w:rsidRPr="00E154C1">
        <w:rPr>
          <w:rFonts w:ascii="Verdana" w:hAnsi="Verdana"/>
          <w:sz w:val="20"/>
          <w:szCs w:val="20"/>
          <w:lang w:val="bg-BG"/>
        </w:rPr>
        <w:t xml:space="preserve">1 </w:t>
      </w:r>
      <w:r w:rsidR="00C90534" w:rsidRPr="00E154C1">
        <w:rPr>
          <w:rFonts w:ascii="Verdana" w:hAnsi="Verdana"/>
          <w:sz w:val="20"/>
          <w:szCs w:val="20"/>
          <w:lang w:val="bg-BG"/>
        </w:rPr>
        <w:t>се прилагат:</w:t>
      </w:r>
    </w:p>
    <w:p w14:paraId="330AFA2B" w14:textId="77777777" w:rsidR="00C90534" w:rsidRPr="00E154C1" w:rsidRDefault="00F8726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1. п</w:t>
      </w:r>
      <w:r w:rsidR="00C90534" w:rsidRPr="00E154C1">
        <w:rPr>
          <w:rFonts w:ascii="Verdana" w:hAnsi="Verdana"/>
          <w:sz w:val="20"/>
          <w:szCs w:val="20"/>
          <w:lang w:val="bg-BG"/>
        </w:rPr>
        <w:t>рисъствен сп</w:t>
      </w:r>
      <w:r w:rsidR="00460905" w:rsidRPr="00E154C1">
        <w:rPr>
          <w:rFonts w:ascii="Verdana" w:hAnsi="Verdana"/>
          <w:sz w:val="20"/>
          <w:szCs w:val="20"/>
          <w:lang w:val="bg-BG"/>
        </w:rPr>
        <w:t xml:space="preserve">исък с подписи на членовете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>, а в случа</w:t>
      </w:r>
      <w:r w:rsidR="00121A86" w:rsidRPr="00E154C1">
        <w:rPr>
          <w:rFonts w:ascii="Verdana" w:hAnsi="Verdana"/>
          <w:sz w:val="20"/>
          <w:szCs w:val="20"/>
          <w:lang w:val="bg-BG"/>
        </w:rPr>
        <w:t xml:space="preserve">ите на неприсъствени заседания формуляр </w:t>
      </w:r>
      <w:r w:rsidR="00C90534" w:rsidRPr="00E154C1">
        <w:rPr>
          <w:rFonts w:ascii="Verdana" w:hAnsi="Verdana"/>
          <w:sz w:val="20"/>
          <w:szCs w:val="20"/>
          <w:lang w:val="bg-BG"/>
        </w:rPr>
        <w:t>за</w:t>
      </w:r>
      <w:r w:rsidR="004D010B" w:rsidRPr="00E154C1">
        <w:rPr>
          <w:rFonts w:ascii="Verdana" w:hAnsi="Verdana"/>
          <w:sz w:val="20"/>
          <w:szCs w:val="20"/>
          <w:lang w:val="bg-BG"/>
        </w:rPr>
        <w:t xml:space="preserve"> гласуване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получен по </w:t>
      </w:r>
      <w:r w:rsidR="00EE766A">
        <w:rPr>
          <w:rFonts w:ascii="Verdana" w:hAnsi="Verdana"/>
          <w:sz w:val="20"/>
          <w:szCs w:val="20"/>
          <w:lang w:val="bg-BG"/>
        </w:rPr>
        <w:t>електронна поща</w:t>
      </w:r>
      <w:r w:rsidR="00C90534" w:rsidRPr="00E154C1">
        <w:rPr>
          <w:rFonts w:ascii="Verdana" w:hAnsi="Verdana"/>
          <w:sz w:val="20"/>
          <w:szCs w:val="20"/>
          <w:lang w:val="bg-BG"/>
        </w:rPr>
        <w:t>;</w:t>
      </w:r>
    </w:p>
    <w:p w14:paraId="472C2028" w14:textId="77777777" w:rsidR="00C90534" w:rsidRPr="00E154C1" w:rsidRDefault="00F8726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2. д</w:t>
      </w:r>
      <w:r w:rsidR="00C90534" w:rsidRPr="00E154C1">
        <w:rPr>
          <w:rFonts w:ascii="Verdana" w:hAnsi="Verdana"/>
          <w:sz w:val="20"/>
          <w:szCs w:val="20"/>
          <w:lang w:val="bg-BG"/>
        </w:rPr>
        <w:t>окументи, обсъдени на заседанията</w:t>
      </w:r>
      <w:r w:rsidR="005E07C1" w:rsidRPr="00E154C1">
        <w:rPr>
          <w:rFonts w:ascii="Verdana" w:hAnsi="Verdana"/>
          <w:sz w:val="20"/>
          <w:szCs w:val="20"/>
          <w:lang w:val="bg-BG"/>
        </w:rPr>
        <w:t xml:space="preserve"> и становища по чл.</w:t>
      </w:r>
      <w:r w:rsidR="00EE766A">
        <w:rPr>
          <w:rFonts w:ascii="Verdana" w:hAnsi="Verdana"/>
          <w:sz w:val="20"/>
          <w:szCs w:val="20"/>
          <w:lang w:val="bg-BG"/>
        </w:rPr>
        <w:t xml:space="preserve"> </w:t>
      </w:r>
      <w:r w:rsidR="005E07C1" w:rsidRPr="00E154C1">
        <w:rPr>
          <w:rFonts w:ascii="Verdana" w:hAnsi="Verdana"/>
          <w:sz w:val="20"/>
          <w:szCs w:val="20"/>
          <w:lang w:val="bg-BG"/>
        </w:rPr>
        <w:t>12, ал.</w:t>
      </w:r>
      <w:r w:rsidR="00EE766A">
        <w:rPr>
          <w:rFonts w:ascii="Verdana" w:hAnsi="Verdana"/>
          <w:sz w:val="20"/>
          <w:szCs w:val="20"/>
          <w:lang w:val="bg-BG"/>
        </w:rPr>
        <w:t xml:space="preserve"> </w:t>
      </w:r>
      <w:r w:rsidR="005E07C1" w:rsidRPr="00E154C1">
        <w:rPr>
          <w:rFonts w:ascii="Verdana" w:hAnsi="Verdana"/>
          <w:sz w:val="20"/>
          <w:szCs w:val="20"/>
          <w:lang w:val="bg-BG"/>
        </w:rPr>
        <w:t>2</w:t>
      </w:r>
      <w:r w:rsidR="00C90534" w:rsidRPr="00E154C1">
        <w:rPr>
          <w:rFonts w:ascii="Verdana" w:hAnsi="Verdana"/>
          <w:sz w:val="20"/>
          <w:szCs w:val="20"/>
          <w:lang w:val="bg-BG"/>
        </w:rPr>
        <w:t>.</w:t>
      </w:r>
    </w:p>
    <w:p w14:paraId="02DA84E3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>(2) Протоколите, решенията и другите документи се съхраняват от секретаря на секцията.</w:t>
      </w:r>
    </w:p>
    <w:p w14:paraId="1428B097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(3) В </w:t>
      </w:r>
      <w:r w:rsidR="00121A86" w:rsidRPr="00E154C1">
        <w:rPr>
          <w:rFonts w:ascii="Verdana" w:hAnsi="Verdana"/>
          <w:sz w:val="20"/>
          <w:szCs w:val="20"/>
          <w:lang w:val="bg-BG"/>
        </w:rPr>
        <w:t xml:space="preserve">срок до 10 дни след приключване на всяко заседание, секретарите </w:t>
      </w:r>
      <w:r w:rsidRPr="00E154C1">
        <w:rPr>
          <w:rFonts w:ascii="Verdana" w:hAnsi="Verdana"/>
          <w:sz w:val="20"/>
          <w:szCs w:val="20"/>
          <w:lang w:val="bg-BG"/>
        </w:rPr>
        <w:t>изпр</w:t>
      </w:r>
      <w:r w:rsidR="00121A86" w:rsidRPr="00E154C1">
        <w:rPr>
          <w:rFonts w:ascii="Verdana" w:hAnsi="Verdana"/>
          <w:sz w:val="20"/>
          <w:szCs w:val="20"/>
          <w:lang w:val="bg-BG"/>
        </w:rPr>
        <w:t>ащат на членовете на секцията и</w:t>
      </w:r>
      <w:r w:rsidRPr="00E154C1">
        <w:rPr>
          <w:rFonts w:ascii="Verdana" w:hAnsi="Verdana"/>
          <w:sz w:val="20"/>
          <w:szCs w:val="20"/>
          <w:lang w:val="bg-BG"/>
        </w:rPr>
        <w:t xml:space="preserve"> на пре</w:t>
      </w:r>
      <w:r w:rsidR="00121A86" w:rsidRPr="00E154C1">
        <w:rPr>
          <w:rFonts w:ascii="Verdana" w:hAnsi="Verdana"/>
          <w:sz w:val="20"/>
          <w:szCs w:val="20"/>
          <w:lang w:val="bg-BG"/>
        </w:rPr>
        <w:t>дседателстващия кратък протокол с приетите решения.</w:t>
      </w:r>
    </w:p>
    <w:p w14:paraId="780B4634" w14:textId="77777777" w:rsidR="004C129C" w:rsidRPr="00E154C1" w:rsidRDefault="004C129C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63913652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bCs/>
          <w:sz w:val="20"/>
          <w:szCs w:val="20"/>
          <w:lang w:val="bg-BG"/>
        </w:rPr>
        <w:t>Чл. 14.</w:t>
      </w:r>
      <w:r w:rsidRPr="00E154C1">
        <w:rPr>
          <w:rFonts w:ascii="Verdana" w:hAnsi="Verdana"/>
          <w:sz w:val="20"/>
          <w:szCs w:val="20"/>
          <w:lang w:val="bg-BG"/>
        </w:rPr>
        <w:t xml:space="preserve"> Организационно-техническото обслужване на дейността на Националния съвет се осигурява от </w:t>
      </w:r>
      <w:r w:rsidR="00EE766A">
        <w:rPr>
          <w:rFonts w:ascii="Verdana" w:hAnsi="Verdana"/>
          <w:sz w:val="20"/>
          <w:szCs w:val="20"/>
          <w:lang w:val="bg-BG"/>
        </w:rPr>
        <w:t>ИАСРЖ</w:t>
      </w:r>
      <w:r w:rsidRPr="00E154C1">
        <w:rPr>
          <w:rFonts w:ascii="Verdana" w:hAnsi="Verdana"/>
          <w:sz w:val="20"/>
          <w:szCs w:val="20"/>
          <w:lang w:val="bg-BG"/>
        </w:rPr>
        <w:t>.</w:t>
      </w:r>
    </w:p>
    <w:p w14:paraId="54DDC453" w14:textId="77777777" w:rsidR="004C129C" w:rsidRPr="00E154C1" w:rsidRDefault="004C129C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5AC18A81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bCs/>
          <w:sz w:val="20"/>
          <w:szCs w:val="20"/>
          <w:lang w:val="bg-BG"/>
        </w:rPr>
        <w:t>Чл. 15.</w:t>
      </w:r>
      <w:r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460905" w:rsidRPr="00E154C1">
        <w:rPr>
          <w:rFonts w:ascii="Verdana" w:hAnsi="Verdana"/>
          <w:sz w:val="20"/>
          <w:szCs w:val="20"/>
          <w:lang w:val="bg-BG"/>
        </w:rPr>
        <w:t xml:space="preserve">За своята дейност членовете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Pr="00E154C1">
        <w:rPr>
          <w:rFonts w:ascii="Verdana" w:hAnsi="Verdana"/>
          <w:sz w:val="20"/>
          <w:szCs w:val="20"/>
          <w:lang w:val="bg-BG"/>
        </w:rPr>
        <w:t xml:space="preserve"> не получават възнаграждение.</w:t>
      </w:r>
    </w:p>
    <w:p w14:paraId="4DEB5559" w14:textId="2AD511F1" w:rsidR="004C129C" w:rsidRDefault="004C129C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4B1E2583" w14:textId="77777777" w:rsidR="0065140C" w:rsidRPr="00E154C1" w:rsidRDefault="0065140C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5836130B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bCs/>
          <w:sz w:val="20"/>
          <w:szCs w:val="20"/>
          <w:lang w:val="bg-BG"/>
        </w:rPr>
        <w:lastRenderedPageBreak/>
        <w:t>Чл. 16.</w:t>
      </w:r>
      <w:r w:rsidR="00460905" w:rsidRPr="00E154C1">
        <w:rPr>
          <w:rFonts w:ascii="Verdana" w:hAnsi="Verdana"/>
          <w:sz w:val="20"/>
          <w:szCs w:val="20"/>
          <w:lang w:val="bg-BG"/>
        </w:rPr>
        <w:t xml:space="preserve"> (1) Решенията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Pr="00E154C1">
        <w:rPr>
          <w:rFonts w:ascii="Verdana" w:hAnsi="Verdana"/>
          <w:sz w:val="20"/>
          <w:szCs w:val="20"/>
          <w:lang w:val="bg-BG"/>
        </w:rPr>
        <w:t xml:space="preserve"> са публични и се публикуват в отделен раздел на официалната интернет страница на </w:t>
      </w:r>
      <w:r w:rsidR="00EE766A">
        <w:rPr>
          <w:rFonts w:ascii="Verdana" w:hAnsi="Verdana"/>
          <w:sz w:val="20"/>
          <w:szCs w:val="20"/>
          <w:lang w:val="bg-BG"/>
        </w:rPr>
        <w:t>ИАСРЖ</w:t>
      </w:r>
      <w:r w:rsidRPr="00E154C1">
        <w:rPr>
          <w:rFonts w:ascii="Verdana" w:hAnsi="Verdana"/>
          <w:sz w:val="20"/>
          <w:szCs w:val="20"/>
          <w:lang w:val="bg-BG"/>
        </w:rPr>
        <w:t>.</w:t>
      </w:r>
    </w:p>
    <w:p w14:paraId="2D85736D" w14:textId="77777777" w:rsidR="00C90534" w:rsidRPr="00E154C1" w:rsidRDefault="00460905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sz w:val="20"/>
          <w:szCs w:val="20"/>
          <w:lang w:val="bg-BG"/>
        </w:rPr>
        <w:t xml:space="preserve">(2) Изявления от името на </w:t>
      </w:r>
      <w:r w:rsidR="00547818">
        <w:rPr>
          <w:rFonts w:ascii="Verdana" w:hAnsi="Verdana"/>
          <w:sz w:val="20"/>
          <w:szCs w:val="20"/>
          <w:lang w:val="bg-BG"/>
        </w:rPr>
        <w:t>Националния съвет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 пред средствата за масово осведомяване може да прави Националният координатор по генетични ресурси в животновъдството или упълномощено от него лице.</w:t>
      </w:r>
    </w:p>
    <w:p w14:paraId="73A9DBAF" w14:textId="77777777" w:rsidR="001E7F88" w:rsidRPr="00E154C1" w:rsidRDefault="001E7F88" w:rsidP="001A4E47">
      <w:pPr>
        <w:pStyle w:val="1"/>
        <w:spacing w:before="0" w:beforeAutospacing="0" w:after="0" w:afterAutospacing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565DC687" w14:textId="77777777" w:rsidR="00C90534" w:rsidRPr="00E154C1" w:rsidRDefault="00C90534" w:rsidP="001A4E47">
      <w:pPr>
        <w:pStyle w:val="1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sz w:val="20"/>
          <w:szCs w:val="20"/>
          <w:lang w:val="bg-BG"/>
        </w:rPr>
        <w:t>Заключителни разпоредби</w:t>
      </w:r>
    </w:p>
    <w:p w14:paraId="66960FEB" w14:textId="77777777" w:rsidR="001A4E47" w:rsidRPr="00E154C1" w:rsidRDefault="001A4E47" w:rsidP="001A4E4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25ED9346" w14:textId="77777777" w:rsidR="00C90534" w:rsidRPr="00E154C1" w:rsidRDefault="00892649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sz w:val="20"/>
          <w:szCs w:val="20"/>
          <w:lang w:val="bg-BG"/>
        </w:rPr>
        <w:t>§ 1.</w:t>
      </w:r>
      <w:r w:rsidRPr="00E154C1">
        <w:rPr>
          <w:rFonts w:ascii="Verdana" w:hAnsi="Verdana"/>
          <w:sz w:val="20"/>
          <w:szCs w:val="20"/>
          <w:lang w:val="bg-BG"/>
        </w:rPr>
        <w:t xml:space="preserve"> Правилникът </w:t>
      </w:r>
      <w:r w:rsidR="00C90534" w:rsidRPr="00E154C1">
        <w:rPr>
          <w:rFonts w:ascii="Verdana" w:hAnsi="Verdana"/>
          <w:sz w:val="20"/>
          <w:szCs w:val="20"/>
          <w:lang w:val="bg-BG"/>
        </w:rPr>
        <w:t xml:space="preserve">се издава на основание </w:t>
      </w:r>
      <w:r w:rsidRPr="00E154C1">
        <w:rPr>
          <w:rStyle w:val="newdocreference"/>
          <w:rFonts w:ascii="Verdana" w:hAnsi="Verdana"/>
          <w:sz w:val="20"/>
          <w:szCs w:val="20"/>
          <w:lang w:val="bg-BG"/>
        </w:rPr>
        <w:t>чл. 18а,</w:t>
      </w:r>
      <w:r w:rsidR="00121A86" w:rsidRPr="00E154C1">
        <w:rPr>
          <w:rStyle w:val="newdocreference"/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Style w:val="newdocreference"/>
          <w:rFonts w:ascii="Verdana" w:hAnsi="Verdana"/>
          <w:sz w:val="20"/>
          <w:szCs w:val="20"/>
          <w:lang w:val="bg-BG"/>
        </w:rPr>
        <w:t xml:space="preserve">ал. </w:t>
      </w:r>
      <w:r w:rsidR="00087464" w:rsidRPr="00E154C1">
        <w:rPr>
          <w:rStyle w:val="newdocreference"/>
          <w:rFonts w:ascii="Verdana" w:hAnsi="Verdana"/>
          <w:sz w:val="20"/>
          <w:szCs w:val="20"/>
          <w:lang w:val="bg-BG"/>
        </w:rPr>
        <w:t>5</w:t>
      </w:r>
      <w:r w:rsidRPr="00E154C1">
        <w:rPr>
          <w:rFonts w:ascii="Verdana" w:hAnsi="Verdana"/>
          <w:sz w:val="20"/>
          <w:szCs w:val="20"/>
          <w:lang w:val="bg-BG"/>
        </w:rPr>
        <w:t xml:space="preserve"> </w:t>
      </w:r>
      <w:r w:rsidR="00C90534" w:rsidRPr="00E154C1">
        <w:rPr>
          <w:rFonts w:ascii="Verdana" w:hAnsi="Verdana"/>
          <w:sz w:val="20"/>
          <w:szCs w:val="20"/>
          <w:lang w:val="bg-BG"/>
        </w:rPr>
        <w:t>от Закона за животновъдството.</w:t>
      </w:r>
    </w:p>
    <w:p w14:paraId="2637A34C" w14:textId="77777777" w:rsidR="00121A86" w:rsidRPr="00E154C1" w:rsidRDefault="00121A86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14:paraId="3F805D4C" w14:textId="77777777" w:rsidR="00C90534" w:rsidRPr="00E154C1" w:rsidRDefault="00C90534" w:rsidP="001A4E47">
      <w:pPr>
        <w:spacing w:line="360" w:lineRule="auto"/>
        <w:ind w:firstLine="709"/>
        <w:jc w:val="both"/>
        <w:rPr>
          <w:rStyle w:val="Strong"/>
          <w:rFonts w:ascii="Verdana" w:hAnsi="Verdana" w:cs="Arial"/>
          <w:b w:val="0"/>
          <w:sz w:val="20"/>
          <w:szCs w:val="20"/>
          <w:lang w:val="bg-BG"/>
        </w:rPr>
      </w:pPr>
      <w:r w:rsidRPr="00E154C1">
        <w:rPr>
          <w:rFonts w:ascii="Verdana" w:hAnsi="Verdana"/>
          <w:b/>
          <w:sz w:val="20"/>
          <w:szCs w:val="20"/>
          <w:lang w:val="bg-BG"/>
        </w:rPr>
        <w:t>§ 2.</w:t>
      </w:r>
      <w:r w:rsidR="00121A86" w:rsidRPr="00E154C1">
        <w:rPr>
          <w:rFonts w:ascii="Verdana" w:hAnsi="Verdana"/>
          <w:sz w:val="20"/>
          <w:szCs w:val="20"/>
          <w:lang w:val="bg-BG"/>
        </w:rPr>
        <w:t xml:space="preserve"> Този Правилник</w:t>
      </w:r>
      <w:r w:rsidRPr="00E154C1">
        <w:rPr>
          <w:rFonts w:ascii="Verdana" w:hAnsi="Verdana"/>
          <w:sz w:val="20"/>
          <w:szCs w:val="20"/>
          <w:lang w:val="bg-BG"/>
        </w:rPr>
        <w:t xml:space="preserve"> отменя</w:t>
      </w:r>
      <w:r w:rsidRPr="00E154C1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154C1">
        <w:rPr>
          <w:rStyle w:val="Strong"/>
          <w:rFonts w:ascii="Verdana" w:hAnsi="Verdana" w:cs="Arial"/>
          <w:b w:val="0"/>
          <w:sz w:val="20"/>
          <w:szCs w:val="20"/>
          <w:lang w:val="bg-BG"/>
        </w:rPr>
        <w:t>Правилник</w:t>
      </w:r>
      <w:r w:rsidR="00121A86" w:rsidRPr="00E154C1">
        <w:rPr>
          <w:rStyle w:val="Strong"/>
          <w:rFonts w:ascii="Verdana" w:hAnsi="Verdana" w:cs="Arial"/>
          <w:b w:val="0"/>
          <w:sz w:val="20"/>
          <w:szCs w:val="20"/>
          <w:lang w:val="bg-BG"/>
        </w:rPr>
        <w:t>а</w:t>
      </w:r>
      <w:r w:rsidRPr="00E154C1">
        <w:rPr>
          <w:rStyle w:val="Strong"/>
          <w:rFonts w:ascii="Verdana" w:hAnsi="Verdana" w:cs="Arial"/>
          <w:b w:val="0"/>
          <w:sz w:val="20"/>
          <w:szCs w:val="20"/>
          <w:lang w:val="bg-BG"/>
        </w:rPr>
        <w:t xml:space="preserve"> за организацията и дейността на Националния съвет по генетични ресурси в животновъдството</w:t>
      </w:r>
      <w:r w:rsidR="00121A86" w:rsidRPr="00E154C1">
        <w:rPr>
          <w:rStyle w:val="Strong"/>
          <w:rFonts w:ascii="Verdana" w:hAnsi="Verdana" w:cs="Arial"/>
          <w:b w:val="0"/>
          <w:sz w:val="20"/>
          <w:szCs w:val="20"/>
          <w:lang w:val="bg-BG"/>
        </w:rPr>
        <w:t xml:space="preserve"> (обн., ДВ, бр. 1 от 2011 г.).</w:t>
      </w:r>
    </w:p>
    <w:p w14:paraId="3A87F969" w14:textId="77777777" w:rsidR="00121A86" w:rsidRPr="00E154C1" w:rsidRDefault="00121A86" w:rsidP="001A4E47">
      <w:pPr>
        <w:spacing w:line="360" w:lineRule="auto"/>
        <w:ind w:firstLine="709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14:paraId="0D7811F5" w14:textId="77777777" w:rsidR="00C90534" w:rsidRPr="00E154C1" w:rsidRDefault="00C90534" w:rsidP="001A4E4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E154C1">
        <w:rPr>
          <w:rFonts w:ascii="Verdana" w:hAnsi="Verdana"/>
          <w:b/>
          <w:sz w:val="20"/>
          <w:szCs w:val="20"/>
          <w:lang w:val="bg-BG"/>
        </w:rPr>
        <w:t>§ 3.</w:t>
      </w:r>
      <w:r w:rsidRPr="00E154C1">
        <w:rPr>
          <w:rFonts w:ascii="Verdana" w:hAnsi="Verdana"/>
          <w:sz w:val="20"/>
          <w:szCs w:val="20"/>
          <w:lang w:val="bg-BG"/>
        </w:rPr>
        <w:t xml:space="preserve"> Правилникът влиза в сила</w:t>
      </w:r>
      <w:r w:rsidR="00121A86" w:rsidRPr="00E154C1">
        <w:rPr>
          <w:rFonts w:ascii="Verdana" w:hAnsi="Verdana"/>
          <w:sz w:val="20"/>
          <w:szCs w:val="20"/>
          <w:lang w:val="bg-BG"/>
        </w:rPr>
        <w:t xml:space="preserve"> от </w:t>
      </w:r>
      <w:r w:rsidR="00E221B9" w:rsidRPr="00E154C1">
        <w:rPr>
          <w:rFonts w:ascii="Verdana" w:hAnsi="Verdana"/>
          <w:sz w:val="20"/>
          <w:szCs w:val="20"/>
          <w:lang w:val="bg-BG"/>
        </w:rPr>
        <w:t xml:space="preserve">01 януари 2021 година. </w:t>
      </w:r>
    </w:p>
    <w:p w14:paraId="52558B31" w14:textId="77777777" w:rsidR="0028313D" w:rsidRPr="00E154C1" w:rsidRDefault="0028313D" w:rsidP="001A4E47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14:paraId="36C9B091" w14:textId="77777777" w:rsidR="0028313D" w:rsidRPr="00E154C1" w:rsidRDefault="0028313D" w:rsidP="001A4E47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14:paraId="72877560" w14:textId="77777777" w:rsidR="003D7905" w:rsidRPr="00E154C1" w:rsidRDefault="003D7905" w:rsidP="001A4E47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14:paraId="51AEE7BF" w14:textId="77777777" w:rsidR="0028313D" w:rsidRPr="00E154C1" w:rsidRDefault="0028313D" w:rsidP="001A4E47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14:paraId="3DFD7E9A" w14:textId="77777777" w:rsidR="0028313D" w:rsidRPr="00E154C1" w:rsidRDefault="0028313D" w:rsidP="001A4E47">
      <w:pPr>
        <w:spacing w:line="360" w:lineRule="auto"/>
        <w:jc w:val="both"/>
        <w:rPr>
          <w:rFonts w:ascii="Verdana" w:hAnsi="Verdana"/>
          <w:b/>
          <w:iCs/>
          <w:sz w:val="20"/>
          <w:szCs w:val="20"/>
          <w:lang w:val="bg-BG" w:eastAsia="en-US"/>
        </w:rPr>
      </w:pPr>
      <w:r w:rsidRPr="00E154C1">
        <w:rPr>
          <w:rFonts w:ascii="Verdana" w:hAnsi="Verdana"/>
          <w:b/>
          <w:iCs/>
          <w:sz w:val="20"/>
          <w:szCs w:val="20"/>
          <w:lang w:val="bg-BG" w:eastAsia="en-US"/>
        </w:rPr>
        <w:t>ДЕСИСЛАВА ТАНЕВА</w:t>
      </w:r>
    </w:p>
    <w:p w14:paraId="40EEA938" w14:textId="77777777" w:rsidR="0028313D" w:rsidRPr="00E154C1" w:rsidRDefault="0028313D" w:rsidP="001A4E47">
      <w:pPr>
        <w:spacing w:line="360" w:lineRule="auto"/>
        <w:rPr>
          <w:rFonts w:ascii="Verdana" w:eastAsia="Calibri" w:hAnsi="Verdana"/>
          <w:i/>
          <w:iCs/>
          <w:sz w:val="20"/>
          <w:szCs w:val="20"/>
          <w:lang w:val="ru-RU" w:eastAsia="en-US"/>
        </w:rPr>
      </w:pPr>
      <w:r w:rsidRPr="00E154C1">
        <w:rPr>
          <w:rFonts w:ascii="Verdana" w:eastAsia="Calibri" w:hAnsi="Verdana"/>
          <w:i/>
          <w:iCs/>
          <w:sz w:val="20"/>
          <w:szCs w:val="20"/>
          <w:lang w:val="bg-BG" w:eastAsia="en-US"/>
        </w:rPr>
        <w:t>Министър на земеделието, храните и горите</w:t>
      </w:r>
    </w:p>
    <w:p w14:paraId="1EDEA9EE" w14:textId="77777777" w:rsidR="0028313D" w:rsidRPr="00E154C1" w:rsidRDefault="0028313D" w:rsidP="0028313D">
      <w:pPr>
        <w:spacing w:line="360" w:lineRule="auto"/>
        <w:rPr>
          <w:rFonts w:ascii="Verdana" w:eastAsia="Calibri" w:hAnsi="Verdana"/>
          <w:iCs/>
          <w:sz w:val="16"/>
          <w:szCs w:val="16"/>
          <w:lang w:val="ru-RU" w:eastAsia="en-US"/>
        </w:rPr>
      </w:pPr>
    </w:p>
    <w:sectPr w:rsidR="0028313D" w:rsidRPr="00E154C1" w:rsidSect="001A4E47">
      <w:footerReference w:type="default" r:id="rId7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E85D" w14:textId="77777777" w:rsidR="004F64F0" w:rsidRDefault="004F64F0" w:rsidP="00C90534">
      <w:r>
        <w:separator/>
      </w:r>
    </w:p>
  </w:endnote>
  <w:endnote w:type="continuationSeparator" w:id="0">
    <w:p w14:paraId="3C860778" w14:textId="77777777" w:rsidR="004F64F0" w:rsidRDefault="004F64F0" w:rsidP="00C9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19759"/>
      <w:docPartObj>
        <w:docPartGallery w:val="Page Numbers (Bottom of Page)"/>
        <w:docPartUnique/>
      </w:docPartObj>
    </w:sdtPr>
    <w:sdtEndPr/>
    <w:sdtContent>
      <w:p w14:paraId="06CD97A3" w14:textId="0174781C" w:rsidR="00C90534" w:rsidRDefault="00C90534" w:rsidP="001A4E47">
        <w:pPr>
          <w:pStyle w:val="Footer"/>
          <w:jc w:val="right"/>
        </w:pPr>
        <w:r w:rsidRPr="001A4E47">
          <w:rPr>
            <w:rFonts w:ascii="Verdana" w:hAnsi="Verdana"/>
            <w:sz w:val="16"/>
            <w:szCs w:val="16"/>
          </w:rPr>
          <w:fldChar w:fldCharType="begin"/>
        </w:r>
        <w:r w:rsidRPr="001A4E47">
          <w:rPr>
            <w:rFonts w:ascii="Verdana" w:hAnsi="Verdana"/>
            <w:sz w:val="16"/>
            <w:szCs w:val="16"/>
          </w:rPr>
          <w:instrText>PAGE   \* MERGEFORMAT</w:instrText>
        </w:r>
        <w:r w:rsidRPr="001A4E47">
          <w:rPr>
            <w:rFonts w:ascii="Verdana" w:hAnsi="Verdana"/>
            <w:sz w:val="16"/>
            <w:szCs w:val="16"/>
          </w:rPr>
          <w:fldChar w:fldCharType="separate"/>
        </w:r>
        <w:r w:rsidR="00B07B4A" w:rsidRPr="00B07B4A">
          <w:rPr>
            <w:rFonts w:ascii="Verdana" w:hAnsi="Verdana"/>
            <w:noProof/>
            <w:sz w:val="16"/>
            <w:szCs w:val="16"/>
            <w:lang w:val="bg-BG"/>
          </w:rPr>
          <w:t>9</w:t>
        </w:r>
        <w:r w:rsidRPr="001A4E47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D5FF4" w14:textId="77777777" w:rsidR="004F64F0" w:rsidRDefault="004F64F0" w:rsidP="00C90534">
      <w:r>
        <w:separator/>
      </w:r>
    </w:p>
  </w:footnote>
  <w:footnote w:type="continuationSeparator" w:id="0">
    <w:p w14:paraId="39DC371A" w14:textId="77777777" w:rsidR="004F64F0" w:rsidRDefault="004F64F0" w:rsidP="00C9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34"/>
    <w:rsid w:val="0001178D"/>
    <w:rsid w:val="00016BDB"/>
    <w:rsid w:val="00053946"/>
    <w:rsid w:val="0005611C"/>
    <w:rsid w:val="0005788A"/>
    <w:rsid w:val="00060E13"/>
    <w:rsid w:val="00065F77"/>
    <w:rsid w:val="00087464"/>
    <w:rsid w:val="000E28F1"/>
    <w:rsid w:val="000E54F5"/>
    <w:rsid w:val="000E5D18"/>
    <w:rsid w:val="0010511F"/>
    <w:rsid w:val="001063C3"/>
    <w:rsid w:val="00121A86"/>
    <w:rsid w:val="00131ED4"/>
    <w:rsid w:val="00164D9B"/>
    <w:rsid w:val="001A2002"/>
    <w:rsid w:val="001A290C"/>
    <w:rsid w:val="001A4E47"/>
    <w:rsid w:val="001B24C3"/>
    <w:rsid w:val="001C300F"/>
    <w:rsid w:val="001C4247"/>
    <w:rsid w:val="001E7F88"/>
    <w:rsid w:val="002136A6"/>
    <w:rsid w:val="00240C01"/>
    <w:rsid w:val="0024778E"/>
    <w:rsid w:val="00251795"/>
    <w:rsid w:val="00267758"/>
    <w:rsid w:val="0028038D"/>
    <w:rsid w:val="0028313D"/>
    <w:rsid w:val="002873B1"/>
    <w:rsid w:val="0029559E"/>
    <w:rsid w:val="0030359E"/>
    <w:rsid w:val="00306B0E"/>
    <w:rsid w:val="003243BC"/>
    <w:rsid w:val="0034680D"/>
    <w:rsid w:val="003614CA"/>
    <w:rsid w:val="003B361E"/>
    <w:rsid w:val="003D7905"/>
    <w:rsid w:val="003D7EA8"/>
    <w:rsid w:val="003F51CC"/>
    <w:rsid w:val="003F787B"/>
    <w:rsid w:val="00427FF1"/>
    <w:rsid w:val="00445FBC"/>
    <w:rsid w:val="00460905"/>
    <w:rsid w:val="00473C6F"/>
    <w:rsid w:val="004B35BD"/>
    <w:rsid w:val="004C129C"/>
    <w:rsid w:val="004D010B"/>
    <w:rsid w:val="004E1950"/>
    <w:rsid w:val="004F64F0"/>
    <w:rsid w:val="00542AB1"/>
    <w:rsid w:val="00547818"/>
    <w:rsid w:val="00562918"/>
    <w:rsid w:val="00586F29"/>
    <w:rsid w:val="00591A24"/>
    <w:rsid w:val="005D176B"/>
    <w:rsid w:val="005E07C1"/>
    <w:rsid w:val="0065140C"/>
    <w:rsid w:val="006607F1"/>
    <w:rsid w:val="00692BB7"/>
    <w:rsid w:val="006C7CB8"/>
    <w:rsid w:val="006D5932"/>
    <w:rsid w:val="006E2D83"/>
    <w:rsid w:val="006E4B9B"/>
    <w:rsid w:val="006E79E4"/>
    <w:rsid w:val="00703E93"/>
    <w:rsid w:val="007246D7"/>
    <w:rsid w:val="00752035"/>
    <w:rsid w:val="00755AE8"/>
    <w:rsid w:val="00776B2C"/>
    <w:rsid w:val="007B42E9"/>
    <w:rsid w:val="007B52F4"/>
    <w:rsid w:val="007C4C55"/>
    <w:rsid w:val="007D194F"/>
    <w:rsid w:val="007D7D45"/>
    <w:rsid w:val="007F58F8"/>
    <w:rsid w:val="00825720"/>
    <w:rsid w:val="00834067"/>
    <w:rsid w:val="00843A43"/>
    <w:rsid w:val="00866447"/>
    <w:rsid w:val="0086736A"/>
    <w:rsid w:val="008837AA"/>
    <w:rsid w:val="00892649"/>
    <w:rsid w:val="008F07BD"/>
    <w:rsid w:val="00900CAE"/>
    <w:rsid w:val="009056C2"/>
    <w:rsid w:val="00933989"/>
    <w:rsid w:val="009343B9"/>
    <w:rsid w:val="009512E1"/>
    <w:rsid w:val="00956DDF"/>
    <w:rsid w:val="00982689"/>
    <w:rsid w:val="0098574B"/>
    <w:rsid w:val="00994325"/>
    <w:rsid w:val="00997ED4"/>
    <w:rsid w:val="009B0ED6"/>
    <w:rsid w:val="009F3D16"/>
    <w:rsid w:val="00A32073"/>
    <w:rsid w:val="00A4340F"/>
    <w:rsid w:val="00A66C15"/>
    <w:rsid w:val="00A944A4"/>
    <w:rsid w:val="00A94B11"/>
    <w:rsid w:val="00AB14B7"/>
    <w:rsid w:val="00AD6E4E"/>
    <w:rsid w:val="00AE620F"/>
    <w:rsid w:val="00AF6620"/>
    <w:rsid w:val="00B07B4A"/>
    <w:rsid w:val="00B164DD"/>
    <w:rsid w:val="00B4759E"/>
    <w:rsid w:val="00B83166"/>
    <w:rsid w:val="00BA214C"/>
    <w:rsid w:val="00BD20A8"/>
    <w:rsid w:val="00BE6CF5"/>
    <w:rsid w:val="00C04140"/>
    <w:rsid w:val="00C474D9"/>
    <w:rsid w:val="00C55E92"/>
    <w:rsid w:val="00C85F3F"/>
    <w:rsid w:val="00C90534"/>
    <w:rsid w:val="00CA4AD4"/>
    <w:rsid w:val="00CB044B"/>
    <w:rsid w:val="00CD025F"/>
    <w:rsid w:val="00D3013F"/>
    <w:rsid w:val="00D3793C"/>
    <w:rsid w:val="00D50C2A"/>
    <w:rsid w:val="00D56BA3"/>
    <w:rsid w:val="00D93082"/>
    <w:rsid w:val="00DB2B24"/>
    <w:rsid w:val="00DD50F1"/>
    <w:rsid w:val="00DF499C"/>
    <w:rsid w:val="00E154C1"/>
    <w:rsid w:val="00E221B9"/>
    <w:rsid w:val="00E669B4"/>
    <w:rsid w:val="00E737FB"/>
    <w:rsid w:val="00E75460"/>
    <w:rsid w:val="00E806C2"/>
    <w:rsid w:val="00E83AC8"/>
    <w:rsid w:val="00E901DF"/>
    <w:rsid w:val="00E937E4"/>
    <w:rsid w:val="00EB128D"/>
    <w:rsid w:val="00EB2E5F"/>
    <w:rsid w:val="00EC1B25"/>
    <w:rsid w:val="00EE766A"/>
    <w:rsid w:val="00EF35BA"/>
    <w:rsid w:val="00EF4A26"/>
    <w:rsid w:val="00F12E7D"/>
    <w:rsid w:val="00F327BD"/>
    <w:rsid w:val="00F40B37"/>
    <w:rsid w:val="00F87264"/>
    <w:rsid w:val="00FE6725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A462"/>
  <w15:docId w15:val="{AE1A6FAE-EDD5-4823-932B-539E0F1E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1"/>
    <w:basedOn w:val="Normal"/>
    <w:rsid w:val="00C9053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90534"/>
    <w:pPr>
      <w:spacing w:before="100" w:beforeAutospacing="1" w:after="100" w:afterAutospacing="1"/>
    </w:pPr>
  </w:style>
  <w:style w:type="character" w:customStyle="1" w:styleId="newdocreference">
    <w:name w:val="newdocreference"/>
    <w:basedOn w:val="DefaultParagraphFont"/>
    <w:rsid w:val="00C90534"/>
  </w:style>
  <w:style w:type="character" w:styleId="Strong">
    <w:name w:val="Strong"/>
    <w:basedOn w:val="DefaultParagraphFont"/>
    <w:uiPriority w:val="22"/>
    <w:qFormat/>
    <w:rsid w:val="00C905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05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5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905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5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0F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3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C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C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AA23-4C55-4E2F-83F1-DE3762A7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2626</Words>
  <Characters>14973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delovodstvo2</dc:creator>
  <cp:lastModifiedBy>Svetla</cp:lastModifiedBy>
  <cp:revision>2</cp:revision>
  <cp:lastPrinted>2020-10-22T14:26:00Z</cp:lastPrinted>
  <dcterms:created xsi:type="dcterms:W3CDTF">2020-11-11T14:09:00Z</dcterms:created>
  <dcterms:modified xsi:type="dcterms:W3CDTF">2020-11-11T14:09:00Z</dcterms:modified>
</cp:coreProperties>
</file>