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9C733" w14:textId="77777777"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14:paraId="699BD0A2"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199FC047"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20A02D13"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3BEDFE1B" w14:textId="293302AD" w:rsidR="006D68CC" w:rsidRPr="00937EF2" w:rsidRDefault="00F6171F" w:rsidP="006D68CC">
      <w:pPr>
        <w:spacing w:before="240" w:after="60"/>
        <w:ind w:right="-695"/>
        <w:jc w:val="center"/>
        <w:rPr>
          <w:sz w:val="36"/>
          <w:szCs w:val="36"/>
        </w:rPr>
      </w:pPr>
      <w:r>
        <w:rPr>
          <w:sz w:val="36"/>
          <w:szCs w:val="36"/>
        </w:rPr>
        <w:t xml:space="preserve">ПРОЕКТОБЮДЖЕТ ЗА 2021 Г. И АКТУАЛИЗИРАНА </w:t>
      </w:r>
      <w:r w:rsidR="00AD0169" w:rsidRPr="00AD0169">
        <w:rPr>
          <w:sz w:val="36"/>
          <w:szCs w:val="36"/>
        </w:rPr>
        <w:t>БЮДЖЕТ</w:t>
      </w:r>
      <w:r w:rsidR="00630B11">
        <w:rPr>
          <w:sz w:val="36"/>
          <w:szCs w:val="36"/>
        </w:rPr>
        <w:t>НА ПРОГНОЗА</w:t>
      </w:r>
      <w:r w:rsidR="00AD0169" w:rsidRPr="00AD0169">
        <w:rPr>
          <w:sz w:val="36"/>
          <w:szCs w:val="36"/>
        </w:rPr>
        <w:t xml:space="preserve"> ЗА</w:t>
      </w:r>
      <w:r w:rsidR="00630B11">
        <w:rPr>
          <w:sz w:val="36"/>
          <w:szCs w:val="36"/>
        </w:rPr>
        <w:t xml:space="preserve"> ПЕРИОДА </w:t>
      </w:r>
      <w:r w:rsidR="00AD0169" w:rsidRPr="00AD0169">
        <w:rPr>
          <w:sz w:val="36"/>
          <w:szCs w:val="36"/>
        </w:rPr>
        <w:t xml:space="preserve"> 202</w:t>
      </w:r>
      <w:r>
        <w:rPr>
          <w:sz w:val="36"/>
          <w:szCs w:val="36"/>
        </w:rPr>
        <w:t>2</w:t>
      </w:r>
      <w:r w:rsidR="00630B11">
        <w:rPr>
          <w:sz w:val="36"/>
          <w:szCs w:val="36"/>
        </w:rPr>
        <w:t xml:space="preserve">-2023 </w:t>
      </w:r>
      <w:r w:rsidR="00AD0169" w:rsidRPr="00AD0169">
        <w:rPr>
          <w:sz w:val="36"/>
          <w:szCs w:val="36"/>
        </w:rPr>
        <w:t xml:space="preserve">Г. </w:t>
      </w:r>
    </w:p>
    <w:p w14:paraId="343A213C" w14:textId="77777777" w:rsidR="00937EF2" w:rsidRPr="00937EF2" w:rsidRDefault="00937EF2" w:rsidP="00937EF2">
      <w:pPr>
        <w:spacing w:before="100" w:beforeAutospacing="1" w:after="100" w:afterAutospacing="1"/>
        <w:jc w:val="center"/>
        <w:rPr>
          <w:sz w:val="36"/>
          <w:szCs w:val="36"/>
        </w:rPr>
      </w:pPr>
      <w:r w:rsidRPr="00937EF2">
        <w:rPr>
          <w:sz w:val="36"/>
          <w:szCs w:val="36"/>
        </w:rPr>
        <w:t>НА</w:t>
      </w:r>
    </w:p>
    <w:p w14:paraId="3519C2F4" w14:textId="77777777" w:rsidR="00937EF2" w:rsidRDefault="00937EF2" w:rsidP="00937EF2">
      <w:pPr>
        <w:spacing w:before="100" w:beforeAutospacing="1" w:after="100" w:afterAutospacing="1"/>
        <w:jc w:val="center"/>
        <w:rPr>
          <w:sz w:val="36"/>
          <w:szCs w:val="36"/>
        </w:rPr>
      </w:pPr>
      <w:r w:rsidRPr="00937EF2">
        <w:rPr>
          <w:sz w:val="36"/>
          <w:szCs w:val="36"/>
        </w:rPr>
        <w:t xml:space="preserve">МИНИСТЕРСТВОТО НА ЗЕМЕДЕЛИЕТО, </w:t>
      </w:r>
    </w:p>
    <w:p w14:paraId="3858E169" w14:textId="77777777" w:rsidR="00937EF2" w:rsidRPr="00937EF2" w:rsidRDefault="00937EF2" w:rsidP="00937EF2">
      <w:pPr>
        <w:spacing w:before="100" w:beforeAutospacing="1" w:after="100" w:afterAutospacing="1"/>
        <w:jc w:val="center"/>
        <w:rPr>
          <w:sz w:val="36"/>
          <w:szCs w:val="36"/>
        </w:rPr>
      </w:pPr>
      <w:r w:rsidRPr="00937EF2">
        <w:rPr>
          <w:sz w:val="36"/>
          <w:szCs w:val="36"/>
        </w:rPr>
        <w:t>ХРАНИТЕ И</w:t>
      </w:r>
      <w:r>
        <w:rPr>
          <w:sz w:val="36"/>
          <w:szCs w:val="36"/>
        </w:rPr>
        <w:t xml:space="preserve"> </w:t>
      </w:r>
      <w:r w:rsidRPr="00937EF2">
        <w:rPr>
          <w:sz w:val="36"/>
          <w:szCs w:val="36"/>
        </w:rPr>
        <w:t>ГОРИТЕ</w:t>
      </w:r>
      <w:r w:rsidR="008B439E">
        <w:rPr>
          <w:sz w:val="36"/>
          <w:szCs w:val="36"/>
        </w:rPr>
        <w:t xml:space="preserve"> В ПРОГРАМЕН ФОРМАТ</w:t>
      </w:r>
      <w:r w:rsidR="00846342">
        <w:rPr>
          <w:sz w:val="36"/>
          <w:szCs w:val="36"/>
        </w:rPr>
        <w:t xml:space="preserve"> </w:t>
      </w:r>
    </w:p>
    <w:p w14:paraId="44CC39A8" w14:textId="77777777" w:rsidR="00937EF2" w:rsidRPr="00AD0169" w:rsidRDefault="00937EF2" w:rsidP="00937EF2">
      <w:pPr>
        <w:spacing w:before="100" w:beforeAutospacing="1" w:after="100" w:afterAutospacing="1" w:line="276" w:lineRule="auto"/>
        <w:rPr>
          <w:sz w:val="36"/>
          <w:szCs w:val="36"/>
        </w:rPr>
      </w:pPr>
    </w:p>
    <w:p w14:paraId="69CCCAEE" w14:textId="77777777" w:rsidR="00592910" w:rsidRPr="00AD0169" w:rsidRDefault="00592910" w:rsidP="00BD675B">
      <w:pPr>
        <w:rPr>
          <w:sz w:val="36"/>
          <w:szCs w:val="36"/>
        </w:rPr>
      </w:pPr>
    </w:p>
    <w:p w14:paraId="7091F1B0" w14:textId="77777777" w:rsidR="0058272D" w:rsidRPr="00A26828" w:rsidRDefault="0058272D">
      <w:pPr>
        <w:rPr>
          <w:lang w:val="ru-RU"/>
        </w:rPr>
      </w:pPr>
    </w:p>
    <w:p w14:paraId="29F1D5FD" w14:textId="77777777" w:rsidR="00592910" w:rsidRPr="00A26828" w:rsidRDefault="00592910">
      <w:pPr>
        <w:rPr>
          <w:lang w:val="ru-RU"/>
        </w:rPr>
      </w:pPr>
    </w:p>
    <w:p w14:paraId="3DAB17DD" w14:textId="77777777" w:rsidR="00592910" w:rsidRPr="00A26828" w:rsidRDefault="00592910">
      <w:pPr>
        <w:rPr>
          <w:lang w:val="ru-RU"/>
        </w:rPr>
      </w:pPr>
    </w:p>
    <w:p w14:paraId="67BF41AA" w14:textId="77777777" w:rsidR="00592910" w:rsidRPr="00BD675B" w:rsidRDefault="00592910">
      <w:pPr>
        <w:rPr>
          <w:lang w:val="ru-RU"/>
        </w:rPr>
      </w:pPr>
    </w:p>
    <w:p w14:paraId="2F47026E" w14:textId="77777777" w:rsidR="00DE149E" w:rsidRPr="00BD675B" w:rsidRDefault="00DE149E">
      <w:pPr>
        <w:rPr>
          <w:lang w:val="ru-RU"/>
        </w:rPr>
      </w:pPr>
    </w:p>
    <w:p w14:paraId="52351079" w14:textId="77777777" w:rsidR="00DE149E" w:rsidRPr="00BD675B" w:rsidRDefault="00DE149E">
      <w:pPr>
        <w:rPr>
          <w:lang w:val="ru-RU"/>
        </w:rPr>
      </w:pPr>
    </w:p>
    <w:p w14:paraId="58C5DBFB" w14:textId="77777777" w:rsidR="00DE149E" w:rsidRPr="00BD675B" w:rsidRDefault="00DE149E">
      <w:pPr>
        <w:rPr>
          <w:lang w:val="ru-RU"/>
        </w:rPr>
      </w:pPr>
    </w:p>
    <w:p w14:paraId="399506D9" w14:textId="77777777" w:rsidR="00592910" w:rsidRPr="00A26828" w:rsidRDefault="00592910">
      <w:pPr>
        <w:rPr>
          <w:lang w:val="ru-RU"/>
        </w:rPr>
      </w:pPr>
    </w:p>
    <w:p w14:paraId="2534846E" w14:textId="77777777" w:rsidR="000318C8" w:rsidRPr="00BD675B" w:rsidRDefault="000318C8" w:rsidP="00BD675B">
      <w:pPr>
        <w:rPr>
          <w:lang w:val="ru-RU"/>
        </w:rPr>
      </w:pPr>
    </w:p>
    <w:p w14:paraId="6AC94261" w14:textId="77777777" w:rsidR="000318C8" w:rsidRPr="00BD675B" w:rsidRDefault="000318C8" w:rsidP="00BD675B">
      <w:pPr>
        <w:rPr>
          <w:lang w:val="ru-RU"/>
        </w:rPr>
      </w:pPr>
    </w:p>
    <w:p w14:paraId="46047BF3" w14:textId="77777777" w:rsidR="000318C8" w:rsidRPr="00BD675B" w:rsidRDefault="000318C8" w:rsidP="00BD675B">
      <w:pPr>
        <w:rPr>
          <w:lang w:val="ru-RU"/>
        </w:rPr>
      </w:pPr>
    </w:p>
    <w:p w14:paraId="3513E4BB" w14:textId="77777777" w:rsidR="000318C8" w:rsidRPr="00BD675B" w:rsidRDefault="000318C8" w:rsidP="00BD675B">
      <w:pPr>
        <w:rPr>
          <w:lang w:val="ru-RU"/>
        </w:rPr>
      </w:pPr>
    </w:p>
    <w:p w14:paraId="573AB066" w14:textId="77777777" w:rsidR="000318C8" w:rsidRPr="00BD675B" w:rsidRDefault="000318C8" w:rsidP="00BD675B">
      <w:pPr>
        <w:rPr>
          <w:lang w:val="ru-RU"/>
        </w:rPr>
      </w:pPr>
    </w:p>
    <w:p w14:paraId="018E2A6D" w14:textId="77777777" w:rsidR="000318C8" w:rsidRPr="00BD675B" w:rsidRDefault="000318C8" w:rsidP="00BD675B">
      <w:pPr>
        <w:rPr>
          <w:lang w:val="ru-RU"/>
        </w:rPr>
      </w:pPr>
    </w:p>
    <w:p w14:paraId="45FE4441" w14:textId="77777777" w:rsidR="000318C8" w:rsidRPr="00BD675B" w:rsidRDefault="000318C8" w:rsidP="00BD675B">
      <w:pPr>
        <w:rPr>
          <w:lang w:val="ru-RU"/>
        </w:rPr>
      </w:pPr>
    </w:p>
    <w:p w14:paraId="468D5558" w14:textId="77777777" w:rsidR="000318C8" w:rsidRPr="00BD675B" w:rsidRDefault="000318C8" w:rsidP="00D62375">
      <w:pPr>
        <w:rPr>
          <w:lang w:val="ru-RU"/>
        </w:rPr>
      </w:pPr>
    </w:p>
    <w:p w14:paraId="370FED35" w14:textId="77777777" w:rsidR="00D62375" w:rsidRPr="00BD675B" w:rsidRDefault="00D62375" w:rsidP="00D62375">
      <w:pPr>
        <w:rPr>
          <w:lang w:val="ru-RU"/>
        </w:rPr>
      </w:pPr>
    </w:p>
    <w:p w14:paraId="790BD4BB" w14:textId="77777777" w:rsidR="00D62375" w:rsidRPr="00BD675B" w:rsidRDefault="00D62375" w:rsidP="00D62375">
      <w:pPr>
        <w:rPr>
          <w:lang w:val="ru-RU"/>
        </w:rPr>
      </w:pPr>
    </w:p>
    <w:p w14:paraId="55ECF8E7" w14:textId="77777777" w:rsidR="00D62375" w:rsidRPr="00BD675B" w:rsidRDefault="00D62375" w:rsidP="00D62375">
      <w:pPr>
        <w:rPr>
          <w:lang w:val="ru-RU"/>
        </w:rPr>
      </w:pPr>
    </w:p>
    <w:p w14:paraId="7F159034" w14:textId="77777777" w:rsidR="00D62375" w:rsidRPr="00BD675B" w:rsidRDefault="00D62375" w:rsidP="00D62375">
      <w:pPr>
        <w:rPr>
          <w:lang w:val="ru-RU"/>
        </w:rPr>
      </w:pPr>
    </w:p>
    <w:p w14:paraId="794A165F" w14:textId="04CE3847" w:rsidR="00D62375" w:rsidRPr="00BD675B" w:rsidRDefault="008F5D05" w:rsidP="00BD675B">
      <w:pPr>
        <w:jc w:val="center"/>
        <w:rPr>
          <w:lang w:val="ru-RU"/>
        </w:rPr>
      </w:pPr>
      <w:r w:rsidRPr="008F5D05">
        <w:t xml:space="preserve"> </w:t>
      </w:r>
      <w:r w:rsidR="00342089">
        <w:t xml:space="preserve">Октомври </w:t>
      </w:r>
      <w:r w:rsidR="00576C17" w:rsidRPr="008F5D05">
        <w:rPr>
          <w:lang w:val="ru-RU"/>
        </w:rPr>
        <w:t>20</w:t>
      </w:r>
      <w:r w:rsidR="006D68CC">
        <w:rPr>
          <w:lang w:val="ru-RU"/>
        </w:rPr>
        <w:t>20</w:t>
      </w:r>
      <w:r w:rsidR="00EE2E19" w:rsidRPr="008F5D05">
        <w:rPr>
          <w:lang w:val="ru-RU"/>
        </w:rPr>
        <w:t xml:space="preserve"> г.</w:t>
      </w:r>
    </w:p>
    <w:p w14:paraId="2A49218A" w14:textId="77777777" w:rsidR="008F5D05" w:rsidRDefault="00BD675B" w:rsidP="00BD675B">
      <w:pPr>
        <w:rPr>
          <w:lang w:val="ru-RU"/>
        </w:rPr>
      </w:pPr>
      <w:r>
        <w:rPr>
          <w:lang w:val="ru-RU"/>
        </w:rPr>
        <w:br w:type="page"/>
      </w:r>
    </w:p>
    <w:p w14:paraId="52987BAE" w14:textId="77777777" w:rsidR="008F5D05" w:rsidRDefault="008F5D05">
      <w:pPr>
        <w:pStyle w:val="TOC1"/>
        <w:tabs>
          <w:tab w:val="right" w:leader="dot" w:pos="9062"/>
        </w:tabs>
        <w:rPr>
          <w:lang w:val="ru-RU"/>
        </w:rPr>
      </w:pPr>
      <w:r>
        <w:rPr>
          <w:lang w:val="ru-RU"/>
        </w:rPr>
        <w:lastRenderedPageBreak/>
        <w:t>СЪДЪРЖАНИЕ</w:t>
      </w:r>
    </w:p>
    <w:p w14:paraId="3ECDA62A" w14:textId="77777777" w:rsidR="008F5D05" w:rsidRDefault="008F5D05">
      <w:pPr>
        <w:pStyle w:val="TOC1"/>
        <w:tabs>
          <w:tab w:val="right" w:leader="dot" w:pos="9062"/>
        </w:tabs>
        <w:rPr>
          <w:lang w:val="ru-RU"/>
        </w:rPr>
      </w:pPr>
    </w:p>
    <w:p w14:paraId="726C7EEF" w14:textId="77777777" w:rsidR="00D52293" w:rsidRDefault="008F5D05">
      <w:pPr>
        <w:pStyle w:val="TOC1"/>
        <w:tabs>
          <w:tab w:val="left" w:pos="440"/>
          <w:tab w:val="right" w:leader="dot" w:pos="9062"/>
        </w:tabs>
        <w:rPr>
          <w:rFonts w:asciiTheme="minorHAnsi" w:eastAsiaTheme="minorEastAsia" w:hAnsiTheme="minorHAnsi" w:cstheme="minorBidi"/>
          <w:noProof/>
          <w:sz w:val="22"/>
          <w:szCs w:val="22"/>
        </w:rPr>
      </w:pPr>
      <w:r>
        <w:rPr>
          <w:lang w:val="ru-RU"/>
        </w:rPr>
        <w:fldChar w:fldCharType="begin"/>
      </w:r>
      <w:r>
        <w:rPr>
          <w:lang w:val="ru-RU"/>
        </w:rPr>
        <w:instrText xml:space="preserve"> TOC \o "1-3" \h \z \u </w:instrText>
      </w:r>
      <w:r>
        <w:rPr>
          <w:lang w:val="ru-RU"/>
        </w:rPr>
        <w:fldChar w:fldCharType="separate"/>
      </w:r>
      <w:hyperlink w:anchor="_Toc34041609" w:history="1">
        <w:r w:rsidR="00D52293" w:rsidRPr="00E71D3A">
          <w:rPr>
            <w:rStyle w:val="Hyperlink"/>
            <w:noProof/>
          </w:rPr>
          <w:t>I)</w:t>
        </w:r>
        <w:r w:rsidR="00D52293">
          <w:rPr>
            <w:rFonts w:asciiTheme="minorHAnsi" w:eastAsiaTheme="minorEastAsia" w:hAnsiTheme="minorHAnsi" w:cstheme="minorBidi"/>
            <w:noProof/>
            <w:sz w:val="22"/>
            <w:szCs w:val="22"/>
          </w:rPr>
          <w:tab/>
        </w:r>
        <w:r w:rsidR="00D52293" w:rsidRPr="00E71D3A">
          <w:rPr>
            <w:rStyle w:val="Hyperlink"/>
            <w:noProof/>
          </w:rPr>
          <w:t>МИСИЯ</w:t>
        </w:r>
        <w:r w:rsidR="00D52293">
          <w:rPr>
            <w:noProof/>
            <w:webHidden/>
          </w:rPr>
          <w:tab/>
        </w:r>
        <w:r w:rsidR="00D52293">
          <w:rPr>
            <w:noProof/>
            <w:webHidden/>
          </w:rPr>
          <w:fldChar w:fldCharType="begin"/>
        </w:r>
        <w:r w:rsidR="00D52293">
          <w:rPr>
            <w:noProof/>
            <w:webHidden/>
          </w:rPr>
          <w:instrText xml:space="preserve"> PAGEREF _Toc34041609 \h </w:instrText>
        </w:r>
        <w:r w:rsidR="00D52293">
          <w:rPr>
            <w:noProof/>
            <w:webHidden/>
          </w:rPr>
        </w:r>
        <w:r w:rsidR="00D52293">
          <w:rPr>
            <w:noProof/>
            <w:webHidden/>
          </w:rPr>
          <w:fldChar w:fldCharType="separate"/>
        </w:r>
        <w:r w:rsidR="00F420BE">
          <w:rPr>
            <w:noProof/>
            <w:webHidden/>
          </w:rPr>
          <w:t>3</w:t>
        </w:r>
        <w:r w:rsidR="00D52293">
          <w:rPr>
            <w:noProof/>
            <w:webHidden/>
          </w:rPr>
          <w:fldChar w:fldCharType="end"/>
        </w:r>
      </w:hyperlink>
    </w:p>
    <w:p w14:paraId="474E8352"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10" w:history="1">
        <w:r w:rsidR="00D52293" w:rsidRPr="00E71D3A">
          <w:rPr>
            <w:rStyle w:val="Hyperlink"/>
            <w:noProof/>
            <w:lang w:val="ru-RU"/>
          </w:rPr>
          <w:t>II)</w:t>
        </w:r>
        <w:r w:rsidR="00D52293">
          <w:rPr>
            <w:rFonts w:asciiTheme="minorHAnsi" w:eastAsiaTheme="minorEastAsia" w:hAnsiTheme="minorHAnsi" w:cstheme="minorBidi"/>
            <w:noProof/>
            <w:sz w:val="22"/>
            <w:szCs w:val="22"/>
          </w:rPr>
          <w:tab/>
        </w:r>
        <w:r w:rsidR="00D52293" w:rsidRPr="00E71D3A">
          <w:rPr>
            <w:rStyle w:val="Hyperlink"/>
            <w:noProof/>
          </w:rPr>
          <w:t>ОРГАНИЗАЦИОННО РАЗВИТИЕ И КАПАЦИТЕТ</w:t>
        </w:r>
        <w:r w:rsidR="00D52293">
          <w:rPr>
            <w:noProof/>
            <w:webHidden/>
          </w:rPr>
          <w:tab/>
        </w:r>
        <w:r w:rsidR="00D52293">
          <w:rPr>
            <w:noProof/>
            <w:webHidden/>
          </w:rPr>
          <w:fldChar w:fldCharType="begin"/>
        </w:r>
        <w:r w:rsidR="00D52293">
          <w:rPr>
            <w:noProof/>
            <w:webHidden/>
          </w:rPr>
          <w:instrText xml:space="preserve"> PAGEREF _Toc34041610 \h </w:instrText>
        </w:r>
        <w:r w:rsidR="00D52293">
          <w:rPr>
            <w:noProof/>
            <w:webHidden/>
          </w:rPr>
        </w:r>
        <w:r w:rsidR="00D52293">
          <w:rPr>
            <w:noProof/>
            <w:webHidden/>
          </w:rPr>
          <w:fldChar w:fldCharType="separate"/>
        </w:r>
        <w:r w:rsidR="00F420BE">
          <w:rPr>
            <w:noProof/>
            <w:webHidden/>
          </w:rPr>
          <w:t>4</w:t>
        </w:r>
        <w:r w:rsidR="00D52293">
          <w:rPr>
            <w:noProof/>
            <w:webHidden/>
          </w:rPr>
          <w:fldChar w:fldCharType="end"/>
        </w:r>
      </w:hyperlink>
    </w:p>
    <w:p w14:paraId="2A10BB3B"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11" w:history="1">
        <w:r w:rsidR="00D52293" w:rsidRPr="00E71D3A">
          <w:rPr>
            <w:rStyle w:val="Hyperlink"/>
            <w:noProof/>
          </w:rPr>
          <w:t>III)</w:t>
        </w:r>
        <w:r w:rsidR="00D52293">
          <w:rPr>
            <w:rFonts w:asciiTheme="minorHAnsi" w:eastAsiaTheme="minorEastAsia" w:hAnsiTheme="minorHAnsi" w:cstheme="minorBidi"/>
            <w:noProof/>
            <w:sz w:val="22"/>
            <w:szCs w:val="22"/>
          </w:rPr>
          <w:tab/>
        </w:r>
        <w:r w:rsidR="00D52293" w:rsidRPr="00E71D3A">
          <w:rPr>
            <w:rStyle w:val="Hyperlink"/>
            <w:noProof/>
          </w:rPr>
          <w:t>ОБЛАСТИ НА ПОЛИТИКИ</w:t>
        </w:r>
        <w:r w:rsidR="00D52293">
          <w:rPr>
            <w:noProof/>
            <w:webHidden/>
          </w:rPr>
          <w:tab/>
        </w:r>
        <w:r w:rsidR="00D52293">
          <w:rPr>
            <w:noProof/>
            <w:webHidden/>
          </w:rPr>
          <w:fldChar w:fldCharType="begin"/>
        </w:r>
        <w:r w:rsidR="00D52293">
          <w:rPr>
            <w:noProof/>
            <w:webHidden/>
          </w:rPr>
          <w:instrText xml:space="preserve"> PAGEREF _Toc34041611 \h </w:instrText>
        </w:r>
        <w:r w:rsidR="00D52293">
          <w:rPr>
            <w:noProof/>
            <w:webHidden/>
          </w:rPr>
        </w:r>
        <w:r w:rsidR="00D52293">
          <w:rPr>
            <w:noProof/>
            <w:webHidden/>
          </w:rPr>
          <w:fldChar w:fldCharType="separate"/>
        </w:r>
        <w:r w:rsidR="00F420BE">
          <w:rPr>
            <w:noProof/>
            <w:webHidden/>
          </w:rPr>
          <w:t>7</w:t>
        </w:r>
        <w:r w:rsidR="00D52293">
          <w:rPr>
            <w:noProof/>
            <w:webHidden/>
          </w:rPr>
          <w:fldChar w:fldCharType="end"/>
        </w:r>
      </w:hyperlink>
    </w:p>
    <w:p w14:paraId="5EEB8320" w14:textId="77777777" w:rsidR="00D52293" w:rsidRDefault="00C539E9">
      <w:pPr>
        <w:pStyle w:val="TOC1"/>
        <w:tabs>
          <w:tab w:val="right" w:leader="dot" w:pos="9062"/>
        </w:tabs>
        <w:rPr>
          <w:rFonts w:asciiTheme="minorHAnsi" w:eastAsiaTheme="minorEastAsia" w:hAnsiTheme="minorHAnsi" w:cstheme="minorBidi"/>
          <w:noProof/>
          <w:sz w:val="22"/>
          <w:szCs w:val="22"/>
        </w:rPr>
      </w:pPr>
      <w:hyperlink w:anchor="_Toc34041612" w:history="1">
        <w:r w:rsidR="00D52293" w:rsidRPr="00E71D3A">
          <w:rPr>
            <w:rStyle w:val="Hyperlink"/>
            <w:noProof/>
          </w:rPr>
          <w:t>ІІІ.1. ПОЛИТИКА В ОБЛАСТТА НА ЗЕМЕДЕЛИЕТО И СЕЛСКИТЕ РАЙОНИ</w:t>
        </w:r>
        <w:r w:rsidR="00D52293">
          <w:rPr>
            <w:noProof/>
            <w:webHidden/>
          </w:rPr>
          <w:tab/>
        </w:r>
        <w:r w:rsidR="00D52293">
          <w:rPr>
            <w:noProof/>
            <w:webHidden/>
          </w:rPr>
          <w:fldChar w:fldCharType="begin"/>
        </w:r>
        <w:r w:rsidR="00D52293">
          <w:rPr>
            <w:noProof/>
            <w:webHidden/>
          </w:rPr>
          <w:instrText xml:space="preserve"> PAGEREF _Toc34041612 \h </w:instrText>
        </w:r>
        <w:r w:rsidR="00D52293">
          <w:rPr>
            <w:noProof/>
            <w:webHidden/>
          </w:rPr>
        </w:r>
        <w:r w:rsidR="00D52293">
          <w:rPr>
            <w:noProof/>
            <w:webHidden/>
          </w:rPr>
          <w:fldChar w:fldCharType="separate"/>
        </w:r>
        <w:r w:rsidR="00F420BE">
          <w:rPr>
            <w:noProof/>
            <w:webHidden/>
          </w:rPr>
          <w:t>7</w:t>
        </w:r>
        <w:r w:rsidR="00D52293">
          <w:rPr>
            <w:noProof/>
            <w:webHidden/>
          </w:rPr>
          <w:fldChar w:fldCharType="end"/>
        </w:r>
      </w:hyperlink>
    </w:p>
    <w:p w14:paraId="0C12416A" w14:textId="77777777" w:rsidR="00D52293" w:rsidRDefault="00C539E9">
      <w:pPr>
        <w:pStyle w:val="TOC1"/>
        <w:tabs>
          <w:tab w:val="right" w:leader="dot" w:pos="9062"/>
        </w:tabs>
        <w:rPr>
          <w:rFonts w:asciiTheme="minorHAnsi" w:eastAsiaTheme="minorEastAsia" w:hAnsiTheme="minorHAnsi" w:cstheme="minorBidi"/>
          <w:noProof/>
          <w:sz w:val="22"/>
          <w:szCs w:val="22"/>
        </w:rPr>
      </w:pPr>
      <w:hyperlink w:anchor="_Toc34041613" w:history="1">
        <w:r w:rsidR="00D52293" w:rsidRPr="00E71D3A">
          <w:rPr>
            <w:rStyle w:val="Hyperlink"/>
            <w:noProof/>
          </w:rPr>
          <w:t>ІІІ.2. ПОЛИТИКА В ОБЛАСТТА НА РИБАРСТВОТО И АКВАКУЛТУРИТЕ</w:t>
        </w:r>
        <w:r w:rsidR="00D52293">
          <w:rPr>
            <w:noProof/>
            <w:webHidden/>
          </w:rPr>
          <w:tab/>
        </w:r>
        <w:r w:rsidR="00D52293">
          <w:rPr>
            <w:noProof/>
            <w:webHidden/>
          </w:rPr>
          <w:fldChar w:fldCharType="begin"/>
        </w:r>
        <w:r w:rsidR="00D52293">
          <w:rPr>
            <w:noProof/>
            <w:webHidden/>
          </w:rPr>
          <w:instrText xml:space="preserve"> PAGEREF _Toc34041613 \h </w:instrText>
        </w:r>
        <w:r w:rsidR="00D52293">
          <w:rPr>
            <w:noProof/>
            <w:webHidden/>
          </w:rPr>
        </w:r>
        <w:r w:rsidR="00D52293">
          <w:rPr>
            <w:noProof/>
            <w:webHidden/>
          </w:rPr>
          <w:fldChar w:fldCharType="separate"/>
        </w:r>
        <w:r w:rsidR="00F420BE">
          <w:rPr>
            <w:noProof/>
            <w:webHidden/>
          </w:rPr>
          <w:t>9</w:t>
        </w:r>
        <w:r w:rsidR="00D52293">
          <w:rPr>
            <w:noProof/>
            <w:webHidden/>
          </w:rPr>
          <w:fldChar w:fldCharType="end"/>
        </w:r>
      </w:hyperlink>
    </w:p>
    <w:p w14:paraId="33642A5E" w14:textId="77777777" w:rsidR="00D52293" w:rsidRDefault="00C539E9">
      <w:pPr>
        <w:pStyle w:val="TOC1"/>
        <w:tabs>
          <w:tab w:val="right" w:leader="dot" w:pos="9062"/>
        </w:tabs>
        <w:rPr>
          <w:rFonts w:asciiTheme="minorHAnsi" w:eastAsiaTheme="minorEastAsia" w:hAnsiTheme="minorHAnsi" w:cstheme="minorBidi"/>
          <w:noProof/>
          <w:sz w:val="22"/>
          <w:szCs w:val="22"/>
        </w:rPr>
      </w:pPr>
      <w:hyperlink w:anchor="_Toc34041614" w:history="1">
        <w:r w:rsidR="00D52293" w:rsidRPr="00E71D3A">
          <w:rPr>
            <w:rStyle w:val="Hyperlink"/>
            <w:noProof/>
          </w:rPr>
          <w:t>ІІІ.3. ПОЛИТИКА В ОБЛАСТТА НА СЪХРАНЯВАНЕТО И УВЕЛИЧАВАНЕТО НА ГОРИТЕ И ДИВЕЧА</w:t>
        </w:r>
        <w:r w:rsidR="00D52293">
          <w:rPr>
            <w:noProof/>
            <w:webHidden/>
          </w:rPr>
          <w:tab/>
        </w:r>
        <w:r w:rsidR="00D52293">
          <w:rPr>
            <w:noProof/>
            <w:webHidden/>
          </w:rPr>
          <w:fldChar w:fldCharType="begin"/>
        </w:r>
        <w:r w:rsidR="00D52293">
          <w:rPr>
            <w:noProof/>
            <w:webHidden/>
          </w:rPr>
          <w:instrText xml:space="preserve"> PAGEREF _Toc34041614 \h </w:instrText>
        </w:r>
        <w:r w:rsidR="00D52293">
          <w:rPr>
            <w:noProof/>
            <w:webHidden/>
          </w:rPr>
        </w:r>
        <w:r w:rsidR="00D52293">
          <w:rPr>
            <w:noProof/>
            <w:webHidden/>
          </w:rPr>
          <w:fldChar w:fldCharType="separate"/>
        </w:r>
        <w:r w:rsidR="00F420BE">
          <w:rPr>
            <w:noProof/>
            <w:webHidden/>
          </w:rPr>
          <w:t>10</w:t>
        </w:r>
        <w:r w:rsidR="00D52293">
          <w:rPr>
            <w:noProof/>
            <w:webHidden/>
          </w:rPr>
          <w:fldChar w:fldCharType="end"/>
        </w:r>
      </w:hyperlink>
    </w:p>
    <w:p w14:paraId="24BA2E18"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15" w:history="1">
        <w:r w:rsidR="00D52293" w:rsidRPr="00E71D3A">
          <w:rPr>
            <w:rStyle w:val="Hyperlink"/>
            <w:noProof/>
          </w:rPr>
          <w:t>IV)</w:t>
        </w:r>
        <w:r w:rsidR="00D52293">
          <w:rPr>
            <w:rFonts w:asciiTheme="minorHAnsi" w:eastAsiaTheme="minorEastAsia" w:hAnsiTheme="minorHAnsi" w:cstheme="minorBidi"/>
            <w:noProof/>
            <w:sz w:val="22"/>
            <w:szCs w:val="22"/>
          </w:rPr>
          <w:tab/>
        </w:r>
        <w:r w:rsidR="00D52293" w:rsidRPr="00E71D3A">
          <w:rPr>
            <w:rStyle w:val="Hyperlink"/>
            <w:noProof/>
          </w:rPr>
          <w:t>ОСНОВНИ ПАРАМЕТРИ НА БЮДЖЕТНАТА ПРОГНОЗА ЗА ПЕРИОДА 2021-2023 Г. НА МИНИСТЕРСТВОТО НА ЗЕМЕДЕЛИЕТО, ХРАНИТЕ И ГОРИТЕ</w:t>
        </w:r>
        <w:r w:rsidR="00D52293">
          <w:rPr>
            <w:noProof/>
            <w:webHidden/>
          </w:rPr>
          <w:tab/>
        </w:r>
        <w:r w:rsidR="00D52293">
          <w:rPr>
            <w:noProof/>
            <w:webHidden/>
          </w:rPr>
          <w:fldChar w:fldCharType="begin"/>
        </w:r>
        <w:r w:rsidR="00D52293">
          <w:rPr>
            <w:noProof/>
            <w:webHidden/>
          </w:rPr>
          <w:instrText xml:space="preserve"> PAGEREF _Toc34041615 \h </w:instrText>
        </w:r>
        <w:r w:rsidR="00D52293">
          <w:rPr>
            <w:noProof/>
            <w:webHidden/>
          </w:rPr>
        </w:r>
        <w:r w:rsidR="00D52293">
          <w:rPr>
            <w:noProof/>
            <w:webHidden/>
          </w:rPr>
          <w:fldChar w:fldCharType="separate"/>
        </w:r>
        <w:r w:rsidR="00F420BE">
          <w:rPr>
            <w:noProof/>
            <w:webHidden/>
          </w:rPr>
          <w:t>12</w:t>
        </w:r>
        <w:r w:rsidR="00D52293">
          <w:rPr>
            <w:noProof/>
            <w:webHidden/>
          </w:rPr>
          <w:fldChar w:fldCharType="end"/>
        </w:r>
      </w:hyperlink>
    </w:p>
    <w:p w14:paraId="15870F4F" w14:textId="77777777" w:rsidR="00D52293" w:rsidRDefault="00C539E9">
      <w:pPr>
        <w:pStyle w:val="TOC1"/>
        <w:tabs>
          <w:tab w:val="right" w:leader="dot" w:pos="9062"/>
        </w:tabs>
        <w:rPr>
          <w:rFonts w:asciiTheme="minorHAnsi" w:eastAsiaTheme="minorEastAsia" w:hAnsiTheme="minorHAnsi" w:cstheme="minorBidi"/>
          <w:noProof/>
          <w:sz w:val="22"/>
          <w:szCs w:val="22"/>
        </w:rPr>
      </w:pPr>
      <w:hyperlink w:anchor="_Toc34041616" w:history="1">
        <w:r w:rsidR="00D52293" w:rsidRPr="00E71D3A">
          <w:rPr>
            <w:rStyle w:val="Hyperlink"/>
            <w:noProof/>
          </w:rPr>
          <w:t>V. ОПИСАНИЕ НА БЮДЖЕТНИТЕ ПРОГРАМИ И БЮДЖЕТНИТЕ ПРОГНОЗИ ПО ВЕДОМСТВЕНИ И АДМИНИСТРИРАНИ РАЗХОДИ</w:t>
        </w:r>
        <w:r w:rsidR="00D52293">
          <w:rPr>
            <w:noProof/>
            <w:webHidden/>
          </w:rPr>
          <w:tab/>
        </w:r>
        <w:r w:rsidR="00D52293">
          <w:rPr>
            <w:noProof/>
            <w:webHidden/>
          </w:rPr>
          <w:fldChar w:fldCharType="begin"/>
        </w:r>
        <w:r w:rsidR="00D52293">
          <w:rPr>
            <w:noProof/>
            <w:webHidden/>
          </w:rPr>
          <w:instrText xml:space="preserve"> PAGEREF _Toc34041616 \h </w:instrText>
        </w:r>
        <w:r w:rsidR="00D52293">
          <w:rPr>
            <w:noProof/>
            <w:webHidden/>
          </w:rPr>
        </w:r>
        <w:r w:rsidR="00D52293">
          <w:rPr>
            <w:noProof/>
            <w:webHidden/>
          </w:rPr>
          <w:fldChar w:fldCharType="separate"/>
        </w:r>
        <w:r w:rsidR="00F420BE">
          <w:rPr>
            <w:noProof/>
            <w:webHidden/>
          </w:rPr>
          <w:t>18</w:t>
        </w:r>
        <w:r w:rsidR="00D52293">
          <w:rPr>
            <w:noProof/>
            <w:webHidden/>
          </w:rPr>
          <w:fldChar w:fldCharType="end"/>
        </w:r>
      </w:hyperlink>
    </w:p>
    <w:p w14:paraId="79631333"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17" w:history="1">
        <w:r w:rsidR="00D52293" w:rsidRPr="00E71D3A">
          <w:rPr>
            <w:rStyle w:val="Hyperlink"/>
            <w:noProof/>
          </w:rPr>
          <w:t>1)</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2200.01.01 - „ЗЕМЕДЕЛСКИ ЗЕМИ”</w:t>
        </w:r>
        <w:r w:rsidR="00D52293">
          <w:rPr>
            <w:noProof/>
            <w:webHidden/>
          </w:rPr>
          <w:tab/>
        </w:r>
        <w:r w:rsidR="00D52293">
          <w:rPr>
            <w:noProof/>
            <w:webHidden/>
          </w:rPr>
          <w:fldChar w:fldCharType="begin"/>
        </w:r>
        <w:r w:rsidR="00D52293">
          <w:rPr>
            <w:noProof/>
            <w:webHidden/>
          </w:rPr>
          <w:instrText xml:space="preserve"> PAGEREF _Toc34041617 \h </w:instrText>
        </w:r>
        <w:r w:rsidR="00D52293">
          <w:rPr>
            <w:noProof/>
            <w:webHidden/>
          </w:rPr>
        </w:r>
        <w:r w:rsidR="00D52293">
          <w:rPr>
            <w:noProof/>
            <w:webHidden/>
          </w:rPr>
          <w:fldChar w:fldCharType="separate"/>
        </w:r>
        <w:r w:rsidR="00F420BE">
          <w:rPr>
            <w:noProof/>
            <w:webHidden/>
          </w:rPr>
          <w:t>21</w:t>
        </w:r>
        <w:r w:rsidR="00D52293">
          <w:rPr>
            <w:noProof/>
            <w:webHidden/>
          </w:rPr>
          <w:fldChar w:fldCharType="end"/>
        </w:r>
      </w:hyperlink>
    </w:p>
    <w:p w14:paraId="68E492FF"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18" w:history="1">
        <w:r w:rsidR="00D52293" w:rsidRPr="00E71D3A">
          <w:rPr>
            <w:rStyle w:val="Hyperlink"/>
            <w:noProof/>
            <w:lang w:val="en-US"/>
          </w:rPr>
          <w:t>2)</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2200.01.02 - „ПРИРОДНИ РЕСУРСИ В СЕЛСКИТЕ РАЙОНИ”</w:t>
        </w:r>
        <w:r w:rsidR="00D52293">
          <w:rPr>
            <w:noProof/>
            <w:webHidden/>
          </w:rPr>
          <w:tab/>
        </w:r>
        <w:r w:rsidR="00D52293">
          <w:rPr>
            <w:noProof/>
            <w:webHidden/>
          </w:rPr>
          <w:fldChar w:fldCharType="begin"/>
        </w:r>
        <w:r w:rsidR="00D52293">
          <w:rPr>
            <w:noProof/>
            <w:webHidden/>
          </w:rPr>
          <w:instrText xml:space="preserve"> PAGEREF _Toc34041618 \h </w:instrText>
        </w:r>
        <w:r w:rsidR="00D52293">
          <w:rPr>
            <w:noProof/>
            <w:webHidden/>
          </w:rPr>
        </w:r>
        <w:r w:rsidR="00D52293">
          <w:rPr>
            <w:noProof/>
            <w:webHidden/>
          </w:rPr>
          <w:fldChar w:fldCharType="separate"/>
        </w:r>
        <w:r w:rsidR="00F420BE">
          <w:rPr>
            <w:noProof/>
            <w:webHidden/>
          </w:rPr>
          <w:t>26</w:t>
        </w:r>
        <w:r w:rsidR="00D52293">
          <w:rPr>
            <w:noProof/>
            <w:webHidden/>
          </w:rPr>
          <w:fldChar w:fldCharType="end"/>
        </w:r>
      </w:hyperlink>
    </w:p>
    <w:p w14:paraId="23E82A10"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19" w:history="1">
        <w:r w:rsidR="00D52293" w:rsidRPr="00E71D3A">
          <w:rPr>
            <w:rStyle w:val="Hyperlink"/>
            <w:noProof/>
          </w:rPr>
          <w:t>3)</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2200.01.03 - „РАСТЕНИЕВЪДСТВО”</w:t>
        </w:r>
        <w:r w:rsidR="00D52293">
          <w:rPr>
            <w:noProof/>
            <w:webHidden/>
          </w:rPr>
          <w:tab/>
        </w:r>
        <w:r w:rsidR="00D52293">
          <w:rPr>
            <w:noProof/>
            <w:webHidden/>
          </w:rPr>
          <w:fldChar w:fldCharType="begin"/>
        </w:r>
        <w:r w:rsidR="00D52293">
          <w:rPr>
            <w:noProof/>
            <w:webHidden/>
          </w:rPr>
          <w:instrText xml:space="preserve"> PAGEREF _Toc34041619 \h </w:instrText>
        </w:r>
        <w:r w:rsidR="00D52293">
          <w:rPr>
            <w:noProof/>
            <w:webHidden/>
          </w:rPr>
        </w:r>
        <w:r w:rsidR="00D52293">
          <w:rPr>
            <w:noProof/>
            <w:webHidden/>
          </w:rPr>
          <w:fldChar w:fldCharType="separate"/>
        </w:r>
        <w:r w:rsidR="00F420BE">
          <w:rPr>
            <w:noProof/>
            <w:webHidden/>
          </w:rPr>
          <w:t>30</w:t>
        </w:r>
        <w:r w:rsidR="00D52293">
          <w:rPr>
            <w:noProof/>
            <w:webHidden/>
          </w:rPr>
          <w:fldChar w:fldCharType="end"/>
        </w:r>
      </w:hyperlink>
    </w:p>
    <w:p w14:paraId="1CA27118"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0" w:history="1">
        <w:r w:rsidR="00D52293" w:rsidRPr="00E71D3A">
          <w:rPr>
            <w:rStyle w:val="Hyperlink"/>
            <w:noProof/>
          </w:rPr>
          <w:t>4)</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2200.01.04 - „ХИДРОМЕЛИОРАЦИИ”</w:t>
        </w:r>
        <w:r w:rsidR="00D52293">
          <w:rPr>
            <w:noProof/>
            <w:webHidden/>
          </w:rPr>
          <w:tab/>
        </w:r>
        <w:r w:rsidR="00D52293">
          <w:rPr>
            <w:noProof/>
            <w:webHidden/>
          </w:rPr>
          <w:fldChar w:fldCharType="begin"/>
        </w:r>
        <w:r w:rsidR="00D52293">
          <w:rPr>
            <w:noProof/>
            <w:webHidden/>
          </w:rPr>
          <w:instrText xml:space="preserve"> PAGEREF _Toc34041620 \h </w:instrText>
        </w:r>
        <w:r w:rsidR="00D52293">
          <w:rPr>
            <w:noProof/>
            <w:webHidden/>
          </w:rPr>
        </w:r>
        <w:r w:rsidR="00D52293">
          <w:rPr>
            <w:noProof/>
            <w:webHidden/>
          </w:rPr>
          <w:fldChar w:fldCharType="separate"/>
        </w:r>
        <w:r w:rsidR="00F420BE">
          <w:rPr>
            <w:noProof/>
            <w:webHidden/>
          </w:rPr>
          <w:t>38</w:t>
        </w:r>
        <w:r w:rsidR="00D52293">
          <w:rPr>
            <w:noProof/>
            <w:webHidden/>
          </w:rPr>
          <w:fldChar w:fldCharType="end"/>
        </w:r>
      </w:hyperlink>
    </w:p>
    <w:p w14:paraId="1ED971EC"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1" w:history="1">
        <w:r w:rsidR="00D52293" w:rsidRPr="00E71D3A">
          <w:rPr>
            <w:rStyle w:val="Hyperlink"/>
            <w:noProof/>
          </w:rPr>
          <w:t>5)</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2200.01.05  - „ЖИВОТНОВЪДСТВО”</w:t>
        </w:r>
        <w:r w:rsidR="00D52293">
          <w:rPr>
            <w:noProof/>
            <w:webHidden/>
          </w:rPr>
          <w:tab/>
        </w:r>
        <w:r w:rsidR="00D52293">
          <w:rPr>
            <w:noProof/>
            <w:webHidden/>
          </w:rPr>
          <w:fldChar w:fldCharType="begin"/>
        </w:r>
        <w:r w:rsidR="00D52293">
          <w:rPr>
            <w:noProof/>
            <w:webHidden/>
          </w:rPr>
          <w:instrText xml:space="preserve"> PAGEREF _Toc34041621 \h </w:instrText>
        </w:r>
        <w:r w:rsidR="00D52293">
          <w:rPr>
            <w:noProof/>
            <w:webHidden/>
          </w:rPr>
        </w:r>
        <w:r w:rsidR="00D52293">
          <w:rPr>
            <w:noProof/>
            <w:webHidden/>
          </w:rPr>
          <w:fldChar w:fldCharType="separate"/>
        </w:r>
        <w:r w:rsidR="00F420BE">
          <w:rPr>
            <w:noProof/>
            <w:webHidden/>
          </w:rPr>
          <w:t>41</w:t>
        </w:r>
        <w:r w:rsidR="00D52293">
          <w:rPr>
            <w:noProof/>
            <w:webHidden/>
          </w:rPr>
          <w:fldChar w:fldCharType="end"/>
        </w:r>
      </w:hyperlink>
    </w:p>
    <w:p w14:paraId="16F43A29"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2" w:history="1">
        <w:r w:rsidR="00D52293" w:rsidRPr="00E71D3A">
          <w:rPr>
            <w:rStyle w:val="Hyperlink"/>
            <w:noProof/>
          </w:rPr>
          <w:t>6)</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2200.01.06  - „ОРГАНИЗАЦИЯ НА ПАЗАРИТЕ И ДЪРЖАВНИ ПОМОЩИ”</w:t>
        </w:r>
        <w:r w:rsidR="00D52293">
          <w:rPr>
            <w:noProof/>
            <w:webHidden/>
          </w:rPr>
          <w:tab/>
        </w:r>
        <w:r w:rsidR="00D52293">
          <w:rPr>
            <w:noProof/>
            <w:webHidden/>
          </w:rPr>
          <w:fldChar w:fldCharType="begin"/>
        </w:r>
        <w:r w:rsidR="00D52293">
          <w:rPr>
            <w:noProof/>
            <w:webHidden/>
          </w:rPr>
          <w:instrText xml:space="preserve"> PAGEREF _Toc34041622 \h </w:instrText>
        </w:r>
        <w:r w:rsidR="00D52293">
          <w:rPr>
            <w:noProof/>
            <w:webHidden/>
          </w:rPr>
        </w:r>
        <w:r w:rsidR="00D52293">
          <w:rPr>
            <w:noProof/>
            <w:webHidden/>
          </w:rPr>
          <w:fldChar w:fldCharType="separate"/>
        </w:r>
        <w:r w:rsidR="00F420BE">
          <w:rPr>
            <w:noProof/>
            <w:webHidden/>
          </w:rPr>
          <w:t>45</w:t>
        </w:r>
        <w:r w:rsidR="00D52293">
          <w:rPr>
            <w:noProof/>
            <w:webHidden/>
          </w:rPr>
          <w:fldChar w:fldCharType="end"/>
        </w:r>
      </w:hyperlink>
    </w:p>
    <w:p w14:paraId="3267FF0D"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3" w:history="1">
        <w:r w:rsidR="00D52293" w:rsidRPr="00E71D3A">
          <w:rPr>
            <w:rStyle w:val="Hyperlink"/>
            <w:noProof/>
          </w:rPr>
          <w:t>7)</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2200.01.07 „АГРОСТАТИСТИКА, АНАЛИЗИ И ПРОГНОЗИ”</w:t>
        </w:r>
        <w:r w:rsidR="00D52293">
          <w:rPr>
            <w:noProof/>
            <w:webHidden/>
          </w:rPr>
          <w:tab/>
        </w:r>
        <w:r w:rsidR="00D52293">
          <w:rPr>
            <w:noProof/>
            <w:webHidden/>
          </w:rPr>
          <w:fldChar w:fldCharType="begin"/>
        </w:r>
        <w:r w:rsidR="00D52293">
          <w:rPr>
            <w:noProof/>
            <w:webHidden/>
          </w:rPr>
          <w:instrText xml:space="preserve"> PAGEREF _Toc34041623 \h </w:instrText>
        </w:r>
        <w:r w:rsidR="00D52293">
          <w:rPr>
            <w:noProof/>
            <w:webHidden/>
          </w:rPr>
        </w:r>
        <w:r w:rsidR="00D52293">
          <w:rPr>
            <w:noProof/>
            <w:webHidden/>
          </w:rPr>
          <w:fldChar w:fldCharType="separate"/>
        </w:r>
        <w:r w:rsidR="00F420BE">
          <w:rPr>
            <w:noProof/>
            <w:webHidden/>
          </w:rPr>
          <w:t>52</w:t>
        </w:r>
        <w:r w:rsidR="00D52293">
          <w:rPr>
            <w:noProof/>
            <w:webHidden/>
          </w:rPr>
          <w:fldChar w:fldCharType="end"/>
        </w:r>
      </w:hyperlink>
    </w:p>
    <w:p w14:paraId="5AB06C7D"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4" w:history="1">
        <w:r w:rsidR="00D52293" w:rsidRPr="00E71D3A">
          <w:rPr>
            <w:rStyle w:val="Hyperlink"/>
            <w:noProof/>
            <w:lang w:val="en-US"/>
          </w:rPr>
          <w:t>8)</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2200.01.08  -  „НАУЧНИ ИЗСЛЕДВАНИЯ”</w:t>
        </w:r>
        <w:r w:rsidR="00D52293">
          <w:rPr>
            <w:noProof/>
            <w:webHidden/>
          </w:rPr>
          <w:tab/>
        </w:r>
        <w:r w:rsidR="00D52293">
          <w:rPr>
            <w:noProof/>
            <w:webHidden/>
          </w:rPr>
          <w:fldChar w:fldCharType="begin"/>
        </w:r>
        <w:r w:rsidR="00D52293">
          <w:rPr>
            <w:noProof/>
            <w:webHidden/>
          </w:rPr>
          <w:instrText xml:space="preserve"> PAGEREF _Toc34041624 \h </w:instrText>
        </w:r>
        <w:r w:rsidR="00D52293">
          <w:rPr>
            <w:noProof/>
            <w:webHidden/>
          </w:rPr>
        </w:r>
        <w:r w:rsidR="00D52293">
          <w:rPr>
            <w:noProof/>
            <w:webHidden/>
          </w:rPr>
          <w:fldChar w:fldCharType="separate"/>
        </w:r>
        <w:r w:rsidR="00F420BE">
          <w:rPr>
            <w:noProof/>
            <w:webHidden/>
          </w:rPr>
          <w:t>55</w:t>
        </w:r>
        <w:r w:rsidR="00D52293">
          <w:rPr>
            <w:noProof/>
            <w:webHidden/>
          </w:rPr>
          <w:fldChar w:fldCharType="end"/>
        </w:r>
      </w:hyperlink>
    </w:p>
    <w:p w14:paraId="3D3EDE4A" w14:textId="77777777" w:rsidR="00D52293" w:rsidRDefault="00C539E9">
      <w:pPr>
        <w:pStyle w:val="TOC1"/>
        <w:tabs>
          <w:tab w:val="left" w:pos="440"/>
          <w:tab w:val="right" w:leader="dot" w:pos="9062"/>
        </w:tabs>
        <w:rPr>
          <w:rFonts w:asciiTheme="minorHAnsi" w:eastAsiaTheme="minorEastAsia" w:hAnsiTheme="minorHAnsi" w:cstheme="minorBidi"/>
          <w:noProof/>
          <w:sz w:val="22"/>
          <w:szCs w:val="22"/>
        </w:rPr>
      </w:pPr>
      <w:hyperlink w:anchor="_Toc34041625" w:history="1">
        <w:r w:rsidR="00D52293" w:rsidRPr="00E71D3A">
          <w:rPr>
            <w:rStyle w:val="Hyperlink"/>
            <w:noProof/>
          </w:rPr>
          <w:t>9)</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2200.01.09  -  „СЪВЕТИ И КОНСУЛТАЦИИ”</w:t>
        </w:r>
        <w:r w:rsidR="00D52293">
          <w:rPr>
            <w:noProof/>
            <w:webHidden/>
          </w:rPr>
          <w:tab/>
        </w:r>
        <w:r w:rsidR="00D52293">
          <w:rPr>
            <w:noProof/>
            <w:webHidden/>
          </w:rPr>
          <w:fldChar w:fldCharType="begin"/>
        </w:r>
        <w:r w:rsidR="00D52293">
          <w:rPr>
            <w:noProof/>
            <w:webHidden/>
          </w:rPr>
          <w:instrText xml:space="preserve"> PAGEREF _Toc34041625 \h </w:instrText>
        </w:r>
        <w:r w:rsidR="00D52293">
          <w:rPr>
            <w:noProof/>
            <w:webHidden/>
          </w:rPr>
        </w:r>
        <w:r w:rsidR="00D52293">
          <w:rPr>
            <w:noProof/>
            <w:webHidden/>
          </w:rPr>
          <w:fldChar w:fldCharType="separate"/>
        </w:r>
        <w:r w:rsidR="00F420BE">
          <w:rPr>
            <w:noProof/>
            <w:webHidden/>
          </w:rPr>
          <w:t>59</w:t>
        </w:r>
        <w:r w:rsidR="00D52293">
          <w:rPr>
            <w:noProof/>
            <w:webHidden/>
          </w:rPr>
          <w:fldChar w:fldCharType="end"/>
        </w:r>
      </w:hyperlink>
    </w:p>
    <w:p w14:paraId="2FE27F6C"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26" w:history="1">
        <w:r w:rsidR="00D52293" w:rsidRPr="00E71D3A">
          <w:rPr>
            <w:rStyle w:val="Hyperlink"/>
            <w:noProof/>
          </w:rPr>
          <w:t>10)</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2200.01.10  - „ЗЕМЕДЕЛСКА ТЕХНИКА”</w:t>
        </w:r>
        <w:r w:rsidR="00D52293">
          <w:rPr>
            <w:noProof/>
            <w:webHidden/>
          </w:rPr>
          <w:tab/>
        </w:r>
        <w:r w:rsidR="00D52293">
          <w:rPr>
            <w:noProof/>
            <w:webHidden/>
          </w:rPr>
          <w:fldChar w:fldCharType="begin"/>
        </w:r>
        <w:r w:rsidR="00D52293">
          <w:rPr>
            <w:noProof/>
            <w:webHidden/>
          </w:rPr>
          <w:instrText xml:space="preserve"> PAGEREF _Toc34041626 \h </w:instrText>
        </w:r>
        <w:r w:rsidR="00D52293">
          <w:rPr>
            <w:noProof/>
            <w:webHidden/>
          </w:rPr>
        </w:r>
        <w:r w:rsidR="00D52293">
          <w:rPr>
            <w:noProof/>
            <w:webHidden/>
          </w:rPr>
          <w:fldChar w:fldCharType="separate"/>
        </w:r>
        <w:r w:rsidR="00F420BE">
          <w:rPr>
            <w:noProof/>
            <w:webHidden/>
          </w:rPr>
          <w:t>62</w:t>
        </w:r>
        <w:r w:rsidR="00D52293">
          <w:rPr>
            <w:noProof/>
            <w:webHidden/>
          </w:rPr>
          <w:fldChar w:fldCharType="end"/>
        </w:r>
      </w:hyperlink>
    </w:p>
    <w:p w14:paraId="1F3F111A"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27" w:history="1">
        <w:r w:rsidR="00D52293" w:rsidRPr="00E71D3A">
          <w:rPr>
            <w:rStyle w:val="Hyperlink"/>
            <w:noProof/>
          </w:rPr>
          <w:t>11)</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2200.01.11 - „БЕЗОПАСНОСТ ПО ХРАНИТЕЛНАТА ВЕРИГА”</w:t>
        </w:r>
        <w:r w:rsidR="00D52293">
          <w:rPr>
            <w:noProof/>
            <w:webHidden/>
          </w:rPr>
          <w:tab/>
        </w:r>
        <w:r w:rsidR="00D52293">
          <w:rPr>
            <w:noProof/>
            <w:webHidden/>
          </w:rPr>
          <w:fldChar w:fldCharType="begin"/>
        </w:r>
        <w:r w:rsidR="00D52293">
          <w:rPr>
            <w:noProof/>
            <w:webHidden/>
          </w:rPr>
          <w:instrText xml:space="preserve"> PAGEREF _Toc34041627 \h </w:instrText>
        </w:r>
        <w:r w:rsidR="00D52293">
          <w:rPr>
            <w:noProof/>
            <w:webHidden/>
          </w:rPr>
        </w:r>
        <w:r w:rsidR="00D52293">
          <w:rPr>
            <w:noProof/>
            <w:webHidden/>
          </w:rPr>
          <w:fldChar w:fldCharType="separate"/>
        </w:r>
        <w:r w:rsidR="00F420BE">
          <w:rPr>
            <w:noProof/>
            <w:webHidden/>
          </w:rPr>
          <w:t>64</w:t>
        </w:r>
        <w:r w:rsidR="00D52293">
          <w:rPr>
            <w:noProof/>
            <w:webHidden/>
          </w:rPr>
          <w:fldChar w:fldCharType="end"/>
        </w:r>
      </w:hyperlink>
    </w:p>
    <w:p w14:paraId="517FD521"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28" w:history="1">
        <w:r w:rsidR="00D52293" w:rsidRPr="00E71D3A">
          <w:rPr>
            <w:rStyle w:val="Hyperlink"/>
            <w:noProof/>
          </w:rPr>
          <w:t>12)</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2200.01.12  - „ПОДОБРЯВАНЕ НА ЖИВОТА В СЕЛСКИТЕ РАЙОНИ”</w:t>
        </w:r>
        <w:r w:rsidR="00D52293">
          <w:rPr>
            <w:noProof/>
            <w:webHidden/>
          </w:rPr>
          <w:tab/>
        </w:r>
        <w:r w:rsidR="00D52293">
          <w:rPr>
            <w:noProof/>
            <w:webHidden/>
          </w:rPr>
          <w:fldChar w:fldCharType="begin"/>
        </w:r>
        <w:r w:rsidR="00D52293">
          <w:rPr>
            <w:noProof/>
            <w:webHidden/>
          </w:rPr>
          <w:instrText xml:space="preserve"> PAGEREF _Toc34041628 \h </w:instrText>
        </w:r>
        <w:r w:rsidR="00D52293">
          <w:rPr>
            <w:noProof/>
            <w:webHidden/>
          </w:rPr>
        </w:r>
        <w:r w:rsidR="00D52293">
          <w:rPr>
            <w:noProof/>
            <w:webHidden/>
          </w:rPr>
          <w:fldChar w:fldCharType="separate"/>
        </w:r>
        <w:r w:rsidR="00F420BE">
          <w:rPr>
            <w:noProof/>
            <w:webHidden/>
          </w:rPr>
          <w:t>77</w:t>
        </w:r>
        <w:r w:rsidR="00D52293">
          <w:rPr>
            <w:noProof/>
            <w:webHidden/>
          </w:rPr>
          <w:fldChar w:fldCharType="end"/>
        </w:r>
      </w:hyperlink>
    </w:p>
    <w:p w14:paraId="30204628"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29" w:history="1">
        <w:r w:rsidR="00D52293" w:rsidRPr="00E71D3A">
          <w:rPr>
            <w:rStyle w:val="Hyperlink"/>
            <w:noProof/>
          </w:rPr>
          <w:t>13)</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2200.02.01  - „РИБАРСТВО И АКВАКУЛТУРИ”</w:t>
        </w:r>
        <w:r w:rsidR="00D52293">
          <w:rPr>
            <w:noProof/>
            <w:webHidden/>
          </w:rPr>
          <w:tab/>
        </w:r>
        <w:r w:rsidR="00D52293">
          <w:rPr>
            <w:noProof/>
            <w:webHidden/>
          </w:rPr>
          <w:fldChar w:fldCharType="begin"/>
        </w:r>
        <w:r w:rsidR="00D52293">
          <w:rPr>
            <w:noProof/>
            <w:webHidden/>
          </w:rPr>
          <w:instrText xml:space="preserve"> PAGEREF _Toc34041629 \h </w:instrText>
        </w:r>
        <w:r w:rsidR="00D52293">
          <w:rPr>
            <w:noProof/>
            <w:webHidden/>
          </w:rPr>
        </w:r>
        <w:r w:rsidR="00D52293">
          <w:rPr>
            <w:noProof/>
            <w:webHidden/>
          </w:rPr>
          <w:fldChar w:fldCharType="separate"/>
        </w:r>
        <w:r w:rsidR="00F420BE">
          <w:rPr>
            <w:noProof/>
            <w:webHidden/>
          </w:rPr>
          <w:t>80</w:t>
        </w:r>
        <w:r w:rsidR="00D52293">
          <w:rPr>
            <w:noProof/>
            <w:webHidden/>
          </w:rPr>
          <w:fldChar w:fldCharType="end"/>
        </w:r>
      </w:hyperlink>
    </w:p>
    <w:p w14:paraId="613026F9"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30" w:history="1">
        <w:r w:rsidR="00D52293" w:rsidRPr="00E71D3A">
          <w:rPr>
            <w:rStyle w:val="Hyperlink"/>
            <w:noProof/>
          </w:rPr>
          <w:t>14)</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2200.03.01  - "СПЕЦИАЛИЗИРАНИ ДЕЙНОСТИ В ГОРСКИТЕ ТЕРИТОРИИ"</w:t>
        </w:r>
        <w:r w:rsidR="00D52293">
          <w:rPr>
            <w:noProof/>
            <w:webHidden/>
          </w:rPr>
          <w:tab/>
        </w:r>
        <w:r w:rsidR="00D52293">
          <w:rPr>
            <w:noProof/>
            <w:webHidden/>
          </w:rPr>
          <w:fldChar w:fldCharType="begin"/>
        </w:r>
        <w:r w:rsidR="00D52293">
          <w:rPr>
            <w:noProof/>
            <w:webHidden/>
          </w:rPr>
          <w:instrText xml:space="preserve"> PAGEREF _Toc34041630 \h </w:instrText>
        </w:r>
        <w:r w:rsidR="00D52293">
          <w:rPr>
            <w:noProof/>
            <w:webHidden/>
          </w:rPr>
        </w:r>
        <w:r w:rsidR="00D52293">
          <w:rPr>
            <w:noProof/>
            <w:webHidden/>
          </w:rPr>
          <w:fldChar w:fldCharType="separate"/>
        </w:r>
        <w:r w:rsidR="00F420BE">
          <w:rPr>
            <w:noProof/>
            <w:webHidden/>
          </w:rPr>
          <w:t>84</w:t>
        </w:r>
        <w:r w:rsidR="00D52293">
          <w:rPr>
            <w:noProof/>
            <w:webHidden/>
          </w:rPr>
          <w:fldChar w:fldCharType="end"/>
        </w:r>
      </w:hyperlink>
    </w:p>
    <w:p w14:paraId="0F541260" w14:textId="7777777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31" w:history="1">
        <w:r w:rsidR="00D52293" w:rsidRPr="00E71D3A">
          <w:rPr>
            <w:rStyle w:val="Hyperlink"/>
            <w:noProof/>
          </w:rPr>
          <w:t>15)</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2200.03.02  - "ПЛАНИРАНЕ, ОПАЗВАНЕ ОТ ПОСЕГАТЕЛСТВА, ПОЖАРИ И ЛЕСОЗАЩИТА"</w:t>
        </w:r>
        <w:r w:rsidR="00D52293">
          <w:rPr>
            <w:noProof/>
            <w:webHidden/>
          </w:rPr>
          <w:tab/>
        </w:r>
        <w:r w:rsidR="00D52293">
          <w:rPr>
            <w:noProof/>
            <w:webHidden/>
          </w:rPr>
          <w:fldChar w:fldCharType="begin"/>
        </w:r>
        <w:r w:rsidR="00D52293">
          <w:rPr>
            <w:noProof/>
            <w:webHidden/>
          </w:rPr>
          <w:instrText xml:space="preserve"> PAGEREF _Toc34041631 \h </w:instrText>
        </w:r>
        <w:r w:rsidR="00D52293">
          <w:rPr>
            <w:noProof/>
            <w:webHidden/>
          </w:rPr>
        </w:r>
        <w:r w:rsidR="00D52293">
          <w:rPr>
            <w:noProof/>
            <w:webHidden/>
          </w:rPr>
          <w:fldChar w:fldCharType="separate"/>
        </w:r>
        <w:r w:rsidR="00F420BE">
          <w:rPr>
            <w:noProof/>
            <w:webHidden/>
          </w:rPr>
          <w:t>88</w:t>
        </w:r>
        <w:r w:rsidR="00D52293">
          <w:rPr>
            <w:noProof/>
            <w:webHidden/>
          </w:rPr>
          <w:fldChar w:fldCharType="end"/>
        </w:r>
      </w:hyperlink>
    </w:p>
    <w:p w14:paraId="2751A047" w14:textId="5F12F537" w:rsidR="00D52293" w:rsidRDefault="00C539E9">
      <w:pPr>
        <w:pStyle w:val="TOC1"/>
        <w:tabs>
          <w:tab w:val="left" w:pos="660"/>
          <w:tab w:val="right" w:leader="dot" w:pos="9062"/>
        </w:tabs>
        <w:rPr>
          <w:rFonts w:asciiTheme="minorHAnsi" w:eastAsiaTheme="minorEastAsia" w:hAnsiTheme="minorHAnsi" w:cstheme="minorBidi"/>
          <w:noProof/>
          <w:sz w:val="22"/>
          <w:szCs w:val="22"/>
        </w:rPr>
      </w:pPr>
      <w:hyperlink w:anchor="_Toc34041632" w:history="1">
        <w:r w:rsidR="00D52293" w:rsidRPr="00E71D3A">
          <w:rPr>
            <w:rStyle w:val="Hyperlink"/>
            <w:noProof/>
          </w:rPr>
          <w:t>16)</w:t>
        </w:r>
        <w:r w:rsidR="00D52293">
          <w:rPr>
            <w:rFonts w:asciiTheme="minorHAnsi" w:eastAsiaTheme="minorEastAsia" w:hAnsiTheme="minorHAnsi" w:cstheme="minorBidi"/>
            <w:noProof/>
            <w:sz w:val="22"/>
            <w:szCs w:val="22"/>
          </w:rPr>
          <w:tab/>
        </w:r>
        <w:r w:rsidR="00D52293" w:rsidRPr="00E71D3A">
          <w:rPr>
            <w:rStyle w:val="Hyperlink"/>
            <w:noProof/>
          </w:rPr>
          <w:t xml:space="preserve">БЮДЖЕТНА ПРОГРАМА </w:t>
        </w:r>
        <w:r w:rsidR="0026405F" w:rsidRPr="0026405F">
          <w:rPr>
            <w:rStyle w:val="Hyperlink"/>
            <w:noProof/>
          </w:rPr>
          <w:t xml:space="preserve">– </w:t>
        </w:r>
        <w:r w:rsidR="0026405F" w:rsidRPr="00342089">
          <w:rPr>
            <w:rStyle w:val="Hyperlink"/>
            <w:noProof/>
          </w:rPr>
          <w:t xml:space="preserve">2200.04.00  - </w:t>
        </w:r>
        <w:r w:rsidR="00D52293" w:rsidRPr="00342089">
          <w:rPr>
            <w:rStyle w:val="Hyperlink"/>
            <w:noProof/>
          </w:rPr>
          <w:t>„А</w:t>
        </w:r>
        <w:r w:rsidR="00D52293" w:rsidRPr="00E71D3A">
          <w:rPr>
            <w:rStyle w:val="Hyperlink"/>
            <w:noProof/>
          </w:rPr>
          <w:t>ДМИНИСТРАЦИЯ”</w:t>
        </w:r>
        <w:r w:rsidR="00D52293">
          <w:rPr>
            <w:noProof/>
            <w:webHidden/>
          </w:rPr>
          <w:tab/>
        </w:r>
        <w:r w:rsidR="00D52293">
          <w:rPr>
            <w:noProof/>
            <w:webHidden/>
          </w:rPr>
          <w:fldChar w:fldCharType="begin"/>
        </w:r>
        <w:r w:rsidR="00D52293">
          <w:rPr>
            <w:noProof/>
            <w:webHidden/>
          </w:rPr>
          <w:instrText xml:space="preserve"> PAGEREF _Toc34041632 \h </w:instrText>
        </w:r>
        <w:r w:rsidR="00D52293">
          <w:rPr>
            <w:noProof/>
            <w:webHidden/>
          </w:rPr>
        </w:r>
        <w:r w:rsidR="00D52293">
          <w:rPr>
            <w:noProof/>
            <w:webHidden/>
          </w:rPr>
          <w:fldChar w:fldCharType="separate"/>
        </w:r>
        <w:r w:rsidR="00F420BE">
          <w:rPr>
            <w:noProof/>
            <w:webHidden/>
          </w:rPr>
          <w:t>90</w:t>
        </w:r>
        <w:r w:rsidR="00D52293">
          <w:rPr>
            <w:noProof/>
            <w:webHidden/>
          </w:rPr>
          <w:fldChar w:fldCharType="end"/>
        </w:r>
      </w:hyperlink>
    </w:p>
    <w:p w14:paraId="017E8E80" w14:textId="77777777" w:rsidR="008F5D05" w:rsidRDefault="008F5D05" w:rsidP="00BD675B">
      <w:pPr>
        <w:rPr>
          <w:lang w:val="ru-RU"/>
        </w:rPr>
      </w:pPr>
      <w:r>
        <w:rPr>
          <w:lang w:val="ru-RU"/>
        </w:rPr>
        <w:fldChar w:fldCharType="end"/>
      </w:r>
    </w:p>
    <w:p w14:paraId="6F2D7BA5" w14:textId="77777777" w:rsidR="008F5D05" w:rsidRDefault="008F5D05" w:rsidP="00BD675B">
      <w:pPr>
        <w:rPr>
          <w:lang w:val="ru-RU"/>
        </w:rPr>
      </w:pPr>
    </w:p>
    <w:p w14:paraId="3EED5D28" w14:textId="77777777" w:rsidR="008F5D05" w:rsidRPr="006228CA" w:rsidRDefault="006228CA" w:rsidP="00BD675B">
      <w:pPr>
        <w:rPr>
          <w:lang w:val="en-US"/>
        </w:rPr>
      </w:pPr>
      <w:r>
        <w:rPr>
          <w:lang w:val="ru-RU"/>
        </w:rPr>
        <w:br w:type="page"/>
      </w:r>
    </w:p>
    <w:p w14:paraId="331BA26C" w14:textId="77777777" w:rsidR="00592910" w:rsidRPr="007D0FCC" w:rsidRDefault="00592910" w:rsidP="00927A7E">
      <w:pPr>
        <w:pStyle w:val="Heading1"/>
        <w:numPr>
          <w:ilvl w:val="0"/>
          <w:numId w:val="4"/>
        </w:numPr>
      </w:pPr>
      <w:bookmarkStart w:id="0" w:name="_Toc34041609"/>
      <w:r w:rsidRPr="00592910">
        <w:lastRenderedPageBreak/>
        <w:t>МИСИЯ</w:t>
      </w:r>
      <w:bookmarkEnd w:id="0"/>
      <w:r w:rsidRPr="00592910">
        <w:t xml:space="preserve"> </w:t>
      </w:r>
    </w:p>
    <w:p w14:paraId="4632C95F" w14:textId="6EDA0C28" w:rsidR="0016380F" w:rsidRPr="006D1D23" w:rsidRDefault="006F765A" w:rsidP="00592910">
      <w:pPr>
        <w:tabs>
          <w:tab w:val="left" w:pos="8787"/>
        </w:tabs>
        <w:ind w:firstLine="540"/>
        <w:jc w:val="both"/>
        <w:rPr>
          <w:sz w:val="20"/>
          <w:szCs w:val="20"/>
        </w:rPr>
      </w:pPr>
      <w:r>
        <w:rPr>
          <w:sz w:val="20"/>
          <w:szCs w:val="20"/>
        </w:rPr>
        <w:t xml:space="preserve">Министерството на земеделието, </w:t>
      </w:r>
      <w:r w:rsidR="00C53513" w:rsidRPr="00C53513">
        <w:rPr>
          <w:sz w:val="20"/>
          <w:szCs w:val="20"/>
        </w:rPr>
        <w:t xml:space="preserve">храните </w:t>
      </w:r>
      <w:r>
        <w:rPr>
          <w:sz w:val="20"/>
          <w:szCs w:val="20"/>
        </w:rPr>
        <w:t xml:space="preserve">и горите </w:t>
      </w:r>
      <w:r w:rsidR="00C53513" w:rsidRPr="00C53513">
        <w:rPr>
          <w:sz w:val="20"/>
          <w:szCs w:val="20"/>
        </w:rPr>
        <w:t xml:space="preserve">осъществява държавната политика в областта на земеделието, селските райони, горите, риболова и аквакултурите. </w:t>
      </w:r>
      <w:r w:rsidR="00CA4BEB">
        <w:rPr>
          <w:sz w:val="20"/>
          <w:szCs w:val="20"/>
        </w:rPr>
        <w:t xml:space="preserve">Дейността на министерството </w:t>
      </w:r>
      <w:r w:rsidR="00C53513" w:rsidRPr="00C53513">
        <w:rPr>
          <w:sz w:val="20"/>
          <w:szCs w:val="20"/>
        </w:rPr>
        <w:t xml:space="preserve"> е насочена към: повишаване на конкурентоспособността и разширяване на експортния капацитет на българското селско стопанство при спазване на строги стандарти за опазване на околната среда; осъществяване на единен контрол по хранителната верига за осигуряване на безопасност на храните и хуманно отношение към животните; разнообразяване на икономиката и подобряване на условията на живот в селските райони; създаване на условия за устойчиво развитие на рибарския  и горския сектори.</w:t>
      </w:r>
    </w:p>
    <w:p w14:paraId="25642DEF" w14:textId="77777777" w:rsidR="00C53513" w:rsidRPr="006D1D23" w:rsidRDefault="00C53513" w:rsidP="00592910">
      <w:pPr>
        <w:tabs>
          <w:tab w:val="left" w:pos="8787"/>
        </w:tabs>
        <w:ind w:firstLine="540"/>
        <w:jc w:val="both"/>
        <w:rPr>
          <w:sz w:val="20"/>
          <w:szCs w:val="20"/>
        </w:rPr>
      </w:pPr>
    </w:p>
    <w:p w14:paraId="0F42FD4C" w14:textId="77777777" w:rsidR="00592910" w:rsidRPr="009F4A8E" w:rsidRDefault="00592910" w:rsidP="00592910">
      <w:pPr>
        <w:ind w:right="-54" w:firstLine="540"/>
        <w:jc w:val="both"/>
        <w:rPr>
          <w:b/>
          <w:i/>
          <w:sz w:val="20"/>
          <w:szCs w:val="20"/>
        </w:rPr>
      </w:pPr>
      <w:r w:rsidRPr="009F4A8E">
        <w:rPr>
          <w:b/>
          <w:i/>
          <w:sz w:val="20"/>
          <w:szCs w:val="20"/>
        </w:rPr>
        <w:t>Основните приоритети в тази насока са:</w:t>
      </w:r>
    </w:p>
    <w:p w14:paraId="17FC0D6D" w14:textId="77777777" w:rsidR="004F3B62" w:rsidRPr="00B24EFC" w:rsidRDefault="004F3B62" w:rsidP="00927A7E">
      <w:pPr>
        <w:numPr>
          <w:ilvl w:val="0"/>
          <w:numId w:val="3"/>
        </w:numPr>
        <w:ind w:right="-54"/>
        <w:jc w:val="both"/>
        <w:rPr>
          <w:sz w:val="20"/>
          <w:szCs w:val="20"/>
        </w:rPr>
      </w:pPr>
      <w:r w:rsidRPr="00B24EFC">
        <w:rPr>
          <w:sz w:val="20"/>
          <w:szCs w:val="20"/>
        </w:rPr>
        <w:t>Развитие на балансирано, конкурентоспособно, устойчиво и адаптирано към климатичните промени селско стопанство</w:t>
      </w:r>
      <w:r>
        <w:rPr>
          <w:sz w:val="20"/>
          <w:szCs w:val="20"/>
        </w:rPr>
        <w:t>;</w:t>
      </w:r>
    </w:p>
    <w:p w14:paraId="3B9BC6A5" w14:textId="77777777" w:rsidR="004F3B62" w:rsidRPr="00B24EFC" w:rsidRDefault="004F3B62" w:rsidP="00927A7E">
      <w:pPr>
        <w:numPr>
          <w:ilvl w:val="0"/>
          <w:numId w:val="3"/>
        </w:numPr>
        <w:ind w:right="-54"/>
        <w:jc w:val="both"/>
        <w:rPr>
          <w:sz w:val="20"/>
          <w:szCs w:val="20"/>
        </w:rPr>
      </w:pPr>
      <w:r w:rsidRPr="00B24EFC">
        <w:rPr>
          <w:sz w:val="20"/>
          <w:szCs w:val="20"/>
        </w:rPr>
        <w:t>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r>
        <w:rPr>
          <w:sz w:val="20"/>
          <w:szCs w:val="20"/>
        </w:rPr>
        <w:t>;</w:t>
      </w:r>
    </w:p>
    <w:p w14:paraId="62207CAF" w14:textId="77777777" w:rsidR="004F3B62" w:rsidRPr="00B24EFC" w:rsidRDefault="004F3B62" w:rsidP="00927A7E">
      <w:pPr>
        <w:numPr>
          <w:ilvl w:val="0"/>
          <w:numId w:val="3"/>
        </w:numPr>
        <w:ind w:right="-54"/>
        <w:jc w:val="both"/>
        <w:rPr>
          <w:sz w:val="20"/>
          <w:szCs w:val="20"/>
        </w:rPr>
      </w:pPr>
      <w:r w:rsidRPr="00B24EFC">
        <w:rPr>
          <w:sz w:val="20"/>
          <w:szCs w:val="20"/>
        </w:rPr>
        <w:t>Насърчаване на пазарната ориентация и стабилизиране на пазарните позиции на земеделските производители</w:t>
      </w:r>
      <w:r>
        <w:rPr>
          <w:sz w:val="20"/>
          <w:szCs w:val="20"/>
        </w:rPr>
        <w:t>;</w:t>
      </w:r>
    </w:p>
    <w:p w14:paraId="135C3020" w14:textId="77777777" w:rsidR="004F3B62" w:rsidRPr="00B24EFC" w:rsidRDefault="004F3B62" w:rsidP="00927A7E">
      <w:pPr>
        <w:numPr>
          <w:ilvl w:val="0"/>
          <w:numId w:val="3"/>
        </w:numPr>
        <w:ind w:right="-54"/>
        <w:jc w:val="both"/>
        <w:rPr>
          <w:sz w:val="20"/>
          <w:szCs w:val="20"/>
        </w:rPr>
      </w:pPr>
      <w:r w:rsidRPr="00B24EFC">
        <w:rPr>
          <w:sz w:val="20"/>
          <w:szCs w:val="20"/>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r>
        <w:rPr>
          <w:sz w:val="20"/>
          <w:szCs w:val="20"/>
        </w:rPr>
        <w:t>;</w:t>
      </w:r>
    </w:p>
    <w:p w14:paraId="52AEFA57" w14:textId="77777777" w:rsidR="004F3B62" w:rsidRPr="00B24EFC" w:rsidRDefault="004F3B62" w:rsidP="00927A7E">
      <w:pPr>
        <w:numPr>
          <w:ilvl w:val="0"/>
          <w:numId w:val="3"/>
        </w:numPr>
        <w:ind w:right="-54"/>
        <w:jc w:val="both"/>
        <w:rPr>
          <w:sz w:val="20"/>
          <w:szCs w:val="20"/>
        </w:rPr>
      </w:pPr>
      <w:r w:rsidRPr="00B24EFC">
        <w:rPr>
          <w:sz w:val="20"/>
          <w:szCs w:val="20"/>
        </w:rPr>
        <w:t>Провеждане на целенасочена маркетингова и рекламна държавна политика, насочена към популяризиране на българската селскостопанска продукция и нарастване на износа</w:t>
      </w:r>
      <w:r>
        <w:rPr>
          <w:sz w:val="20"/>
          <w:szCs w:val="20"/>
        </w:rPr>
        <w:t>;</w:t>
      </w:r>
    </w:p>
    <w:p w14:paraId="1DC6B6B8" w14:textId="77777777" w:rsidR="004F3B62" w:rsidRDefault="001D5FAD" w:rsidP="00927A7E">
      <w:pPr>
        <w:numPr>
          <w:ilvl w:val="0"/>
          <w:numId w:val="3"/>
        </w:numPr>
        <w:ind w:right="-54"/>
        <w:jc w:val="both"/>
        <w:rPr>
          <w:sz w:val="20"/>
          <w:szCs w:val="20"/>
        </w:rPr>
      </w:pPr>
      <w:r w:rsidRPr="001D5FAD">
        <w:rPr>
          <w:sz w:val="20"/>
          <w:szCs w:val="20"/>
        </w:rPr>
        <w:t>Осигуряване на по-висока професионална квалификация и информираност на земеделските производители</w:t>
      </w:r>
      <w:r w:rsidR="004F3B62">
        <w:rPr>
          <w:sz w:val="20"/>
          <w:szCs w:val="20"/>
        </w:rPr>
        <w:t>;</w:t>
      </w:r>
    </w:p>
    <w:p w14:paraId="6B5C85E3" w14:textId="77777777" w:rsidR="004F3B62" w:rsidRPr="00B24EFC" w:rsidRDefault="004F3B62" w:rsidP="00927A7E">
      <w:pPr>
        <w:numPr>
          <w:ilvl w:val="0"/>
          <w:numId w:val="3"/>
        </w:numPr>
        <w:jc w:val="both"/>
        <w:rPr>
          <w:sz w:val="20"/>
          <w:szCs w:val="20"/>
        </w:rPr>
      </w:pPr>
      <w:r>
        <w:rPr>
          <w:sz w:val="20"/>
          <w:szCs w:val="20"/>
        </w:rPr>
        <w:t>Н</w:t>
      </w:r>
      <w:r w:rsidRPr="00CD3BCD">
        <w:rPr>
          <w:sz w:val="20"/>
          <w:szCs w:val="20"/>
        </w:rPr>
        <w:t>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14:paraId="57893586" w14:textId="77777777" w:rsidR="004F3B62" w:rsidRPr="00883BBB" w:rsidRDefault="004F3B62" w:rsidP="00927A7E">
      <w:pPr>
        <w:numPr>
          <w:ilvl w:val="0"/>
          <w:numId w:val="3"/>
        </w:numPr>
        <w:ind w:right="-54"/>
        <w:jc w:val="both"/>
        <w:rPr>
          <w:sz w:val="20"/>
          <w:szCs w:val="20"/>
        </w:rPr>
      </w:pPr>
      <w:r w:rsidRPr="00883BBB">
        <w:rPr>
          <w:sz w:val="20"/>
          <w:szCs w:val="20"/>
        </w:rPr>
        <w:t>О</w:t>
      </w:r>
      <w:r w:rsidRPr="00C47B15">
        <w:rPr>
          <w:sz w:val="20"/>
          <w:szCs w:val="20"/>
        </w:rPr>
        <w:t>сиг</w:t>
      </w:r>
      <w:r w:rsidRPr="00B24EFC">
        <w:rPr>
          <w:sz w:val="20"/>
          <w:szCs w:val="20"/>
        </w:rPr>
        <w:t>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14:paraId="45D72A6C" w14:textId="77777777" w:rsidR="004F3B62" w:rsidRPr="00B24EFC" w:rsidRDefault="004F3B62" w:rsidP="00927A7E">
      <w:pPr>
        <w:numPr>
          <w:ilvl w:val="0"/>
          <w:numId w:val="3"/>
        </w:numPr>
        <w:ind w:right="-54"/>
        <w:jc w:val="both"/>
        <w:rPr>
          <w:sz w:val="20"/>
          <w:szCs w:val="20"/>
        </w:rPr>
      </w:pPr>
      <w:r w:rsidRPr="00B24EFC">
        <w:rPr>
          <w:sz w:val="20"/>
          <w:szCs w:val="20"/>
        </w:rPr>
        <w:t>Устойчиво и многофункционално управление на горите</w:t>
      </w:r>
      <w:r w:rsidRPr="00883BBB">
        <w:rPr>
          <w:sz w:val="20"/>
          <w:szCs w:val="20"/>
        </w:rPr>
        <w:t>;</w:t>
      </w:r>
    </w:p>
    <w:p w14:paraId="6A835BC8" w14:textId="77777777" w:rsidR="004F3B62" w:rsidRPr="00B24EFC" w:rsidRDefault="004F3B62" w:rsidP="00927A7E">
      <w:pPr>
        <w:numPr>
          <w:ilvl w:val="0"/>
          <w:numId w:val="3"/>
        </w:numPr>
        <w:ind w:right="-54"/>
        <w:jc w:val="both"/>
        <w:rPr>
          <w:sz w:val="20"/>
          <w:szCs w:val="20"/>
        </w:rPr>
      </w:pPr>
      <w:r w:rsidRPr="00B24EFC">
        <w:rPr>
          <w:sz w:val="20"/>
          <w:szCs w:val="20"/>
        </w:rPr>
        <w:t>Предоставяне на качествени административни услуги в аграрния сектор;</w:t>
      </w:r>
    </w:p>
    <w:p w14:paraId="4C64ECBC" w14:textId="77777777" w:rsidR="004F3B62" w:rsidRPr="00B24EFC" w:rsidRDefault="004F3B62" w:rsidP="00927A7E">
      <w:pPr>
        <w:numPr>
          <w:ilvl w:val="0"/>
          <w:numId w:val="3"/>
        </w:numPr>
        <w:ind w:right="-54"/>
        <w:jc w:val="both"/>
        <w:rPr>
          <w:sz w:val="20"/>
          <w:szCs w:val="20"/>
        </w:rPr>
      </w:pPr>
      <w:r w:rsidRPr="00B24EFC">
        <w:rPr>
          <w:sz w:val="20"/>
          <w:szCs w:val="20"/>
        </w:rPr>
        <w:t xml:space="preserve">Осигуряване на качествени и безопасни храни за потребителите; </w:t>
      </w:r>
    </w:p>
    <w:p w14:paraId="56DAC369" w14:textId="77777777" w:rsidR="004F3B62" w:rsidRPr="00B24EFC" w:rsidRDefault="004F3B62" w:rsidP="00927A7E">
      <w:pPr>
        <w:numPr>
          <w:ilvl w:val="0"/>
          <w:numId w:val="3"/>
        </w:numPr>
        <w:ind w:right="-54"/>
        <w:jc w:val="both"/>
        <w:rPr>
          <w:sz w:val="20"/>
          <w:szCs w:val="20"/>
        </w:rPr>
      </w:pPr>
      <w:r w:rsidRPr="00B24EFC">
        <w:rPr>
          <w:sz w:val="20"/>
          <w:szCs w:val="20"/>
        </w:rPr>
        <w:t>Гарантиране на здравословния статус на животните, подобряване на надзора на заболяванията по животните и намаляване на заболеваемостта, гарантиране на хуманно отношение към тях</w:t>
      </w:r>
      <w:r w:rsidRPr="00883BBB">
        <w:rPr>
          <w:sz w:val="20"/>
          <w:szCs w:val="20"/>
        </w:rPr>
        <w:t>;</w:t>
      </w:r>
    </w:p>
    <w:p w14:paraId="21876831" w14:textId="77777777" w:rsidR="004F3B62" w:rsidRPr="00CB686A" w:rsidRDefault="004F3B62" w:rsidP="00927A7E">
      <w:pPr>
        <w:numPr>
          <w:ilvl w:val="0"/>
          <w:numId w:val="3"/>
        </w:numPr>
        <w:ind w:right="-54"/>
        <w:jc w:val="both"/>
        <w:rPr>
          <w:b/>
          <w:i/>
          <w:sz w:val="20"/>
          <w:szCs w:val="20"/>
        </w:rPr>
      </w:pPr>
      <w:r w:rsidRPr="00B24EFC">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14:paraId="4F08B1BB" w14:textId="77777777" w:rsidR="0016380F" w:rsidRPr="007D0FCC" w:rsidRDefault="0016380F" w:rsidP="0016380F">
      <w:pPr>
        <w:tabs>
          <w:tab w:val="left" w:pos="1620"/>
        </w:tabs>
        <w:ind w:left="720" w:right="-54"/>
        <w:jc w:val="both"/>
        <w:rPr>
          <w:sz w:val="20"/>
          <w:szCs w:val="20"/>
        </w:rPr>
      </w:pPr>
    </w:p>
    <w:p w14:paraId="1B972F8C" w14:textId="77777777" w:rsidR="006F765A" w:rsidRDefault="00592910" w:rsidP="00592910">
      <w:pPr>
        <w:ind w:right="-54" w:firstLine="540"/>
        <w:jc w:val="both"/>
        <w:rPr>
          <w:b/>
          <w:i/>
          <w:sz w:val="20"/>
          <w:szCs w:val="20"/>
        </w:rPr>
      </w:pPr>
      <w:r w:rsidRPr="00194FB5">
        <w:rPr>
          <w:b/>
          <w:i/>
          <w:sz w:val="20"/>
          <w:szCs w:val="20"/>
        </w:rPr>
        <w:t xml:space="preserve">Мерките, с които се гарантира изпълнението на заложените цели в политиката са </w:t>
      </w:r>
    </w:p>
    <w:p w14:paraId="1207D4D2" w14:textId="77777777" w:rsidR="00592910" w:rsidRPr="00194FB5" w:rsidRDefault="00592910" w:rsidP="00592910">
      <w:pPr>
        <w:ind w:right="-54" w:firstLine="540"/>
        <w:jc w:val="both"/>
        <w:rPr>
          <w:b/>
          <w:i/>
          <w:sz w:val="20"/>
          <w:szCs w:val="20"/>
        </w:rPr>
      </w:pPr>
      <w:r w:rsidRPr="00194FB5">
        <w:rPr>
          <w:b/>
          <w:i/>
          <w:sz w:val="20"/>
          <w:szCs w:val="20"/>
        </w:rPr>
        <w:t>свързани с:</w:t>
      </w:r>
    </w:p>
    <w:p w14:paraId="517C304A" w14:textId="77777777" w:rsidR="0017405D" w:rsidRPr="0017405D" w:rsidRDefault="00015D97" w:rsidP="0017405D">
      <w:pPr>
        <w:ind w:right="-54" w:firstLine="540"/>
        <w:jc w:val="both"/>
        <w:rPr>
          <w:sz w:val="20"/>
          <w:szCs w:val="20"/>
        </w:rPr>
      </w:pPr>
      <w:r w:rsidRPr="00015D97">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Pr>
          <w:sz w:val="20"/>
          <w:szCs w:val="20"/>
        </w:rPr>
        <w:t>;</w:t>
      </w:r>
    </w:p>
    <w:p w14:paraId="245562F9" w14:textId="77777777" w:rsidR="0017405D" w:rsidRPr="0017405D" w:rsidRDefault="0017405D" w:rsidP="0017405D">
      <w:pPr>
        <w:ind w:right="-54" w:firstLine="540"/>
        <w:jc w:val="both"/>
        <w:rPr>
          <w:sz w:val="20"/>
          <w:szCs w:val="20"/>
        </w:rPr>
      </w:pPr>
      <w:r w:rsidRPr="0017405D">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Pr>
          <w:sz w:val="20"/>
          <w:szCs w:val="20"/>
        </w:rPr>
        <w:t>;</w:t>
      </w:r>
    </w:p>
    <w:p w14:paraId="7AC2A6FF" w14:textId="77777777" w:rsidR="0017405D" w:rsidRPr="0017405D" w:rsidRDefault="0017405D" w:rsidP="0017405D">
      <w:pPr>
        <w:ind w:right="-54" w:firstLine="540"/>
        <w:jc w:val="both"/>
        <w:rPr>
          <w:sz w:val="20"/>
          <w:szCs w:val="20"/>
        </w:rPr>
      </w:pPr>
      <w:r w:rsidRPr="0017405D">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Pr>
          <w:sz w:val="20"/>
          <w:szCs w:val="20"/>
        </w:rPr>
        <w:t>;</w:t>
      </w:r>
    </w:p>
    <w:p w14:paraId="188D7BDA" w14:textId="77777777" w:rsidR="0017405D" w:rsidRPr="0017405D" w:rsidRDefault="0017405D" w:rsidP="0017405D">
      <w:pPr>
        <w:ind w:right="-54" w:firstLine="540"/>
        <w:jc w:val="both"/>
        <w:rPr>
          <w:sz w:val="20"/>
          <w:szCs w:val="20"/>
        </w:rPr>
      </w:pPr>
      <w:r w:rsidRPr="0017405D">
        <w:rPr>
          <w:sz w:val="20"/>
          <w:szCs w:val="20"/>
        </w:rPr>
        <w:t>Възстановяване и модернизиране на хидромелиоративната инфраструктура</w:t>
      </w:r>
      <w:r w:rsidR="002D226D">
        <w:rPr>
          <w:sz w:val="20"/>
          <w:szCs w:val="20"/>
        </w:rPr>
        <w:t>;</w:t>
      </w:r>
    </w:p>
    <w:p w14:paraId="06D50D60" w14:textId="77777777" w:rsidR="0017405D" w:rsidRPr="0017405D" w:rsidRDefault="002971AE" w:rsidP="0017405D">
      <w:pPr>
        <w:ind w:right="-54" w:firstLine="540"/>
        <w:jc w:val="both"/>
        <w:rPr>
          <w:sz w:val="20"/>
          <w:szCs w:val="20"/>
        </w:rPr>
      </w:pPr>
      <w:r w:rsidRPr="002971AE">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17405D">
        <w:rPr>
          <w:sz w:val="20"/>
          <w:szCs w:val="20"/>
        </w:rPr>
        <w:t>;</w:t>
      </w:r>
    </w:p>
    <w:p w14:paraId="366ED1AD" w14:textId="77777777" w:rsidR="0017405D" w:rsidRPr="0017405D" w:rsidRDefault="0017405D" w:rsidP="0017405D">
      <w:pPr>
        <w:ind w:right="-54" w:firstLine="540"/>
        <w:jc w:val="both"/>
        <w:rPr>
          <w:sz w:val="20"/>
          <w:szCs w:val="20"/>
        </w:rPr>
      </w:pPr>
      <w:r w:rsidRPr="0017405D">
        <w:rPr>
          <w:sz w:val="20"/>
          <w:szCs w:val="20"/>
        </w:rPr>
        <w:t>Повишаване на професионалната квалификация и знания на заетите в аграрния отрасъл</w:t>
      </w:r>
      <w:r w:rsidR="002D226D">
        <w:rPr>
          <w:sz w:val="20"/>
          <w:szCs w:val="20"/>
        </w:rPr>
        <w:t>;</w:t>
      </w:r>
    </w:p>
    <w:p w14:paraId="546E9D5B" w14:textId="77777777" w:rsidR="0017405D" w:rsidRPr="0017405D" w:rsidRDefault="0017405D" w:rsidP="0017405D">
      <w:pPr>
        <w:ind w:right="-54" w:firstLine="540"/>
        <w:jc w:val="both"/>
        <w:rPr>
          <w:sz w:val="20"/>
          <w:szCs w:val="20"/>
        </w:rPr>
      </w:pPr>
      <w:r w:rsidRPr="0017405D">
        <w:rPr>
          <w:sz w:val="20"/>
          <w:szCs w:val="20"/>
        </w:rPr>
        <w:t>Предоставяне на консултантски услуги на заетите в отрасъла</w:t>
      </w:r>
      <w:r w:rsidR="002D226D">
        <w:rPr>
          <w:sz w:val="20"/>
          <w:szCs w:val="20"/>
        </w:rPr>
        <w:t>;</w:t>
      </w:r>
    </w:p>
    <w:p w14:paraId="32979F26" w14:textId="77777777" w:rsidR="0017405D" w:rsidRPr="0017405D" w:rsidRDefault="0017405D" w:rsidP="0017405D">
      <w:pPr>
        <w:ind w:right="-54" w:firstLine="540"/>
        <w:jc w:val="both"/>
        <w:rPr>
          <w:sz w:val="20"/>
          <w:szCs w:val="20"/>
        </w:rPr>
      </w:pPr>
      <w:r w:rsidRPr="0017405D">
        <w:rPr>
          <w:sz w:val="20"/>
          <w:szCs w:val="20"/>
        </w:rPr>
        <w:t>Подкрепа на доходите на земеделските производители чрез прилагане на системата за директни плащания</w:t>
      </w:r>
      <w:r w:rsidR="002D226D">
        <w:rPr>
          <w:sz w:val="20"/>
          <w:szCs w:val="20"/>
        </w:rPr>
        <w:t>;</w:t>
      </w:r>
    </w:p>
    <w:p w14:paraId="7DC14EA4" w14:textId="77777777" w:rsidR="0017405D" w:rsidRPr="0017405D" w:rsidRDefault="0017405D" w:rsidP="0017405D">
      <w:pPr>
        <w:ind w:right="-54" w:firstLine="540"/>
        <w:jc w:val="both"/>
        <w:rPr>
          <w:sz w:val="20"/>
          <w:szCs w:val="20"/>
        </w:rPr>
      </w:pPr>
      <w:r w:rsidRPr="0017405D">
        <w:rPr>
          <w:sz w:val="20"/>
          <w:szCs w:val="20"/>
        </w:rPr>
        <w:t>Насърчаване сдружаването на производителите и кооперирането на участниците във веригата за предлагане на земеделски продукти и храни</w:t>
      </w:r>
      <w:r w:rsidR="002D226D">
        <w:rPr>
          <w:sz w:val="20"/>
          <w:szCs w:val="20"/>
        </w:rPr>
        <w:t>;</w:t>
      </w:r>
    </w:p>
    <w:p w14:paraId="7BF2E19C" w14:textId="77777777" w:rsidR="0017405D" w:rsidRPr="0017405D" w:rsidRDefault="0017405D" w:rsidP="0017405D">
      <w:pPr>
        <w:ind w:right="-54" w:firstLine="540"/>
        <w:jc w:val="both"/>
        <w:rPr>
          <w:sz w:val="20"/>
          <w:szCs w:val="20"/>
        </w:rPr>
      </w:pPr>
      <w:r w:rsidRPr="0017405D">
        <w:rPr>
          <w:sz w:val="20"/>
          <w:szCs w:val="20"/>
        </w:rPr>
        <w:t>Ефективно управление на рисковете в земеделието</w:t>
      </w:r>
      <w:r w:rsidR="002D226D">
        <w:rPr>
          <w:sz w:val="20"/>
          <w:szCs w:val="20"/>
        </w:rPr>
        <w:t>;</w:t>
      </w:r>
    </w:p>
    <w:p w14:paraId="2FC61D93" w14:textId="77777777" w:rsidR="0017405D" w:rsidRPr="0017405D" w:rsidRDefault="0017405D" w:rsidP="0017405D">
      <w:pPr>
        <w:ind w:right="-54" w:firstLine="540"/>
        <w:jc w:val="both"/>
        <w:rPr>
          <w:sz w:val="20"/>
          <w:szCs w:val="20"/>
        </w:rPr>
      </w:pPr>
      <w:r w:rsidRPr="0017405D">
        <w:rPr>
          <w:sz w:val="20"/>
          <w:szCs w:val="20"/>
        </w:rPr>
        <w:t>Насърчаване развитието на биологичното земеделие</w:t>
      </w:r>
      <w:r w:rsidR="002D226D">
        <w:rPr>
          <w:sz w:val="20"/>
          <w:szCs w:val="20"/>
        </w:rPr>
        <w:t>;</w:t>
      </w:r>
    </w:p>
    <w:p w14:paraId="5E696CA3" w14:textId="77777777" w:rsidR="0017405D" w:rsidRPr="00B02A75" w:rsidRDefault="0017405D" w:rsidP="0017405D">
      <w:pPr>
        <w:ind w:right="-54" w:firstLine="540"/>
        <w:jc w:val="both"/>
        <w:rPr>
          <w:rFonts w:eastAsia="PMingLiU"/>
          <w:sz w:val="20"/>
          <w:szCs w:val="20"/>
          <w:lang w:eastAsia="zh-TW"/>
        </w:rPr>
      </w:pPr>
      <w:r w:rsidRPr="0017405D">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Pr>
          <w:sz w:val="20"/>
          <w:szCs w:val="20"/>
        </w:rPr>
        <w:t>;</w:t>
      </w:r>
    </w:p>
    <w:p w14:paraId="0D799A0F" w14:textId="77777777" w:rsidR="0017405D" w:rsidRPr="0017405D" w:rsidRDefault="0017405D" w:rsidP="0017405D">
      <w:pPr>
        <w:ind w:right="-54" w:firstLine="540"/>
        <w:jc w:val="both"/>
        <w:rPr>
          <w:sz w:val="20"/>
          <w:szCs w:val="20"/>
        </w:rPr>
      </w:pPr>
      <w:r w:rsidRPr="0017405D">
        <w:rPr>
          <w:sz w:val="20"/>
          <w:szCs w:val="20"/>
        </w:rPr>
        <w:t>Насърчаване на земеделските производители да предоставят екологични услуги и услуги, свързани с климата</w:t>
      </w:r>
      <w:r w:rsidR="002D226D">
        <w:rPr>
          <w:sz w:val="20"/>
          <w:szCs w:val="20"/>
        </w:rPr>
        <w:t>;</w:t>
      </w:r>
    </w:p>
    <w:p w14:paraId="0D17FA0F" w14:textId="77777777" w:rsidR="0017405D" w:rsidRPr="0017405D" w:rsidRDefault="0017405D" w:rsidP="0017405D">
      <w:pPr>
        <w:ind w:right="-54" w:firstLine="540"/>
        <w:jc w:val="both"/>
        <w:rPr>
          <w:sz w:val="20"/>
          <w:szCs w:val="20"/>
        </w:rPr>
      </w:pPr>
      <w:r w:rsidRPr="0017405D">
        <w:rPr>
          <w:sz w:val="20"/>
          <w:szCs w:val="20"/>
        </w:rPr>
        <w:lastRenderedPageBreak/>
        <w:t>Поддържане на земеделските дейности в райони с природни или други специфични ограничения</w:t>
      </w:r>
      <w:r w:rsidR="002D226D">
        <w:rPr>
          <w:sz w:val="20"/>
          <w:szCs w:val="20"/>
        </w:rPr>
        <w:t>;</w:t>
      </w:r>
    </w:p>
    <w:p w14:paraId="6BE0C54C" w14:textId="77777777" w:rsidR="0017405D" w:rsidRPr="0017405D" w:rsidRDefault="0017405D" w:rsidP="0017405D">
      <w:pPr>
        <w:ind w:right="-54" w:firstLine="540"/>
        <w:jc w:val="both"/>
        <w:rPr>
          <w:sz w:val="20"/>
          <w:szCs w:val="20"/>
        </w:rPr>
      </w:pPr>
      <w:r w:rsidRPr="0017405D">
        <w:rPr>
          <w:sz w:val="20"/>
          <w:szCs w:val="20"/>
        </w:rPr>
        <w:t>Поддържане и съхраняване на горските ресурси</w:t>
      </w:r>
      <w:r w:rsidR="002D226D">
        <w:rPr>
          <w:sz w:val="20"/>
          <w:szCs w:val="20"/>
        </w:rPr>
        <w:t>;</w:t>
      </w:r>
    </w:p>
    <w:p w14:paraId="28FDE920" w14:textId="77777777" w:rsidR="0017405D" w:rsidRPr="0017405D" w:rsidRDefault="0017405D" w:rsidP="0017405D">
      <w:pPr>
        <w:ind w:right="-54" w:firstLine="540"/>
        <w:jc w:val="both"/>
        <w:rPr>
          <w:sz w:val="20"/>
          <w:szCs w:val="20"/>
        </w:rPr>
      </w:pPr>
      <w:r w:rsidRPr="0017405D">
        <w:rPr>
          <w:sz w:val="20"/>
          <w:szCs w:val="20"/>
        </w:rPr>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14:paraId="2FE5357C" w14:textId="77777777" w:rsidR="0017405D" w:rsidRPr="0017405D" w:rsidRDefault="0017405D" w:rsidP="0017405D">
      <w:pPr>
        <w:ind w:right="-54" w:firstLine="540"/>
        <w:jc w:val="both"/>
        <w:rPr>
          <w:sz w:val="20"/>
          <w:szCs w:val="20"/>
        </w:rPr>
      </w:pPr>
      <w:r w:rsidRPr="0017405D">
        <w:rPr>
          <w:sz w:val="20"/>
          <w:szCs w:val="20"/>
        </w:rPr>
        <w:t>Контрол по опазване на рибните ресурси и спазване на правилата за отговорен риболов;</w:t>
      </w:r>
    </w:p>
    <w:p w14:paraId="0741AD1E" w14:textId="77777777" w:rsidR="0017405D" w:rsidRPr="0017405D" w:rsidRDefault="0017405D" w:rsidP="0017405D">
      <w:pPr>
        <w:ind w:right="-54" w:firstLine="540"/>
        <w:jc w:val="both"/>
        <w:rPr>
          <w:sz w:val="20"/>
          <w:szCs w:val="20"/>
        </w:rPr>
      </w:pPr>
      <w:r w:rsidRPr="0017405D">
        <w:rPr>
          <w:sz w:val="20"/>
          <w:szCs w:val="20"/>
        </w:rPr>
        <w:t>Подкрепа на производителите в сектор „Рибарство”;</w:t>
      </w:r>
    </w:p>
    <w:p w14:paraId="7D9B0DEB" w14:textId="77777777" w:rsidR="0017405D" w:rsidRPr="0017405D" w:rsidRDefault="0017405D" w:rsidP="0017405D">
      <w:pPr>
        <w:ind w:right="-54" w:firstLine="540"/>
        <w:jc w:val="both"/>
        <w:rPr>
          <w:sz w:val="20"/>
          <w:szCs w:val="20"/>
        </w:rPr>
      </w:pPr>
      <w:r w:rsidRPr="0017405D">
        <w:rPr>
          <w:sz w:val="20"/>
          <w:szCs w:val="20"/>
        </w:rPr>
        <w:t>Осъществяване на интегриран контрол по безопасността и качеството на храните, обхващащ всички звена и етапи от хранителната верига;</w:t>
      </w:r>
    </w:p>
    <w:p w14:paraId="4071EF26" w14:textId="77777777" w:rsidR="0017405D" w:rsidRPr="0017405D" w:rsidRDefault="0017405D" w:rsidP="0017405D">
      <w:pPr>
        <w:ind w:right="-54" w:firstLine="540"/>
        <w:jc w:val="both"/>
        <w:rPr>
          <w:sz w:val="20"/>
          <w:szCs w:val="20"/>
        </w:rPr>
      </w:pPr>
      <w:r w:rsidRPr="0017405D">
        <w:rPr>
          <w:sz w:val="20"/>
          <w:szCs w:val="20"/>
        </w:rPr>
        <w:t>Гарантиране на здравословния статус на животните и хуманно отношение към тях</w:t>
      </w:r>
      <w:r w:rsidR="002D226D">
        <w:rPr>
          <w:sz w:val="20"/>
          <w:szCs w:val="20"/>
        </w:rPr>
        <w:t>.</w:t>
      </w:r>
    </w:p>
    <w:p w14:paraId="6DF06B87" w14:textId="77777777" w:rsidR="0017405D" w:rsidRPr="006D1D23" w:rsidRDefault="0017405D" w:rsidP="00592910">
      <w:pPr>
        <w:ind w:right="-54" w:firstLine="540"/>
        <w:jc w:val="both"/>
        <w:rPr>
          <w:b/>
          <w:i/>
          <w:sz w:val="20"/>
          <w:szCs w:val="20"/>
        </w:rPr>
      </w:pPr>
    </w:p>
    <w:p w14:paraId="3B5A1B5F" w14:textId="77777777" w:rsidR="00592910" w:rsidRPr="00194FB5" w:rsidRDefault="00592910" w:rsidP="00592910">
      <w:pPr>
        <w:ind w:right="-54" w:firstLine="540"/>
        <w:jc w:val="both"/>
        <w:rPr>
          <w:b/>
          <w:i/>
          <w:sz w:val="20"/>
          <w:szCs w:val="20"/>
        </w:rPr>
      </w:pPr>
      <w:r w:rsidRPr="00194FB5">
        <w:rPr>
          <w:b/>
          <w:i/>
          <w:sz w:val="20"/>
          <w:szCs w:val="20"/>
        </w:rPr>
        <w:t xml:space="preserve">Очакваните резултати от изпълнението на </w:t>
      </w:r>
      <w:r w:rsidR="00194FB5" w:rsidRPr="00194FB5">
        <w:rPr>
          <w:b/>
          <w:i/>
          <w:sz w:val="20"/>
          <w:szCs w:val="20"/>
        </w:rPr>
        <w:t>политиките в аграрния сектор</w:t>
      </w:r>
      <w:r w:rsidRPr="00194FB5">
        <w:rPr>
          <w:b/>
          <w:i/>
          <w:sz w:val="20"/>
          <w:szCs w:val="20"/>
        </w:rPr>
        <w:t xml:space="preserve"> са:</w:t>
      </w:r>
    </w:p>
    <w:p w14:paraId="0AD8D2C6" w14:textId="77777777" w:rsidR="00CB6FB0" w:rsidRPr="00CB6FB0" w:rsidRDefault="00CB6FB0" w:rsidP="00CB6FB0">
      <w:pPr>
        <w:ind w:firstLine="540"/>
        <w:rPr>
          <w:sz w:val="20"/>
          <w:szCs w:val="20"/>
        </w:rPr>
      </w:pPr>
      <w:r w:rsidRPr="00CB6FB0">
        <w:rPr>
          <w:sz w:val="20"/>
          <w:szCs w:val="20"/>
        </w:rPr>
        <w:t>Превръщане на земеделието в привлекателен бизнес, осигуряващ стабилни и справедливи доходи от земеделска дейност; гарантиране на хранителната сигурност на страната при максимално ефективно използване на ресурсите; подобряване на условията на живот в селските райони и ограничаване тяхното обезлюдяване.</w:t>
      </w:r>
    </w:p>
    <w:p w14:paraId="3B1A9F71" w14:textId="77777777" w:rsidR="00592910" w:rsidRPr="003A53FE" w:rsidRDefault="00592910" w:rsidP="00592910">
      <w:pPr>
        <w:ind w:right="-695" w:firstLine="540"/>
        <w:jc w:val="both"/>
        <w:rPr>
          <w:b/>
          <w:caps/>
          <w:color w:val="0000FF"/>
          <w:sz w:val="22"/>
          <w:szCs w:val="22"/>
          <w:lang w:val="ru-RU"/>
        </w:rPr>
      </w:pPr>
    </w:p>
    <w:p w14:paraId="07637DA8" w14:textId="77777777" w:rsidR="00592910" w:rsidRPr="003A53FE" w:rsidRDefault="00592910" w:rsidP="00927A7E">
      <w:pPr>
        <w:pStyle w:val="Heading1"/>
        <w:numPr>
          <w:ilvl w:val="0"/>
          <w:numId w:val="4"/>
        </w:numPr>
        <w:rPr>
          <w:lang w:val="ru-RU"/>
        </w:rPr>
      </w:pPr>
      <w:r w:rsidRPr="00592910">
        <w:t xml:space="preserve"> </w:t>
      </w:r>
      <w:bookmarkStart w:id="1" w:name="_Toc34041610"/>
      <w:r w:rsidR="00DF0515">
        <w:t>ОРГАНИЗАЦИОННО РАЗВИТИЕ И КАПАЦИТЕТ</w:t>
      </w:r>
      <w:bookmarkEnd w:id="1"/>
      <w:r w:rsidRPr="00592910">
        <w:t xml:space="preserve"> </w:t>
      </w:r>
    </w:p>
    <w:p w14:paraId="0ED85413" w14:textId="77777777" w:rsidR="00592910" w:rsidRPr="00B4660B" w:rsidRDefault="00194FB5" w:rsidP="00592910">
      <w:pPr>
        <w:ind w:right="-54" w:firstLine="540"/>
        <w:jc w:val="both"/>
        <w:rPr>
          <w:sz w:val="20"/>
          <w:szCs w:val="20"/>
          <w:highlight w:val="yellow"/>
        </w:rPr>
      </w:pPr>
      <w:r>
        <w:rPr>
          <w:sz w:val="20"/>
          <w:szCs w:val="20"/>
        </w:rPr>
        <w:t xml:space="preserve">Администрацията на </w:t>
      </w:r>
      <w:r w:rsidR="00592910" w:rsidRPr="007D0FCC">
        <w:rPr>
          <w:sz w:val="20"/>
          <w:szCs w:val="20"/>
        </w:rPr>
        <w:t xml:space="preserve">Министерство на </w:t>
      </w:r>
      <w:r w:rsidR="006F765A">
        <w:rPr>
          <w:sz w:val="20"/>
          <w:szCs w:val="20"/>
        </w:rPr>
        <w:t>земеделието, храните и горите</w:t>
      </w:r>
      <w:r w:rsidR="00592910" w:rsidRPr="007D0FCC">
        <w:rPr>
          <w:sz w:val="20"/>
          <w:szCs w:val="20"/>
        </w:rPr>
        <w:t xml:space="preserve"> е организирано в Главна </w:t>
      </w:r>
      <w:r w:rsidR="00592910" w:rsidRPr="00B4660B">
        <w:rPr>
          <w:sz w:val="20"/>
          <w:szCs w:val="20"/>
        </w:rPr>
        <w:t xml:space="preserve">дирекция и дирекции, които подпомагат министъра на </w:t>
      </w:r>
      <w:r w:rsidR="006F765A" w:rsidRPr="00B4660B">
        <w:rPr>
          <w:sz w:val="20"/>
          <w:szCs w:val="20"/>
        </w:rPr>
        <w:t>земеделието, храните и горите</w:t>
      </w:r>
      <w:r w:rsidR="00592910" w:rsidRPr="00B4660B">
        <w:rPr>
          <w:sz w:val="20"/>
          <w:szCs w:val="20"/>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 </w:t>
      </w:r>
    </w:p>
    <w:p w14:paraId="1C1E1FAA" w14:textId="77777777" w:rsidR="00194FB5" w:rsidRPr="00B4660B" w:rsidRDefault="00194FB5" w:rsidP="00194FB5">
      <w:pPr>
        <w:ind w:right="-54" w:firstLine="540"/>
        <w:jc w:val="both"/>
        <w:rPr>
          <w:color w:val="000000"/>
          <w:sz w:val="20"/>
          <w:szCs w:val="20"/>
          <w:lang w:val="en-US"/>
        </w:rPr>
      </w:pPr>
      <w:r w:rsidRPr="00B4660B">
        <w:rPr>
          <w:sz w:val="20"/>
          <w:szCs w:val="20"/>
        </w:rPr>
        <w:t>Държавната политика в секторите „Земе</w:t>
      </w:r>
      <w:r w:rsidR="00561F82" w:rsidRPr="00B4660B">
        <w:rPr>
          <w:sz w:val="20"/>
          <w:szCs w:val="20"/>
        </w:rPr>
        <w:t>делие”, „Храни”, „Аграрна наука</w:t>
      </w:r>
      <w:r w:rsidRPr="00B4660B">
        <w:rPr>
          <w:sz w:val="20"/>
          <w:szCs w:val="20"/>
        </w:rPr>
        <w:t xml:space="preserve">”,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sidRPr="00B4660B">
        <w:rPr>
          <w:color w:val="000000"/>
          <w:sz w:val="20"/>
          <w:szCs w:val="20"/>
        </w:rPr>
        <w:t xml:space="preserve">централна администрация, </w:t>
      </w:r>
      <w:r w:rsidR="00561F82" w:rsidRPr="00B4660B">
        <w:rPr>
          <w:color w:val="000000"/>
          <w:sz w:val="20"/>
          <w:szCs w:val="20"/>
        </w:rPr>
        <w:t>8</w:t>
      </w:r>
      <w:r w:rsidRPr="00B4660B">
        <w:rPr>
          <w:color w:val="000000"/>
          <w:sz w:val="20"/>
          <w:szCs w:val="20"/>
        </w:rPr>
        <w:t xml:space="preserve"> б</w:t>
      </w:r>
      <w:r w:rsidR="009F3F4B" w:rsidRPr="00B4660B">
        <w:rPr>
          <w:color w:val="000000"/>
          <w:sz w:val="20"/>
          <w:szCs w:val="20"/>
        </w:rPr>
        <w:t xml:space="preserve">роя изпълнителни агенции, </w:t>
      </w:r>
      <w:r w:rsidR="00DC09FA" w:rsidRPr="00B4660B">
        <w:rPr>
          <w:color w:val="000000"/>
          <w:sz w:val="20"/>
          <w:szCs w:val="20"/>
        </w:rPr>
        <w:t xml:space="preserve">два центъра, </w:t>
      </w:r>
      <w:r w:rsidR="009F3F4B" w:rsidRPr="00B4660B">
        <w:rPr>
          <w:color w:val="000000"/>
          <w:sz w:val="20"/>
          <w:szCs w:val="20"/>
        </w:rPr>
        <w:t>една национална служба</w:t>
      </w:r>
      <w:r w:rsidR="00105811" w:rsidRPr="00B4660B">
        <w:rPr>
          <w:color w:val="000000"/>
          <w:sz w:val="20"/>
          <w:szCs w:val="20"/>
        </w:rPr>
        <w:t>, една академия</w:t>
      </w:r>
      <w:r w:rsidRPr="00B4660B">
        <w:rPr>
          <w:color w:val="000000"/>
          <w:sz w:val="20"/>
          <w:szCs w:val="20"/>
        </w:rPr>
        <w:t>, 3 броя почивни бази - второс</w:t>
      </w:r>
      <w:r w:rsidR="001D11C7" w:rsidRPr="00B4660B">
        <w:rPr>
          <w:color w:val="000000"/>
          <w:sz w:val="20"/>
          <w:szCs w:val="20"/>
        </w:rPr>
        <w:t>тепенни разпоредители с бюджет</w:t>
      </w:r>
      <w:r w:rsidRPr="00B4660B">
        <w:rPr>
          <w:color w:val="000000"/>
          <w:sz w:val="20"/>
          <w:szCs w:val="20"/>
        </w:rPr>
        <w:t>, Областни дирекции “Земеделие” (28 броя в цялата страна, включващи в състава си общински служби по земеделие)</w:t>
      </w:r>
      <w:r w:rsidR="00B74D2C" w:rsidRPr="00B4660B">
        <w:rPr>
          <w:color w:val="000000"/>
          <w:sz w:val="20"/>
          <w:szCs w:val="20"/>
        </w:rPr>
        <w:t>.</w:t>
      </w:r>
      <w:r w:rsidRPr="00B4660B">
        <w:rPr>
          <w:color w:val="000000"/>
          <w:sz w:val="20"/>
          <w:szCs w:val="20"/>
        </w:rPr>
        <w:t xml:space="preserve"> </w:t>
      </w:r>
    </w:p>
    <w:p w14:paraId="4AB19087" w14:textId="55D093BC" w:rsidR="00544743" w:rsidRPr="00B4660B" w:rsidRDefault="00592910" w:rsidP="00592910">
      <w:pPr>
        <w:ind w:right="-54" w:firstLine="540"/>
        <w:jc w:val="both"/>
        <w:rPr>
          <w:color w:val="000000"/>
          <w:sz w:val="20"/>
          <w:szCs w:val="20"/>
        </w:rPr>
      </w:pPr>
      <w:r w:rsidRPr="00B4660B">
        <w:rPr>
          <w:color w:val="000000"/>
          <w:sz w:val="20"/>
          <w:szCs w:val="20"/>
        </w:rPr>
        <w:t xml:space="preserve">Общата численост на системата на </w:t>
      </w:r>
      <w:r w:rsidR="008469C0" w:rsidRPr="00B4660B">
        <w:rPr>
          <w:color w:val="000000"/>
          <w:sz w:val="20"/>
          <w:szCs w:val="20"/>
        </w:rPr>
        <w:t>МЗХГ</w:t>
      </w:r>
      <w:r w:rsidRPr="00B4660B">
        <w:rPr>
          <w:color w:val="000000"/>
          <w:sz w:val="20"/>
          <w:szCs w:val="20"/>
        </w:rPr>
        <w:t xml:space="preserve"> възлиза на </w:t>
      </w:r>
      <w:r w:rsidR="0075196C" w:rsidRPr="00B4660B">
        <w:rPr>
          <w:color w:val="000000"/>
          <w:sz w:val="20"/>
          <w:szCs w:val="20"/>
        </w:rPr>
        <w:t xml:space="preserve">  </w:t>
      </w:r>
      <w:r w:rsidR="00897762" w:rsidRPr="00B4660B">
        <w:rPr>
          <w:color w:val="000000"/>
          <w:sz w:val="20"/>
          <w:szCs w:val="20"/>
          <w:lang w:val="en-US"/>
        </w:rPr>
        <w:t>7</w:t>
      </w:r>
      <w:r w:rsidR="0075196C" w:rsidRPr="00B4660B">
        <w:rPr>
          <w:color w:val="000000"/>
          <w:sz w:val="20"/>
          <w:szCs w:val="20"/>
        </w:rPr>
        <w:t xml:space="preserve"> </w:t>
      </w:r>
      <w:r w:rsidR="00B4660B" w:rsidRPr="00B4660B">
        <w:rPr>
          <w:color w:val="000000"/>
          <w:sz w:val="20"/>
          <w:szCs w:val="20"/>
        </w:rPr>
        <w:t>6</w:t>
      </w:r>
      <w:r w:rsidR="00B4660B" w:rsidRPr="00B4660B">
        <w:rPr>
          <w:color w:val="000000"/>
          <w:sz w:val="20"/>
          <w:szCs w:val="20"/>
          <w:lang w:val="en-US"/>
        </w:rPr>
        <w:t>20</w:t>
      </w:r>
      <w:r w:rsidR="00B4660B" w:rsidRPr="00B4660B">
        <w:rPr>
          <w:color w:val="000000"/>
          <w:sz w:val="20"/>
          <w:szCs w:val="20"/>
        </w:rPr>
        <w:t xml:space="preserve"> </w:t>
      </w:r>
      <w:r w:rsidRPr="00B4660B">
        <w:rPr>
          <w:color w:val="000000"/>
          <w:sz w:val="20"/>
          <w:szCs w:val="20"/>
        </w:rPr>
        <w:t>щатни бройки</w:t>
      </w:r>
      <w:r w:rsidR="00544743" w:rsidRPr="00B4660B">
        <w:rPr>
          <w:color w:val="000000"/>
          <w:sz w:val="20"/>
          <w:szCs w:val="20"/>
        </w:rPr>
        <w:t>.</w:t>
      </w:r>
    </w:p>
    <w:p w14:paraId="190267BB" w14:textId="77777777" w:rsidR="00592910" w:rsidRPr="006D1D23" w:rsidRDefault="00B93E5E" w:rsidP="00592910">
      <w:pPr>
        <w:ind w:right="-54" w:firstLine="540"/>
        <w:jc w:val="both"/>
        <w:rPr>
          <w:sz w:val="20"/>
          <w:szCs w:val="20"/>
        </w:rPr>
      </w:pPr>
      <w:r w:rsidRPr="00B4660B">
        <w:rPr>
          <w:sz w:val="20"/>
          <w:szCs w:val="20"/>
        </w:rPr>
        <w:t xml:space="preserve">Структурата </w:t>
      </w:r>
      <w:r w:rsidR="00592910" w:rsidRPr="00B4660B">
        <w:rPr>
          <w:sz w:val="20"/>
          <w:szCs w:val="20"/>
        </w:rPr>
        <w:t xml:space="preserve">и функционалната подчиненост на отделните административни звена </w:t>
      </w:r>
      <w:r w:rsidR="000A03C9" w:rsidRPr="00B4660B">
        <w:rPr>
          <w:sz w:val="20"/>
          <w:szCs w:val="20"/>
        </w:rPr>
        <w:t xml:space="preserve">на администрацията на министерството </w:t>
      </w:r>
      <w:r w:rsidR="00592910" w:rsidRPr="00B4660B">
        <w:rPr>
          <w:sz w:val="20"/>
          <w:szCs w:val="20"/>
        </w:rPr>
        <w:t xml:space="preserve">са посочени в </w:t>
      </w:r>
      <w:r w:rsidR="000A03C9" w:rsidRPr="00B4660B">
        <w:rPr>
          <w:sz w:val="20"/>
          <w:szCs w:val="20"/>
        </w:rPr>
        <w:t>по-долу:</w:t>
      </w:r>
    </w:p>
    <w:p w14:paraId="0C523EDD" w14:textId="77777777" w:rsidR="001B4D1F" w:rsidRDefault="006D46E3" w:rsidP="00592910">
      <w:pPr>
        <w:ind w:right="-54" w:firstLine="540"/>
        <w:jc w:val="both"/>
        <w:rPr>
          <w:sz w:val="20"/>
          <w:szCs w:val="20"/>
          <w:lang w:val="en-US"/>
        </w:rPr>
      </w:pPr>
      <w:r>
        <w:rPr>
          <w:sz w:val="20"/>
          <w:szCs w:val="20"/>
        </w:rPr>
        <w:br w:type="page"/>
      </w:r>
    </w:p>
    <w:p w14:paraId="4A42542A" w14:textId="77777777" w:rsidR="001B4D1F" w:rsidRDefault="001B4D1F" w:rsidP="00592910">
      <w:pPr>
        <w:ind w:right="-54" w:firstLine="540"/>
        <w:jc w:val="both"/>
        <w:rPr>
          <w:sz w:val="20"/>
          <w:szCs w:val="20"/>
        </w:rPr>
      </w:pPr>
    </w:p>
    <w:p w14:paraId="6DA3ABB8" w14:textId="77777777" w:rsidR="001E422B" w:rsidRDefault="001E422B" w:rsidP="00592910">
      <w:pPr>
        <w:ind w:right="-54" w:firstLine="540"/>
        <w:jc w:val="both"/>
        <w:rPr>
          <w:sz w:val="20"/>
          <w:szCs w:val="20"/>
        </w:rPr>
      </w:pPr>
    </w:p>
    <w:p w14:paraId="3AFF913A" w14:textId="77777777" w:rsidR="001E422B" w:rsidRDefault="001E422B" w:rsidP="00592910">
      <w:pPr>
        <w:ind w:right="-54" w:firstLine="540"/>
        <w:jc w:val="both"/>
        <w:rPr>
          <w:sz w:val="20"/>
          <w:szCs w:val="20"/>
        </w:rPr>
      </w:pPr>
    </w:p>
    <w:p w14:paraId="797340BF" w14:textId="77777777" w:rsidR="001E422B" w:rsidRPr="001E422B" w:rsidRDefault="001E422B" w:rsidP="00592910">
      <w:pPr>
        <w:ind w:right="-54" w:firstLine="540"/>
        <w:jc w:val="both"/>
        <w:rPr>
          <w:sz w:val="20"/>
          <w:szCs w:val="20"/>
        </w:rPr>
      </w:pPr>
    </w:p>
    <w:p w14:paraId="5587E80E" w14:textId="77777777" w:rsidR="001B4D1F" w:rsidRDefault="001B4D1F" w:rsidP="00592910">
      <w:pPr>
        <w:ind w:right="-54" w:firstLine="540"/>
        <w:jc w:val="both"/>
        <w:rPr>
          <w:sz w:val="20"/>
          <w:szCs w:val="20"/>
          <w:lang w:val="en-US"/>
        </w:rPr>
      </w:pPr>
    </w:p>
    <w:p w14:paraId="59DE46EA" w14:textId="77777777" w:rsidR="001B4D1F" w:rsidRDefault="001B4D1F" w:rsidP="00592910">
      <w:pPr>
        <w:ind w:right="-54" w:firstLine="540"/>
        <w:jc w:val="both"/>
        <w:rPr>
          <w:sz w:val="20"/>
          <w:szCs w:val="20"/>
          <w:lang w:val="en-US"/>
        </w:rPr>
      </w:pPr>
    </w:p>
    <w:p w14:paraId="3F535314" w14:textId="77777777" w:rsidR="001B4D1F" w:rsidRDefault="00C539E9" w:rsidP="00592910">
      <w:pPr>
        <w:ind w:right="-54" w:firstLine="540"/>
        <w:jc w:val="both"/>
        <w:rPr>
          <w:sz w:val="20"/>
          <w:szCs w:val="20"/>
          <w:lang w:val="en-US"/>
        </w:rPr>
      </w:pPr>
      <w:r>
        <w:rPr>
          <w:noProof/>
          <w:sz w:val="20"/>
          <w:szCs w:val="20"/>
          <w:lang w:val="en-US" w:eastAsia="en-US"/>
        </w:rPr>
        <w:pict w14:anchorId="66DC2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0.4pt;width:459.1pt;height:636.3pt;z-index:-251658240;mso-position-horizontal:center">
            <v:imagedata r:id="rId13" o:title=""/>
          </v:shape>
          <o:OLEObject Type="Embed" ProgID="Visio.Drawing.11" ShapeID="_x0000_s1028" DrawAspect="Content" ObjectID="_1664867501" r:id="rId14"/>
        </w:pict>
      </w:r>
    </w:p>
    <w:p w14:paraId="7AA6F875" w14:textId="77777777" w:rsidR="001B4D1F" w:rsidRDefault="001B4D1F" w:rsidP="00592910">
      <w:pPr>
        <w:ind w:right="-54" w:firstLine="540"/>
        <w:jc w:val="both"/>
        <w:rPr>
          <w:rFonts w:ascii="Calibri" w:hAnsi="Calibri"/>
          <w:sz w:val="22"/>
          <w:szCs w:val="22"/>
          <w:lang w:eastAsia="zh-TW"/>
        </w:rPr>
      </w:pPr>
    </w:p>
    <w:p w14:paraId="7296AAAB" w14:textId="77777777" w:rsidR="001E422B" w:rsidRDefault="001E422B" w:rsidP="00592910">
      <w:pPr>
        <w:ind w:right="-54" w:firstLine="540"/>
        <w:jc w:val="both"/>
        <w:rPr>
          <w:rFonts w:ascii="Calibri" w:hAnsi="Calibri"/>
          <w:sz w:val="22"/>
          <w:szCs w:val="22"/>
          <w:lang w:eastAsia="zh-TW"/>
        </w:rPr>
      </w:pPr>
    </w:p>
    <w:p w14:paraId="191E603A" w14:textId="77777777" w:rsidR="001E422B" w:rsidRDefault="001E422B" w:rsidP="00592910">
      <w:pPr>
        <w:ind w:right="-54" w:firstLine="540"/>
        <w:jc w:val="both"/>
        <w:rPr>
          <w:rFonts w:ascii="Calibri" w:hAnsi="Calibri"/>
          <w:sz w:val="22"/>
          <w:szCs w:val="22"/>
          <w:lang w:eastAsia="zh-TW"/>
        </w:rPr>
      </w:pPr>
    </w:p>
    <w:p w14:paraId="3D5E5F85" w14:textId="77777777" w:rsidR="001E422B" w:rsidRDefault="001E422B" w:rsidP="00592910">
      <w:pPr>
        <w:ind w:right="-54" w:firstLine="540"/>
        <w:jc w:val="both"/>
        <w:rPr>
          <w:rFonts w:ascii="Calibri" w:hAnsi="Calibri"/>
          <w:sz w:val="22"/>
          <w:szCs w:val="22"/>
          <w:lang w:eastAsia="zh-TW"/>
        </w:rPr>
      </w:pPr>
    </w:p>
    <w:p w14:paraId="688351F9" w14:textId="77777777" w:rsidR="001E422B" w:rsidRDefault="001E422B" w:rsidP="00592910">
      <w:pPr>
        <w:ind w:right="-54" w:firstLine="540"/>
        <w:jc w:val="both"/>
        <w:rPr>
          <w:rFonts w:ascii="Calibri" w:hAnsi="Calibri"/>
          <w:sz w:val="22"/>
          <w:szCs w:val="22"/>
          <w:lang w:eastAsia="zh-TW"/>
        </w:rPr>
      </w:pPr>
    </w:p>
    <w:p w14:paraId="10ECA370" w14:textId="77777777" w:rsidR="001E422B" w:rsidRDefault="001E422B" w:rsidP="00592910">
      <w:pPr>
        <w:ind w:right="-54" w:firstLine="540"/>
        <w:jc w:val="both"/>
        <w:rPr>
          <w:rFonts w:ascii="Calibri" w:hAnsi="Calibri"/>
          <w:sz w:val="22"/>
          <w:szCs w:val="22"/>
          <w:lang w:eastAsia="zh-TW"/>
        </w:rPr>
      </w:pPr>
    </w:p>
    <w:p w14:paraId="6146BB54" w14:textId="77777777" w:rsidR="001E422B" w:rsidRDefault="001E422B" w:rsidP="00592910">
      <w:pPr>
        <w:ind w:right="-54" w:firstLine="540"/>
        <w:jc w:val="both"/>
        <w:rPr>
          <w:rFonts w:ascii="Calibri" w:hAnsi="Calibri"/>
          <w:sz w:val="22"/>
          <w:szCs w:val="22"/>
          <w:lang w:eastAsia="zh-TW"/>
        </w:rPr>
      </w:pPr>
    </w:p>
    <w:p w14:paraId="718D75D5" w14:textId="77777777" w:rsidR="001E422B" w:rsidRDefault="001E422B" w:rsidP="00592910">
      <w:pPr>
        <w:ind w:right="-54" w:firstLine="540"/>
        <w:jc w:val="both"/>
        <w:rPr>
          <w:rFonts w:ascii="Calibri" w:hAnsi="Calibri"/>
          <w:sz w:val="22"/>
          <w:szCs w:val="22"/>
          <w:lang w:eastAsia="zh-TW"/>
        </w:rPr>
      </w:pPr>
    </w:p>
    <w:p w14:paraId="5AEE50EE" w14:textId="77777777" w:rsidR="001E422B" w:rsidRDefault="001E422B" w:rsidP="00592910">
      <w:pPr>
        <w:ind w:right="-54" w:firstLine="540"/>
        <w:jc w:val="both"/>
        <w:rPr>
          <w:rFonts w:ascii="Calibri" w:hAnsi="Calibri"/>
          <w:sz w:val="22"/>
          <w:szCs w:val="22"/>
          <w:lang w:eastAsia="zh-TW"/>
        </w:rPr>
      </w:pPr>
    </w:p>
    <w:p w14:paraId="03A3B1AD" w14:textId="77777777" w:rsidR="001E422B" w:rsidRDefault="001E422B" w:rsidP="00592910">
      <w:pPr>
        <w:ind w:right="-54" w:firstLine="540"/>
        <w:jc w:val="both"/>
        <w:rPr>
          <w:rFonts w:ascii="Calibri" w:hAnsi="Calibri"/>
          <w:sz w:val="22"/>
          <w:szCs w:val="22"/>
          <w:lang w:eastAsia="zh-TW"/>
        </w:rPr>
      </w:pPr>
    </w:p>
    <w:p w14:paraId="39E3ECF3" w14:textId="77777777" w:rsidR="001E422B" w:rsidRDefault="001E422B" w:rsidP="00592910">
      <w:pPr>
        <w:ind w:right="-54" w:firstLine="540"/>
        <w:jc w:val="both"/>
        <w:rPr>
          <w:rFonts w:ascii="Calibri" w:hAnsi="Calibri"/>
          <w:sz w:val="22"/>
          <w:szCs w:val="22"/>
          <w:lang w:eastAsia="zh-TW"/>
        </w:rPr>
      </w:pPr>
    </w:p>
    <w:p w14:paraId="7805FB78" w14:textId="77777777" w:rsidR="001E422B" w:rsidRDefault="001E422B" w:rsidP="00592910">
      <w:pPr>
        <w:ind w:right="-54" w:firstLine="540"/>
        <w:jc w:val="both"/>
        <w:rPr>
          <w:rFonts w:ascii="Calibri" w:hAnsi="Calibri"/>
          <w:sz w:val="22"/>
          <w:szCs w:val="22"/>
          <w:lang w:eastAsia="zh-TW"/>
        </w:rPr>
      </w:pPr>
    </w:p>
    <w:p w14:paraId="188D1897" w14:textId="77777777" w:rsidR="001E422B" w:rsidRDefault="001E422B" w:rsidP="00592910">
      <w:pPr>
        <w:ind w:right="-54" w:firstLine="540"/>
        <w:jc w:val="both"/>
        <w:rPr>
          <w:rFonts w:ascii="Calibri" w:hAnsi="Calibri"/>
          <w:sz w:val="22"/>
          <w:szCs w:val="22"/>
          <w:lang w:eastAsia="zh-TW"/>
        </w:rPr>
      </w:pPr>
    </w:p>
    <w:p w14:paraId="77F52534" w14:textId="77777777" w:rsidR="001E422B" w:rsidRDefault="001E422B" w:rsidP="00592910">
      <w:pPr>
        <w:ind w:right="-54" w:firstLine="540"/>
        <w:jc w:val="both"/>
        <w:rPr>
          <w:rFonts w:ascii="Calibri" w:hAnsi="Calibri"/>
          <w:sz w:val="22"/>
          <w:szCs w:val="22"/>
          <w:lang w:eastAsia="zh-TW"/>
        </w:rPr>
      </w:pPr>
    </w:p>
    <w:p w14:paraId="12A13F9E" w14:textId="77777777" w:rsidR="001E422B" w:rsidRDefault="001E422B" w:rsidP="00592910">
      <w:pPr>
        <w:ind w:right="-54" w:firstLine="540"/>
        <w:jc w:val="both"/>
        <w:rPr>
          <w:rFonts w:ascii="Calibri" w:hAnsi="Calibri"/>
          <w:sz w:val="22"/>
          <w:szCs w:val="22"/>
          <w:lang w:eastAsia="zh-TW"/>
        </w:rPr>
      </w:pPr>
    </w:p>
    <w:p w14:paraId="4F125076" w14:textId="77777777" w:rsidR="001E422B" w:rsidRDefault="001E422B" w:rsidP="00592910">
      <w:pPr>
        <w:ind w:right="-54" w:firstLine="540"/>
        <w:jc w:val="both"/>
        <w:rPr>
          <w:rFonts w:ascii="Calibri" w:hAnsi="Calibri"/>
          <w:sz w:val="22"/>
          <w:szCs w:val="22"/>
          <w:lang w:eastAsia="zh-TW"/>
        </w:rPr>
      </w:pPr>
    </w:p>
    <w:p w14:paraId="0CA5A453" w14:textId="77777777" w:rsidR="001E422B" w:rsidRDefault="001E422B" w:rsidP="00592910">
      <w:pPr>
        <w:ind w:right="-54" w:firstLine="540"/>
        <w:jc w:val="both"/>
        <w:rPr>
          <w:rFonts w:ascii="Calibri" w:hAnsi="Calibri"/>
          <w:sz w:val="22"/>
          <w:szCs w:val="22"/>
          <w:lang w:eastAsia="zh-TW"/>
        </w:rPr>
      </w:pPr>
    </w:p>
    <w:p w14:paraId="499DB561" w14:textId="77777777" w:rsidR="001E422B" w:rsidRDefault="001E422B" w:rsidP="00592910">
      <w:pPr>
        <w:ind w:right="-54" w:firstLine="540"/>
        <w:jc w:val="both"/>
        <w:rPr>
          <w:rFonts w:ascii="Calibri" w:hAnsi="Calibri"/>
          <w:sz w:val="22"/>
          <w:szCs w:val="22"/>
          <w:lang w:eastAsia="zh-TW"/>
        </w:rPr>
      </w:pPr>
    </w:p>
    <w:p w14:paraId="4244310A" w14:textId="77777777" w:rsidR="001E422B" w:rsidRDefault="001E422B" w:rsidP="00592910">
      <w:pPr>
        <w:ind w:right="-54" w:firstLine="540"/>
        <w:jc w:val="both"/>
        <w:rPr>
          <w:rFonts w:ascii="Calibri" w:hAnsi="Calibri"/>
          <w:sz w:val="22"/>
          <w:szCs w:val="22"/>
          <w:lang w:eastAsia="zh-TW"/>
        </w:rPr>
      </w:pPr>
    </w:p>
    <w:p w14:paraId="4D1A2E90" w14:textId="77777777" w:rsidR="001E422B" w:rsidRDefault="001E422B" w:rsidP="00592910">
      <w:pPr>
        <w:ind w:right="-54" w:firstLine="540"/>
        <w:jc w:val="both"/>
        <w:rPr>
          <w:rFonts w:ascii="Calibri" w:hAnsi="Calibri"/>
          <w:sz w:val="22"/>
          <w:szCs w:val="22"/>
          <w:lang w:eastAsia="zh-TW"/>
        </w:rPr>
      </w:pPr>
    </w:p>
    <w:p w14:paraId="007933AA" w14:textId="77777777" w:rsidR="001E422B" w:rsidRDefault="001E422B" w:rsidP="00592910">
      <w:pPr>
        <w:ind w:right="-54" w:firstLine="540"/>
        <w:jc w:val="both"/>
        <w:rPr>
          <w:rFonts w:ascii="Calibri" w:hAnsi="Calibri"/>
          <w:sz w:val="22"/>
          <w:szCs w:val="22"/>
          <w:lang w:eastAsia="zh-TW"/>
        </w:rPr>
      </w:pPr>
    </w:p>
    <w:p w14:paraId="44BFC312" w14:textId="77777777" w:rsidR="001E422B" w:rsidRDefault="001E422B" w:rsidP="00592910">
      <w:pPr>
        <w:ind w:right="-54" w:firstLine="540"/>
        <w:jc w:val="both"/>
        <w:rPr>
          <w:rFonts w:ascii="Calibri" w:hAnsi="Calibri"/>
          <w:sz w:val="22"/>
          <w:szCs w:val="22"/>
          <w:lang w:eastAsia="zh-TW"/>
        </w:rPr>
      </w:pPr>
    </w:p>
    <w:p w14:paraId="0BAB59DE" w14:textId="77777777" w:rsidR="001E422B" w:rsidRDefault="001E422B" w:rsidP="00592910">
      <w:pPr>
        <w:ind w:right="-54" w:firstLine="540"/>
        <w:jc w:val="both"/>
        <w:rPr>
          <w:rFonts w:ascii="Calibri" w:hAnsi="Calibri"/>
          <w:sz w:val="22"/>
          <w:szCs w:val="22"/>
          <w:lang w:eastAsia="zh-TW"/>
        </w:rPr>
      </w:pPr>
    </w:p>
    <w:p w14:paraId="47A34DCC" w14:textId="77777777" w:rsidR="001E422B" w:rsidRDefault="001E422B" w:rsidP="00592910">
      <w:pPr>
        <w:ind w:right="-54" w:firstLine="540"/>
        <w:jc w:val="both"/>
        <w:rPr>
          <w:rFonts w:ascii="Calibri" w:hAnsi="Calibri"/>
          <w:sz w:val="22"/>
          <w:szCs w:val="22"/>
          <w:lang w:eastAsia="zh-TW"/>
        </w:rPr>
      </w:pPr>
    </w:p>
    <w:p w14:paraId="5EEC7522" w14:textId="77777777" w:rsidR="001E422B" w:rsidRDefault="001E422B" w:rsidP="00592910">
      <w:pPr>
        <w:ind w:right="-54" w:firstLine="540"/>
        <w:jc w:val="both"/>
        <w:rPr>
          <w:rFonts w:ascii="Calibri" w:hAnsi="Calibri"/>
          <w:sz w:val="22"/>
          <w:szCs w:val="22"/>
          <w:lang w:eastAsia="zh-TW"/>
        </w:rPr>
      </w:pPr>
    </w:p>
    <w:p w14:paraId="30567404" w14:textId="77777777" w:rsidR="001E422B" w:rsidRDefault="001E422B" w:rsidP="00592910">
      <w:pPr>
        <w:ind w:right="-54" w:firstLine="540"/>
        <w:jc w:val="both"/>
        <w:rPr>
          <w:rFonts w:ascii="Calibri" w:hAnsi="Calibri"/>
          <w:sz w:val="22"/>
          <w:szCs w:val="22"/>
          <w:lang w:eastAsia="zh-TW"/>
        </w:rPr>
      </w:pPr>
    </w:p>
    <w:p w14:paraId="7FAD8F0C" w14:textId="77777777" w:rsidR="001E422B" w:rsidRDefault="001E422B" w:rsidP="00592910">
      <w:pPr>
        <w:ind w:right="-54" w:firstLine="540"/>
        <w:jc w:val="both"/>
        <w:rPr>
          <w:rFonts w:ascii="Calibri" w:hAnsi="Calibri"/>
          <w:sz w:val="22"/>
          <w:szCs w:val="22"/>
          <w:lang w:eastAsia="zh-TW"/>
        </w:rPr>
      </w:pPr>
    </w:p>
    <w:p w14:paraId="4055B825" w14:textId="77777777" w:rsidR="001E422B" w:rsidRDefault="001E422B" w:rsidP="00592910">
      <w:pPr>
        <w:ind w:right="-54" w:firstLine="540"/>
        <w:jc w:val="both"/>
        <w:rPr>
          <w:rFonts w:ascii="Calibri" w:hAnsi="Calibri"/>
          <w:sz w:val="22"/>
          <w:szCs w:val="22"/>
          <w:lang w:eastAsia="zh-TW"/>
        </w:rPr>
      </w:pPr>
    </w:p>
    <w:p w14:paraId="338635CA" w14:textId="77777777" w:rsidR="001E422B" w:rsidRDefault="001E422B" w:rsidP="00592910">
      <w:pPr>
        <w:ind w:right="-54" w:firstLine="540"/>
        <w:jc w:val="both"/>
        <w:rPr>
          <w:rFonts w:ascii="Calibri" w:hAnsi="Calibri"/>
          <w:sz w:val="22"/>
          <w:szCs w:val="22"/>
          <w:lang w:eastAsia="zh-TW"/>
        </w:rPr>
      </w:pPr>
    </w:p>
    <w:p w14:paraId="3ECA51C3" w14:textId="77777777" w:rsidR="001E422B" w:rsidRDefault="001E422B" w:rsidP="00592910">
      <w:pPr>
        <w:ind w:right="-54" w:firstLine="540"/>
        <w:jc w:val="both"/>
        <w:rPr>
          <w:rFonts w:ascii="Calibri" w:hAnsi="Calibri"/>
          <w:sz w:val="22"/>
          <w:szCs w:val="22"/>
          <w:lang w:eastAsia="zh-TW"/>
        </w:rPr>
      </w:pPr>
    </w:p>
    <w:p w14:paraId="72AF7556" w14:textId="77777777" w:rsidR="001E422B" w:rsidRDefault="001E422B" w:rsidP="00592910">
      <w:pPr>
        <w:ind w:right="-54" w:firstLine="540"/>
        <w:jc w:val="both"/>
        <w:rPr>
          <w:rFonts w:ascii="Calibri" w:hAnsi="Calibri"/>
          <w:sz w:val="22"/>
          <w:szCs w:val="22"/>
          <w:lang w:eastAsia="zh-TW"/>
        </w:rPr>
      </w:pPr>
    </w:p>
    <w:p w14:paraId="503559BB" w14:textId="77777777" w:rsidR="001E422B" w:rsidRDefault="001E422B" w:rsidP="00592910">
      <w:pPr>
        <w:ind w:right="-54" w:firstLine="540"/>
        <w:jc w:val="both"/>
        <w:rPr>
          <w:rFonts w:ascii="Calibri" w:hAnsi="Calibri"/>
          <w:sz w:val="22"/>
          <w:szCs w:val="22"/>
          <w:lang w:eastAsia="zh-TW"/>
        </w:rPr>
      </w:pPr>
    </w:p>
    <w:p w14:paraId="29C02D95" w14:textId="77777777" w:rsidR="001E422B" w:rsidRDefault="001E422B" w:rsidP="00592910">
      <w:pPr>
        <w:ind w:right="-54" w:firstLine="540"/>
        <w:jc w:val="both"/>
        <w:rPr>
          <w:rFonts w:ascii="Calibri" w:hAnsi="Calibri"/>
          <w:sz w:val="22"/>
          <w:szCs w:val="22"/>
          <w:lang w:eastAsia="zh-TW"/>
        </w:rPr>
      </w:pPr>
    </w:p>
    <w:p w14:paraId="4CA16E04" w14:textId="77777777" w:rsidR="001E422B" w:rsidRDefault="001E422B" w:rsidP="00592910">
      <w:pPr>
        <w:ind w:right="-54" w:firstLine="540"/>
        <w:jc w:val="both"/>
        <w:rPr>
          <w:rFonts w:ascii="Calibri" w:hAnsi="Calibri"/>
          <w:sz w:val="22"/>
          <w:szCs w:val="22"/>
          <w:lang w:eastAsia="zh-TW"/>
        </w:rPr>
      </w:pPr>
    </w:p>
    <w:p w14:paraId="680674D4" w14:textId="77777777" w:rsidR="001E422B" w:rsidRDefault="001E422B" w:rsidP="00592910">
      <w:pPr>
        <w:ind w:right="-54" w:firstLine="540"/>
        <w:jc w:val="both"/>
        <w:rPr>
          <w:rFonts w:ascii="Calibri" w:hAnsi="Calibri"/>
          <w:sz w:val="22"/>
          <w:szCs w:val="22"/>
          <w:lang w:eastAsia="zh-TW"/>
        </w:rPr>
      </w:pPr>
    </w:p>
    <w:p w14:paraId="5ABCE000" w14:textId="77777777" w:rsidR="001E422B" w:rsidRDefault="001E422B" w:rsidP="00592910">
      <w:pPr>
        <w:ind w:right="-54" w:firstLine="540"/>
        <w:jc w:val="both"/>
        <w:rPr>
          <w:rFonts w:ascii="Calibri" w:hAnsi="Calibri"/>
          <w:sz w:val="22"/>
          <w:szCs w:val="22"/>
          <w:lang w:eastAsia="zh-TW"/>
        </w:rPr>
      </w:pPr>
    </w:p>
    <w:p w14:paraId="1AEA4AED" w14:textId="77777777" w:rsidR="001E422B" w:rsidRDefault="001E422B" w:rsidP="00592910">
      <w:pPr>
        <w:ind w:right="-54" w:firstLine="540"/>
        <w:jc w:val="both"/>
        <w:rPr>
          <w:rFonts w:ascii="Calibri" w:hAnsi="Calibri"/>
          <w:sz w:val="22"/>
          <w:szCs w:val="22"/>
          <w:lang w:eastAsia="zh-TW"/>
        </w:rPr>
      </w:pPr>
    </w:p>
    <w:p w14:paraId="2949214B" w14:textId="77777777" w:rsidR="001E422B" w:rsidRDefault="001E422B" w:rsidP="00592910">
      <w:pPr>
        <w:ind w:right="-54" w:firstLine="540"/>
        <w:jc w:val="both"/>
        <w:rPr>
          <w:rFonts w:ascii="Calibri" w:hAnsi="Calibri"/>
          <w:sz w:val="22"/>
          <w:szCs w:val="22"/>
          <w:lang w:eastAsia="zh-TW"/>
        </w:rPr>
      </w:pPr>
    </w:p>
    <w:p w14:paraId="758F00C0" w14:textId="77777777" w:rsidR="001E422B" w:rsidRDefault="001E422B" w:rsidP="00592910">
      <w:pPr>
        <w:ind w:right="-54" w:firstLine="540"/>
        <w:jc w:val="both"/>
        <w:rPr>
          <w:rFonts w:ascii="Calibri" w:hAnsi="Calibri"/>
          <w:sz w:val="22"/>
          <w:szCs w:val="22"/>
          <w:lang w:eastAsia="zh-TW"/>
        </w:rPr>
      </w:pPr>
    </w:p>
    <w:p w14:paraId="0A1CC309" w14:textId="77777777" w:rsidR="001E422B" w:rsidRDefault="001E422B" w:rsidP="00592910">
      <w:pPr>
        <w:ind w:right="-54" w:firstLine="540"/>
        <w:jc w:val="both"/>
        <w:rPr>
          <w:rFonts w:ascii="Calibri" w:hAnsi="Calibri"/>
          <w:sz w:val="22"/>
          <w:szCs w:val="22"/>
          <w:lang w:eastAsia="zh-TW"/>
        </w:rPr>
      </w:pPr>
    </w:p>
    <w:p w14:paraId="0C72D85C" w14:textId="77777777" w:rsidR="001E422B" w:rsidRDefault="001E422B" w:rsidP="00592910">
      <w:pPr>
        <w:ind w:right="-54" w:firstLine="540"/>
        <w:jc w:val="both"/>
        <w:rPr>
          <w:sz w:val="20"/>
          <w:szCs w:val="20"/>
          <w:lang w:val="en-US"/>
        </w:rPr>
      </w:pPr>
    </w:p>
    <w:p w14:paraId="2CE2FBB8" w14:textId="77777777" w:rsidR="001B4D1F" w:rsidRDefault="001B4D1F" w:rsidP="00592910">
      <w:pPr>
        <w:ind w:right="-54" w:firstLine="540"/>
        <w:jc w:val="both"/>
        <w:rPr>
          <w:sz w:val="20"/>
          <w:szCs w:val="20"/>
          <w:lang w:val="en-US"/>
        </w:rPr>
      </w:pPr>
    </w:p>
    <w:p w14:paraId="1ADF8176" w14:textId="77777777" w:rsidR="001B4D1F" w:rsidRDefault="00C539E9" w:rsidP="00592910">
      <w:pPr>
        <w:ind w:right="-54" w:firstLine="540"/>
        <w:jc w:val="both"/>
        <w:rPr>
          <w:sz w:val="20"/>
          <w:szCs w:val="20"/>
          <w:lang w:val="en-US"/>
        </w:rPr>
      </w:pPr>
      <w:r>
        <w:rPr>
          <w:noProof/>
          <w:sz w:val="20"/>
          <w:szCs w:val="20"/>
          <w:lang w:val="en-US" w:eastAsia="en-US"/>
        </w:rPr>
        <w:lastRenderedPageBreak/>
        <w:pict w14:anchorId="269EB7E4">
          <v:shape id="_x0000_s1030" type="#_x0000_t75" style="position:absolute;left:0;text-align:left;margin-left:0;margin-top:28.9pt;width:459.1pt;height:630.7pt;z-index:-251657216;mso-position-horizontal:center" wrapcoords="4553 51 4482 128 4447 1464 8153 1695 10694 1695 10694 2517 5047 2671 5047 2928 1059 3108 0 3185 0 4135 600 4161 11824 4161 0 4418 0 5368 529 5394 11153 5394 0 5676 0 6883 4518 7037 0 7114 0 8655 529 8681 11153 8681 0 8938 0 9888 459 9914 11153 9914 35 10248 0 12713 1871 12790 11153 12790 0 12945 0 13921 2506 14023 11153 14023 0 14177 35 15385 8012 15667 0 15667 35 21420 176 21523 10341 21523 10376 21523 10376 20752 10200 20598 21600 20573 21565 5394 21494 4906 10376 4572 20435 4495 20435 3596 19976 3544 16129 3339 16200 2697 15918 2671 10871 2517 10871 1695 13482 1695 17259 1464 17188 205 17012 51 4553 51">
            <v:imagedata r:id="rId15" o:title=""/>
            <w10:wrap type="tight"/>
          </v:shape>
          <o:OLEObject Type="Embed" ProgID="Visio.Drawing.11" ShapeID="_x0000_s1030" DrawAspect="Content" ObjectID="_1664867502" r:id="rId16"/>
        </w:pict>
      </w:r>
    </w:p>
    <w:p w14:paraId="0B764783" w14:textId="77777777" w:rsidR="001B4D1F" w:rsidRDefault="001B4D1F" w:rsidP="00592910">
      <w:pPr>
        <w:ind w:right="-54" w:firstLine="540"/>
        <w:jc w:val="both"/>
        <w:rPr>
          <w:sz w:val="20"/>
          <w:szCs w:val="20"/>
        </w:rPr>
      </w:pPr>
    </w:p>
    <w:p w14:paraId="53A2368B" w14:textId="77777777" w:rsidR="001E422B" w:rsidRDefault="001E422B" w:rsidP="00592910">
      <w:pPr>
        <w:ind w:right="-54" w:firstLine="540"/>
        <w:jc w:val="both"/>
        <w:rPr>
          <w:sz w:val="20"/>
          <w:szCs w:val="20"/>
        </w:rPr>
      </w:pPr>
    </w:p>
    <w:p w14:paraId="1113570E" w14:textId="77777777" w:rsidR="001E422B" w:rsidRDefault="001E422B" w:rsidP="00592910">
      <w:pPr>
        <w:ind w:right="-54" w:firstLine="540"/>
        <w:jc w:val="both"/>
        <w:rPr>
          <w:sz w:val="20"/>
          <w:szCs w:val="20"/>
        </w:rPr>
      </w:pPr>
    </w:p>
    <w:p w14:paraId="2DFF5E6C" w14:textId="77777777" w:rsidR="001E422B" w:rsidRDefault="001E422B" w:rsidP="00592910">
      <w:pPr>
        <w:ind w:right="-54" w:firstLine="540"/>
        <w:jc w:val="both"/>
        <w:rPr>
          <w:sz w:val="20"/>
          <w:szCs w:val="20"/>
        </w:rPr>
      </w:pPr>
    </w:p>
    <w:p w14:paraId="38D620C3" w14:textId="77777777" w:rsidR="001E422B" w:rsidRDefault="001E422B" w:rsidP="00592910">
      <w:pPr>
        <w:ind w:right="-54" w:firstLine="540"/>
        <w:jc w:val="both"/>
        <w:rPr>
          <w:sz w:val="20"/>
          <w:szCs w:val="20"/>
        </w:rPr>
      </w:pPr>
    </w:p>
    <w:p w14:paraId="09B3B647" w14:textId="77777777" w:rsidR="001E422B" w:rsidRDefault="001E422B" w:rsidP="00592910">
      <w:pPr>
        <w:ind w:right="-54" w:firstLine="540"/>
        <w:jc w:val="both"/>
        <w:rPr>
          <w:sz w:val="20"/>
          <w:szCs w:val="20"/>
        </w:rPr>
      </w:pPr>
    </w:p>
    <w:p w14:paraId="4E6488AD" w14:textId="77777777" w:rsidR="001E422B" w:rsidRDefault="001E422B" w:rsidP="00592910">
      <w:pPr>
        <w:ind w:right="-54" w:firstLine="540"/>
        <w:jc w:val="both"/>
        <w:rPr>
          <w:sz w:val="20"/>
          <w:szCs w:val="20"/>
        </w:rPr>
      </w:pPr>
    </w:p>
    <w:p w14:paraId="01DC283F" w14:textId="77777777" w:rsidR="001E422B" w:rsidRDefault="001E422B" w:rsidP="00592910">
      <w:pPr>
        <w:ind w:right="-54" w:firstLine="540"/>
        <w:jc w:val="both"/>
        <w:rPr>
          <w:sz w:val="20"/>
          <w:szCs w:val="20"/>
        </w:rPr>
      </w:pPr>
    </w:p>
    <w:p w14:paraId="7600B2BA" w14:textId="77777777" w:rsidR="001E422B" w:rsidRDefault="001E422B" w:rsidP="00592910">
      <w:pPr>
        <w:ind w:right="-54" w:firstLine="540"/>
        <w:jc w:val="both"/>
        <w:rPr>
          <w:sz w:val="20"/>
          <w:szCs w:val="20"/>
        </w:rPr>
      </w:pPr>
    </w:p>
    <w:p w14:paraId="13D59278" w14:textId="77777777" w:rsidR="001E422B" w:rsidRDefault="001E422B" w:rsidP="00592910">
      <w:pPr>
        <w:ind w:right="-54" w:firstLine="540"/>
        <w:jc w:val="both"/>
        <w:rPr>
          <w:sz w:val="20"/>
          <w:szCs w:val="20"/>
        </w:rPr>
      </w:pPr>
    </w:p>
    <w:p w14:paraId="0360CA9B" w14:textId="77777777" w:rsidR="001E422B" w:rsidRDefault="001E422B" w:rsidP="00592910">
      <w:pPr>
        <w:ind w:right="-54" w:firstLine="540"/>
        <w:jc w:val="both"/>
        <w:rPr>
          <w:sz w:val="20"/>
          <w:szCs w:val="20"/>
        </w:rPr>
      </w:pPr>
    </w:p>
    <w:p w14:paraId="33495AF3" w14:textId="77777777" w:rsidR="001E422B" w:rsidRDefault="001E422B" w:rsidP="00592910">
      <w:pPr>
        <w:ind w:right="-54" w:firstLine="540"/>
        <w:jc w:val="both"/>
        <w:rPr>
          <w:sz w:val="20"/>
          <w:szCs w:val="20"/>
        </w:rPr>
      </w:pPr>
    </w:p>
    <w:p w14:paraId="2032F06D" w14:textId="77777777" w:rsidR="001E422B" w:rsidRDefault="001E422B" w:rsidP="00592910">
      <w:pPr>
        <w:ind w:right="-54" w:firstLine="540"/>
        <w:jc w:val="both"/>
        <w:rPr>
          <w:sz w:val="20"/>
          <w:szCs w:val="20"/>
        </w:rPr>
      </w:pPr>
    </w:p>
    <w:p w14:paraId="5D3E3866" w14:textId="77777777" w:rsidR="001E422B" w:rsidRDefault="001E422B" w:rsidP="00592910">
      <w:pPr>
        <w:ind w:right="-54" w:firstLine="540"/>
        <w:jc w:val="both"/>
        <w:rPr>
          <w:sz w:val="20"/>
          <w:szCs w:val="20"/>
        </w:rPr>
      </w:pPr>
    </w:p>
    <w:p w14:paraId="370680BD" w14:textId="77777777" w:rsidR="001E422B" w:rsidRDefault="001E422B" w:rsidP="00592910">
      <w:pPr>
        <w:ind w:right="-54" w:firstLine="540"/>
        <w:jc w:val="both"/>
        <w:rPr>
          <w:sz w:val="20"/>
          <w:szCs w:val="20"/>
        </w:rPr>
      </w:pPr>
    </w:p>
    <w:p w14:paraId="0F85AAC7" w14:textId="77777777" w:rsidR="001E422B" w:rsidRDefault="001E422B" w:rsidP="00592910">
      <w:pPr>
        <w:ind w:right="-54" w:firstLine="540"/>
        <w:jc w:val="both"/>
        <w:rPr>
          <w:sz w:val="20"/>
          <w:szCs w:val="20"/>
        </w:rPr>
      </w:pPr>
    </w:p>
    <w:p w14:paraId="15F55F26" w14:textId="77777777" w:rsidR="001E422B" w:rsidRDefault="001E422B" w:rsidP="00592910">
      <w:pPr>
        <w:ind w:right="-54" w:firstLine="540"/>
        <w:jc w:val="both"/>
        <w:rPr>
          <w:sz w:val="20"/>
          <w:szCs w:val="20"/>
        </w:rPr>
      </w:pPr>
    </w:p>
    <w:p w14:paraId="014FF9E5" w14:textId="77777777" w:rsidR="001E422B" w:rsidRDefault="001E422B" w:rsidP="00592910">
      <w:pPr>
        <w:ind w:right="-54" w:firstLine="540"/>
        <w:jc w:val="both"/>
        <w:rPr>
          <w:sz w:val="20"/>
          <w:szCs w:val="20"/>
        </w:rPr>
      </w:pPr>
    </w:p>
    <w:p w14:paraId="7432656F" w14:textId="77777777" w:rsidR="001E422B" w:rsidRDefault="001E422B" w:rsidP="00592910">
      <w:pPr>
        <w:ind w:right="-54" w:firstLine="540"/>
        <w:jc w:val="both"/>
        <w:rPr>
          <w:sz w:val="20"/>
          <w:szCs w:val="20"/>
        </w:rPr>
      </w:pPr>
    </w:p>
    <w:p w14:paraId="4C6A49B6" w14:textId="77777777" w:rsidR="00446787" w:rsidRPr="00A65DDC" w:rsidRDefault="00446787" w:rsidP="00446787">
      <w:pPr>
        <w:ind w:right="-54"/>
        <w:jc w:val="both"/>
        <w:rPr>
          <w:sz w:val="20"/>
          <w:szCs w:val="20"/>
        </w:rPr>
      </w:pPr>
    </w:p>
    <w:p w14:paraId="249AB033" w14:textId="77777777" w:rsidR="00592910" w:rsidRPr="00592910" w:rsidRDefault="006D46E3" w:rsidP="00927A7E">
      <w:pPr>
        <w:pStyle w:val="Heading1"/>
        <w:numPr>
          <w:ilvl w:val="0"/>
          <w:numId w:val="4"/>
        </w:numPr>
      </w:pPr>
      <w:r>
        <w:br w:type="page"/>
      </w:r>
      <w:bookmarkStart w:id="2" w:name="_Toc34041611"/>
      <w:r w:rsidR="00441192">
        <w:lastRenderedPageBreak/>
        <w:t>ОБЛАСТИ НА ПОЛИТИКИ</w:t>
      </w:r>
      <w:bookmarkEnd w:id="2"/>
    </w:p>
    <w:p w14:paraId="5D664947" w14:textId="77777777" w:rsidR="00592910" w:rsidRPr="00592910" w:rsidRDefault="00BE75FF" w:rsidP="008F5D05">
      <w:pPr>
        <w:pStyle w:val="Heading1"/>
        <w:ind w:firstLine="0"/>
        <w:rPr>
          <w:bCs/>
          <w:iCs/>
        </w:rPr>
      </w:pPr>
      <w:bookmarkStart w:id="3" w:name="_Toc34041612"/>
      <w:r>
        <w:t xml:space="preserve">ІІІ.1. </w:t>
      </w:r>
      <w:r w:rsidR="00441192">
        <w:t>ПОЛИТИКА В ОБЛАСТТА</w:t>
      </w:r>
      <w:r w:rsidR="002F39EC" w:rsidRPr="002F39EC">
        <w:t xml:space="preserve"> </w:t>
      </w:r>
      <w:r w:rsidR="00441192">
        <w:t>НА ЗЕМЕДЕЛИЕТО И СЕЛСКИТЕ РАЙОНИ</w:t>
      </w:r>
      <w:bookmarkEnd w:id="3"/>
    </w:p>
    <w:p w14:paraId="3815FDD6" w14:textId="77777777" w:rsidR="00712013" w:rsidRPr="007833B4" w:rsidRDefault="00712013" w:rsidP="00592910">
      <w:pPr>
        <w:pStyle w:val="Char"/>
        <w:rPr>
          <w:rFonts w:ascii="Times New Roman" w:hAnsi="Times New Roman"/>
          <w:i/>
          <w:sz w:val="22"/>
          <w:szCs w:val="22"/>
          <w:u w:val="single"/>
        </w:rPr>
      </w:pPr>
    </w:p>
    <w:p w14:paraId="3EB7DACD" w14:textId="77777777" w:rsidR="00592910" w:rsidRPr="00B4660B" w:rsidRDefault="00592910" w:rsidP="00592910">
      <w:pPr>
        <w:pStyle w:val="Char"/>
        <w:rPr>
          <w:rFonts w:ascii="Times New Roman" w:hAnsi="Times New Roman"/>
          <w:i/>
          <w:sz w:val="22"/>
          <w:szCs w:val="22"/>
          <w:u w:val="single"/>
          <w:lang w:val="bg-BG"/>
        </w:rPr>
      </w:pPr>
      <w:r w:rsidRPr="00B4660B">
        <w:rPr>
          <w:rFonts w:ascii="Times New Roman" w:hAnsi="Times New Roman"/>
          <w:i/>
          <w:sz w:val="22"/>
          <w:szCs w:val="22"/>
          <w:u w:val="single"/>
          <w:lang w:val="bg-BG"/>
        </w:rPr>
        <w:t>Визия за развитието на политиката</w:t>
      </w:r>
    </w:p>
    <w:p w14:paraId="2E51BF11" w14:textId="77777777" w:rsidR="001B4D1F" w:rsidRPr="00B4660B" w:rsidRDefault="00740230" w:rsidP="00592910">
      <w:pPr>
        <w:ind w:firstLine="540"/>
        <w:jc w:val="both"/>
        <w:rPr>
          <w:sz w:val="20"/>
          <w:szCs w:val="20"/>
          <w:lang w:val="en-US"/>
        </w:rPr>
      </w:pPr>
      <w:r w:rsidRPr="00B4660B">
        <w:rPr>
          <w:sz w:val="20"/>
          <w:szCs w:val="20"/>
          <w:lang w:val="en-US"/>
        </w:rPr>
        <w:t>Визията на МЗХГ за развитието на политиката в областта на земеделието и селските райони е конкретно обвързана с възраждане на българското селско стопанство и превръщане на земеделието в привлекателен бизнес и повишаване имиджа и създаване на модерно българското селско стопанство като основен отрасъл в икономиката на страната.</w:t>
      </w:r>
    </w:p>
    <w:p w14:paraId="111BCBCA" w14:textId="77777777" w:rsidR="00592910" w:rsidRPr="00B4660B" w:rsidRDefault="007F6A83" w:rsidP="00592910">
      <w:pPr>
        <w:ind w:firstLine="540"/>
        <w:jc w:val="both"/>
        <w:rPr>
          <w:sz w:val="20"/>
          <w:szCs w:val="20"/>
        </w:rPr>
      </w:pPr>
      <w:r w:rsidRPr="00B4660B">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метеорологимни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Това налага засилване на аграрната политика в посока на повишаване на ефективността и конкурентноспособността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p>
    <w:p w14:paraId="7265CB56" w14:textId="77777777" w:rsidR="006329FC" w:rsidRPr="00B4660B" w:rsidRDefault="006329FC" w:rsidP="006329FC">
      <w:pPr>
        <w:ind w:firstLine="540"/>
        <w:jc w:val="both"/>
        <w:rPr>
          <w:sz w:val="20"/>
          <w:szCs w:val="20"/>
        </w:rPr>
      </w:pPr>
      <w:r w:rsidRPr="00B4660B">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4636A2F8" w14:textId="77777777" w:rsidR="006329FC" w:rsidRPr="00B4660B" w:rsidRDefault="006329FC" w:rsidP="006329FC">
      <w:pPr>
        <w:ind w:firstLine="540"/>
        <w:jc w:val="both"/>
        <w:rPr>
          <w:sz w:val="20"/>
          <w:szCs w:val="20"/>
        </w:rPr>
      </w:pPr>
      <w:r w:rsidRPr="00B4660B">
        <w:rPr>
          <w:sz w:val="20"/>
          <w:szCs w:val="20"/>
        </w:rPr>
        <w:t>•</w:t>
      </w:r>
      <w:r w:rsidRPr="00B4660B">
        <w:rPr>
          <w:sz w:val="20"/>
          <w:szCs w:val="20"/>
        </w:rPr>
        <w:tab/>
        <w:t>Националната програма за развитие: България 2020 и Плана за изпълнението й в периода 2019-2020 г.</w:t>
      </w:r>
    </w:p>
    <w:p w14:paraId="3916E055" w14:textId="77777777" w:rsidR="006329FC" w:rsidRPr="00B4660B" w:rsidRDefault="006329FC" w:rsidP="006329FC">
      <w:pPr>
        <w:ind w:firstLine="540"/>
        <w:jc w:val="both"/>
        <w:rPr>
          <w:sz w:val="20"/>
          <w:szCs w:val="20"/>
        </w:rPr>
      </w:pPr>
      <w:r w:rsidRPr="00B4660B">
        <w:rPr>
          <w:sz w:val="20"/>
          <w:szCs w:val="20"/>
        </w:rPr>
        <w:t>•</w:t>
      </w:r>
      <w:r w:rsidRPr="00B4660B">
        <w:rPr>
          <w:sz w:val="20"/>
          <w:szCs w:val="20"/>
        </w:rPr>
        <w:tab/>
        <w:t xml:space="preserve">Програмата за управление на правителството на Република България за периода 2017-2021 г. </w:t>
      </w:r>
    </w:p>
    <w:p w14:paraId="3DA8E75C" w14:textId="77777777" w:rsidR="006329FC" w:rsidRPr="006D1D23" w:rsidRDefault="006329FC" w:rsidP="006329FC">
      <w:pPr>
        <w:ind w:firstLine="540"/>
        <w:jc w:val="both"/>
        <w:rPr>
          <w:sz w:val="20"/>
          <w:szCs w:val="20"/>
        </w:rPr>
      </w:pPr>
      <w:r w:rsidRPr="00B4660B">
        <w:rPr>
          <w:sz w:val="20"/>
          <w:szCs w:val="20"/>
        </w:rPr>
        <w:t>•</w:t>
      </w:r>
      <w:r w:rsidRPr="00B4660B">
        <w:rPr>
          <w:sz w:val="20"/>
          <w:szCs w:val="20"/>
        </w:rPr>
        <w:tab/>
        <w:t>Програмата за развитие на селските райони 2014-2020 г.</w:t>
      </w:r>
    </w:p>
    <w:p w14:paraId="13C07D08" w14:textId="77777777" w:rsidR="007F6A83" w:rsidRPr="006D1D23" w:rsidRDefault="007F6A83" w:rsidP="00592910">
      <w:pPr>
        <w:ind w:firstLine="540"/>
        <w:jc w:val="both"/>
        <w:rPr>
          <w:sz w:val="20"/>
          <w:szCs w:val="20"/>
        </w:rPr>
      </w:pPr>
    </w:p>
    <w:p w14:paraId="7B40DD20" w14:textId="77777777" w:rsidR="00B4660B" w:rsidRDefault="00592910" w:rsidP="00993DBB">
      <w:pPr>
        <w:ind w:firstLine="540"/>
        <w:jc w:val="both"/>
        <w:rPr>
          <w:i/>
          <w:sz w:val="22"/>
          <w:szCs w:val="22"/>
          <w:u w:val="single"/>
          <w:lang w:val="en-US"/>
        </w:rPr>
      </w:pPr>
      <w:r w:rsidRPr="00592910">
        <w:rPr>
          <w:i/>
          <w:sz w:val="22"/>
          <w:szCs w:val="22"/>
          <w:u w:val="single"/>
        </w:rPr>
        <w:t>Стратегически и оперативни цели</w:t>
      </w:r>
    </w:p>
    <w:p w14:paraId="60C593A0" w14:textId="027015F5" w:rsidR="00592910" w:rsidRPr="00993DBB" w:rsidRDefault="00993DBB" w:rsidP="00993DBB">
      <w:pPr>
        <w:ind w:firstLine="540"/>
        <w:jc w:val="both"/>
        <w:rPr>
          <w:b/>
          <w:sz w:val="20"/>
          <w:szCs w:val="20"/>
        </w:rPr>
      </w:pPr>
      <w:r w:rsidRPr="00993DBB">
        <w:rPr>
          <w:b/>
          <w:sz w:val="20"/>
          <w:szCs w:val="20"/>
        </w:rPr>
        <w:t>С</w:t>
      </w:r>
      <w:r w:rsidR="00592910" w:rsidRPr="00993DBB">
        <w:rPr>
          <w:b/>
          <w:sz w:val="20"/>
          <w:szCs w:val="20"/>
        </w:rPr>
        <w:t>тратегически</w:t>
      </w:r>
      <w:r w:rsidRPr="00993DBB">
        <w:rPr>
          <w:b/>
          <w:sz w:val="20"/>
          <w:szCs w:val="20"/>
        </w:rPr>
        <w:t>те</w:t>
      </w:r>
      <w:r w:rsidR="00592910" w:rsidRPr="00993DBB">
        <w:rPr>
          <w:b/>
          <w:sz w:val="20"/>
          <w:szCs w:val="20"/>
        </w:rPr>
        <w:t xml:space="preserve"> цели на политиката са:</w:t>
      </w:r>
    </w:p>
    <w:p w14:paraId="16BD4C46" w14:textId="77777777" w:rsidR="007F6A83" w:rsidRPr="007F6A83" w:rsidRDefault="007F6A83" w:rsidP="007F6A83">
      <w:pPr>
        <w:ind w:firstLine="540"/>
        <w:jc w:val="both"/>
        <w:rPr>
          <w:sz w:val="20"/>
          <w:szCs w:val="20"/>
        </w:rPr>
      </w:pPr>
      <w:r w:rsidRPr="007F6A83">
        <w:rPr>
          <w:sz w:val="20"/>
          <w:szCs w:val="20"/>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14:paraId="7723E986" w14:textId="77777777" w:rsidR="007F6A83" w:rsidRPr="006D1D23" w:rsidRDefault="007F6A83" w:rsidP="007F6A83">
      <w:pPr>
        <w:ind w:firstLine="540"/>
        <w:jc w:val="both"/>
        <w:rPr>
          <w:sz w:val="20"/>
          <w:szCs w:val="20"/>
        </w:rPr>
      </w:pPr>
      <w:r w:rsidRPr="007F6A83">
        <w:rPr>
          <w:sz w:val="20"/>
          <w:szCs w:val="20"/>
        </w:rPr>
        <w:t>Мобилизиране на потенциала на селските райони за постигане на балансирано социално и териториално развитие.</w:t>
      </w:r>
    </w:p>
    <w:p w14:paraId="37C2C08D" w14:textId="77777777" w:rsidR="007F6A83" w:rsidRPr="006D1D23" w:rsidRDefault="007F6A83" w:rsidP="007F6A83">
      <w:pPr>
        <w:ind w:firstLine="540"/>
        <w:jc w:val="both"/>
        <w:rPr>
          <w:b/>
          <w:sz w:val="20"/>
          <w:szCs w:val="20"/>
        </w:rPr>
      </w:pPr>
    </w:p>
    <w:p w14:paraId="4561B943" w14:textId="77777777" w:rsidR="00592910" w:rsidRPr="00201BBA" w:rsidRDefault="00592910" w:rsidP="00592910">
      <w:pPr>
        <w:ind w:firstLine="540"/>
        <w:jc w:val="both"/>
        <w:rPr>
          <w:b/>
          <w:sz w:val="20"/>
          <w:szCs w:val="20"/>
        </w:rPr>
      </w:pPr>
      <w:r w:rsidRPr="00D738F7">
        <w:rPr>
          <w:b/>
          <w:sz w:val="20"/>
          <w:szCs w:val="20"/>
        </w:rPr>
        <w:t>Оперативни цели</w:t>
      </w:r>
      <w:r w:rsidRPr="00201BBA">
        <w:rPr>
          <w:b/>
          <w:sz w:val="20"/>
          <w:szCs w:val="20"/>
        </w:rPr>
        <w:t>:</w:t>
      </w:r>
    </w:p>
    <w:p w14:paraId="510D2996" w14:textId="77777777" w:rsidR="003749EF" w:rsidRPr="00201BBA" w:rsidRDefault="00B526AF" w:rsidP="00B526AF">
      <w:pPr>
        <w:ind w:firstLine="540"/>
        <w:jc w:val="both"/>
        <w:rPr>
          <w:sz w:val="20"/>
          <w:szCs w:val="20"/>
        </w:rPr>
      </w:pPr>
      <w:r w:rsidRPr="00201BBA">
        <w:rPr>
          <w:sz w:val="20"/>
          <w:szCs w:val="20"/>
        </w:rPr>
        <w:t>Балансирано секторно и структурно развитие на отрасъла</w:t>
      </w:r>
      <w:r w:rsidR="003749EF" w:rsidRPr="00201BBA">
        <w:rPr>
          <w:sz w:val="20"/>
          <w:szCs w:val="20"/>
        </w:rPr>
        <w:t>;</w:t>
      </w:r>
    </w:p>
    <w:p w14:paraId="01014F11" w14:textId="77777777" w:rsidR="00B526AF" w:rsidRPr="00201BBA" w:rsidRDefault="00B526AF" w:rsidP="00B526AF">
      <w:pPr>
        <w:ind w:firstLine="540"/>
        <w:jc w:val="both"/>
        <w:rPr>
          <w:sz w:val="20"/>
          <w:szCs w:val="20"/>
        </w:rPr>
      </w:pPr>
      <w:r w:rsidRPr="00201BBA">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r w:rsidR="003749EF" w:rsidRPr="00201BBA">
        <w:rPr>
          <w:sz w:val="20"/>
          <w:szCs w:val="20"/>
        </w:rPr>
        <w:t>;</w:t>
      </w:r>
    </w:p>
    <w:p w14:paraId="2A42DE0C" w14:textId="77777777" w:rsidR="00B526AF" w:rsidRPr="00201BBA" w:rsidRDefault="00B526AF" w:rsidP="00B526AF">
      <w:pPr>
        <w:ind w:firstLine="540"/>
        <w:jc w:val="both"/>
        <w:rPr>
          <w:sz w:val="20"/>
          <w:szCs w:val="20"/>
        </w:rPr>
      </w:pPr>
      <w:r w:rsidRPr="00201BBA">
        <w:rPr>
          <w:sz w:val="20"/>
          <w:szCs w:val="20"/>
        </w:rPr>
        <w:t>Постигане на по-висока професионална квалификация и информираност на земеделските производители</w:t>
      </w:r>
      <w:r w:rsidR="003749EF" w:rsidRPr="00201BBA">
        <w:rPr>
          <w:sz w:val="20"/>
          <w:szCs w:val="20"/>
        </w:rPr>
        <w:t>;</w:t>
      </w:r>
    </w:p>
    <w:p w14:paraId="624D45E7" w14:textId="77777777" w:rsidR="00B526AF" w:rsidRPr="00201BBA" w:rsidRDefault="00B526AF" w:rsidP="00B526AF">
      <w:pPr>
        <w:ind w:firstLine="540"/>
        <w:jc w:val="both"/>
        <w:rPr>
          <w:sz w:val="20"/>
          <w:szCs w:val="20"/>
        </w:rPr>
      </w:pPr>
      <w:r w:rsidRPr="00201BBA">
        <w:rPr>
          <w:sz w:val="20"/>
          <w:szCs w:val="20"/>
        </w:rPr>
        <w:t>Превръщане на земеделското производство в привлекателен бизнес, осигуряващ стабилни и справедливи доходи на заетите в него</w:t>
      </w:r>
      <w:r w:rsidR="003749EF" w:rsidRPr="00201BBA">
        <w:rPr>
          <w:sz w:val="20"/>
          <w:szCs w:val="20"/>
        </w:rPr>
        <w:t>;</w:t>
      </w:r>
    </w:p>
    <w:p w14:paraId="497FA890" w14:textId="77777777" w:rsidR="00B526AF" w:rsidRPr="00201BBA" w:rsidRDefault="00B526AF" w:rsidP="00B526AF">
      <w:pPr>
        <w:ind w:firstLine="540"/>
        <w:jc w:val="both"/>
        <w:rPr>
          <w:sz w:val="20"/>
          <w:szCs w:val="20"/>
        </w:rPr>
      </w:pPr>
      <w:r w:rsidRPr="00201BBA">
        <w:rPr>
          <w:sz w:val="20"/>
          <w:szCs w:val="20"/>
        </w:rPr>
        <w:t>Устойчиво използване и управление на природните ресурси</w:t>
      </w:r>
      <w:r w:rsidR="003749EF" w:rsidRPr="00201BBA">
        <w:rPr>
          <w:sz w:val="20"/>
          <w:szCs w:val="20"/>
        </w:rPr>
        <w:t>;</w:t>
      </w:r>
    </w:p>
    <w:p w14:paraId="41728536" w14:textId="77777777" w:rsidR="00592910" w:rsidRPr="006D1D23" w:rsidRDefault="00B526AF" w:rsidP="00B526AF">
      <w:pPr>
        <w:ind w:firstLine="540"/>
        <w:jc w:val="both"/>
        <w:rPr>
          <w:sz w:val="20"/>
          <w:szCs w:val="20"/>
        </w:rPr>
      </w:pPr>
      <w:r w:rsidRPr="00201BBA">
        <w:rPr>
          <w:sz w:val="20"/>
          <w:szCs w:val="20"/>
        </w:rPr>
        <w:t>Високо ниво на защита</w:t>
      </w:r>
      <w:r w:rsidRPr="00B526AF">
        <w:rPr>
          <w:sz w:val="20"/>
          <w:szCs w:val="20"/>
        </w:rPr>
        <w:t xml:space="preserve"> на човешкото здраве и интересите на потребителите по отношение на храните</w:t>
      </w:r>
      <w:r w:rsidR="003749EF">
        <w:rPr>
          <w:sz w:val="20"/>
          <w:szCs w:val="20"/>
        </w:rPr>
        <w:t>.</w:t>
      </w:r>
    </w:p>
    <w:p w14:paraId="62F8BB93" w14:textId="1B585329" w:rsidR="00B4660B" w:rsidRPr="00B4660B" w:rsidRDefault="00B4660B" w:rsidP="00387D3A">
      <w:pPr>
        <w:ind w:firstLine="540"/>
        <w:jc w:val="both"/>
        <w:rPr>
          <w:sz w:val="20"/>
          <w:szCs w:val="20"/>
          <w:lang w:val="en-US"/>
        </w:rPr>
      </w:pPr>
    </w:p>
    <w:p w14:paraId="20A9B947" w14:textId="77777777" w:rsidR="00592910" w:rsidRDefault="00592910" w:rsidP="00592910">
      <w:pPr>
        <w:jc w:val="both"/>
        <w:rPr>
          <w:b/>
          <w:i/>
          <w:sz w:val="22"/>
          <w:szCs w:val="22"/>
          <w:u w:val="single"/>
        </w:rPr>
      </w:pPr>
      <w:r w:rsidRPr="00D738F7">
        <w:rPr>
          <w:b/>
          <w:i/>
          <w:sz w:val="22"/>
          <w:szCs w:val="22"/>
          <w:u w:val="single"/>
        </w:rPr>
        <w:t>Полза/ефект за обществото от прилагането на политиката</w:t>
      </w:r>
    </w:p>
    <w:p w14:paraId="677D74C2" w14:textId="40D68506" w:rsidR="00B526AF" w:rsidRPr="00B526AF" w:rsidRDefault="00592910" w:rsidP="00B526AF">
      <w:pPr>
        <w:tabs>
          <w:tab w:val="left" w:pos="720"/>
        </w:tabs>
        <w:ind w:left="360"/>
        <w:jc w:val="both"/>
        <w:rPr>
          <w:sz w:val="20"/>
          <w:szCs w:val="20"/>
        </w:rPr>
      </w:pPr>
      <w:r w:rsidRPr="007D0FCC">
        <w:rPr>
          <w:sz w:val="22"/>
          <w:szCs w:val="22"/>
        </w:rPr>
        <w:tab/>
      </w:r>
      <w:r w:rsidR="00B526AF" w:rsidRPr="00B526AF">
        <w:rPr>
          <w:sz w:val="20"/>
          <w:szCs w:val="20"/>
        </w:rPr>
        <w:t>Осигур</w:t>
      </w:r>
      <w:r w:rsidR="00773C90">
        <w:rPr>
          <w:sz w:val="20"/>
          <w:szCs w:val="20"/>
        </w:rPr>
        <w:t>яван</w:t>
      </w:r>
      <w:r w:rsidR="00B526AF" w:rsidRPr="00B526AF">
        <w:rPr>
          <w:sz w:val="20"/>
          <w:szCs w:val="20"/>
        </w:rPr>
        <w:t>е</w:t>
      </w:r>
      <w:r w:rsidR="00773C90">
        <w:rPr>
          <w:sz w:val="20"/>
          <w:szCs w:val="20"/>
        </w:rPr>
        <w:t xml:space="preserve"> </w:t>
      </w:r>
      <w:r w:rsidR="00B526AF" w:rsidRPr="00B526AF">
        <w:rPr>
          <w:sz w:val="20"/>
          <w:szCs w:val="20"/>
        </w:rPr>
        <w:t>на хранителна сигурност на страната - достатъчно количество земеделски продукти с гарантирани качество и безопасност;</w:t>
      </w:r>
    </w:p>
    <w:p w14:paraId="52F5157C"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Стабилен пазар на земеделски продукти;</w:t>
      </w:r>
    </w:p>
    <w:p w14:paraId="1F461C2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Сигурност на земеползването и подобрена структура на земеделските стопанства;</w:t>
      </w:r>
    </w:p>
    <w:p w14:paraId="5FB3B3E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Нарастване на консумацията на храни, произведени по биологичен начин;</w:t>
      </w:r>
    </w:p>
    <w:p w14:paraId="0C0A732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Повишаване на доходите от земеделска дейност;</w:t>
      </w:r>
    </w:p>
    <w:p w14:paraId="07F1444B"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и поддържане на националния растителен и животински генофонд;</w:t>
      </w:r>
    </w:p>
    <w:p w14:paraId="4DD59489" w14:textId="77777777" w:rsidR="00B526AF" w:rsidRPr="00B526AF" w:rsidRDefault="00B526AF" w:rsidP="00B526AF">
      <w:pPr>
        <w:tabs>
          <w:tab w:val="left" w:pos="720"/>
        </w:tabs>
        <w:ind w:left="360"/>
        <w:jc w:val="both"/>
        <w:rPr>
          <w:sz w:val="20"/>
          <w:szCs w:val="20"/>
        </w:rPr>
      </w:pPr>
      <w:r w:rsidRPr="00B526AF">
        <w:rPr>
          <w:sz w:val="20"/>
          <w:szCs w:val="20"/>
        </w:rPr>
        <w:tab/>
        <w:t>Опазване на селските райони с техните културни особености, традиции и бит и предотвратяване обезлюдаването им;</w:t>
      </w:r>
    </w:p>
    <w:p w14:paraId="15B03AD1" w14:textId="77777777" w:rsidR="00BD469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на околната среда и биологичното разнообразие</w:t>
      </w:r>
      <w:r w:rsidR="003749EF">
        <w:rPr>
          <w:sz w:val="20"/>
          <w:szCs w:val="20"/>
        </w:rPr>
        <w:t>;</w:t>
      </w:r>
    </w:p>
    <w:p w14:paraId="24CD1EBF" w14:textId="77777777" w:rsidR="00035790" w:rsidRDefault="00035790" w:rsidP="00B526AF">
      <w:pPr>
        <w:tabs>
          <w:tab w:val="left" w:pos="720"/>
        </w:tabs>
        <w:ind w:left="360"/>
        <w:jc w:val="both"/>
        <w:rPr>
          <w:sz w:val="20"/>
          <w:szCs w:val="20"/>
        </w:rPr>
      </w:pPr>
      <w:r>
        <w:rPr>
          <w:sz w:val="20"/>
          <w:szCs w:val="20"/>
        </w:rPr>
        <w:tab/>
      </w:r>
      <w:r w:rsidRPr="006D1D23">
        <w:rPr>
          <w:sz w:val="20"/>
          <w:szCs w:val="20"/>
        </w:rPr>
        <w:t>Ефективно функционираща системата за съвети в земеделието</w:t>
      </w:r>
      <w:r w:rsidR="003749EF">
        <w:rPr>
          <w:sz w:val="20"/>
          <w:szCs w:val="20"/>
        </w:rPr>
        <w:t>.</w:t>
      </w:r>
    </w:p>
    <w:p w14:paraId="6C214F6A" w14:textId="30220B47" w:rsidR="00773C90" w:rsidRPr="00773C90" w:rsidRDefault="00773C90" w:rsidP="00773C90">
      <w:pPr>
        <w:tabs>
          <w:tab w:val="left" w:pos="720"/>
        </w:tabs>
        <w:ind w:left="360"/>
        <w:jc w:val="both"/>
        <w:rPr>
          <w:sz w:val="20"/>
          <w:szCs w:val="20"/>
        </w:rPr>
      </w:pPr>
      <w:r w:rsidRPr="00773C90">
        <w:rPr>
          <w:sz w:val="20"/>
          <w:szCs w:val="20"/>
        </w:rPr>
        <w:tab/>
        <w:t xml:space="preserve"> </w:t>
      </w:r>
    </w:p>
    <w:p w14:paraId="02242CD3" w14:textId="22BC6FF2" w:rsidR="00773C90" w:rsidRPr="006D1D23" w:rsidRDefault="00773C90" w:rsidP="00201BBA">
      <w:pPr>
        <w:tabs>
          <w:tab w:val="left" w:pos="720"/>
        </w:tabs>
        <w:ind w:left="360"/>
        <w:jc w:val="both"/>
        <w:rPr>
          <w:sz w:val="20"/>
          <w:szCs w:val="20"/>
        </w:rPr>
      </w:pPr>
      <w:r w:rsidRPr="00773C90">
        <w:rPr>
          <w:sz w:val="20"/>
          <w:szCs w:val="20"/>
        </w:rPr>
        <w:tab/>
      </w:r>
    </w:p>
    <w:p w14:paraId="40D84A15" w14:textId="77777777" w:rsidR="00DF11A6" w:rsidRPr="006D1D23" w:rsidRDefault="00DF11A6" w:rsidP="00B526AF">
      <w:pPr>
        <w:tabs>
          <w:tab w:val="left" w:pos="720"/>
        </w:tabs>
        <w:ind w:left="360"/>
        <w:jc w:val="both"/>
        <w:rPr>
          <w:sz w:val="20"/>
          <w:szCs w:val="20"/>
        </w:rPr>
      </w:pPr>
    </w:p>
    <w:p w14:paraId="449EE0A5" w14:textId="77777777" w:rsidR="00BD469F" w:rsidRPr="00D738F7" w:rsidRDefault="00BD469F" w:rsidP="00BD469F">
      <w:pPr>
        <w:jc w:val="both"/>
        <w:rPr>
          <w:b/>
          <w:i/>
          <w:sz w:val="22"/>
          <w:szCs w:val="22"/>
          <w:u w:val="single"/>
        </w:rPr>
      </w:pPr>
      <w:r w:rsidRPr="00D738F7">
        <w:rPr>
          <w:b/>
          <w:i/>
          <w:sz w:val="22"/>
          <w:szCs w:val="22"/>
          <w:u w:val="single"/>
        </w:rPr>
        <w:t>Взаимоотношения с други институции, допринасящи за изпълнение на политиката</w:t>
      </w:r>
    </w:p>
    <w:p w14:paraId="1E1D02B2" w14:textId="77777777" w:rsidR="00BD469F" w:rsidRPr="007D0FCC" w:rsidRDefault="00BD469F" w:rsidP="00BD469F">
      <w:pPr>
        <w:jc w:val="both"/>
        <w:rPr>
          <w:sz w:val="20"/>
          <w:szCs w:val="20"/>
        </w:rPr>
      </w:pPr>
      <w:r w:rsidRPr="007D0FCC">
        <w:rPr>
          <w:b/>
          <w:i/>
          <w:color w:val="00CCFF"/>
          <w:sz w:val="22"/>
          <w:szCs w:val="22"/>
        </w:rPr>
        <w:tab/>
      </w:r>
      <w:r w:rsidRPr="007D0FCC">
        <w:rPr>
          <w:sz w:val="20"/>
          <w:szCs w:val="20"/>
        </w:rPr>
        <w:t>ДФ „Земеделие” – РА</w:t>
      </w:r>
    </w:p>
    <w:p w14:paraId="59FD1797" w14:textId="77777777" w:rsidR="00BD469F" w:rsidRPr="007D0FCC" w:rsidRDefault="002A52FD" w:rsidP="00BD469F">
      <w:pPr>
        <w:jc w:val="both"/>
        <w:rPr>
          <w:sz w:val="20"/>
          <w:szCs w:val="20"/>
        </w:rPr>
      </w:pPr>
      <w:r>
        <w:rPr>
          <w:sz w:val="20"/>
          <w:szCs w:val="20"/>
        </w:rPr>
        <w:tab/>
        <w:t>Министерството на отбраната (</w:t>
      </w:r>
      <w:r w:rsidR="00BD469F" w:rsidRPr="007D0FCC">
        <w:rPr>
          <w:sz w:val="20"/>
          <w:szCs w:val="20"/>
        </w:rPr>
        <w:t>Военно-географската служба)</w:t>
      </w:r>
    </w:p>
    <w:p w14:paraId="5D7EED25" w14:textId="77777777" w:rsidR="00BD469F" w:rsidRDefault="00BD469F" w:rsidP="00BD469F">
      <w:pPr>
        <w:ind w:firstLine="709"/>
        <w:jc w:val="both"/>
        <w:rPr>
          <w:sz w:val="20"/>
          <w:szCs w:val="20"/>
        </w:rPr>
      </w:pPr>
      <w:r w:rsidRPr="007D0FCC">
        <w:rPr>
          <w:sz w:val="20"/>
          <w:szCs w:val="20"/>
        </w:rPr>
        <w:t>Министерството на регионалното развитие и благоустройството</w:t>
      </w:r>
    </w:p>
    <w:p w14:paraId="695C96DB" w14:textId="77777777" w:rsidR="00F63579" w:rsidRPr="007D0FCC" w:rsidRDefault="00F63579" w:rsidP="00BD469F">
      <w:pPr>
        <w:ind w:firstLine="709"/>
        <w:jc w:val="both"/>
        <w:rPr>
          <w:sz w:val="20"/>
          <w:szCs w:val="20"/>
        </w:rPr>
      </w:pPr>
      <w:r>
        <w:rPr>
          <w:sz w:val="20"/>
          <w:szCs w:val="20"/>
        </w:rPr>
        <w:t>Министерство на образованието и науката</w:t>
      </w:r>
    </w:p>
    <w:p w14:paraId="20143769" w14:textId="77777777" w:rsidR="00BD469F" w:rsidRPr="007D0FCC" w:rsidRDefault="00BD469F" w:rsidP="00BD469F">
      <w:pPr>
        <w:ind w:firstLine="709"/>
        <w:jc w:val="both"/>
        <w:rPr>
          <w:sz w:val="20"/>
          <w:szCs w:val="20"/>
        </w:rPr>
      </w:pPr>
      <w:r w:rsidRPr="007D0FCC">
        <w:rPr>
          <w:sz w:val="20"/>
          <w:szCs w:val="20"/>
        </w:rPr>
        <w:lastRenderedPageBreak/>
        <w:t>Министерството на вътрешните работи</w:t>
      </w:r>
    </w:p>
    <w:p w14:paraId="429E878B" w14:textId="77777777" w:rsidR="00BD469F" w:rsidRPr="007D0FCC" w:rsidRDefault="00BD469F" w:rsidP="00BD469F">
      <w:pPr>
        <w:ind w:firstLine="709"/>
        <w:jc w:val="both"/>
        <w:rPr>
          <w:sz w:val="20"/>
          <w:szCs w:val="20"/>
        </w:rPr>
      </w:pPr>
      <w:r w:rsidRPr="007D0FCC">
        <w:rPr>
          <w:sz w:val="20"/>
          <w:szCs w:val="20"/>
        </w:rPr>
        <w:t>Министерството на външните работи</w:t>
      </w:r>
    </w:p>
    <w:p w14:paraId="56C2B583" w14:textId="77777777" w:rsidR="00BD469F" w:rsidRPr="007D0FCC" w:rsidRDefault="00BD469F" w:rsidP="00BD469F">
      <w:pPr>
        <w:ind w:firstLine="709"/>
        <w:jc w:val="both"/>
        <w:rPr>
          <w:sz w:val="20"/>
          <w:szCs w:val="20"/>
        </w:rPr>
      </w:pPr>
      <w:r w:rsidRPr="007D0FCC">
        <w:rPr>
          <w:sz w:val="20"/>
          <w:szCs w:val="20"/>
        </w:rPr>
        <w:t>Министерството на околната среда и водите</w:t>
      </w:r>
    </w:p>
    <w:p w14:paraId="06BA5083" w14:textId="77777777" w:rsidR="00BD469F" w:rsidRPr="007D0FCC" w:rsidRDefault="00BD469F" w:rsidP="00BD469F">
      <w:pPr>
        <w:ind w:firstLine="709"/>
        <w:jc w:val="both"/>
        <w:rPr>
          <w:sz w:val="20"/>
          <w:szCs w:val="20"/>
        </w:rPr>
      </w:pPr>
      <w:r w:rsidRPr="007D0FCC">
        <w:rPr>
          <w:sz w:val="20"/>
          <w:szCs w:val="20"/>
        </w:rPr>
        <w:t>Министерството на правосъдието</w:t>
      </w:r>
    </w:p>
    <w:p w14:paraId="34AF76F9" w14:textId="77777777" w:rsidR="00BD469F" w:rsidRPr="007D0FCC" w:rsidRDefault="00BD469F" w:rsidP="00BD469F">
      <w:pPr>
        <w:ind w:firstLine="709"/>
        <w:jc w:val="both"/>
        <w:rPr>
          <w:sz w:val="20"/>
          <w:szCs w:val="20"/>
        </w:rPr>
      </w:pPr>
      <w:r w:rsidRPr="007D0FCC">
        <w:rPr>
          <w:sz w:val="20"/>
          <w:szCs w:val="20"/>
        </w:rPr>
        <w:t>Министерство на здравеопазването</w:t>
      </w:r>
    </w:p>
    <w:p w14:paraId="4A740FF0" w14:textId="77777777" w:rsidR="00A84834" w:rsidRDefault="00A84834" w:rsidP="00BD469F">
      <w:pPr>
        <w:ind w:firstLine="709"/>
        <w:jc w:val="both"/>
        <w:rPr>
          <w:sz w:val="20"/>
          <w:szCs w:val="20"/>
        </w:rPr>
      </w:pPr>
      <w:r>
        <w:rPr>
          <w:sz w:val="20"/>
          <w:szCs w:val="20"/>
        </w:rPr>
        <w:t>Министерство на икономиката</w:t>
      </w:r>
    </w:p>
    <w:p w14:paraId="61945017" w14:textId="77777777" w:rsidR="00A84834" w:rsidRDefault="00A84834" w:rsidP="00BD469F">
      <w:pPr>
        <w:ind w:firstLine="709"/>
        <w:jc w:val="both"/>
        <w:rPr>
          <w:sz w:val="20"/>
          <w:szCs w:val="20"/>
        </w:rPr>
      </w:pPr>
      <w:r>
        <w:rPr>
          <w:sz w:val="20"/>
          <w:szCs w:val="20"/>
        </w:rPr>
        <w:t>Министерство на енергетиката</w:t>
      </w:r>
    </w:p>
    <w:p w14:paraId="11D15D66" w14:textId="77777777" w:rsidR="00A84834" w:rsidRDefault="00A84834" w:rsidP="00BD469F">
      <w:pPr>
        <w:ind w:firstLine="709"/>
        <w:jc w:val="both"/>
        <w:rPr>
          <w:sz w:val="20"/>
          <w:szCs w:val="20"/>
        </w:rPr>
      </w:pPr>
      <w:r>
        <w:rPr>
          <w:sz w:val="20"/>
          <w:szCs w:val="20"/>
        </w:rPr>
        <w:t>Министерство на туризма</w:t>
      </w:r>
    </w:p>
    <w:p w14:paraId="27F8B9C5" w14:textId="77777777" w:rsidR="00BD469F" w:rsidRPr="00463A2F" w:rsidRDefault="00BD469F" w:rsidP="00BD469F">
      <w:pPr>
        <w:ind w:firstLine="709"/>
        <w:jc w:val="both"/>
        <w:rPr>
          <w:sz w:val="20"/>
          <w:szCs w:val="20"/>
        </w:rPr>
      </w:pPr>
      <w:r w:rsidRPr="00463A2F">
        <w:rPr>
          <w:sz w:val="20"/>
          <w:szCs w:val="20"/>
        </w:rPr>
        <w:t>Министерство на финансите</w:t>
      </w:r>
    </w:p>
    <w:p w14:paraId="0BFB7863" w14:textId="77777777" w:rsidR="00BD469F" w:rsidRPr="00463A2F" w:rsidRDefault="00BD469F" w:rsidP="00BD469F">
      <w:pPr>
        <w:ind w:firstLine="709"/>
        <w:jc w:val="both"/>
        <w:rPr>
          <w:sz w:val="20"/>
          <w:szCs w:val="20"/>
        </w:rPr>
      </w:pPr>
      <w:r w:rsidRPr="00463A2F">
        <w:rPr>
          <w:sz w:val="20"/>
          <w:szCs w:val="20"/>
        </w:rPr>
        <w:t>Национален статистически институт</w:t>
      </w:r>
    </w:p>
    <w:p w14:paraId="49461BD2" w14:textId="77777777" w:rsidR="00BD469F" w:rsidRPr="00463A2F" w:rsidRDefault="00BD469F" w:rsidP="00BD469F">
      <w:pPr>
        <w:ind w:firstLine="709"/>
        <w:jc w:val="both"/>
        <w:rPr>
          <w:sz w:val="20"/>
          <w:szCs w:val="20"/>
        </w:rPr>
      </w:pPr>
      <w:r w:rsidRPr="00463A2F">
        <w:rPr>
          <w:sz w:val="20"/>
          <w:szCs w:val="20"/>
        </w:rPr>
        <w:t>Неправителствени и браншови организации</w:t>
      </w:r>
    </w:p>
    <w:p w14:paraId="7E4335CB" w14:textId="48206ACF" w:rsidR="00F63579" w:rsidRPr="00201BBA" w:rsidRDefault="00A8404F" w:rsidP="00201BBA">
      <w:pPr>
        <w:ind w:firstLine="709"/>
        <w:jc w:val="both"/>
        <w:rPr>
          <w:b/>
          <w:i/>
          <w:sz w:val="22"/>
          <w:szCs w:val="22"/>
          <w:u w:val="single"/>
          <w:lang w:val="en-US"/>
        </w:rPr>
      </w:pPr>
      <w:r w:rsidRPr="00463A2F">
        <w:rPr>
          <w:sz w:val="20"/>
          <w:szCs w:val="20"/>
        </w:rPr>
        <w:t>Агенция „Митници“</w:t>
      </w:r>
    </w:p>
    <w:p w14:paraId="7373AB99" w14:textId="77777777" w:rsidR="00836DAC" w:rsidRDefault="00BD469F" w:rsidP="00BD469F">
      <w:pPr>
        <w:spacing w:before="120" w:after="120"/>
        <w:jc w:val="both"/>
        <w:rPr>
          <w:b/>
          <w:i/>
          <w:sz w:val="22"/>
          <w:szCs w:val="22"/>
          <w:u w:val="single"/>
          <w:lang w:val="en-US"/>
        </w:rPr>
      </w:pPr>
      <w:r w:rsidRPr="00A54022">
        <w:rPr>
          <w:b/>
          <w:i/>
          <w:sz w:val="22"/>
          <w:szCs w:val="22"/>
          <w:u w:val="single"/>
        </w:rPr>
        <w:t>Показатели за полза/ефект и целеви стойности</w:t>
      </w:r>
    </w:p>
    <w:p w14:paraId="3070F9B7" w14:textId="7928B446" w:rsidR="00E11373" w:rsidRPr="00A54022" w:rsidRDefault="008A377A" w:rsidP="00BD469F">
      <w:pPr>
        <w:spacing w:before="120" w:after="120"/>
        <w:jc w:val="both"/>
        <w:rPr>
          <w:b/>
          <w:bCs/>
          <w:color w:val="000000"/>
          <w:sz w:val="22"/>
          <w:szCs w:val="22"/>
          <w:lang w:val="en-US"/>
        </w:rPr>
      </w:pPr>
      <w:r w:rsidRPr="009A1FA6">
        <w:rPr>
          <w:b/>
          <w:bCs/>
          <w:color w:val="000000"/>
          <w:sz w:val="22"/>
          <w:szCs w:val="22"/>
        </w:rPr>
        <w:t>ПОЛИТИКА В ОБЛАСТТА НА ЗЕМЕДЕЛИЕТО И СЕЛСКИТЕ РАЙОНИ</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58D3919A"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A1C4"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B78E1B" w14:textId="77777777" w:rsidR="00A54022" w:rsidRDefault="00A54022">
            <w:pPr>
              <w:jc w:val="center"/>
              <w:rPr>
                <w:b/>
                <w:bCs/>
                <w:color w:val="000000"/>
                <w:sz w:val="20"/>
                <w:szCs w:val="20"/>
              </w:rPr>
            </w:pPr>
            <w:r>
              <w:rPr>
                <w:b/>
                <w:bCs/>
                <w:color w:val="000000"/>
                <w:sz w:val="20"/>
                <w:szCs w:val="20"/>
              </w:rPr>
              <w:t> </w:t>
            </w:r>
          </w:p>
        </w:tc>
      </w:tr>
      <w:tr w:rsidR="00A54022" w14:paraId="75D4C924" w14:textId="77777777" w:rsidTr="00A54022">
        <w:trPr>
          <w:trHeight w:val="300"/>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9B15"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B9B622C"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43122141"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9928A6A" w14:textId="77777777" w:rsidR="00A54022" w:rsidRDefault="00A54022">
            <w:pPr>
              <w:jc w:val="center"/>
              <w:rPr>
                <w:b/>
                <w:bCs/>
                <w:color w:val="000000"/>
                <w:sz w:val="20"/>
                <w:szCs w:val="20"/>
              </w:rPr>
            </w:pPr>
            <w:r>
              <w:rPr>
                <w:b/>
                <w:bCs/>
                <w:color w:val="000000"/>
                <w:sz w:val="20"/>
                <w:szCs w:val="20"/>
              </w:rPr>
              <w:t> </w:t>
            </w:r>
          </w:p>
        </w:tc>
      </w:tr>
      <w:tr w:rsidR="00A54022" w14:paraId="7736D2BE"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55299"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EC6C5"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3B0C51E7"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62AED8B1" w14:textId="77777777" w:rsidR="00A54022" w:rsidRDefault="00A54022">
            <w:pPr>
              <w:jc w:val="center"/>
              <w:rPr>
                <w:b/>
                <w:bCs/>
                <w:color w:val="000000"/>
                <w:sz w:val="20"/>
                <w:szCs w:val="20"/>
              </w:rPr>
            </w:pPr>
            <w:r>
              <w:rPr>
                <w:b/>
                <w:bCs/>
                <w:color w:val="000000"/>
                <w:sz w:val="20"/>
                <w:szCs w:val="20"/>
              </w:rPr>
              <w:t>Проект</w:t>
            </w:r>
          </w:p>
        </w:tc>
        <w:tc>
          <w:tcPr>
            <w:tcW w:w="960" w:type="dxa"/>
            <w:tcBorders>
              <w:top w:val="nil"/>
              <w:left w:val="nil"/>
              <w:bottom w:val="single" w:sz="4" w:space="0" w:color="auto"/>
              <w:right w:val="single" w:sz="4" w:space="0" w:color="auto"/>
            </w:tcBorders>
            <w:shd w:val="clear" w:color="auto" w:fill="auto"/>
            <w:vAlign w:val="center"/>
            <w:hideMark/>
          </w:tcPr>
          <w:p w14:paraId="68BBECF8"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0C7ECACD"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327B3A1F"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0D3FACAD"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5ED020D1"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187E610"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0591E27C"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48AA6D76"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4D362D78" w14:textId="77777777" w:rsidR="00A54022" w:rsidRDefault="00A54022">
            <w:pPr>
              <w:jc w:val="center"/>
              <w:rPr>
                <w:b/>
                <w:bCs/>
                <w:color w:val="000000"/>
                <w:sz w:val="20"/>
                <w:szCs w:val="20"/>
              </w:rPr>
            </w:pPr>
            <w:r>
              <w:rPr>
                <w:b/>
                <w:bCs/>
                <w:color w:val="000000"/>
                <w:sz w:val="20"/>
                <w:szCs w:val="20"/>
              </w:rPr>
              <w:t>2023 г.</w:t>
            </w:r>
          </w:p>
        </w:tc>
      </w:tr>
      <w:tr w:rsidR="00A54022" w14:paraId="3D6C9D97"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7195D2" w14:textId="77777777" w:rsidR="00A54022" w:rsidRDefault="00A54022">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6C8D7BF8" w14:textId="77777777" w:rsidR="00A54022" w:rsidRDefault="00A54022">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14:paraId="0AD9BB67" w14:textId="77777777" w:rsidR="00A54022" w:rsidRDefault="00A54022">
            <w:pPr>
              <w:jc w:val="center"/>
              <w:rPr>
                <w:color w:val="000000"/>
                <w:sz w:val="20"/>
                <w:szCs w:val="20"/>
              </w:rPr>
            </w:pPr>
            <w:r>
              <w:rPr>
                <w:color w:val="000000"/>
                <w:sz w:val="20"/>
                <w:szCs w:val="20"/>
              </w:rPr>
              <w:t>Млн. ха</w:t>
            </w:r>
          </w:p>
        </w:tc>
        <w:tc>
          <w:tcPr>
            <w:tcW w:w="960" w:type="dxa"/>
            <w:tcBorders>
              <w:top w:val="nil"/>
              <w:left w:val="nil"/>
              <w:bottom w:val="single" w:sz="4" w:space="0" w:color="auto"/>
              <w:right w:val="single" w:sz="4" w:space="0" w:color="auto"/>
            </w:tcBorders>
            <w:shd w:val="clear" w:color="auto" w:fill="auto"/>
            <w:noWrap/>
            <w:vAlign w:val="center"/>
            <w:hideMark/>
          </w:tcPr>
          <w:p w14:paraId="5DF71DE1" w14:textId="77777777" w:rsidR="00A54022" w:rsidRDefault="00A54022">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6C423B2B" w14:textId="77777777" w:rsidR="00A54022" w:rsidRDefault="00A54022">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43E4D92E" w14:textId="77777777" w:rsidR="00A54022" w:rsidRDefault="00A54022">
            <w:pPr>
              <w:jc w:val="center"/>
              <w:rPr>
                <w:color w:val="000000"/>
                <w:sz w:val="20"/>
                <w:szCs w:val="20"/>
              </w:rPr>
            </w:pPr>
            <w:r>
              <w:rPr>
                <w:color w:val="000000"/>
                <w:sz w:val="20"/>
                <w:szCs w:val="20"/>
              </w:rPr>
              <w:t>5</w:t>
            </w:r>
          </w:p>
        </w:tc>
      </w:tr>
      <w:tr w:rsidR="00A54022" w14:paraId="0B154EBF"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E68892" w14:textId="77777777" w:rsidR="00A54022" w:rsidRDefault="00A54022">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4911ECEE" w14:textId="77777777" w:rsidR="00A54022" w:rsidRDefault="00A54022">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4" w:space="0" w:color="auto"/>
              <w:right w:val="single" w:sz="4" w:space="0" w:color="auto"/>
            </w:tcBorders>
            <w:shd w:val="clear" w:color="auto" w:fill="auto"/>
            <w:vAlign w:val="center"/>
            <w:hideMark/>
          </w:tcPr>
          <w:p w14:paraId="4FBB4086" w14:textId="77777777" w:rsidR="00A54022" w:rsidRDefault="00A54022">
            <w:pPr>
              <w:jc w:val="center"/>
              <w:rPr>
                <w:color w:val="000000"/>
                <w:sz w:val="20"/>
                <w:szCs w:val="20"/>
              </w:rPr>
            </w:pPr>
            <w:r>
              <w:rPr>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DA73B41" w14:textId="77777777" w:rsidR="00A54022" w:rsidRDefault="00A54022">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14:paraId="73992000" w14:textId="77777777" w:rsidR="00A54022" w:rsidRDefault="00A54022">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14:paraId="546D95B6" w14:textId="77777777" w:rsidR="00A54022" w:rsidRDefault="00A54022">
            <w:pPr>
              <w:jc w:val="center"/>
              <w:rPr>
                <w:color w:val="000000"/>
                <w:sz w:val="20"/>
                <w:szCs w:val="20"/>
              </w:rPr>
            </w:pPr>
            <w:r>
              <w:rPr>
                <w:color w:val="000000"/>
                <w:sz w:val="20"/>
                <w:szCs w:val="20"/>
              </w:rPr>
              <w:t>66</w:t>
            </w:r>
          </w:p>
        </w:tc>
      </w:tr>
      <w:tr w:rsidR="00A54022" w14:paraId="7C7E665A"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7AB0E1" w14:textId="77777777" w:rsidR="00A54022" w:rsidRDefault="00A54022">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3CE08A1F" w14:textId="77777777" w:rsidR="00A54022" w:rsidRDefault="00A54022">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0D1F8DB3"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0E8BB59E" w14:textId="77777777" w:rsidR="00A54022" w:rsidRDefault="00A54022">
            <w:pPr>
              <w:jc w:val="center"/>
              <w:rPr>
                <w:color w:val="000000"/>
                <w:sz w:val="20"/>
                <w:szCs w:val="20"/>
              </w:rPr>
            </w:pPr>
            <w:r>
              <w:rPr>
                <w:color w:val="000000"/>
                <w:sz w:val="20"/>
                <w:szCs w:val="20"/>
              </w:rPr>
              <w:t>3 500</w:t>
            </w:r>
          </w:p>
        </w:tc>
        <w:tc>
          <w:tcPr>
            <w:tcW w:w="960" w:type="dxa"/>
            <w:tcBorders>
              <w:top w:val="nil"/>
              <w:left w:val="nil"/>
              <w:bottom w:val="single" w:sz="4" w:space="0" w:color="auto"/>
              <w:right w:val="single" w:sz="4" w:space="0" w:color="auto"/>
            </w:tcBorders>
            <w:shd w:val="clear" w:color="auto" w:fill="auto"/>
            <w:noWrap/>
            <w:vAlign w:val="center"/>
            <w:hideMark/>
          </w:tcPr>
          <w:p w14:paraId="20C31A9C" w14:textId="77777777" w:rsidR="00A54022" w:rsidRDefault="00A54022">
            <w:pPr>
              <w:jc w:val="center"/>
              <w:rPr>
                <w:color w:val="000000"/>
                <w:sz w:val="20"/>
                <w:szCs w:val="20"/>
              </w:rPr>
            </w:pPr>
            <w:r>
              <w:rPr>
                <w:color w:val="000000"/>
                <w:sz w:val="20"/>
                <w:szCs w:val="20"/>
              </w:rPr>
              <w:t>3 550</w:t>
            </w:r>
          </w:p>
        </w:tc>
        <w:tc>
          <w:tcPr>
            <w:tcW w:w="960" w:type="dxa"/>
            <w:tcBorders>
              <w:top w:val="nil"/>
              <w:left w:val="nil"/>
              <w:bottom w:val="single" w:sz="4" w:space="0" w:color="auto"/>
              <w:right w:val="single" w:sz="4" w:space="0" w:color="auto"/>
            </w:tcBorders>
            <w:shd w:val="clear" w:color="auto" w:fill="auto"/>
            <w:noWrap/>
            <w:vAlign w:val="center"/>
            <w:hideMark/>
          </w:tcPr>
          <w:p w14:paraId="77E08C97" w14:textId="77777777" w:rsidR="00A54022" w:rsidRDefault="00A54022">
            <w:pPr>
              <w:jc w:val="center"/>
              <w:rPr>
                <w:color w:val="000000"/>
                <w:sz w:val="20"/>
                <w:szCs w:val="20"/>
              </w:rPr>
            </w:pPr>
            <w:r>
              <w:rPr>
                <w:color w:val="000000"/>
                <w:sz w:val="20"/>
                <w:szCs w:val="20"/>
              </w:rPr>
              <w:t>3 600</w:t>
            </w:r>
          </w:p>
        </w:tc>
      </w:tr>
      <w:tr w:rsidR="00A54022" w14:paraId="668711BB"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29814F" w14:textId="77777777" w:rsidR="00A54022" w:rsidRDefault="00A54022">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auto" w:fill="auto"/>
            <w:vAlign w:val="center"/>
            <w:hideMark/>
          </w:tcPr>
          <w:p w14:paraId="0B527BDC" w14:textId="77777777" w:rsidR="00A54022" w:rsidRDefault="00A54022">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14:paraId="76665753" w14:textId="77777777" w:rsidR="00A54022" w:rsidRDefault="00A54022">
            <w:pPr>
              <w:jc w:val="center"/>
              <w:rPr>
                <w:color w:val="000000"/>
                <w:sz w:val="20"/>
                <w:szCs w:val="20"/>
              </w:rPr>
            </w:pPr>
            <w:r>
              <w:rPr>
                <w:color w:val="000000"/>
                <w:sz w:val="20"/>
                <w:szCs w:val="20"/>
              </w:rPr>
              <w:t>Хил. лева/ГРЕ</w:t>
            </w:r>
          </w:p>
        </w:tc>
        <w:tc>
          <w:tcPr>
            <w:tcW w:w="960" w:type="dxa"/>
            <w:tcBorders>
              <w:top w:val="nil"/>
              <w:left w:val="nil"/>
              <w:bottom w:val="single" w:sz="4" w:space="0" w:color="auto"/>
              <w:right w:val="single" w:sz="4" w:space="0" w:color="auto"/>
            </w:tcBorders>
            <w:shd w:val="clear" w:color="auto" w:fill="auto"/>
            <w:noWrap/>
            <w:vAlign w:val="center"/>
            <w:hideMark/>
          </w:tcPr>
          <w:p w14:paraId="4F30F207" w14:textId="77777777" w:rsidR="00A54022" w:rsidRDefault="00A54022">
            <w:pPr>
              <w:jc w:val="center"/>
              <w:rPr>
                <w:color w:val="000000"/>
                <w:sz w:val="20"/>
                <w:szCs w:val="20"/>
              </w:rPr>
            </w:pPr>
            <w:r>
              <w:rPr>
                <w:color w:val="000000"/>
                <w:sz w:val="20"/>
                <w:szCs w:val="20"/>
              </w:rPr>
              <w:t>14,60</w:t>
            </w:r>
          </w:p>
        </w:tc>
        <w:tc>
          <w:tcPr>
            <w:tcW w:w="960" w:type="dxa"/>
            <w:tcBorders>
              <w:top w:val="nil"/>
              <w:left w:val="nil"/>
              <w:bottom w:val="single" w:sz="4" w:space="0" w:color="auto"/>
              <w:right w:val="single" w:sz="4" w:space="0" w:color="auto"/>
            </w:tcBorders>
            <w:shd w:val="clear" w:color="auto" w:fill="auto"/>
            <w:noWrap/>
            <w:vAlign w:val="center"/>
            <w:hideMark/>
          </w:tcPr>
          <w:p w14:paraId="23C1DF85" w14:textId="77777777" w:rsidR="00A54022" w:rsidRDefault="00A54022">
            <w:pPr>
              <w:jc w:val="center"/>
              <w:rPr>
                <w:color w:val="000000"/>
                <w:sz w:val="20"/>
                <w:szCs w:val="20"/>
              </w:rPr>
            </w:pPr>
            <w:r>
              <w:rPr>
                <w:color w:val="000000"/>
                <w:sz w:val="20"/>
                <w:szCs w:val="20"/>
              </w:rPr>
              <w:t>14,80</w:t>
            </w:r>
          </w:p>
        </w:tc>
        <w:tc>
          <w:tcPr>
            <w:tcW w:w="960" w:type="dxa"/>
            <w:tcBorders>
              <w:top w:val="nil"/>
              <w:left w:val="nil"/>
              <w:bottom w:val="single" w:sz="4" w:space="0" w:color="auto"/>
              <w:right w:val="single" w:sz="4" w:space="0" w:color="auto"/>
            </w:tcBorders>
            <w:shd w:val="clear" w:color="auto" w:fill="auto"/>
            <w:noWrap/>
            <w:vAlign w:val="center"/>
            <w:hideMark/>
          </w:tcPr>
          <w:p w14:paraId="5FA8B726" w14:textId="77777777" w:rsidR="00A54022" w:rsidRDefault="00A54022">
            <w:pPr>
              <w:jc w:val="center"/>
              <w:rPr>
                <w:color w:val="000000"/>
                <w:sz w:val="20"/>
                <w:szCs w:val="20"/>
              </w:rPr>
            </w:pPr>
            <w:r>
              <w:rPr>
                <w:color w:val="000000"/>
                <w:sz w:val="20"/>
                <w:szCs w:val="20"/>
              </w:rPr>
              <w:t>15,00</w:t>
            </w:r>
          </w:p>
        </w:tc>
      </w:tr>
      <w:tr w:rsidR="00A54022" w14:paraId="00E70675"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C02679" w14:textId="77777777" w:rsidR="00A54022" w:rsidRDefault="00A54022">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auto" w:fill="auto"/>
            <w:vAlign w:val="center"/>
            <w:hideMark/>
          </w:tcPr>
          <w:p w14:paraId="7490CD3D" w14:textId="77777777" w:rsidR="00A54022" w:rsidRDefault="00A54022">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721EA2D4"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1C59A105" w14:textId="77777777" w:rsidR="00A54022" w:rsidRDefault="00A54022">
            <w:pPr>
              <w:jc w:val="center"/>
              <w:rPr>
                <w:color w:val="000000"/>
                <w:sz w:val="20"/>
                <w:szCs w:val="20"/>
              </w:rPr>
            </w:pPr>
            <w:r>
              <w:rPr>
                <w:color w:val="000000"/>
                <w:sz w:val="20"/>
                <w:szCs w:val="20"/>
              </w:rPr>
              <w:t>2 400</w:t>
            </w:r>
          </w:p>
        </w:tc>
        <w:tc>
          <w:tcPr>
            <w:tcW w:w="960" w:type="dxa"/>
            <w:tcBorders>
              <w:top w:val="nil"/>
              <w:left w:val="nil"/>
              <w:bottom w:val="single" w:sz="4" w:space="0" w:color="auto"/>
              <w:right w:val="single" w:sz="4" w:space="0" w:color="auto"/>
            </w:tcBorders>
            <w:shd w:val="clear" w:color="auto" w:fill="auto"/>
            <w:noWrap/>
            <w:vAlign w:val="center"/>
            <w:hideMark/>
          </w:tcPr>
          <w:p w14:paraId="3582F5FD" w14:textId="77777777" w:rsidR="00A54022" w:rsidRDefault="00A54022">
            <w:pPr>
              <w:jc w:val="center"/>
              <w:rPr>
                <w:color w:val="000000"/>
                <w:sz w:val="20"/>
                <w:szCs w:val="20"/>
              </w:rPr>
            </w:pPr>
            <w:r>
              <w:rPr>
                <w:color w:val="000000"/>
                <w:sz w:val="20"/>
                <w:szCs w:val="20"/>
              </w:rPr>
              <w:t>2 450</w:t>
            </w:r>
          </w:p>
        </w:tc>
        <w:tc>
          <w:tcPr>
            <w:tcW w:w="960" w:type="dxa"/>
            <w:tcBorders>
              <w:top w:val="nil"/>
              <w:left w:val="nil"/>
              <w:bottom w:val="single" w:sz="4" w:space="0" w:color="auto"/>
              <w:right w:val="single" w:sz="4" w:space="0" w:color="auto"/>
            </w:tcBorders>
            <w:shd w:val="clear" w:color="auto" w:fill="auto"/>
            <w:noWrap/>
            <w:vAlign w:val="center"/>
            <w:hideMark/>
          </w:tcPr>
          <w:p w14:paraId="7C23B516" w14:textId="77777777" w:rsidR="00A54022" w:rsidRDefault="00A54022">
            <w:pPr>
              <w:jc w:val="center"/>
              <w:rPr>
                <w:color w:val="000000"/>
                <w:sz w:val="20"/>
                <w:szCs w:val="20"/>
              </w:rPr>
            </w:pPr>
            <w:r>
              <w:rPr>
                <w:color w:val="000000"/>
                <w:sz w:val="20"/>
                <w:szCs w:val="20"/>
              </w:rPr>
              <w:t>2 500</w:t>
            </w:r>
          </w:p>
        </w:tc>
      </w:tr>
      <w:tr w:rsidR="00A54022" w14:paraId="62AF1CC7"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EF548D" w14:textId="77777777" w:rsidR="00A54022" w:rsidRDefault="00A54022">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auto" w:fill="auto"/>
            <w:vAlign w:val="center"/>
            <w:hideMark/>
          </w:tcPr>
          <w:p w14:paraId="2D8B78D8" w14:textId="77777777" w:rsidR="00A54022" w:rsidRDefault="00A54022">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4" w:space="0" w:color="auto"/>
              <w:right w:val="single" w:sz="4" w:space="0" w:color="auto"/>
            </w:tcBorders>
            <w:shd w:val="clear" w:color="auto" w:fill="auto"/>
            <w:vAlign w:val="center"/>
            <w:hideMark/>
          </w:tcPr>
          <w:p w14:paraId="5AA7D0AE"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72FD97B9" w14:textId="77777777" w:rsidR="00A54022" w:rsidRDefault="00A54022">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14:paraId="05B27F5C" w14:textId="77777777" w:rsidR="00A54022" w:rsidRDefault="00A54022">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14:paraId="2BCC964F" w14:textId="77777777" w:rsidR="00A54022" w:rsidRDefault="00A54022">
            <w:pPr>
              <w:jc w:val="center"/>
              <w:rPr>
                <w:color w:val="000000"/>
                <w:sz w:val="20"/>
                <w:szCs w:val="20"/>
              </w:rPr>
            </w:pPr>
            <w:r>
              <w:rPr>
                <w:color w:val="000000"/>
                <w:sz w:val="20"/>
                <w:szCs w:val="20"/>
              </w:rPr>
              <w:t> </w:t>
            </w:r>
          </w:p>
        </w:tc>
      </w:tr>
      <w:tr w:rsidR="00A54022" w14:paraId="6674CE27" w14:textId="77777777" w:rsidTr="00A54022">
        <w:trPr>
          <w:trHeight w:val="4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EFF474" w14:textId="77777777" w:rsidR="00A54022" w:rsidRDefault="00A54022">
            <w:pPr>
              <w:jc w:val="center"/>
              <w:rPr>
                <w:color w:val="000000"/>
                <w:sz w:val="20"/>
                <w:szCs w:val="20"/>
              </w:rPr>
            </w:pPr>
            <w:r>
              <w:rPr>
                <w:color w:val="000000"/>
                <w:sz w:val="20"/>
                <w:szCs w:val="20"/>
              </w:rPr>
              <w:t>7</w:t>
            </w:r>
          </w:p>
        </w:tc>
        <w:tc>
          <w:tcPr>
            <w:tcW w:w="3600" w:type="dxa"/>
            <w:tcBorders>
              <w:top w:val="nil"/>
              <w:left w:val="nil"/>
              <w:bottom w:val="single" w:sz="4" w:space="0" w:color="auto"/>
              <w:right w:val="single" w:sz="4" w:space="0" w:color="auto"/>
            </w:tcBorders>
            <w:shd w:val="clear" w:color="auto" w:fill="auto"/>
            <w:vAlign w:val="center"/>
            <w:hideMark/>
          </w:tcPr>
          <w:p w14:paraId="7A81F123" w14:textId="77777777" w:rsidR="00A54022" w:rsidRDefault="00A54022">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4" w:space="0" w:color="auto"/>
              <w:right w:val="single" w:sz="4" w:space="0" w:color="auto"/>
            </w:tcBorders>
            <w:shd w:val="clear" w:color="auto" w:fill="auto"/>
            <w:vAlign w:val="center"/>
            <w:hideMark/>
          </w:tcPr>
          <w:p w14:paraId="660CB43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106B70FD" w14:textId="77777777" w:rsidR="00A54022" w:rsidRDefault="00A54022">
            <w:pPr>
              <w:jc w:val="center"/>
              <w:rPr>
                <w:color w:val="000000"/>
                <w:sz w:val="20"/>
                <w:szCs w:val="20"/>
              </w:rPr>
            </w:pPr>
            <w:r>
              <w:rPr>
                <w:color w:val="000000"/>
                <w:sz w:val="20"/>
                <w:szCs w:val="20"/>
              </w:rPr>
              <w:t>17 000</w:t>
            </w:r>
          </w:p>
        </w:tc>
        <w:tc>
          <w:tcPr>
            <w:tcW w:w="960" w:type="dxa"/>
            <w:tcBorders>
              <w:top w:val="nil"/>
              <w:left w:val="nil"/>
              <w:bottom w:val="single" w:sz="4" w:space="0" w:color="auto"/>
              <w:right w:val="single" w:sz="4" w:space="0" w:color="auto"/>
            </w:tcBorders>
            <w:shd w:val="clear" w:color="auto" w:fill="auto"/>
            <w:noWrap/>
            <w:vAlign w:val="center"/>
            <w:hideMark/>
          </w:tcPr>
          <w:p w14:paraId="04DA51D0" w14:textId="77777777" w:rsidR="00A54022" w:rsidRDefault="00A54022">
            <w:pPr>
              <w:jc w:val="center"/>
              <w:rPr>
                <w:color w:val="000000"/>
                <w:sz w:val="20"/>
                <w:szCs w:val="20"/>
              </w:rPr>
            </w:pPr>
            <w:r>
              <w:rPr>
                <w:color w:val="000000"/>
                <w:sz w:val="20"/>
                <w:szCs w:val="20"/>
              </w:rPr>
              <w:t>17 000</w:t>
            </w:r>
          </w:p>
        </w:tc>
        <w:tc>
          <w:tcPr>
            <w:tcW w:w="960" w:type="dxa"/>
            <w:tcBorders>
              <w:top w:val="nil"/>
              <w:left w:val="nil"/>
              <w:bottom w:val="single" w:sz="4" w:space="0" w:color="auto"/>
              <w:right w:val="single" w:sz="4" w:space="0" w:color="auto"/>
            </w:tcBorders>
            <w:shd w:val="clear" w:color="auto" w:fill="auto"/>
            <w:noWrap/>
            <w:vAlign w:val="center"/>
            <w:hideMark/>
          </w:tcPr>
          <w:p w14:paraId="46813902" w14:textId="77777777" w:rsidR="00A54022" w:rsidRDefault="00A54022">
            <w:pPr>
              <w:jc w:val="center"/>
              <w:rPr>
                <w:color w:val="000000"/>
                <w:sz w:val="20"/>
                <w:szCs w:val="20"/>
              </w:rPr>
            </w:pPr>
            <w:r>
              <w:rPr>
                <w:color w:val="000000"/>
                <w:sz w:val="20"/>
                <w:szCs w:val="20"/>
              </w:rPr>
              <w:t>17 000</w:t>
            </w:r>
          </w:p>
        </w:tc>
      </w:tr>
      <w:tr w:rsidR="00A54022" w14:paraId="56D4E602"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159280" w14:textId="77777777" w:rsidR="00A54022" w:rsidRDefault="00A54022">
            <w:pPr>
              <w:jc w:val="center"/>
              <w:rPr>
                <w:color w:val="000000"/>
                <w:sz w:val="20"/>
                <w:szCs w:val="20"/>
              </w:rPr>
            </w:pPr>
            <w:r>
              <w:rPr>
                <w:color w:val="000000"/>
                <w:sz w:val="20"/>
                <w:szCs w:val="20"/>
              </w:rPr>
              <w:t>8</w:t>
            </w:r>
          </w:p>
        </w:tc>
        <w:tc>
          <w:tcPr>
            <w:tcW w:w="3600" w:type="dxa"/>
            <w:tcBorders>
              <w:top w:val="nil"/>
              <w:left w:val="nil"/>
              <w:bottom w:val="single" w:sz="4" w:space="0" w:color="auto"/>
              <w:right w:val="single" w:sz="4" w:space="0" w:color="auto"/>
            </w:tcBorders>
            <w:shd w:val="clear" w:color="auto" w:fill="auto"/>
            <w:vAlign w:val="center"/>
            <w:hideMark/>
          </w:tcPr>
          <w:p w14:paraId="18A1F44C" w14:textId="77777777" w:rsidR="00A54022" w:rsidRDefault="00A54022">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4" w:space="0" w:color="auto"/>
              <w:right w:val="single" w:sz="4" w:space="0" w:color="auto"/>
            </w:tcBorders>
            <w:shd w:val="clear" w:color="auto" w:fill="auto"/>
            <w:vAlign w:val="center"/>
            <w:hideMark/>
          </w:tcPr>
          <w:p w14:paraId="1825B92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7A3C5006" w14:textId="77777777" w:rsidR="00A54022" w:rsidRDefault="00A54022">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76D6EDFD" w14:textId="77777777" w:rsidR="00A54022" w:rsidRDefault="00A54022">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2E74EDD6" w14:textId="77777777" w:rsidR="00A54022" w:rsidRDefault="00A54022">
            <w:pPr>
              <w:jc w:val="center"/>
              <w:rPr>
                <w:color w:val="000000"/>
                <w:sz w:val="20"/>
                <w:szCs w:val="20"/>
              </w:rPr>
            </w:pPr>
            <w:r>
              <w:rPr>
                <w:color w:val="000000"/>
                <w:sz w:val="20"/>
                <w:szCs w:val="20"/>
              </w:rPr>
              <w:t>44</w:t>
            </w:r>
          </w:p>
        </w:tc>
      </w:tr>
      <w:tr w:rsidR="00A54022" w14:paraId="2AA139C4"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88CE91" w14:textId="77777777" w:rsidR="00A54022" w:rsidRDefault="00A54022">
            <w:pPr>
              <w:jc w:val="center"/>
              <w:rPr>
                <w:color w:val="000000"/>
                <w:sz w:val="20"/>
                <w:szCs w:val="20"/>
              </w:rPr>
            </w:pPr>
            <w:r>
              <w:rPr>
                <w:color w:val="000000"/>
                <w:sz w:val="20"/>
                <w:szCs w:val="20"/>
              </w:rPr>
              <w:t>9</w:t>
            </w:r>
          </w:p>
        </w:tc>
        <w:tc>
          <w:tcPr>
            <w:tcW w:w="3600" w:type="dxa"/>
            <w:tcBorders>
              <w:top w:val="nil"/>
              <w:left w:val="nil"/>
              <w:bottom w:val="single" w:sz="4" w:space="0" w:color="auto"/>
              <w:right w:val="single" w:sz="4" w:space="0" w:color="auto"/>
            </w:tcBorders>
            <w:shd w:val="clear" w:color="auto" w:fill="auto"/>
            <w:vAlign w:val="center"/>
            <w:hideMark/>
          </w:tcPr>
          <w:p w14:paraId="5B696378" w14:textId="77777777" w:rsidR="00A54022" w:rsidRDefault="00A54022">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960" w:type="dxa"/>
            <w:tcBorders>
              <w:top w:val="nil"/>
              <w:left w:val="nil"/>
              <w:bottom w:val="single" w:sz="4" w:space="0" w:color="auto"/>
              <w:right w:val="single" w:sz="4" w:space="0" w:color="auto"/>
            </w:tcBorders>
            <w:shd w:val="clear" w:color="auto" w:fill="auto"/>
            <w:vAlign w:val="center"/>
            <w:hideMark/>
          </w:tcPr>
          <w:p w14:paraId="7519E7C7" w14:textId="77777777" w:rsidR="00A54022" w:rsidRDefault="00A54022">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DDC0CA"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F39FD32"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EB32BBA" w14:textId="77777777" w:rsidR="00A54022" w:rsidRDefault="00A54022">
            <w:pPr>
              <w:jc w:val="center"/>
              <w:rPr>
                <w:color w:val="000000"/>
                <w:sz w:val="20"/>
                <w:szCs w:val="20"/>
              </w:rPr>
            </w:pPr>
            <w:r>
              <w:rPr>
                <w:color w:val="000000"/>
                <w:sz w:val="20"/>
                <w:szCs w:val="20"/>
              </w:rPr>
              <w:t>100</w:t>
            </w:r>
          </w:p>
        </w:tc>
      </w:tr>
      <w:tr w:rsidR="00A54022" w14:paraId="3CE98F78"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31DAB7" w14:textId="77777777" w:rsidR="00A54022" w:rsidRDefault="00A54022">
            <w:pPr>
              <w:jc w:val="center"/>
              <w:rPr>
                <w:color w:val="000000"/>
                <w:sz w:val="20"/>
                <w:szCs w:val="20"/>
              </w:rPr>
            </w:pPr>
            <w:r>
              <w:rPr>
                <w:color w:val="000000"/>
                <w:sz w:val="20"/>
                <w:szCs w:val="20"/>
              </w:rPr>
              <w:t>10</w:t>
            </w:r>
          </w:p>
        </w:tc>
        <w:tc>
          <w:tcPr>
            <w:tcW w:w="3600" w:type="dxa"/>
            <w:tcBorders>
              <w:top w:val="nil"/>
              <w:left w:val="nil"/>
              <w:bottom w:val="single" w:sz="4" w:space="0" w:color="auto"/>
              <w:right w:val="single" w:sz="4" w:space="0" w:color="auto"/>
            </w:tcBorders>
            <w:shd w:val="clear" w:color="auto" w:fill="auto"/>
            <w:vAlign w:val="center"/>
            <w:hideMark/>
          </w:tcPr>
          <w:p w14:paraId="41A04F09" w14:textId="77777777" w:rsidR="00A54022" w:rsidRDefault="00A54022">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безопасността на храните</w:t>
            </w:r>
          </w:p>
        </w:tc>
        <w:tc>
          <w:tcPr>
            <w:tcW w:w="960" w:type="dxa"/>
            <w:tcBorders>
              <w:top w:val="nil"/>
              <w:left w:val="nil"/>
              <w:bottom w:val="single" w:sz="4" w:space="0" w:color="auto"/>
              <w:right w:val="single" w:sz="4" w:space="0" w:color="auto"/>
            </w:tcBorders>
            <w:shd w:val="clear" w:color="auto" w:fill="auto"/>
            <w:vAlign w:val="center"/>
            <w:hideMark/>
          </w:tcPr>
          <w:p w14:paraId="3E04DAB8" w14:textId="77777777" w:rsidR="00A54022" w:rsidRDefault="00A54022">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B47A580"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6A5057A"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3CFFB53" w14:textId="77777777" w:rsidR="00A54022" w:rsidRDefault="00A54022">
            <w:pPr>
              <w:jc w:val="center"/>
              <w:rPr>
                <w:color w:val="000000"/>
                <w:sz w:val="20"/>
                <w:szCs w:val="20"/>
              </w:rPr>
            </w:pPr>
            <w:r>
              <w:rPr>
                <w:color w:val="000000"/>
                <w:sz w:val="20"/>
                <w:szCs w:val="20"/>
              </w:rPr>
              <w:t>100</w:t>
            </w:r>
          </w:p>
        </w:tc>
      </w:tr>
      <w:tr w:rsidR="00A54022" w14:paraId="77156AEE"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31D325" w14:textId="77777777" w:rsidR="00A54022" w:rsidRDefault="00A54022">
            <w:pPr>
              <w:jc w:val="center"/>
              <w:rPr>
                <w:color w:val="000000"/>
                <w:sz w:val="20"/>
                <w:szCs w:val="20"/>
              </w:rPr>
            </w:pPr>
            <w:r>
              <w:rPr>
                <w:color w:val="000000"/>
                <w:sz w:val="20"/>
                <w:szCs w:val="20"/>
              </w:rPr>
              <w:t>11</w:t>
            </w:r>
          </w:p>
        </w:tc>
        <w:tc>
          <w:tcPr>
            <w:tcW w:w="3600" w:type="dxa"/>
            <w:tcBorders>
              <w:top w:val="nil"/>
              <w:left w:val="nil"/>
              <w:bottom w:val="single" w:sz="4" w:space="0" w:color="auto"/>
              <w:right w:val="single" w:sz="4" w:space="0" w:color="auto"/>
            </w:tcBorders>
            <w:shd w:val="clear" w:color="auto" w:fill="auto"/>
            <w:vAlign w:val="center"/>
            <w:hideMark/>
          </w:tcPr>
          <w:p w14:paraId="7D7E2980" w14:textId="77777777" w:rsidR="00A54022" w:rsidRDefault="00A54022">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4" w:space="0" w:color="auto"/>
              <w:right w:val="single" w:sz="4" w:space="0" w:color="auto"/>
            </w:tcBorders>
            <w:shd w:val="clear" w:color="auto" w:fill="auto"/>
            <w:vAlign w:val="center"/>
            <w:hideMark/>
          </w:tcPr>
          <w:p w14:paraId="6C0B0563"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7DDAAAC3" w14:textId="77777777" w:rsidR="00A54022" w:rsidRDefault="00A54022">
            <w:pPr>
              <w:jc w:val="center"/>
              <w:rPr>
                <w:color w:val="000000"/>
                <w:sz w:val="20"/>
                <w:szCs w:val="20"/>
              </w:rPr>
            </w:pPr>
            <w:r>
              <w:rPr>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48D5E829" w14:textId="77777777" w:rsidR="00A54022" w:rsidRDefault="00A54022">
            <w:pPr>
              <w:jc w:val="center"/>
              <w:rPr>
                <w:color w:val="000000"/>
                <w:sz w:val="20"/>
                <w:szCs w:val="20"/>
              </w:rPr>
            </w:pPr>
            <w:r>
              <w:rPr>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51384755" w14:textId="77777777" w:rsidR="00A54022" w:rsidRDefault="00A54022">
            <w:pPr>
              <w:jc w:val="center"/>
              <w:rPr>
                <w:color w:val="000000"/>
                <w:sz w:val="20"/>
                <w:szCs w:val="20"/>
              </w:rPr>
            </w:pPr>
            <w:r>
              <w:rPr>
                <w:color w:val="000000"/>
                <w:sz w:val="20"/>
                <w:szCs w:val="20"/>
              </w:rPr>
              <w:t>200</w:t>
            </w:r>
          </w:p>
        </w:tc>
      </w:tr>
    </w:tbl>
    <w:p w14:paraId="78E31649" w14:textId="0CE18125" w:rsidR="00A26828" w:rsidRPr="00670E75" w:rsidRDefault="00670E75" w:rsidP="00BD469F">
      <w:pPr>
        <w:spacing w:before="120" w:after="120"/>
        <w:jc w:val="both"/>
        <w:rPr>
          <w:sz w:val="20"/>
          <w:szCs w:val="20"/>
          <w:lang w:val="en-US"/>
        </w:rPr>
      </w:pPr>
      <w:r w:rsidRPr="00670E75">
        <w:rPr>
          <w:sz w:val="20"/>
          <w:szCs w:val="20"/>
        </w:rPr>
        <w:t>*ГРЕ – годишни работни единици (еквивалент на пълна годишна заетост в селското стопанство)</w:t>
      </w:r>
    </w:p>
    <w:p w14:paraId="3ADAF8C3" w14:textId="77777777" w:rsidR="00670E75" w:rsidRPr="00670E75" w:rsidRDefault="00670E75" w:rsidP="00BD469F">
      <w:pPr>
        <w:spacing w:before="120" w:after="120"/>
        <w:jc w:val="both"/>
        <w:rPr>
          <w:b/>
          <w:i/>
          <w:sz w:val="22"/>
          <w:szCs w:val="22"/>
          <w:u w:val="single"/>
          <w:lang w:val="en-US"/>
        </w:rPr>
      </w:pPr>
    </w:p>
    <w:p w14:paraId="7D862F9F" w14:textId="77777777" w:rsidR="00B23171" w:rsidRPr="00B23171" w:rsidRDefault="00B23171" w:rsidP="00967A52">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Информация за налично</w:t>
      </w:r>
      <w:r>
        <w:rPr>
          <w:rFonts w:ascii="Times New Roman" w:hAnsi="Times New Roman"/>
          <w:i/>
          <w:sz w:val="22"/>
          <w:szCs w:val="22"/>
          <w:u w:val="single"/>
          <w:lang w:val="bg-BG"/>
        </w:rPr>
        <w:t>стта и качеството на данните</w:t>
      </w:r>
    </w:p>
    <w:p w14:paraId="1FDDDE59" w14:textId="77777777" w:rsidR="00B23171" w:rsidRDefault="00B23171" w:rsidP="00B23171">
      <w:pPr>
        <w:spacing w:before="120" w:after="120"/>
        <w:ind w:left="-180" w:firstLine="720"/>
        <w:jc w:val="both"/>
        <w:rPr>
          <w:sz w:val="22"/>
          <w:szCs w:val="22"/>
        </w:rPr>
      </w:pPr>
      <w:r w:rsidRPr="007D0FCC">
        <w:rPr>
          <w:sz w:val="22"/>
          <w:szCs w:val="22"/>
        </w:rPr>
        <w:t>Инф</w:t>
      </w:r>
      <w:r w:rsidR="001646D1">
        <w:rPr>
          <w:sz w:val="22"/>
          <w:szCs w:val="22"/>
        </w:rPr>
        <w:t xml:space="preserve">ормацията е налична в </w:t>
      </w:r>
      <w:r w:rsidR="008469C0">
        <w:rPr>
          <w:sz w:val="22"/>
          <w:szCs w:val="22"/>
        </w:rPr>
        <w:t>МЗХ</w:t>
      </w:r>
      <w:r w:rsidR="00EC5143">
        <w:rPr>
          <w:sz w:val="22"/>
          <w:szCs w:val="22"/>
        </w:rPr>
        <w:t>Г</w:t>
      </w:r>
      <w:r w:rsidR="001646D1">
        <w:rPr>
          <w:sz w:val="22"/>
          <w:szCs w:val="22"/>
        </w:rPr>
        <w:t xml:space="preserve"> и ВРБ</w:t>
      </w:r>
      <w:r w:rsidRPr="007D0FCC">
        <w:rPr>
          <w:sz w:val="22"/>
          <w:szCs w:val="22"/>
        </w:rPr>
        <w:t>.</w:t>
      </w:r>
    </w:p>
    <w:p w14:paraId="1DA7D247" w14:textId="77777777" w:rsidR="00B23171" w:rsidRDefault="00B23171" w:rsidP="00B23171">
      <w:pPr>
        <w:spacing w:before="120" w:after="120"/>
        <w:ind w:left="-180" w:firstLine="720"/>
        <w:jc w:val="both"/>
        <w:rPr>
          <w:sz w:val="22"/>
          <w:szCs w:val="22"/>
          <w:lang w:val="en-US"/>
        </w:rPr>
      </w:pPr>
    </w:p>
    <w:p w14:paraId="3744ABFF" w14:textId="77777777" w:rsidR="00A2293D" w:rsidRDefault="00A2293D" w:rsidP="00B23171">
      <w:pPr>
        <w:spacing w:before="120" w:after="120"/>
        <w:ind w:left="-180" w:firstLine="720"/>
        <w:jc w:val="both"/>
        <w:rPr>
          <w:sz w:val="22"/>
          <w:szCs w:val="22"/>
          <w:lang w:val="en-US"/>
        </w:rPr>
      </w:pPr>
    </w:p>
    <w:p w14:paraId="39865769" w14:textId="77777777" w:rsidR="00A2293D" w:rsidRDefault="00A2293D" w:rsidP="00B23171">
      <w:pPr>
        <w:spacing w:before="120" w:after="120"/>
        <w:ind w:left="-180" w:firstLine="720"/>
        <w:jc w:val="both"/>
        <w:rPr>
          <w:sz w:val="22"/>
          <w:szCs w:val="22"/>
          <w:lang w:val="en-US"/>
        </w:rPr>
      </w:pPr>
    </w:p>
    <w:p w14:paraId="25D828B7" w14:textId="77777777" w:rsidR="00257E82" w:rsidRPr="00A2293D" w:rsidRDefault="00257E82" w:rsidP="00B23171">
      <w:pPr>
        <w:spacing w:before="120" w:after="120"/>
        <w:ind w:left="-180" w:firstLine="720"/>
        <w:jc w:val="both"/>
        <w:rPr>
          <w:sz w:val="22"/>
          <w:szCs w:val="22"/>
          <w:lang w:val="en-US"/>
        </w:rPr>
      </w:pPr>
    </w:p>
    <w:p w14:paraId="4A3AAE62" w14:textId="77777777" w:rsidR="00B23171" w:rsidRPr="00463A2F" w:rsidRDefault="00B23171" w:rsidP="008F5D05">
      <w:pPr>
        <w:pStyle w:val="Heading1"/>
        <w:ind w:firstLine="0"/>
        <w:rPr>
          <w:bCs/>
          <w:iCs/>
        </w:rPr>
      </w:pPr>
      <w:bookmarkStart w:id="4" w:name="_Toc34041613"/>
      <w:r w:rsidRPr="00463A2F">
        <w:lastRenderedPageBreak/>
        <w:t xml:space="preserve">ІІІ.2. </w:t>
      </w:r>
      <w:r w:rsidR="00441192">
        <w:t>ПОЛИТИКА В ОБЛАСТТА НА РИБАРСТВОТО</w:t>
      </w:r>
      <w:r w:rsidR="002F39EC" w:rsidRPr="002F39EC">
        <w:t xml:space="preserve"> </w:t>
      </w:r>
      <w:r w:rsidR="00441192">
        <w:t>И АКВАКУЛТУРИТЕ</w:t>
      </w:r>
      <w:bookmarkEnd w:id="4"/>
    </w:p>
    <w:p w14:paraId="00BA0BB4" w14:textId="77777777" w:rsidR="004E0807" w:rsidRDefault="004E0807" w:rsidP="00B23171">
      <w:pPr>
        <w:pStyle w:val="Char"/>
        <w:rPr>
          <w:rFonts w:ascii="Times New Roman" w:hAnsi="Times New Roman"/>
          <w:i/>
          <w:sz w:val="22"/>
          <w:szCs w:val="22"/>
          <w:u w:val="single"/>
          <w:lang w:val="bg-BG"/>
        </w:rPr>
      </w:pPr>
    </w:p>
    <w:p w14:paraId="4840AF1B"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14:paraId="748A7FEA" w14:textId="77777777" w:rsidR="00400050" w:rsidRDefault="00314B37" w:rsidP="00314B37">
      <w:pPr>
        <w:ind w:firstLine="540"/>
        <w:jc w:val="both"/>
        <w:rPr>
          <w:sz w:val="20"/>
          <w:szCs w:val="20"/>
        </w:rPr>
      </w:pPr>
      <w:r w:rsidRPr="00771F25">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005A1D70" w14:textId="77777777" w:rsidR="00314B37" w:rsidRPr="00771F25" w:rsidRDefault="00314B37" w:rsidP="00927A7E">
      <w:pPr>
        <w:numPr>
          <w:ilvl w:val="0"/>
          <w:numId w:val="2"/>
        </w:numPr>
        <w:ind w:left="0" w:firstLine="567"/>
        <w:jc w:val="both"/>
        <w:rPr>
          <w:sz w:val="20"/>
          <w:szCs w:val="20"/>
        </w:rPr>
      </w:pPr>
      <w:r w:rsidRPr="00771F25">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1C27F4AE" w14:textId="77777777" w:rsidR="00314B37" w:rsidRPr="00771F25" w:rsidRDefault="00314B37" w:rsidP="00927A7E">
      <w:pPr>
        <w:numPr>
          <w:ilvl w:val="0"/>
          <w:numId w:val="1"/>
        </w:numPr>
        <w:ind w:left="0" w:firstLine="540"/>
        <w:jc w:val="both"/>
        <w:rPr>
          <w:sz w:val="20"/>
          <w:szCs w:val="20"/>
        </w:rPr>
      </w:pPr>
      <w:r w:rsidRPr="00771F25">
        <w:rPr>
          <w:sz w:val="20"/>
          <w:szCs w:val="20"/>
        </w:rPr>
        <w:t>осигуряване на условия за устойчива експлоатация на морските биологични ресурси, основаваща се на подхода на предпазливост;</w:t>
      </w:r>
    </w:p>
    <w:p w14:paraId="43E28A62" w14:textId="77777777" w:rsidR="00314B37" w:rsidRPr="00771F25" w:rsidRDefault="00314B37" w:rsidP="00927A7E">
      <w:pPr>
        <w:numPr>
          <w:ilvl w:val="0"/>
          <w:numId w:val="1"/>
        </w:numPr>
        <w:ind w:left="0" w:firstLine="540"/>
        <w:jc w:val="both"/>
        <w:rPr>
          <w:sz w:val="20"/>
          <w:szCs w:val="20"/>
        </w:rPr>
      </w:pPr>
      <w:r w:rsidRPr="00771F25">
        <w:rPr>
          <w:sz w:val="20"/>
          <w:szCs w:val="20"/>
        </w:rPr>
        <w:t>създаване на достъпна храна за населението, популяризираща здравословен модел на хранене;</w:t>
      </w:r>
    </w:p>
    <w:p w14:paraId="64E3AB4A" w14:textId="77777777" w:rsidR="00314B37" w:rsidRPr="00771F25" w:rsidRDefault="00314B37" w:rsidP="00927A7E">
      <w:pPr>
        <w:numPr>
          <w:ilvl w:val="0"/>
          <w:numId w:val="1"/>
        </w:numPr>
        <w:ind w:left="0" w:firstLine="540"/>
        <w:jc w:val="both"/>
        <w:rPr>
          <w:sz w:val="20"/>
          <w:szCs w:val="20"/>
        </w:rPr>
      </w:pPr>
      <w:r w:rsidRPr="00771F25">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14:paraId="0D2F1FFC"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63EAC1D0"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401A3C67"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498C0E37" w14:textId="77777777" w:rsidR="00314B37" w:rsidRPr="00771F25" w:rsidRDefault="00314B37" w:rsidP="00927A7E">
      <w:pPr>
        <w:numPr>
          <w:ilvl w:val="0"/>
          <w:numId w:val="1"/>
        </w:numPr>
        <w:ind w:left="0" w:firstLine="540"/>
        <w:jc w:val="both"/>
        <w:rPr>
          <w:sz w:val="20"/>
          <w:szCs w:val="20"/>
        </w:rPr>
      </w:pPr>
      <w:r w:rsidRPr="00771F25">
        <w:rPr>
          <w:sz w:val="20"/>
          <w:szCs w:val="20"/>
        </w:rPr>
        <w:t>по-добро интегриране с другите сектори на икономиката (туризъм, услуги и др.).</w:t>
      </w:r>
    </w:p>
    <w:p w14:paraId="1D0A22CF" w14:textId="77777777" w:rsidR="00E23913" w:rsidRDefault="00E23913" w:rsidP="006329FC">
      <w:pPr>
        <w:pStyle w:val="Char"/>
        <w:ind w:firstLine="540"/>
        <w:jc w:val="both"/>
        <w:rPr>
          <w:rFonts w:ascii="Times New Roman" w:hAnsi="Times New Roman"/>
          <w:sz w:val="22"/>
          <w:szCs w:val="22"/>
          <w:lang w:val="bg-BG"/>
        </w:rPr>
      </w:pPr>
    </w:p>
    <w:p w14:paraId="28E615F9" w14:textId="77777777" w:rsidR="006329FC" w:rsidRPr="00454389" w:rsidRDefault="006329FC" w:rsidP="006329FC">
      <w:pPr>
        <w:pStyle w:val="Char"/>
        <w:ind w:firstLine="540"/>
        <w:jc w:val="both"/>
        <w:rPr>
          <w:rFonts w:ascii="Times New Roman" w:hAnsi="Times New Roman"/>
          <w:sz w:val="22"/>
          <w:szCs w:val="22"/>
        </w:rPr>
      </w:pPr>
      <w:r w:rsidRPr="00454389">
        <w:rPr>
          <w:rFonts w:ascii="Times New Roman" w:hAnsi="Times New Roman"/>
          <w:sz w:val="22"/>
          <w:szCs w:val="22"/>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1DE5C2D5" w14:textId="77777777" w:rsidR="006329FC" w:rsidRPr="00454389" w:rsidRDefault="006329FC" w:rsidP="006329FC">
      <w:pPr>
        <w:pStyle w:val="Char"/>
        <w:spacing w:line="240" w:lineRule="auto"/>
        <w:jc w:val="both"/>
        <w:rPr>
          <w:rFonts w:ascii="Times New Roman" w:hAnsi="Times New Roman"/>
          <w:sz w:val="22"/>
          <w:szCs w:val="22"/>
        </w:rPr>
      </w:pPr>
      <w:r w:rsidRPr="00454389">
        <w:rPr>
          <w:rFonts w:ascii="Times New Roman" w:hAnsi="Times New Roman"/>
          <w:sz w:val="22"/>
          <w:szCs w:val="22"/>
        </w:rPr>
        <w:t>•</w:t>
      </w:r>
      <w:r w:rsidRPr="00454389">
        <w:rPr>
          <w:rFonts w:ascii="Times New Roman" w:hAnsi="Times New Roman"/>
          <w:sz w:val="22"/>
          <w:szCs w:val="22"/>
        </w:rPr>
        <w:tab/>
        <w:t>Националната програма за развитие: България 2020 и Плана за изпълнението й в периода 2019-2020 г.</w:t>
      </w:r>
    </w:p>
    <w:p w14:paraId="127022E6" w14:textId="77777777" w:rsidR="006329FC" w:rsidRPr="00454389" w:rsidRDefault="006329FC" w:rsidP="006329FC">
      <w:pPr>
        <w:pStyle w:val="Char"/>
        <w:spacing w:line="240" w:lineRule="auto"/>
        <w:jc w:val="both"/>
        <w:rPr>
          <w:rFonts w:ascii="Times New Roman" w:hAnsi="Times New Roman"/>
          <w:sz w:val="22"/>
          <w:szCs w:val="22"/>
        </w:rPr>
      </w:pPr>
      <w:r w:rsidRPr="00454389">
        <w:rPr>
          <w:rFonts w:ascii="Times New Roman" w:hAnsi="Times New Roman"/>
          <w:sz w:val="22"/>
          <w:szCs w:val="22"/>
        </w:rPr>
        <w:t>•</w:t>
      </w:r>
      <w:r w:rsidRPr="00454389">
        <w:rPr>
          <w:rFonts w:ascii="Times New Roman" w:hAnsi="Times New Roman"/>
          <w:sz w:val="22"/>
          <w:szCs w:val="22"/>
        </w:rPr>
        <w:tab/>
        <w:t xml:space="preserve">Програмата за управление на правителството на Република България за периода 2017-2021 г. </w:t>
      </w:r>
    </w:p>
    <w:p w14:paraId="72F789E6" w14:textId="77777777" w:rsidR="007E5E5D" w:rsidRPr="00454389" w:rsidRDefault="006329FC" w:rsidP="006329FC">
      <w:pPr>
        <w:pStyle w:val="Char"/>
        <w:spacing w:line="240" w:lineRule="auto"/>
        <w:jc w:val="both"/>
        <w:rPr>
          <w:rFonts w:ascii="Times New Roman" w:hAnsi="Times New Roman"/>
          <w:sz w:val="22"/>
          <w:szCs w:val="22"/>
          <w:lang w:val="bg-BG"/>
        </w:rPr>
      </w:pPr>
      <w:r w:rsidRPr="00454389">
        <w:rPr>
          <w:rFonts w:ascii="Times New Roman" w:hAnsi="Times New Roman"/>
          <w:sz w:val="22"/>
          <w:szCs w:val="22"/>
        </w:rPr>
        <w:t>•</w:t>
      </w:r>
      <w:r w:rsidRPr="00454389">
        <w:rPr>
          <w:rFonts w:ascii="Times New Roman" w:hAnsi="Times New Roman"/>
          <w:sz w:val="22"/>
          <w:szCs w:val="22"/>
        </w:rPr>
        <w:tab/>
        <w:t>Програмата за морско дело и рибарство 2014-2020 г.</w:t>
      </w:r>
    </w:p>
    <w:p w14:paraId="1D722D2D" w14:textId="77777777" w:rsidR="00E23913" w:rsidRPr="00E50AA8" w:rsidRDefault="00E23913" w:rsidP="006329FC">
      <w:pPr>
        <w:pStyle w:val="Char"/>
        <w:spacing w:line="240" w:lineRule="auto"/>
        <w:jc w:val="both"/>
        <w:rPr>
          <w:rFonts w:ascii="Times New Roman" w:hAnsi="Times New Roman"/>
          <w:sz w:val="22"/>
          <w:szCs w:val="22"/>
          <w:lang w:val="bg-BG"/>
        </w:rPr>
      </w:pPr>
      <w:r w:rsidRPr="00454389">
        <w:rPr>
          <w:rFonts w:ascii="Times New Roman" w:hAnsi="Times New Roman"/>
          <w:sz w:val="22"/>
          <w:szCs w:val="22"/>
          <w:lang w:val="bg-BG"/>
        </w:rPr>
        <w:t>•</w:t>
      </w:r>
      <w:r w:rsidRPr="00454389">
        <w:rPr>
          <w:rFonts w:ascii="Times New Roman" w:hAnsi="Times New Roman"/>
          <w:sz w:val="22"/>
          <w:szCs w:val="22"/>
          <w:lang w:val="bg-BG"/>
        </w:rPr>
        <w:tab/>
        <w:t>Морската стратегия на Република България и Програмата от мерки за поддържане или постигане на добро състояние на морската околна среда към нея.</w:t>
      </w:r>
    </w:p>
    <w:p w14:paraId="403BCB20" w14:textId="77777777" w:rsidR="00276D2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Стратегически и оперативни цели</w:t>
      </w:r>
    </w:p>
    <w:p w14:paraId="50EC51CE" w14:textId="77777777" w:rsidR="00692BB9" w:rsidRPr="00993DBB" w:rsidRDefault="00692BB9" w:rsidP="00692BB9">
      <w:pPr>
        <w:ind w:firstLine="540"/>
        <w:jc w:val="both"/>
        <w:rPr>
          <w:b/>
          <w:sz w:val="20"/>
          <w:szCs w:val="20"/>
        </w:rPr>
      </w:pPr>
      <w:r w:rsidRPr="00993DBB">
        <w:rPr>
          <w:b/>
          <w:sz w:val="20"/>
          <w:szCs w:val="20"/>
        </w:rPr>
        <w:t>Стратегическ</w:t>
      </w:r>
      <w:r>
        <w:rPr>
          <w:b/>
          <w:sz w:val="20"/>
          <w:szCs w:val="20"/>
        </w:rPr>
        <w:t>а</w:t>
      </w:r>
      <w:r w:rsidRPr="00993DBB">
        <w:rPr>
          <w:b/>
          <w:sz w:val="20"/>
          <w:szCs w:val="20"/>
        </w:rPr>
        <w:t xml:space="preserve"> цел на политиката </w:t>
      </w:r>
      <w:r>
        <w:rPr>
          <w:b/>
          <w:sz w:val="20"/>
          <w:szCs w:val="20"/>
        </w:rPr>
        <w:t>е</w:t>
      </w:r>
      <w:r w:rsidRPr="00993DBB">
        <w:rPr>
          <w:b/>
          <w:sz w:val="20"/>
          <w:szCs w:val="20"/>
        </w:rPr>
        <w:t>:</w:t>
      </w:r>
    </w:p>
    <w:p w14:paraId="150B3B1B" w14:textId="77777777" w:rsidR="00692BB9" w:rsidRDefault="00692BB9" w:rsidP="00692BB9">
      <w:pPr>
        <w:ind w:firstLine="540"/>
        <w:jc w:val="both"/>
        <w:rPr>
          <w:sz w:val="20"/>
          <w:szCs w:val="20"/>
        </w:rPr>
      </w:pPr>
      <w:r w:rsidRPr="007D0FCC">
        <w:rPr>
          <w:sz w:val="20"/>
          <w:szCs w:val="20"/>
        </w:rPr>
        <w:t xml:space="preserve">Устойчиво развитие на сектор „Рибарство”. </w:t>
      </w:r>
    </w:p>
    <w:p w14:paraId="6AE74A88" w14:textId="77777777" w:rsidR="00314B37" w:rsidRPr="006D1D23" w:rsidRDefault="00314B37" w:rsidP="00276D21">
      <w:pPr>
        <w:ind w:firstLine="540"/>
        <w:jc w:val="both"/>
        <w:rPr>
          <w:b/>
          <w:sz w:val="20"/>
          <w:szCs w:val="20"/>
        </w:rPr>
      </w:pPr>
    </w:p>
    <w:p w14:paraId="4623276F" w14:textId="77777777" w:rsidR="00276D21" w:rsidRDefault="00276D21" w:rsidP="00276D21">
      <w:pPr>
        <w:ind w:firstLine="540"/>
        <w:jc w:val="both"/>
        <w:rPr>
          <w:b/>
          <w:sz w:val="20"/>
          <w:szCs w:val="20"/>
        </w:rPr>
      </w:pPr>
      <w:r w:rsidRPr="00D738F7">
        <w:rPr>
          <w:b/>
          <w:sz w:val="20"/>
          <w:szCs w:val="20"/>
        </w:rPr>
        <w:t>Оперативни цели:</w:t>
      </w:r>
    </w:p>
    <w:p w14:paraId="4DACBA0B" w14:textId="77777777" w:rsidR="00E06D7D" w:rsidRPr="00E06D7D" w:rsidRDefault="00E06D7D" w:rsidP="00276D21">
      <w:pPr>
        <w:ind w:firstLine="540"/>
        <w:jc w:val="both"/>
        <w:rPr>
          <w:sz w:val="20"/>
          <w:szCs w:val="20"/>
        </w:rPr>
      </w:pPr>
      <w:r w:rsidRPr="00E06D7D">
        <w:rPr>
          <w:sz w:val="20"/>
          <w:szCs w:val="20"/>
        </w:rPr>
        <w:t>Конкурентоспособен рибарски сектор, осигуряващ устойчиво управление на рибарството и аквакултурите</w:t>
      </w:r>
      <w:r w:rsidR="00393600">
        <w:rPr>
          <w:sz w:val="20"/>
          <w:szCs w:val="20"/>
        </w:rPr>
        <w:t>;</w:t>
      </w:r>
    </w:p>
    <w:p w14:paraId="766A2756" w14:textId="77777777" w:rsidR="00692BB9" w:rsidRPr="002442CB" w:rsidRDefault="00692BB9" w:rsidP="00692BB9">
      <w:pPr>
        <w:ind w:firstLine="540"/>
        <w:jc w:val="both"/>
        <w:rPr>
          <w:sz w:val="20"/>
          <w:szCs w:val="20"/>
        </w:rPr>
      </w:pPr>
      <w:r w:rsidRPr="002442CB">
        <w:rPr>
          <w:sz w:val="20"/>
          <w:szCs w:val="20"/>
        </w:rPr>
        <w:t>Развитие на стопанския и любителски риболов, на производството на аквакултури и на преработвателната промишленост;</w:t>
      </w:r>
    </w:p>
    <w:p w14:paraId="61740B4C" w14:textId="77777777" w:rsidR="00692BB9" w:rsidRPr="002442CB" w:rsidRDefault="00692BB9" w:rsidP="00692BB9">
      <w:pPr>
        <w:ind w:firstLine="540"/>
        <w:jc w:val="both"/>
        <w:rPr>
          <w:sz w:val="20"/>
          <w:szCs w:val="20"/>
        </w:rPr>
      </w:pPr>
      <w:r w:rsidRPr="002442CB">
        <w:rPr>
          <w:sz w:val="20"/>
          <w:szCs w:val="20"/>
        </w:rPr>
        <w:t xml:space="preserve">Устойчиво </w:t>
      </w:r>
      <w:r w:rsidR="00E23913">
        <w:rPr>
          <w:sz w:val="20"/>
          <w:szCs w:val="20"/>
        </w:rPr>
        <w:t xml:space="preserve">управление </w:t>
      </w:r>
      <w:r w:rsidRPr="002442CB">
        <w:rPr>
          <w:sz w:val="20"/>
          <w:szCs w:val="20"/>
        </w:rPr>
        <w:t>на рибните ресурси;</w:t>
      </w:r>
    </w:p>
    <w:p w14:paraId="3BE24298" w14:textId="77777777" w:rsidR="00692BB9" w:rsidRPr="002442CB" w:rsidRDefault="00692BB9" w:rsidP="00692BB9">
      <w:pPr>
        <w:ind w:firstLine="540"/>
        <w:jc w:val="both"/>
        <w:rPr>
          <w:sz w:val="20"/>
          <w:szCs w:val="20"/>
        </w:rPr>
      </w:pPr>
      <w:r w:rsidRPr="002442CB">
        <w:rPr>
          <w:sz w:val="20"/>
          <w:szCs w:val="20"/>
        </w:rPr>
        <w:t xml:space="preserve">Опазване и възстановяване на биологичното разнообразие. </w:t>
      </w:r>
    </w:p>
    <w:p w14:paraId="72218ED7" w14:textId="77777777" w:rsidR="00276D21" w:rsidRPr="007D0FCC" w:rsidRDefault="00276D21" w:rsidP="00276D21">
      <w:pPr>
        <w:jc w:val="both"/>
      </w:pPr>
    </w:p>
    <w:p w14:paraId="0C71D534" w14:textId="77777777"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14:paraId="060CF28D" w14:textId="77777777" w:rsidR="00276D21" w:rsidRPr="006D1D23" w:rsidRDefault="00276D21" w:rsidP="00276D21">
      <w:pPr>
        <w:jc w:val="both"/>
        <w:rPr>
          <w:sz w:val="20"/>
          <w:szCs w:val="20"/>
        </w:rPr>
      </w:pPr>
    </w:p>
    <w:p w14:paraId="39C1C9B7" w14:textId="77777777" w:rsidR="008B1929" w:rsidRPr="00E171EC" w:rsidRDefault="008B1929" w:rsidP="008B1929">
      <w:pPr>
        <w:ind w:firstLine="567"/>
        <w:jc w:val="both"/>
        <w:rPr>
          <w:sz w:val="20"/>
          <w:szCs w:val="20"/>
        </w:rPr>
      </w:pPr>
      <w:r w:rsidRPr="00E171EC">
        <w:rPr>
          <w:sz w:val="20"/>
          <w:szCs w:val="20"/>
        </w:rPr>
        <w:t>Добро екологично състояние на рибните ресурси;</w:t>
      </w:r>
    </w:p>
    <w:p w14:paraId="5A6437B0" w14:textId="77777777" w:rsidR="008B1929" w:rsidRPr="00E171EC" w:rsidRDefault="008B1929" w:rsidP="008B1929">
      <w:pPr>
        <w:ind w:firstLine="567"/>
        <w:jc w:val="both"/>
        <w:rPr>
          <w:sz w:val="20"/>
          <w:szCs w:val="20"/>
        </w:rPr>
      </w:pPr>
      <w:r w:rsidRPr="00883BBB">
        <w:rPr>
          <w:sz w:val="20"/>
          <w:szCs w:val="20"/>
        </w:rPr>
        <w:t>Осигурен по-висок</w:t>
      </w:r>
      <w:r w:rsidRPr="00C47B15">
        <w:rPr>
          <w:sz w:val="20"/>
          <w:szCs w:val="20"/>
        </w:rPr>
        <w:t xml:space="preserve"> </w:t>
      </w:r>
      <w:r w:rsidRPr="00B24EFC">
        <w:rPr>
          <w:sz w:val="20"/>
          <w:szCs w:val="20"/>
        </w:rPr>
        <w:t>жизнен стандарт на лицата, които зависят от риболовните д</w:t>
      </w:r>
      <w:r w:rsidRPr="002424AA">
        <w:rPr>
          <w:sz w:val="20"/>
          <w:szCs w:val="20"/>
        </w:rPr>
        <w:t>ейности</w:t>
      </w:r>
      <w:r w:rsidRPr="002442CB">
        <w:rPr>
          <w:sz w:val="20"/>
          <w:szCs w:val="20"/>
        </w:rPr>
        <w:t xml:space="preserve"> и аквакултурите;</w:t>
      </w:r>
    </w:p>
    <w:p w14:paraId="51B93C58" w14:textId="77777777" w:rsidR="008B1929" w:rsidRPr="00B31D7E" w:rsidRDefault="008B1929" w:rsidP="008B1929">
      <w:pPr>
        <w:ind w:firstLine="567"/>
        <w:jc w:val="both"/>
        <w:rPr>
          <w:sz w:val="20"/>
          <w:szCs w:val="20"/>
        </w:rPr>
      </w:pPr>
      <w:r w:rsidRPr="004779B7">
        <w:rPr>
          <w:sz w:val="20"/>
          <w:szCs w:val="20"/>
        </w:rPr>
        <w:t xml:space="preserve"> Конк</w:t>
      </w:r>
      <w:r w:rsidRPr="00B31D7E">
        <w:rPr>
          <w:sz w:val="20"/>
          <w:szCs w:val="20"/>
        </w:rPr>
        <w:t>урентоспособност на произведените продукти;</w:t>
      </w:r>
    </w:p>
    <w:p w14:paraId="4A4CDAE7" w14:textId="77777777" w:rsidR="008B1929" w:rsidRPr="007D0FCC" w:rsidRDefault="008B1929" w:rsidP="008B1929">
      <w:pPr>
        <w:ind w:firstLine="567"/>
        <w:jc w:val="both"/>
        <w:rPr>
          <w:sz w:val="20"/>
          <w:szCs w:val="20"/>
        </w:rPr>
      </w:pPr>
      <w:r w:rsidRPr="00E04960">
        <w:rPr>
          <w:sz w:val="20"/>
          <w:szCs w:val="20"/>
        </w:rPr>
        <w:t xml:space="preserve"> Повишаване на потреблението на риба и други водни организми.</w:t>
      </w:r>
    </w:p>
    <w:p w14:paraId="0176AF15" w14:textId="77777777" w:rsidR="00276D21" w:rsidRPr="007D0FCC" w:rsidRDefault="00276D21" w:rsidP="00276D21">
      <w:pPr>
        <w:jc w:val="both"/>
        <w:rPr>
          <w:b/>
          <w:i/>
        </w:rPr>
      </w:pPr>
    </w:p>
    <w:p w14:paraId="41275FF7" w14:textId="77777777"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1E996E6F" w14:textId="77777777" w:rsidR="00276D21" w:rsidRDefault="00276D21" w:rsidP="00276D21">
      <w:pPr>
        <w:jc w:val="both"/>
        <w:rPr>
          <w:sz w:val="20"/>
          <w:szCs w:val="20"/>
        </w:rPr>
      </w:pPr>
      <w:r>
        <w:rPr>
          <w:sz w:val="20"/>
          <w:szCs w:val="20"/>
        </w:rPr>
        <w:lastRenderedPageBreak/>
        <w:t>Министрество на околната среда и водите</w:t>
      </w:r>
    </w:p>
    <w:p w14:paraId="7F2E663F" w14:textId="77777777" w:rsidR="00276D21" w:rsidRPr="007D0FCC" w:rsidRDefault="00276D21" w:rsidP="00276D21">
      <w:pPr>
        <w:jc w:val="both"/>
        <w:rPr>
          <w:sz w:val="20"/>
          <w:szCs w:val="20"/>
        </w:rPr>
      </w:pPr>
      <w:r w:rsidRPr="007D0FCC">
        <w:rPr>
          <w:sz w:val="20"/>
          <w:szCs w:val="20"/>
        </w:rPr>
        <w:t>Изпълнителна агенция „Морска администрация”;</w:t>
      </w:r>
    </w:p>
    <w:p w14:paraId="32157B7E" w14:textId="77777777" w:rsidR="00276D21" w:rsidRPr="007D0FCC" w:rsidRDefault="00276D21" w:rsidP="00276D21">
      <w:pPr>
        <w:jc w:val="both"/>
        <w:rPr>
          <w:sz w:val="20"/>
          <w:szCs w:val="20"/>
        </w:rPr>
      </w:pPr>
      <w:r w:rsidRPr="007D0FCC">
        <w:rPr>
          <w:sz w:val="20"/>
          <w:szCs w:val="20"/>
        </w:rPr>
        <w:t>Национална служба „Гранична полиция”;</w:t>
      </w:r>
    </w:p>
    <w:p w14:paraId="7D2F6D4E" w14:textId="77777777" w:rsidR="00276D21" w:rsidRPr="007D0FCC" w:rsidRDefault="00276D21" w:rsidP="00276D21">
      <w:pPr>
        <w:jc w:val="both"/>
        <w:rPr>
          <w:sz w:val="20"/>
          <w:szCs w:val="20"/>
        </w:rPr>
      </w:pPr>
      <w:r w:rsidRPr="007D0FCC">
        <w:rPr>
          <w:sz w:val="20"/>
          <w:szCs w:val="20"/>
        </w:rPr>
        <w:t>Агенция „Митници”;</w:t>
      </w:r>
    </w:p>
    <w:p w14:paraId="1F81560E" w14:textId="77777777" w:rsidR="00D51195" w:rsidRDefault="00D51195" w:rsidP="00276D21">
      <w:pPr>
        <w:jc w:val="both"/>
        <w:rPr>
          <w:sz w:val="20"/>
          <w:szCs w:val="20"/>
        </w:rPr>
      </w:pPr>
      <w:r w:rsidRPr="00D51195">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14:paraId="3FCF0F5C" w14:textId="77777777" w:rsidR="00276D21" w:rsidRPr="00463A2F" w:rsidRDefault="00276D21" w:rsidP="00276D21">
      <w:pPr>
        <w:jc w:val="both"/>
        <w:rPr>
          <w:sz w:val="20"/>
          <w:szCs w:val="20"/>
        </w:rPr>
      </w:pPr>
      <w:r w:rsidRPr="007D0FCC">
        <w:rPr>
          <w:sz w:val="20"/>
          <w:szCs w:val="20"/>
        </w:rPr>
        <w:t>Научни организации</w:t>
      </w:r>
      <w:r w:rsidR="00463A2F">
        <w:rPr>
          <w:sz w:val="20"/>
          <w:szCs w:val="20"/>
        </w:rPr>
        <w:t>;</w:t>
      </w:r>
    </w:p>
    <w:p w14:paraId="058CFFB6" w14:textId="77777777" w:rsidR="00D57B1A" w:rsidRDefault="00276D21" w:rsidP="00A14A0F">
      <w:pPr>
        <w:jc w:val="both"/>
        <w:rPr>
          <w:sz w:val="20"/>
          <w:szCs w:val="20"/>
          <w:lang w:val="en-US"/>
        </w:rPr>
      </w:pPr>
      <w:r>
        <w:rPr>
          <w:sz w:val="20"/>
          <w:szCs w:val="20"/>
        </w:rPr>
        <w:t>Българска агенция по безопасност на храните</w:t>
      </w:r>
    </w:p>
    <w:p w14:paraId="0D3AA0F1" w14:textId="77777777" w:rsidR="00A14A0F" w:rsidRDefault="00A14A0F" w:rsidP="00A14A0F">
      <w:pPr>
        <w:jc w:val="both"/>
        <w:rPr>
          <w:sz w:val="20"/>
          <w:szCs w:val="20"/>
        </w:rPr>
      </w:pPr>
    </w:p>
    <w:p w14:paraId="1D3CFD64" w14:textId="77777777" w:rsidR="00B23171" w:rsidRPr="00A54022" w:rsidRDefault="00B23171" w:rsidP="00B23171">
      <w:pPr>
        <w:pStyle w:val="Char"/>
        <w:rPr>
          <w:rFonts w:ascii="Times New Roman" w:hAnsi="Times New Roman"/>
          <w:i/>
          <w:sz w:val="22"/>
          <w:szCs w:val="22"/>
          <w:u w:val="single"/>
        </w:rPr>
      </w:pPr>
      <w:r w:rsidRPr="00A54022">
        <w:rPr>
          <w:rFonts w:ascii="Times New Roman" w:hAnsi="Times New Roman"/>
          <w:i/>
          <w:sz w:val="22"/>
          <w:szCs w:val="22"/>
          <w:u w:val="single"/>
          <w:lang w:val="bg-BG"/>
        </w:rPr>
        <w:t>Показатели за полза/ефект и целеви стойности</w:t>
      </w:r>
    </w:p>
    <w:p w14:paraId="67453B92" w14:textId="4EBB7411" w:rsidR="00A90AA5" w:rsidRPr="00A54022" w:rsidRDefault="00E11373" w:rsidP="00B23171">
      <w:pPr>
        <w:pStyle w:val="Char"/>
        <w:rPr>
          <w:rFonts w:ascii="Times New Roman" w:hAnsi="Times New Roman"/>
          <w:sz w:val="22"/>
          <w:szCs w:val="22"/>
          <w:u w:val="single"/>
        </w:rPr>
      </w:pPr>
      <w:r w:rsidRPr="00A54022">
        <w:rPr>
          <w:rFonts w:ascii="Times New Roman" w:hAnsi="Times New Roman"/>
          <w:b/>
          <w:bCs/>
          <w:color w:val="000000"/>
          <w:sz w:val="22"/>
          <w:szCs w:val="22"/>
        </w:rPr>
        <w:t>ПОЛИТИКА В ОБЛАСТТА НА РИБАРСТВОТО И АКВАКУЛТУРИТЕ</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12941585"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0BCE"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0EDF29" w14:textId="77777777" w:rsidR="00A54022" w:rsidRDefault="00A54022">
            <w:pPr>
              <w:jc w:val="center"/>
              <w:rPr>
                <w:b/>
                <w:bCs/>
                <w:color w:val="000000"/>
                <w:sz w:val="20"/>
                <w:szCs w:val="20"/>
              </w:rPr>
            </w:pPr>
            <w:r>
              <w:rPr>
                <w:b/>
                <w:bCs/>
                <w:color w:val="000000"/>
                <w:sz w:val="20"/>
                <w:szCs w:val="20"/>
              </w:rPr>
              <w:t> </w:t>
            </w:r>
          </w:p>
        </w:tc>
      </w:tr>
      <w:tr w:rsidR="00A54022" w14:paraId="54E49F6D" w14:textId="77777777" w:rsidTr="00A54022">
        <w:trPr>
          <w:trHeight w:val="300"/>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38D3"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132E89E"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7912D9CD"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33A7698" w14:textId="77777777" w:rsidR="00A54022" w:rsidRDefault="00A54022">
            <w:pPr>
              <w:jc w:val="center"/>
              <w:rPr>
                <w:b/>
                <w:bCs/>
                <w:color w:val="000000"/>
                <w:sz w:val="20"/>
                <w:szCs w:val="20"/>
              </w:rPr>
            </w:pPr>
            <w:r>
              <w:rPr>
                <w:b/>
                <w:bCs/>
                <w:color w:val="000000"/>
                <w:sz w:val="20"/>
                <w:szCs w:val="20"/>
              </w:rPr>
              <w:t> </w:t>
            </w:r>
          </w:p>
        </w:tc>
      </w:tr>
      <w:tr w:rsidR="00A54022" w14:paraId="6EE331E1"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4FC40"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0E136B"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000BC67E"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5ECA8259" w14:textId="77777777" w:rsidR="00A54022" w:rsidRDefault="00A54022">
            <w:pPr>
              <w:jc w:val="center"/>
              <w:rPr>
                <w:b/>
                <w:bCs/>
                <w:color w:val="000000"/>
                <w:sz w:val="20"/>
                <w:szCs w:val="20"/>
              </w:rPr>
            </w:pPr>
            <w:r>
              <w:rPr>
                <w:b/>
                <w:bCs/>
                <w:color w:val="000000"/>
                <w:sz w:val="20"/>
                <w:szCs w:val="20"/>
              </w:rPr>
              <w:t>Проект</w:t>
            </w:r>
          </w:p>
        </w:tc>
        <w:tc>
          <w:tcPr>
            <w:tcW w:w="960" w:type="dxa"/>
            <w:tcBorders>
              <w:top w:val="nil"/>
              <w:left w:val="nil"/>
              <w:bottom w:val="single" w:sz="4" w:space="0" w:color="auto"/>
              <w:right w:val="single" w:sz="4" w:space="0" w:color="auto"/>
            </w:tcBorders>
            <w:shd w:val="clear" w:color="auto" w:fill="auto"/>
            <w:vAlign w:val="center"/>
            <w:hideMark/>
          </w:tcPr>
          <w:p w14:paraId="19F7817A"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472EF113"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6A52561F"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1CFD659F"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4030595B"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9E0D4AC"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614B9171"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2B17766A"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3E269C98" w14:textId="77777777" w:rsidR="00A54022" w:rsidRDefault="00A54022">
            <w:pPr>
              <w:jc w:val="center"/>
              <w:rPr>
                <w:b/>
                <w:bCs/>
                <w:color w:val="000000"/>
                <w:sz w:val="20"/>
                <w:szCs w:val="20"/>
              </w:rPr>
            </w:pPr>
            <w:r>
              <w:rPr>
                <w:b/>
                <w:bCs/>
                <w:color w:val="000000"/>
                <w:sz w:val="20"/>
                <w:szCs w:val="20"/>
              </w:rPr>
              <w:t>2023 г.</w:t>
            </w:r>
          </w:p>
        </w:tc>
      </w:tr>
      <w:tr w:rsidR="00A54022" w14:paraId="6035452A"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BEDA78" w14:textId="77777777" w:rsidR="00A54022" w:rsidRDefault="00A54022">
            <w:pPr>
              <w:jc w:val="center"/>
              <w:rPr>
                <w:rFonts w:ascii="Calibri" w:hAnsi="Calibri"/>
                <w:color w:val="000000"/>
                <w:sz w:val="22"/>
                <w:szCs w:val="22"/>
              </w:rPr>
            </w:pPr>
            <w:r>
              <w:rPr>
                <w:rFonts w:ascii="Calibri" w:hAnsi="Calibri"/>
                <w:color w:val="000000"/>
                <w:sz w:val="22"/>
                <w:szCs w:val="22"/>
              </w:rPr>
              <w:t>1</w:t>
            </w:r>
          </w:p>
        </w:tc>
        <w:tc>
          <w:tcPr>
            <w:tcW w:w="3600" w:type="dxa"/>
            <w:tcBorders>
              <w:top w:val="nil"/>
              <w:left w:val="nil"/>
              <w:bottom w:val="single" w:sz="4" w:space="0" w:color="auto"/>
              <w:right w:val="single" w:sz="4" w:space="0" w:color="auto"/>
            </w:tcBorders>
            <w:shd w:val="clear" w:color="auto" w:fill="auto"/>
            <w:vAlign w:val="center"/>
            <w:hideMark/>
          </w:tcPr>
          <w:p w14:paraId="7BD02D6B" w14:textId="77777777" w:rsidR="00A54022" w:rsidRDefault="00A54022">
            <w:pPr>
              <w:jc w:val="both"/>
              <w:rPr>
                <w:color w:val="000000"/>
                <w:sz w:val="20"/>
                <w:szCs w:val="20"/>
              </w:rPr>
            </w:pPr>
            <w:r>
              <w:rPr>
                <w:color w:val="000000"/>
                <w:sz w:val="20"/>
                <w:szCs w:val="20"/>
              </w:rPr>
              <w:t>Повишаване произведената продукция от аквакултури</w:t>
            </w:r>
          </w:p>
        </w:tc>
        <w:tc>
          <w:tcPr>
            <w:tcW w:w="960" w:type="dxa"/>
            <w:tcBorders>
              <w:top w:val="nil"/>
              <w:left w:val="nil"/>
              <w:bottom w:val="single" w:sz="4" w:space="0" w:color="auto"/>
              <w:right w:val="single" w:sz="4" w:space="0" w:color="auto"/>
            </w:tcBorders>
            <w:shd w:val="clear" w:color="auto" w:fill="auto"/>
            <w:vAlign w:val="center"/>
            <w:hideMark/>
          </w:tcPr>
          <w:p w14:paraId="7C6B5D93" w14:textId="77777777" w:rsidR="00A54022" w:rsidRDefault="00A54022">
            <w:pPr>
              <w:jc w:val="center"/>
              <w:rPr>
                <w:color w:val="000000"/>
                <w:sz w:val="20"/>
                <w:szCs w:val="20"/>
              </w:rPr>
            </w:pPr>
            <w:r>
              <w:rPr>
                <w:color w:val="000000"/>
                <w:sz w:val="20"/>
                <w:szCs w:val="20"/>
              </w:rPr>
              <w:t>Тон</w:t>
            </w:r>
          </w:p>
        </w:tc>
        <w:tc>
          <w:tcPr>
            <w:tcW w:w="960" w:type="dxa"/>
            <w:tcBorders>
              <w:top w:val="nil"/>
              <w:left w:val="nil"/>
              <w:bottom w:val="single" w:sz="4" w:space="0" w:color="auto"/>
              <w:right w:val="single" w:sz="4" w:space="0" w:color="auto"/>
            </w:tcBorders>
            <w:shd w:val="clear" w:color="auto" w:fill="auto"/>
            <w:noWrap/>
            <w:vAlign w:val="center"/>
            <w:hideMark/>
          </w:tcPr>
          <w:p w14:paraId="3DF1CC69" w14:textId="77777777" w:rsidR="00A54022" w:rsidRDefault="00A54022">
            <w:pPr>
              <w:jc w:val="center"/>
              <w:rPr>
                <w:color w:val="000000"/>
                <w:sz w:val="20"/>
                <w:szCs w:val="20"/>
              </w:rPr>
            </w:pPr>
            <w:r>
              <w:rPr>
                <w:color w:val="000000"/>
                <w:sz w:val="20"/>
                <w:szCs w:val="20"/>
              </w:rPr>
              <w:t>12 500</w:t>
            </w:r>
          </w:p>
        </w:tc>
        <w:tc>
          <w:tcPr>
            <w:tcW w:w="960" w:type="dxa"/>
            <w:tcBorders>
              <w:top w:val="nil"/>
              <w:left w:val="nil"/>
              <w:bottom w:val="single" w:sz="4" w:space="0" w:color="auto"/>
              <w:right w:val="single" w:sz="4" w:space="0" w:color="auto"/>
            </w:tcBorders>
            <w:shd w:val="clear" w:color="auto" w:fill="auto"/>
            <w:noWrap/>
            <w:vAlign w:val="center"/>
            <w:hideMark/>
          </w:tcPr>
          <w:p w14:paraId="003BA34D" w14:textId="77777777" w:rsidR="00A54022" w:rsidRDefault="00A54022">
            <w:pPr>
              <w:jc w:val="center"/>
              <w:rPr>
                <w:color w:val="000000"/>
                <w:sz w:val="20"/>
                <w:szCs w:val="20"/>
              </w:rPr>
            </w:pPr>
            <w:r>
              <w:rPr>
                <w:color w:val="000000"/>
                <w:sz w:val="20"/>
                <w:szCs w:val="20"/>
              </w:rPr>
              <w:t>12 600</w:t>
            </w:r>
          </w:p>
        </w:tc>
        <w:tc>
          <w:tcPr>
            <w:tcW w:w="960" w:type="dxa"/>
            <w:tcBorders>
              <w:top w:val="nil"/>
              <w:left w:val="nil"/>
              <w:bottom w:val="single" w:sz="4" w:space="0" w:color="auto"/>
              <w:right w:val="single" w:sz="4" w:space="0" w:color="auto"/>
            </w:tcBorders>
            <w:shd w:val="clear" w:color="auto" w:fill="auto"/>
            <w:noWrap/>
            <w:vAlign w:val="center"/>
            <w:hideMark/>
          </w:tcPr>
          <w:p w14:paraId="0AF47B92" w14:textId="77777777" w:rsidR="00A54022" w:rsidRDefault="00A54022">
            <w:pPr>
              <w:jc w:val="center"/>
              <w:rPr>
                <w:color w:val="000000"/>
                <w:sz w:val="20"/>
                <w:szCs w:val="20"/>
              </w:rPr>
            </w:pPr>
            <w:r>
              <w:rPr>
                <w:color w:val="000000"/>
                <w:sz w:val="20"/>
                <w:szCs w:val="20"/>
              </w:rPr>
              <w:t>12 700</w:t>
            </w:r>
          </w:p>
        </w:tc>
      </w:tr>
      <w:tr w:rsidR="00A54022" w14:paraId="13255376"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AB3C27" w14:textId="77777777" w:rsidR="00A54022" w:rsidRDefault="00A54022">
            <w:pPr>
              <w:jc w:val="center"/>
              <w:rPr>
                <w:rFonts w:ascii="Calibri" w:hAnsi="Calibri"/>
                <w:color w:val="000000"/>
                <w:sz w:val="22"/>
                <w:szCs w:val="22"/>
              </w:rPr>
            </w:pPr>
            <w:r>
              <w:rPr>
                <w:rFonts w:ascii="Calibri" w:hAnsi="Calibri"/>
                <w:color w:val="000000"/>
                <w:sz w:val="22"/>
                <w:szCs w:val="22"/>
              </w:rPr>
              <w:t>2</w:t>
            </w:r>
          </w:p>
        </w:tc>
        <w:tc>
          <w:tcPr>
            <w:tcW w:w="3600" w:type="dxa"/>
            <w:tcBorders>
              <w:top w:val="nil"/>
              <w:left w:val="nil"/>
              <w:bottom w:val="single" w:sz="4" w:space="0" w:color="auto"/>
              <w:right w:val="single" w:sz="4" w:space="0" w:color="auto"/>
            </w:tcBorders>
            <w:shd w:val="clear" w:color="auto" w:fill="auto"/>
            <w:vAlign w:val="center"/>
            <w:hideMark/>
          </w:tcPr>
          <w:p w14:paraId="222FA845" w14:textId="77777777" w:rsidR="00A54022" w:rsidRDefault="00A54022">
            <w:pPr>
              <w:jc w:val="both"/>
              <w:rPr>
                <w:color w:val="000000"/>
                <w:sz w:val="20"/>
                <w:szCs w:val="20"/>
              </w:rPr>
            </w:pPr>
            <w:r>
              <w:rPr>
                <w:color w:val="000000"/>
                <w:sz w:val="20"/>
                <w:szCs w:val="20"/>
              </w:rPr>
              <w:t>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14:paraId="19571B89" w14:textId="77777777" w:rsidR="00A54022" w:rsidRDefault="00A54022">
            <w:pPr>
              <w:jc w:val="center"/>
              <w:rPr>
                <w:color w:val="000000"/>
                <w:sz w:val="20"/>
                <w:szCs w:val="20"/>
              </w:rPr>
            </w:pPr>
            <w:r>
              <w:rPr>
                <w:color w:val="000000"/>
                <w:sz w:val="20"/>
                <w:szCs w:val="20"/>
              </w:rPr>
              <w:t>Кг / човек</w:t>
            </w:r>
          </w:p>
        </w:tc>
        <w:tc>
          <w:tcPr>
            <w:tcW w:w="960" w:type="dxa"/>
            <w:tcBorders>
              <w:top w:val="nil"/>
              <w:left w:val="nil"/>
              <w:bottom w:val="single" w:sz="4" w:space="0" w:color="auto"/>
              <w:right w:val="single" w:sz="4" w:space="0" w:color="auto"/>
            </w:tcBorders>
            <w:shd w:val="clear" w:color="auto" w:fill="auto"/>
            <w:noWrap/>
            <w:vAlign w:val="center"/>
            <w:hideMark/>
          </w:tcPr>
          <w:p w14:paraId="3DC820A6" w14:textId="77777777" w:rsidR="00A54022" w:rsidRDefault="00A54022">
            <w:pPr>
              <w:jc w:val="center"/>
              <w:rPr>
                <w:color w:val="000000"/>
                <w:sz w:val="20"/>
                <w:szCs w:val="20"/>
              </w:rPr>
            </w:pPr>
            <w:r>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14:paraId="41995DE4" w14:textId="77777777" w:rsidR="00A54022" w:rsidRDefault="00A54022">
            <w:pPr>
              <w:jc w:val="center"/>
              <w:rPr>
                <w:color w:val="000000"/>
                <w:sz w:val="20"/>
                <w:szCs w:val="20"/>
              </w:rPr>
            </w:pPr>
            <w:r>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14:paraId="33B3C8A6" w14:textId="77777777" w:rsidR="00A54022" w:rsidRDefault="00A54022">
            <w:pPr>
              <w:jc w:val="center"/>
              <w:rPr>
                <w:color w:val="000000"/>
                <w:sz w:val="20"/>
                <w:szCs w:val="20"/>
              </w:rPr>
            </w:pPr>
            <w:r>
              <w:rPr>
                <w:color w:val="000000"/>
                <w:sz w:val="20"/>
                <w:szCs w:val="20"/>
              </w:rPr>
              <w:t>5,2</w:t>
            </w:r>
          </w:p>
        </w:tc>
      </w:tr>
      <w:tr w:rsidR="00A54022" w14:paraId="7CCA4082"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FF9077" w14:textId="77777777" w:rsidR="00A54022" w:rsidRDefault="00A54022">
            <w:pPr>
              <w:jc w:val="center"/>
              <w:rPr>
                <w:rFonts w:ascii="Calibri" w:hAnsi="Calibri"/>
                <w:color w:val="000000"/>
                <w:sz w:val="22"/>
                <w:szCs w:val="22"/>
              </w:rPr>
            </w:pPr>
            <w:r>
              <w:rPr>
                <w:rFonts w:ascii="Calibri" w:hAnsi="Calibri"/>
                <w:color w:val="000000"/>
                <w:sz w:val="22"/>
                <w:szCs w:val="22"/>
              </w:rPr>
              <w:t>3</w:t>
            </w:r>
          </w:p>
        </w:tc>
        <w:tc>
          <w:tcPr>
            <w:tcW w:w="3600" w:type="dxa"/>
            <w:tcBorders>
              <w:top w:val="nil"/>
              <w:left w:val="nil"/>
              <w:bottom w:val="single" w:sz="4" w:space="0" w:color="auto"/>
              <w:right w:val="single" w:sz="4" w:space="0" w:color="auto"/>
            </w:tcBorders>
            <w:shd w:val="clear" w:color="auto" w:fill="auto"/>
            <w:vAlign w:val="center"/>
            <w:hideMark/>
          </w:tcPr>
          <w:p w14:paraId="7C55DA5A" w14:textId="77777777" w:rsidR="00A54022" w:rsidRDefault="00A54022">
            <w:pPr>
              <w:jc w:val="both"/>
              <w:rPr>
                <w:color w:val="000000"/>
                <w:sz w:val="20"/>
                <w:szCs w:val="20"/>
              </w:rPr>
            </w:pPr>
            <w:r>
              <w:rPr>
                <w:color w:val="000000"/>
                <w:sz w:val="20"/>
                <w:szCs w:val="20"/>
              </w:rPr>
              <w:t>Въведени забрани за извършване на риболов</w:t>
            </w:r>
          </w:p>
        </w:tc>
        <w:tc>
          <w:tcPr>
            <w:tcW w:w="960" w:type="dxa"/>
            <w:tcBorders>
              <w:top w:val="nil"/>
              <w:left w:val="nil"/>
              <w:bottom w:val="single" w:sz="4" w:space="0" w:color="auto"/>
              <w:right w:val="single" w:sz="4" w:space="0" w:color="auto"/>
            </w:tcBorders>
            <w:shd w:val="clear" w:color="auto" w:fill="auto"/>
            <w:vAlign w:val="center"/>
            <w:hideMark/>
          </w:tcPr>
          <w:p w14:paraId="04A6A696"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08516D96" w14:textId="77777777" w:rsidR="00A54022" w:rsidRDefault="00A54022">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6E5C399" w14:textId="77777777" w:rsidR="00A54022" w:rsidRDefault="00A54022">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78D8F96" w14:textId="77777777" w:rsidR="00A54022" w:rsidRDefault="00A54022">
            <w:pPr>
              <w:jc w:val="center"/>
              <w:rPr>
                <w:color w:val="000000"/>
                <w:sz w:val="20"/>
                <w:szCs w:val="20"/>
              </w:rPr>
            </w:pPr>
            <w:r>
              <w:rPr>
                <w:color w:val="000000"/>
                <w:sz w:val="20"/>
                <w:szCs w:val="20"/>
              </w:rPr>
              <w:t>2</w:t>
            </w:r>
          </w:p>
        </w:tc>
      </w:tr>
    </w:tbl>
    <w:p w14:paraId="660B4021" w14:textId="77777777" w:rsidR="00A90AA5" w:rsidRDefault="00A90AA5" w:rsidP="00B23171">
      <w:pPr>
        <w:pStyle w:val="Char"/>
        <w:rPr>
          <w:rFonts w:ascii="Times New Roman" w:hAnsi="Times New Roman"/>
          <w:i/>
          <w:sz w:val="22"/>
          <w:szCs w:val="22"/>
          <w:u w:val="single"/>
        </w:rPr>
      </w:pPr>
    </w:p>
    <w:p w14:paraId="56B29E34" w14:textId="77777777" w:rsidR="00B23171" w:rsidRDefault="00B23171" w:rsidP="00B23171">
      <w:pPr>
        <w:pStyle w:val="Char"/>
        <w:rPr>
          <w:rFonts w:ascii="Times New Roman" w:hAnsi="Times New Roman"/>
          <w:i/>
          <w:sz w:val="22"/>
          <w:szCs w:val="22"/>
          <w:u w:val="single"/>
          <w:lang w:val="bg-BG"/>
        </w:rPr>
      </w:pPr>
      <w:r w:rsidRPr="007811B5">
        <w:rPr>
          <w:rFonts w:ascii="Times New Roman" w:hAnsi="Times New Roman"/>
          <w:i/>
          <w:sz w:val="22"/>
          <w:szCs w:val="22"/>
          <w:u w:val="single"/>
          <w:lang w:val="bg-BG"/>
        </w:rPr>
        <w:t>Информация за нал</w:t>
      </w:r>
      <w:r w:rsidR="007811B5" w:rsidRPr="007811B5">
        <w:rPr>
          <w:rFonts w:ascii="Times New Roman" w:hAnsi="Times New Roman"/>
          <w:i/>
          <w:sz w:val="22"/>
          <w:szCs w:val="22"/>
          <w:u w:val="single"/>
          <w:lang w:val="bg-BG"/>
        </w:rPr>
        <w:t>ичността и качеството на данните</w:t>
      </w:r>
    </w:p>
    <w:p w14:paraId="1D6C1705" w14:textId="77777777" w:rsidR="003049A9" w:rsidRDefault="00F56EF1" w:rsidP="007811B5">
      <w:pPr>
        <w:pStyle w:val="Char"/>
        <w:jc w:val="both"/>
        <w:rPr>
          <w:rFonts w:ascii="Times New Roman" w:hAnsi="Times New Roman"/>
          <w:sz w:val="22"/>
          <w:szCs w:val="22"/>
          <w:lang w:val="bg-BG"/>
        </w:rPr>
      </w:pPr>
      <w:r>
        <w:rPr>
          <w:rFonts w:ascii="Times New Roman" w:hAnsi="Times New Roman"/>
          <w:sz w:val="22"/>
          <w:szCs w:val="22"/>
          <w:lang w:val="bg-BG"/>
        </w:rPr>
        <w:t>Данните се предоставят от ИАРА и</w:t>
      </w:r>
      <w:r w:rsidR="00E6692F" w:rsidRPr="00E6692F">
        <w:rPr>
          <w:rFonts w:ascii="Times New Roman" w:hAnsi="Times New Roman"/>
          <w:sz w:val="22"/>
          <w:szCs w:val="22"/>
          <w:lang w:val="bg-BG"/>
        </w:rPr>
        <w:t xml:space="preserve"> </w:t>
      </w:r>
      <w:r w:rsidRPr="00F56EF1">
        <w:rPr>
          <w:rFonts w:ascii="Times New Roman" w:hAnsi="Times New Roman"/>
          <w:sz w:val="22"/>
          <w:szCs w:val="22"/>
          <w:lang w:val="bg-BG"/>
        </w:rPr>
        <w:t>дирекция „Обща политика в областта на  рибарството“</w:t>
      </w:r>
      <w:r w:rsidR="00E6692F">
        <w:rPr>
          <w:rFonts w:ascii="Times New Roman" w:hAnsi="Times New Roman"/>
          <w:sz w:val="22"/>
          <w:szCs w:val="22"/>
          <w:lang w:val="bg-BG"/>
        </w:rPr>
        <w:t>.</w:t>
      </w:r>
    </w:p>
    <w:p w14:paraId="56BBE465" w14:textId="77777777" w:rsidR="009003B3" w:rsidRPr="009003B3" w:rsidRDefault="009003B3" w:rsidP="007811B5">
      <w:pPr>
        <w:pStyle w:val="Char"/>
        <w:jc w:val="both"/>
        <w:rPr>
          <w:rFonts w:ascii="Times New Roman" w:hAnsi="Times New Roman"/>
          <w:sz w:val="22"/>
          <w:szCs w:val="22"/>
        </w:rPr>
      </w:pPr>
    </w:p>
    <w:p w14:paraId="0135DEC5" w14:textId="77777777" w:rsidR="00B23171" w:rsidRDefault="00B23171" w:rsidP="008F5D05">
      <w:pPr>
        <w:pStyle w:val="Heading1"/>
        <w:ind w:firstLine="0"/>
        <w:rPr>
          <w:lang w:val="en-US"/>
        </w:rPr>
      </w:pPr>
      <w:bookmarkStart w:id="5" w:name="_Toc34041614"/>
      <w:r w:rsidRPr="00B23171">
        <w:t xml:space="preserve">ІІІ.3. </w:t>
      </w:r>
      <w:r w:rsidR="00441192">
        <w:t>ПОЛИТИКА В ОБЛАСТТА НА СЪХРАНЯВАНЕТО</w:t>
      </w:r>
      <w:r w:rsidR="002F39EC" w:rsidRPr="002F39EC">
        <w:t xml:space="preserve"> </w:t>
      </w:r>
      <w:r w:rsidR="00441192">
        <w:t>И УВЕЛИЧАВАНЕТО НА ГОРИТЕ И ДИВЕЧА</w:t>
      </w:r>
      <w:bookmarkEnd w:id="5"/>
    </w:p>
    <w:p w14:paraId="709ECB52" w14:textId="77777777" w:rsidR="00257E82" w:rsidRPr="00257E82" w:rsidRDefault="00257E82" w:rsidP="00257E82">
      <w:pPr>
        <w:rPr>
          <w:lang w:val="en-US"/>
        </w:rPr>
      </w:pPr>
    </w:p>
    <w:p w14:paraId="19C446E3"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14:paraId="19E02049" w14:textId="77777777" w:rsidR="00B23171" w:rsidRDefault="006A44F2" w:rsidP="005B4874">
      <w:pPr>
        <w:ind w:firstLine="708"/>
        <w:jc w:val="both"/>
        <w:rPr>
          <w:bCs/>
          <w:iCs/>
          <w:noProof/>
          <w:sz w:val="20"/>
          <w:szCs w:val="20"/>
        </w:rPr>
      </w:pPr>
      <w:r w:rsidRPr="006A44F2">
        <w:rPr>
          <w:bCs/>
          <w:iCs/>
          <w:noProof/>
          <w:sz w:val="20"/>
          <w:szCs w:val="20"/>
        </w:rPr>
        <w:t>Контрол върху 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14:paraId="464359FD" w14:textId="77777777" w:rsidR="005B4874" w:rsidRPr="005B4874" w:rsidRDefault="005B4874" w:rsidP="005B4874">
      <w:pPr>
        <w:ind w:firstLine="708"/>
        <w:jc w:val="both"/>
        <w:rPr>
          <w:bCs/>
          <w:iCs/>
          <w:noProof/>
          <w:sz w:val="20"/>
          <w:szCs w:val="20"/>
          <w:lang w:val="en-US"/>
        </w:rPr>
      </w:pPr>
      <w:r w:rsidRPr="005B4874">
        <w:rPr>
          <w:bCs/>
          <w:iCs/>
          <w:noProof/>
          <w:sz w:val="20"/>
          <w:szCs w:val="20"/>
          <w:lang w:val="en-US"/>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14:paraId="20E0095B" w14:textId="77777777"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Програмата за управление на правителството на Република България за периода 2017-2021 г. </w:t>
      </w:r>
    </w:p>
    <w:p w14:paraId="4DD399F6" w14:textId="77777777"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Националната стратегия за развитие на горския сектор в Република България 2013-2020 г. </w:t>
      </w:r>
    </w:p>
    <w:p w14:paraId="49C64B28" w14:textId="77777777" w:rsid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Стратегическия план за развитие на горския сектор 2014-2023 г.</w:t>
      </w:r>
    </w:p>
    <w:p w14:paraId="573E20BC" w14:textId="77777777" w:rsidR="007E5E5D" w:rsidRPr="007E5E5D" w:rsidRDefault="007E5E5D" w:rsidP="00B23171">
      <w:pPr>
        <w:jc w:val="both"/>
        <w:rPr>
          <w:bCs/>
          <w:iCs/>
          <w:noProof/>
          <w:sz w:val="20"/>
          <w:szCs w:val="20"/>
          <w:lang w:val="en-US"/>
        </w:rPr>
      </w:pPr>
    </w:p>
    <w:p w14:paraId="057AB906"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w:t>
      </w:r>
      <w:r w:rsidR="00BD2EF1">
        <w:rPr>
          <w:rFonts w:ascii="Times New Roman" w:hAnsi="Times New Roman"/>
          <w:i/>
          <w:sz w:val="22"/>
          <w:szCs w:val="22"/>
          <w:u w:val="single"/>
          <w:lang w:val="bg-BG"/>
        </w:rPr>
        <w:t>тратегически и оперативни цели:</w:t>
      </w:r>
    </w:p>
    <w:p w14:paraId="5018BDCC" w14:textId="77777777" w:rsidR="00B23171" w:rsidRDefault="00B23171" w:rsidP="00741835">
      <w:pPr>
        <w:ind w:firstLine="708"/>
        <w:jc w:val="both"/>
      </w:pPr>
      <w:r w:rsidRPr="007D0FCC">
        <w:rPr>
          <w:sz w:val="20"/>
          <w:szCs w:val="20"/>
        </w:rPr>
        <w:t>Правилното планиране на национално, областно и местно ниво на дейностите в горския сектор и</w:t>
      </w:r>
      <w:r w:rsidR="00741835">
        <w:rPr>
          <w:sz w:val="20"/>
          <w:szCs w:val="20"/>
        </w:rPr>
        <w:t xml:space="preserve"> </w:t>
      </w:r>
      <w:r w:rsidRPr="007D0FCC">
        <w:rPr>
          <w:sz w:val="20"/>
          <w:szCs w:val="20"/>
        </w:rPr>
        <w:t>горските територии и контролът върху изпълнението на нормативната уредба от високо квалифицирани</w:t>
      </w:r>
      <w:r>
        <w:rPr>
          <w:sz w:val="20"/>
          <w:szCs w:val="20"/>
        </w:rPr>
        <w:t xml:space="preserve"> </w:t>
      </w:r>
      <w:r w:rsidRPr="007D0FCC">
        <w:rPr>
          <w:sz w:val="20"/>
          <w:szCs w:val="20"/>
        </w:rPr>
        <w:t>експерти ще доведат до опазване на горите и</w:t>
      </w:r>
      <w:r>
        <w:rPr>
          <w:sz w:val="20"/>
          <w:szCs w:val="20"/>
        </w:rPr>
        <w:t xml:space="preserve"> дивеча за българското общество;</w:t>
      </w:r>
    </w:p>
    <w:p w14:paraId="603611CD" w14:textId="77777777" w:rsidR="00B23171" w:rsidRPr="007D0FCC" w:rsidRDefault="00B23171" w:rsidP="00741835">
      <w:pPr>
        <w:spacing w:before="120" w:after="120"/>
        <w:ind w:firstLine="708"/>
        <w:jc w:val="both"/>
        <w:rPr>
          <w:sz w:val="20"/>
          <w:szCs w:val="20"/>
        </w:rPr>
      </w:pPr>
      <w:r w:rsidRPr="007D0FCC">
        <w:rPr>
          <w:sz w:val="20"/>
          <w:szCs w:val="20"/>
        </w:rPr>
        <w:t>Контрол и планиране;</w:t>
      </w:r>
    </w:p>
    <w:p w14:paraId="1555C562" w14:textId="77777777" w:rsidR="00B23171" w:rsidRPr="007D0FCC" w:rsidRDefault="00B23171" w:rsidP="00BA160F">
      <w:pPr>
        <w:spacing w:before="120" w:after="120"/>
        <w:ind w:firstLine="708"/>
        <w:jc w:val="both"/>
        <w:rPr>
          <w:sz w:val="20"/>
          <w:szCs w:val="20"/>
        </w:rPr>
      </w:pPr>
      <w:r w:rsidRPr="007D0FCC">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14:paraId="16820743" w14:textId="77777777" w:rsidR="00B23171" w:rsidRPr="007D0FCC" w:rsidRDefault="00B23171" w:rsidP="00BA160F">
      <w:pPr>
        <w:ind w:right="2" w:firstLine="708"/>
        <w:jc w:val="both"/>
        <w:rPr>
          <w:bCs/>
          <w:iCs/>
          <w:noProof/>
          <w:sz w:val="20"/>
          <w:szCs w:val="20"/>
        </w:rPr>
      </w:pPr>
      <w:r w:rsidRPr="007D0FCC">
        <w:rPr>
          <w:sz w:val="20"/>
          <w:szCs w:val="20"/>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p>
    <w:p w14:paraId="155D53D5" w14:textId="77777777" w:rsidR="00B23171" w:rsidRPr="007D0FCC" w:rsidRDefault="00B23171" w:rsidP="00B23171">
      <w:pPr>
        <w:jc w:val="both"/>
        <w:rPr>
          <w:sz w:val="22"/>
          <w:szCs w:val="22"/>
          <w:lang w:val="es-ES"/>
        </w:rPr>
      </w:pPr>
    </w:p>
    <w:p w14:paraId="3865D896" w14:textId="77777777"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Полза/ефект за обществото</w:t>
      </w:r>
    </w:p>
    <w:p w14:paraId="3632D3E6" w14:textId="77777777" w:rsidR="005873B3" w:rsidRPr="007D0FCC" w:rsidRDefault="005873B3" w:rsidP="005873B3">
      <w:pPr>
        <w:ind w:firstLine="709"/>
        <w:jc w:val="both"/>
        <w:rPr>
          <w:sz w:val="20"/>
          <w:szCs w:val="20"/>
          <w:lang w:val="ru-RU"/>
        </w:rPr>
      </w:pPr>
      <w:r w:rsidRPr="007D0FCC">
        <w:rPr>
          <w:sz w:val="20"/>
          <w:szCs w:val="20"/>
        </w:rPr>
        <w:lastRenderedPageBreak/>
        <w:t>Изпълнението на политиката е свързано с опазване на горите и дивеча в България, както и с гарантиране на</w:t>
      </w:r>
      <w:r w:rsidRPr="007D0FCC">
        <w:rPr>
          <w:sz w:val="20"/>
          <w:szCs w:val="20"/>
          <w:lang w:val="ru-RU"/>
        </w:rPr>
        <w:t xml:space="preserve"> </w:t>
      </w:r>
      <w:r w:rsidRPr="007D0FCC">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
    <w:p w14:paraId="56F7FD7D" w14:textId="77777777" w:rsidR="005873B3" w:rsidRPr="007D0FCC" w:rsidRDefault="005873B3" w:rsidP="005873B3">
      <w:pPr>
        <w:ind w:firstLine="709"/>
        <w:jc w:val="both"/>
        <w:rPr>
          <w:sz w:val="20"/>
          <w:szCs w:val="20"/>
          <w:lang w:val="ru-RU"/>
        </w:rPr>
      </w:pPr>
      <w:r w:rsidRPr="007D0FCC">
        <w:rPr>
          <w:sz w:val="20"/>
          <w:szCs w:val="20"/>
          <w:lang w:val="ru-RU"/>
        </w:rPr>
        <w:t>1.</w:t>
      </w:r>
      <w:r w:rsidRPr="007D0FCC">
        <w:rPr>
          <w:sz w:val="20"/>
          <w:szCs w:val="20"/>
        </w:rPr>
        <w:t xml:space="preserve"> Екологичен аспект на ползите –</w:t>
      </w:r>
      <w:r w:rsidRPr="007D0FCC">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др.;</w:t>
      </w:r>
    </w:p>
    <w:p w14:paraId="02C48393" w14:textId="77777777" w:rsidR="005873B3" w:rsidRPr="007D0FCC" w:rsidRDefault="005873B3" w:rsidP="005873B3">
      <w:pPr>
        <w:ind w:firstLine="706"/>
        <w:jc w:val="both"/>
        <w:rPr>
          <w:bCs/>
          <w:sz w:val="20"/>
          <w:szCs w:val="20"/>
        </w:rPr>
      </w:pPr>
      <w:r w:rsidRPr="007D0FCC">
        <w:rPr>
          <w:sz w:val="20"/>
          <w:szCs w:val="20"/>
        </w:rPr>
        <w:t>2. Социален аспект на ползите – Правилно п</w:t>
      </w:r>
      <w:r w:rsidRPr="007D0FCC">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 </w:t>
      </w:r>
    </w:p>
    <w:p w14:paraId="47F845BD" w14:textId="77777777" w:rsidR="005873B3" w:rsidRPr="007D0FCC" w:rsidRDefault="005873B3" w:rsidP="005873B3">
      <w:pPr>
        <w:ind w:firstLine="720"/>
        <w:jc w:val="both"/>
        <w:rPr>
          <w:sz w:val="20"/>
          <w:szCs w:val="20"/>
        </w:rPr>
      </w:pPr>
      <w:r w:rsidRPr="007D0FCC">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 опазването от пожари и ограничаване на незаконните дейности ще гарантират увеличаване на приходите в сектора и държавния бюджет.</w:t>
      </w:r>
    </w:p>
    <w:p w14:paraId="1A984B5E" w14:textId="77777777" w:rsidR="00B23171" w:rsidRPr="005873B3" w:rsidRDefault="00B23171" w:rsidP="00B23171"/>
    <w:p w14:paraId="5F90083F" w14:textId="77777777"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33995472" w14:textId="77777777" w:rsidR="005873B3" w:rsidRPr="00DF29A2" w:rsidRDefault="008469C0" w:rsidP="005873B3">
      <w:pPr>
        <w:jc w:val="both"/>
        <w:rPr>
          <w:i/>
          <w:sz w:val="20"/>
          <w:szCs w:val="20"/>
        </w:rPr>
      </w:pPr>
      <w:r>
        <w:rPr>
          <w:sz w:val="20"/>
          <w:szCs w:val="20"/>
        </w:rPr>
        <w:t>МЗХ</w:t>
      </w:r>
      <w:r w:rsidR="00BC33DA">
        <w:rPr>
          <w:sz w:val="20"/>
          <w:szCs w:val="20"/>
        </w:rPr>
        <w:t>Г</w:t>
      </w:r>
      <w:r w:rsidR="005873B3" w:rsidRPr="00DF29A2">
        <w:rPr>
          <w:sz w:val="20"/>
          <w:szCs w:val="20"/>
        </w:rPr>
        <w:t>, МОСВ, МТСП, МВР, МРРБ, НПО, Браншови организации, научни институции и държавни предприятия (горски).</w:t>
      </w:r>
    </w:p>
    <w:p w14:paraId="1C49610C" w14:textId="77777777" w:rsidR="000C6119" w:rsidRPr="00A54022" w:rsidRDefault="000C6119" w:rsidP="00B23171">
      <w:pPr>
        <w:ind w:firstLine="708"/>
        <w:rPr>
          <w:lang w:val="en-US"/>
        </w:rPr>
      </w:pPr>
    </w:p>
    <w:p w14:paraId="461CD5B6" w14:textId="77777777" w:rsidR="0053235D" w:rsidRPr="00A54022" w:rsidRDefault="000C6119" w:rsidP="00595E7F">
      <w:pPr>
        <w:pStyle w:val="Char"/>
        <w:rPr>
          <w:rFonts w:ascii="Times New Roman" w:hAnsi="Times New Roman"/>
          <w:i/>
          <w:sz w:val="22"/>
          <w:szCs w:val="22"/>
          <w:u w:val="single"/>
        </w:rPr>
      </w:pPr>
      <w:r w:rsidRPr="00A54022">
        <w:rPr>
          <w:rFonts w:ascii="Times New Roman" w:hAnsi="Times New Roman"/>
          <w:i/>
          <w:sz w:val="22"/>
          <w:szCs w:val="22"/>
          <w:u w:val="single"/>
          <w:lang w:val="bg-BG"/>
        </w:rPr>
        <w:t>Показатели за полза/ефект и целеви стойности</w:t>
      </w:r>
    </w:p>
    <w:p w14:paraId="050E8A19" w14:textId="77777777" w:rsidR="00D87F12" w:rsidRPr="007A27C0" w:rsidRDefault="00D87F12" w:rsidP="00595E7F">
      <w:pPr>
        <w:pStyle w:val="Char"/>
        <w:rPr>
          <w:rFonts w:ascii="Times New Roman" w:hAnsi="Times New Roman"/>
          <w:i/>
          <w:sz w:val="22"/>
          <w:szCs w:val="22"/>
          <w:u w:val="single"/>
        </w:rPr>
      </w:pPr>
    </w:p>
    <w:p w14:paraId="5B3F847A" w14:textId="77777777" w:rsidR="002F5B47" w:rsidRPr="00E11373" w:rsidRDefault="002F5B47" w:rsidP="00595E7F">
      <w:pPr>
        <w:pStyle w:val="Char"/>
        <w:rPr>
          <w:rFonts w:ascii="Times New Roman" w:hAnsi="Times New Roman"/>
          <w:i/>
          <w:sz w:val="22"/>
          <w:szCs w:val="22"/>
          <w:u w:val="single"/>
          <w:lang w:val="bg-BG"/>
        </w:rPr>
      </w:pPr>
      <w:r w:rsidRPr="00A54022">
        <w:rPr>
          <w:rFonts w:ascii="Times New Roman" w:hAnsi="Times New Roman"/>
          <w:b/>
          <w:bCs/>
          <w:color w:val="000000"/>
          <w:sz w:val="22"/>
          <w:szCs w:val="22"/>
        </w:rPr>
        <w:t>ПОЛИТИКА В ОБЛАСТТА НА СЪХРАНЯВАНЕТО И УВЕЛИЧАВАНЕТО НА ГОРИТЕ И ДИВЕЧА</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6F98433F"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9ED8"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97A4C0" w14:textId="77777777" w:rsidR="00A54022" w:rsidRDefault="00A54022">
            <w:pPr>
              <w:jc w:val="center"/>
              <w:rPr>
                <w:b/>
                <w:bCs/>
                <w:color w:val="000000"/>
                <w:sz w:val="20"/>
                <w:szCs w:val="20"/>
              </w:rPr>
            </w:pPr>
            <w:r>
              <w:rPr>
                <w:b/>
                <w:bCs/>
                <w:color w:val="000000"/>
                <w:sz w:val="20"/>
                <w:szCs w:val="20"/>
              </w:rPr>
              <w:t> </w:t>
            </w:r>
          </w:p>
        </w:tc>
      </w:tr>
      <w:tr w:rsidR="00A54022" w14:paraId="79918B71" w14:textId="77777777" w:rsidTr="00A54022">
        <w:trPr>
          <w:trHeight w:val="3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8BE80"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A90FCA8"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37398FCD"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4E6BFD" w14:textId="77777777" w:rsidR="00A54022" w:rsidRDefault="00A54022">
            <w:pPr>
              <w:jc w:val="center"/>
              <w:rPr>
                <w:b/>
                <w:bCs/>
                <w:color w:val="000000"/>
                <w:sz w:val="20"/>
                <w:szCs w:val="20"/>
              </w:rPr>
            </w:pPr>
            <w:r>
              <w:rPr>
                <w:b/>
                <w:bCs/>
                <w:color w:val="000000"/>
                <w:sz w:val="20"/>
                <w:szCs w:val="20"/>
              </w:rPr>
              <w:t> </w:t>
            </w:r>
          </w:p>
        </w:tc>
      </w:tr>
      <w:tr w:rsidR="00A54022" w14:paraId="7C76F6F9"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F79A4"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0A71B5"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1FB8DA2A"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11963396" w14:textId="77777777" w:rsidR="00A54022" w:rsidRDefault="00A54022">
            <w:pPr>
              <w:jc w:val="center"/>
              <w:rPr>
                <w:b/>
                <w:bCs/>
                <w:color w:val="000000"/>
                <w:sz w:val="20"/>
                <w:szCs w:val="20"/>
              </w:rPr>
            </w:pPr>
            <w:r>
              <w:rPr>
                <w:b/>
                <w:bCs/>
                <w:color w:val="000000"/>
                <w:sz w:val="20"/>
                <w:szCs w:val="20"/>
              </w:rPr>
              <w:t>Проект</w:t>
            </w:r>
          </w:p>
        </w:tc>
        <w:tc>
          <w:tcPr>
            <w:tcW w:w="960" w:type="dxa"/>
            <w:tcBorders>
              <w:top w:val="nil"/>
              <w:left w:val="nil"/>
              <w:bottom w:val="single" w:sz="4" w:space="0" w:color="auto"/>
              <w:right w:val="single" w:sz="4" w:space="0" w:color="auto"/>
            </w:tcBorders>
            <w:shd w:val="clear" w:color="auto" w:fill="auto"/>
            <w:vAlign w:val="center"/>
            <w:hideMark/>
          </w:tcPr>
          <w:p w14:paraId="4A45A90E"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6D735453"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0DEF8CC4"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7AEDB45A"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0C2CD151"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E66C434"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3781C613"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08988FD0"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5FD1C7EC" w14:textId="77777777" w:rsidR="00A54022" w:rsidRDefault="00A54022">
            <w:pPr>
              <w:jc w:val="center"/>
              <w:rPr>
                <w:b/>
                <w:bCs/>
                <w:color w:val="000000"/>
                <w:sz w:val="20"/>
                <w:szCs w:val="20"/>
              </w:rPr>
            </w:pPr>
            <w:r>
              <w:rPr>
                <w:b/>
                <w:bCs/>
                <w:color w:val="000000"/>
                <w:sz w:val="20"/>
                <w:szCs w:val="20"/>
              </w:rPr>
              <w:t>2023 г.</w:t>
            </w:r>
          </w:p>
        </w:tc>
      </w:tr>
      <w:tr w:rsidR="00A54022" w14:paraId="0AFB87E7" w14:textId="77777777" w:rsidTr="00A54022">
        <w:trPr>
          <w:trHeight w:val="12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F8017D" w14:textId="77777777" w:rsidR="00A54022" w:rsidRDefault="00A54022">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7A5DDA6B" w14:textId="77777777" w:rsidR="00A54022" w:rsidRDefault="00A54022">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14:paraId="7D913C0B" w14:textId="77777777" w:rsidR="00A54022" w:rsidRDefault="00A54022">
            <w:pPr>
              <w:jc w:val="center"/>
              <w:rPr>
                <w:color w:val="000000"/>
                <w:sz w:val="20"/>
                <w:szCs w:val="20"/>
              </w:rPr>
            </w:pPr>
            <w:r>
              <w:rPr>
                <w:color w:val="000000"/>
                <w:sz w:val="20"/>
                <w:szCs w:val="20"/>
              </w:rPr>
              <w:t>Хил. ха</w:t>
            </w:r>
          </w:p>
        </w:tc>
        <w:tc>
          <w:tcPr>
            <w:tcW w:w="960" w:type="dxa"/>
            <w:tcBorders>
              <w:top w:val="nil"/>
              <w:left w:val="nil"/>
              <w:bottom w:val="single" w:sz="4" w:space="0" w:color="auto"/>
              <w:right w:val="single" w:sz="4" w:space="0" w:color="auto"/>
            </w:tcBorders>
            <w:shd w:val="clear" w:color="auto" w:fill="auto"/>
            <w:noWrap/>
            <w:vAlign w:val="center"/>
            <w:hideMark/>
          </w:tcPr>
          <w:p w14:paraId="47B977E5" w14:textId="77777777" w:rsidR="00A54022" w:rsidRDefault="00A54022">
            <w:pPr>
              <w:jc w:val="center"/>
              <w:rPr>
                <w:color w:val="000000"/>
                <w:sz w:val="20"/>
                <w:szCs w:val="20"/>
              </w:rPr>
            </w:pPr>
            <w:r>
              <w:rPr>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31395672" w14:textId="77777777" w:rsidR="00A54022" w:rsidRDefault="00A54022">
            <w:pPr>
              <w:jc w:val="center"/>
              <w:rPr>
                <w:color w:val="000000"/>
                <w:sz w:val="20"/>
                <w:szCs w:val="20"/>
              </w:rPr>
            </w:pPr>
            <w:r>
              <w:rPr>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7FB62D79" w14:textId="77777777" w:rsidR="00A54022" w:rsidRDefault="00A54022">
            <w:pPr>
              <w:jc w:val="center"/>
              <w:rPr>
                <w:color w:val="000000"/>
                <w:sz w:val="20"/>
                <w:szCs w:val="20"/>
              </w:rPr>
            </w:pPr>
            <w:r>
              <w:rPr>
                <w:color w:val="000000"/>
                <w:sz w:val="20"/>
                <w:szCs w:val="20"/>
              </w:rPr>
              <w:t>480</w:t>
            </w:r>
          </w:p>
        </w:tc>
      </w:tr>
      <w:tr w:rsidR="00A54022" w14:paraId="54909AEE"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994FA7" w14:textId="77777777" w:rsidR="00A54022" w:rsidRDefault="00A54022">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0A91B65A" w14:textId="77777777" w:rsidR="00A54022" w:rsidRDefault="00A54022">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130D57C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01ECAF1B" w14:textId="77777777" w:rsidR="00A54022" w:rsidRDefault="00A54022">
            <w:pPr>
              <w:jc w:val="center"/>
              <w:rPr>
                <w:color w:val="000000"/>
                <w:sz w:val="20"/>
                <w:szCs w:val="20"/>
              </w:rPr>
            </w:pPr>
            <w:r>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70065B6C" w14:textId="77777777" w:rsidR="00A54022" w:rsidRDefault="00A54022">
            <w:pPr>
              <w:jc w:val="center"/>
              <w:rPr>
                <w:color w:val="000000"/>
                <w:sz w:val="20"/>
                <w:szCs w:val="20"/>
              </w:rPr>
            </w:pPr>
            <w:r>
              <w:rPr>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3EEE3C6B" w14:textId="77777777" w:rsidR="00A54022" w:rsidRDefault="00A54022">
            <w:pPr>
              <w:jc w:val="center"/>
              <w:rPr>
                <w:color w:val="000000"/>
                <w:sz w:val="20"/>
                <w:szCs w:val="20"/>
              </w:rPr>
            </w:pPr>
            <w:r>
              <w:rPr>
                <w:color w:val="000000"/>
                <w:sz w:val="20"/>
                <w:szCs w:val="20"/>
              </w:rPr>
              <w:t>3</w:t>
            </w:r>
          </w:p>
        </w:tc>
      </w:tr>
      <w:tr w:rsidR="00A54022" w14:paraId="088E58A4"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946FEE" w14:textId="77777777" w:rsidR="00A54022" w:rsidRDefault="00A54022">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3B96E4A3" w14:textId="77777777" w:rsidR="00A54022" w:rsidRDefault="00A54022">
            <w:pPr>
              <w:jc w:val="both"/>
              <w:rPr>
                <w:color w:val="000000"/>
                <w:sz w:val="20"/>
                <w:szCs w:val="20"/>
              </w:rPr>
            </w:pPr>
            <w:r>
              <w:rPr>
                <w:color w:val="000000"/>
                <w:sz w:val="20"/>
                <w:szCs w:val="20"/>
              </w:rPr>
              <w:t>Проведени мероприятия за опазване и мониторинг на биологичното разнообразие.</w:t>
            </w:r>
          </w:p>
        </w:tc>
        <w:tc>
          <w:tcPr>
            <w:tcW w:w="960" w:type="dxa"/>
            <w:tcBorders>
              <w:top w:val="nil"/>
              <w:left w:val="nil"/>
              <w:bottom w:val="single" w:sz="4" w:space="0" w:color="auto"/>
              <w:right w:val="single" w:sz="4" w:space="0" w:color="auto"/>
            </w:tcBorders>
            <w:shd w:val="clear" w:color="auto" w:fill="auto"/>
            <w:vAlign w:val="center"/>
            <w:hideMark/>
          </w:tcPr>
          <w:p w14:paraId="26CE1FA0"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4CA011DE" w14:textId="77777777" w:rsidR="00A54022" w:rsidRDefault="00A5402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3DA5C33" w14:textId="77777777" w:rsidR="00A54022" w:rsidRDefault="00A5402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B0FCF3E" w14:textId="77777777" w:rsidR="00A54022" w:rsidRDefault="00A54022">
            <w:pPr>
              <w:jc w:val="center"/>
              <w:rPr>
                <w:color w:val="000000"/>
                <w:sz w:val="20"/>
                <w:szCs w:val="20"/>
              </w:rPr>
            </w:pPr>
            <w:r>
              <w:rPr>
                <w:color w:val="000000"/>
                <w:sz w:val="20"/>
                <w:szCs w:val="20"/>
              </w:rPr>
              <w:t>0</w:t>
            </w:r>
          </w:p>
        </w:tc>
      </w:tr>
      <w:tr w:rsidR="00A54022" w14:paraId="0D69D6EF"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EB3A42" w14:textId="77777777" w:rsidR="00A54022" w:rsidRDefault="00A54022">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auto" w:fill="auto"/>
            <w:vAlign w:val="center"/>
            <w:hideMark/>
          </w:tcPr>
          <w:p w14:paraId="7626D608" w14:textId="77777777" w:rsidR="00A54022" w:rsidRDefault="00A54022">
            <w:pPr>
              <w:jc w:val="both"/>
              <w:rPr>
                <w:color w:val="000000"/>
                <w:sz w:val="20"/>
                <w:szCs w:val="20"/>
              </w:rPr>
            </w:pPr>
            <w:r>
              <w:rPr>
                <w:color w:val="000000"/>
                <w:sz w:val="20"/>
                <w:szCs w:val="20"/>
              </w:rPr>
              <w:t>Състояние на запаса на благороден елен</w:t>
            </w:r>
          </w:p>
        </w:tc>
        <w:tc>
          <w:tcPr>
            <w:tcW w:w="960" w:type="dxa"/>
            <w:tcBorders>
              <w:top w:val="nil"/>
              <w:left w:val="nil"/>
              <w:bottom w:val="single" w:sz="4" w:space="0" w:color="auto"/>
              <w:right w:val="single" w:sz="4" w:space="0" w:color="auto"/>
            </w:tcBorders>
            <w:shd w:val="clear" w:color="auto" w:fill="auto"/>
            <w:vAlign w:val="center"/>
            <w:hideMark/>
          </w:tcPr>
          <w:p w14:paraId="4AEDEBD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247E59F9" w14:textId="77777777" w:rsidR="00A54022" w:rsidRDefault="00A54022">
            <w:pPr>
              <w:jc w:val="center"/>
              <w:rPr>
                <w:color w:val="000000"/>
                <w:sz w:val="20"/>
                <w:szCs w:val="20"/>
              </w:rPr>
            </w:pPr>
            <w:r>
              <w:rPr>
                <w:color w:val="000000"/>
                <w:sz w:val="20"/>
                <w:szCs w:val="20"/>
              </w:rPr>
              <w:t>28 000</w:t>
            </w:r>
          </w:p>
        </w:tc>
        <w:tc>
          <w:tcPr>
            <w:tcW w:w="960" w:type="dxa"/>
            <w:tcBorders>
              <w:top w:val="nil"/>
              <w:left w:val="nil"/>
              <w:bottom w:val="single" w:sz="4" w:space="0" w:color="auto"/>
              <w:right w:val="single" w:sz="4" w:space="0" w:color="auto"/>
            </w:tcBorders>
            <w:shd w:val="clear" w:color="auto" w:fill="auto"/>
            <w:noWrap/>
            <w:vAlign w:val="center"/>
            <w:hideMark/>
          </w:tcPr>
          <w:p w14:paraId="1E4E7363" w14:textId="77777777" w:rsidR="00A54022" w:rsidRDefault="00A54022">
            <w:pPr>
              <w:jc w:val="center"/>
              <w:rPr>
                <w:color w:val="000000"/>
                <w:sz w:val="20"/>
                <w:szCs w:val="20"/>
              </w:rPr>
            </w:pPr>
            <w:r>
              <w:rPr>
                <w:color w:val="000000"/>
                <w:sz w:val="20"/>
                <w:szCs w:val="20"/>
              </w:rPr>
              <w:t>30 000</w:t>
            </w:r>
          </w:p>
        </w:tc>
        <w:tc>
          <w:tcPr>
            <w:tcW w:w="960" w:type="dxa"/>
            <w:tcBorders>
              <w:top w:val="nil"/>
              <w:left w:val="nil"/>
              <w:bottom w:val="single" w:sz="4" w:space="0" w:color="auto"/>
              <w:right w:val="single" w:sz="4" w:space="0" w:color="auto"/>
            </w:tcBorders>
            <w:shd w:val="clear" w:color="auto" w:fill="auto"/>
            <w:noWrap/>
            <w:vAlign w:val="center"/>
            <w:hideMark/>
          </w:tcPr>
          <w:p w14:paraId="42AD4CD8" w14:textId="77777777" w:rsidR="00A54022" w:rsidRDefault="00A54022">
            <w:pPr>
              <w:jc w:val="center"/>
              <w:rPr>
                <w:color w:val="000000"/>
                <w:sz w:val="20"/>
                <w:szCs w:val="20"/>
              </w:rPr>
            </w:pPr>
            <w:r>
              <w:rPr>
                <w:color w:val="000000"/>
                <w:sz w:val="20"/>
                <w:szCs w:val="20"/>
              </w:rPr>
              <w:t>30 000</w:t>
            </w:r>
          </w:p>
        </w:tc>
      </w:tr>
      <w:tr w:rsidR="00A54022" w14:paraId="0A5470FB"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6747D9" w14:textId="77777777" w:rsidR="00A54022" w:rsidRDefault="00A54022">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auto" w:fill="auto"/>
            <w:vAlign w:val="center"/>
            <w:hideMark/>
          </w:tcPr>
          <w:p w14:paraId="053C0C14" w14:textId="77777777" w:rsidR="00A54022" w:rsidRDefault="00A54022">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960" w:type="dxa"/>
            <w:tcBorders>
              <w:top w:val="nil"/>
              <w:left w:val="nil"/>
              <w:bottom w:val="single" w:sz="4" w:space="0" w:color="auto"/>
              <w:right w:val="single" w:sz="4" w:space="0" w:color="auto"/>
            </w:tcBorders>
            <w:shd w:val="clear" w:color="auto" w:fill="auto"/>
            <w:vAlign w:val="center"/>
            <w:hideMark/>
          </w:tcPr>
          <w:p w14:paraId="6BA8103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2983DE1C" w14:textId="77777777" w:rsidR="00A54022" w:rsidRDefault="00A54022">
            <w:pPr>
              <w:jc w:val="center"/>
              <w:rPr>
                <w:color w:val="000000"/>
                <w:sz w:val="20"/>
                <w:szCs w:val="20"/>
              </w:rPr>
            </w:pPr>
            <w:r>
              <w:rPr>
                <w:color w:val="000000"/>
                <w:sz w:val="20"/>
                <w:szCs w:val="20"/>
              </w:rPr>
              <w:t>101 600</w:t>
            </w:r>
          </w:p>
        </w:tc>
        <w:tc>
          <w:tcPr>
            <w:tcW w:w="960" w:type="dxa"/>
            <w:tcBorders>
              <w:top w:val="nil"/>
              <w:left w:val="nil"/>
              <w:bottom w:val="single" w:sz="4" w:space="0" w:color="auto"/>
              <w:right w:val="single" w:sz="4" w:space="0" w:color="auto"/>
            </w:tcBorders>
            <w:shd w:val="clear" w:color="auto" w:fill="auto"/>
            <w:noWrap/>
            <w:vAlign w:val="center"/>
            <w:hideMark/>
          </w:tcPr>
          <w:p w14:paraId="42ECAC04" w14:textId="77777777" w:rsidR="00A54022" w:rsidRDefault="00A54022">
            <w:pPr>
              <w:jc w:val="center"/>
              <w:rPr>
                <w:color w:val="000000"/>
                <w:sz w:val="20"/>
                <w:szCs w:val="20"/>
              </w:rPr>
            </w:pPr>
            <w:r>
              <w:rPr>
                <w:color w:val="000000"/>
                <w:sz w:val="20"/>
                <w:szCs w:val="20"/>
              </w:rPr>
              <w:t>116 350</w:t>
            </w:r>
          </w:p>
        </w:tc>
        <w:tc>
          <w:tcPr>
            <w:tcW w:w="960" w:type="dxa"/>
            <w:tcBorders>
              <w:top w:val="nil"/>
              <w:left w:val="nil"/>
              <w:bottom w:val="single" w:sz="4" w:space="0" w:color="auto"/>
              <w:right w:val="single" w:sz="4" w:space="0" w:color="auto"/>
            </w:tcBorders>
            <w:shd w:val="clear" w:color="auto" w:fill="auto"/>
            <w:noWrap/>
            <w:vAlign w:val="center"/>
            <w:hideMark/>
          </w:tcPr>
          <w:p w14:paraId="0C8FF91C" w14:textId="77777777" w:rsidR="00A54022" w:rsidRDefault="00A54022">
            <w:pPr>
              <w:jc w:val="center"/>
              <w:rPr>
                <w:color w:val="000000"/>
                <w:sz w:val="20"/>
                <w:szCs w:val="20"/>
              </w:rPr>
            </w:pPr>
            <w:r>
              <w:rPr>
                <w:color w:val="000000"/>
                <w:sz w:val="20"/>
                <w:szCs w:val="20"/>
              </w:rPr>
              <w:t>126 350</w:t>
            </w:r>
          </w:p>
        </w:tc>
      </w:tr>
      <w:tr w:rsidR="00A54022" w14:paraId="0AB28242"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7EFD6F" w14:textId="77777777" w:rsidR="00A54022" w:rsidRDefault="00A54022">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auto" w:fill="auto"/>
            <w:vAlign w:val="center"/>
            <w:hideMark/>
          </w:tcPr>
          <w:p w14:paraId="76CD8AA0" w14:textId="77777777" w:rsidR="00A54022" w:rsidRDefault="00A54022">
            <w:pPr>
              <w:jc w:val="both"/>
              <w:rPr>
                <w:color w:val="000000"/>
                <w:sz w:val="20"/>
                <w:szCs w:val="20"/>
              </w:rPr>
            </w:pPr>
            <w:r>
              <w:rPr>
                <w:color w:val="000000"/>
                <w:sz w:val="20"/>
                <w:szCs w:val="20"/>
              </w:rPr>
              <w:t>Консултирани собственици на гори и  ползватели на дървесина.</w:t>
            </w:r>
          </w:p>
        </w:tc>
        <w:tc>
          <w:tcPr>
            <w:tcW w:w="960" w:type="dxa"/>
            <w:tcBorders>
              <w:top w:val="nil"/>
              <w:left w:val="nil"/>
              <w:bottom w:val="single" w:sz="4" w:space="0" w:color="auto"/>
              <w:right w:val="single" w:sz="4" w:space="0" w:color="auto"/>
            </w:tcBorders>
            <w:shd w:val="clear" w:color="auto" w:fill="auto"/>
            <w:vAlign w:val="center"/>
            <w:hideMark/>
          </w:tcPr>
          <w:p w14:paraId="464C0D4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6EA5CE54" w14:textId="77777777" w:rsidR="00A54022" w:rsidRDefault="00A54022">
            <w:pPr>
              <w:jc w:val="center"/>
              <w:rPr>
                <w:color w:val="000000"/>
                <w:sz w:val="20"/>
                <w:szCs w:val="20"/>
              </w:rPr>
            </w:pPr>
            <w:r>
              <w:rPr>
                <w:color w:val="000000"/>
                <w:sz w:val="20"/>
                <w:szCs w:val="20"/>
              </w:rPr>
              <w:t>50 000</w:t>
            </w:r>
          </w:p>
        </w:tc>
        <w:tc>
          <w:tcPr>
            <w:tcW w:w="960" w:type="dxa"/>
            <w:tcBorders>
              <w:top w:val="nil"/>
              <w:left w:val="nil"/>
              <w:bottom w:val="single" w:sz="4" w:space="0" w:color="auto"/>
              <w:right w:val="single" w:sz="4" w:space="0" w:color="auto"/>
            </w:tcBorders>
            <w:shd w:val="clear" w:color="auto" w:fill="auto"/>
            <w:noWrap/>
            <w:vAlign w:val="center"/>
            <w:hideMark/>
          </w:tcPr>
          <w:p w14:paraId="69E96A8B" w14:textId="77777777" w:rsidR="00A54022" w:rsidRDefault="00A54022">
            <w:pPr>
              <w:jc w:val="center"/>
              <w:rPr>
                <w:color w:val="000000"/>
                <w:sz w:val="20"/>
                <w:szCs w:val="20"/>
              </w:rPr>
            </w:pPr>
            <w:r>
              <w:rPr>
                <w:color w:val="000000"/>
                <w:sz w:val="20"/>
                <w:szCs w:val="20"/>
              </w:rPr>
              <w:t>50 000</w:t>
            </w:r>
          </w:p>
        </w:tc>
        <w:tc>
          <w:tcPr>
            <w:tcW w:w="960" w:type="dxa"/>
            <w:tcBorders>
              <w:top w:val="nil"/>
              <w:left w:val="nil"/>
              <w:bottom w:val="single" w:sz="4" w:space="0" w:color="auto"/>
              <w:right w:val="single" w:sz="4" w:space="0" w:color="auto"/>
            </w:tcBorders>
            <w:shd w:val="clear" w:color="auto" w:fill="auto"/>
            <w:noWrap/>
            <w:vAlign w:val="center"/>
            <w:hideMark/>
          </w:tcPr>
          <w:p w14:paraId="3AA9446B" w14:textId="77777777" w:rsidR="00A54022" w:rsidRDefault="00A54022">
            <w:pPr>
              <w:jc w:val="center"/>
              <w:rPr>
                <w:color w:val="000000"/>
                <w:sz w:val="20"/>
                <w:szCs w:val="20"/>
              </w:rPr>
            </w:pPr>
            <w:r>
              <w:rPr>
                <w:color w:val="000000"/>
                <w:sz w:val="20"/>
                <w:szCs w:val="20"/>
              </w:rPr>
              <w:t>500</w:t>
            </w:r>
          </w:p>
        </w:tc>
      </w:tr>
    </w:tbl>
    <w:p w14:paraId="15FA44F5" w14:textId="77777777" w:rsidR="006C7D61" w:rsidRPr="00595E7F" w:rsidRDefault="006C7D61" w:rsidP="005873B3">
      <w:pPr>
        <w:pStyle w:val="Char"/>
        <w:rPr>
          <w:rFonts w:ascii="Times New Roman" w:hAnsi="Times New Roman"/>
          <w:i/>
          <w:sz w:val="22"/>
          <w:szCs w:val="22"/>
          <w:u w:val="single"/>
        </w:rPr>
      </w:pPr>
    </w:p>
    <w:p w14:paraId="7DCD9184" w14:textId="77777777" w:rsidR="00334561" w:rsidRDefault="00334561" w:rsidP="00334561">
      <w:pPr>
        <w:spacing w:before="120" w:after="120"/>
        <w:jc w:val="both"/>
        <w:rPr>
          <w:i/>
          <w:sz w:val="22"/>
          <w:szCs w:val="22"/>
          <w:u w:val="single"/>
        </w:rPr>
      </w:pPr>
      <w:r w:rsidRPr="00334561">
        <w:rPr>
          <w:i/>
          <w:sz w:val="22"/>
          <w:szCs w:val="22"/>
          <w:u w:val="single"/>
        </w:rPr>
        <w:t>Информация за наличността и качеството на данните:</w:t>
      </w:r>
    </w:p>
    <w:p w14:paraId="52547D8C" w14:textId="77777777" w:rsidR="0016679A" w:rsidRPr="006D1D23" w:rsidRDefault="00334561" w:rsidP="00595E7F">
      <w:pPr>
        <w:spacing w:before="120" w:after="120"/>
        <w:ind w:firstLine="540"/>
        <w:jc w:val="both"/>
        <w:rPr>
          <w:sz w:val="20"/>
          <w:szCs w:val="20"/>
        </w:rPr>
      </w:pPr>
      <w:r w:rsidRPr="007D0FCC">
        <w:rPr>
          <w:sz w:val="20"/>
          <w:szCs w:val="20"/>
        </w:rPr>
        <w:t>Данните се налични в Изпълнителна агенция по горите.</w:t>
      </w:r>
    </w:p>
    <w:p w14:paraId="0E6142CC" w14:textId="77777777" w:rsidR="00896A4F" w:rsidRDefault="00896A4F" w:rsidP="00753919">
      <w:pPr>
        <w:rPr>
          <w:lang w:val="en-US"/>
        </w:rPr>
      </w:pPr>
    </w:p>
    <w:p w14:paraId="6DCCC31F" w14:textId="77777777" w:rsidR="0044298F" w:rsidRDefault="0044298F" w:rsidP="00753919">
      <w:pPr>
        <w:rPr>
          <w:lang w:val="en-US"/>
        </w:rPr>
      </w:pPr>
    </w:p>
    <w:p w14:paraId="63667B6A" w14:textId="77777777" w:rsidR="0044298F" w:rsidRDefault="0044298F" w:rsidP="00753919">
      <w:pPr>
        <w:rPr>
          <w:lang w:val="en-US"/>
        </w:rPr>
      </w:pPr>
    </w:p>
    <w:p w14:paraId="6D9974C9" w14:textId="77777777" w:rsidR="0044298F" w:rsidRPr="0044298F" w:rsidRDefault="0044298F" w:rsidP="00753919">
      <w:pPr>
        <w:rPr>
          <w:lang w:val="en-US"/>
        </w:rPr>
      </w:pPr>
    </w:p>
    <w:p w14:paraId="444C44E8" w14:textId="77777777" w:rsidR="007B3246" w:rsidRPr="002F5B47" w:rsidRDefault="001C5AF9" w:rsidP="002F5B47">
      <w:pPr>
        <w:pStyle w:val="Heading1"/>
        <w:numPr>
          <w:ilvl w:val="0"/>
          <w:numId w:val="4"/>
        </w:numPr>
        <w:rPr>
          <w:color w:val="000000"/>
          <w:sz w:val="20"/>
        </w:rPr>
      </w:pPr>
      <w:bookmarkStart w:id="6" w:name="_Toc34041615"/>
      <w:r w:rsidRPr="00852A94">
        <w:lastRenderedPageBreak/>
        <w:t xml:space="preserve">ОСНОВНИ ПАРАМЕТРИ </w:t>
      </w:r>
      <w:r w:rsidR="002F5B47">
        <w:t xml:space="preserve">НА БЮДЖЕТНАТА ПРОГНОЗА ЗА ПЕРИОДА </w:t>
      </w:r>
      <w:r w:rsidR="002F5B47" w:rsidRPr="002F5B47">
        <w:t>202</w:t>
      </w:r>
      <w:r w:rsidR="002F5B47">
        <w:t>1</w:t>
      </w:r>
      <w:r w:rsidR="002F5B47" w:rsidRPr="002F5B47">
        <w:t>-202</w:t>
      </w:r>
      <w:r w:rsidR="002F5B47">
        <w:t>3</w:t>
      </w:r>
      <w:r w:rsidR="002F5B47" w:rsidRPr="002F5B47">
        <w:t xml:space="preserve"> Г.</w:t>
      </w:r>
      <w:r w:rsidR="002F5B47">
        <w:t xml:space="preserve"> </w:t>
      </w:r>
      <w:r>
        <w:t>НА МИНИСТЕРСТВОТО НА ЗЕМЕДЕЛИЕТО, ХРАНИТЕ И ГОРИТЕ</w:t>
      </w:r>
      <w:bookmarkEnd w:id="6"/>
      <w:r>
        <w:t xml:space="preserve"> </w:t>
      </w:r>
    </w:p>
    <w:p w14:paraId="3CFC45FB" w14:textId="77777777" w:rsidR="00927A7E" w:rsidRPr="00927A7E" w:rsidRDefault="00927A7E" w:rsidP="00124186">
      <w:pPr>
        <w:jc w:val="center"/>
        <w:rPr>
          <w:b/>
          <w:color w:val="000000"/>
          <w:sz w:val="20"/>
          <w:szCs w:val="20"/>
        </w:rPr>
      </w:pPr>
    </w:p>
    <w:p w14:paraId="351595E3" w14:textId="77777777" w:rsidR="00AB7367" w:rsidRDefault="002F5B47" w:rsidP="002F5B47">
      <w:pPr>
        <w:rPr>
          <w:b/>
          <w:color w:val="000000"/>
          <w:sz w:val="20"/>
          <w:szCs w:val="20"/>
          <w:lang w:val="en-US"/>
        </w:rPr>
      </w:pPr>
      <w:r w:rsidRPr="00623FE0">
        <w:rPr>
          <w:b/>
          <w:bCs/>
          <w:color w:val="000000"/>
          <w:sz w:val="22"/>
          <w:szCs w:val="22"/>
        </w:rPr>
        <w:t>Описание на приходите</w:t>
      </w:r>
    </w:p>
    <w:p w14:paraId="2A074D87" w14:textId="77777777" w:rsidR="002F5B47" w:rsidRPr="00D706E8" w:rsidRDefault="002F5B47" w:rsidP="00D706E8">
      <w:pPr>
        <w:rPr>
          <w:b/>
          <w:color w:val="000000"/>
          <w:sz w:val="20"/>
          <w:szCs w:val="20"/>
          <w:lang w:val="en-US"/>
        </w:rPr>
      </w:pPr>
    </w:p>
    <w:tbl>
      <w:tblPr>
        <w:tblW w:w="7900" w:type="dxa"/>
        <w:jc w:val="center"/>
        <w:tblLook w:val="04A0" w:firstRow="1" w:lastRow="0" w:firstColumn="1" w:lastColumn="0" w:noHBand="0" w:noVBand="1"/>
      </w:tblPr>
      <w:tblGrid>
        <w:gridCol w:w="3340"/>
        <w:gridCol w:w="1520"/>
        <w:gridCol w:w="1520"/>
        <w:gridCol w:w="1520"/>
      </w:tblGrid>
      <w:tr w:rsidR="00342089" w14:paraId="10BEE753" w14:textId="77777777" w:rsidTr="00342089">
        <w:trPr>
          <w:trHeight w:val="315"/>
          <w:jc w:val="center"/>
        </w:trPr>
        <w:tc>
          <w:tcPr>
            <w:tcW w:w="3340" w:type="dxa"/>
            <w:tcBorders>
              <w:top w:val="nil"/>
              <w:left w:val="nil"/>
              <w:bottom w:val="nil"/>
              <w:right w:val="nil"/>
            </w:tcBorders>
            <w:shd w:val="clear" w:color="auto" w:fill="auto"/>
            <w:noWrap/>
            <w:vAlign w:val="center"/>
            <w:hideMark/>
          </w:tcPr>
          <w:p w14:paraId="120A1A21" w14:textId="173D9C73" w:rsidR="00342089" w:rsidRDefault="00342089">
            <w:pPr>
              <w:jc w:val="both"/>
              <w:rPr>
                <w:b/>
                <w:bCs/>
                <w:color w:val="000000"/>
                <w:sz w:val="22"/>
                <w:szCs w:val="22"/>
              </w:rPr>
            </w:pPr>
          </w:p>
        </w:tc>
        <w:tc>
          <w:tcPr>
            <w:tcW w:w="1520" w:type="dxa"/>
            <w:tcBorders>
              <w:top w:val="nil"/>
              <w:left w:val="nil"/>
              <w:bottom w:val="nil"/>
              <w:right w:val="nil"/>
            </w:tcBorders>
            <w:shd w:val="clear" w:color="auto" w:fill="auto"/>
            <w:noWrap/>
            <w:vAlign w:val="bottom"/>
            <w:hideMark/>
          </w:tcPr>
          <w:p w14:paraId="28991CC9" w14:textId="77777777" w:rsidR="00342089" w:rsidRDefault="00342089">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14:paraId="14F218B9" w14:textId="77777777" w:rsidR="00342089" w:rsidRDefault="00342089">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14:paraId="26AB328C" w14:textId="77777777" w:rsidR="00342089" w:rsidRDefault="00342089">
            <w:pPr>
              <w:rPr>
                <w:rFonts w:ascii="Calibri" w:hAnsi="Calibri"/>
                <w:color w:val="000000"/>
                <w:sz w:val="22"/>
                <w:szCs w:val="22"/>
              </w:rPr>
            </w:pPr>
          </w:p>
        </w:tc>
      </w:tr>
      <w:tr w:rsidR="00342089" w14:paraId="7541A9E8" w14:textId="77777777" w:rsidTr="00342089">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14:paraId="06BD130D" w14:textId="77777777" w:rsidR="00342089" w:rsidRDefault="00342089">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E90A088" w14:textId="77777777" w:rsidR="00342089" w:rsidRDefault="00342089">
            <w:pPr>
              <w:jc w:val="center"/>
              <w:rPr>
                <w:b/>
                <w:bCs/>
                <w:i/>
                <w:iCs/>
                <w:color w:val="000000"/>
                <w:sz w:val="16"/>
                <w:szCs w:val="16"/>
              </w:rPr>
            </w:pPr>
            <w:r>
              <w:rPr>
                <w:b/>
                <w:bCs/>
                <w:i/>
                <w:iCs/>
                <w:color w:val="000000"/>
                <w:sz w:val="16"/>
                <w:szCs w:val="16"/>
              </w:rPr>
              <w:t>Проект 2021г.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D6B4DD6" w14:textId="77777777" w:rsidR="00342089" w:rsidRDefault="00342089">
            <w:pPr>
              <w:jc w:val="center"/>
              <w:rPr>
                <w:b/>
                <w:bCs/>
                <w:i/>
                <w:iCs/>
                <w:color w:val="000000"/>
                <w:sz w:val="16"/>
                <w:szCs w:val="16"/>
              </w:rPr>
            </w:pPr>
            <w:r>
              <w:rPr>
                <w:b/>
                <w:bCs/>
                <w:i/>
                <w:iCs/>
                <w:color w:val="000000"/>
                <w:sz w:val="16"/>
                <w:szCs w:val="16"/>
              </w:rPr>
              <w:t>Прогноза 2022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895C8B6" w14:textId="77777777" w:rsidR="00342089" w:rsidRDefault="00342089">
            <w:pPr>
              <w:jc w:val="center"/>
              <w:rPr>
                <w:b/>
                <w:bCs/>
                <w:i/>
                <w:iCs/>
                <w:color w:val="000000"/>
                <w:sz w:val="16"/>
                <w:szCs w:val="16"/>
              </w:rPr>
            </w:pPr>
            <w:r>
              <w:rPr>
                <w:b/>
                <w:bCs/>
                <w:i/>
                <w:iCs/>
                <w:color w:val="000000"/>
                <w:sz w:val="16"/>
                <w:szCs w:val="16"/>
              </w:rPr>
              <w:t>Прогноза 2023 г.</w:t>
            </w:r>
          </w:p>
        </w:tc>
      </w:tr>
      <w:tr w:rsidR="00342089" w14:paraId="6103EB6E"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73202788" w14:textId="77777777" w:rsidR="00342089" w:rsidRDefault="00342089">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33998F28" w14:textId="77777777" w:rsidR="00342089" w:rsidRDefault="00342089">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2515CA06" w14:textId="77777777" w:rsidR="00342089" w:rsidRDefault="00342089">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4FF40F83" w14:textId="77777777" w:rsidR="00342089" w:rsidRDefault="00342089">
            <w:pPr>
              <w:rPr>
                <w:b/>
                <w:bCs/>
                <w:i/>
                <w:iCs/>
                <w:color w:val="000000"/>
                <w:sz w:val="16"/>
                <w:szCs w:val="16"/>
              </w:rPr>
            </w:pPr>
          </w:p>
        </w:tc>
      </w:tr>
      <w:tr w:rsidR="00342089" w14:paraId="2C286E7A"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14:paraId="6E6BC8CE" w14:textId="77777777" w:rsidR="00342089" w:rsidRDefault="00342089">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14:paraId="38036B9E" w14:textId="77777777" w:rsidR="00342089" w:rsidRDefault="00342089">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76444BB6" w14:textId="77777777" w:rsidR="00342089" w:rsidRDefault="00342089">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3519719D" w14:textId="77777777" w:rsidR="00342089" w:rsidRDefault="00342089">
            <w:pPr>
              <w:jc w:val="center"/>
              <w:rPr>
                <w:b/>
                <w:bCs/>
                <w:i/>
                <w:iCs/>
                <w:color w:val="000000"/>
                <w:sz w:val="16"/>
                <w:szCs w:val="16"/>
              </w:rPr>
            </w:pPr>
            <w:r>
              <w:rPr>
                <w:b/>
                <w:bCs/>
                <w:i/>
                <w:iCs/>
                <w:color w:val="000000"/>
                <w:sz w:val="16"/>
                <w:szCs w:val="16"/>
              </w:rPr>
              <w:t> </w:t>
            </w:r>
          </w:p>
        </w:tc>
      </w:tr>
      <w:tr w:rsidR="00342089" w14:paraId="40EC44B5"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2622FB04" w14:textId="77777777" w:rsidR="00342089" w:rsidRDefault="00342089">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14:paraId="270480E0" w14:textId="77777777" w:rsidR="00342089" w:rsidRDefault="00342089">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14:paraId="72D0E298" w14:textId="77777777" w:rsidR="00342089" w:rsidRDefault="00342089">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14:paraId="5291DD86" w14:textId="77777777" w:rsidR="00342089" w:rsidRDefault="00342089">
            <w:pPr>
              <w:jc w:val="right"/>
              <w:rPr>
                <w:b/>
                <w:bCs/>
                <w:color w:val="000000"/>
                <w:sz w:val="18"/>
                <w:szCs w:val="18"/>
              </w:rPr>
            </w:pPr>
            <w:r>
              <w:rPr>
                <w:b/>
                <w:bCs/>
                <w:color w:val="000000"/>
                <w:sz w:val="18"/>
                <w:szCs w:val="18"/>
              </w:rPr>
              <w:t>149 386,0</w:t>
            </w:r>
          </w:p>
        </w:tc>
      </w:tr>
      <w:tr w:rsidR="00342089" w14:paraId="388506AB"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4314A43A" w14:textId="77777777" w:rsidR="00342089" w:rsidRDefault="00342089">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09ED220F" w14:textId="77777777" w:rsidR="00342089" w:rsidRDefault="00342089">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69405CE2" w14:textId="77777777" w:rsidR="00342089" w:rsidRDefault="00342089">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65383639" w14:textId="77777777" w:rsidR="00342089" w:rsidRDefault="00342089">
            <w:pPr>
              <w:rPr>
                <w:color w:val="000000"/>
                <w:sz w:val="18"/>
                <w:szCs w:val="18"/>
              </w:rPr>
            </w:pPr>
            <w:r>
              <w:rPr>
                <w:color w:val="000000"/>
                <w:sz w:val="18"/>
                <w:szCs w:val="18"/>
              </w:rPr>
              <w:t> </w:t>
            </w:r>
          </w:p>
        </w:tc>
      </w:tr>
      <w:tr w:rsidR="00342089" w14:paraId="337E8078"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25D9F6B" w14:textId="77777777" w:rsidR="00342089" w:rsidRDefault="00342089">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3CB9A8C8" w14:textId="77777777" w:rsidR="00342089" w:rsidRDefault="00342089">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398CE37D" w14:textId="77777777" w:rsidR="00342089" w:rsidRDefault="00342089">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6CFFFC49" w14:textId="77777777" w:rsidR="00342089" w:rsidRDefault="00342089">
            <w:pPr>
              <w:jc w:val="right"/>
              <w:rPr>
                <w:color w:val="000000"/>
                <w:sz w:val="18"/>
                <w:szCs w:val="18"/>
              </w:rPr>
            </w:pPr>
            <w:r>
              <w:rPr>
                <w:color w:val="000000"/>
                <w:sz w:val="18"/>
                <w:szCs w:val="18"/>
              </w:rPr>
              <w:t>0,0</w:t>
            </w:r>
          </w:p>
        </w:tc>
      </w:tr>
      <w:tr w:rsidR="00342089" w14:paraId="566530F7"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1713507E" w14:textId="77777777" w:rsidR="00342089" w:rsidRDefault="00342089">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5B039D88" w14:textId="77777777" w:rsidR="00342089" w:rsidRDefault="00342089">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14:paraId="34BF473E" w14:textId="77777777" w:rsidR="00342089" w:rsidRDefault="00342089">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14:paraId="291CF163" w14:textId="77777777" w:rsidR="00342089" w:rsidRDefault="00342089">
            <w:pPr>
              <w:jc w:val="right"/>
              <w:rPr>
                <w:color w:val="000000"/>
                <w:sz w:val="18"/>
                <w:szCs w:val="18"/>
              </w:rPr>
            </w:pPr>
            <w:r>
              <w:rPr>
                <w:color w:val="000000"/>
                <w:sz w:val="18"/>
                <w:szCs w:val="18"/>
              </w:rPr>
              <w:t>149 386,0</w:t>
            </w:r>
          </w:p>
        </w:tc>
      </w:tr>
      <w:tr w:rsidR="00342089" w14:paraId="2815B4CC"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031450F2" w14:textId="77777777" w:rsidR="00342089" w:rsidRDefault="00342089">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14:paraId="3D7205E4" w14:textId="77777777" w:rsidR="00342089" w:rsidRDefault="00342089">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14:paraId="5A58DB96" w14:textId="77777777" w:rsidR="00342089" w:rsidRDefault="00342089">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14:paraId="1DECFF95" w14:textId="77777777" w:rsidR="00342089" w:rsidRDefault="00342089">
            <w:pPr>
              <w:jc w:val="right"/>
              <w:rPr>
                <w:color w:val="000000"/>
                <w:sz w:val="18"/>
                <w:szCs w:val="18"/>
              </w:rPr>
            </w:pPr>
            <w:r>
              <w:rPr>
                <w:color w:val="000000"/>
                <w:sz w:val="18"/>
                <w:szCs w:val="18"/>
              </w:rPr>
              <w:t>62 386,0</w:t>
            </w:r>
          </w:p>
        </w:tc>
      </w:tr>
      <w:tr w:rsidR="00342089" w14:paraId="296245C7"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3C5BC64" w14:textId="77777777" w:rsidR="00342089" w:rsidRDefault="00342089">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14:paraId="33D930B4" w14:textId="77777777" w:rsidR="00342089" w:rsidRDefault="00342089">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14:paraId="2E2E4435" w14:textId="77777777" w:rsidR="00342089" w:rsidRDefault="00342089">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14:paraId="3FFB5E6D" w14:textId="77777777" w:rsidR="00342089" w:rsidRDefault="00342089">
            <w:pPr>
              <w:jc w:val="right"/>
              <w:rPr>
                <w:color w:val="000000"/>
                <w:sz w:val="18"/>
                <w:szCs w:val="18"/>
              </w:rPr>
            </w:pPr>
            <w:r>
              <w:rPr>
                <w:color w:val="000000"/>
                <w:sz w:val="18"/>
                <w:szCs w:val="18"/>
              </w:rPr>
              <w:t>72 000,0</w:t>
            </w:r>
          </w:p>
        </w:tc>
      </w:tr>
      <w:tr w:rsidR="00342089" w14:paraId="4AC6AE65"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3A1BB664" w14:textId="77777777" w:rsidR="00342089" w:rsidRDefault="00342089">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14:paraId="5430DEA9" w14:textId="77777777" w:rsidR="00342089" w:rsidRDefault="00342089">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14:paraId="71DAEC68" w14:textId="77777777" w:rsidR="00342089" w:rsidRDefault="00342089">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14:paraId="76AC4B03" w14:textId="77777777" w:rsidR="00342089" w:rsidRDefault="00342089">
            <w:pPr>
              <w:jc w:val="right"/>
              <w:rPr>
                <w:color w:val="000000"/>
                <w:sz w:val="18"/>
                <w:szCs w:val="18"/>
              </w:rPr>
            </w:pPr>
            <w:r>
              <w:rPr>
                <w:color w:val="000000"/>
                <w:sz w:val="18"/>
                <w:szCs w:val="18"/>
              </w:rPr>
              <w:t>2 000,0</w:t>
            </w:r>
          </w:p>
        </w:tc>
      </w:tr>
      <w:tr w:rsidR="00342089" w14:paraId="0E1358AD" w14:textId="77777777" w:rsidTr="00342089">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431D3FB8" w14:textId="77777777" w:rsidR="00342089" w:rsidRDefault="00342089">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14:paraId="54224651" w14:textId="77777777" w:rsidR="00342089" w:rsidRDefault="00342089">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14:paraId="41F06E69" w14:textId="77777777" w:rsidR="00342089" w:rsidRDefault="00342089">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14:paraId="3FC89BF2" w14:textId="77777777" w:rsidR="00342089" w:rsidRDefault="00342089">
            <w:pPr>
              <w:jc w:val="right"/>
              <w:rPr>
                <w:color w:val="000000"/>
                <w:sz w:val="18"/>
                <w:szCs w:val="18"/>
              </w:rPr>
            </w:pPr>
            <w:r>
              <w:rPr>
                <w:color w:val="000000"/>
                <w:sz w:val="18"/>
                <w:szCs w:val="18"/>
              </w:rPr>
              <w:t>13 000,0</w:t>
            </w:r>
          </w:p>
        </w:tc>
      </w:tr>
    </w:tbl>
    <w:p w14:paraId="12FDEC4F" w14:textId="77777777" w:rsidR="006C7D61" w:rsidRDefault="006C7D61" w:rsidP="00D623D7">
      <w:pPr>
        <w:jc w:val="center"/>
        <w:rPr>
          <w:b/>
          <w:color w:val="000000"/>
          <w:sz w:val="20"/>
          <w:szCs w:val="20"/>
        </w:rPr>
      </w:pPr>
    </w:p>
    <w:p w14:paraId="7535F78D"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Министерство на земеделието, храните и горите е администрация, която събира само неданъчни приходи.</w:t>
      </w:r>
    </w:p>
    <w:p w14:paraId="2D2C09E7"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Най-голям дял на събраните приходи от Министерството на земеделието, храните и горите 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ползването на земеделските земи, по Закона за ветеринарномедицинската дейност, по Закона за защита на растенията, както и от такси върху ползването на дървесина.</w:t>
      </w:r>
    </w:p>
    <w:p w14:paraId="0D84B498"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При приходите и доходите от собственост, най-голям дял заемат приходи от наем на земя ,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МЗХГ ЦА, БАБХ, ИАСРЖ и ИАСАС.</w:t>
      </w:r>
    </w:p>
    <w:p w14:paraId="3710DE3F" w14:textId="77777777" w:rsidR="00AB7367" w:rsidRDefault="008E475A" w:rsidP="008E475A">
      <w:pPr>
        <w:ind w:firstLine="709"/>
        <w:jc w:val="both"/>
        <w:rPr>
          <w:b/>
          <w:color w:val="000000"/>
          <w:sz w:val="20"/>
          <w:szCs w:val="20"/>
          <w:lang w:val="en-US"/>
        </w:rPr>
      </w:pPr>
      <w:r w:rsidRPr="008E475A">
        <w:rPr>
          <w:color w:val="000000"/>
          <w:sz w:val="20"/>
          <w:szCs w:val="20"/>
          <w:lang w:val="en-US"/>
        </w:rPr>
        <w:t>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от ИАГ и ПБ Кранев</w:t>
      </w:r>
      <w:r w:rsidRPr="008E475A">
        <w:rPr>
          <w:b/>
          <w:color w:val="000000"/>
          <w:sz w:val="20"/>
          <w:szCs w:val="20"/>
          <w:lang w:val="en-US"/>
        </w:rPr>
        <w:t>о.</w:t>
      </w:r>
    </w:p>
    <w:p w14:paraId="1D2AE51D" w14:textId="77777777" w:rsidR="004620A4" w:rsidRDefault="004620A4" w:rsidP="00D623D7">
      <w:pPr>
        <w:jc w:val="center"/>
        <w:rPr>
          <w:b/>
          <w:color w:val="000000"/>
          <w:sz w:val="20"/>
          <w:szCs w:val="20"/>
        </w:rPr>
      </w:pPr>
    </w:p>
    <w:p w14:paraId="11A4554A" w14:textId="77777777" w:rsidR="00280160" w:rsidRDefault="006306DA" w:rsidP="006306DA">
      <w:pPr>
        <w:rPr>
          <w:b/>
          <w:bCs/>
          <w:color w:val="000000"/>
          <w:sz w:val="22"/>
          <w:szCs w:val="22"/>
          <w:lang w:val="en-US"/>
        </w:rPr>
      </w:pPr>
      <w:r w:rsidRPr="00F02E08">
        <w:rPr>
          <w:b/>
          <w:bCs/>
          <w:color w:val="000000"/>
          <w:sz w:val="22"/>
          <w:szCs w:val="22"/>
        </w:rPr>
        <w:t>Описание на източниците на финансиране</w:t>
      </w:r>
    </w:p>
    <w:p w14:paraId="0753F057" w14:textId="77777777" w:rsidR="00093AB9" w:rsidRDefault="00093AB9" w:rsidP="006306DA">
      <w:pPr>
        <w:rPr>
          <w:b/>
          <w:bCs/>
          <w:color w:val="000000"/>
          <w:sz w:val="22"/>
          <w:szCs w:val="22"/>
          <w:lang w:val="en-US"/>
        </w:rPr>
      </w:pPr>
    </w:p>
    <w:tbl>
      <w:tblPr>
        <w:tblW w:w="8500" w:type="dxa"/>
        <w:jc w:val="center"/>
        <w:tblLook w:val="04A0" w:firstRow="1" w:lastRow="0" w:firstColumn="1" w:lastColumn="0" w:noHBand="0" w:noVBand="1"/>
      </w:tblPr>
      <w:tblGrid>
        <w:gridCol w:w="3700"/>
        <w:gridCol w:w="1600"/>
        <w:gridCol w:w="1600"/>
        <w:gridCol w:w="1600"/>
      </w:tblGrid>
      <w:tr w:rsidR="00093AB9" w14:paraId="50F59CD1" w14:textId="77777777" w:rsidTr="00093AB9">
        <w:trPr>
          <w:trHeight w:val="540"/>
          <w:jc w:val="center"/>
        </w:trPr>
        <w:tc>
          <w:tcPr>
            <w:tcW w:w="370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FE69C31" w14:textId="77777777" w:rsidR="00093AB9" w:rsidRDefault="00093AB9">
            <w:pPr>
              <w:jc w:val="center"/>
              <w:rPr>
                <w:b/>
                <w:bCs/>
                <w:color w:val="000000"/>
                <w:sz w:val="20"/>
                <w:szCs w:val="20"/>
              </w:rPr>
            </w:pPr>
            <w:r>
              <w:rPr>
                <w:b/>
                <w:bCs/>
                <w:color w:val="000000"/>
                <w:sz w:val="20"/>
                <w:szCs w:val="20"/>
              </w:rPr>
              <w:t xml:space="preserve">Източници на финансиране на консолидираните разходи </w:t>
            </w:r>
            <w:r>
              <w:rPr>
                <w:i/>
                <w:iCs/>
                <w:color w:val="000000"/>
                <w:sz w:val="20"/>
                <w:szCs w:val="20"/>
              </w:rPr>
              <w:t>(хил. лв.)</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14:paraId="6D02BF11" w14:textId="77777777" w:rsidR="00093AB9" w:rsidRDefault="00093AB9">
            <w:pPr>
              <w:jc w:val="center"/>
              <w:rPr>
                <w:b/>
                <w:bCs/>
                <w:i/>
                <w:iCs/>
                <w:color w:val="000000"/>
                <w:sz w:val="20"/>
                <w:szCs w:val="20"/>
              </w:rPr>
            </w:pPr>
            <w:r>
              <w:rPr>
                <w:b/>
                <w:bCs/>
                <w:i/>
                <w:iCs/>
                <w:color w:val="000000"/>
                <w:sz w:val="20"/>
                <w:szCs w:val="20"/>
              </w:rPr>
              <w:t>Проект 2021 г.</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14:paraId="1D68E304" w14:textId="77777777" w:rsidR="00093AB9" w:rsidRDefault="00093AB9">
            <w:pPr>
              <w:jc w:val="center"/>
              <w:rPr>
                <w:b/>
                <w:bCs/>
                <w:i/>
                <w:iCs/>
                <w:color w:val="000000"/>
                <w:sz w:val="20"/>
                <w:szCs w:val="20"/>
              </w:rPr>
            </w:pPr>
            <w:r>
              <w:rPr>
                <w:b/>
                <w:bCs/>
                <w:i/>
                <w:iCs/>
                <w:color w:val="000000"/>
                <w:sz w:val="20"/>
                <w:szCs w:val="20"/>
              </w:rPr>
              <w:t>Прогноза 2022 г.</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14:paraId="5BD9E366" w14:textId="77777777" w:rsidR="00093AB9" w:rsidRDefault="00093AB9">
            <w:pPr>
              <w:jc w:val="center"/>
              <w:rPr>
                <w:b/>
                <w:bCs/>
                <w:i/>
                <w:iCs/>
                <w:color w:val="000000"/>
                <w:sz w:val="20"/>
                <w:szCs w:val="20"/>
              </w:rPr>
            </w:pPr>
            <w:r>
              <w:rPr>
                <w:b/>
                <w:bCs/>
                <w:i/>
                <w:iCs/>
                <w:color w:val="000000"/>
                <w:sz w:val="20"/>
                <w:szCs w:val="20"/>
              </w:rPr>
              <w:t>Прогноза 2023 г.</w:t>
            </w:r>
          </w:p>
        </w:tc>
      </w:tr>
      <w:tr w:rsidR="00093AB9" w14:paraId="73F9CB5B"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98DD2D1" w14:textId="77777777" w:rsidR="00093AB9" w:rsidRDefault="00093AB9">
            <w:pPr>
              <w:jc w:val="center"/>
              <w:rPr>
                <w:i/>
                <w:iCs/>
                <w:color w:val="000000"/>
                <w:sz w:val="20"/>
                <w:szCs w:val="20"/>
              </w:rPr>
            </w:pPr>
            <w:r>
              <w:rPr>
                <w:i/>
                <w:iCs/>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50DD9469" w14:textId="77777777" w:rsidR="00093AB9" w:rsidRDefault="00093AB9">
            <w:pPr>
              <w:jc w:val="center"/>
              <w:rPr>
                <w:i/>
                <w:iCs/>
                <w:color w:val="000000"/>
                <w:sz w:val="20"/>
                <w:szCs w:val="20"/>
              </w:rPr>
            </w:pPr>
            <w:r>
              <w:rPr>
                <w:i/>
                <w:iCs/>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5F935CFB" w14:textId="77777777" w:rsidR="00093AB9" w:rsidRDefault="00093AB9">
            <w:pPr>
              <w:jc w:val="center"/>
              <w:rPr>
                <w:i/>
                <w:iCs/>
                <w:color w:val="000000"/>
                <w:sz w:val="20"/>
                <w:szCs w:val="20"/>
              </w:rPr>
            </w:pPr>
            <w:r>
              <w:rPr>
                <w:i/>
                <w:iCs/>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3362E50C" w14:textId="77777777" w:rsidR="00093AB9" w:rsidRDefault="00093AB9">
            <w:pPr>
              <w:jc w:val="center"/>
              <w:rPr>
                <w:i/>
                <w:iCs/>
                <w:color w:val="000000"/>
                <w:sz w:val="20"/>
                <w:szCs w:val="20"/>
              </w:rPr>
            </w:pPr>
            <w:r>
              <w:rPr>
                <w:i/>
                <w:iCs/>
                <w:color w:val="000000"/>
                <w:sz w:val="20"/>
                <w:szCs w:val="20"/>
              </w:rPr>
              <w:t> </w:t>
            </w:r>
          </w:p>
        </w:tc>
      </w:tr>
      <w:tr w:rsidR="00093AB9" w14:paraId="3E3E5801"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0FB65A2" w14:textId="77777777" w:rsidR="00093AB9" w:rsidRDefault="00093AB9">
            <w:pPr>
              <w:jc w:val="both"/>
              <w:rPr>
                <w:b/>
                <w:bCs/>
                <w:color w:val="000000"/>
                <w:sz w:val="20"/>
                <w:szCs w:val="20"/>
              </w:rPr>
            </w:pPr>
            <w:r>
              <w:rPr>
                <w:b/>
                <w:bCs/>
                <w:color w:val="000000"/>
                <w:sz w:val="20"/>
                <w:szCs w:val="20"/>
              </w:rPr>
              <w:t>Общо консолидирани разходи:</w:t>
            </w:r>
          </w:p>
        </w:tc>
        <w:tc>
          <w:tcPr>
            <w:tcW w:w="1600" w:type="dxa"/>
            <w:tcBorders>
              <w:top w:val="nil"/>
              <w:left w:val="nil"/>
              <w:bottom w:val="single" w:sz="4" w:space="0" w:color="auto"/>
              <w:right w:val="single" w:sz="4" w:space="0" w:color="auto"/>
            </w:tcBorders>
            <w:shd w:val="clear" w:color="auto" w:fill="auto"/>
            <w:vAlign w:val="center"/>
            <w:hideMark/>
          </w:tcPr>
          <w:p w14:paraId="5776D031" w14:textId="77777777" w:rsidR="00093AB9" w:rsidRDefault="00093AB9">
            <w:pPr>
              <w:jc w:val="right"/>
              <w:rPr>
                <w:color w:val="000000"/>
                <w:sz w:val="20"/>
                <w:szCs w:val="20"/>
              </w:rPr>
            </w:pPr>
            <w:r>
              <w:rPr>
                <w:color w:val="000000"/>
                <w:sz w:val="20"/>
                <w:szCs w:val="20"/>
              </w:rPr>
              <w:t>350 215,1</w:t>
            </w:r>
          </w:p>
        </w:tc>
        <w:tc>
          <w:tcPr>
            <w:tcW w:w="1600" w:type="dxa"/>
            <w:tcBorders>
              <w:top w:val="nil"/>
              <w:left w:val="nil"/>
              <w:bottom w:val="single" w:sz="4" w:space="0" w:color="auto"/>
              <w:right w:val="single" w:sz="4" w:space="0" w:color="auto"/>
            </w:tcBorders>
            <w:shd w:val="clear" w:color="auto" w:fill="auto"/>
            <w:vAlign w:val="center"/>
            <w:hideMark/>
          </w:tcPr>
          <w:p w14:paraId="041DC790" w14:textId="77777777" w:rsidR="00093AB9" w:rsidRDefault="00093AB9">
            <w:pPr>
              <w:jc w:val="right"/>
              <w:rPr>
                <w:color w:val="000000"/>
                <w:sz w:val="20"/>
                <w:szCs w:val="20"/>
              </w:rPr>
            </w:pPr>
            <w:r>
              <w:rPr>
                <w:color w:val="000000"/>
                <w:sz w:val="20"/>
                <w:szCs w:val="20"/>
              </w:rPr>
              <w:t>341 899,4</w:t>
            </w:r>
          </w:p>
        </w:tc>
        <w:tc>
          <w:tcPr>
            <w:tcW w:w="1600" w:type="dxa"/>
            <w:tcBorders>
              <w:top w:val="nil"/>
              <w:left w:val="nil"/>
              <w:bottom w:val="single" w:sz="4" w:space="0" w:color="auto"/>
              <w:right w:val="single" w:sz="4" w:space="0" w:color="auto"/>
            </w:tcBorders>
            <w:shd w:val="clear" w:color="auto" w:fill="auto"/>
            <w:vAlign w:val="center"/>
            <w:hideMark/>
          </w:tcPr>
          <w:p w14:paraId="057D980A" w14:textId="77777777" w:rsidR="00093AB9" w:rsidRDefault="00093AB9">
            <w:pPr>
              <w:jc w:val="right"/>
              <w:rPr>
                <w:color w:val="000000"/>
                <w:sz w:val="20"/>
                <w:szCs w:val="20"/>
              </w:rPr>
            </w:pPr>
            <w:r>
              <w:rPr>
                <w:color w:val="000000"/>
                <w:sz w:val="20"/>
                <w:szCs w:val="20"/>
              </w:rPr>
              <w:t>337 662,5</w:t>
            </w:r>
          </w:p>
        </w:tc>
      </w:tr>
      <w:tr w:rsidR="00093AB9" w14:paraId="7B85DC90"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8C2E3D2" w14:textId="77777777" w:rsidR="00093AB9" w:rsidRDefault="00093AB9">
            <w:pPr>
              <w:jc w:val="both"/>
              <w:rPr>
                <w:b/>
                <w:bCs/>
                <w:color w:val="000000"/>
                <w:sz w:val="20"/>
                <w:szCs w:val="20"/>
              </w:rPr>
            </w:pPr>
            <w:r>
              <w:rPr>
                <w:b/>
                <w:bCs/>
                <w:color w:val="000000"/>
                <w:sz w:val="20"/>
                <w:szCs w:val="20"/>
              </w:rPr>
              <w:t>Общо разчетено финансиране:</w:t>
            </w:r>
          </w:p>
        </w:tc>
        <w:tc>
          <w:tcPr>
            <w:tcW w:w="1600" w:type="dxa"/>
            <w:tcBorders>
              <w:top w:val="nil"/>
              <w:left w:val="nil"/>
              <w:bottom w:val="single" w:sz="4" w:space="0" w:color="auto"/>
              <w:right w:val="single" w:sz="4" w:space="0" w:color="auto"/>
            </w:tcBorders>
            <w:shd w:val="clear" w:color="auto" w:fill="auto"/>
            <w:vAlign w:val="center"/>
            <w:hideMark/>
          </w:tcPr>
          <w:p w14:paraId="67AAD7BD" w14:textId="77777777" w:rsidR="00093AB9" w:rsidRDefault="00093AB9">
            <w:pPr>
              <w:jc w:val="right"/>
              <w:rPr>
                <w:color w:val="000000"/>
                <w:sz w:val="20"/>
                <w:szCs w:val="20"/>
              </w:rPr>
            </w:pPr>
            <w:r>
              <w:rPr>
                <w:color w:val="000000"/>
                <w:sz w:val="20"/>
                <w:szCs w:val="20"/>
              </w:rPr>
              <w:t>350 215,1</w:t>
            </w:r>
          </w:p>
        </w:tc>
        <w:tc>
          <w:tcPr>
            <w:tcW w:w="1600" w:type="dxa"/>
            <w:tcBorders>
              <w:top w:val="nil"/>
              <w:left w:val="nil"/>
              <w:bottom w:val="single" w:sz="4" w:space="0" w:color="auto"/>
              <w:right w:val="single" w:sz="4" w:space="0" w:color="auto"/>
            </w:tcBorders>
            <w:shd w:val="clear" w:color="auto" w:fill="auto"/>
            <w:vAlign w:val="center"/>
            <w:hideMark/>
          </w:tcPr>
          <w:p w14:paraId="20234F98" w14:textId="77777777" w:rsidR="00093AB9" w:rsidRDefault="00093AB9">
            <w:pPr>
              <w:jc w:val="right"/>
              <w:rPr>
                <w:color w:val="000000"/>
                <w:sz w:val="20"/>
                <w:szCs w:val="20"/>
              </w:rPr>
            </w:pPr>
            <w:r>
              <w:rPr>
                <w:color w:val="000000"/>
                <w:sz w:val="20"/>
                <w:szCs w:val="20"/>
              </w:rPr>
              <w:t>341 899,4</w:t>
            </w:r>
          </w:p>
        </w:tc>
        <w:tc>
          <w:tcPr>
            <w:tcW w:w="1600" w:type="dxa"/>
            <w:tcBorders>
              <w:top w:val="nil"/>
              <w:left w:val="nil"/>
              <w:bottom w:val="single" w:sz="4" w:space="0" w:color="auto"/>
              <w:right w:val="single" w:sz="4" w:space="0" w:color="auto"/>
            </w:tcBorders>
            <w:shd w:val="clear" w:color="auto" w:fill="auto"/>
            <w:vAlign w:val="center"/>
            <w:hideMark/>
          </w:tcPr>
          <w:p w14:paraId="05B13D35" w14:textId="77777777" w:rsidR="00093AB9" w:rsidRDefault="00093AB9">
            <w:pPr>
              <w:jc w:val="right"/>
              <w:rPr>
                <w:color w:val="000000"/>
                <w:sz w:val="20"/>
                <w:szCs w:val="20"/>
              </w:rPr>
            </w:pPr>
            <w:r>
              <w:rPr>
                <w:color w:val="000000"/>
                <w:sz w:val="20"/>
                <w:szCs w:val="20"/>
              </w:rPr>
              <w:t>337 662,5</w:t>
            </w:r>
          </w:p>
        </w:tc>
      </w:tr>
      <w:tr w:rsidR="00093AB9" w14:paraId="4A827E9A" w14:textId="77777777" w:rsidTr="00093AB9">
        <w:trPr>
          <w:trHeight w:val="27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96B76FF" w14:textId="77777777" w:rsidR="00093AB9" w:rsidRDefault="00093AB9">
            <w:pPr>
              <w:jc w:val="both"/>
              <w:rPr>
                <w:b/>
                <w:bCs/>
                <w:i/>
                <w:iCs/>
                <w:color w:val="000000"/>
                <w:sz w:val="20"/>
                <w:szCs w:val="20"/>
              </w:rPr>
            </w:pPr>
            <w:r>
              <w:rPr>
                <w:b/>
                <w:bCs/>
                <w:i/>
                <w:iCs/>
                <w:color w:val="000000"/>
                <w:sz w:val="20"/>
                <w:szCs w:val="20"/>
              </w:rPr>
              <w:t xml:space="preserve">   От бюджета на ПРБ</w:t>
            </w:r>
          </w:p>
        </w:tc>
        <w:tc>
          <w:tcPr>
            <w:tcW w:w="1600" w:type="dxa"/>
            <w:tcBorders>
              <w:top w:val="nil"/>
              <w:left w:val="nil"/>
              <w:bottom w:val="single" w:sz="4" w:space="0" w:color="auto"/>
              <w:right w:val="single" w:sz="4" w:space="0" w:color="auto"/>
            </w:tcBorders>
            <w:shd w:val="clear" w:color="auto" w:fill="auto"/>
            <w:vAlign w:val="center"/>
            <w:hideMark/>
          </w:tcPr>
          <w:p w14:paraId="0AC10A0E" w14:textId="77777777" w:rsidR="00093AB9" w:rsidRDefault="00093AB9">
            <w:pPr>
              <w:jc w:val="right"/>
              <w:rPr>
                <w:color w:val="000000"/>
                <w:sz w:val="20"/>
                <w:szCs w:val="20"/>
              </w:rPr>
            </w:pPr>
            <w:r>
              <w:rPr>
                <w:color w:val="000000"/>
                <w:sz w:val="20"/>
                <w:szCs w:val="20"/>
              </w:rPr>
              <w:t>243 475,2</w:t>
            </w:r>
          </w:p>
        </w:tc>
        <w:tc>
          <w:tcPr>
            <w:tcW w:w="1600" w:type="dxa"/>
            <w:tcBorders>
              <w:top w:val="nil"/>
              <w:left w:val="nil"/>
              <w:bottom w:val="single" w:sz="4" w:space="0" w:color="auto"/>
              <w:right w:val="single" w:sz="4" w:space="0" w:color="auto"/>
            </w:tcBorders>
            <w:shd w:val="clear" w:color="auto" w:fill="auto"/>
            <w:vAlign w:val="center"/>
            <w:hideMark/>
          </w:tcPr>
          <w:p w14:paraId="2AAB6067" w14:textId="77777777" w:rsidR="00093AB9" w:rsidRDefault="00093AB9">
            <w:pPr>
              <w:jc w:val="right"/>
              <w:rPr>
                <w:color w:val="000000"/>
                <w:sz w:val="20"/>
                <w:szCs w:val="20"/>
              </w:rPr>
            </w:pPr>
            <w:r>
              <w:rPr>
                <w:color w:val="000000"/>
                <w:sz w:val="20"/>
                <w:szCs w:val="20"/>
              </w:rPr>
              <w:t>243 475,2</w:t>
            </w:r>
          </w:p>
        </w:tc>
        <w:tc>
          <w:tcPr>
            <w:tcW w:w="1600" w:type="dxa"/>
            <w:tcBorders>
              <w:top w:val="nil"/>
              <w:left w:val="nil"/>
              <w:bottom w:val="single" w:sz="4" w:space="0" w:color="auto"/>
              <w:right w:val="single" w:sz="4" w:space="0" w:color="auto"/>
            </w:tcBorders>
            <w:shd w:val="clear" w:color="auto" w:fill="auto"/>
            <w:vAlign w:val="center"/>
            <w:hideMark/>
          </w:tcPr>
          <w:p w14:paraId="0B9E146E" w14:textId="77777777" w:rsidR="00093AB9" w:rsidRDefault="00093AB9">
            <w:pPr>
              <w:jc w:val="right"/>
              <w:rPr>
                <w:color w:val="000000"/>
                <w:sz w:val="20"/>
                <w:szCs w:val="20"/>
              </w:rPr>
            </w:pPr>
            <w:r>
              <w:rPr>
                <w:color w:val="000000"/>
                <w:sz w:val="20"/>
                <w:szCs w:val="20"/>
              </w:rPr>
              <w:t>243 475,2</w:t>
            </w:r>
          </w:p>
        </w:tc>
      </w:tr>
      <w:tr w:rsidR="00093AB9" w14:paraId="2E8C04C1" w14:textId="77777777" w:rsidTr="00093AB9">
        <w:trPr>
          <w:trHeight w:val="54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B3FAE18" w14:textId="77777777" w:rsidR="00093AB9" w:rsidRDefault="00093AB9">
            <w:pPr>
              <w:jc w:val="both"/>
              <w:rPr>
                <w:b/>
                <w:bCs/>
                <w:i/>
                <w:iCs/>
                <w:color w:val="000000"/>
                <w:sz w:val="20"/>
                <w:szCs w:val="20"/>
              </w:rPr>
            </w:pPr>
            <w:r>
              <w:rPr>
                <w:b/>
                <w:bCs/>
                <w:i/>
                <w:iCs/>
                <w:color w:val="000000"/>
                <w:sz w:val="20"/>
                <w:szCs w:val="20"/>
              </w:rPr>
              <w:t xml:space="preserve">   От други бюджети и сметки за средства от ЕС, в т.ч. от:</w:t>
            </w:r>
          </w:p>
        </w:tc>
        <w:tc>
          <w:tcPr>
            <w:tcW w:w="1600" w:type="dxa"/>
            <w:tcBorders>
              <w:top w:val="nil"/>
              <w:left w:val="nil"/>
              <w:bottom w:val="single" w:sz="4" w:space="0" w:color="auto"/>
              <w:right w:val="single" w:sz="4" w:space="0" w:color="auto"/>
            </w:tcBorders>
            <w:shd w:val="clear" w:color="auto" w:fill="auto"/>
            <w:vAlign w:val="center"/>
            <w:hideMark/>
          </w:tcPr>
          <w:p w14:paraId="25068186" w14:textId="77777777" w:rsidR="00093AB9" w:rsidRDefault="00093AB9">
            <w:pPr>
              <w:jc w:val="right"/>
              <w:rPr>
                <w:color w:val="000000"/>
                <w:sz w:val="20"/>
                <w:szCs w:val="20"/>
              </w:rPr>
            </w:pPr>
            <w:r>
              <w:rPr>
                <w:color w:val="000000"/>
                <w:sz w:val="20"/>
                <w:szCs w:val="20"/>
              </w:rPr>
              <w:t>106 739,9</w:t>
            </w:r>
          </w:p>
        </w:tc>
        <w:tc>
          <w:tcPr>
            <w:tcW w:w="1600" w:type="dxa"/>
            <w:tcBorders>
              <w:top w:val="nil"/>
              <w:left w:val="nil"/>
              <w:bottom w:val="single" w:sz="4" w:space="0" w:color="auto"/>
              <w:right w:val="single" w:sz="4" w:space="0" w:color="auto"/>
            </w:tcBorders>
            <w:shd w:val="clear" w:color="auto" w:fill="auto"/>
            <w:vAlign w:val="center"/>
            <w:hideMark/>
          </w:tcPr>
          <w:p w14:paraId="05A3AB01" w14:textId="77777777" w:rsidR="00093AB9" w:rsidRDefault="00093AB9">
            <w:pPr>
              <w:jc w:val="right"/>
              <w:rPr>
                <w:color w:val="000000"/>
                <w:sz w:val="20"/>
                <w:szCs w:val="20"/>
              </w:rPr>
            </w:pPr>
            <w:r>
              <w:rPr>
                <w:color w:val="000000"/>
                <w:sz w:val="20"/>
                <w:szCs w:val="20"/>
              </w:rPr>
              <w:t>98 424,2</w:t>
            </w:r>
          </w:p>
        </w:tc>
        <w:tc>
          <w:tcPr>
            <w:tcW w:w="1600" w:type="dxa"/>
            <w:tcBorders>
              <w:top w:val="nil"/>
              <w:left w:val="nil"/>
              <w:bottom w:val="single" w:sz="4" w:space="0" w:color="auto"/>
              <w:right w:val="single" w:sz="4" w:space="0" w:color="auto"/>
            </w:tcBorders>
            <w:shd w:val="clear" w:color="auto" w:fill="auto"/>
            <w:vAlign w:val="center"/>
            <w:hideMark/>
          </w:tcPr>
          <w:p w14:paraId="72E3F71D" w14:textId="77777777" w:rsidR="00093AB9" w:rsidRDefault="00093AB9">
            <w:pPr>
              <w:jc w:val="right"/>
              <w:rPr>
                <w:color w:val="000000"/>
                <w:sz w:val="20"/>
                <w:szCs w:val="20"/>
              </w:rPr>
            </w:pPr>
            <w:r>
              <w:rPr>
                <w:color w:val="000000"/>
                <w:sz w:val="20"/>
                <w:szCs w:val="20"/>
              </w:rPr>
              <w:t>94 187,3</w:t>
            </w:r>
          </w:p>
        </w:tc>
      </w:tr>
      <w:tr w:rsidR="00093AB9" w14:paraId="31BB990F"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4C9F2546" w14:textId="77777777" w:rsidR="00093AB9" w:rsidRDefault="00093AB9">
            <w:pPr>
              <w:jc w:val="both"/>
              <w:rPr>
                <w:color w:val="000000"/>
                <w:sz w:val="20"/>
                <w:szCs w:val="20"/>
              </w:rPr>
            </w:pPr>
            <w:r>
              <w:rPr>
                <w:color w:val="000000"/>
                <w:sz w:val="20"/>
                <w:szCs w:val="20"/>
              </w:rPr>
              <w:t xml:space="preserve">·  </w:t>
            </w:r>
            <w:r>
              <w:rPr>
                <w:i/>
                <w:iCs/>
                <w:color w:val="000000"/>
                <w:sz w:val="20"/>
                <w:szCs w:val="20"/>
              </w:rPr>
              <w:t>Централен бюджет, в т.ч.:</w:t>
            </w:r>
          </w:p>
        </w:tc>
        <w:tc>
          <w:tcPr>
            <w:tcW w:w="1600" w:type="dxa"/>
            <w:tcBorders>
              <w:top w:val="nil"/>
              <w:left w:val="nil"/>
              <w:bottom w:val="single" w:sz="4" w:space="0" w:color="auto"/>
              <w:right w:val="single" w:sz="4" w:space="0" w:color="auto"/>
            </w:tcBorders>
            <w:shd w:val="clear" w:color="auto" w:fill="auto"/>
            <w:vAlign w:val="center"/>
            <w:hideMark/>
          </w:tcPr>
          <w:p w14:paraId="1065BB02" w14:textId="77777777" w:rsidR="00093AB9" w:rsidRDefault="00093AB9">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29C407A1" w14:textId="77777777" w:rsidR="00093AB9" w:rsidRDefault="00093AB9">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60658567" w14:textId="77777777" w:rsidR="00093AB9" w:rsidRDefault="00093AB9">
            <w:pPr>
              <w:jc w:val="right"/>
              <w:rPr>
                <w:color w:val="000000"/>
                <w:sz w:val="20"/>
                <w:szCs w:val="20"/>
              </w:rPr>
            </w:pPr>
            <w:r>
              <w:rPr>
                <w:color w:val="000000"/>
                <w:sz w:val="20"/>
                <w:szCs w:val="20"/>
              </w:rPr>
              <w:t>43,7</w:t>
            </w:r>
          </w:p>
        </w:tc>
      </w:tr>
      <w:tr w:rsidR="00093AB9" w14:paraId="41CA0D9A"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4EBA9B9" w14:textId="77777777" w:rsidR="00093AB9" w:rsidRDefault="00093AB9">
            <w:pPr>
              <w:jc w:val="both"/>
              <w:rPr>
                <w:i/>
                <w:iCs/>
                <w:color w:val="000000"/>
                <w:sz w:val="20"/>
                <w:szCs w:val="20"/>
              </w:rPr>
            </w:pPr>
            <w:r>
              <w:rPr>
                <w:i/>
                <w:iCs/>
                <w:color w:val="000000"/>
                <w:sz w:val="20"/>
                <w:szCs w:val="20"/>
              </w:rPr>
              <w:t xml:space="preserve">     Държавни инвестиционни заеми</w:t>
            </w:r>
          </w:p>
        </w:tc>
        <w:tc>
          <w:tcPr>
            <w:tcW w:w="1600" w:type="dxa"/>
            <w:tcBorders>
              <w:top w:val="nil"/>
              <w:left w:val="nil"/>
              <w:bottom w:val="single" w:sz="4" w:space="0" w:color="auto"/>
              <w:right w:val="single" w:sz="4" w:space="0" w:color="auto"/>
            </w:tcBorders>
            <w:shd w:val="clear" w:color="auto" w:fill="auto"/>
            <w:vAlign w:val="center"/>
            <w:hideMark/>
          </w:tcPr>
          <w:p w14:paraId="5FDAC671" w14:textId="77777777" w:rsidR="00093AB9" w:rsidRDefault="00093AB9">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66FBCBA5" w14:textId="77777777" w:rsidR="00093AB9" w:rsidRDefault="00093AB9">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64C056AD" w14:textId="77777777" w:rsidR="00093AB9" w:rsidRDefault="00093AB9">
            <w:pPr>
              <w:jc w:val="right"/>
              <w:rPr>
                <w:color w:val="000000"/>
                <w:sz w:val="20"/>
                <w:szCs w:val="20"/>
              </w:rPr>
            </w:pPr>
            <w:r>
              <w:rPr>
                <w:color w:val="000000"/>
                <w:sz w:val="20"/>
                <w:szCs w:val="20"/>
              </w:rPr>
              <w:t>43,7</w:t>
            </w:r>
          </w:p>
        </w:tc>
      </w:tr>
      <w:tr w:rsidR="00093AB9" w14:paraId="27FCA5CF" w14:textId="77777777" w:rsidTr="00093AB9">
        <w:trPr>
          <w:trHeight w:val="127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F78B637" w14:textId="77777777" w:rsidR="00093AB9" w:rsidRDefault="00093AB9">
            <w:pPr>
              <w:jc w:val="both"/>
              <w:rPr>
                <w:color w:val="000000"/>
                <w:sz w:val="20"/>
                <w:szCs w:val="20"/>
              </w:rPr>
            </w:pPr>
            <w:r>
              <w:rPr>
                <w:color w:val="000000"/>
                <w:sz w:val="20"/>
                <w:szCs w:val="20"/>
              </w:rPr>
              <w:t xml:space="preserve">·  </w:t>
            </w:r>
            <w:r>
              <w:rPr>
                <w:i/>
                <w:iCs/>
                <w:color w:val="000000"/>
                <w:sz w:val="20"/>
                <w:szCs w:val="20"/>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600" w:type="dxa"/>
            <w:tcBorders>
              <w:top w:val="nil"/>
              <w:left w:val="nil"/>
              <w:bottom w:val="single" w:sz="4" w:space="0" w:color="auto"/>
              <w:right w:val="single" w:sz="4" w:space="0" w:color="auto"/>
            </w:tcBorders>
            <w:shd w:val="clear" w:color="auto" w:fill="auto"/>
            <w:vAlign w:val="center"/>
            <w:hideMark/>
          </w:tcPr>
          <w:p w14:paraId="54F3640D" w14:textId="77777777" w:rsidR="00093AB9" w:rsidRDefault="00093AB9">
            <w:pPr>
              <w:jc w:val="right"/>
              <w:rPr>
                <w:color w:val="000000"/>
                <w:sz w:val="20"/>
                <w:szCs w:val="20"/>
              </w:rPr>
            </w:pPr>
            <w:r>
              <w:rPr>
                <w:color w:val="000000"/>
                <w:sz w:val="20"/>
                <w:szCs w:val="20"/>
              </w:rPr>
              <w:t>56 571,4</w:t>
            </w:r>
          </w:p>
        </w:tc>
        <w:tc>
          <w:tcPr>
            <w:tcW w:w="1600" w:type="dxa"/>
            <w:tcBorders>
              <w:top w:val="nil"/>
              <w:left w:val="nil"/>
              <w:bottom w:val="single" w:sz="4" w:space="0" w:color="auto"/>
              <w:right w:val="single" w:sz="4" w:space="0" w:color="auto"/>
            </w:tcBorders>
            <w:shd w:val="clear" w:color="auto" w:fill="auto"/>
            <w:vAlign w:val="center"/>
            <w:hideMark/>
          </w:tcPr>
          <w:p w14:paraId="18521B2B" w14:textId="77777777" w:rsidR="00093AB9" w:rsidRDefault="00093AB9">
            <w:pPr>
              <w:jc w:val="right"/>
              <w:rPr>
                <w:color w:val="000000"/>
                <w:sz w:val="20"/>
                <w:szCs w:val="20"/>
              </w:rPr>
            </w:pPr>
            <w:r>
              <w:rPr>
                <w:color w:val="000000"/>
                <w:sz w:val="20"/>
                <w:szCs w:val="20"/>
              </w:rPr>
              <w:t>48 344,0</w:t>
            </w:r>
          </w:p>
        </w:tc>
        <w:tc>
          <w:tcPr>
            <w:tcW w:w="1600" w:type="dxa"/>
            <w:tcBorders>
              <w:top w:val="nil"/>
              <w:left w:val="nil"/>
              <w:bottom w:val="single" w:sz="4" w:space="0" w:color="auto"/>
              <w:right w:val="single" w:sz="4" w:space="0" w:color="auto"/>
            </w:tcBorders>
            <w:shd w:val="clear" w:color="auto" w:fill="auto"/>
            <w:vAlign w:val="center"/>
            <w:hideMark/>
          </w:tcPr>
          <w:p w14:paraId="20E90F4C" w14:textId="77777777" w:rsidR="00093AB9" w:rsidRDefault="00093AB9">
            <w:pPr>
              <w:jc w:val="right"/>
              <w:rPr>
                <w:color w:val="000000"/>
                <w:sz w:val="20"/>
                <w:szCs w:val="20"/>
              </w:rPr>
            </w:pPr>
            <w:r>
              <w:rPr>
                <w:color w:val="000000"/>
                <w:sz w:val="20"/>
                <w:szCs w:val="20"/>
              </w:rPr>
              <w:t>44 107,1</w:t>
            </w:r>
          </w:p>
        </w:tc>
      </w:tr>
      <w:tr w:rsidR="00093AB9" w14:paraId="6C50BDBF" w14:textId="77777777" w:rsidTr="00093AB9">
        <w:trPr>
          <w:trHeight w:val="51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271CFD1" w14:textId="77777777" w:rsidR="00093AB9" w:rsidRDefault="00093AB9">
            <w:pPr>
              <w:rPr>
                <w:color w:val="000000"/>
                <w:sz w:val="20"/>
                <w:szCs w:val="20"/>
              </w:rPr>
            </w:pPr>
            <w:r>
              <w:rPr>
                <w:color w:val="000000"/>
                <w:sz w:val="20"/>
                <w:szCs w:val="20"/>
              </w:rPr>
              <w:t>·  Сметки за средства от Европейския съюз (ССЕС на НФ и на ДФЗ)</w:t>
            </w:r>
          </w:p>
        </w:tc>
        <w:tc>
          <w:tcPr>
            <w:tcW w:w="1600" w:type="dxa"/>
            <w:tcBorders>
              <w:top w:val="nil"/>
              <w:left w:val="nil"/>
              <w:bottom w:val="single" w:sz="4" w:space="0" w:color="auto"/>
              <w:right w:val="single" w:sz="4" w:space="0" w:color="auto"/>
            </w:tcBorders>
            <w:shd w:val="clear" w:color="auto" w:fill="auto"/>
            <w:vAlign w:val="center"/>
            <w:hideMark/>
          </w:tcPr>
          <w:p w14:paraId="033E41B2"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66B090F"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3472B30" w14:textId="77777777" w:rsidR="00093AB9" w:rsidRDefault="00093AB9">
            <w:pPr>
              <w:rPr>
                <w:color w:val="000000"/>
                <w:sz w:val="20"/>
                <w:szCs w:val="20"/>
              </w:rPr>
            </w:pPr>
            <w:r>
              <w:rPr>
                <w:color w:val="000000"/>
                <w:sz w:val="20"/>
                <w:szCs w:val="20"/>
              </w:rPr>
              <w:t> </w:t>
            </w:r>
          </w:p>
        </w:tc>
      </w:tr>
      <w:tr w:rsidR="00093AB9" w14:paraId="5589A194" w14:textId="77777777" w:rsidTr="00093AB9">
        <w:trPr>
          <w:trHeight w:val="51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08C39D3" w14:textId="77777777" w:rsidR="00093AB9" w:rsidRDefault="00093AB9">
            <w:pPr>
              <w:jc w:val="both"/>
              <w:rPr>
                <w:color w:val="000000"/>
                <w:sz w:val="20"/>
                <w:szCs w:val="20"/>
              </w:rPr>
            </w:pPr>
            <w:r>
              <w:rPr>
                <w:color w:val="000000"/>
                <w:sz w:val="20"/>
                <w:szCs w:val="20"/>
              </w:rPr>
              <w:lastRenderedPageBreak/>
              <w:t xml:space="preserve">·  </w:t>
            </w:r>
            <w:r>
              <w:rPr>
                <w:i/>
                <w:iCs/>
                <w:color w:val="000000"/>
                <w:sz w:val="20"/>
                <w:szCs w:val="20"/>
              </w:rPr>
              <w:t>Други програми и други донори по бюджета на ПРБ</w:t>
            </w:r>
          </w:p>
        </w:tc>
        <w:tc>
          <w:tcPr>
            <w:tcW w:w="1600" w:type="dxa"/>
            <w:tcBorders>
              <w:top w:val="nil"/>
              <w:left w:val="nil"/>
              <w:bottom w:val="single" w:sz="4" w:space="0" w:color="auto"/>
              <w:right w:val="single" w:sz="4" w:space="0" w:color="auto"/>
            </w:tcBorders>
            <w:shd w:val="clear" w:color="auto" w:fill="auto"/>
            <w:vAlign w:val="center"/>
            <w:hideMark/>
          </w:tcPr>
          <w:p w14:paraId="4E935427"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51049CB"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CEB9A41" w14:textId="77777777" w:rsidR="00093AB9" w:rsidRDefault="00093AB9">
            <w:pPr>
              <w:rPr>
                <w:color w:val="000000"/>
                <w:sz w:val="20"/>
                <w:szCs w:val="20"/>
              </w:rPr>
            </w:pPr>
            <w:r>
              <w:rPr>
                <w:color w:val="000000"/>
                <w:sz w:val="20"/>
                <w:szCs w:val="20"/>
              </w:rPr>
              <w:t> </w:t>
            </w:r>
          </w:p>
        </w:tc>
      </w:tr>
      <w:tr w:rsidR="00093AB9" w14:paraId="00198D46" w14:textId="77777777" w:rsidTr="00093AB9">
        <w:trPr>
          <w:trHeight w:val="76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1C088F2C" w14:textId="77777777" w:rsidR="00093AB9" w:rsidRDefault="00093AB9">
            <w:pPr>
              <w:jc w:val="both"/>
              <w:rPr>
                <w:color w:val="000000"/>
                <w:sz w:val="20"/>
                <w:szCs w:val="20"/>
              </w:rPr>
            </w:pPr>
            <w:r>
              <w:rPr>
                <w:color w:val="000000"/>
                <w:sz w:val="20"/>
                <w:szCs w:val="20"/>
              </w:rPr>
              <w:t xml:space="preserve">·  </w:t>
            </w:r>
            <w:r>
              <w:rPr>
                <w:i/>
                <w:iCs/>
                <w:color w:val="000000"/>
                <w:sz w:val="20"/>
                <w:szCs w:val="20"/>
              </w:rPr>
              <w:t>Други бюджетни организации, включени в консолидираната фискална програма</w:t>
            </w:r>
          </w:p>
        </w:tc>
        <w:tc>
          <w:tcPr>
            <w:tcW w:w="1600" w:type="dxa"/>
            <w:tcBorders>
              <w:top w:val="nil"/>
              <w:left w:val="nil"/>
              <w:bottom w:val="single" w:sz="4" w:space="0" w:color="auto"/>
              <w:right w:val="single" w:sz="4" w:space="0" w:color="auto"/>
            </w:tcBorders>
            <w:shd w:val="clear" w:color="auto" w:fill="auto"/>
            <w:vAlign w:val="center"/>
            <w:hideMark/>
          </w:tcPr>
          <w:p w14:paraId="0F694DC0" w14:textId="77777777" w:rsidR="00093AB9" w:rsidRDefault="00093AB9">
            <w:pPr>
              <w:jc w:val="right"/>
              <w:rPr>
                <w:color w:val="000000"/>
                <w:sz w:val="20"/>
                <w:szCs w:val="20"/>
              </w:rPr>
            </w:pPr>
            <w:r>
              <w:rPr>
                <w:color w:val="000000"/>
                <w:sz w:val="20"/>
                <w:szCs w:val="20"/>
              </w:rPr>
              <w:t>50 124,8</w:t>
            </w:r>
          </w:p>
        </w:tc>
        <w:tc>
          <w:tcPr>
            <w:tcW w:w="1600" w:type="dxa"/>
            <w:tcBorders>
              <w:top w:val="nil"/>
              <w:left w:val="nil"/>
              <w:bottom w:val="single" w:sz="4" w:space="0" w:color="auto"/>
              <w:right w:val="single" w:sz="4" w:space="0" w:color="auto"/>
            </w:tcBorders>
            <w:shd w:val="clear" w:color="auto" w:fill="auto"/>
            <w:vAlign w:val="center"/>
            <w:hideMark/>
          </w:tcPr>
          <w:p w14:paraId="55D86C28" w14:textId="77777777" w:rsidR="00093AB9" w:rsidRDefault="00093AB9">
            <w:pPr>
              <w:jc w:val="right"/>
              <w:rPr>
                <w:color w:val="000000"/>
                <w:sz w:val="20"/>
                <w:szCs w:val="20"/>
              </w:rPr>
            </w:pPr>
            <w:r>
              <w:rPr>
                <w:color w:val="000000"/>
                <w:sz w:val="20"/>
                <w:szCs w:val="20"/>
              </w:rPr>
              <w:t>50 036,5</w:t>
            </w:r>
          </w:p>
        </w:tc>
        <w:tc>
          <w:tcPr>
            <w:tcW w:w="1600" w:type="dxa"/>
            <w:tcBorders>
              <w:top w:val="nil"/>
              <w:left w:val="nil"/>
              <w:bottom w:val="single" w:sz="4" w:space="0" w:color="auto"/>
              <w:right w:val="single" w:sz="4" w:space="0" w:color="auto"/>
            </w:tcBorders>
            <w:shd w:val="clear" w:color="auto" w:fill="auto"/>
            <w:vAlign w:val="center"/>
            <w:hideMark/>
          </w:tcPr>
          <w:p w14:paraId="6ABA1737" w14:textId="77777777" w:rsidR="00093AB9" w:rsidRDefault="00093AB9">
            <w:pPr>
              <w:jc w:val="right"/>
              <w:rPr>
                <w:color w:val="000000"/>
                <w:sz w:val="20"/>
                <w:szCs w:val="20"/>
              </w:rPr>
            </w:pPr>
            <w:r>
              <w:rPr>
                <w:color w:val="000000"/>
                <w:sz w:val="20"/>
                <w:szCs w:val="20"/>
              </w:rPr>
              <w:t>50 036,5</w:t>
            </w:r>
          </w:p>
        </w:tc>
      </w:tr>
      <w:tr w:rsidR="00093AB9" w14:paraId="1997D747" w14:textId="77777777" w:rsidTr="00093AB9">
        <w:trPr>
          <w:trHeight w:val="25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6F4D664E" w14:textId="77777777" w:rsidR="00093AB9" w:rsidRDefault="00093AB9">
            <w:pPr>
              <w:jc w:val="both"/>
              <w:rPr>
                <w:color w:val="000000"/>
                <w:sz w:val="20"/>
                <w:szCs w:val="20"/>
              </w:rPr>
            </w:pPr>
            <w:r>
              <w:rPr>
                <w:color w:val="000000"/>
                <w:sz w:val="20"/>
                <w:szCs w:val="20"/>
              </w:rPr>
              <w:t xml:space="preserve">·  </w:t>
            </w:r>
            <w:r>
              <w:rPr>
                <w:i/>
                <w:iCs/>
                <w:color w:val="000000"/>
                <w:sz w:val="20"/>
                <w:szCs w:val="20"/>
              </w:rPr>
              <w:t>Други</w:t>
            </w:r>
          </w:p>
        </w:tc>
        <w:tc>
          <w:tcPr>
            <w:tcW w:w="1600" w:type="dxa"/>
            <w:tcBorders>
              <w:top w:val="nil"/>
              <w:left w:val="nil"/>
              <w:bottom w:val="single" w:sz="4" w:space="0" w:color="auto"/>
              <w:right w:val="single" w:sz="4" w:space="0" w:color="auto"/>
            </w:tcBorders>
            <w:shd w:val="clear" w:color="auto" w:fill="auto"/>
            <w:vAlign w:val="center"/>
            <w:hideMark/>
          </w:tcPr>
          <w:p w14:paraId="075AC12A"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FB12F11" w14:textId="77777777" w:rsidR="00093AB9" w:rsidRDefault="00093AB9">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B676B9B" w14:textId="77777777" w:rsidR="00093AB9" w:rsidRDefault="00093AB9">
            <w:pPr>
              <w:rPr>
                <w:color w:val="000000"/>
                <w:sz w:val="20"/>
                <w:szCs w:val="20"/>
              </w:rPr>
            </w:pPr>
            <w:r>
              <w:rPr>
                <w:color w:val="000000"/>
                <w:sz w:val="20"/>
                <w:szCs w:val="20"/>
              </w:rPr>
              <w:t> </w:t>
            </w:r>
          </w:p>
        </w:tc>
      </w:tr>
    </w:tbl>
    <w:p w14:paraId="3A37E67D" w14:textId="77777777" w:rsidR="00093AB9" w:rsidRDefault="00093AB9" w:rsidP="006306DA">
      <w:pPr>
        <w:rPr>
          <w:b/>
          <w:bCs/>
          <w:color w:val="000000"/>
          <w:sz w:val="22"/>
          <w:szCs w:val="22"/>
          <w:lang w:val="en-US"/>
        </w:rPr>
      </w:pPr>
    </w:p>
    <w:p w14:paraId="0D921BAF" w14:textId="77777777" w:rsidR="00093AB9" w:rsidRDefault="00093AB9" w:rsidP="006306DA">
      <w:pPr>
        <w:rPr>
          <w:b/>
          <w:bCs/>
          <w:color w:val="000000"/>
          <w:sz w:val="22"/>
          <w:szCs w:val="22"/>
          <w:lang w:val="en-US"/>
        </w:rPr>
      </w:pPr>
    </w:p>
    <w:p w14:paraId="393CCCFC" w14:textId="77777777" w:rsidR="00093AB9" w:rsidRPr="00093AB9" w:rsidRDefault="00093AB9" w:rsidP="006306DA">
      <w:pPr>
        <w:rPr>
          <w:b/>
          <w:bCs/>
          <w:color w:val="000000"/>
          <w:sz w:val="22"/>
          <w:szCs w:val="22"/>
          <w:lang w:val="en-US"/>
        </w:rPr>
      </w:pPr>
    </w:p>
    <w:p w14:paraId="2A4F5E33" w14:textId="77777777" w:rsidR="00093AB9" w:rsidRPr="00093AB9" w:rsidRDefault="00093AB9" w:rsidP="006306DA">
      <w:pPr>
        <w:rPr>
          <w:b/>
          <w:bCs/>
          <w:color w:val="000000"/>
          <w:sz w:val="22"/>
          <w:szCs w:val="22"/>
          <w:lang w:val="en-US"/>
        </w:rPr>
      </w:pPr>
    </w:p>
    <w:p w14:paraId="0BC6A62D" w14:textId="77777777" w:rsidR="00257E82" w:rsidRDefault="00257E82" w:rsidP="00342840">
      <w:pPr>
        <w:rPr>
          <w:b/>
          <w:color w:val="000000"/>
          <w:sz w:val="20"/>
          <w:szCs w:val="20"/>
          <w:lang w:val="en-US"/>
        </w:rPr>
        <w:sectPr w:rsidR="00257E82" w:rsidSect="00184011">
          <w:headerReference w:type="even" r:id="rId17"/>
          <w:headerReference w:type="default" r:id="rId18"/>
          <w:footerReference w:type="even" r:id="rId19"/>
          <w:footerReference w:type="default" r:id="rId20"/>
          <w:headerReference w:type="first" r:id="rId21"/>
          <w:footerReference w:type="first" r:id="rId22"/>
          <w:pgSz w:w="11906" w:h="16838"/>
          <w:pgMar w:top="567" w:right="1418" w:bottom="1134" w:left="1418" w:header="709" w:footer="414" w:gutter="0"/>
          <w:cols w:space="708"/>
          <w:titlePg/>
          <w:docGrid w:linePitch="360"/>
        </w:sectPr>
      </w:pPr>
    </w:p>
    <w:p w14:paraId="6B9D3231" w14:textId="77777777" w:rsidR="003816C9" w:rsidRDefault="003816C9" w:rsidP="00D31A0F">
      <w:pPr>
        <w:rPr>
          <w:b/>
          <w:bCs/>
          <w:color w:val="000000"/>
          <w:sz w:val="22"/>
          <w:szCs w:val="22"/>
          <w:lang w:val="en-US"/>
        </w:rPr>
      </w:pPr>
    </w:p>
    <w:p w14:paraId="5E258148" w14:textId="77777777" w:rsidR="00D31A0F" w:rsidRDefault="00D31A0F" w:rsidP="00D31A0F">
      <w:pPr>
        <w:rPr>
          <w:b/>
          <w:bCs/>
          <w:color w:val="000000"/>
          <w:sz w:val="22"/>
          <w:szCs w:val="22"/>
          <w:lang w:val="en-US"/>
        </w:rPr>
      </w:pPr>
      <w:r w:rsidRPr="00623FE0">
        <w:rPr>
          <w:b/>
          <w:bCs/>
          <w:color w:val="000000"/>
          <w:sz w:val="22"/>
          <w:szCs w:val="22"/>
        </w:rPr>
        <w:t>Описание на разходите</w:t>
      </w:r>
    </w:p>
    <w:p w14:paraId="089B8228" w14:textId="77777777" w:rsidR="003816C9" w:rsidRDefault="003816C9" w:rsidP="00D31A0F">
      <w:pPr>
        <w:rPr>
          <w:b/>
          <w:bCs/>
          <w:color w:val="000000"/>
          <w:sz w:val="22"/>
          <w:szCs w:val="22"/>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93AB9" w14:paraId="7115EA7A" w14:textId="77777777" w:rsidTr="00093AB9">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5C996E99" w14:textId="77777777" w:rsidR="00093AB9" w:rsidRDefault="00093AB9">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0534C884" w14:textId="77777777" w:rsidR="00093AB9" w:rsidRDefault="00093AB9">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54FD16C4" w14:textId="77777777" w:rsidR="00093AB9" w:rsidRDefault="00093AB9">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0C5F3A7E" w14:textId="77777777" w:rsidR="00093AB9" w:rsidRDefault="00093AB9">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C53ACB8" w14:textId="77777777" w:rsidR="00093AB9" w:rsidRDefault="00093AB9">
            <w:pPr>
              <w:jc w:val="center"/>
              <w:rPr>
                <w:b/>
                <w:bCs/>
                <w:color w:val="000000"/>
                <w:sz w:val="16"/>
                <w:szCs w:val="16"/>
              </w:rPr>
            </w:pPr>
            <w:r>
              <w:rPr>
                <w:b/>
                <w:bCs/>
                <w:color w:val="000000"/>
                <w:sz w:val="16"/>
                <w:szCs w:val="16"/>
              </w:rPr>
              <w:t>Администрирани разходи</w:t>
            </w:r>
          </w:p>
        </w:tc>
      </w:tr>
      <w:tr w:rsidR="00093AB9" w14:paraId="7575B3B9" w14:textId="77777777" w:rsidTr="00093AB9">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70D15024"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28FC5ECE" w14:textId="77777777" w:rsidR="00093AB9" w:rsidRDefault="00093AB9">
            <w:pPr>
              <w:jc w:val="center"/>
              <w:rPr>
                <w:b/>
                <w:bCs/>
                <w:color w:val="000000"/>
                <w:sz w:val="16"/>
                <w:szCs w:val="16"/>
              </w:rPr>
            </w:pPr>
            <w:r>
              <w:rPr>
                <w:b/>
                <w:bCs/>
                <w:color w:val="000000"/>
                <w:sz w:val="16"/>
                <w:szCs w:val="16"/>
              </w:rPr>
              <w:t>(Отчет 2018 г.)</w:t>
            </w:r>
          </w:p>
        </w:tc>
        <w:tc>
          <w:tcPr>
            <w:tcW w:w="2847" w:type="dxa"/>
            <w:gridSpan w:val="3"/>
            <w:vMerge/>
            <w:tcBorders>
              <w:top w:val="nil"/>
              <w:left w:val="nil"/>
              <w:bottom w:val="nil"/>
              <w:right w:val="single" w:sz="8" w:space="0" w:color="auto"/>
            </w:tcBorders>
            <w:vAlign w:val="center"/>
            <w:hideMark/>
          </w:tcPr>
          <w:p w14:paraId="74CDC3B3" w14:textId="77777777" w:rsidR="00093AB9" w:rsidRDefault="00093AB9">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14D99314" w14:textId="77777777" w:rsidR="00093AB9" w:rsidRDefault="00093AB9">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79EC3337" w14:textId="77777777" w:rsidR="00093AB9" w:rsidRDefault="00093AB9">
            <w:pPr>
              <w:rPr>
                <w:b/>
                <w:bCs/>
                <w:color w:val="000000"/>
                <w:sz w:val="16"/>
                <w:szCs w:val="16"/>
              </w:rPr>
            </w:pPr>
          </w:p>
        </w:tc>
      </w:tr>
      <w:tr w:rsidR="00093AB9" w14:paraId="3D8ED03C" w14:textId="77777777" w:rsidTr="00093AB9">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3F7CAC07"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2CE07112" w14:textId="77777777" w:rsidR="00093AB9" w:rsidRDefault="00093AB9">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395E81ED" w14:textId="77777777" w:rsidR="00093AB9" w:rsidRDefault="00093AB9">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79AB3863"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89F1F42"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4B7EF307" w14:textId="77777777" w:rsidR="00093AB9" w:rsidRDefault="00093AB9">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603E3B64"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E796217"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21B4E260" w14:textId="77777777" w:rsidR="00093AB9" w:rsidRDefault="00093AB9">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335D446F"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C171BB6"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r>
      <w:tr w:rsidR="00093AB9" w14:paraId="26595A55"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AD773B3"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267E7511" w14:textId="77777777" w:rsidR="00093AB9" w:rsidRDefault="00093AB9">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C5DDB40" w14:textId="77777777" w:rsidR="00093AB9" w:rsidRDefault="00093AB9">
            <w:pPr>
              <w:jc w:val="right"/>
              <w:rPr>
                <w:b/>
                <w:bCs/>
                <w:color w:val="000000"/>
                <w:sz w:val="16"/>
                <w:szCs w:val="16"/>
              </w:rPr>
            </w:pPr>
            <w:r>
              <w:rPr>
                <w:b/>
                <w:bCs/>
                <w:color w:val="000000"/>
                <w:sz w:val="16"/>
                <w:szCs w:val="16"/>
              </w:rPr>
              <w:t xml:space="preserve">269 363,1 </w:t>
            </w:r>
          </w:p>
        </w:tc>
        <w:tc>
          <w:tcPr>
            <w:tcW w:w="951" w:type="dxa"/>
            <w:tcBorders>
              <w:top w:val="nil"/>
              <w:left w:val="nil"/>
              <w:bottom w:val="single" w:sz="8" w:space="0" w:color="auto"/>
              <w:right w:val="single" w:sz="8" w:space="0" w:color="auto"/>
            </w:tcBorders>
            <w:shd w:val="clear" w:color="000000" w:fill="FDE9D9"/>
            <w:vAlign w:val="center"/>
            <w:hideMark/>
          </w:tcPr>
          <w:p w14:paraId="17B10A6F" w14:textId="77777777" w:rsidR="00093AB9" w:rsidRDefault="00093AB9">
            <w:pPr>
              <w:jc w:val="right"/>
              <w:rPr>
                <w:b/>
                <w:bCs/>
                <w:color w:val="000000"/>
                <w:sz w:val="16"/>
                <w:szCs w:val="16"/>
              </w:rPr>
            </w:pPr>
            <w:r>
              <w:rPr>
                <w:b/>
                <w:bCs/>
                <w:color w:val="000000"/>
                <w:sz w:val="16"/>
                <w:szCs w:val="16"/>
              </w:rPr>
              <w:t xml:space="preserve">225 509,1 </w:t>
            </w:r>
          </w:p>
        </w:tc>
        <w:tc>
          <w:tcPr>
            <w:tcW w:w="951" w:type="dxa"/>
            <w:tcBorders>
              <w:top w:val="nil"/>
              <w:left w:val="nil"/>
              <w:bottom w:val="single" w:sz="8" w:space="0" w:color="auto"/>
              <w:right w:val="single" w:sz="8" w:space="0" w:color="auto"/>
            </w:tcBorders>
            <w:shd w:val="clear" w:color="auto" w:fill="auto"/>
            <w:vAlign w:val="center"/>
            <w:hideMark/>
          </w:tcPr>
          <w:p w14:paraId="7DE9F22D" w14:textId="77777777" w:rsidR="00093AB9" w:rsidRDefault="00093AB9">
            <w:pPr>
              <w:jc w:val="right"/>
              <w:rPr>
                <w:b/>
                <w:bCs/>
                <w:color w:val="000000"/>
                <w:sz w:val="16"/>
                <w:szCs w:val="16"/>
              </w:rPr>
            </w:pPr>
            <w:r>
              <w:rPr>
                <w:b/>
                <w:bCs/>
                <w:color w:val="000000"/>
                <w:sz w:val="16"/>
                <w:szCs w:val="16"/>
              </w:rPr>
              <w:t xml:space="preserve">43 854,0 </w:t>
            </w:r>
          </w:p>
        </w:tc>
        <w:tc>
          <w:tcPr>
            <w:tcW w:w="958" w:type="dxa"/>
            <w:tcBorders>
              <w:top w:val="nil"/>
              <w:left w:val="nil"/>
              <w:bottom w:val="single" w:sz="8" w:space="0" w:color="auto"/>
              <w:right w:val="single" w:sz="8" w:space="0" w:color="auto"/>
            </w:tcBorders>
            <w:shd w:val="clear" w:color="auto" w:fill="auto"/>
            <w:vAlign w:val="center"/>
            <w:hideMark/>
          </w:tcPr>
          <w:p w14:paraId="12FCAED9" w14:textId="77777777" w:rsidR="00093AB9" w:rsidRDefault="00093AB9">
            <w:pPr>
              <w:jc w:val="right"/>
              <w:rPr>
                <w:b/>
                <w:bCs/>
                <w:color w:val="000000"/>
                <w:sz w:val="16"/>
                <w:szCs w:val="16"/>
              </w:rPr>
            </w:pPr>
            <w:r>
              <w:rPr>
                <w:b/>
                <w:bCs/>
                <w:color w:val="000000"/>
                <w:sz w:val="16"/>
                <w:szCs w:val="16"/>
              </w:rPr>
              <w:t xml:space="preserve">200 000,2 </w:t>
            </w:r>
          </w:p>
        </w:tc>
        <w:tc>
          <w:tcPr>
            <w:tcW w:w="1085" w:type="dxa"/>
            <w:tcBorders>
              <w:top w:val="nil"/>
              <w:left w:val="nil"/>
              <w:bottom w:val="single" w:sz="8" w:space="0" w:color="auto"/>
              <w:right w:val="single" w:sz="8" w:space="0" w:color="auto"/>
            </w:tcBorders>
            <w:shd w:val="clear" w:color="000000" w:fill="FDE9D9"/>
            <w:vAlign w:val="center"/>
            <w:hideMark/>
          </w:tcPr>
          <w:p w14:paraId="02CC701C" w14:textId="77777777" w:rsidR="00093AB9" w:rsidRDefault="00093AB9">
            <w:pPr>
              <w:jc w:val="right"/>
              <w:rPr>
                <w:b/>
                <w:bCs/>
                <w:color w:val="000000"/>
                <w:sz w:val="16"/>
                <w:szCs w:val="16"/>
              </w:rPr>
            </w:pPr>
            <w:r>
              <w:rPr>
                <w:b/>
                <w:bCs/>
                <w:color w:val="000000"/>
                <w:sz w:val="16"/>
                <w:szCs w:val="16"/>
              </w:rPr>
              <w:t xml:space="preserve">182 565,9 </w:t>
            </w:r>
          </w:p>
        </w:tc>
        <w:tc>
          <w:tcPr>
            <w:tcW w:w="951" w:type="dxa"/>
            <w:tcBorders>
              <w:top w:val="nil"/>
              <w:left w:val="nil"/>
              <w:bottom w:val="single" w:sz="8" w:space="0" w:color="auto"/>
              <w:right w:val="single" w:sz="8" w:space="0" w:color="auto"/>
            </w:tcBorders>
            <w:shd w:val="clear" w:color="auto" w:fill="auto"/>
            <w:vAlign w:val="center"/>
            <w:hideMark/>
          </w:tcPr>
          <w:p w14:paraId="77F59B44" w14:textId="77777777" w:rsidR="00093AB9" w:rsidRDefault="00093AB9">
            <w:pPr>
              <w:jc w:val="right"/>
              <w:rPr>
                <w:b/>
                <w:bCs/>
                <w:color w:val="000000"/>
                <w:sz w:val="16"/>
                <w:szCs w:val="16"/>
              </w:rPr>
            </w:pPr>
            <w:r>
              <w:rPr>
                <w:b/>
                <w:bCs/>
                <w:color w:val="000000"/>
                <w:sz w:val="16"/>
                <w:szCs w:val="16"/>
              </w:rPr>
              <w:t xml:space="preserve">17 434,3 </w:t>
            </w:r>
          </w:p>
        </w:tc>
        <w:tc>
          <w:tcPr>
            <w:tcW w:w="1170" w:type="dxa"/>
            <w:tcBorders>
              <w:top w:val="nil"/>
              <w:left w:val="nil"/>
              <w:bottom w:val="single" w:sz="8" w:space="0" w:color="auto"/>
              <w:right w:val="single" w:sz="8" w:space="0" w:color="auto"/>
            </w:tcBorders>
            <w:shd w:val="clear" w:color="auto" w:fill="auto"/>
            <w:vAlign w:val="center"/>
            <w:hideMark/>
          </w:tcPr>
          <w:p w14:paraId="24526948" w14:textId="77777777" w:rsidR="00093AB9" w:rsidRDefault="00093AB9">
            <w:pPr>
              <w:jc w:val="right"/>
              <w:rPr>
                <w:b/>
                <w:bCs/>
                <w:color w:val="000000"/>
                <w:sz w:val="16"/>
                <w:szCs w:val="16"/>
              </w:rPr>
            </w:pPr>
            <w:r>
              <w:rPr>
                <w:b/>
                <w:bCs/>
                <w:color w:val="000000"/>
                <w:sz w:val="16"/>
                <w:szCs w:val="16"/>
              </w:rPr>
              <w:t xml:space="preserve">69 362,9 </w:t>
            </w:r>
          </w:p>
        </w:tc>
        <w:tc>
          <w:tcPr>
            <w:tcW w:w="951" w:type="dxa"/>
            <w:tcBorders>
              <w:top w:val="nil"/>
              <w:left w:val="nil"/>
              <w:bottom w:val="single" w:sz="8" w:space="0" w:color="auto"/>
              <w:right w:val="single" w:sz="8" w:space="0" w:color="auto"/>
            </w:tcBorders>
            <w:shd w:val="clear" w:color="000000" w:fill="FDE9D9"/>
            <w:vAlign w:val="center"/>
            <w:hideMark/>
          </w:tcPr>
          <w:p w14:paraId="089DB704" w14:textId="77777777" w:rsidR="00093AB9" w:rsidRDefault="00093AB9">
            <w:pPr>
              <w:jc w:val="right"/>
              <w:rPr>
                <w:b/>
                <w:bCs/>
                <w:color w:val="000000"/>
                <w:sz w:val="16"/>
                <w:szCs w:val="16"/>
              </w:rPr>
            </w:pPr>
            <w:r>
              <w:rPr>
                <w:b/>
                <w:bCs/>
                <w:color w:val="000000"/>
                <w:sz w:val="16"/>
                <w:szCs w:val="16"/>
              </w:rPr>
              <w:t xml:space="preserve">42 943,2 </w:t>
            </w:r>
          </w:p>
        </w:tc>
        <w:tc>
          <w:tcPr>
            <w:tcW w:w="951" w:type="dxa"/>
            <w:tcBorders>
              <w:top w:val="nil"/>
              <w:left w:val="nil"/>
              <w:bottom w:val="single" w:sz="8" w:space="0" w:color="auto"/>
              <w:right w:val="single" w:sz="8" w:space="0" w:color="auto"/>
            </w:tcBorders>
            <w:shd w:val="clear" w:color="auto" w:fill="auto"/>
            <w:vAlign w:val="center"/>
            <w:hideMark/>
          </w:tcPr>
          <w:p w14:paraId="2582CF59" w14:textId="77777777" w:rsidR="00093AB9" w:rsidRDefault="00093AB9">
            <w:pPr>
              <w:jc w:val="right"/>
              <w:rPr>
                <w:b/>
                <w:bCs/>
                <w:color w:val="000000"/>
                <w:sz w:val="16"/>
                <w:szCs w:val="16"/>
              </w:rPr>
            </w:pPr>
            <w:r>
              <w:rPr>
                <w:b/>
                <w:bCs/>
                <w:color w:val="000000"/>
                <w:sz w:val="16"/>
                <w:szCs w:val="16"/>
              </w:rPr>
              <w:t xml:space="preserve">26 419,7 </w:t>
            </w:r>
          </w:p>
        </w:tc>
      </w:tr>
      <w:tr w:rsidR="00093AB9" w14:paraId="53B1C5B4"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CEB2FEB" w14:textId="77777777" w:rsidR="00093AB9" w:rsidRDefault="00093AB9">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759A1752" w14:textId="77777777" w:rsidR="00093AB9" w:rsidRDefault="00093AB9">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37D9389" w14:textId="77777777" w:rsidR="00093AB9" w:rsidRDefault="00093AB9">
            <w:pPr>
              <w:jc w:val="right"/>
              <w:rPr>
                <w:b/>
                <w:bCs/>
                <w:color w:val="000000"/>
                <w:sz w:val="16"/>
                <w:szCs w:val="16"/>
              </w:rPr>
            </w:pPr>
            <w:r>
              <w:rPr>
                <w:b/>
                <w:bCs/>
                <w:color w:val="000000"/>
                <w:sz w:val="16"/>
                <w:szCs w:val="16"/>
              </w:rPr>
              <w:t xml:space="preserve">212 767,9 </w:t>
            </w:r>
          </w:p>
        </w:tc>
        <w:tc>
          <w:tcPr>
            <w:tcW w:w="951" w:type="dxa"/>
            <w:tcBorders>
              <w:top w:val="nil"/>
              <w:left w:val="nil"/>
              <w:bottom w:val="single" w:sz="8" w:space="0" w:color="auto"/>
              <w:right w:val="single" w:sz="8" w:space="0" w:color="auto"/>
            </w:tcBorders>
            <w:shd w:val="clear" w:color="000000" w:fill="FDE9D9"/>
            <w:vAlign w:val="center"/>
            <w:hideMark/>
          </w:tcPr>
          <w:p w14:paraId="7391B43A" w14:textId="77777777" w:rsidR="00093AB9" w:rsidRDefault="00093AB9">
            <w:pPr>
              <w:jc w:val="right"/>
              <w:rPr>
                <w:b/>
                <w:bCs/>
                <w:color w:val="000000"/>
                <w:sz w:val="16"/>
                <w:szCs w:val="16"/>
              </w:rPr>
            </w:pPr>
            <w:r>
              <w:rPr>
                <w:b/>
                <w:bCs/>
                <w:color w:val="000000"/>
                <w:sz w:val="16"/>
                <w:szCs w:val="16"/>
              </w:rPr>
              <w:t xml:space="preserve">175 216,0 </w:t>
            </w:r>
          </w:p>
        </w:tc>
        <w:tc>
          <w:tcPr>
            <w:tcW w:w="951" w:type="dxa"/>
            <w:tcBorders>
              <w:top w:val="nil"/>
              <w:left w:val="nil"/>
              <w:bottom w:val="single" w:sz="8" w:space="0" w:color="auto"/>
              <w:right w:val="single" w:sz="8" w:space="0" w:color="auto"/>
            </w:tcBorders>
            <w:shd w:val="clear" w:color="000000" w:fill="FABF8F"/>
            <w:vAlign w:val="center"/>
            <w:hideMark/>
          </w:tcPr>
          <w:p w14:paraId="37BBFD85" w14:textId="77777777" w:rsidR="00093AB9" w:rsidRDefault="00093AB9">
            <w:pPr>
              <w:jc w:val="right"/>
              <w:rPr>
                <w:b/>
                <w:bCs/>
                <w:color w:val="000000"/>
                <w:sz w:val="16"/>
                <w:szCs w:val="16"/>
              </w:rPr>
            </w:pPr>
            <w:r>
              <w:rPr>
                <w:b/>
                <w:bCs/>
                <w:color w:val="000000"/>
                <w:sz w:val="16"/>
                <w:szCs w:val="16"/>
              </w:rPr>
              <w:t xml:space="preserve">37 551,9 </w:t>
            </w:r>
          </w:p>
        </w:tc>
        <w:tc>
          <w:tcPr>
            <w:tcW w:w="958" w:type="dxa"/>
            <w:tcBorders>
              <w:top w:val="nil"/>
              <w:left w:val="nil"/>
              <w:bottom w:val="single" w:sz="8" w:space="0" w:color="auto"/>
              <w:right w:val="single" w:sz="8" w:space="0" w:color="auto"/>
            </w:tcBorders>
            <w:shd w:val="clear" w:color="000000" w:fill="FFCC99"/>
            <w:vAlign w:val="center"/>
            <w:hideMark/>
          </w:tcPr>
          <w:p w14:paraId="41F9B93F" w14:textId="77777777" w:rsidR="00093AB9" w:rsidRDefault="00093AB9">
            <w:pPr>
              <w:jc w:val="right"/>
              <w:rPr>
                <w:b/>
                <w:bCs/>
                <w:color w:val="000000"/>
                <w:sz w:val="16"/>
                <w:szCs w:val="16"/>
              </w:rPr>
            </w:pPr>
            <w:r>
              <w:rPr>
                <w:b/>
                <w:bCs/>
                <w:color w:val="000000"/>
                <w:sz w:val="16"/>
                <w:szCs w:val="16"/>
              </w:rPr>
              <w:t xml:space="preserve">143 921,2 </w:t>
            </w:r>
          </w:p>
        </w:tc>
        <w:tc>
          <w:tcPr>
            <w:tcW w:w="1085" w:type="dxa"/>
            <w:tcBorders>
              <w:top w:val="nil"/>
              <w:left w:val="nil"/>
              <w:bottom w:val="single" w:sz="8" w:space="0" w:color="auto"/>
              <w:right w:val="single" w:sz="8" w:space="0" w:color="auto"/>
            </w:tcBorders>
            <w:shd w:val="clear" w:color="000000" w:fill="FDE9D9"/>
            <w:vAlign w:val="center"/>
            <w:hideMark/>
          </w:tcPr>
          <w:p w14:paraId="24448F3D" w14:textId="77777777" w:rsidR="00093AB9" w:rsidRDefault="00093AB9">
            <w:pPr>
              <w:jc w:val="right"/>
              <w:rPr>
                <w:b/>
                <w:bCs/>
                <w:color w:val="000000"/>
                <w:sz w:val="16"/>
                <w:szCs w:val="16"/>
              </w:rPr>
            </w:pPr>
            <w:r>
              <w:rPr>
                <w:b/>
                <w:bCs/>
                <w:color w:val="000000"/>
                <w:sz w:val="16"/>
                <w:szCs w:val="16"/>
              </w:rPr>
              <w:t xml:space="preserve">132 566,4 </w:t>
            </w:r>
          </w:p>
        </w:tc>
        <w:tc>
          <w:tcPr>
            <w:tcW w:w="951" w:type="dxa"/>
            <w:tcBorders>
              <w:top w:val="nil"/>
              <w:left w:val="nil"/>
              <w:bottom w:val="single" w:sz="8" w:space="0" w:color="auto"/>
              <w:right w:val="single" w:sz="8" w:space="0" w:color="auto"/>
            </w:tcBorders>
            <w:shd w:val="clear" w:color="000000" w:fill="FABF8F"/>
            <w:vAlign w:val="center"/>
            <w:hideMark/>
          </w:tcPr>
          <w:p w14:paraId="7537D978" w14:textId="77777777" w:rsidR="00093AB9" w:rsidRDefault="00093AB9">
            <w:pPr>
              <w:jc w:val="right"/>
              <w:rPr>
                <w:b/>
                <w:bCs/>
                <w:color w:val="000000"/>
                <w:sz w:val="16"/>
                <w:szCs w:val="16"/>
              </w:rPr>
            </w:pPr>
            <w:r>
              <w:rPr>
                <w:b/>
                <w:bCs/>
                <w:color w:val="000000"/>
                <w:sz w:val="16"/>
                <w:szCs w:val="16"/>
              </w:rPr>
              <w:t xml:space="preserve">11 354,8 </w:t>
            </w:r>
          </w:p>
        </w:tc>
        <w:tc>
          <w:tcPr>
            <w:tcW w:w="1170" w:type="dxa"/>
            <w:tcBorders>
              <w:top w:val="nil"/>
              <w:left w:val="nil"/>
              <w:bottom w:val="single" w:sz="8" w:space="0" w:color="auto"/>
              <w:right w:val="single" w:sz="8" w:space="0" w:color="auto"/>
            </w:tcBorders>
            <w:shd w:val="clear" w:color="000000" w:fill="FFCC99"/>
            <w:vAlign w:val="center"/>
            <w:hideMark/>
          </w:tcPr>
          <w:p w14:paraId="7A9EC747" w14:textId="77777777" w:rsidR="00093AB9" w:rsidRDefault="00093AB9">
            <w:pPr>
              <w:jc w:val="right"/>
              <w:rPr>
                <w:b/>
                <w:bCs/>
                <w:color w:val="000000"/>
                <w:sz w:val="16"/>
                <w:szCs w:val="16"/>
              </w:rPr>
            </w:pPr>
            <w:r>
              <w:rPr>
                <w:b/>
                <w:bCs/>
                <w:color w:val="000000"/>
                <w:sz w:val="16"/>
                <w:szCs w:val="16"/>
              </w:rPr>
              <w:t xml:space="preserve">68 846,7 </w:t>
            </w:r>
          </w:p>
        </w:tc>
        <w:tc>
          <w:tcPr>
            <w:tcW w:w="951" w:type="dxa"/>
            <w:tcBorders>
              <w:top w:val="nil"/>
              <w:left w:val="nil"/>
              <w:bottom w:val="single" w:sz="8" w:space="0" w:color="auto"/>
              <w:right w:val="single" w:sz="8" w:space="0" w:color="auto"/>
            </w:tcBorders>
            <w:shd w:val="clear" w:color="000000" w:fill="FDE9D9"/>
            <w:vAlign w:val="center"/>
            <w:hideMark/>
          </w:tcPr>
          <w:p w14:paraId="384FE435" w14:textId="77777777" w:rsidR="00093AB9" w:rsidRDefault="00093AB9">
            <w:pPr>
              <w:jc w:val="right"/>
              <w:rPr>
                <w:b/>
                <w:bCs/>
                <w:color w:val="000000"/>
                <w:sz w:val="16"/>
                <w:szCs w:val="16"/>
              </w:rPr>
            </w:pPr>
            <w:r>
              <w:rPr>
                <w:b/>
                <w:bCs/>
                <w:color w:val="000000"/>
                <w:sz w:val="16"/>
                <w:szCs w:val="16"/>
              </w:rPr>
              <w:t xml:space="preserve">42 649,6 </w:t>
            </w:r>
          </w:p>
        </w:tc>
        <w:tc>
          <w:tcPr>
            <w:tcW w:w="951" w:type="dxa"/>
            <w:tcBorders>
              <w:top w:val="nil"/>
              <w:left w:val="nil"/>
              <w:bottom w:val="single" w:sz="8" w:space="0" w:color="auto"/>
              <w:right w:val="single" w:sz="8" w:space="0" w:color="auto"/>
            </w:tcBorders>
            <w:shd w:val="clear" w:color="000000" w:fill="FABF8F"/>
            <w:vAlign w:val="center"/>
            <w:hideMark/>
          </w:tcPr>
          <w:p w14:paraId="6BF29101" w14:textId="77777777" w:rsidR="00093AB9" w:rsidRDefault="00093AB9">
            <w:pPr>
              <w:jc w:val="right"/>
              <w:rPr>
                <w:b/>
                <w:bCs/>
                <w:color w:val="000000"/>
                <w:sz w:val="16"/>
                <w:szCs w:val="16"/>
              </w:rPr>
            </w:pPr>
            <w:r>
              <w:rPr>
                <w:b/>
                <w:bCs/>
                <w:color w:val="000000"/>
                <w:sz w:val="16"/>
                <w:szCs w:val="16"/>
              </w:rPr>
              <w:t xml:space="preserve">26 197,1 </w:t>
            </w:r>
          </w:p>
        </w:tc>
      </w:tr>
      <w:tr w:rsidR="00093AB9" w14:paraId="31FA3F14"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5FA6B6C" w14:textId="77777777" w:rsidR="00093AB9" w:rsidRDefault="00093AB9">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52F7F0B0" w14:textId="77777777" w:rsidR="00093AB9" w:rsidRDefault="00093AB9">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CD983B5" w14:textId="77777777" w:rsidR="00093AB9" w:rsidRDefault="00093AB9">
            <w:pPr>
              <w:jc w:val="right"/>
              <w:rPr>
                <w:color w:val="000000"/>
                <w:sz w:val="16"/>
                <w:szCs w:val="16"/>
              </w:rPr>
            </w:pPr>
            <w:r>
              <w:rPr>
                <w:color w:val="000000"/>
                <w:sz w:val="16"/>
                <w:szCs w:val="16"/>
              </w:rPr>
              <w:t xml:space="preserve">36 153,6 </w:t>
            </w:r>
          </w:p>
        </w:tc>
        <w:tc>
          <w:tcPr>
            <w:tcW w:w="951" w:type="dxa"/>
            <w:tcBorders>
              <w:top w:val="nil"/>
              <w:left w:val="nil"/>
              <w:bottom w:val="single" w:sz="8" w:space="0" w:color="auto"/>
              <w:right w:val="single" w:sz="8" w:space="0" w:color="auto"/>
            </w:tcBorders>
            <w:shd w:val="clear" w:color="000000" w:fill="FDE9D9"/>
            <w:vAlign w:val="center"/>
            <w:hideMark/>
          </w:tcPr>
          <w:p w14:paraId="0F9E5C39" w14:textId="77777777" w:rsidR="00093AB9" w:rsidRDefault="00093AB9">
            <w:pPr>
              <w:jc w:val="right"/>
              <w:rPr>
                <w:color w:val="000000"/>
                <w:sz w:val="16"/>
                <w:szCs w:val="16"/>
              </w:rPr>
            </w:pPr>
            <w:r>
              <w:rPr>
                <w:color w:val="000000"/>
                <w:sz w:val="16"/>
                <w:szCs w:val="16"/>
              </w:rPr>
              <w:t xml:space="preserve">36 153,6 </w:t>
            </w:r>
          </w:p>
        </w:tc>
        <w:tc>
          <w:tcPr>
            <w:tcW w:w="951" w:type="dxa"/>
            <w:tcBorders>
              <w:top w:val="nil"/>
              <w:left w:val="nil"/>
              <w:bottom w:val="single" w:sz="8" w:space="0" w:color="auto"/>
              <w:right w:val="single" w:sz="8" w:space="0" w:color="auto"/>
            </w:tcBorders>
            <w:shd w:val="clear" w:color="auto" w:fill="auto"/>
            <w:vAlign w:val="center"/>
            <w:hideMark/>
          </w:tcPr>
          <w:p w14:paraId="4944A34A"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9392AA4" w14:textId="77777777" w:rsidR="00093AB9" w:rsidRDefault="00093AB9">
            <w:pPr>
              <w:jc w:val="right"/>
              <w:rPr>
                <w:color w:val="000000"/>
                <w:sz w:val="16"/>
                <w:szCs w:val="16"/>
              </w:rPr>
            </w:pPr>
            <w:r>
              <w:rPr>
                <w:color w:val="000000"/>
                <w:sz w:val="16"/>
                <w:szCs w:val="16"/>
              </w:rPr>
              <w:t xml:space="preserve">35 775,3 </w:t>
            </w:r>
          </w:p>
        </w:tc>
        <w:tc>
          <w:tcPr>
            <w:tcW w:w="1085" w:type="dxa"/>
            <w:tcBorders>
              <w:top w:val="nil"/>
              <w:left w:val="nil"/>
              <w:bottom w:val="single" w:sz="8" w:space="0" w:color="auto"/>
              <w:right w:val="single" w:sz="8" w:space="0" w:color="auto"/>
            </w:tcBorders>
            <w:shd w:val="clear" w:color="000000" w:fill="FDE9D9"/>
            <w:vAlign w:val="center"/>
            <w:hideMark/>
          </w:tcPr>
          <w:p w14:paraId="5125D0D6" w14:textId="77777777" w:rsidR="00093AB9" w:rsidRDefault="00093AB9">
            <w:pPr>
              <w:jc w:val="right"/>
              <w:rPr>
                <w:color w:val="000000"/>
                <w:sz w:val="16"/>
                <w:szCs w:val="16"/>
              </w:rPr>
            </w:pPr>
            <w:r>
              <w:rPr>
                <w:color w:val="000000"/>
                <w:sz w:val="16"/>
                <w:szCs w:val="16"/>
              </w:rPr>
              <w:t xml:space="preserve">35 775,3 </w:t>
            </w:r>
          </w:p>
        </w:tc>
        <w:tc>
          <w:tcPr>
            <w:tcW w:w="951" w:type="dxa"/>
            <w:tcBorders>
              <w:top w:val="nil"/>
              <w:left w:val="nil"/>
              <w:bottom w:val="single" w:sz="8" w:space="0" w:color="auto"/>
              <w:right w:val="single" w:sz="8" w:space="0" w:color="auto"/>
            </w:tcBorders>
            <w:shd w:val="clear" w:color="auto" w:fill="auto"/>
            <w:vAlign w:val="center"/>
            <w:hideMark/>
          </w:tcPr>
          <w:p w14:paraId="32C973DD"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56EC21E" w14:textId="77777777" w:rsidR="00093AB9" w:rsidRDefault="00093AB9">
            <w:pPr>
              <w:jc w:val="right"/>
              <w:rPr>
                <w:color w:val="000000"/>
                <w:sz w:val="16"/>
                <w:szCs w:val="16"/>
              </w:rPr>
            </w:pPr>
            <w:r>
              <w:rPr>
                <w:color w:val="000000"/>
                <w:sz w:val="16"/>
                <w:szCs w:val="16"/>
              </w:rPr>
              <w:t xml:space="preserve">378,3 </w:t>
            </w:r>
          </w:p>
        </w:tc>
        <w:tc>
          <w:tcPr>
            <w:tcW w:w="951" w:type="dxa"/>
            <w:tcBorders>
              <w:top w:val="nil"/>
              <w:left w:val="nil"/>
              <w:bottom w:val="single" w:sz="8" w:space="0" w:color="auto"/>
              <w:right w:val="single" w:sz="8" w:space="0" w:color="auto"/>
            </w:tcBorders>
            <w:shd w:val="clear" w:color="000000" w:fill="FDE9D9"/>
            <w:vAlign w:val="center"/>
            <w:hideMark/>
          </w:tcPr>
          <w:p w14:paraId="3519FB20" w14:textId="77777777" w:rsidR="00093AB9" w:rsidRDefault="00093AB9">
            <w:pPr>
              <w:jc w:val="right"/>
              <w:rPr>
                <w:color w:val="000000"/>
                <w:sz w:val="16"/>
                <w:szCs w:val="16"/>
              </w:rPr>
            </w:pPr>
            <w:r>
              <w:rPr>
                <w:color w:val="000000"/>
                <w:sz w:val="16"/>
                <w:szCs w:val="16"/>
              </w:rPr>
              <w:t xml:space="preserve">378,3 </w:t>
            </w:r>
          </w:p>
        </w:tc>
        <w:tc>
          <w:tcPr>
            <w:tcW w:w="951" w:type="dxa"/>
            <w:tcBorders>
              <w:top w:val="nil"/>
              <w:left w:val="nil"/>
              <w:bottom w:val="single" w:sz="8" w:space="0" w:color="auto"/>
              <w:right w:val="single" w:sz="8" w:space="0" w:color="auto"/>
            </w:tcBorders>
            <w:shd w:val="clear" w:color="auto" w:fill="auto"/>
            <w:vAlign w:val="center"/>
            <w:hideMark/>
          </w:tcPr>
          <w:p w14:paraId="40C3C8C7" w14:textId="77777777" w:rsidR="00093AB9" w:rsidRDefault="00093AB9">
            <w:pPr>
              <w:jc w:val="right"/>
              <w:rPr>
                <w:color w:val="000000"/>
                <w:sz w:val="16"/>
                <w:szCs w:val="16"/>
              </w:rPr>
            </w:pPr>
            <w:r>
              <w:rPr>
                <w:color w:val="000000"/>
                <w:sz w:val="16"/>
                <w:szCs w:val="16"/>
              </w:rPr>
              <w:t xml:space="preserve">0,0 </w:t>
            </w:r>
          </w:p>
        </w:tc>
      </w:tr>
      <w:tr w:rsidR="00093AB9" w14:paraId="6FE68901"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852B25D" w14:textId="77777777" w:rsidR="00093AB9" w:rsidRDefault="00093AB9">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47917A4B" w14:textId="77777777" w:rsidR="00093AB9" w:rsidRDefault="00093AB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30D674A" w14:textId="77777777" w:rsidR="00093AB9" w:rsidRDefault="00093AB9">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000000" w:fill="FDE9D9"/>
            <w:vAlign w:val="center"/>
            <w:hideMark/>
          </w:tcPr>
          <w:p w14:paraId="244045C5" w14:textId="77777777" w:rsidR="00093AB9" w:rsidRDefault="00093AB9">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auto" w:fill="auto"/>
            <w:vAlign w:val="center"/>
            <w:hideMark/>
          </w:tcPr>
          <w:p w14:paraId="50C15FC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583F42A" w14:textId="77777777" w:rsidR="00093AB9" w:rsidRDefault="00093AB9">
            <w:pPr>
              <w:jc w:val="right"/>
              <w:rPr>
                <w:color w:val="000000"/>
                <w:sz w:val="16"/>
                <w:szCs w:val="16"/>
              </w:rPr>
            </w:pPr>
            <w:r>
              <w:rPr>
                <w:color w:val="000000"/>
                <w:sz w:val="16"/>
                <w:szCs w:val="16"/>
              </w:rPr>
              <w:t xml:space="preserve">73,7 </w:t>
            </w:r>
          </w:p>
        </w:tc>
        <w:tc>
          <w:tcPr>
            <w:tcW w:w="1085" w:type="dxa"/>
            <w:tcBorders>
              <w:top w:val="nil"/>
              <w:left w:val="nil"/>
              <w:bottom w:val="single" w:sz="8" w:space="0" w:color="auto"/>
              <w:right w:val="single" w:sz="8" w:space="0" w:color="auto"/>
            </w:tcBorders>
            <w:shd w:val="clear" w:color="000000" w:fill="FDE9D9"/>
            <w:vAlign w:val="center"/>
            <w:hideMark/>
          </w:tcPr>
          <w:p w14:paraId="523AC2CD" w14:textId="77777777" w:rsidR="00093AB9" w:rsidRDefault="00093AB9">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auto" w:fill="auto"/>
            <w:vAlign w:val="center"/>
            <w:hideMark/>
          </w:tcPr>
          <w:p w14:paraId="3350209E"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40027B0"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4FF600F"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414E01D" w14:textId="77777777" w:rsidR="00093AB9" w:rsidRDefault="00093AB9">
            <w:pPr>
              <w:jc w:val="right"/>
              <w:rPr>
                <w:color w:val="000000"/>
                <w:sz w:val="16"/>
                <w:szCs w:val="16"/>
              </w:rPr>
            </w:pPr>
            <w:r>
              <w:rPr>
                <w:color w:val="000000"/>
                <w:sz w:val="16"/>
                <w:szCs w:val="16"/>
              </w:rPr>
              <w:t xml:space="preserve">0,0 </w:t>
            </w:r>
          </w:p>
        </w:tc>
      </w:tr>
      <w:tr w:rsidR="00093AB9" w14:paraId="2FDDDDE1"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A22EEB6" w14:textId="77777777" w:rsidR="00093AB9" w:rsidRDefault="00093AB9">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292CA5FE" w14:textId="77777777" w:rsidR="00093AB9" w:rsidRDefault="00093AB9">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0E8CE14" w14:textId="77777777" w:rsidR="00093AB9" w:rsidRDefault="00093AB9">
            <w:pPr>
              <w:jc w:val="right"/>
              <w:rPr>
                <w:color w:val="000000"/>
                <w:sz w:val="16"/>
                <w:szCs w:val="16"/>
              </w:rPr>
            </w:pPr>
            <w:r>
              <w:rPr>
                <w:color w:val="000000"/>
                <w:sz w:val="16"/>
                <w:szCs w:val="16"/>
              </w:rPr>
              <w:t xml:space="preserve">29 321,6 </w:t>
            </w:r>
          </w:p>
        </w:tc>
        <w:tc>
          <w:tcPr>
            <w:tcW w:w="951" w:type="dxa"/>
            <w:tcBorders>
              <w:top w:val="nil"/>
              <w:left w:val="nil"/>
              <w:bottom w:val="single" w:sz="8" w:space="0" w:color="auto"/>
              <w:right w:val="single" w:sz="8" w:space="0" w:color="auto"/>
            </w:tcBorders>
            <w:shd w:val="clear" w:color="000000" w:fill="FDE9D9"/>
            <w:vAlign w:val="center"/>
            <w:hideMark/>
          </w:tcPr>
          <w:p w14:paraId="6E368FB5" w14:textId="77777777" w:rsidR="00093AB9" w:rsidRDefault="00093AB9">
            <w:pPr>
              <w:jc w:val="right"/>
              <w:rPr>
                <w:color w:val="000000"/>
                <w:sz w:val="16"/>
                <w:szCs w:val="16"/>
              </w:rPr>
            </w:pPr>
            <w:r>
              <w:rPr>
                <w:color w:val="000000"/>
                <w:sz w:val="16"/>
                <w:szCs w:val="16"/>
              </w:rPr>
              <w:t xml:space="preserve">28 691,4 </w:t>
            </w:r>
          </w:p>
        </w:tc>
        <w:tc>
          <w:tcPr>
            <w:tcW w:w="951" w:type="dxa"/>
            <w:tcBorders>
              <w:top w:val="nil"/>
              <w:left w:val="nil"/>
              <w:bottom w:val="single" w:sz="8" w:space="0" w:color="auto"/>
              <w:right w:val="single" w:sz="8" w:space="0" w:color="auto"/>
            </w:tcBorders>
            <w:shd w:val="clear" w:color="auto" w:fill="auto"/>
            <w:vAlign w:val="center"/>
            <w:hideMark/>
          </w:tcPr>
          <w:p w14:paraId="3E3406AB" w14:textId="77777777" w:rsidR="00093AB9" w:rsidRDefault="00093AB9">
            <w:pPr>
              <w:jc w:val="right"/>
              <w:rPr>
                <w:color w:val="000000"/>
                <w:sz w:val="16"/>
                <w:szCs w:val="16"/>
              </w:rPr>
            </w:pPr>
            <w:r>
              <w:rPr>
                <w:color w:val="000000"/>
                <w:sz w:val="16"/>
                <w:szCs w:val="16"/>
              </w:rPr>
              <w:t xml:space="preserve">630,2 </w:t>
            </w:r>
          </w:p>
        </w:tc>
        <w:tc>
          <w:tcPr>
            <w:tcW w:w="958" w:type="dxa"/>
            <w:tcBorders>
              <w:top w:val="nil"/>
              <w:left w:val="nil"/>
              <w:bottom w:val="single" w:sz="8" w:space="0" w:color="auto"/>
              <w:right w:val="single" w:sz="8" w:space="0" w:color="auto"/>
            </w:tcBorders>
            <w:shd w:val="clear" w:color="auto" w:fill="auto"/>
            <w:vAlign w:val="center"/>
            <w:hideMark/>
          </w:tcPr>
          <w:p w14:paraId="6CF0A7F5" w14:textId="77777777" w:rsidR="00093AB9" w:rsidRDefault="00093AB9">
            <w:pPr>
              <w:jc w:val="right"/>
              <w:rPr>
                <w:color w:val="000000"/>
                <w:sz w:val="16"/>
                <w:szCs w:val="16"/>
              </w:rPr>
            </w:pPr>
            <w:r>
              <w:rPr>
                <w:color w:val="000000"/>
                <w:sz w:val="16"/>
                <w:szCs w:val="16"/>
              </w:rPr>
              <w:t xml:space="preserve">29 179,0 </w:t>
            </w:r>
          </w:p>
        </w:tc>
        <w:tc>
          <w:tcPr>
            <w:tcW w:w="1085" w:type="dxa"/>
            <w:tcBorders>
              <w:top w:val="nil"/>
              <w:left w:val="nil"/>
              <w:bottom w:val="single" w:sz="8" w:space="0" w:color="auto"/>
              <w:right w:val="single" w:sz="8" w:space="0" w:color="auto"/>
            </w:tcBorders>
            <w:shd w:val="clear" w:color="000000" w:fill="FDE9D9"/>
            <w:vAlign w:val="center"/>
            <w:hideMark/>
          </w:tcPr>
          <w:p w14:paraId="67685A09" w14:textId="77777777" w:rsidR="00093AB9" w:rsidRDefault="00093AB9">
            <w:pPr>
              <w:jc w:val="right"/>
              <w:rPr>
                <w:color w:val="000000"/>
                <w:sz w:val="16"/>
                <w:szCs w:val="16"/>
              </w:rPr>
            </w:pPr>
            <w:r>
              <w:rPr>
                <w:color w:val="000000"/>
                <w:sz w:val="16"/>
                <w:szCs w:val="16"/>
              </w:rPr>
              <w:t xml:space="preserve">28 621,1 </w:t>
            </w:r>
          </w:p>
        </w:tc>
        <w:tc>
          <w:tcPr>
            <w:tcW w:w="951" w:type="dxa"/>
            <w:tcBorders>
              <w:top w:val="nil"/>
              <w:left w:val="nil"/>
              <w:bottom w:val="single" w:sz="8" w:space="0" w:color="auto"/>
              <w:right w:val="single" w:sz="8" w:space="0" w:color="auto"/>
            </w:tcBorders>
            <w:shd w:val="clear" w:color="auto" w:fill="auto"/>
            <w:vAlign w:val="center"/>
            <w:hideMark/>
          </w:tcPr>
          <w:p w14:paraId="29530B2D" w14:textId="77777777" w:rsidR="00093AB9" w:rsidRDefault="00093AB9">
            <w:pPr>
              <w:jc w:val="right"/>
              <w:rPr>
                <w:color w:val="000000"/>
                <w:sz w:val="16"/>
                <w:szCs w:val="16"/>
              </w:rPr>
            </w:pPr>
            <w:r>
              <w:rPr>
                <w:color w:val="000000"/>
                <w:sz w:val="16"/>
                <w:szCs w:val="16"/>
              </w:rPr>
              <w:t xml:space="preserve">557,9 </w:t>
            </w:r>
          </w:p>
        </w:tc>
        <w:tc>
          <w:tcPr>
            <w:tcW w:w="1170" w:type="dxa"/>
            <w:tcBorders>
              <w:top w:val="nil"/>
              <w:left w:val="nil"/>
              <w:bottom w:val="single" w:sz="8" w:space="0" w:color="auto"/>
              <w:right w:val="single" w:sz="8" w:space="0" w:color="auto"/>
            </w:tcBorders>
            <w:shd w:val="clear" w:color="auto" w:fill="auto"/>
            <w:vAlign w:val="center"/>
            <w:hideMark/>
          </w:tcPr>
          <w:p w14:paraId="71E07325" w14:textId="77777777" w:rsidR="00093AB9" w:rsidRDefault="00093AB9">
            <w:pPr>
              <w:jc w:val="right"/>
              <w:rPr>
                <w:color w:val="000000"/>
                <w:sz w:val="16"/>
                <w:szCs w:val="16"/>
              </w:rPr>
            </w:pPr>
            <w:r>
              <w:rPr>
                <w:color w:val="000000"/>
                <w:sz w:val="16"/>
                <w:szCs w:val="16"/>
              </w:rPr>
              <w:t xml:space="preserve">142,6 </w:t>
            </w:r>
          </w:p>
        </w:tc>
        <w:tc>
          <w:tcPr>
            <w:tcW w:w="951" w:type="dxa"/>
            <w:tcBorders>
              <w:top w:val="nil"/>
              <w:left w:val="nil"/>
              <w:bottom w:val="single" w:sz="8" w:space="0" w:color="auto"/>
              <w:right w:val="single" w:sz="8" w:space="0" w:color="auto"/>
            </w:tcBorders>
            <w:shd w:val="clear" w:color="000000" w:fill="FDE9D9"/>
            <w:vAlign w:val="center"/>
            <w:hideMark/>
          </w:tcPr>
          <w:p w14:paraId="4AAE3C51" w14:textId="77777777" w:rsidR="00093AB9" w:rsidRDefault="00093AB9">
            <w:pPr>
              <w:jc w:val="right"/>
              <w:rPr>
                <w:color w:val="000000"/>
                <w:sz w:val="16"/>
                <w:szCs w:val="16"/>
              </w:rPr>
            </w:pPr>
            <w:r>
              <w:rPr>
                <w:color w:val="000000"/>
                <w:sz w:val="16"/>
                <w:szCs w:val="16"/>
              </w:rPr>
              <w:t xml:space="preserve">70,3 </w:t>
            </w:r>
          </w:p>
        </w:tc>
        <w:tc>
          <w:tcPr>
            <w:tcW w:w="951" w:type="dxa"/>
            <w:tcBorders>
              <w:top w:val="nil"/>
              <w:left w:val="nil"/>
              <w:bottom w:val="single" w:sz="8" w:space="0" w:color="auto"/>
              <w:right w:val="single" w:sz="8" w:space="0" w:color="auto"/>
            </w:tcBorders>
            <w:shd w:val="clear" w:color="auto" w:fill="auto"/>
            <w:vAlign w:val="center"/>
            <w:hideMark/>
          </w:tcPr>
          <w:p w14:paraId="194CBC3B" w14:textId="77777777" w:rsidR="00093AB9" w:rsidRDefault="00093AB9">
            <w:pPr>
              <w:jc w:val="right"/>
              <w:rPr>
                <w:color w:val="000000"/>
                <w:sz w:val="16"/>
                <w:szCs w:val="16"/>
              </w:rPr>
            </w:pPr>
            <w:r>
              <w:rPr>
                <w:color w:val="000000"/>
                <w:sz w:val="16"/>
                <w:szCs w:val="16"/>
              </w:rPr>
              <w:t xml:space="preserve">72,3 </w:t>
            </w:r>
          </w:p>
        </w:tc>
      </w:tr>
      <w:tr w:rsidR="00093AB9" w14:paraId="5461A7A9"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95CE49" w14:textId="77777777" w:rsidR="00093AB9" w:rsidRDefault="00093AB9">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2717C6A6" w14:textId="77777777" w:rsidR="00093AB9" w:rsidRDefault="00093AB9">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62C9928" w14:textId="77777777" w:rsidR="00093AB9" w:rsidRDefault="00093AB9">
            <w:pPr>
              <w:jc w:val="right"/>
              <w:rPr>
                <w:color w:val="000000"/>
                <w:sz w:val="16"/>
                <w:szCs w:val="16"/>
              </w:rPr>
            </w:pPr>
            <w:r>
              <w:rPr>
                <w:color w:val="000000"/>
                <w:sz w:val="16"/>
                <w:szCs w:val="16"/>
              </w:rPr>
              <w:t xml:space="preserve">23 407,7 </w:t>
            </w:r>
          </w:p>
        </w:tc>
        <w:tc>
          <w:tcPr>
            <w:tcW w:w="951" w:type="dxa"/>
            <w:tcBorders>
              <w:top w:val="nil"/>
              <w:left w:val="nil"/>
              <w:bottom w:val="single" w:sz="8" w:space="0" w:color="auto"/>
              <w:right w:val="single" w:sz="8" w:space="0" w:color="auto"/>
            </w:tcBorders>
            <w:shd w:val="clear" w:color="000000" w:fill="FDE9D9"/>
            <w:vAlign w:val="center"/>
            <w:hideMark/>
          </w:tcPr>
          <w:p w14:paraId="07FC7EFB" w14:textId="77777777" w:rsidR="00093AB9" w:rsidRDefault="00093AB9">
            <w:pPr>
              <w:jc w:val="right"/>
              <w:rPr>
                <w:color w:val="000000"/>
                <w:sz w:val="16"/>
                <w:szCs w:val="16"/>
              </w:rPr>
            </w:pPr>
            <w:r>
              <w:rPr>
                <w:color w:val="000000"/>
                <w:sz w:val="16"/>
                <w:szCs w:val="16"/>
              </w:rPr>
              <w:t xml:space="preserve">23 407,7 </w:t>
            </w:r>
          </w:p>
        </w:tc>
        <w:tc>
          <w:tcPr>
            <w:tcW w:w="951" w:type="dxa"/>
            <w:tcBorders>
              <w:top w:val="nil"/>
              <w:left w:val="nil"/>
              <w:bottom w:val="single" w:sz="8" w:space="0" w:color="auto"/>
              <w:right w:val="single" w:sz="8" w:space="0" w:color="auto"/>
            </w:tcBorders>
            <w:shd w:val="clear" w:color="auto" w:fill="auto"/>
            <w:vAlign w:val="center"/>
            <w:hideMark/>
          </w:tcPr>
          <w:p w14:paraId="7CA028CA"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749C3C5" w14:textId="77777777" w:rsidR="00093AB9" w:rsidRDefault="00093AB9">
            <w:pPr>
              <w:jc w:val="right"/>
              <w:rPr>
                <w:color w:val="000000"/>
                <w:sz w:val="16"/>
                <w:szCs w:val="16"/>
              </w:rPr>
            </w:pPr>
            <w:r>
              <w:rPr>
                <w:color w:val="000000"/>
                <w:sz w:val="16"/>
                <w:szCs w:val="16"/>
              </w:rPr>
              <w:t xml:space="preserve">1 407,7 </w:t>
            </w:r>
          </w:p>
        </w:tc>
        <w:tc>
          <w:tcPr>
            <w:tcW w:w="1085" w:type="dxa"/>
            <w:tcBorders>
              <w:top w:val="nil"/>
              <w:left w:val="nil"/>
              <w:bottom w:val="single" w:sz="8" w:space="0" w:color="auto"/>
              <w:right w:val="single" w:sz="8" w:space="0" w:color="auto"/>
            </w:tcBorders>
            <w:shd w:val="clear" w:color="000000" w:fill="FDE9D9"/>
            <w:vAlign w:val="center"/>
            <w:hideMark/>
          </w:tcPr>
          <w:p w14:paraId="53E8361B" w14:textId="77777777" w:rsidR="00093AB9" w:rsidRDefault="00093AB9">
            <w:pPr>
              <w:jc w:val="right"/>
              <w:rPr>
                <w:color w:val="000000"/>
                <w:sz w:val="16"/>
                <w:szCs w:val="16"/>
              </w:rPr>
            </w:pPr>
            <w:r>
              <w:rPr>
                <w:color w:val="000000"/>
                <w:sz w:val="16"/>
                <w:szCs w:val="16"/>
              </w:rPr>
              <w:t xml:space="preserve">1 407,7 </w:t>
            </w:r>
          </w:p>
        </w:tc>
        <w:tc>
          <w:tcPr>
            <w:tcW w:w="951" w:type="dxa"/>
            <w:tcBorders>
              <w:top w:val="nil"/>
              <w:left w:val="nil"/>
              <w:bottom w:val="single" w:sz="8" w:space="0" w:color="auto"/>
              <w:right w:val="single" w:sz="8" w:space="0" w:color="auto"/>
            </w:tcBorders>
            <w:shd w:val="clear" w:color="auto" w:fill="auto"/>
            <w:vAlign w:val="center"/>
            <w:hideMark/>
          </w:tcPr>
          <w:p w14:paraId="0E7085F9"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DD064F9" w14:textId="77777777" w:rsidR="00093AB9" w:rsidRDefault="00093AB9">
            <w:pPr>
              <w:jc w:val="right"/>
              <w:rPr>
                <w:color w:val="000000"/>
                <w:sz w:val="16"/>
                <w:szCs w:val="16"/>
              </w:rPr>
            </w:pPr>
            <w:r>
              <w:rPr>
                <w:color w:val="000000"/>
                <w:sz w:val="16"/>
                <w:szCs w:val="16"/>
              </w:rPr>
              <w:t xml:space="preserve">22 000,0 </w:t>
            </w:r>
          </w:p>
        </w:tc>
        <w:tc>
          <w:tcPr>
            <w:tcW w:w="951" w:type="dxa"/>
            <w:tcBorders>
              <w:top w:val="nil"/>
              <w:left w:val="nil"/>
              <w:bottom w:val="single" w:sz="8" w:space="0" w:color="auto"/>
              <w:right w:val="single" w:sz="8" w:space="0" w:color="auto"/>
            </w:tcBorders>
            <w:shd w:val="clear" w:color="000000" w:fill="FDE9D9"/>
            <w:vAlign w:val="center"/>
            <w:hideMark/>
          </w:tcPr>
          <w:p w14:paraId="0EBE4AD3" w14:textId="77777777" w:rsidR="00093AB9" w:rsidRDefault="00093AB9">
            <w:pPr>
              <w:jc w:val="right"/>
              <w:rPr>
                <w:color w:val="000000"/>
                <w:sz w:val="16"/>
                <w:szCs w:val="16"/>
              </w:rPr>
            </w:pPr>
            <w:r>
              <w:rPr>
                <w:color w:val="000000"/>
                <w:sz w:val="16"/>
                <w:szCs w:val="16"/>
              </w:rPr>
              <w:t xml:space="preserve">22 000,0 </w:t>
            </w:r>
          </w:p>
        </w:tc>
        <w:tc>
          <w:tcPr>
            <w:tcW w:w="951" w:type="dxa"/>
            <w:tcBorders>
              <w:top w:val="nil"/>
              <w:left w:val="nil"/>
              <w:bottom w:val="single" w:sz="8" w:space="0" w:color="auto"/>
              <w:right w:val="single" w:sz="8" w:space="0" w:color="auto"/>
            </w:tcBorders>
            <w:shd w:val="clear" w:color="auto" w:fill="auto"/>
            <w:vAlign w:val="center"/>
            <w:hideMark/>
          </w:tcPr>
          <w:p w14:paraId="35493421" w14:textId="77777777" w:rsidR="00093AB9" w:rsidRDefault="00093AB9">
            <w:pPr>
              <w:jc w:val="right"/>
              <w:rPr>
                <w:color w:val="000000"/>
                <w:sz w:val="16"/>
                <w:szCs w:val="16"/>
              </w:rPr>
            </w:pPr>
            <w:r>
              <w:rPr>
                <w:color w:val="000000"/>
                <w:sz w:val="16"/>
                <w:szCs w:val="16"/>
              </w:rPr>
              <w:t xml:space="preserve">0,0 </w:t>
            </w:r>
          </w:p>
        </w:tc>
      </w:tr>
      <w:tr w:rsidR="00093AB9" w14:paraId="45D66032"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169D7C9" w14:textId="77777777" w:rsidR="00093AB9" w:rsidRDefault="00093AB9">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1488083F" w14:textId="77777777" w:rsidR="00093AB9" w:rsidRDefault="00093AB9">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1B124A4" w14:textId="77777777" w:rsidR="00093AB9" w:rsidRDefault="00093AB9">
            <w:pPr>
              <w:jc w:val="right"/>
              <w:rPr>
                <w:color w:val="000000"/>
                <w:sz w:val="16"/>
                <w:szCs w:val="16"/>
              </w:rPr>
            </w:pPr>
            <w:r>
              <w:rPr>
                <w:color w:val="000000"/>
                <w:sz w:val="16"/>
                <w:szCs w:val="16"/>
              </w:rPr>
              <w:t xml:space="preserve">3 207,1 </w:t>
            </w:r>
          </w:p>
        </w:tc>
        <w:tc>
          <w:tcPr>
            <w:tcW w:w="951" w:type="dxa"/>
            <w:tcBorders>
              <w:top w:val="nil"/>
              <w:left w:val="nil"/>
              <w:bottom w:val="single" w:sz="8" w:space="0" w:color="auto"/>
              <w:right w:val="single" w:sz="8" w:space="0" w:color="auto"/>
            </w:tcBorders>
            <w:shd w:val="clear" w:color="000000" w:fill="FDE9D9"/>
            <w:vAlign w:val="center"/>
            <w:hideMark/>
          </w:tcPr>
          <w:p w14:paraId="43D7738E" w14:textId="77777777" w:rsidR="00093AB9" w:rsidRDefault="00093AB9">
            <w:pPr>
              <w:jc w:val="right"/>
              <w:rPr>
                <w:color w:val="000000"/>
                <w:sz w:val="16"/>
                <w:szCs w:val="16"/>
              </w:rPr>
            </w:pPr>
            <w:r>
              <w:rPr>
                <w:color w:val="000000"/>
                <w:sz w:val="16"/>
                <w:szCs w:val="16"/>
              </w:rPr>
              <w:t xml:space="preserve">3 207,1 </w:t>
            </w:r>
          </w:p>
        </w:tc>
        <w:tc>
          <w:tcPr>
            <w:tcW w:w="951" w:type="dxa"/>
            <w:tcBorders>
              <w:top w:val="nil"/>
              <w:left w:val="nil"/>
              <w:bottom w:val="single" w:sz="8" w:space="0" w:color="auto"/>
              <w:right w:val="single" w:sz="8" w:space="0" w:color="auto"/>
            </w:tcBorders>
            <w:shd w:val="clear" w:color="auto" w:fill="auto"/>
            <w:vAlign w:val="center"/>
            <w:hideMark/>
          </w:tcPr>
          <w:p w14:paraId="3B78EF78"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987A31D" w14:textId="77777777" w:rsidR="00093AB9" w:rsidRDefault="00093AB9">
            <w:pPr>
              <w:jc w:val="right"/>
              <w:rPr>
                <w:color w:val="000000"/>
                <w:sz w:val="16"/>
                <w:szCs w:val="16"/>
              </w:rPr>
            </w:pPr>
            <w:r>
              <w:rPr>
                <w:color w:val="000000"/>
                <w:sz w:val="16"/>
                <w:szCs w:val="16"/>
              </w:rPr>
              <w:t xml:space="preserve">3 195,3 </w:t>
            </w:r>
          </w:p>
        </w:tc>
        <w:tc>
          <w:tcPr>
            <w:tcW w:w="1085" w:type="dxa"/>
            <w:tcBorders>
              <w:top w:val="nil"/>
              <w:left w:val="nil"/>
              <w:bottom w:val="single" w:sz="8" w:space="0" w:color="auto"/>
              <w:right w:val="single" w:sz="8" w:space="0" w:color="auto"/>
            </w:tcBorders>
            <w:shd w:val="clear" w:color="000000" w:fill="FDE9D9"/>
            <w:vAlign w:val="center"/>
            <w:hideMark/>
          </w:tcPr>
          <w:p w14:paraId="5389652D" w14:textId="77777777" w:rsidR="00093AB9" w:rsidRDefault="00093AB9">
            <w:pPr>
              <w:jc w:val="right"/>
              <w:rPr>
                <w:color w:val="000000"/>
                <w:sz w:val="16"/>
                <w:szCs w:val="16"/>
              </w:rPr>
            </w:pPr>
            <w:r>
              <w:rPr>
                <w:color w:val="000000"/>
                <w:sz w:val="16"/>
                <w:szCs w:val="16"/>
              </w:rPr>
              <w:t xml:space="preserve">3 195,3 </w:t>
            </w:r>
          </w:p>
        </w:tc>
        <w:tc>
          <w:tcPr>
            <w:tcW w:w="951" w:type="dxa"/>
            <w:tcBorders>
              <w:top w:val="nil"/>
              <w:left w:val="nil"/>
              <w:bottom w:val="single" w:sz="8" w:space="0" w:color="auto"/>
              <w:right w:val="single" w:sz="8" w:space="0" w:color="auto"/>
            </w:tcBorders>
            <w:shd w:val="clear" w:color="auto" w:fill="auto"/>
            <w:vAlign w:val="center"/>
            <w:hideMark/>
          </w:tcPr>
          <w:p w14:paraId="58FB60CA"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EBCFF5F" w14:textId="77777777" w:rsidR="00093AB9" w:rsidRDefault="00093AB9">
            <w:pPr>
              <w:jc w:val="right"/>
              <w:rPr>
                <w:color w:val="000000"/>
                <w:sz w:val="16"/>
                <w:szCs w:val="16"/>
              </w:rPr>
            </w:pPr>
            <w:r>
              <w:rPr>
                <w:color w:val="000000"/>
                <w:sz w:val="16"/>
                <w:szCs w:val="16"/>
              </w:rPr>
              <w:t xml:space="preserve">11,8 </w:t>
            </w:r>
          </w:p>
        </w:tc>
        <w:tc>
          <w:tcPr>
            <w:tcW w:w="951" w:type="dxa"/>
            <w:tcBorders>
              <w:top w:val="nil"/>
              <w:left w:val="nil"/>
              <w:bottom w:val="single" w:sz="8" w:space="0" w:color="auto"/>
              <w:right w:val="single" w:sz="8" w:space="0" w:color="auto"/>
            </w:tcBorders>
            <w:shd w:val="clear" w:color="000000" w:fill="FDE9D9"/>
            <w:vAlign w:val="center"/>
            <w:hideMark/>
          </w:tcPr>
          <w:p w14:paraId="739DBF1E" w14:textId="77777777" w:rsidR="00093AB9" w:rsidRDefault="00093AB9">
            <w:pPr>
              <w:jc w:val="right"/>
              <w:rPr>
                <w:color w:val="000000"/>
                <w:sz w:val="16"/>
                <w:szCs w:val="16"/>
              </w:rPr>
            </w:pPr>
            <w:r>
              <w:rPr>
                <w:color w:val="000000"/>
                <w:sz w:val="16"/>
                <w:szCs w:val="16"/>
              </w:rPr>
              <w:t xml:space="preserve">11,8 </w:t>
            </w:r>
          </w:p>
        </w:tc>
        <w:tc>
          <w:tcPr>
            <w:tcW w:w="951" w:type="dxa"/>
            <w:tcBorders>
              <w:top w:val="nil"/>
              <w:left w:val="nil"/>
              <w:bottom w:val="single" w:sz="8" w:space="0" w:color="auto"/>
              <w:right w:val="single" w:sz="8" w:space="0" w:color="auto"/>
            </w:tcBorders>
            <w:shd w:val="clear" w:color="auto" w:fill="auto"/>
            <w:vAlign w:val="center"/>
            <w:hideMark/>
          </w:tcPr>
          <w:p w14:paraId="05B9D96A" w14:textId="77777777" w:rsidR="00093AB9" w:rsidRDefault="00093AB9">
            <w:pPr>
              <w:jc w:val="right"/>
              <w:rPr>
                <w:color w:val="000000"/>
                <w:sz w:val="16"/>
                <w:szCs w:val="16"/>
              </w:rPr>
            </w:pPr>
            <w:r>
              <w:rPr>
                <w:color w:val="000000"/>
                <w:sz w:val="16"/>
                <w:szCs w:val="16"/>
              </w:rPr>
              <w:t xml:space="preserve">0,0 </w:t>
            </w:r>
          </w:p>
        </w:tc>
      </w:tr>
      <w:tr w:rsidR="00093AB9" w14:paraId="3257E870"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C3529D7" w14:textId="77777777" w:rsidR="00093AB9" w:rsidRDefault="00093AB9">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2E93087B" w14:textId="77777777" w:rsidR="00093AB9" w:rsidRDefault="00093AB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9B91553" w14:textId="77777777" w:rsidR="00093AB9" w:rsidRDefault="00093AB9">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000000" w:fill="FDE9D9"/>
            <w:vAlign w:val="center"/>
            <w:hideMark/>
          </w:tcPr>
          <w:p w14:paraId="2C73E54C" w14:textId="77777777" w:rsidR="00093AB9" w:rsidRDefault="00093AB9">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auto" w:fill="auto"/>
            <w:vAlign w:val="center"/>
            <w:hideMark/>
          </w:tcPr>
          <w:p w14:paraId="75306DC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DF0249D" w14:textId="77777777" w:rsidR="00093AB9" w:rsidRDefault="00093AB9">
            <w:pPr>
              <w:jc w:val="right"/>
              <w:rPr>
                <w:color w:val="000000"/>
                <w:sz w:val="16"/>
                <w:szCs w:val="16"/>
              </w:rPr>
            </w:pPr>
            <w:r>
              <w:rPr>
                <w:color w:val="000000"/>
                <w:sz w:val="16"/>
                <w:szCs w:val="16"/>
              </w:rPr>
              <w:t xml:space="preserve">1 941,5 </w:t>
            </w:r>
          </w:p>
        </w:tc>
        <w:tc>
          <w:tcPr>
            <w:tcW w:w="1085" w:type="dxa"/>
            <w:tcBorders>
              <w:top w:val="nil"/>
              <w:left w:val="nil"/>
              <w:bottom w:val="single" w:sz="8" w:space="0" w:color="auto"/>
              <w:right w:val="single" w:sz="8" w:space="0" w:color="auto"/>
            </w:tcBorders>
            <w:shd w:val="clear" w:color="000000" w:fill="FDE9D9"/>
            <w:vAlign w:val="center"/>
            <w:hideMark/>
          </w:tcPr>
          <w:p w14:paraId="60B97339" w14:textId="77777777" w:rsidR="00093AB9" w:rsidRDefault="00093AB9">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auto" w:fill="auto"/>
            <w:vAlign w:val="center"/>
            <w:hideMark/>
          </w:tcPr>
          <w:p w14:paraId="458649E4"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BCD9727"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92C9F84"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FF05775" w14:textId="77777777" w:rsidR="00093AB9" w:rsidRDefault="00093AB9">
            <w:pPr>
              <w:jc w:val="right"/>
              <w:rPr>
                <w:color w:val="000000"/>
                <w:sz w:val="16"/>
                <w:szCs w:val="16"/>
              </w:rPr>
            </w:pPr>
            <w:r>
              <w:rPr>
                <w:color w:val="000000"/>
                <w:sz w:val="16"/>
                <w:szCs w:val="16"/>
              </w:rPr>
              <w:t xml:space="preserve">0,0 </w:t>
            </w:r>
          </w:p>
        </w:tc>
      </w:tr>
      <w:tr w:rsidR="00093AB9" w14:paraId="4FDCE908"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17CEEB8" w14:textId="77777777" w:rsidR="00093AB9" w:rsidRDefault="00093AB9">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60DF0779" w14:textId="77777777" w:rsidR="00093AB9" w:rsidRDefault="00093AB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72E85E5" w14:textId="77777777" w:rsidR="00093AB9" w:rsidRDefault="00093AB9">
            <w:pPr>
              <w:jc w:val="right"/>
              <w:rPr>
                <w:color w:val="000000"/>
                <w:sz w:val="16"/>
                <w:szCs w:val="16"/>
              </w:rPr>
            </w:pPr>
            <w:r>
              <w:rPr>
                <w:color w:val="000000"/>
                <w:sz w:val="16"/>
                <w:szCs w:val="16"/>
              </w:rPr>
              <w:t xml:space="preserve">1 739,2 </w:t>
            </w:r>
          </w:p>
        </w:tc>
        <w:tc>
          <w:tcPr>
            <w:tcW w:w="951" w:type="dxa"/>
            <w:tcBorders>
              <w:top w:val="nil"/>
              <w:left w:val="nil"/>
              <w:bottom w:val="single" w:sz="8" w:space="0" w:color="auto"/>
              <w:right w:val="single" w:sz="8" w:space="0" w:color="auto"/>
            </w:tcBorders>
            <w:shd w:val="clear" w:color="000000" w:fill="FDE9D9"/>
            <w:vAlign w:val="center"/>
            <w:hideMark/>
          </w:tcPr>
          <w:p w14:paraId="7ED39354" w14:textId="77777777" w:rsidR="00093AB9" w:rsidRDefault="00093AB9">
            <w:pPr>
              <w:jc w:val="right"/>
              <w:rPr>
                <w:color w:val="000000"/>
                <w:sz w:val="16"/>
                <w:szCs w:val="16"/>
              </w:rPr>
            </w:pPr>
            <w:r>
              <w:rPr>
                <w:color w:val="000000"/>
                <w:sz w:val="16"/>
                <w:szCs w:val="16"/>
              </w:rPr>
              <w:t xml:space="preserve">561,2 </w:t>
            </w:r>
          </w:p>
        </w:tc>
        <w:tc>
          <w:tcPr>
            <w:tcW w:w="951" w:type="dxa"/>
            <w:tcBorders>
              <w:top w:val="nil"/>
              <w:left w:val="nil"/>
              <w:bottom w:val="single" w:sz="8" w:space="0" w:color="auto"/>
              <w:right w:val="single" w:sz="8" w:space="0" w:color="auto"/>
            </w:tcBorders>
            <w:shd w:val="clear" w:color="auto" w:fill="auto"/>
            <w:vAlign w:val="center"/>
            <w:hideMark/>
          </w:tcPr>
          <w:p w14:paraId="15C8085C" w14:textId="77777777" w:rsidR="00093AB9" w:rsidRDefault="00093AB9">
            <w:pPr>
              <w:jc w:val="right"/>
              <w:rPr>
                <w:color w:val="000000"/>
                <w:sz w:val="16"/>
                <w:szCs w:val="16"/>
              </w:rPr>
            </w:pPr>
            <w:r>
              <w:rPr>
                <w:color w:val="000000"/>
                <w:sz w:val="16"/>
                <w:szCs w:val="16"/>
              </w:rPr>
              <w:t xml:space="preserve">1 178,0 </w:t>
            </w:r>
          </w:p>
        </w:tc>
        <w:tc>
          <w:tcPr>
            <w:tcW w:w="958" w:type="dxa"/>
            <w:tcBorders>
              <w:top w:val="nil"/>
              <w:left w:val="nil"/>
              <w:bottom w:val="single" w:sz="8" w:space="0" w:color="auto"/>
              <w:right w:val="single" w:sz="8" w:space="0" w:color="auto"/>
            </w:tcBorders>
            <w:shd w:val="clear" w:color="auto" w:fill="auto"/>
            <w:vAlign w:val="center"/>
            <w:hideMark/>
          </w:tcPr>
          <w:p w14:paraId="35F57B3A" w14:textId="77777777" w:rsidR="00093AB9" w:rsidRDefault="00093AB9">
            <w:pPr>
              <w:jc w:val="right"/>
              <w:rPr>
                <w:color w:val="000000"/>
                <w:sz w:val="16"/>
                <w:szCs w:val="16"/>
              </w:rPr>
            </w:pPr>
            <w:r>
              <w:rPr>
                <w:color w:val="000000"/>
                <w:sz w:val="16"/>
                <w:szCs w:val="16"/>
              </w:rPr>
              <w:t xml:space="preserve">1 739,2 </w:t>
            </w:r>
          </w:p>
        </w:tc>
        <w:tc>
          <w:tcPr>
            <w:tcW w:w="1085" w:type="dxa"/>
            <w:tcBorders>
              <w:top w:val="nil"/>
              <w:left w:val="nil"/>
              <w:bottom w:val="single" w:sz="8" w:space="0" w:color="auto"/>
              <w:right w:val="single" w:sz="8" w:space="0" w:color="auto"/>
            </w:tcBorders>
            <w:shd w:val="clear" w:color="000000" w:fill="FDE9D9"/>
            <w:vAlign w:val="center"/>
            <w:hideMark/>
          </w:tcPr>
          <w:p w14:paraId="258536B0" w14:textId="77777777" w:rsidR="00093AB9" w:rsidRDefault="00093AB9">
            <w:pPr>
              <w:jc w:val="right"/>
              <w:rPr>
                <w:color w:val="000000"/>
                <w:sz w:val="16"/>
                <w:szCs w:val="16"/>
              </w:rPr>
            </w:pPr>
            <w:r>
              <w:rPr>
                <w:color w:val="000000"/>
                <w:sz w:val="16"/>
                <w:szCs w:val="16"/>
              </w:rPr>
              <w:t xml:space="preserve">561,2 </w:t>
            </w:r>
          </w:p>
        </w:tc>
        <w:tc>
          <w:tcPr>
            <w:tcW w:w="951" w:type="dxa"/>
            <w:tcBorders>
              <w:top w:val="nil"/>
              <w:left w:val="nil"/>
              <w:bottom w:val="single" w:sz="8" w:space="0" w:color="auto"/>
              <w:right w:val="single" w:sz="8" w:space="0" w:color="auto"/>
            </w:tcBorders>
            <w:shd w:val="clear" w:color="auto" w:fill="auto"/>
            <w:vAlign w:val="center"/>
            <w:hideMark/>
          </w:tcPr>
          <w:p w14:paraId="028FD6E2" w14:textId="77777777" w:rsidR="00093AB9" w:rsidRDefault="00093AB9">
            <w:pPr>
              <w:jc w:val="right"/>
              <w:rPr>
                <w:color w:val="000000"/>
                <w:sz w:val="16"/>
                <w:szCs w:val="16"/>
              </w:rPr>
            </w:pPr>
            <w:r>
              <w:rPr>
                <w:color w:val="000000"/>
                <w:sz w:val="16"/>
                <w:szCs w:val="16"/>
              </w:rPr>
              <w:t xml:space="preserve">1 178,0 </w:t>
            </w:r>
          </w:p>
        </w:tc>
        <w:tc>
          <w:tcPr>
            <w:tcW w:w="1170" w:type="dxa"/>
            <w:tcBorders>
              <w:top w:val="nil"/>
              <w:left w:val="nil"/>
              <w:bottom w:val="single" w:sz="8" w:space="0" w:color="auto"/>
              <w:right w:val="single" w:sz="8" w:space="0" w:color="auto"/>
            </w:tcBorders>
            <w:shd w:val="clear" w:color="auto" w:fill="auto"/>
            <w:vAlign w:val="center"/>
            <w:hideMark/>
          </w:tcPr>
          <w:p w14:paraId="63334084"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03EEC6F"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9013F0E" w14:textId="77777777" w:rsidR="00093AB9" w:rsidRDefault="00093AB9">
            <w:pPr>
              <w:jc w:val="right"/>
              <w:rPr>
                <w:color w:val="000000"/>
                <w:sz w:val="16"/>
                <w:szCs w:val="16"/>
              </w:rPr>
            </w:pPr>
            <w:r>
              <w:rPr>
                <w:color w:val="000000"/>
                <w:sz w:val="16"/>
                <w:szCs w:val="16"/>
              </w:rPr>
              <w:t xml:space="preserve">0,0 </w:t>
            </w:r>
          </w:p>
        </w:tc>
      </w:tr>
      <w:tr w:rsidR="00093AB9" w14:paraId="7D020D65"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8E4B5CA" w14:textId="77777777" w:rsidR="00093AB9" w:rsidRDefault="00093AB9">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291EF714" w14:textId="77777777" w:rsidR="00093AB9" w:rsidRDefault="00093AB9">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3F974F0" w14:textId="77777777" w:rsidR="00093AB9" w:rsidRDefault="00093AB9">
            <w:pPr>
              <w:jc w:val="right"/>
              <w:rPr>
                <w:color w:val="000000"/>
                <w:sz w:val="16"/>
                <w:szCs w:val="16"/>
              </w:rPr>
            </w:pPr>
            <w:r>
              <w:rPr>
                <w:color w:val="000000"/>
                <w:sz w:val="16"/>
                <w:szCs w:val="16"/>
              </w:rPr>
              <w:t xml:space="preserve">9 592,2 </w:t>
            </w:r>
          </w:p>
        </w:tc>
        <w:tc>
          <w:tcPr>
            <w:tcW w:w="951" w:type="dxa"/>
            <w:tcBorders>
              <w:top w:val="nil"/>
              <w:left w:val="nil"/>
              <w:bottom w:val="single" w:sz="8" w:space="0" w:color="auto"/>
              <w:right w:val="single" w:sz="8" w:space="0" w:color="auto"/>
            </w:tcBorders>
            <w:shd w:val="clear" w:color="000000" w:fill="FDE9D9"/>
            <w:vAlign w:val="center"/>
            <w:hideMark/>
          </w:tcPr>
          <w:p w14:paraId="3407D748" w14:textId="77777777" w:rsidR="00093AB9" w:rsidRDefault="00093AB9">
            <w:pPr>
              <w:jc w:val="right"/>
              <w:rPr>
                <w:color w:val="000000"/>
                <w:sz w:val="16"/>
                <w:szCs w:val="16"/>
              </w:rPr>
            </w:pPr>
            <w:r>
              <w:rPr>
                <w:color w:val="000000"/>
                <w:sz w:val="16"/>
                <w:szCs w:val="16"/>
              </w:rPr>
              <w:t xml:space="preserve">8 855,1 </w:t>
            </w:r>
          </w:p>
        </w:tc>
        <w:tc>
          <w:tcPr>
            <w:tcW w:w="951" w:type="dxa"/>
            <w:tcBorders>
              <w:top w:val="nil"/>
              <w:left w:val="nil"/>
              <w:bottom w:val="single" w:sz="8" w:space="0" w:color="auto"/>
              <w:right w:val="single" w:sz="8" w:space="0" w:color="auto"/>
            </w:tcBorders>
            <w:shd w:val="clear" w:color="auto" w:fill="auto"/>
            <w:vAlign w:val="center"/>
            <w:hideMark/>
          </w:tcPr>
          <w:p w14:paraId="2BDAB28F" w14:textId="77777777" w:rsidR="00093AB9" w:rsidRDefault="00093AB9">
            <w:pPr>
              <w:jc w:val="right"/>
              <w:rPr>
                <w:color w:val="000000"/>
                <w:sz w:val="16"/>
                <w:szCs w:val="16"/>
              </w:rPr>
            </w:pPr>
            <w:r>
              <w:rPr>
                <w:color w:val="000000"/>
                <w:sz w:val="16"/>
                <w:szCs w:val="16"/>
              </w:rPr>
              <w:t xml:space="preserve">737,1 </w:t>
            </w:r>
          </w:p>
        </w:tc>
        <w:tc>
          <w:tcPr>
            <w:tcW w:w="958" w:type="dxa"/>
            <w:tcBorders>
              <w:top w:val="nil"/>
              <w:left w:val="nil"/>
              <w:bottom w:val="single" w:sz="8" w:space="0" w:color="auto"/>
              <w:right w:val="single" w:sz="8" w:space="0" w:color="auto"/>
            </w:tcBorders>
            <w:shd w:val="clear" w:color="auto" w:fill="auto"/>
            <w:vAlign w:val="center"/>
            <w:hideMark/>
          </w:tcPr>
          <w:p w14:paraId="0000E3C8" w14:textId="77777777" w:rsidR="00093AB9" w:rsidRDefault="00093AB9">
            <w:pPr>
              <w:jc w:val="right"/>
              <w:rPr>
                <w:color w:val="000000"/>
                <w:sz w:val="16"/>
                <w:szCs w:val="16"/>
              </w:rPr>
            </w:pPr>
            <w:r>
              <w:rPr>
                <w:color w:val="000000"/>
                <w:sz w:val="16"/>
                <w:szCs w:val="16"/>
              </w:rPr>
              <w:t xml:space="preserve">9 534,1 </w:t>
            </w:r>
          </w:p>
        </w:tc>
        <w:tc>
          <w:tcPr>
            <w:tcW w:w="1085" w:type="dxa"/>
            <w:tcBorders>
              <w:top w:val="nil"/>
              <w:left w:val="nil"/>
              <w:bottom w:val="single" w:sz="8" w:space="0" w:color="auto"/>
              <w:right w:val="single" w:sz="8" w:space="0" w:color="auto"/>
            </w:tcBorders>
            <w:shd w:val="clear" w:color="000000" w:fill="FDE9D9"/>
            <w:vAlign w:val="center"/>
            <w:hideMark/>
          </w:tcPr>
          <w:p w14:paraId="3D2F1C3D" w14:textId="77777777" w:rsidR="00093AB9" w:rsidRDefault="00093AB9">
            <w:pPr>
              <w:jc w:val="right"/>
              <w:rPr>
                <w:color w:val="000000"/>
                <w:sz w:val="16"/>
                <w:szCs w:val="16"/>
              </w:rPr>
            </w:pPr>
            <w:r>
              <w:rPr>
                <w:color w:val="000000"/>
                <w:sz w:val="16"/>
                <w:szCs w:val="16"/>
              </w:rPr>
              <w:t xml:space="preserve">8 827,8 </w:t>
            </w:r>
          </w:p>
        </w:tc>
        <w:tc>
          <w:tcPr>
            <w:tcW w:w="951" w:type="dxa"/>
            <w:tcBorders>
              <w:top w:val="nil"/>
              <w:left w:val="nil"/>
              <w:bottom w:val="single" w:sz="8" w:space="0" w:color="auto"/>
              <w:right w:val="single" w:sz="8" w:space="0" w:color="auto"/>
            </w:tcBorders>
            <w:shd w:val="clear" w:color="auto" w:fill="auto"/>
            <w:vAlign w:val="center"/>
            <w:hideMark/>
          </w:tcPr>
          <w:p w14:paraId="535B2CEC" w14:textId="77777777" w:rsidR="00093AB9" w:rsidRDefault="00093AB9">
            <w:pPr>
              <w:jc w:val="right"/>
              <w:rPr>
                <w:color w:val="000000"/>
                <w:sz w:val="16"/>
                <w:szCs w:val="16"/>
              </w:rPr>
            </w:pPr>
            <w:r>
              <w:rPr>
                <w:color w:val="000000"/>
                <w:sz w:val="16"/>
                <w:szCs w:val="16"/>
              </w:rPr>
              <w:t xml:space="preserve">706,3 </w:t>
            </w:r>
          </w:p>
        </w:tc>
        <w:tc>
          <w:tcPr>
            <w:tcW w:w="1170" w:type="dxa"/>
            <w:tcBorders>
              <w:top w:val="nil"/>
              <w:left w:val="nil"/>
              <w:bottom w:val="single" w:sz="8" w:space="0" w:color="auto"/>
              <w:right w:val="single" w:sz="8" w:space="0" w:color="auto"/>
            </w:tcBorders>
            <w:shd w:val="clear" w:color="auto" w:fill="auto"/>
            <w:vAlign w:val="center"/>
            <w:hideMark/>
          </w:tcPr>
          <w:p w14:paraId="6BD73C6A" w14:textId="77777777" w:rsidR="00093AB9" w:rsidRDefault="00093AB9">
            <w:pPr>
              <w:jc w:val="right"/>
              <w:rPr>
                <w:color w:val="000000"/>
                <w:sz w:val="16"/>
                <w:szCs w:val="16"/>
              </w:rPr>
            </w:pPr>
            <w:r>
              <w:rPr>
                <w:color w:val="000000"/>
                <w:sz w:val="16"/>
                <w:szCs w:val="16"/>
              </w:rPr>
              <w:t xml:space="preserve">58,1 </w:t>
            </w:r>
          </w:p>
        </w:tc>
        <w:tc>
          <w:tcPr>
            <w:tcW w:w="951" w:type="dxa"/>
            <w:tcBorders>
              <w:top w:val="nil"/>
              <w:left w:val="nil"/>
              <w:bottom w:val="single" w:sz="8" w:space="0" w:color="auto"/>
              <w:right w:val="single" w:sz="8" w:space="0" w:color="auto"/>
            </w:tcBorders>
            <w:shd w:val="clear" w:color="000000" w:fill="FDE9D9"/>
            <w:vAlign w:val="center"/>
            <w:hideMark/>
          </w:tcPr>
          <w:p w14:paraId="3B3590D0" w14:textId="77777777" w:rsidR="00093AB9" w:rsidRDefault="00093AB9">
            <w:pPr>
              <w:jc w:val="right"/>
              <w:rPr>
                <w:color w:val="000000"/>
                <w:sz w:val="16"/>
                <w:szCs w:val="16"/>
              </w:rPr>
            </w:pPr>
            <w:r>
              <w:rPr>
                <w:color w:val="000000"/>
                <w:sz w:val="16"/>
                <w:szCs w:val="16"/>
              </w:rPr>
              <w:t xml:space="preserve">27,3 </w:t>
            </w:r>
          </w:p>
        </w:tc>
        <w:tc>
          <w:tcPr>
            <w:tcW w:w="951" w:type="dxa"/>
            <w:tcBorders>
              <w:top w:val="nil"/>
              <w:left w:val="nil"/>
              <w:bottom w:val="single" w:sz="8" w:space="0" w:color="auto"/>
              <w:right w:val="single" w:sz="8" w:space="0" w:color="auto"/>
            </w:tcBorders>
            <w:shd w:val="clear" w:color="auto" w:fill="auto"/>
            <w:vAlign w:val="center"/>
            <w:hideMark/>
          </w:tcPr>
          <w:p w14:paraId="11016165" w14:textId="77777777" w:rsidR="00093AB9" w:rsidRDefault="00093AB9">
            <w:pPr>
              <w:jc w:val="right"/>
              <w:rPr>
                <w:color w:val="000000"/>
                <w:sz w:val="16"/>
                <w:szCs w:val="16"/>
              </w:rPr>
            </w:pPr>
            <w:r>
              <w:rPr>
                <w:color w:val="000000"/>
                <w:sz w:val="16"/>
                <w:szCs w:val="16"/>
              </w:rPr>
              <w:t xml:space="preserve">30,8 </w:t>
            </w:r>
          </w:p>
        </w:tc>
      </w:tr>
      <w:tr w:rsidR="00093AB9" w14:paraId="14B18D9C"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2C8D440" w14:textId="77777777" w:rsidR="00093AB9" w:rsidRDefault="00093AB9">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7D837F20" w14:textId="77777777" w:rsidR="00093AB9" w:rsidRDefault="00093AB9">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8B0F3B3" w14:textId="77777777" w:rsidR="00093AB9" w:rsidRDefault="00093AB9">
            <w:pPr>
              <w:jc w:val="right"/>
              <w:rPr>
                <w:color w:val="000000"/>
                <w:sz w:val="16"/>
                <w:szCs w:val="16"/>
              </w:rPr>
            </w:pPr>
            <w:r>
              <w:rPr>
                <w:color w:val="000000"/>
                <w:sz w:val="16"/>
                <w:szCs w:val="16"/>
              </w:rPr>
              <w:t xml:space="preserve">4 142,7 </w:t>
            </w:r>
          </w:p>
        </w:tc>
        <w:tc>
          <w:tcPr>
            <w:tcW w:w="951" w:type="dxa"/>
            <w:tcBorders>
              <w:top w:val="nil"/>
              <w:left w:val="nil"/>
              <w:bottom w:val="single" w:sz="8" w:space="0" w:color="auto"/>
              <w:right w:val="single" w:sz="8" w:space="0" w:color="auto"/>
            </w:tcBorders>
            <w:shd w:val="clear" w:color="000000" w:fill="FDE9D9"/>
            <w:vAlign w:val="center"/>
            <w:hideMark/>
          </w:tcPr>
          <w:p w14:paraId="7781E447" w14:textId="77777777" w:rsidR="00093AB9" w:rsidRDefault="00093AB9">
            <w:pPr>
              <w:jc w:val="right"/>
              <w:rPr>
                <w:color w:val="000000"/>
                <w:sz w:val="16"/>
                <w:szCs w:val="16"/>
              </w:rPr>
            </w:pPr>
            <w:r>
              <w:rPr>
                <w:color w:val="000000"/>
                <w:sz w:val="16"/>
                <w:szCs w:val="16"/>
              </w:rPr>
              <w:t xml:space="preserve">996,3 </w:t>
            </w:r>
          </w:p>
        </w:tc>
        <w:tc>
          <w:tcPr>
            <w:tcW w:w="951" w:type="dxa"/>
            <w:tcBorders>
              <w:top w:val="nil"/>
              <w:left w:val="nil"/>
              <w:bottom w:val="single" w:sz="8" w:space="0" w:color="auto"/>
              <w:right w:val="single" w:sz="8" w:space="0" w:color="auto"/>
            </w:tcBorders>
            <w:shd w:val="clear" w:color="auto" w:fill="auto"/>
            <w:vAlign w:val="center"/>
            <w:hideMark/>
          </w:tcPr>
          <w:p w14:paraId="4D1F7838" w14:textId="77777777" w:rsidR="00093AB9" w:rsidRDefault="00093AB9">
            <w:pPr>
              <w:jc w:val="right"/>
              <w:rPr>
                <w:color w:val="000000"/>
                <w:sz w:val="16"/>
                <w:szCs w:val="16"/>
              </w:rPr>
            </w:pPr>
            <w:r>
              <w:rPr>
                <w:color w:val="000000"/>
                <w:sz w:val="16"/>
                <w:szCs w:val="16"/>
              </w:rPr>
              <w:t xml:space="preserve">3 146,4 </w:t>
            </w:r>
          </w:p>
        </w:tc>
        <w:tc>
          <w:tcPr>
            <w:tcW w:w="958" w:type="dxa"/>
            <w:tcBorders>
              <w:top w:val="nil"/>
              <w:left w:val="nil"/>
              <w:bottom w:val="single" w:sz="8" w:space="0" w:color="auto"/>
              <w:right w:val="single" w:sz="8" w:space="0" w:color="auto"/>
            </w:tcBorders>
            <w:shd w:val="clear" w:color="auto" w:fill="auto"/>
            <w:vAlign w:val="center"/>
            <w:hideMark/>
          </w:tcPr>
          <w:p w14:paraId="4B53E312" w14:textId="77777777" w:rsidR="00093AB9" w:rsidRDefault="00093AB9">
            <w:pPr>
              <w:jc w:val="right"/>
              <w:rPr>
                <w:color w:val="000000"/>
                <w:sz w:val="16"/>
                <w:szCs w:val="16"/>
              </w:rPr>
            </w:pPr>
            <w:r>
              <w:rPr>
                <w:color w:val="000000"/>
                <w:sz w:val="16"/>
                <w:szCs w:val="16"/>
              </w:rPr>
              <w:t xml:space="preserve">4 142,7 </w:t>
            </w:r>
          </w:p>
        </w:tc>
        <w:tc>
          <w:tcPr>
            <w:tcW w:w="1085" w:type="dxa"/>
            <w:tcBorders>
              <w:top w:val="nil"/>
              <w:left w:val="nil"/>
              <w:bottom w:val="single" w:sz="8" w:space="0" w:color="auto"/>
              <w:right w:val="single" w:sz="8" w:space="0" w:color="auto"/>
            </w:tcBorders>
            <w:shd w:val="clear" w:color="000000" w:fill="FDE9D9"/>
            <w:vAlign w:val="center"/>
            <w:hideMark/>
          </w:tcPr>
          <w:p w14:paraId="6C3B0480" w14:textId="77777777" w:rsidR="00093AB9" w:rsidRDefault="00093AB9">
            <w:pPr>
              <w:jc w:val="right"/>
              <w:rPr>
                <w:color w:val="000000"/>
                <w:sz w:val="16"/>
                <w:szCs w:val="16"/>
              </w:rPr>
            </w:pPr>
            <w:r>
              <w:rPr>
                <w:color w:val="000000"/>
                <w:sz w:val="16"/>
                <w:szCs w:val="16"/>
              </w:rPr>
              <w:t xml:space="preserve">996,3 </w:t>
            </w:r>
          </w:p>
        </w:tc>
        <w:tc>
          <w:tcPr>
            <w:tcW w:w="951" w:type="dxa"/>
            <w:tcBorders>
              <w:top w:val="nil"/>
              <w:left w:val="nil"/>
              <w:bottom w:val="single" w:sz="8" w:space="0" w:color="auto"/>
              <w:right w:val="single" w:sz="8" w:space="0" w:color="auto"/>
            </w:tcBorders>
            <w:shd w:val="clear" w:color="auto" w:fill="auto"/>
            <w:vAlign w:val="center"/>
            <w:hideMark/>
          </w:tcPr>
          <w:p w14:paraId="2F288FF9" w14:textId="77777777" w:rsidR="00093AB9" w:rsidRDefault="00093AB9">
            <w:pPr>
              <w:jc w:val="right"/>
              <w:rPr>
                <w:color w:val="000000"/>
                <w:sz w:val="16"/>
                <w:szCs w:val="16"/>
              </w:rPr>
            </w:pPr>
            <w:r>
              <w:rPr>
                <w:color w:val="000000"/>
                <w:sz w:val="16"/>
                <w:szCs w:val="16"/>
              </w:rPr>
              <w:t xml:space="preserve">3 146,4 </w:t>
            </w:r>
          </w:p>
        </w:tc>
        <w:tc>
          <w:tcPr>
            <w:tcW w:w="1170" w:type="dxa"/>
            <w:tcBorders>
              <w:top w:val="nil"/>
              <w:left w:val="nil"/>
              <w:bottom w:val="single" w:sz="8" w:space="0" w:color="auto"/>
              <w:right w:val="single" w:sz="8" w:space="0" w:color="auto"/>
            </w:tcBorders>
            <w:shd w:val="clear" w:color="auto" w:fill="auto"/>
            <w:vAlign w:val="center"/>
            <w:hideMark/>
          </w:tcPr>
          <w:p w14:paraId="42280578"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466A769"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1312051" w14:textId="77777777" w:rsidR="00093AB9" w:rsidRDefault="00093AB9">
            <w:pPr>
              <w:jc w:val="right"/>
              <w:rPr>
                <w:color w:val="000000"/>
                <w:sz w:val="16"/>
                <w:szCs w:val="16"/>
              </w:rPr>
            </w:pPr>
            <w:r>
              <w:rPr>
                <w:color w:val="000000"/>
                <w:sz w:val="16"/>
                <w:szCs w:val="16"/>
              </w:rPr>
              <w:t xml:space="preserve">0,0 </w:t>
            </w:r>
          </w:p>
        </w:tc>
      </w:tr>
      <w:tr w:rsidR="00093AB9" w14:paraId="02F09B93"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A924667" w14:textId="77777777" w:rsidR="00093AB9" w:rsidRDefault="00093AB9">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58A3C81D" w14:textId="77777777" w:rsidR="00093AB9" w:rsidRDefault="00093AB9">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E40F38D" w14:textId="77777777" w:rsidR="00093AB9" w:rsidRDefault="00093AB9">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000000" w:fill="FDE9D9"/>
            <w:vAlign w:val="center"/>
            <w:hideMark/>
          </w:tcPr>
          <w:p w14:paraId="3CCC3B18" w14:textId="77777777" w:rsidR="00093AB9" w:rsidRDefault="00093AB9">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auto" w:fill="auto"/>
            <w:vAlign w:val="center"/>
            <w:hideMark/>
          </w:tcPr>
          <w:p w14:paraId="0203DD84"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955C39A" w14:textId="77777777" w:rsidR="00093AB9" w:rsidRDefault="00093AB9">
            <w:pPr>
              <w:jc w:val="right"/>
              <w:rPr>
                <w:color w:val="000000"/>
                <w:sz w:val="16"/>
                <w:szCs w:val="16"/>
              </w:rPr>
            </w:pPr>
            <w:r>
              <w:rPr>
                <w:color w:val="000000"/>
                <w:sz w:val="16"/>
                <w:szCs w:val="16"/>
              </w:rPr>
              <w:t xml:space="preserve">437,8 </w:t>
            </w:r>
          </w:p>
        </w:tc>
        <w:tc>
          <w:tcPr>
            <w:tcW w:w="1085" w:type="dxa"/>
            <w:tcBorders>
              <w:top w:val="nil"/>
              <w:left w:val="nil"/>
              <w:bottom w:val="single" w:sz="8" w:space="0" w:color="auto"/>
              <w:right w:val="single" w:sz="8" w:space="0" w:color="auto"/>
            </w:tcBorders>
            <w:shd w:val="clear" w:color="000000" w:fill="FDE9D9"/>
            <w:vAlign w:val="center"/>
            <w:hideMark/>
          </w:tcPr>
          <w:p w14:paraId="1A3DE30F" w14:textId="77777777" w:rsidR="00093AB9" w:rsidRDefault="00093AB9">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auto" w:fill="auto"/>
            <w:vAlign w:val="center"/>
            <w:hideMark/>
          </w:tcPr>
          <w:p w14:paraId="533C8772"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42507D0"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BA9A9E1"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6E6E51F" w14:textId="77777777" w:rsidR="00093AB9" w:rsidRDefault="00093AB9">
            <w:pPr>
              <w:jc w:val="right"/>
              <w:rPr>
                <w:color w:val="000000"/>
                <w:sz w:val="16"/>
                <w:szCs w:val="16"/>
              </w:rPr>
            </w:pPr>
            <w:r>
              <w:rPr>
                <w:color w:val="000000"/>
                <w:sz w:val="16"/>
                <w:szCs w:val="16"/>
              </w:rPr>
              <w:t xml:space="preserve">0,0 </w:t>
            </w:r>
          </w:p>
        </w:tc>
      </w:tr>
      <w:tr w:rsidR="00093AB9" w14:paraId="596E0D0B"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38D0A8D" w14:textId="77777777" w:rsidR="00093AB9" w:rsidRDefault="00093AB9">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34DAAD40" w14:textId="77777777" w:rsidR="00093AB9" w:rsidRDefault="00093AB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4353B8E" w14:textId="77777777" w:rsidR="00093AB9" w:rsidRDefault="00093AB9">
            <w:pPr>
              <w:jc w:val="right"/>
              <w:rPr>
                <w:color w:val="000000"/>
                <w:sz w:val="16"/>
                <w:szCs w:val="16"/>
              </w:rPr>
            </w:pPr>
            <w:r>
              <w:rPr>
                <w:color w:val="000000"/>
                <w:sz w:val="16"/>
                <w:szCs w:val="16"/>
              </w:rPr>
              <w:t xml:space="preserve">97 002,5 </w:t>
            </w:r>
          </w:p>
        </w:tc>
        <w:tc>
          <w:tcPr>
            <w:tcW w:w="951" w:type="dxa"/>
            <w:tcBorders>
              <w:top w:val="nil"/>
              <w:left w:val="nil"/>
              <w:bottom w:val="single" w:sz="8" w:space="0" w:color="auto"/>
              <w:right w:val="single" w:sz="8" w:space="0" w:color="auto"/>
            </w:tcBorders>
            <w:shd w:val="clear" w:color="000000" w:fill="FDE9D9"/>
            <w:vAlign w:val="center"/>
            <w:hideMark/>
          </w:tcPr>
          <w:p w14:paraId="493A7F1E" w14:textId="77777777" w:rsidR="00093AB9" w:rsidRDefault="00093AB9">
            <w:pPr>
              <w:jc w:val="right"/>
              <w:rPr>
                <w:color w:val="000000"/>
                <w:sz w:val="16"/>
                <w:szCs w:val="16"/>
              </w:rPr>
            </w:pPr>
            <w:r>
              <w:rPr>
                <w:color w:val="000000"/>
                <w:sz w:val="16"/>
                <w:szCs w:val="16"/>
              </w:rPr>
              <w:t xml:space="preserve">70 571,5 </w:t>
            </w:r>
          </w:p>
        </w:tc>
        <w:tc>
          <w:tcPr>
            <w:tcW w:w="951" w:type="dxa"/>
            <w:tcBorders>
              <w:top w:val="nil"/>
              <w:left w:val="nil"/>
              <w:bottom w:val="single" w:sz="8" w:space="0" w:color="auto"/>
              <w:right w:val="single" w:sz="8" w:space="0" w:color="auto"/>
            </w:tcBorders>
            <w:shd w:val="clear" w:color="auto" w:fill="auto"/>
            <w:vAlign w:val="center"/>
            <w:hideMark/>
          </w:tcPr>
          <w:p w14:paraId="642B7524" w14:textId="77777777" w:rsidR="00093AB9" w:rsidRDefault="00093AB9">
            <w:pPr>
              <w:jc w:val="right"/>
              <w:rPr>
                <w:color w:val="000000"/>
                <w:sz w:val="16"/>
                <w:szCs w:val="16"/>
              </w:rPr>
            </w:pPr>
            <w:r>
              <w:rPr>
                <w:color w:val="000000"/>
                <w:sz w:val="16"/>
                <w:szCs w:val="16"/>
              </w:rPr>
              <w:t xml:space="preserve">26 431,0 </w:t>
            </w:r>
          </w:p>
        </w:tc>
        <w:tc>
          <w:tcPr>
            <w:tcW w:w="958" w:type="dxa"/>
            <w:tcBorders>
              <w:top w:val="nil"/>
              <w:left w:val="nil"/>
              <w:bottom w:val="single" w:sz="8" w:space="0" w:color="auto"/>
              <w:right w:val="single" w:sz="8" w:space="0" w:color="auto"/>
            </w:tcBorders>
            <w:shd w:val="clear" w:color="auto" w:fill="auto"/>
            <w:vAlign w:val="center"/>
            <w:hideMark/>
          </w:tcPr>
          <w:p w14:paraId="7239DEB6" w14:textId="77777777" w:rsidR="00093AB9" w:rsidRDefault="00093AB9">
            <w:pPr>
              <w:jc w:val="right"/>
              <w:rPr>
                <w:color w:val="000000"/>
                <w:sz w:val="16"/>
                <w:szCs w:val="16"/>
              </w:rPr>
            </w:pPr>
            <w:r>
              <w:rPr>
                <w:color w:val="000000"/>
                <w:sz w:val="16"/>
                <w:szCs w:val="16"/>
              </w:rPr>
              <w:t xml:space="preserve">50 746,6 </w:t>
            </w:r>
          </w:p>
        </w:tc>
        <w:tc>
          <w:tcPr>
            <w:tcW w:w="1085" w:type="dxa"/>
            <w:tcBorders>
              <w:top w:val="nil"/>
              <w:left w:val="nil"/>
              <w:bottom w:val="single" w:sz="8" w:space="0" w:color="auto"/>
              <w:right w:val="single" w:sz="8" w:space="0" w:color="auto"/>
            </w:tcBorders>
            <w:shd w:val="clear" w:color="000000" w:fill="FDE9D9"/>
            <w:vAlign w:val="center"/>
            <w:hideMark/>
          </w:tcPr>
          <w:p w14:paraId="3121D6E4" w14:textId="77777777" w:rsidR="00093AB9" w:rsidRDefault="00093AB9">
            <w:pPr>
              <w:jc w:val="right"/>
              <w:rPr>
                <w:color w:val="000000"/>
                <w:sz w:val="16"/>
                <w:szCs w:val="16"/>
              </w:rPr>
            </w:pPr>
            <w:r>
              <w:rPr>
                <w:color w:val="000000"/>
                <w:sz w:val="16"/>
                <w:szCs w:val="16"/>
              </w:rPr>
              <w:t xml:space="preserve">50 409,6 </w:t>
            </w:r>
          </w:p>
        </w:tc>
        <w:tc>
          <w:tcPr>
            <w:tcW w:w="951" w:type="dxa"/>
            <w:tcBorders>
              <w:top w:val="nil"/>
              <w:left w:val="nil"/>
              <w:bottom w:val="single" w:sz="8" w:space="0" w:color="auto"/>
              <w:right w:val="single" w:sz="8" w:space="0" w:color="auto"/>
            </w:tcBorders>
            <w:shd w:val="clear" w:color="auto" w:fill="auto"/>
            <w:vAlign w:val="center"/>
            <w:hideMark/>
          </w:tcPr>
          <w:p w14:paraId="7A3DBC85" w14:textId="77777777" w:rsidR="00093AB9" w:rsidRDefault="00093AB9">
            <w:pPr>
              <w:jc w:val="right"/>
              <w:rPr>
                <w:color w:val="000000"/>
                <w:sz w:val="16"/>
                <w:szCs w:val="16"/>
              </w:rPr>
            </w:pPr>
            <w:r>
              <w:rPr>
                <w:color w:val="000000"/>
                <w:sz w:val="16"/>
                <w:szCs w:val="16"/>
              </w:rPr>
              <w:t xml:space="preserve">337,0 </w:t>
            </w:r>
          </w:p>
        </w:tc>
        <w:tc>
          <w:tcPr>
            <w:tcW w:w="1170" w:type="dxa"/>
            <w:tcBorders>
              <w:top w:val="nil"/>
              <w:left w:val="nil"/>
              <w:bottom w:val="single" w:sz="8" w:space="0" w:color="auto"/>
              <w:right w:val="single" w:sz="8" w:space="0" w:color="auto"/>
            </w:tcBorders>
            <w:shd w:val="clear" w:color="auto" w:fill="auto"/>
            <w:vAlign w:val="center"/>
            <w:hideMark/>
          </w:tcPr>
          <w:p w14:paraId="2D763666" w14:textId="77777777" w:rsidR="00093AB9" w:rsidRDefault="00093AB9">
            <w:pPr>
              <w:jc w:val="right"/>
              <w:rPr>
                <w:color w:val="000000"/>
                <w:sz w:val="16"/>
                <w:szCs w:val="16"/>
              </w:rPr>
            </w:pPr>
            <w:r>
              <w:rPr>
                <w:color w:val="000000"/>
                <w:sz w:val="16"/>
                <w:szCs w:val="16"/>
              </w:rPr>
              <w:t xml:space="preserve">46 255,9 </w:t>
            </w:r>
          </w:p>
        </w:tc>
        <w:tc>
          <w:tcPr>
            <w:tcW w:w="951" w:type="dxa"/>
            <w:tcBorders>
              <w:top w:val="nil"/>
              <w:left w:val="nil"/>
              <w:bottom w:val="single" w:sz="8" w:space="0" w:color="auto"/>
              <w:right w:val="single" w:sz="8" w:space="0" w:color="auto"/>
            </w:tcBorders>
            <w:shd w:val="clear" w:color="000000" w:fill="FDE9D9"/>
            <w:vAlign w:val="center"/>
            <w:hideMark/>
          </w:tcPr>
          <w:p w14:paraId="2B11B91A" w14:textId="77777777" w:rsidR="00093AB9" w:rsidRDefault="00093AB9">
            <w:pPr>
              <w:jc w:val="right"/>
              <w:rPr>
                <w:color w:val="000000"/>
                <w:sz w:val="16"/>
                <w:szCs w:val="16"/>
              </w:rPr>
            </w:pPr>
            <w:r>
              <w:rPr>
                <w:color w:val="000000"/>
                <w:sz w:val="16"/>
                <w:szCs w:val="16"/>
              </w:rPr>
              <w:t xml:space="preserve">20 161,9 </w:t>
            </w:r>
          </w:p>
        </w:tc>
        <w:tc>
          <w:tcPr>
            <w:tcW w:w="951" w:type="dxa"/>
            <w:tcBorders>
              <w:top w:val="nil"/>
              <w:left w:val="nil"/>
              <w:bottom w:val="single" w:sz="8" w:space="0" w:color="auto"/>
              <w:right w:val="single" w:sz="8" w:space="0" w:color="auto"/>
            </w:tcBorders>
            <w:shd w:val="clear" w:color="auto" w:fill="auto"/>
            <w:vAlign w:val="center"/>
            <w:hideMark/>
          </w:tcPr>
          <w:p w14:paraId="61F6F050" w14:textId="77777777" w:rsidR="00093AB9" w:rsidRDefault="00093AB9">
            <w:pPr>
              <w:jc w:val="right"/>
              <w:rPr>
                <w:color w:val="000000"/>
                <w:sz w:val="16"/>
                <w:szCs w:val="16"/>
              </w:rPr>
            </w:pPr>
            <w:r>
              <w:rPr>
                <w:color w:val="000000"/>
                <w:sz w:val="16"/>
                <w:szCs w:val="16"/>
              </w:rPr>
              <w:t xml:space="preserve">26 094,0 </w:t>
            </w:r>
          </w:p>
        </w:tc>
      </w:tr>
      <w:tr w:rsidR="00093AB9" w14:paraId="1418374A"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DF752FC" w14:textId="77777777" w:rsidR="00093AB9" w:rsidRDefault="00093AB9">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44376E48" w14:textId="77777777" w:rsidR="00093AB9" w:rsidRDefault="00093AB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D8E86D1" w14:textId="77777777" w:rsidR="00093AB9" w:rsidRDefault="00093AB9">
            <w:pPr>
              <w:jc w:val="right"/>
              <w:rPr>
                <w:color w:val="000000"/>
                <w:sz w:val="16"/>
                <w:szCs w:val="16"/>
              </w:rPr>
            </w:pPr>
            <w:r>
              <w:rPr>
                <w:color w:val="000000"/>
                <w:sz w:val="16"/>
                <w:szCs w:val="16"/>
              </w:rPr>
              <w:t xml:space="preserve">5 748,3 </w:t>
            </w:r>
          </w:p>
        </w:tc>
        <w:tc>
          <w:tcPr>
            <w:tcW w:w="951" w:type="dxa"/>
            <w:tcBorders>
              <w:top w:val="nil"/>
              <w:left w:val="nil"/>
              <w:bottom w:val="single" w:sz="8" w:space="0" w:color="auto"/>
              <w:right w:val="single" w:sz="8" w:space="0" w:color="auto"/>
            </w:tcBorders>
            <w:shd w:val="clear" w:color="000000" w:fill="FDE9D9"/>
            <w:vAlign w:val="center"/>
            <w:hideMark/>
          </w:tcPr>
          <w:p w14:paraId="7FD6BE6A" w14:textId="77777777" w:rsidR="00093AB9" w:rsidRDefault="00093AB9">
            <w:pPr>
              <w:jc w:val="right"/>
              <w:rPr>
                <w:color w:val="000000"/>
                <w:sz w:val="16"/>
                <w:szCs w:val="16"/>
              </w:rPr>
            </w:pPr>
            <w:r>
              <w:rPr>
                <w:color w:val="000000"/>
                <w:sz w:val="16"/>
                <w:szCs w:val="16"/>
              </w:rPr>
              <w:t xml:space="preserve">319,1 </w:t>
            </w:r>
          </w:p>
        </w:tc>
        <w:tc>
          <w:tcPr>
            <w:tcW w:w="951" w:type="dxa"/>
            <w:tcBorders>
              <w:top w:val="nil"/>
              <w:left w:val="nil"/>
              <w:bottom w:val="single" w:sz="8" w:space="0" w:color="auto"/>
              <w:right w:val="single" w:sz="8" w:space="0" w:color="auto"/>
            </w:tcBorders>
            <w:shd w:val="clear" w:color="auto" w:fill="auto"/>
            <w:vAlign w:val="center"/>
            <w:hideMark/>
          </w:tcPr>
          <w:p w14:paraId="6C53D514" w14:textId="77777777" w:rsidR="00093AB9" w:rsidRDefault="00093AB9">
            <w:pPr>
              <w:jc w:val="right"/>
              <w:rPr>
                <w:color w:val="000000"/>
                <w:sz w:val="16"/>
                <w:szCs w:val="16"/>
              </w:rPr>
            </w:pPr>
            <w:r>
              <w:rPr>
                <w:color w:val="000000"/>
                <w:sz w:val="16"/>
                <w:szCs w:val="16"/>
              </w:rPr>
              <w:t xml:space="preserve">5 429,2 </w:t>
            </w:r>
          </w:p>
        </w:tc>
        <w:tc>
          <w:tcPr>
            <w:tcW w:w="958" w:type="dxa"/>
            <w:tcBorders>
              <w:top w:val="nil"/>
              <w:left w:val="nil"/>
              <w:bottom w:val="single" w:sz="8" w:space="0" w:color="auto"/>
              <w:right w:val="single" w:sz="8" w:space="0" w:color="auto"/>
            </w:tcBorders>
            <w:shd w:val="clear" w:color="auto" w:fill="auto"/>
            <w:vAlign w:val="center"/>
            <w:hideMark/>
          </w:tcPr>
          <w:p w14:paraId="672241BF" w14:textId="77777777" w:rsidR="00093AB9" w:rsidRDefault="00093AB9">
            <w:pPr>
              <w:jc w:val="right"/>
              <w:rPr>
                <w:color w:val="000000"/>
                <w:sz w:val="16"/>
                <w:szCs w:val="16"/>
              </w:rPr>
            </w:pPr>
            <w:r>
              <w:rPr>
                <w:color w:val="000000"/>
                <w:sz w:val="16"/>
                <w:szCs w:val="16"/>
              </w:rPr>
              <w:t xml:space="preserve">5 748,3 </w:t>
            </w:r>
          </w:p>
        </w:tc>
        <w:tc>
          <w:tcPr>
            <w:tcW w:w="1085" w:type="dxa"/>
            <w:tcBorders>
              <w:top w:val="nil"/>
              <w:left w:val="nil"/>
              <w:bottom w:val="single" w:sz="8" w:space="0" w:color="auto"/>
              <w:right w:val="single" w:sz="8" w:space="0" w:color="auto"/>
            </w:tcBorders>
            <w:shd w:val="clear" w:color="000000" w:fill="FDE9D9"/>
            <w:vAlign w:val="center"/>
            <w:hideMark/>
          </w:tcPr>
          <w:p w14:paraId="2841225E" w14:textId="77777777" w:rsidR="00093AB9" w:rsidRDefault="00093AB9">
            <w:pPr>
              <w:jc w:val="right"/>
              <w:rPr>
                <w:color w:val="000000"/>
                <w:sz w:val="16"/>
                <w:szCs w:val="16"/>
              </w:rPr>
            </w:pPr>
            <w:r>
              <w:rPr>
                <w:color w:val="000000"/>
                <w:sz w:val="16"/>
                <w:szCs w:val="16"/>
              </w:rPr>
              <w:t xml:space="preserve">319,1 </w:t>
            </w:r>
          </w:p>
        </w:tc>
        <w:tc>
          <w:tcPr>
            <w:tcW w:w="951" w:type="dxa"/>
            <w:tcBorders>
              <w:top w:val="nil"/>
              <w:left w:val="nil"/>
              <w:bottom w:val="single" w:sz="8" w:space="0" w:color="auto"/>
              <w:right w:val="single" w:sz="8" w:space="0" w:color="auto"/>
            </w:tcBorders>
            <w:shd w:val="clear" w:color="auto" w:fill="auto"/>
            <w:vAlign w:val="center"/>
            <w:hideMark/>
          </w:tcPr>
          <w:p w14:paraId="65D02BCA" w14:textId="77777777" w:rsidR="00093AB9" w:rsidRDefault="00093AB9">
            <w:pPr>
              <w:jc w:val="right"/>
              <w:rPr>
                <w:color w:val="000000"/>
                <w:sz w:val="16"/>
                <w:szCs w:val="16"/>
              </w:rPr>
            </w:pPr>
            <w:r>
              <w:rPr>
                <w:color w:val="000000"/>
                <w:sz w:val="16"/>
                <w:szCs w:val="16"/>
              </w:rPr>
              <w:t xml:space="preserve">5 429,2 </w:t>
            </w:r>
          </w:p>
        </w:tc>
        <w:tc>
          <w:tcPr>
            <w:tcW w:w="1170" w:type="dxa"/>
            <w:tcBorders>
              <w:top w:val="nil"/>
              <w:left w:val="nil"/>
              <w:bottom w:val="single" w:sz="8" w:space="0" w:color="auto"/>
              <w:right w:val="single" w:sz="8" w:space="0" w:color="auto"/>
            </w:tcBorders>
            <w:shd w:val="clear" w:color="auto" w:fill="auto"/>
            <w:vAlign w:val="center"/>
            <w:hideMark/>
          </w:tcPr>
          <w:p w14:paraId="7E2CD4B2"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8E8BB95"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37113FA" w14:textId="77777777" w:rsidR="00093AB9" w:rsidRDefault="00093AB9">
            <w:pPr>
              <w:jc w:val="right"/>
              <w:rPr>
                <w:color w:val="000000"/>
                <w:sz w:val="16"/>
                <w:szCs w:val="16"/>
              </w:rPr>
            </w:pPr>
            <w:r>
              <w:rPr>
                <w:color w:val="000000"/>
                <w:sz w:val="16"/>
                <w:szCs w:val="16"/>
              </w:rPr>
              <w:t xml:space="preserve">0,0 </w:t>
            </w:r>
          </w:p>
        </w:tc>
      </w:tr>
      <w:tr w:rsidR="00093AB9" w14:paraId="61229B2E"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00DC0B8" w14:textId="77777777" w:rsidR="00093AB9" w:rsidRDefault="00093AB9">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2AA6F41D" w14:textId="77777777" w:rsidR="00093AB9" w:rsidRDefault="00093AB9">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1EFC8E3" w14:textId="77777777" w:rsidR="00093AB9" w:rsidRDefault="00093AB9">
            <w:pPr>
              <w:jc w:val="right"/>
              <w:rPr>
                <w:b/>
                <w:bCs/>
                <w:color w:val="000000"/>
                <w:sz w:val="16"/>
                <w:szCs w:val="16"/>
              </w:rPr>
            </w:pPr>
            <w:r>
              <w:rPr>
                <w:b/>
                <w:bCs/>
                <w:color w:val="000000"/>
                <w:sz w:val="16"/>
                <w:szCs w:val="16"/>
              </w:rPr>
              <w:t xml:space="preserve">8 738,1 </w:t>
            </w:r>
          </w:p>
        </w:tc>
        <w:tc>
          <w:tcPr>
            <w:tcW w:w="951" w:type="dxa"/>
            <w:tcBorders>
              <w:top w:val="nil"/>
              <w:left w:val="nil"/>
              <w:bottom w:val="single" w:sz="8" w:space="0" w:color="auto"/>
              <w:right w:val="single" w:sz="8" w:space="0" w:color="auto"/>
            </w:tcBorders>
            <w:shd w:val="clear" w:color="000000" w:fill="FDE9D9"/>
            <w:vAlign w:val="center"/>
            <w:hideMark/>
          </w:tcPr>
          <w:p w14:paraId="46FA9776" w14:textId="77777777" w:rsidR="00093AB9" w:rsidRDefault="00093AB9">
            <w:pPr>
              <w:jc w:val="right"/>
              <w:rPr>
                <w:b/>
                <w:bCs/>
                <w:color w:val="000000"/>
                <w:sz w:val="16"/>
                <w:szCs w:val="16"/>
              </w:rPr>
            </w:pPr>
            <w:r>
              <w:rPr>
                <w:b/>
                <w:bCs/>
                <w:color w:val="000000"/>
                <w:sz w:val="16"/>
                <w:szCs w:val="16"/>
              </w:rPr>
              <w:t xml:space="preserve">4 974,7 </w:t>
            </w:r>
          </w:p>
        </w:tc>
        <w:tc>
          <w:tcPr>
            <w:tcW w:w="951" w:type="dxa"/>
            <w:tcBorders>
              <w:top w:val="nil"/>
              <w:left w:val="nil"/>
              <w:bottom w:val="single" w:sz="8" w:space="0" w:color="auto"/>
              <w:right w:val="single" w:sz="8" w:space="0" w:color="auto"/>
            </w:tcBorders>
            <w:shd w:val="clear" w:color="000000" w:fill="FABF8F"/>
            <w:vAlign w:val="center"/>
            <w:hideMark/>
          </w:tcPr>
          <w:p w14:paraId="16917265" w14:textId="77777777" w:rsidR="00093AB9" w:rsidRDefault="00093AB9">
            <w:pPr>
              <w:jc w:val="right"/>
              <w:rPr>
                <w:b/>
                <w:bCs/>
                <w:color w:val="000000"/>
                <w:sz w:val="16"/>
                <w:szCs w:val="16"/>
              </w:rPr>
            </w:pPr>
            <w:r>
              <w:rPr>
                <w:b/>
                <w:bCs/>
                <w:color w:val="000000"/>
                <w:sz w:val="16"/>
                <w:szCs w:val="16"/>
              </w:rPr>
              <w:t xml:space="preserve">3 763,4 </w:t>
            </w:r>
          </w:p>
        </w:tc>
        <w:tc>
          <w:tcPr>
            <w:tcW w:w="958" w:type="dxa"/>
            <w:tcBorders>
              <w:top w:val="nil"/>
              <w:left w:val="nil"/>
              <w:bottom w:val="single" w:sz="8" w:space="0" w:color="auto"/>
              <w:right w:val="single" w:sz="8" w:space="0" w:color="auto"/>
            </w:tcBorders>
            <w:shd w:val="clear" w:color="000000" w:fill="FFCC99"/>
            <w:vAlign w:val="center"/>
            <w:hideMark/>
          </w:tcPr>
          <w:p w14:paraId="64DE4F13" w14:textId="77777777" w:rsidR="00093AB9" w:rsidRDefault="00093AB9">
            <w:pPr>
              <w:jc w:val="right"/>
              <w:rPr>
                <w:b/>
                <w:bCs/>
                <w:color w:val="000000"/>
                <w:sz w:val="16"/>
                <w:szCs w:val="16"/>
              </w:rPr>
            </w:pPr>
            <w:r>
              <w:rPr>
                <w:b/>
                <w:bCs/>
                <w:color w:val="000000"/>
                <w:sz w:val="16"/>
                <w:szCs w:val="16"/>
              </w:rPr>
              <w:t xml:space="preserve">8 708,0 </w:t>
            </w:r>
          </w:p>
        </w:tc>
        <w:tc>
          <w:tcPr>
            <w:tcW w:w="1085" w:type="dxa"/>
            <w:tcBorders>
              <w:top w:val="nil"/>
              <w:left w:val="nil"/>
              <w:bottom w:val="single" w:sz="8" w:space="0" w:color="auto"/>
              <w:right w:val="single" w:sz="8" w:space="0" w:color="auto"/>
            </w:tcBorders>
            <w:shd w:val="clear" w:color="000000" w:fill="FDE9D9"/>
            <w:vAlign w:val="center"/>
            <w:hideMark/>
          </w:tcPr>
          <w:p w14:paraId="3F8C898F" w14:textId="77777777" w:rsidR="00093AB9" w:rsidRDefault="00093AB9">
            <w:pPr>
              <w:jc w:val="right"/>
              <w:rPr>
                <w:b/>
                <w:bCs/>
                <w:color w:val="000000"/>
                <w:sz w:val="16"/>
                <w:szCs w:val="16"/>
              </w:rPr>
            </w:pPr>
            <w:r>
              <w:rPr>
                <w:b/>
                <w:bCs/>
                <w:color w:val="000000"/>
                <w:sz w:val="16"/>
                <w:szCs w:val="16"/>
              </w:rPr>
              <w:t xml:space="preserve">4 944,6 </w:t>
            </w:r>
          </w:p>
        </w:tc>
        <w:tc>
          <w:tcPr>
            <w:tcW w:w="951" w:type="dxa"/>
            <w:tcBorders>
              <w:top w:val="nil"/>
              <w:left w:val="nil"/>
              <w:bottom w:val="single" w:sz="8" w:space="0" w:color="auto"/>
              <w:right w:val="single" w:sz="8" w:space="0" w:color="auto"/>
            </w:tcBorders>
            <w:shd w:val="clear" w:color="000000" w:fill="FABF8F"/>
            <w:vAlign w:val="center"/>
            <w:hideMark/>
          </w:tcPr>
          <w:p w14:paraId="0D85FDE2" w14:textId="77777777" w:rsidR="00093AB9" w:rsidRDefault="00093AB9">
            <w:pPr>
              <w:jc w:val="right"/>
              <w:rPr>
                <w:b/>
                <w:bCs/>
                <w:color w:val="000000"/>
                <w:sz w:val="16"/>
                <w:szCs w:val="16"/>
              </w:rPr>
            </w:pPr>
            <w:r>
              <w:rPr>
                <w:b/>
                <w:bCs/>
                <w:color w:val="000000"/>
                <w:sz w:val="16"/>
                <w:szCs w:val="16"/>
              </w:rPr>
              <w:t xml:space="preserve">3 763,4 </w:t>
            </w:r>
          </w:p>
        </w:tc>
        <w:tc>
          <w:tcPr>
            <w:tcW w:w="1170" w:type="dxa"/>
            <w:tcBorders>
              <w:top w:val="nil"/>
              <w:left w:val="nil"/>
              <w:bottom w:val="single" w:sz="8" w:space="0" w:color="auto"/>
              <w:right w:val="single" w:sz="8" w:space="0" w:color="auto"/>
            </w:tcBorders>
            <w:shd w:val="clear" w:color="000000" w:fill="FFCC99"/>
            <w:vAlign w:val="center"/>
            <w:hideMark/>
          </w:tcPr>
          <w:p w14:paraId="68696CCA" w14:textId="77777777" w:rsidR="00093AB9" w:rsidRDefault="00093AB9">
            <w:pPr>
              <w:jc w:val="right"/>
              <w:rPr>
                <w:b/>
                <w:bCs/>
                <w:color w:val="000000"/>
                <w:sz w:val="16"/>
                <w:szCs w:val="16"/>
              </w:rPr>
            </w:pPr>
            <w:r>
              <w:rPr>
                <w:b/>
                <w:bCs/>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DE9D9"/>
            <w:vAlign w:val="center"/>
            <w:hideMark/>
          </w:tcPr>
          <w:p w14:paraId="2F7F693C" w14:textId="77777777" w:rsidR="00093AB9" w:rsidRDefault="00093AB9">
            <w:pPr>
              <w:jc w:val="right"/>
              <w:rPr>
                <w:b/>
                <w:bCs/>
                <w:color w:val="000000"/>
                <w:sz w:val="16"/>
                <w:szCs w:val="16"/>
              </w:rPr>
            </w:pPr>
            <w:r>
              <w:rPr>
                <w:b/>
                <w:bCs/>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ABF8F"/>
            <w:vAlign w:val="center"/>
            <w:hideMark/>
          </w:tcPr>
          <w:p w14:paraId="45F4F332" w14:textId="77777777" w:rsidR="00093AB9" w:rsidRDefault="00093AB9">
            <w:pPr>
              <w:jc w:val="right"/>
              <w:rPr>
                <w:b/>
                <w:bCs/>
                <w:color w:val="000000"/>
                <w:sz w:val="16"/>
                <w:szCs w:val="16"/>
              </w:rPr>
            </w:pPr>
            <w:r>
              <w:rPr>
                <w:b/>
                <w:bCs/>
                <w:color w:val="000000"/>
                <w:sz w:val="16"/>
                <w:szCs w:val="16"/>
              </w:rPr>
              <w:t xml:space="preserve">0,0 </w:t>
            </w:r>
          </w:p>
        </w:tc>
      </w:tr>
      <w:tr w:rsidR="00093AB9" w14:paraId="378DCD09"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7A821A2" w14:textId="77777777" w:rsidR="00093AB9" w:rsidRDefault="00093AB9">
            <w:pPr>
              <w:jc w:val="center"/>
              <w:rPr>
                <w:color w:val="000000"/>
                <w:sz w:val="16"/>
                <w:szCs w:val="16"/>
              </w:rPr>
            </w:pPr>
            <w:r>
              <w:rPr>
                <w:color w:val="000000"/>
                <w:sz w:val="16"/>
                <w:szCs w:val="16"/>
              </w:rPr>
              <w:lastRenderedPageBreak/>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581F093C" w14:textId="77777777" w:rsidR="00093AB9" w:rsidRDefault="00093AB9">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B22447" w14:textId="77777777" w:rsidR="00093AB9" w:rsidRDefault="00093AB9">
            <w:pPr>
              <w:jc w:val="right"/>
              <w:rPr>
                <w:color w:val="000000"/>
                <w:sz w:val="16"/>
                <w:szCs w:val="16"/>
              </w:rPr>
            </w:pPr>
            <w:r>
              <w:rPr>
                <w:color w:val="000000"/>
                <w:sz w:val="16"/>
                <w:szCs w:val="16"/>
              </w:rPr>
              <w:t xml:space="preserve">8 738,1 </w:t>
            </w:r>
          </w:p>
        </w:tc>
        <w:tc>
          <w:tcPr>
            <w:tcW w:w="951" w:type="dxa"/>
            <w:tcBorders>
              <w:top w:val="nil"/>
              <w:left w:val="nil"/>
              <w:bottom w:val="single" w:sz="8" w:space="0" w:color="auto"/>
              <w:right w:val="single" w:sz="8" w:space="0" w:color="auto"/>
            </w:tcBorders>
            <w:shd w:val="clear" w:color="000000" w:fill="FDE9D9"/>
            <w:vAlign w:val="center"/>
            <w:hideMark/>
          </w:tcPr>
          <w:p w14:paraId="02269DB3" w14:textId="77777777" w:rsidR="00093AB9" w:rsidRDefault="00093AB9">
            <w:pPr>
              <w:jc w:val="right"/>
              <w:rPr>
                <w:color w:val="000000"/>
                <w:sz w:val="16"/>
                <w:szCs w:val="16"/>
              </w:rPr>
            </w:pPr>
            <w:r>
              <w:rPr>
                <w:color w:val="000000"/>
                <w:sz w:val="16"/>
                <w:szCs w:val="16"/>
              </w:rPr>
              <w:t xml:space="preserve">4 974,7 </w:t>
            </w:r>
          </w:p>
        </w:tc>
        <w:tc>
          <w:tcPr>
            <w:tcW w:w="951" w:type="dxa"/>
            <w:tcBorders>
              <w:top w:val="nil"/>
              <w:left w:val="nil"/>
              <w:bottom w:val="single" w:sz="8" w:space="0" w:color="auto"/>
              <w:right w:val="single" w:sz="8" w:space="0" w:color="auto"/>
            </w:tcBorders>
            <w:shd w:val="clear" w:color="auto" w:fill="auto"/>
            <w:vAlign w:val="center"/>
            <w:hideMark/>
          </w:tcPr>
          <w:p w14:paraId="1E7C90B4" w14:textId="77777777" w:rsidR="00093AB9" w:rsidRDefault="00093AB9">
            <w:pPr>
              <w:jc w:val="right"/>
              <w:rPr>
                <w:color w:val="000000"/>
                <w:sz w:val="16"/>
                <w:szCs w:val="16"/>
              </w:rPr>
            </w:pPr>
            <w:r>
              <w:rPr>
                <w:color w:val="000000"/>
                <w:sz w:val="16"/>
                <w:szCs w:val="16"/>
              </w:rPr>
              <w:t xml:space="preserve">3 763,4 </w:t>
            </w:r>
          </w:p>
        </w:tc>
        <w:tc>
          <w:tcPr>
            <w:tcW w:w="958" w:type="dxa"/>
            <w:tcBorders>
              <w:top w:val="nil"/>
              <w:left w:val="nil"/>
              <w:bottom w:val="single" w:sz="8" w:space="0" w:color="auto"/>
              <w:right w:val="single" w:sz="8" w:space="0" w:color="auto"/>
            </w:tcBorders>
            <w:shd w:val="clear" w:color="auto" w:fill="auto"/>
            <w:vAlign w:val="center"/>
            <w:hideMark/>
          </w:tcPr>
          <w:p w14:paraId="2BC81778" w14:textId="77777777" w:rsidR="00093AB9" w:rsidRDefault="00093AB9">
            <w:pPr>
              <w:jc w:val="right"/>
              <w:rPr>
                <w:color w:val="000000"/>
                <w:sz w:val="16"/>
                <w:szCs w:val="16"/>
              </w:rPr>
            </w:pPr>
            <w:r>
              <w:rPr>
                <w:color w:val="000000"/>
                <w:sz w:val="16"/>
                <w:szCs w:val="16"/>
              </w:rPr>
              <w:t xml:space="preserve">8 708,0 </w:t>
            </w:r>
          </w:p>
        </w:tc>
        <w:tc>
          <w:tcPr>
            <w:tcW w:w="1085" w:type="dxa"/>
            <w:tcBorders>
              <w:top w:val="nil"/>
              <w:left w:val="nil"/>
              <w:bottom w:val="single" w:sz="8" w:space="0" w:color="auto"/>
              <w:right w:val="single" w:sz="8" w:space="0" w:color="auto"/>
            </w:tcBorders>
            <w:shd w:val="clear" w:color="000000" w:fill="FDE9D9"/>
            <w:vAlign w:val="center"/>
            <w:hideMark/>
          </w:tcPr>
          <w:p w14:paraId="36392B6A" w14:textId="77777777" w:rsidR="00093AB9" w:rsidRDefault="00093AB9">
            <w:pPr>
              <w:jc w:val="right"/>
              <w:rPr>
                <w:color w:val="000000"/>
                <w:sz w:val="16"/>
                <w:szCs w:val="16"/>
              </w:rPr>
            </w:pPr>
            <w:r>
              <w:rPr>
                <w:color w:val="000000"/>
                <w:sz w:val="16"/>
                <w:szCs w:val="16"/>
              </w:rPr>
              <w:t xml:space="preserve">4 944,6 </w:t>
            </w:r>
          </w:p>
        </w:tc>
        <w:tc>
          <w:tcPr>
            <w:tcW w:w="951" w:type="dxa"/>
            <w:tcBorders>
              <w:top w:val="nil"/>
              <w:left w:val="nil"/>
              <w:bottom w:val="single" w:sz="8" w:space="0" w:color="auto"/>
              <w:right w:val="single" w:sz="8" w:space="0" w:color="auto"/>
            </w:tcBorders>
            <w:shd w:val="clear" w:color="auto" w:fill="auto"/>
            <w:vAlign w:val="center"/>
            <w:hideMark/>
          </w:tcPr>
          <w:p w14:paraId="4A434CA9" w14:textId="77777777" w:rsidR="00093AB9" w:rsidRDefault="00093AB9">
            <w:pPr>
              <w:jc w:val="right"/>
              <w:rPr>
                <w:color w:val="000000"/>
                <w:sz w:val="16"/>
                <w:szCs w:val="16"/>
              </w:rPr>
            </w:pPr>
            <w:r>
              <w:rPr>
                <w:color w:val="000000"/>
                <w:sz w:val="16"/>
                <w:szCs w:val="16"/>
              </w:rPr>
              <w:t xml:space="preserve">3 763,4 </w:t>
            </w:r>
          </w:p>
        </w:tc>
        <w:tc>
          <w:tcPr>
            <w:tcW w:w="1170" w:type="dxa"/>
            <w:tcBorders>
              <w:top w:val="nil"/>
              <w:left w:val="nil"/>
              <w:bottom w:val="single" w:sz="8" w:space="0" w:color="auto"/>
              <w:right w:val="single" w:sz="8" w:space="0" w:color="auto"/>
            </w:tcBorders>
            <w:shd w:val="clear" w:color="auto" w:fill="auto"/>
            <w:vAlign w:val="center"/>
            <w:hideMark/>
          </w:tcPr>
          <w:p w14:paraId="12E0D05B" w14:textId="77777777" w:rsidR="00093AB9" w:rsidRDefault="00093AB9">
            <w:pPr>
              <w:jc w:val="right"/>
              <w:rPr>
                <w:color w:val="000000"/>
                <w:sz w:val="16"/>
                <w:szCs w:val="16"/>
              </w:rPr>
            </w:pPr>
            <w:r>
              <w:rPr>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DE9D9"/>
            <w:vAlign w:val="center"/>
            <w:hideMark/>
          </w:tcPr>
          <w:p w14:paraId="55A5E82F" w14:textId="77777777" w:rsidR="00093AB9" w:rsidRDefault="00093AB9">
            <w:pPr>
              <w:jc w:val="right"/>
              <w:rPr>
                <w:color w:val="000000"/>
                <w:sz w:val="16"/>
                <w:szCs w:val="16"/>
              </w:rPr>
            </w:pPr>
            <w:r>
              <w:rPr>
                <w:color w:val="000000"/>
                <w:sz w:val="16"/>
                <w:szCs w:val="16"/>
              </w:rPr>
              <w:t xml:space="preserve">30,1 </w:t>
            </w:r>
          </w:p>
        </w:tc>
        <w:tc>
          <w:tcPr>
            <w:tcW w:w="951" w:type="dxa"/>
            <w:tcBorders>
              <w:top w:val="nil"/>
              <w:left w:val="nil"/>
              <w:bottom w:val="single" w:sz="8" w:space="0" w:color="auto"/>
              <w:right w:val="single" w:sz="8" w:space="0" w:color="auto"/>
            </w:tcBorders>
            <w:shd w:val="clear" w:color="auto" w:fill="auto"/>
            <w:vAlign w:val="center"/>
            <w:hideMark/>
          </w:tcPr>
          <w:p w14:paraId="58C92498" w14:textId="77777777" w:rsidR="00093AB9" w:rsidRDefault="00093AB9">
            <w:pPr>
              <w:jc w:val="right"/>
              <w:rPr>
                <w:color w:val="000000"/>
                <w:sz w:val="16"/>
                <w:szCs w:val="16"/>
              </w:rPr>
            </w:pPr>
            <w:r>
              <w:rPr>
                <w:color w:val="000000"/>
                <w:sz w:val="16"/>
                <w:szCs w:val="16"/>
              </w:rPr>
              <w:t xml:space="preserve">0,0 </w:t>
            </w:r>
          </w:p>
        </w:tc>
      </w:tr>
      <w:tr w:rsidR="00093AB9" w14:paraId="6CF87C1E"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55FFA8BC" w14:textId="77777777" w:rsidR="00093AB9" w:rsidRDefault="00093AB9">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4BF925AA" w14:textId="77777777" w:rsidR="00093AB9" w:rsidRDefault="00093AB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026BDC8" w14:textId="77777777" w:rsidR="00093AB9" w:rsidRDefault="00093AB9">
            <w:pPr>
              <w:jc w:val="right"/>
              <w:rPr>
                <w:b/>
                <w:bCs/>
                <w:color w:val="000000"/>
                <w:sz w:val="16"/>
                <w:szCs w:val="16"/>
              </w:rPr>
            </w:pPr>
            <w:r>
              <w:rPr>
                <w:b/>
                <w:bCs/>
                <w:color w:val="000000"/>
                <w:sz w:val="16"/>
                <w:szCs w:val="16"/>
              </w:rPr>
              <w:t xml:space="preserve">28 122,5 </w:t>
            </w:r>
          </w:p>
        </w:tc>
        <w:tc>
          <w:tcPr>
            <w:tcW w:w="951" w:type="dxa"/>
            <w:tcBorders>
              <w:top w:val="nil"/>
              <w:left w:val="nil"/>
              <w:bottom w:val="single" w:sz="8" w:space="0" w:color="auto"/>
              <w:right w:val="single" w:sz="8" w:space="0" w:color="auto"/>
            </w:tcBorders>
            <w:shd w:val="clear" w:color="000000" w:fill="FDE9D9"/>
            <w:vAlign w:val="center"/>
            <w:hideMark/>
          </w:tcPr>
          <w:p w14:paraId="594B5F05" w14:textId="77777777" w:rsidR="00093AB9" w:rsidRDefault="00093AB9">
            <w:pPr>
              <w:jc w:val="right"/>
              <w:rPr>
                <w:b/>
                <w:bCs/>
                <w:color w:val="000000"/>
                <w:sz w:val="16"/>
                <w:szCs w:val="16"/>
              </w:rPr>
            </w:pPr>
            <w:r>
              <w:rPr>
                <w:b/>
                <w:bCs/>
                <w:color w:val="000000"/>
                <w:sz w:val="16"/>
                <w:szCs w:val="16"/>
              </w:rPr>
              <w:t xml:space="preserve">26 684,5 </w:t>
            </w:r>
          </w:p>
        </w:tc>
        <w:tc>
          <w:tcPr>
            <w:tcW w:w="951" w:type="dxa"/>
            <w:tcBorders>
              <w:top w:val="nil"/>
              <w:left w:val="nil"/>
              <w:bottom w:val="single" w:sz="8" w:space="0" w:color="auto"/>
              <w:right w:val="single" w:sz="8" w:space="0" w:color="auto"/>
            </w:tcBorders>
            <w:shd w:val="clear" w:color="000000" w:fill="FABF8F"/>
            <w:vAlign w:val="center"/>
            <w:hideMark/>
          </w:tcPr>
          <w:p w14:paraId="3B8939F4" w14:textId="77777777" w:rsidR="00093AB9" w:rsidRDefault="00093AB9">
            <w:pPr>
              <w:jc w:val="right"/>
              <w:rPr>
                <w:b/>
                <w:bCs/>
                <w:color w:val="000000"/>
                <w:sz w:val="16"/>
                <w:szCs w:val="16"/>
              </w:rPr>
            </w:pPr>
            <w:r>
              <w:rPr>
                <w:b/>
                <w:bCs/>
                <w:color w:val="000000"/>
                <w:sz w:val="16"/>
                <w:szCs w:val="16"/>
              </w:rPr>
              <w:t xml:space="preserve">1 438,0 </w:t>
            </w:r>
          </w:p>
        </w:tc>
        <w:tc>
          <w:tcPr>
            <w:tcW w:w="958" w:type="dxa"/>
            <w:tcBorders>
              <w:top w:val="nil"/>
              <w:left w:val="nil"/>
              <w:bottom w:val="single" w:sz="8" w:space="0" w:color="auto"/>
              <w:right w:val="single" w:sz="8" w:space="0" w:color="auto"/>
            </w:tcBorders>
            <w:shd w:val="clear" w:color="000000" w:fill="FFCC99"/>
            <w:vAlign w:val="center"/>
            <w:hideMark/>
          </w:tcPr>
          <w:p w14:paraId="1A811824" w14:textId="77777777" w:rsidR="00093AB9" w:rsidRDefault="00093AB9">
            <w:pPr>
              <w:jc w:val="right"/>
              <w:rPr>
                <w:b/>
                <w:bCs/>
                <w:color w:val="000000"/>
                <w:sz w:val="16"/>
                <w:szCs w:val="16"/>
              </w:rPr>
            </w:pPr>
            <w:r>
              <w:rPr>
                <w:b/>
                <w:bCs/>
                <w:color w:val="000000"/>
                <w:sz w:val="16"/>
                <w:szCs w:val="16"/>
              </w:rPr>
              <w:t xml:space="preserve">27 684,5 </w:t>
            </w:r>
          </w:p>
        </w:tc>
        <w:tc>
          <w:tcPr>
            <w:tcW w:w="1085" w:type="dxa"/>
            <w:tcBorders>
              <w:top w:val="nil"/>
              <w:left w:val="nil"/>
              <w:bottom w:val="single" w:sz="8" w:space="0" w:color="auto"/>
              <w:right w:val="single" w:sz="8" w:space="0" w:color="auto"/>
            </w:tcBorders>
            <w:shd w:val="clear" w:color="000000" w:fill="FDE9D9"/>
            <w:vAlign w:val="center"/>
            <w:hideMark/>
          </w:tcPr>
          <w:p w14:paraId="6587D007" w14:textId="77777777" w:rsidR="00093AB9" w:rsidRDefault="00093AB9">
            <w:pPr>
              <w:jc w:val="right"/>
              <w:rPr>
                <w:b/>
                <w:bCs/>
                <w:color w:val="000000"/>
                <w:sz w:val="16"/>
                <w:szCs w:val="16"/>
              </w:rPr>
            </w:pPr>
            <w:r>
              <w:rPr>
                <w:b/>
                <w:bCs/>
                <w:color w:val="000000"/>
                <w:sz w:val="16"/>
                <w:szCs w:val="16"/>
              </w:rPr>
              <w:t xml:space="preserve">26 469,1 </w:t>
            </w:r>
          </w:p>
        </w:tc>
        <w:tc>
          <w:tcPr>
            <w:tcW w:w="951" w:type="dxa"/>
            <w:tcBorders>
              <w:top w:val="nil"/>
              <w:left w:val="nil"/>
              <w:bottom w:val="single" w:sz="8" w:space="0" w:color="auto"/>
              <w:right w:val="single" w:sz="8" w:space="0" w:color="auto"/>
            </w:tcBorders>
            <w:shd w:val="clear" w:color="000000" w:fill="FABF8F"/>
            <w:vAlign w:val="center"/>
            <w:hideMark/>
          </w:tcPr>
          <w:p w14:paraId="26448A2A" w14:textId="77777777" w:rsidR="00093AB9" w:rsidRDefault="00093AB9">
            <w:pPr>
              <w:jc w:val="right"/>
              <w:rPr>
                <w:b/>
                <w:bCs/>
                <w:color w:val="000000"/>
                <w:sz w:val="16"/>
                <w:szCs w:val="16"/>
              </w:rPr>
            </w:pPr>
            <w:r>
              <w:rPr>
                <w:b/>
                <w:bCs/>
                <w:color w:val="000000"/>
                <w:sz w:val="16"/>
                <w:szCs w:val="16"/>
              </w:rPr>
              <w:t xml:space="preserve">1 215,4 </w:t>
            </w:r>
          </w:p>
        </w:tc>
        <w:tc>
          <w:tcPr>
            <w:tcW w:w="1170" w:type="dxa"/>
            <w:tcBorders>
              <w:top w:val="nil"/>
              <w:left w:val="nil"/>
              <w:bottom w:val="single" w:sz="8" w:space="0" w:color="auto"/>
              <w:right w:val="single" w:sz="8" w:space="0" w:color="auto"/>
            </w:tcBorders>
            <w:shd w:val="clear" w:color="000000" w:fill="FFCC99"/>
            <w:vAlign w:val="center"/>
            <w:hideMark/>
          </w:tcPr>
          <w:p w14:paraId="2E753D22" w14:textId="77777777" w:rsidR="00093AB9" w:rsidRDefault="00093AB9">
            <w:pPr>
              <w:jc w:val="right"/>
              <w:rPr>
                <w:b/>
                <w:bCs/>
                <w:color w:val="000000"/>
                <w:sz w:val="16"/>
                <w:szCs w:val="16"/>
              </w:rPr>
            </w:pPr>
            <w:r>
              <w:rPr>
                <w:b/>
                <w:bCs/>
                <w:color w:val="000000"/>
                <w:sz w:val="16"/>
                <w:szCs w:val="16"/>
              </w:rPr>
              <w:t xml:space="preserve">438,0 </w:t>
            </w:r>
          </w:p>
        </w:tc>
        <w:tc>
          <w:tcPr>
            <w:tcW w:w="951" w:type="dxa"/>
            <w:tcBorders>
              <w:top w:val="nil"/>
              <w:left w:val="nil"/>
              <w:bottom w:val="single" w:sz="8" w:space="0" w:color="auto"/>
              <w:right w:val="single" w:sz="8" w:space="0" w:color="auto"/>
            </w:tcBorders>
            <w:shd w:val="clear" w:color="000000" w:fill="FDE9D9"/>
            <w:vAlign w:val="center"/>
            <w:hideMark/>
          </w:tcPr>
          <w:p w14:paraId="62B70CF4" w14:textId="77777777" w:rsidR="00093AB9" w:rsidRDefault="00093AB9">
            <w:pPr>
              <w:jc w:val="right"/>
              <w:rPr>
                <w:b/>
                <w:bCs/>
                <w:color w:val="000000"/>
                <w:sz w:val="16"/>
                <w:szCs w:val="16"/>
              </w:rPr>
            </w:pPr>
            <w:r>
              <w:rPr>
                <w:b/>
                <w:bCs/>
                <w:color w:val="000000"/>
                <w:sz w:val="16"/>
                <w:szCs w:val="16"/>
              </w:rPr>
              <w:t xml:space="preserve">215,4 </w:t>
            </w:r>
          </w:p>
        </w:tc>
        <w:tc>
          <w:tcPr>
            <w:tcW w:w="951" w:type="dxa"/>
            <w:tcBorders>
              <w:top w:val="nil"/>
              <w:left w:val="nil"/>
              <w:bottom w:val="single" w:sz="8" w:space="0" w:color="auto"/>
              <w:right w:val="single" w:sz="8" w:space="0" w:color="auto"/>
            </w:tcBorders>
            <w:shd w:val="clear" w:color="000000" w:fill="FABF8F"/>
            <w:vAlign w:val="center"/>
            <w:hideMark/>
          </w:tcPr>
          <w:p w14:paraId="2378D10C" w14:textId="77777777" w:rsidR="00093AB9" w:rsidRDefault="00093AB9">
            <w:pPr>
              <w:jc w:val="right"/>
              <w:rPr>
                <w:b/>
                <w:bCs/>
                <w:color w:val="000000"/>
                <w:sz w:val="16"/>
                <w:szCs w:val="16"/>
              </w:rPr>
            </w:pPr>
            <w:r>
              <w:rPr>
                <w:b/>
                <w:bCs/>
                <w:color w:val="000000"/>
                <w:sz w:val="16"/>
                <w:szCs w:val="16"/>
              </w:rPr>
              <w:t xml:space="preserve">222,6 </w:t>
            </w:r>
          </w:p>
        </w:tc>
      </w:tr>
      <w:tr w:rsidR="00093AB9" w14:paraId="1605FEE4"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3BE8509" w14:textId="77777777" w:rsidR="00093AB9" w:rsidRDefault="00093AB9">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F0260BF" w14:textId="77777777" w:rsidR="00093AB9" w:rsidRDefault="00093AB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94634E2" w14:textId="77777777" w:rsidR="00093AB9" w:rsidRDefault="00093AB9">
            <w:pPr>
              <w:jc w:val="right"/>
              <w:rPr>
                <w:color w:val="000000"/>
                <w:sz w:val="16"/>
                <w:szCs w:val="16"/>
              </w:rPr>
            </w:pPr>
            <w:r>
              <w:rPr>
                <w:color w:val="000000"/>
                <w:sz w:val="16"/>
                <w:szCs w:val="16"/>
              </w:rPr>
              <w:t xml:space="preserve">24 117,8 </w:t>
            </w:r>
          </w:p>
        </w:tc>
        <w:tc>
          <w:tcPr>
            <w:tcW w:w="951" w:type="dxa"/>
            <w:tcBorders>
              <w:top w:val="nil"/>
              <w:left w:val="nil"/>
              <w:bottom w:val="single" w:sz="8" w:space="0" w:color="auto"/>
              <w:right w:val="single" w:sz="8" w:space="0" w:color="auto"/>
            </w:tcBorders>
            <w:shd w:val="clear" w:color="000000" w:fill="FDE9D9"/>
            <w:vAlign w:val="center"/>
            <w:hideMark/>
          </w:tcPr>
          <w:p w14:paraId="4567B677" w14:textId="77777777" w:rsidR="00093AB9" w:rsidRDefault="00093AB9">
            <w:pPr>
              <w:jc w:val="right"/>
              <w:rPr>
                <w:color w:val="000000"/>
                <w:sz w:val="16"/>
                <w:szCs w:val="16"/>
              </w:rPr>
            </w:pPr>
            <w:r>
              <w:rPr>
                <w:color w:val="000000"/>
                <w:sz w:val="16"/>
                <w:szCs w:val="16"/>
              </w:rPr>
              <w:t xml:space="preserve">22 679,8 </w:t>
            </w:r>
          </w:p>
        </w:tc>
        <w:tc>
          <w:tcPr>
            <w:tcW w:w="951" w:type="dxa"/>
            <w:tcBorders>
              <w:top w:val="nil"/>
              <w:left w:val="nil"/>
              <w:bottom w:val="single" w:sz="8" w:space="0" w:color="auto"/>
              <w:right w:val="single" w:sz="8" w:space="0" w:color="auto"/>
            </w:tcBorders>
            <w:shd w:val="clear" w:color="auto" w:fill="auto"/>
            <w:vAlign w:val="center"/>
            <w:hideMark/>
          </w:tcPr>
          <w:p w14:paraId="36CFD071" w14:textId="77777777" w:rsidR="00093AB9" w:rsidRDefault="00093AB9">
            <w:pPr>
              <w:jc w:val="right"/>
              <w:rPr>
                <w:color w:val="000000"/>
                <w:sz w:val="16"/>
                <w:szCs w:val="16"/>
              </w:rPr>
            </w:pPr>
            <w:r>
              <w:rPr>
                <w:color w:val="000000"/>
                <w:sz w:val="16"/>
                <w:szCs w:val="16"/>
              </w:rPr>
              <w:t xml:space="preserve">1 438,0 </w:t>
            </w:r>
          </w:p>
        </w:tc>
        <w:tc>
          <w:tcPr>
            <w:tcW w:w="958" w:type="dxa"/>
            <w:tcBorders>
              <w:top w:val="nil"/>
              <w:left w:val="nil"/>
              <w:bottom w:val="single" w:sz="8" w:space="0" w:color="auto"/>
              <w:right w:val="single" w:sz="8" w:space="0" w:color="auto"/>
            </w:tcBorders>
            <w:shd w:val="clear" w:color="auto" w:fill="auto"/>
            <w:vAlign w:val="center"/>
            <w:hideMark/>
          </w:tcPr>
          <w:p w14:paraId="5D7C5764" w14:textId="77777777" w:rsidR="00093AB9" w:rsidRDefault="00093AB9">
            <w:pPr>
              <w:jc w:val="right"/>
              <w:rPr>
                <w:color w:val="000000"/>
                <w:sz w:val="16"/>
                <w:szCs w:val="16"/>
              </w:rPr>
            </w:pPr>
            <w:r>
              <w:rPr>
                <w:color w:val="000000"/>
                <w:sz w:val="16"/>
                <w:szCs w:val="16"/>
              </w:rPr>
              <w:t xml:space="preserve">23 891,6 </w:t>
            </w:r>
          </w:p>
        </w:tc>
        <w:tc>
          <w:tcPr>
            <w:tcW w:w="1085" w:type="dxa"/>
            <w:tcBorders>
              <w:top w:val="nil"/>
              <w:left w:val="nil"/>
              <w:bottom w:val="single" w:sz="8" w:space="0" w:color="auto"/>
              <w:right w:val="single" w:sz="8" w:space="0" w:color="auto"/>
            </w:tcBorders>
            <w:shd w:val="clear" w:color="000000" w:fill="FDE9D9"/>
            <w:vAlign w:val="center"/>
            <w:hideMark/>
          </w:tcPr>
          <w:p w14:paraId="06317717" w14:textId="77777777" w:rsidR="00093AB9" w:rsidRDefault="00093AB9">
            <w:pPr>
              <w:jc w:val="right"/>
              <w:rPr>
                <w:color w:val="000000"/>
                <w:sz w:val="16"/>
                <w:szCs w:val="16"/>
              </w:rPr>
            </w:pPr>
            <w:r>
              <w:rPr>
                <w:color w:val="000000"/>
                <w:sz w:val="16"/>
                <w:szCs w:val="16"/>
              </w:rPr>
              <w:t xml:space="preserve">22 676,2 </w:t>
            </w:r>
          </w:p>
        </w:tc>
        <w:tc>
          <w:tcPr>
            <w:tcW w:w="951" w:type="dxa"/>
            <w:tcBorders>
              <w:top w:val="nil"/>
              <w:left w:val="nil"/>
              <w:bottom w:val="single" w:sz="8" w:space="0" w:color="auto"/>
              <w:right w:val="single" w:sz="8" w:space="0" w:color="auto"/>
            </w:tcBorders>
            <w:shd w:val="clear" w:color="auto" w:fill="auto"/>
            <w:vAlign w:val="center"/>
            <w:hideMark/>
          </w:tcPr>
          <w:p w14:paraId="32B26614" w14:textId="77777777" w:rsidR="00093AB9" w:rsidRDefault="00093AB9">
            <w:pPr>
              <w:jc w:val="right"/>
              <w:rPr>
                <w:color w:val="000000"/>
                <w:sz w:val="16"/>
                <w:szCs w:val="16"/>
              </w:rPr>
            </w:pPr>
            <w:r>
              <w:rPr>
                <w:color w:val="000000"/>
                <w:sz w:val="16"/>
                <w:szCs w:val="16"/>
              </w:rPr>
              <w:t xml:space="preserve">1 215,4 </w:t>
            </w:r>
          </w:p>
        </w:tc>
        <w:tc>
          <w:tcPr>
            <w:tcW w:w="1170" w:type="dxa"/>
            <w:tcBorders>
              <w:top w:val="nil"/>
              <w:left w:val="nil"/>
              <w:bottom w:val="single" w:sz="8" w:space="0" w:color="auto"/>
              <w:right w:val="single" w:sz="8" w:space="0" w:color="auto"/>
            </w:tcBorders>
            <w:shd w:val="clear" w:color="auto" w:fill="auto"/>
            <w:vAlign w:val="center"/>
            <w:hideMark/>
          </w:tcPr>
          <w:p w14:paraId="0102D401" w14:textId="77777777" w:rsidR="00093AB9" w:rsidRDefault="00093AB9">
            <w:pPr>
              <w:jc w:val="right"/>
              <w:rPr>
                <w:color w:val="000000"/>
                <w:sz w:val="16"/>
                <w:szCs w:val="16"/>
              </w:rPr>
            </w:pPr>
            <w:r>
              <w:rPr>
                <w:color w:val="000000"/>
                <w:sz w:val="16"/>
                <w:szCs w:val="16"/>
              </w:rPr>
              <w:t xml:space="preserve">226,2 </w:t>
            </w:r>
          </w:p>
        </w:tc>
        <w:tc>
          <w:tcPr>
            <w:tcW w:w="951" w:type="dxa"/>
            <w:tcBorders>
              <w:top w:val="nil"/>
              <w:left w:val="nil"/>
              <w:bottom w:val="single" w:sz="8" w:space="0" w:color="auto"/>
              <w:right w:val="single" w:sz="8" w:space="0" w:color="auto"/>
            </w:tcBorders>
            <w:shd w:val="clear" w:color="000000" w:fill="FDE9D9"/>
            <w:vAlign w:val="center"/>
            <w:hideMark/>
          </w:tcPr>
          <w:p w14:paraId="648BC975" w14:textId="77777777" w:rsidR="00093AB9" w:rsidRDefault="00093AB9">
            <w:pPr>
              <w:jc w:val="right"/>
              <w:rPr>
                <w:color w:val="000000"/>
                <w:sz w:val="16"/>
                <w:szCs w:val="16"/>
              </w:rPr>
            </w:pPr>
            <w:r>
              <w:rPr>
                <w:color w:val="000000"/>
                <w:sz w:val="16"/>
                <w:szCs w:val="16"/>
              </w:rPr>
              <w:t xml:space="preserve">3,6 </w:t>
            </w:r>
          </w:p>
        </w:tc>
        <w:tc>
          <w:tcPr>
            <w:tcW w:w="951" w:type="dxa"/>
            <w:tcBorders>
              <w:top w:val="nil"/>
              <w:left w:val="nil"/>
              <w:bottom w:val="single" w:sz="8" w:space="0" w:color="auto"/>
              <w:right w:val="single" w:sz="8" w:space="0" w:color="auto"/>
            </w:tcBorders>
            <w:shd w:val="clear" w:color="auto" w:fill="auto"/>
            <w:vAlign w:val="center"/>
            <w:hideMark/>
          </w:tcPr>
          <w:p w14:paraId="61BC75F4" w14:textId="77777777" w:rsidR="00093AB9" w:rsidRDefault="00093AB9">
            <w:pPr>
              <w:jc w:val="right"/>
              <w:rPr>
                <w:color w:val="000000"/>
                <w:sz w:val="16"/>
                <w:szCs w:val="16"/>
              </w:rPr>
            </w:pPr>
            <w:r>
              <w:rPr>
                <w:color w:val="000000"/>
                <w:sz w:val="16"/>
                <w:szCs w:val="16"/>
              </w:rPr>
              <w:t xml:space="preserve">222,6 </w:t>
            </w:r>
          </w:p>
        </w:tc>
      </w:tr>
      <w:tr w:rsidR="00093AB9" w14:paraId="218E59BE"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F101DDB" w14:textId="77777777" w:rsidR="00093AB9" w:rsidRDefault="00093AB9">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28566122" w14:textId="77777777" w:rsidR="00093AB9" w:rsidRDefault="00093AB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4D91186" w14:textId="77777777" w:rsidR="00093AB9" w:rsidRDefault="00093AB9">
            <w:pPr>
              <w:jc w:val="right"/>
              <w:rPr>
                <w:color w:val="000000"/>
                <w:sz w:val="16"/>
                <w:szCs w:val="16"/>
              </w:rPr>
            </w:pPr>
            <w:r>
              <w:rPr>
                <w:color w:val="000000"/>
                <w:sz w:val="16"/>
                <w:szCs w:val="16"/>
              </w:rPr>
              <w:t xml:space="preserve">4 004,7 </w:t>
            </w:r>
          </w:p>
        </w:tc>
        <w:tc>
          <w:tcPr>
            <w:tcW w:w="951" w:type="dxa"/>
            <w:tcBorders>
              <w:top w:val="nil"/>
              <w:left w:val="nil"/>
              <w:bottom w:val="single" w:sz="8" w:space="0" w:color="auto"/>
              <w:right w:val="single" w:sz="8" w:space="0" w:color="auto"/>
            </w:tcBorders>
            <w:shd w:val="clear" w:color="000000" w:fill="FDE9D9"/>
            <w:vAlign w:val="center"/>
            <w:hideMark/>
          </w:tcPr>
          <w:p w14:paraId="6681EFAF" w14:textId="77777777" w:rsidR="00093AB9" w:rsidRDefault="00093AB9">
            <w:pPr>
              <w:jc w:val="right"/>
              <w:rPr>
                <w:color w:val="000000"/>
                <w:sz w:val="16"/>
                <w:szCs w:val="16"/>
              </w:rPr>
            </w:pPr>
            <w:r>
              <w:rPr>
                <w:color w:val="000000"/>
                <w:sz w:val="16"/>
                <w:szCs w:val="16"/>
              </w:rPr>
              <w:t xml:space="preserve">4 004,7 </w:t>
            </w:r>
          </w:p>
        </w:tc>
        <w:tc>
          <w:tcPr>
            <w:tcW w:w="951" w:type="dxa"/>
            <w:tcBorders>
              <w:top w:val="nil"/>
              <w:left w:val="nil"/>
              <w:bottom w:val="single" w:sz="8" w:space="0" w:color="auto"/>
              <w:right w:val="single" w:sz="8" w:space="0" w:color="auto"/>
            </w:tcBorders>
            <w:shd w:val="clear" w:color="auto" w:fill="auto"/>
            <w:vAlign w:val="center"/>
            <w:hideMark/>
          </w:tcPr>
          <w:p w14:paraId="21D4FAA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2A05F44" w14:textId="77777777" w:rsidR="00093AB9" w:rsidRDefault="00093AB9">
            <w:pPr>
              <w:jc w:val="right"/>
              <w:rPr>
                <w:color w:val="000000"/>
                <w:sz w:val="16"/>
                <w:szCs w:val="16"/>
              </w:rPr>
            </w:pPr>
            <w:r>
              <w:rPr>
                <w:color w:val="000000"/>
                <w:sz w:val="16"/>
                <w:szCs w:val="16"/>
              </w:rPr>
              <w:t xml:space="preserve">3 792,9 </w:t>
            </w:r>
          </w:p>
        </w:tc>
        <w:tc>
          <w:tcPr>
            <w:tcW w:w="1085" w:type="dxa"/>
            <w:tcBorders>
              <w:top w:val="nil"/>
              <w:left w:val="nil"/>
              <w:bottom w:val="single" w:sz="8" w:space="0" w:color="auto"/>
              <w:right w:val="single" w:sz="8" w:space="0" w:color="auto"/>
            </w:tcBorders>
            <w:shd w:val="clear" w:color="000000" w:fill="FDE9D9"/>
            <w:vAlign w:val="center"/>
            <w:hideMark/>
          </w:tcPr>
          <w:p w14:paraId="5D736694" w14:textId="77777777" w:rsidR="00093AB9" w:rsidRDefault="00093AB9">
            <w:pPr>
              <w:jc w:val="right"/>
              <w:rPr>
                <w:color w:val="000000"/>
                <w:sz w:val="16"/>
                <w:szCs w:val="16"/>
              </w:rPr>
            </w:pPr>
            <w:r>
              <w:rPr>
                <w:color w:val="000000"/>
                <w:sz w:val="16"/>
                <w:szCs w:val="16"/>
              </w:rPr>
              <w:t xml:space="preserve">3 792,9 </w:t>
            </w:r>
          </w:p>
        </w:tc>
        <w:tc>
          <w:tcPr>
            <w:tcW w:w="951" w:type="dxa"/>
            <w:tcBorders>
              <w:top w:val="nil"/>
              <w:left w:val="nil"/>
              <w:bottom w:val="single" w:sz="8" w:space="0" w:color="auto"/>
              <w:right w:val="single" w:sz="8" w:space="0" w:color="auto"/>
            </w:tcBorders>
            <w:shd w:val="clear" w:color="auto" w:fill="auto"/>
            <w:vAlign w:val="center"/>
            <w:hideMark/>
          </w:tcPr>
          <w:p w14:paraId="2F33226C"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7BC4DDE" w14:textId="77777777" w:rsidR="00093AB9" w:rsidRDefault="00093AB9">
            <w:pPr>
              <w:jc w:val="right"/>
              <w:rPr>
                <w:color w:val="000000"/>
                <w:sz w:val="16"/>
                <w:szCs w:val="16"/>
              </w:rPr>
            </w:pPr>
            <w:r>
              <w:rPr>
                <w:color w:val="000000"/>
                <w:sz w:val="16"/>
                <w:szCs w:val="16"/>
              </w:rPr>
              <w:t xml:space="preserve">211,8 </w:t>
            </w:r>
          </w:p>
        </w:tc>
        <w:tc>
          <w:tcPr>
            <w:tcW w:w="951" w:type="dxa"/>
            <w:tcBorders>
              <w:top w:val="nil"/>
              <w:left w:val="nil"/>
              <w:bottom w:val="single" w:sz="8" w:space="0" w:color="auto"/>
              <w:right w:val="single" w:sz="8" w:space="0" w:color="auto"/>
            </w:tcBorders>
            <w:shd w:val="clear" w:color="000000" w:fill="FDE9D9"/>
            <w:vAlign w:val="center"/>
            <w:hideMark/>
          </w:tcPr>
          <w:p w14:paraId="6E04262C" w14:textId="77777777" w:rsidR="00093AB9" w:rsidRDefault="00093AB9">
            <w:pPr>
              <w:jc w:val="right"/>
              <w:rPr>
                <w:color w:val="000000"/>
                <w:sz w:val="16"/>
                <w:szCs w:val="16"/>
              </w:rPr>
            </w:pPr>
            <w:r>
              <w:rPr>
                <w:color w:val="000000"/>
                <w:sz w:val="16"/>
                <w:szCs w:val="16"/>
              </w:rPr>
              <w:t xml:space="preserve">211,8 </w:t>
            </w:r>
          </w:p>
        </w:tc>
        <w:tc>
          <w:tcPr>
            <w:tcW w:w="951" w:type="dxa"/>
            <w:tcBorders>
              <w:top w:val="nil"/>
              <w:left w:val="nil"/>
              <w:bottom w:val="single" w:sz="8" w:space="0" w:color="auto"/>
              <w:right w:val="single" w:sz="8" w:space="0" w:color="auto"/>
            </w:tcBorders>
            <w:shd w:val="clear" w:color="auto" w:fill="auto"/>
            <w:vAlign w:val="center"/>
            <w:hideMark/>
          </w:tcPr>
          <w:p w14:paraId="30394EBC" w14:textId="77777777" w:rsidR="00093AB9" w:rsidRDefault="00093AB9">
            <w:pPr>
              <w:jc w:val="right"/>
              <w:rPr>
                <w:color w:val="000000"/>
                <w:sz w:val="16"/>
                <w:szCs w:val="16"/>
              </w:rPr>
            </w:pPr>
            <w:r>
              <w:rPr>
                <w:color w:val="000000"/>
                <w:sz w:val="16"/>
                <w:szCs w:val="16"/>
              </w:rPr>
              <w:t xml:space="preserve">0,0 </w:t>
            </w:r>
          </w:p>
        </w:tc>
      </w:tr>
      <w:tr w:rsidR="00093AB9" w14:paraId="21550ABD"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158086" w14:textId="77777777" w:rsidR="00093AB9" w:rsidRDefault="00093AB9">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6CF07EDA" w14:textId="77777777" w:rsidR="00093AB9" w:rsidRDefault="00093AB9">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13F59DE" w14:textId="77777777" w:rsidR="00093AB9" w:rsidRDefault="00093AB9">
            <w:pPr>
              <w:jc w:val="right"/>
              <w:rPr>
                <w:b/>
                <w:bCs/>
                <w:color w:val="000000"/>
                <w:sz w:val="16"/>
                <w:szCs w:val="16"/>
              </w:rPr>
            </w:pPr>
            <w:r>
              <w:rPr>
                <w:b/>
                <w:bCs/>
                <w:color w:val="000000"/>
                <w:sz w:val="16"/>
                <w:szCs w:val="16"/>
              </w:rPr>
              <w:t xml:space="preserve">19 734,6 </w:t>
            </w:r>
          </w:p>
        </w:tc>
        <w:tc>
          <w:tcPr>
            <w:tcW w:w="951" w:type="dxa"/>
            <w:tcBorders>
              <w:top w:val="nil"/>
              <w:left w:val="nil"/>
              <w:bottom w:val="single" w:sz="8" w:space="0" w:color="auto"/>
              <w:right w:val="single" w:sz="8" w:space="0" w:color="auto"/>
            </w:tcBorders>
            <w:shd w:val="clear" w:color="000000" w:fill="FDE9D9"/>
            <w:vAlign w:val="center"/>
            <w:hideMark/>
          </w:tcPr>
          <w:p w14:paraId="56679069" w14:textId="77777777" w:rsidR="00093AB9" w:rsidRDefault="00093AB9">
            <w:pPr>
              <w:jc w:val="right"/>
              <w:rPr>
                <w:b/>
                <w:bCs/>
                <w:color w:val="000000"/>
                <w:sz w:val="16"/>
                <w:szCs w:val="16"/>
              </w:rPr>
            </w:pPr>
            <w:r>
              <w:rPr>
                <w:b/>
                <w:bCs/>
                <w:color w:val="000000"/>
                <w:sz w:val="16"/>
                <w:szCs w:val="16"/>
              </w:rPr>
              <w:t xml:space="preserve">18 633,9 </w:t>
            </w:r>
          </w:p>
        </w:tc>
        <w:tc>
          <w:tcPr>
            <w:tcW w:w="951" w:type="dxa"/>
            <w:tcBorders>
              <w:top w:val="nil"/>
              <w:left w:val="nil"/>
              <w:bottom w:val="single" w:sz="8" w:space="0" w:color="auto"/>
              <w:right w:val="single" w:sz="8" w:space="0" w:color="auto"/>
            </w:tcBorders>
            <w:shd w:val="clear" w:color="auto" w:fill="auto"/>
            <w:vAlign w:val="center"/>
            <w:hideMark/>
          </w:tcPr>
          <w:p w14:paraId="5E1BE229" w14:textId="77777777" w:rsidR="00093AB9" w:rsidRDefault="00093AB9">
            <w:pPr>
              <w:jc w:val="right"/>
              <w:rPr>
                <w:b/>
                <w:bCs/>
                <w:color w:val="000000"/>
                <w:sz w:val="16"/>
                <w:szCs w:val="16"/>
              </w:rPr>
            </w:pPr>
            <w:r>
              <w:rPr>
                <w:b/>
                <w:bCs/>
                <w:color w:val="000000"/>
                <w:sz w:val="16"/>
                <w:szCs w:val="16"/>
              </w:rPr>
              <w:t xml:space="preserve">1 100,7 </w:t>
            </w:r>
          </w:p>
        </w:tc>
        <w:tc>
          <w:tcPr>
            <w:tcW w:w="958" w:type="dxa"/>
            <w:tcBorders>
              <w:top w:val="nil"/>
              <w:left w:val="nil"/>
              <w:bottom w:val="single" w:sz="8" w:space="0" w:color="auto"/>
              <w:right w:val="single" w:sz="8" w:space="0" w:color="auto"/>
            </w:tcBorders>
            <w:shd w:val="clear" w:color="auto" w:fill="auto"/>
            <w:vAlign w:val="center"/>
            <w:hideMark/>
          </w:tcPr>
          <w:p w14:paraId="6EC02CD0" w14:textId="77777777" w:rsidR="00093AB9" w:rsidRDefault="00093AB9">
            <w:pPr>
              <w:jc w:val="right"/>
              <w:rPr>
                <w:b/>
                <w:bCs/>
                <w:color w:val="000000"/>
                <w:sz w:val="16"/>
                <w:szCs w:val="16"/>
              </w:rPr>
            </w:pPr>
            <w:r>
              <w:rPr>
                <w:b/>
                <w:bCs/>
                <w:color w:val="000000"/>
                <w:sz w:val="16"/>
                <w:szCs w:val="16"/>
              </w:rPr>
              <w:t xml:space="preserve">19 686,5 </w:t>
            </w:r>
          </w:p>
        </w:tc>
        <w:tc>
          <w:tcPr>
            <w:tcW w:w="1085" w:type="dxa"/>
            <w:tcBorders>
              <w:top w:val="nil"/>
              <w:left w:val="nil"/>
              <w:bottom w:val="single" w:sz="8" w:space="0" w:color="auto"/>
              <w:right w:val="single" w:sz="8" w:space="0" w:color="auto"/>
            </w:tcBorders>
            <w:shd w:val="clear" w:color="000000" w:fill="FDE9D9"/>
            <w:vAlign w:val="center"/>
            <w:hideMark/>
          </w:tcPr>
          <w:p w14:paraId="5D84134F" w14:textId="77777777" w:rsidR="00093AB9" w:rsidRDefault="00093AB9">
            <w:pPr>
              <w:jc w:val="right"/>
              <w:rPr>
                <w:color w:val="000000"/>
                <w:sz w:val="16"/>
                <w:szCs w:val="16"/>
              </w:rPr>
            </w:pPr>
            <w:r>
              <w:rPr>
                <w:color w:val="000000"/>
                <w:sz w:val="16"/>
                <w:szCs w:val="16"/>
              </w:rPr>
              <w:t xml:space="preserve">18 585,8 </w:t>
            </w:r>
          </w:p>
        </w:tc>
        <w:tc>
          <w:tcPr>
            <w:tcW w:w="951" w:type="dxa"/>
            <w:tcBorders>
              <w:top w:val="nil"/>
              <w:left w:val="nil"/>
              <w:bottom w:val="single" w:sz="8" w:space="0" w:color="auto"/>
              <w:right w:val="single" w:sz="8" w:space="0" w:color="auto"/>
            </w:tcBorders>
            <w:shd w:val="clear" w:color="auto" w:fill="auto"/>
            <w:vAlign w:val="center"/>
            <w:hideMark/>
          </w:tcPr>
          <w:p w14:paraId="2EE59F55" w14:textId="77777777" w:rsidR="00093AB9" w:rsidRDefault="00093AB9">
            <w:pPr>
              <w:jc w:val="right"/>
              <w:rPr>
                <w:color w:val="000000"/>
                <w:sz w:val="16"/>
                <w:szCs w:val="16"/>
              </w:rPr>
            </w:pPr>
            <w:r>
              <w:rPr>
                <w:color w:val="000000"/>
                <w:sz w:val="16"/>
                <w:szCs w:val="16"/>
              </w:rPr>
              <w:t xml:space="preserve">1 100,7 </w:t>
            </w:r>
          </w:p>
        </w:tc>
        <w:tc>
          <w:tcPr>
            <w:tcW w:w="1170" w:type="dxa"/>
            <w:tcBorders>
              <w:top w:val="nil"/>
              <w:left w:val="nil"/>
              <w:bottom w:val="single" w:sz="8" w:space="0" w:color="auto"/>
              <w:right w:val="single" w:sz="8" w:space="0" w:color="auto"/>
            </w:tcBorders>
            <w:shd w:val="clear" w:color="auto" w:fill="auto"/>
            <w:vAlign w:val="center"/>
            <w:hideMark/>
          </w:tcPr>
          <w:p w14:paraId="3A1E4D5B" w14:textId="77777777" w:rsidR="00093AB9" w:rsidRDefault="00093AB9">
            <w:pPr>
              <w:jc w:val="right"/>
              <w:rPr>
                <w:b/>
                <w:bCs/>
                <w:color w:val="000000"/>
                <w:sz w:val="16"/>
                <w:szCs w:val="16"/>
              </w:rPr>
            </w:pPr>
            <w:r>
              <w:rPr>
                <w:b/>
                <w:bCs/>
                <w:color w:val="000000"/>
                <w:sz w:val="16"/>
                <w:szCs w:val="16"/>
              </w:rPr>
              <w:t xml:space="preserve">48,1 </w:t>
            </w:r>
          </w:p>
        </w:tc>
        <w:tc>
          <w:tcPr>
            <w:tcW w:w="951" w:type="dxa"/>
            <w:tcBorders>
              <w:top w:val="nil"/>
              <w:left w:val="nil"/>
              <w:bottom w:val="single" w:sz="8" w:space="0" w:color="auto"/>
              <w:right w:val="single" w:sz="8" w:space="0" w:color="auto"/>
            </w:tcBorders>
            <w:shd w:val="clear" w:color="000000" w:fill="FDE9D9"/>
            <w:vAlign w:val="center"/>
            <w:hideMark/>
          </w:tcPr>
          <w:p w14:paraId="378A6EDB" w14:textId="77777777" w:rsidR="00093AB9" w:rsidRDefault="00093AB9">
            <w:pPr>
              <w:jc w:val="right"/>
              <w:rPr>
                <w:color w:val="000000"/>
                <w:sz w:val="16"/>
                <w:szCs w:val="16"/>
              </w:rPr>
            </w:pPr>
            <w:r>
              <w:rPr>
                <w:color w:val="000000"/>
                <w:sz w:val="16"/>
                <w:szCs w:val="16"/>
              </w:rPr>
              <w:t xml:space="preserve">48,1 </w:t>
            </w:r>
          </w:p>
        </w:tc>
        <w:tc>
          <w:tcPr>
            <w:tcW w:w="951" w:type="dxa"/>
            <w:tcBorders>
              <w:top w:val="nil"/>
              <w:left w:val="nil"/>
              <w:bottom w:val="single" w:sz="8" w:space="0" w:color="auto"/>
              <w:right w:val="single" w:sz="8" w:space="0" w:color="auto"/>
            </w:tcBorders>
            <w:shd w:val="clear" w:color="auto" w:fill="auto"/>
            <w:vAlign w:val="center"/>
            <w:hideMark/>
          </w:tcPr>
          <w:p w14:paraId="54CB9662" w14:textId="77777777" w:rsidR="00093AB9" w:rsidRDefault="00093AB9">
            <w:pPr>
              <w:jc w:val="right"/>
              <w:rPr>
                <w:color w:val="000000"/>
                <w:sz w:val="16"/>
                <w:szCs w:val="16"/>
              </w:rPr>
            </w:pPr>
            <w:r>
              <w:rPr>
                <w:color w:val="000000"/>
                <w:sz w:val="16"/>
                <w:szCs w:val="16"/>
              </w:rPr>
              <w:t xml:space="preserve">0,0 </w:t>
            </w:r>
          </w:p>
        </w:tc>
      </w:tr>
    </w:tbl>
    <w:p w14:paraId="50DCF1DA" w14:textId="77777777" w:rsidR="003816C9" w:rsidRDefault="003816C9" w:rsidP="00D31A0F">
      <w:pPr>
        <w:rPr>
          <w:b/>
          <w:bCs/>
          <w:color w:val="000000"/>
          <w:sz w:val="22"/>
          <w:szCs w:val="22"/>
          <w:lang w:val="en-US"/>
        </w:rPr>
      </w:pPr>
    </w:p>
    <w:p w14:paraId="47371050" w14:textId="77777777" w:rsidR="003816C9" w:rsidRPr="003816C9" w:rsidRDefault="003816C9" w:rsidP="00D31A0F">
      <w:pPr>
        <w:rPr>
          <w:b/>
          <w:bCs/>
          <w:color w:val="000000"/>
          <w:sz w:val="22"/>
          <w:szCs w:val="22"/>
          <w:lang w:val="en-US"/>
        </w:rPr>
      </w:pPr>
    </w:p>
    <w:p w14:paraId="6C2D657E" w14:textId="77777777" w:rsidR="00D706E8" w:rsidRDefault="00D706E8" w:rsidP="00D31A0F">
      <w:pPr>
        <w:rPr>
          <w:b/>
          <w:bCs/>
          <w:color w:val="000000"/>
          <w:sz w:val="22"/>
          <w:szCs w:val="22"/>
          <w:lang w:val="en-US"/>
        </w:rPr>
      </w:pPr>
    </w:p>
    <w:p w14:paraId="267997EB" w14:textId="77777777" w:rsidR="003816C9" w:rsidRDefault="003816C9" w:rsidP="00D31A0F">
      <w:pPr>
        <w:rPr>
          <w:b/>
          <w:bCs/>
          <w:color w:val="000000"/>
          <w:sz w:val="22"/>
          <w:szCs w:val="22"/>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93AB9" w14:paraId="252815A2" w14:textId="77777777" w:rsidTr="00093AB9">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2CF65073" w14:textId="77777777" w:rsidR="00093AB9" w:rsidRDefault="00093AB9">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00792459" w14:textId="77777777" w:rsidR="00093AB9" w:rsidRDefault="00093AB9">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42741245" w14:textId="77777777" w:rsidR="00093AB9" w:rsidRDefault="00093AB9">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9EDB3C9" w14:textId="77777777" w:rsidR="00093AB9" w:rsidRDefault="00093AB9">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2F171FB4" w14:textId="77777777" w:rsidR="00093AB9" w:rsidRDefault="00093AB9">
            <w:pPr>
              <w:jc w:val="center"/>
              <w:rPr>
                <w:b/>
                <w:bCs/>
                <w:color w:val="000000"/>
                <w:sz w:val="16"/>
                <w:szCs w:val="16"/>
              </w:rPr>
            </w:pPr>
            <w:r>
              <w:rPr>
                <w:b/>
                <w:bCs/>
                <w:color w:val="000000"/>
                <w:sz w:val="16"/>
                <w:szCs w:val="16"/>
              </w:rPr>
              <w:t>Администрирани разходи</w:t>
            </w:r>
          </w:p>
        </w:tc>
      </w:tr>
      <w:tr w:rsidR="00093AB9" w14:paraId="16CE22C6" w14:textId="77777777" w:rsidTr="00093AB9">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0DD2A825"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65894112" w14:textId="77777777" w:rsidR="00093AB9" w:rsidRDefault="00093AB9">
            <w:pPr>
              <w:jc w:val="center"/>
              <w:rPr>
                <w:b/>
                <w:bCs/>
                <w:color w:val="000000"/>
                <w:sz w:val="16"/>
                <w:szCs w:val="16"/>
              </w:rPr>
            </w:pPr>
            <w:r>
              <w:rPr>
                <w:b/>
                <w:bCs/>
                <w:color w:val="000000"/>
                <w:sz w:val="16"/>
                <w:szCs w:val="16"/>
              </w:rPr>
              <w:t>(Отчет 2019 г.)</w:t>
            </w:r>
          </w:p>
        </w:tc>
        <w:tc>
          <w:tcPr>
            <w:tcW w:w="2847" w:type="dxa"/>
            <w:gridSpan w:val="3"/>
            <w:vMerge/>
            <w:tcBorders>
              <w:top w:val="nil"/>
              <w:left w:val="nil"/>
              <w:bottom w:val="nil"/>
              <w:right w:val="single" w:sz="8" w:space="0" w:color="auto"/>
            </w:tcBorders>
            <w:vAlign w:val="center"/>
            <w:hideMark/>
          </w:tcPr>
          <w:p w14:paraId="5D924121" w14:textId="77777777" w:rsidR="00093AB9" w:rsidRDefault="00093AB9">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4ED976EA" w14:textId="77777777" w:rsidR="00093AB9" w:rsidRDefault="00093AB9">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07B3C661" w14:textId="77777777" w:rsidR="00093AB9" w:rsidRDefault="00093AB9">
            <w:pPr>
              <w:rPr>
                <w:b/>
                <w:bCs/>
                <w:color w:val="000000"/>
                <w:sz w:val="16"/>
                <w:szCs w:val="16"/>
              </w:rPr>
            </w:pPr>
          </w:p>
        </w:tc>
      </w:tr>
      <w:tr w:rsidR="00093AB9" w14:paraId="5CE40CCE" w14:textId="77777777" w:rsidTr="00093AB9">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7D18CDDC"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3B9E5926" w14:textId="77777777" w:rsidR="00093AB9" w:rsidRDefault="00093AB9">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44CED3C2" w14:textId="77777777" w:rsidR="00093AB9" w:rsidRDefault="00093AB9">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4D9E81DB"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54E89A3B"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7A71A3F2" w14:textId="77777777" w:rsidR="00093AB9" w:rsidRDefault="00093AB9">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74AB64EF"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E4C25EC"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7A57CDBC" w14:textId="77777777" w:rsidR="00093AB9" w:rsidRDefault="00093AB9">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157CA102"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9397901"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r>
      <w:tr w:rsidR="00093AB9" w14:paraId="6351BA24"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3CC14D3"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3747C243" w14:textId="77777777" w:rsidR="00093AB9" w:rsidRDefault="00093AB9">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6F4557C" w14:textId="77777777" w:rsidR="00093AB9" w:rsidRDefault="00093AB9">
            <w:pPr>
              <w:jc w:val="right"/>
              <w:rPr>
                <w:b/>
                <w:bCs/>
                <w:color w:val="000000"/>
                <w:sz w:val="16"/>
                <w:szCs w:val="16"/>
              </w:rPr>
            </w:pPr>
            <w:r>
              <w:rPr>
                <w:b/>
                <w:bCs/>
                <w:color w:val="000000"/>
                <w:sz w:val="16"/>
                <w:szCs w:val="16"/>
              </w:rPr>
              <w:t xml:space="preserve">369 359,7 </w:t>
            </w:r>
          </w:p>
        </w:tc>
        <w:tc>
          <w:tcPr>
            <w:tcW w:w="951" w:type="dxa"/>
            <w:tcBorders>
              <w:top w:val="nil"/>
              <w:left w:val="nil"/>
              <w:bottom w:val="single" w:sz="8" w:space="0" w:color="auto"/>
              <w:right w:val="single" w:sz="8" w:space="0" w:color="auto"/>
            </w:tcBorders>
            <w:shd w:val="clear" w:color="000000" w:fill="FDE9D9"/>
            <w:vAlign w:val="center"/>
            <w:hideMark/>
          </w:tcPr>
          <w:p w14:paraId="76806B62" w14:textId="77777777" w:rsidR="00093AB9" w:rsidRDefault="00093AB9">
            <w:pPr>
              <w:jc w:val="right"/>
              <w:rPr>
                <w:b/>
                <w:bCs/>
                <w:color w:val="000000"/>
                <w:sz w:val="16"/>
                <w:szCs w:val="16"/>
              </w:rPr>
            </w:pPr>
            <w:r>
              <w:rPr>
                <w:b/>
                <w:bCs/>
                <w:color w:val="000000"/>
                <w:sz w:val="16"/>
                <w:szCs w:val="16"/>
              </w:rPr>
              <w:t xml:space="preserve">223 137,3 </w:t>
            </w:r>
          </w:p>
        </w:tc>
        <w:tc>
          <w:tcPr>
            <w:tcW w:w="951" w:type="dxa"/>
            <w:tcBorders>
              <w:top w:val="nil"/>
              <w:left w:val="nil"/>
              <w:bottom w:val="single" w:sz="8" w:space="0" w:color="auto"/>
              <w:right w:val="single" w:sz="8" w:space="0" w:color="auto"/>
            </w:tcBorders>
            <w:shd w:val="clear" w:color="auto" w:fill="auto"/>
            <w:vAlign w:val="center"/>
            <w:hideMark/>
          </w:tcPr>
          <w:p w14:paraId="37A479AD" w14:textId="77777777" w:rsidR="00093AB9" w:rsidRDefault="00093AB9">
            <w:pPr>
              <w:jc w:val="right"/>
              <w:rPr>
                <w:b/>
                <w:bCs/>
                <w:color w:val="000000"/>
                <w:sz w:val="16"/>
                <w:szCs w:val="16"/>
              </w:rPr>
            </w:pPr>
            <w:r>
              <w:rPr>
                <w:b/>
                <w:bCs/>
                <w:color w:val="000000"/>
                <w:sz w:val="16"/>
                <w:szCs w:val="16"/>
              </w:rPr>
              <w:t xml:space="preserve">146 222,4 </w:t>
            </w:r>
          </w:p>
        </w:tc>
        <w:tc>
          <w:tcPr>
            <w:tcW w:w="958" w:type="dxa"/>
            <w:tcBorders>
              <w:top w:val="nil"/>
              <w:left w:val="nil"/>
              <w:bottom w:val="single" w:sz="8" w:space="0" w:color="auto"/>
              <w:right w:val="single" w:sz="8" w:space="0" w:color="auto"/>
            </w:tcBorders>
            <w:shd w:val="clear" w:color="auto" w:fill="auto"/>
            <w:vAlign w:val="center"/>
            <w:hideMark/>
          </w:tcPr>
          <w:p w14:paraId="3BDCAB0E" w14:textId="77777777" w:rsidR="00093AB9" w:rsidRDefault="00093AB9">
            <w:pPr>
              <w:jc w:val="right"/>
              <w:rPr>
                <w:b/>
                <w:bCs/>
                <w:color w:val="000000"/>
                <w:sz w:val="16"/>
                <w:szCs w:val="16"/>
              </w:rPr>
            </w:pPr>
            <w:r>
              <w:rPr>
                <w:b/>
                <w:bCs/>
                <w:color w:val="000000"/>
                <w:sz w:val="16"/>
                <w:szCs w:val="16"/>
              </w:rPr>
              <w:t xml:space="preserve">251 959,8 </w:t>
            </w:r>
          </w:p>
        </w:tc>
        <w:tc>
          <w:tcPr>
            <w:tcW w:w="1085" w:type="dxa"/>
            <w:tcBorders>
              <w:top w:val="nil"/>
              <w:left w:val="nil"/>
              <w:bottom w:val="single" w:sz="8" w:space="0" w:color="auto"/>
              <w:right w:val="single" w:sz="8" w:space="0" w:color="auto"/>
            </w:tcBorders>
            <w:shd w:val="clear" w:color="000000" w:fill="FDE9D9"/>
            <w:vAlign w:val="center"/>
            <w:hideMark/>
          </w:tcPr>
          <w:p w14:paraId="1B9AFD52" w14:textId="77777777" w:rsidR="00093AB9" w:rsidRDefault="00093AB9">
            <w:pPr>
              <w:jc w:val="right"/>
              <w:rPr>
                <w:b/>
                <w:bCs/>
                <w:color w:val="000000"/>
                <w:sz w:val="16"/>
                <w:szCs w:val="16"/>
              </w:rPr>
            </w:pPr>
            <w:r>
              <w:rPr>
                <w:b/>
                <w:bCs/>
                <w:color w:val="000000"/>
                <w:sz w:val="16"/>
                <w:szCs w:val="16"/>
              </w:rPr>
              <w:t xml:space="preserve">183 897,1 </w:t>
            </w:r>
          </w:p>
        </w:tc>
        <w:tc>
          <w:tcPr>
            <w:tcW w:w="951" w:type="dxa"/>
            <w:tcBorders>
              <w:top w:val="nil"/>
              <w:left w:val="nil"/>
              <w:bottom w:val="single" w:sz="8" w:space="0" w:color="auto"/>
              <w:right w:val="single" w:sz="8" w:space="0" w:color="auto"/>
            </w:tcBorders>
            <w:shd w:val="clear" w:color="auto" w:fill="auto"/>
            <w:vAlign w:val="center"/>
            <w:hideMark/>
          </w:tcPr>
          <w:p w14:paraId="23F50656" w14:textId="77777777" w:rsidR="00093AB9" w:rsidRDefault="00093AB9">
            <w:pPr>
              <w:jc w:val="right"/>
              <w:rPr>
                <w:b/>
                <w:bCs/>
                <w:color w:val="000000"/>
                <w:sz w:val="16"/>
                <w:szCs w:val="16"/>
              </w:rPr>
            </w:pPr>
            <w:r>
              <w:rPr>
                <w:b/>
                <w:bCs/>
                <w:color w:val="000000"/>
                <w:sz w:val="16"/>
                <w:szCs w:val="16"/>
              </w:rPr>
              <w:t xml:space="preserve">68 062,7 </w:t>
            </w:r>
          </w:p>
        </w:tc>
        <w:tc>
          <w:tcPr>
            <w:tcW w:w="1170" w:type="dxa"/>
            <w:tcBorders>
              <w:top w:val="nil"/>
              <w:left w:val="nil"/>
              <w:bottom w:val="single" w:sz="8" w:space="0" w:color="auto"/>
              <w:right w:val="single" w:sz="8" w:space="0" w:color="auto"/>
            </w:tcBorders>
            <w:shd w:val="clear" w:color="auto" w:fill="auto"/>
            <w:vAlign w:val="center"/>
            <w:hideMark/>
          </w:tcPr>
          <w:p w14:paraId="0A00D907" w14:textId="77777777" w:rsidR="00093AB9" w:rsidRDefault="00093AB9">
            <w:pPr>
              <w:jc w:val="right"/>
              <w:rPr>
                <w:b/>
                <w:bCs/>
                <w:color w:val="000000"/>
                <w:sz w:val="16"/>
                <w:szCs w:val="16"/>
              </w:rPr>
            </w:pPr>
            <w:r>
              <w:rPr>
                <w:b/>
                <w:bCs/>
                <w:color w:val="000000"/>
                <w:sz w:val="16"/>
                <w:szCs w:val="16"/>
              </w:rPr>
              <w:t xml:space="preserve">117 399,9 </w:t>
            </w:r>
          </w:p>
        </w:tc>
        <w:tc>
          <w:tcPr>
            <w:tcW w:w="951" w:type="dxa"/>
            <w:tcBorders>
              <w:top w:val="nil"/>
              <w:left w:val="nil"/>
              <w:bottom w:val="single" w:sz="8" w:space="0" w:color="auto"/>
              <w:right w:val="single" w:sz="8" w:space="0" w:color="auto"/>
            </w:tcBorders>
            <w:shd w:val="clear" w:color="000000" w:fill="FDE9D9"/>
            <w:vAlign w:val="center"/>
            <w:hideMark/>
          </w:tcPr>
          <w:p w14:paraId="5D929578" w14:textId="77777777" w:rsidR="00093AB9" w:rsidRDefault="00093AB9">
            <w:pPr>
              <w:jc w:val="right"/>
              <w:rPr>
                <w:b/>
                <w:bCs/>
                <w:color w:val="000000"/>
                <w:sz w:val="16"/>
                <w:szCs w:val="16"/>
              </w:rPr>
            </w:pPr>
            <w:r>
              <w:rPr>
                <w:b/>
                <w:bCs/>
                <w:color w:val="000000"/>
                <w:sz w:val="16"/>
                <w:szCs w:val="16"/>
              </w:rPr>
              <w:t xml:space="preserve">39 240,2 </w:t>
            </w:r>
          </w:p>
        </w:tc>
        <w:tc>
          <w:tcPr>
            <w:tcW w:w="951" w:type="dxa"/>
            <w:tcBorders>
              <w:top w:val="nil"/>
              <w:left w:val="nil"/>
              <w:bottom w:val="single" w:sz="8" w:space="0" w:color="auto"/>
              <w:right w:val="single" w:sz="8" w:space="0" w:color="auto"/>
            </w:tcBorders>
            <w:shd w:val="clear" w:color="auto" w:fill="auto"/>
            <w:vAlign w:val="center"/>
            <w:hideMark/>
          </w:tcPr>
          <w:p w14:paraId="5B7CF1B6" w14:textId="77777777" w:rsidR="00093AB9" w:rsidRDefault="00093AB9">
            <w:pPr>
              <w:jc w:val="right"/>
              <w:rPr>
                <w:b/>
                <w:bCs/>
                <w:color w:val="000000"/>
                <w:sz w:val="16"/>
                <w:szCs w:val="16"/>
              </w:rPr>
            </w:pPr>
            <w:r>
              <w:rPr>
                <w:b/>
                <w:bCs/>
                <w:color w:val="000000"/>
                <w:sz w:val="16"/>
                <w:szCs w:val="16"/>
              </w:rPr>
              <w:t xml:space="preserve">78 159,7 </w:t>
            </w:r>
          </w:p>
        </w:tc>
      </w:tr>
      <w:tr w:rsidR="00093AB9" w14:paraId="26FA741A"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515EEDEA" w14:textId="77777777" w:rsidR="00093AB9" w:rsidRDefault="00093AB9">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41DA06FE" w14:textId="77777777" w:rsidR="00093AB9" w:rsidRDefault="00093AB9">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44B2812" w14:textId="77777777" w:rsidR="00093AB9" w:rsidRDefault="00093AB9">
            <w:pPr>
              <w:jc w:val="right"/>
              <w:rPr>
                <w:b/>
                <w:bCs/>
                <w:color w:val="000000"/>
                <w:sz w:val="16"/>
                <w:szCs w:val="16"/>
              </w:rPr>
            </w:pPr>
            <w:r>
              <w:rPr>
                <w:b/>
                <w:bCs/>
                <w:color w:val="000000"/>
                <w:sz w:val="16"/>
                <w:szCs w:val="16"/>
              </w:rPr>
              <w:t xml:space="preserve">309 714,4 </w:t>
            </w:r>
          </w:p>
        </w:tc>
        <w:tc>
          <w:tcPr>
            <w:tcW w:w="951" w:type="dxa"/>
            <w:tcBorders>
              <w:top w:val="nil"/>
              <w:left w:val="nil"/>
              <w:bottom w:val="single" w:sz="8" w:space="0" w:color="auto"/>
              <w:right w:val="single" w:sz="8" w:space="0" w:color="auto"/>
            </w:tcBorders>
            <w:shd w:val="clear" w:color="000000" w:fill="FDE9D9"/>
            <w:vAlign w:val="center"/>
            <w:hideMark/>
          </w:tcPr>
          <w:p w14:paraId="324D26A9" w14:textId="77777777" w:rsidR="00093AB9" w:rsidRDefault="00093AB9">
            <w:pPr>
              <w:jc w:val="right"/>
              <w:rPr>
                <w:b/>
                <w:bCs/>
                <w:color w:val="000000"/>
                <w:sz w:val="16"/>
                <w:szCs w:val="16"/>
              </w:rPr>
            </w:pPr>
            <w:r>
              <w:rPr>
                <w:b/>
                <w:bCs/>
                <w:color w:val="000000"/>
                <w:sz w:val="16"/>
                <w:szCs w:val="16"/>
              </w:rPr>
              <w:t xml:space="preserve">172 548,1 </w:t>
            </w:r>
          </w:p>
        </w:tc>
        <w:tc>
          <w:tcPr>
            <w:tcW w:w="951" w:type="dxa"/>
            <w:tcBorders>
              <w:top w:val="nil"/>
              <w:left w:val="nil"/>
              <w:bottom w:val="single" w:sz="8" w:space="0" w:color="auto"/>
              <w:right w:val="single" w:sz="8" w:space="0" w:color="auto"/>
            </w:tcBorders>
            <w:shd w:val="clear" w:color="000000" w:fill="FABF8F"/>
            <w:vAlign w:val="center"/>
            <w:hideMark/>
          </w:tcPr>
          <w:p w14:paraId="54D0FF5B" w14:textId="77777777" w:rsidR="00093AB9" w:rsidRDefault="00093AB9">
            <w:pPr>
              <w:jc w:val="right"/>
              <w:rPr>
                <w:b/>
                <w:bCs/>
                <w:color w:val="000000"/>
                <w:sz w:val="16"/>
                <w:szCs w:val="16"/>
              </w:rPr>
            </w:pPr>
            <w:r>
              <w:rPr>
                <w:b/>
                <w:bCs/>
                <w:color w:val="000000"/>
                <w:sz w:val="16"/>
                <w:szCs w:val="16"/>
              </w:rPr>
              <w:t xml:space="preserve">137 166,3 </w:t>
            </w:r>
          </w:p>
        </w:tc>
        <w:tc>
          <w:tcPr>
            <w:tcW w:w="958" w:type="dxa"/>
            <w:tcBorders>
              <w:top w:val="nil"/>
              <w:left w:val="nil"/>
              <w:bottom w:val="single" w:sz="8" w:space="0" w:color="auto"/>
              <w:right w:val="single" w:sz="8" w:space="0" w:color="auto"/>
            </w:tcBorders>
            <w:shd w:val="clear" w:color="000000" w:fill="FFCC99"/>
            <w:vAlign w:val="center"/>
            <w:hideMark/>
          </w:tcPr>
          <w:p w14:paraId="70E1175A" w14:textId="77777777" w:rsidR="00093AB9" w:rsidRDefault="00093AB9">
            <w:pPr>
              <w:jc w:val="right"/>
              <w:rPr>
                <w:b/>
                <w:bCs/>
                <w:color w:val="000000"/>
                <w:sz w:val="16"/>
                <w:szCs w:val="16"/>
              </w:rPr>
            </w:pPr>
            <w:r>
              <w:rPr>
                <w:b/>
                <w:bCs/>
                <w:color w:val="000000"/>
                <w:sz w:val="16"/>
                <w:szCs w:val="16"/>
              </w:rPr>
              <w:t xml:space="preserve">192 584,8 </w:t>
            </w:r>
          </w:p>
        </w:tc>
        <w:tc>
          <w:tcPr>
            <w:tcW w:w="1085" w:type="dxa"/>
            <w:tcBorders>
              <w:top w:val="nil"/>
              <w:left w:val="nil"/>
              <w:bottom w:val="single" w:sz="8" w:space="0" w:color="auto"/>
              <w:right w:val="single" w:sz="8" w:space="0" w:color="auto"/>
            </w:tcBorders>
            <w:shd w:val="clear" w:color="000000" w:fill="FDE9D9"/>
            <w:vAlign w:val="center"/>
            <w:hideMark/>
          </w:tcPr>
          <w:p w14:paraId="0649DAF9" w14:textId="77777777" w:rsidR="00093AB9" w:rsidRDefault="00093AB9">
            <w:pPr>
              <w:jc w:val="right"/>
              <w:rPr>
                <w:b/>
                <w:bCs/>
                <w:color w:val="000000"/>
                <w:sz w:val="16"/>
                <w:szCs w:val="16"/>
              </w:rPr>
            </w:pPr>
            <w:r>
              <w:rPr>
                <w:b/>
                <w:bCs/>
                <w:color w:val="000000"/>
                <w:sz w:val="16"/>
                <w:szCs w:val="16"/>
              </w:rPr>
              <w:t xml:space="preserve">133 390,8 </w:t>
            </w:r>
          </w:p>
        </w:tc>
        <w:tc>
          <w:tcPr>
            <w:tcW w:w="951" w:type="dxa"/>
            <w:tcBorders>
              <w:top w:val="nil"/>
              <w:left w:val="nil"/>
              <w:bottom w:val="single" w:sz="8" w:space="0" w:color="auto"/>
              <w:right w:val="single" w:sz="8" w:space="0" w:color="auto"/>
            </w:tcBorders>
            <w:shd w:val="clear" w:color="000000" w:fill="FABF8F"/>
            <w:vAlign w:val="center"/>
            <w:hideMark/>
          </w:tcPr>
          <w:p w14:paraId="5A623EEC" w14:textId="77777777" w:rsidR="00093AB9" w:rsidRDefault="00093AB9">
            <w:pPr>
              <w:jc w:val="right"/>
              <w:rPr>
                <w:b/>
                <w:bCs/>
                <w:color w:val="000000"/>
                <w:sz w:val="16"/>
                <w:szCs w:val="16"/>
              </w:rPr>
            </w:pPr>
            <w:r>
              <w:rPr>
                <w:b/>
                <w:bCs/>
                <w:color w:val="000000"/>
                <w:sz w:val="16"/>
                <w:szCs w:val="16"/>
              </w:rPr>
              <w:t xml:space="preserve">59 194,0 </w:t>
            </w:r>
          </w:p>
        </w:tc>
        <w:tc>
          <w:tcPr>
            <w:tcW w:w="1170" w:type="dxa"/>
            <w:tcBorders>
              <w:top w:val="nil"/>
              <w:left w:val="nil"/>
              <w:bottom w:val="single" w:sz="8" w:space="0" w:color="auto"/>
              <w:right w:val="single" w:sz="8" w:space="0" w:color="auto"/>
            </w:tcBorders>
            <w:shd w:val="clear" w:color="000000" w:fill="FFCC99"/>
            <w:vAlign w:val="center"/>
            <w:hideMark/>
          </w:tcPr>
          <w:p w14:paraId="0614D3FB" w14:textId="77777777" w:rsidR="00093AB9" w:rsidRDefault="00093AB9">
            <w:pPr>
              <w:jc w:val="right"/>
              <w:rPr>
                <w:b/>
                <w:bCs/>
                <w:color w:val="000000"/>
                <w:sz w:val="16"/>
                <w:szCs w:val="16"/>
              </w:rPr>
            </w:pPr>
            <w:r>
              <w:rPr>
                <w:b/>
                <w:bCs/>
                <w:color w:val="000000"/>
                <w:sz w:val="16"/>
                <w:szCs w:val="16"/>
              </w:rPr>
              <w:t xml:space="preserve">117 129,6 </w:t>
            </w:r>
          </w:p>
        </w:tc>
        <w:tc>
          <w:tcPr>
            <w:tcW w:w="951" w:type="dxa"/>
            <w:tcBorders>
              <w:top w:val="nil"/>
              <w:left w:val="nil"/>
              <w:bottom w:val="single" w:sz="8" w:space="0" w:color="auto"/>
              <w:right w:val="single" w:sz="8" w:space="0" w:color="auto"/>
            </w:tcBorders>
            <w:shd w:val="clear" w:color="000000" w:fill="FDE9D9"/>
            <w:vAlign w:val="center"/>
            <w:hideMark/>
          </w:tcPr>
          <w:p w14:paraId="6814FB67" w14:textId="77777777" w:rsidR="00093AB9" w:rsidRDefault="00093AB9">
            <w:pPr>
              <w:jc w:val="right"/>
              <w:rPr>
                <w:b/>
                <w:bCs/>
                <w:color w:val="000000"/>
                <w:sz w:val="16"/>
                <w:szCs w:val="16"/>
              </w:rPr>
            </w:pPr>
            <w:r>
              <w:rPr>
                <w:b/>
                <w:bCs/>
                <w:color w:val="000000"/>
                <w:sz w:val="16"/>
                <w:szCs w:val="16"/>
              </w:rPr>
              <w:t xml:space="preserve">39 157,3 </w:t>
            </w:r>
          </w:p>
        </w:tc>
        <w:tc>
          <w:tcPr>
            <w:tcW w:w="951" w:type="dxa"/>
            <w:tcBorders>
              <w:top w:val="nil"/>
              <w:left w:val="nil"/>
              <w:bottom w:val="single" w:sz="8" w:space="0" w:color="auto"/>
              <w:right w:val="single" w:sz="8" w:space="0" w:color="auto"/>
            </w:tcBorders>
            <w:shd w:val="clear" w:color="000000" w:fill="FABF8F"/>
            <w:vAlign w:val="center"/>
            <w:hideMark/>
          </w:tcPr>
          <w:p w14:paraId="07FD999B" w14:textId="77777777" w:rsidR="00093AB9" w:rsidRDefault="00093AB9">
            <w:pPr>
              <w:jc w:val="right"/>
              <w:rPr>
                <w:b/>
                <w:bCs/>
                <w:color w:val="000000"/>
                <w:sz w:val="16"/>
                <w:szCs w:val="16"/>
              </w:rPr>
            </w:pPr>
            <w:r>
              <w:rPr>
                <w:b/>
                <w:bCs/>
                <w:color w:val="000000"/>
                <w:sz w:val="16"/>
                <w:szCs w:val="16"/>
              </w:rPr>
              <w:t xml:space="preserve">77 972,3 </w:t>
            </w:r>
          </w:p>
        </w:tc>
      </w:tr>
      <w:tr w:rsidR="00093AB9" w14:paraId="52915C81"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144C409" w14:textId="77777777" w:rsidR="00093AB9" w:rsidRDefault="00093AB9">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76218F1E" w14:textId="77777777" w:rsidR="00093AB9" w:rsidRDefault="00093AB9">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07C69DD" w14:textId="77777777" w:rsidR="00093AB9" w:rsidRDefault="00093AB9">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000000" w:fill="FDE9D9"/>
            <w:vAlign w:val="center"/>
            <w:hideMark/>
          </w:tcPr>
          <w:p w14:paraId="3FF5EF6B" w14:textId="77777777" w:rsidR="00093AB9" w:rsidRDefault="00093AB9">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auto" w:fill="auto"/>
            <w:vAlign w:val="center"/>
            <w:hideMark/>
          </w:tcPr>
          <w:p w14:paraId="58EEB530"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8A9C528" w14:textId="77777777" w:rsidR="00093AB9" w:rsidRDefault="00093AB9">
            <w:pPr>
              <w:jc w:val="right"/>
              <w:rPr>
                <w:color w:val="000000"/>
                <w:sz w:val="16"/>
                <w:szCs w:val="16"/>
              </w:rPr>
            </w:pPr>
            <w:r>
              <w:rPr>
                <w:color w:val="000000"/>
                <w:sz w:val="16"/>
                <w:szCs w:val="16"/>
              </w:rPr>
              <w:t xml:space="preserve">36 944,5 </w:t>
            </w:r>
          </w:p>
        </w:tc>
        <w:tc>
          <w:tcPr>
            <w:tcW w:w="1085" w:type="dxa"/>
            <w:tcBorders>
              <w:top w:val="nil"/>
              <w:left w:val="nil"/>
              <w:bottom w:val="single" w:sz="8" w:space="0" w:color="auto"/>
              <w:right w:val="single" w:sz="8" w:space="0" w:color="auto"/>
            </w:tcBorders>
            <w:shd w:val="clear" w:color="000000" w:fill="FDE9D9"/>
            <w:vAlign w:val="center"/>
            <w:hideMark/>
          </w:tcPr>
          <w:p w14:paraId="03FD7DC1" w14:textId="77777777" w:rsidR="00093AB9" w:rsidRDefault="00093AB9">
            <w:pPr>
              <w:jc w:val="right"/>
              <w:rPr>
                <w:color w:val="000000"/>
                <w:sz w:val="16"/>
                <w:szCs w:val="16"/>
              </w:rPr>
            </w:pPr>
            <w:r>
              <w:rPr>
                <w:color w:val="000000"/>
                <w:sz w:val="16"/>
                <w:szCs w:val="16"/>
              </w:rPr>
              <w:t xml:space="preserve">36 944,5 </w:t>
            </w:r>
          </w:p>
        </w:tc>
        <w:tc>
          <w:tcPr>
            <w:tcW w:w="951" w:type="dxa"/>
            <w:tcBorders>
              <w:top w:val="nil"/>
              <w:left w:val="nil"/>
              <w:bottom w:val="single" w:sz="8" w:space="0" w:color="auto"/>
              <w:right w:val="single" w:sz="8" w:space="0" w:color="auto"/>
            </w:tcBorders>
            <w:shd w:val="clear" w:color="auto" w:fill="auto"/>
            <w:vAlign w:val="center"/>
            <w:hideMark/>
          </w:tcPr>
          <w:p w14:paraId="2ECE1002"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248EDBA" w14:textId="77777777" w:rsidR="00093AB9" w:rsidRDefault="00093AB9">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000000" w:fill="FDE9D9"/>
            <w:vAlign w:val="center"/>
            <w:hideMark/>
          </w:tcPr>
          <w:p w14:paraId="32D4B99C" w14:textId="77777777" w:rsidR="00093AB9" w:rsidRDefault="00093AB9">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auto" w:fill="auto"/>
            <w:vAlign w:val="center"/>
            <w:hideMark/>
          </w:tcPr>
          <w:p w14:paraId="25E162A0" w14:textId="77777777" w:rsidR="00093AB9" w:rsidRDefault="00093AB9">
            <w:pPr>
              <w:jc w:val="right"/>
              <w:rPr>
                <w:color w:val="000000"/>
                <w:sz w:val="16"/>
                <w:szCs w:val="16"/>
              </w:rPr>
            </w:pPr>
            <w:r>
              <w:rPr>
                <w:color w:val="000000"/>
                <w:sz w:val="16"/>
                <w:szCs w:val="16"/>
              </w:rPr>
              <w:t xml:space="preserve">0,0 </w:t>
            </w:r>
          </w:p>
        </w:tc>
      </w:tr>
      <w:tr w:rsidR="00093AB9" w14:paraId="793464F3"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D96AC89" w14:textId="77777777" w:rsidR="00093AB9" w:rsidRDefault="00093AB9">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0865DE49" w14:textId="77777777" w:rsidR="00093AB9" w:rsidRDefault="00093AB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70D5A2E" w14:textId="77777777" w:rsidR="00093AB9" w:rsidRDefault="00093AB9">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000000" w:fill="FDE9D9"/>
            <w:vAlign w:val="center"/>
            <w:hideMark/>
          </w:tcPr>
          <w:p w14:paraId="6649715F" w14:textId="77777777" w:rsidR="00093AB9" w:rsidRDefault="00093AB9">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2A8F4179"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4CF9161" w14:textId="77777777" w:rsidR="00093AB9" w:rsidRDefault="00093AB9">
            <w:pPr>
              <w:jc w:val="right"/>
              <w:rPr>
                <w:color w:val="000000"/>
                <w:sz w:val="16"/>
                <w:szCs w:val="16"/>
              </w:rPr>
            </w:pPr>
            <w:r>
              <w:rPr>
                <w:color w:val="000000"/>
                <w:sz w:val="16"/>
                <w:szCs w:val="16"/>
              </w:rPr>
              <w:t xml:space="preserve">131,3 </w:t>
            </w:r>
          </w:p>
        </w:tc>
        <w:tc>
          <w:tcPr>
            <w:tcW w:w="1085" w:type="dxa"/>
            <w:tcBorders>
              <w:top w:val="nil"/>
              <w:left w:val="nil"/>
              <w:bottom w:val="single" w:sz="8" w:space="0" w:color="auto"/>
              <w:right w:val="single" w:sz="8" w:space="0" w:color="auto"/>
            </w:tcBorders>
            <w:shd w:val="clear" w:color="000000" w:fill="FDE9D9"/>
            <w:vAlign w:val="center"/>
            <w:hideMark/>
          </w:tcPr>
          <w:p w14:paraId="3A090896" w14:textId="77777777" w:rsidR="00093AB9" w:rsidRDefault="00093AB9">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079B2DE0"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73B9382"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396D7B6"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CDE5A1F" w14:textId="77777777" w:rsidR="00093AB9" w:rsidRDefault="00093AB9">
            <w:pPr>
              <w:jc w:val="right"/>
              <w:rPr>
                <w:color w:val="000000"/>
                <w:sz w:val="16"/>
                <w:szCs w:val="16"/>
              </w:rPr>
            </w:pPr>
            <w:r>
              <w:rPr>
                <w:color w:val="000000"/>
                <w:sz w:val="16"/>
                <w:szCs w:val="16"/>
              </w:rPr>
              <w:t xml:space="preserve">0,0 </w:t>
            </w:r>
          </w:p>
        </w:tc>
      </w:tr>
      <w:tr w:rsidR="00093AB9" w14:paraId="5F82496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A11AAB2" w14:textId="77777777" w:rsidR="00093AB9" w:rsidRDefault="00093AB9">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42CE6893" w14:textId="77777777" w:rsidR="00093AB9" w:rsidRDefault="00093AB9">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38E9730" w14:textId="77777777" w:rsidR="00093AB9" w:rsidRDefault="00093AB9">
            <w:pPr>
              <w:jc w:val="right"/>
              <w:rPr>
                <w:color w:val="000000"/>
                <w:sz w:val="16"/>
                <w:szCs w:val="16"/>
              </w:rPr>
            </w:pPr>
            <w:r>
              <w:rPr>
                <w:color w:val="000000"/>
                <w:sz w:val="16"/>
                <w:szCs w:val="16"/>
              </w:rPr>
              <w:t xml:space="preserve">25 113,3 </w:t>
            </w:r>
          </w:p>
        </w:tc>
        <w:tc>
          <w:tcPr>
            <w:tcW w:w="951" w:type="dxa"/>
            <w:tcBorders>
              <w:top w:val="nil"/>
              <w:left w:val="nil"/>
              <w:bottom w:val="single" w:sz="8" w:space="0" w:color="auto"/>
              <w:right w:val="single" w:sz="8" w:space="0" w:color="auto"/>
            </w:tcBorders>
            <w:shd w:val="clear" w:color="000000" w:fill="FDE9D9"/>
            <w:vAlign w:val="center"/>
            <w:hideMark/>
          </w:tcPr>
          <w:p w14:paraId="104AC05E" w14:textId="77777777" w:rsidR="00093AB9" w:rsidRDefault="00093AB9">
            <w:pPr>
              <w:jc w:val="right"/>
              <w:rPr>
                <w:color w:val="000000"/>
                <w:sz w:val="16"/>
                <w:szCs w:val="16"/>
              </w:rPr>
            </w:pPr>
            <w:r>
              <w:rPr>
                <w:color w:val="000000"/>
                <w:sz w:val="16"/>
                <w:szCs w:val="16"/>
              </w:rPr>
              <w:t xml:space="preserve">24 686,3 </w:t>
            </w:r>
          </w:p>
        </w:tc>
        <w:tc>
          <w:tcPr>
            <w:tcW w:w="951" w:type="dxa"/>
            <w:tcBorders>
              <w:top w:val="nil"/>
              <w:left w:val="nil"/>
              <w:bottom w:val="single" w:sz="8" w:space="0" w:color="auto"/>
              <w:right w:val="single" w:sz="8" w:space="0" w:color="auto"/>
            </w:tcBorders>
            <w:shd w:val="clear" w:color="auto" w:fill="auto"/>
            <w:vAlign w:val="center"/>
            <w:hideMark/>
          </w:tcPr>
          <w:p w14:paraId="1EC284E8" w14:textId="77777777" w:rsidR="00093AB9" w:rsidRDefault="00093AB9">
            <w:pPr>
              <w:jc w:val="right"/>
              <w:rPr>
                <w:color w:val="000000"/>
                <w:sz w:val="16"/>
                <w:szCs w:val="16"/>
              </w:rPr>
            </w:pPr>
            <w:r>
              <w:rPr>
                <w:color w:val="000000"/>
                <w:sz w:val="16"/>
                <w:szCs w:val="16"/>
              </w:rPr>
              <w:t xml:space="preserve">427,0 </w:t>
            </w:r>
          </w:p>
        </w:tc>
        <w:tc>
          <w:tcPr>
            <w:tcW w:w="958" w:type="dxa"/>
            <w:tcBorders>
              <w:top w:val="nil"/>
              <w:left w:val="nil"/>
              <w:bottom w:val="single" w:sz="8" w:space="0" w:color="auto"/>
              <w:right w:val="single" w:sz="8" w:space="0" w:color="auto"/>
            </w:tcBorders>
            <w:shd w:val="clear" w:color="auto" w:fill="auto"/>
            <w:vAlign w:val="center"/>
            <w:hideMark/>
          </w:tcPr>
          <w:p w14:paraId="277178F2" w14:textId="77777777" w:rsidR="00093AB9" w:rsidRDefault="00093AB9">
            <w:pPr>
              <w:jc w:val="right"/>
              <w:rPr>
                <w:color w:val="000000"/>
                <w:sz w:val="16"/>
                <w:szCs w:val="16"/>
              </w:rPr>
            </w:pPr>
            <w:r>
              <w:rPr>
                <w:color w:val="000000"/>
                <w:sz w:val="16"/>
                <w:szCs w:val="16"/>
              </w:rPr>
              <w:t xml:space="preserve">24 933,6 </w:t>
            </w:r>
          </w:p>
        </w:tc>
        <w:tc>
          <w:tcPr>
            <w:tcW w:w="1085" w:type="dxa"/>
            <w:tcBorders>
              <w:top w:val="nil"/>
              <w:left w:val="nil"/>
              <w:bottom w:val="single" w:sz="8" w:space="0" w:color="auto"/>
              <w:right w:val="single" w:sz="8" w:space="0" w:color="auto"/>
            </w:tcBorders>
            <w:shd w:val="clear" w:color="000000" w:fill="FDE9D9"/>
            <w:vAlign w:val="center"/>
            <w:hideMark/>
          </w:tcPr>
          <w:p w14:paraId="4739AC63" w14:textId="77777777" w:rsidR="00093AB9" w:rsidRDefault="00093AB9">
            <w:pPr>
              <w:jc w:val="right"/>
              <w:rPr>
                <w:color w:val="000000"/>
                <w:sz w:val="16"/>
                <w:szCs w:val="16"/>
              </w:rPr>
            </w:pPr>
            <w:r>
              <w:rPr>
                <w:color w:val="000000"/>
                <w:sz w:val="16"/>
                <w:szCs w:val="16"/>
              </w:rPr>
              <w:t xml:space="preserve">24 621,6 </w:t>
            </w:r>
          </w:p>
        </w:tc>
        <w:tc>
          <w:tcPr>
            <w:tcW w:w="951" w:type="dxa"/>
            <w:tcBorders>
              <w:top w:val="nil"/>
              <w:left w:val="nil"/>
              <w:bottom w:val="single" w:sz="8" w:space="0" w:color="auto"/>
              <w:right w:val="single" w:sz="8" w:space="0" w:color="auto"/>
            </w:tcBorders>
            <w:shd w:val="clear" w:color="auto" w:fill="auto"/>
            <w:vAlign w:val="center"/>
            <w:hideMark/>
          </w:tcPr>
          <w:p w14:paraId="0A972EF4" w14:textId="77777777" w:rsidR="00093AB9" w:rsidRDefault="00093AB9">
            <w:pPr>
              <w:jc w:val="right"/>
              <w:rPr>
                <w:color w:val="000000"/>
                <w:sz w:val="16"/>
                <w:szCs w:val="16"/>
              </w:rPr>
            </w:pPr>
            <w:r>
              <w:rPr>
                <w:color w:val="000000"/>
                <w:sz w:val="16"/>
                <w:szCs w:val="16"/>
              </w:rPr>
              <w:t xml:space="preserve">312,0 </w:t>
            </w:r>
          </w:p>
        </w:tc>
        <w:tc>
          <w:tcPr>
            <w:tcW w:w="1170" w:type="dxa"/>
            <w:tcBorders>
              <w:top w:val="nil"/>
              <w:left w:val="nil"/>
              <w:bottom w:val="single" w:sz="8" w:space="0" w:color="auto"/>
              <w:right w:val="single" w:sz="8" w:space="0" w:color="auto"/>
            </w:tcBorders>
            <w:shd w:val="clear" w:color="auto" w:fill="auto"/>
            <w:vAlign w:val="center"/>
            <w:hideMark/>
          </w:tcPr>
          <w:p w14:paraId="64F10A13" w14:textId="77777777" w:rsidR="00093AB9" w:rsidRDefault="00093AB9">
            <w:pPr>
              <w:jc w:val="right"/>
              <w:rPr>
                <w:color w:val="000000"/>
                <w:sz w:val="16"/>
                <w:szCs w:val="16"/>
              </w:rPr>
            </w:pPr>
            <w:r>
              <w:rPr>
                <w:color w:val="000000"/>
                <w:sz w:val="16"/>
                <w:szCs w:val="16"/>
              </w:rPr>
              <w:t xml:space="preserve">179,7 </w:t>
            </w:r>
          </w:p>
        </w:tc>
        <w:tc>
          <w:tcPr>
            <w:tcW w:w="951" w:type="dxa"/>
            <w:tcBorders>
              <w:top w:val="nil"/>
              <w:left w:val="nil"/>
              <w:bottom w:val="single" w:sz="8" w:space="0" w:color="auto"/>
              <w:right w:val="single" w:sz="8" w:space="0" w:color="auto"/>
            </w:tcBorders>
            <w:shd w:val="clear" w:color="000000" w:fill="FDE9D9"/>
            <w:vAlign w:val="center"/>
            <w:hideMark/>
          </w:tcPr>
          <w:p w14:paraId="0E1C6707" w14:textId="77777777" w:rsidR="00093AB9" w:rsidRDefault="00093AB9">
            <w:pPr>
              <w:jc w:val="right"/>
              <w:rPr>
                <w:color w:val="000000"/>
                <w:sz w:val="16"/>
                <w:szCs w:val="16"/>
              </w:rPr>
            </w:pPr>
            <w:r>
              <w:rPr>
                <w:color w:val="000000"/>
                <w:sz w:val="16"/>
                <w:szCs w:val="16"/>
              </w:rPr>
              <w:t xml:space="preserve">64,7 </w:t>
            </w:r>
          </w:p>
        </w:tc>
        <w:tc>
          <w:tcPr>
            <w:tcW w:w="951" w:type="dxa"/>
            <w:tcBorders>
              <w:top w:val="nil"/>
              <w:left w:val="nil"/>
              <w:bottom w:val="single" w:sz="8" w:space="0" w:color="auto"/>
              <w:right w:val="single" w:sz="8" w:space="0" w:color="auto"/>
            </w:tcBorders>
            <w:shd w:val="clear" w:color="auto" w:fill="auto"/>
            <w:vAlign w:val="center"/>
            <w:hideMark/>
          </w:tcPr>
          <w:p w14:paraId="72A92F23" w14:textId="77777777" w:rsidR="00093AB9" w:rsidRDefault="00093AB9">
            <w:pPr>
              <w:jc w:val="right"/>
              <w:rPr>
                <w:color w:val="000000"/>
                <w:sz w:val="16"/>
                <w:szCs w:val="16"/>
              </w:rPr>
            </w:pPr>
            <w:r>
              <w:rPr>
                <w:color w:val="000000"/>
                <w:sz w:val="16"/>
                <w:szCs w:val="16"/>
              </w:rPr>
              <w:t xml:space="preserve">115,0 </w:t>
            </w:r>
          </w:p>
        </w:tc>
      </w:tr>
      <w:tr w:rsidR="00093AB9" w14:paraId="004F3EB3"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445C4DD" w14:textId="77777777" w:rsidR="00093AB9" w:rsidRDefault="00093AB9">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239E15B9" w14:textId="77777777" w:rsidR="00093AB9" w:rsidRDefault="00093AB9">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2B41FF8" w14:textId="77777777" w:rsidR="00093AB9" w:rsidRDefault="00093AB9">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000000" w:fill="FDE9D9"/>
            <w:vAlign w:val="center"/>
            <w:hideMark/>
          </w:tcPr>
          <w:p w14:paraId="533B24B1" w14:textId="77777777" w:rsidR="00093AB9" w:rsidRDefault="00093AB9">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auto" w:fill="auto"/>
            <w:vAlign w:val="center"/>
            <w:hideMark/>
          </w:tcPr>
          <w:p w14:paraId="1EFB6B9A"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E5BC07F" w14:textId="77777777" w:rsidR="00093AB9" w:rsidRDefault="00093AB9">
            <w:pPr>
              <w:jc w:val="right"/>
              <w:rPr>
                <w:color w:val="000000"/>
                <w:sz w:val="16"/>
                <w:szCs w:val="16"/>
              </w:rPr>
            </w:pPr>
            <w:r>
              <w:rPr>
                <w:color w:val="000000"/>
                <w:sz w:val="16"/>
                <w:szCs w:val="16"/>
              </w:rPr>
              <w:t xml:space="preserve">2 056,5 </w:t>
            </w:r>
          </w:p>
        </w:tc>
        <w:tc>
          <w:tcPr>
            <w:tcW w:w="1085" w:type="dxa"/>
            <w:tcBorders>
              <w:top w:val="nil"/>
              <w:left w:val="nil"/>
              <w:bottom w:val="single" w:sz="8" w:space="0" w:color="auto"/>
              <w:right w:val="single" w:sz="8" w:space="0" w:color="auto"/>
            </w:tcBorders>
            <w:shd w:val="clear" w:color="000000" w:fill="FDE9D9"/>
            <w:vAlign w:val="center"/>
            <w:hideMark/>
          </w:tcPr>
          <w:p w14:paraId="10F4A1E7" w14:textId="77777777" w:rsidR="00093AB9" w:rsidRDefault="00093AB9">
            <w:pPr>
              <w:jc w:val="right"/>
              <w:rPr>
                <w:color w:val="000000"/>
                <w:sz w:val="16"/>
                <w:szCs w:val="16"/>
              </w:rPr>
            </w:pPr>
            <w:r>
              <w:rPr>
                <w:color w:val="000000"/>
                <w:sz w:val="16"/>
                <w:szCs w:val="16"/>
              </w:rPr>
              <w:t xml:space="preserve">2 056,5 </w:t>
            </w:r>
          </w:p>
        </w:tc>
        <w:tc>
          <w:tcPr>
            <w:tcW w:w="951" w:type="dxa"/>
            <w:tcBorders>
              <w:top w:val="nil"/>
              <w:left w:val="nil"/>
              <w:bottom w:val="single" w:sz="8" w:space="0" w:color="auto"/>
              <w:right w:val="single" w:sz="8" w:space="0" w:color="auto"/>
            </w:tcBorders>
            <w:shd w:val="clear" w:color="auto" w:fill="auto"/>
            <w:vAlign w:val="center"/>
            <w:hideMark/>
          </w:tcPr>
          <w:p w14:paraId="13F3E5A0"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EBCE247" w14:textId="77777777" w:rsidR="00093AB9" w:rsidRDefault="00093AB9">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7F416547" w14:textId="77777777" w:rsidR="00093AB9" w:rsidRDefault="00093AB9">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0AD74A6F" w14:textId="77777777" w:rsidR="00093AB9" w:rsidRDefault="00093AB9">
            <w:pPr>
              <w:jc w:val="right"/>
              <w:rPr>
                <w:color w:val="000000"/>
                <w:sz w:val="16"/>
                <w:szCs w:val="16"/>
              </w:rPr>
            </w:pPr>
            <w:r>
              <w:rPr>
                <w:color w:val="000000"/>
                <w:sz w:val="16"/>
                <w:szCs w:val="16"/>
              </w:rPr>
              <w:t xml:space="preserve">0,0 </w:t>
            </w:r>
          </w:p>
        </w:tc>
      </w:tr>
      <w:tr w:rsidR="00093AB9" w14:paraId="31BFF007"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B24F93E" w14:textId="77777777" w:rsidR="00093AB9" w:rsidRDefault="00093AB9">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547AC3C6" w14:textId="77777777" w:rsidR="00093AB9" w:rsidRDefault="00093AB9">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4B55BB9" w14:textId="77777777" w:rsidR="00093AB9" w:rsidRDefault="00093AB9">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000000" w:fill="FDE9D9"/>
            <w:vAlign w:val="center"/>
            <w:hideMark/>
          </w:tcPr>
          <w:p w14:paraId="3C8C850D" w14:textId="77777777" w:rsidR="00093AB9" w:rsidRDefault="00093AB9">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auto" w:fill="auto"/>
            <w:vAlign w:val="center"/>
            <w:hideMark/>
          </w:tcPr>
          <w:p w14:paraId="75D90A14"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264909C" w14:textId="77777777" w:rsidR="00093AB9" w:rsidRDefault="00093AB9">
            <w:pPr>
              <w:jc w:val="right"/>
              <w:rPr>
                <w:color w:val="000000"/>
                <w:sz w:val="16"/>
                <w:szCs w:val="16"/>
              </w:rPr>
            </w:pPr>
            <w:r>
              <w:rPr>
                <w:color w:val="000000"/>
                <w:sz w:val="16"/>
                <w:szCs w:val="16"/>
              </w:rPr>
              <w:t xml:space="preserve">3 317,2 </w:t>
            </w:r>
          </w:p>
        </w:tc>
        <w:tc>
          <w:tcPr>
            <w:tcW w:w="1085" w:type="dxa"/>
            <w:tcBorders>
              <w:top w:val="nil"/>
              <w:left w:val="nil"/>
              <w:bottom w:val="single" w:sz="8" w:space="0" w:color="auto"/>
              <w:right w:val="single" w:sz="8" w:space="0" w:color="auto"/>
            </w:tcBorders>
            <w:shd w:val="clear" w:color="000000" w:fill="FDE9D9"/>
            <w:vAlign w:val="center"/>
            <w:hideMark/>
          </w:tcPr>
          <w:p w14:paraId="070C8784" w14:textId="77777777" w:rsidR="00093AB9" w:rsidRDefault="00093AB9">
            <w:pPr>
              <w:jc w:val="right"/>
              <w:rPr>
                <w:color w:val="000000"/>
                <w:sz w:val="16"/>
                <w:szCs w:val="16"/>
              </w:rPr>
            </w:pPr>
            <w:r>
              <w:rPr>
                <w:color w:val="000000"/>
                <w:sz w:val="16"/>
                <w:szCs w:val="16"/>
              </w:rPr>
              <w:t xml:space="preserve">3 317,2 </w:t>
            </w:r>
          </w:p>
        </w:tc>
        <w:tc>
          <w:tcPr>
            <w:tcW w:w="951" w:type="dxa"/>
            <w:tcBorders>
              <w:top w:val="nil"/>
              <w:left w:val="nil"/>
              <w:bottom w:val="single" w:sz="8" w:space="0" w:color="auto"/>
              <w:right w:val="single" w:sz="8" w:space="0" w:color="auto"/>
            </w:tcBorders>
            <w:shd w:val="clear" w:color="auto" w:fill="auto"/>
            <w:vAlign w:val="center"/>
            <w:hideMark/>
          </w:tcPr>
          <w:p w14:paraId="06B79A70"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CAC791A" w14:textId="77777777" w:rsidR="00093AB9" w:rsidRDefault="00093AB9">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000000" w:fill="FDE9D9"/>
            <w:vAlign w:val="center"/>
            <w:hideMark/>
          </w:tcPr>
          <w:p w14:paraId="0FAEC00D" w14:textId="77777777" w:rsidR="00093AB9" w:rsidRDefault="00093AB9">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auto" w:fill="auto"/>
            <w:vAlign w:val="center"/>
            <w:hideMark/>
          </w:tcPr>
          <w:p w14:paraId="3E0A71E3" w14:textId="77777777" w:rsidR="00093AB9" w:rsidRDefault="00093AB9">
            <w:pPr>
              <w:jc w:val="right"/>
              <w:rPr>
                <w:color w:val="000000"/>
                <w:sz w:val="16"/>
                <w:szCs w:val="16"/>
              </w:rPr>
            </w:pPr>
            <w:r>
              <w:rPr>
                <w:color w:val="000000"/>
                <w:sz w:val="16"/>
                <w:szCs w:val="16"/>
              </w:rPr>
              <w:t xml:space="preserve">0,0 </w:t>
            </w:r>
          </w:p>
        </w:tc>
      </w:tr>
      <w:tr w:rsidR="00093AB9" w14:paraId="70669192"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B67F8DD" w14:textId="77777777" w:rsidR="00093AB9" w:rsidRDefault="00093AB9">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4EC2F23A" w14:textId="77777777" w:rsidR="00093AB9" w:rsidRDefault="00093AB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7D380E6" w14:textId="77777777" w:rsidR="00093AB9" w:rsidRDefault="00093AB9">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000000" w:fill="FDE9D9"/>
            <w:vAlign w:val="center"/>
            <w:hideMark/>
          </w:tcPr>
          <w:p w14:paraId="7804CB9F" w14:textId="77777777" w:rsidR="00093AB9" w:rsidRDefault="00093AB9">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6B048B52"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861ACAC" w14:textId="77777777" w:rsidR="00093AB9" w:rsidRDefault="00093AB9">
            <w:pPr>
              <w:jc w:val="right"/>
              <w:rPr>
                <w:color w:val="000000"/>
                <w:sz w:val="16"/>
                <w:szCs w:val="16"/>
              </w:rPr>
            </w:pPr>
            <w:r>
              <w:rPr>
                <w:color w:val="000000"/>
                <w:sz w:val="16"/>
                <w:szCs w:val="16"/>
              </w:rPr>
              <w:t xml:space="preserve">1 819,9 </w:t>
            </w:r>
          </w:p>
        </w:tc>
        <w:tc>
          <w:tcPr>
            <w:tcW w:w="1085" w:type="dxa"/>
            <w:tcBorders>
              <w:top w:val="nil"/>
              <w:left w:val="nil"/>
              <w:bottom w:val="single" w:sz="8" w:space="0" w:color="auto"/>
              <w:right w:val="single" w:sz="8" w:space="0" w:color="auto"/>
            </w:tcBorders>
            <w:shd w:val="clear" w:color="000000" w:fill="FDE9D9"/>
            <w:vAlign w:val="center"/>
            <w:hideMark/>
          </w:tcPr>
          <w:p w14:paraId="4629FAE8" w14:textId="77777777" w:rsidR="00093AB9" w:rsidRDefault="00093AB9">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538B6781"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60E95CF"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895E6CA"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9C39CE3" w14:textId="77777777" w:rsidR="00093AB9" w:rsidRDefault="00093AB9">
            <w:pPr>
              <w:jc w:val="right"/>
              <w:rPr>
                <w:color w:val="000000"/>
                <w:sz w:val="16"/>
                <w:szCs w:val="16"/>
              </w:rPr>
            </w:pPr>
            <w:r>
              <w:rPr>
                <w:color w:val="000000"/>
                <w:sz w:val="16"/>
                <w:szCs w:val="16"/>
              </w:rPr>
              <w:t xml:space="preserve">0,0 </w:t>
            </w:r>
          </w:p>
        </w:tc>
      </w:tr>
      <w:tr w:rsidR="00093AB9" w14:paraId="14CA27C7"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9EB7777" w14:textId="77777777" w:rsidR="00093AB9" w:rsidRDefault="00093AB9">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4952D996" w14:textId="77777777" w:rsidR="00093AB9" w:rsidRDefault="00093AB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A7222AB" w14:textId="77777777" w:rsidR="00093AB9" w:rsidRDefault="00093AB9">
            <w:pPr>
              <w:jc w:val="right"/>
              <w:rPr>
                <w:color w:val="000000"/>
                <w:sz w:val="16"/>
                <w:szCs w:val="16"/>
              </w:rPr>
            </w:pPr>
            <w:r>
              <w:rPr>
                <w:color w:val="000000"/>
                <w:sz w:val="16"/>
                <w:szCs w:val="16"/>
              </w:rPr>
              <w:t xml:space="preserve">1 455,1 </w:t>
            </w:r>
          </w:p>
        </w:tc>
        <w:tc>
          <w:tcPr>
            <w:tcW w:w="951" w:type="dxa"/>
            <w:tcBorders>
              <w:top w:val="nil"/>
              <w:left w:val="nil"/>
              <w:bottom w:val="single" w:sz="8" w:space="0" w:color="auto"/>
              <w:right w:val="single" w:sz="8" w:space="0" w:color="auto"/>
            </w:tcBorders>
            <w:shd w:val="clear" w:color="000000" w:fill="FDE9D9"/>
            <w:vAlign w:val="center"/>
            <w:hideMark/>
          </w:tcPr>
          <w:p w14:paraId="57A89F0F" w14:textId="77777777" w:rsidR="00093AB9" w:rsidRDefault="00093AB9">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7AEAF157" w14:textId="77777777" w:rsidR="00093AB9" w:rsidRDefault="00093AB9">
            <w:pPr>
              <w:jc w:val="right"/>
              <w:rPr>
                <w:color w:val="000000"/>
                <w:sz w:val="16"/>
                <w:szCs w:val="16"/>
              </w:rPr>
            </w:pPr>
            <w:r>
              <w:rPr>
                <w:color w:val="000000"/>
                <w:sz w:val="16"/>
                <w:szCs w:val="16"/>
              </w:rPr>
              <w:t xml:space="preserve">853,7 </w:t>
            </w:r>
          </w:p>
        </w:tc>
        <w:tc>
          <w:tcPr>
            <w:tcW w:w="958" w:type="dxa"/>
            <w:tcBorders>
              <w:top w:val="nil"/>
              <w:left w:val="nil"/>
              <w:bottom w:val="single" w:sz="8" w:space="0" w:color="auto"/>
              <w:right w:val="single" w:sz="8" w:space="0" w:color="auto"/>
            </w:tcBorders>
            <w:shd w:val="clear" w:color="auto" w:fill="auto"/>
            <w:vAlign w:val="center"/>
            <w:hideMark/>
          </w:tcPr>
          <w:p w14:paraId="22399037" w14:textId="77777777" w:rsidR="00093AB9" w:rsidRDefault="00093AB9">
            <w:pPr>
              <w:jc w:val="right"/>
              <w:rPr>
                <w:color w:val="000000"/>
                <w:sz w:val="16"/>
                <w:szCs w:val="16"/>
              </w:rPr>
            </w:pPr>
            <w:r>
              <w:rPr>
                <w:color w:val="000000"/>
                <w:sz w:val="16"/>
                <w:szCs w:val="16"/>
              </w:rPr>
              <w:t xml:space="preserve">1 455,1 </w:t>
            </w:r>
          </w:p>
        </w:tc>
        <w:tc>
          <w:tcPr>
            <w:tcW w:w="1085" w:type="dxa"/>
            <w:tcBorders>
              <w:top w:val="nil"/>
              <w:left w:val="nil"/>
              <w:bottom w:val="single" w:sz="8" w:space="0" w:color="auto"/>
              <w:right w:val="single" w:sz="8" w:space="0" w:color="auto"/>
            </w:tcBorders>
            <w:shd w:val="clear" w:color="000000" w:fill="FDE9D9"/>
            <w:vAlign w:val="center"/>
            <w:hideMark/>
          </w:tcPr>
          <w:p w14:paraId="155E6054" w14:textId="77777777" w:rsidR="00093AB9" w:rsidRDefault="00093AB9">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60A241E4" w14:textId="77777777" w:rsidR="00093AB9" w:rsidRDefault="00093AB9">
            <w:pPr>
              <w:jc w:val="right"/>
              <w:rPr>
                <w:color w:val="000000"/>
                <w:sz w:val="16"/>
                <w:szCs w:val="16"/>
              </w:rPr>
            </w:pPr>
            <w:r>
              <w:rPr>
                <w:color w:val="000000"/>
                <w:sz w:val="16"/>
                <w:szCs w:val="16"/>
              </w:rPr>
              <w:t xml:space="preserve">853,7 </w:t>
            </w:r>
          </w:p>
        </w:tc>
        <w:tc>
          <w:tcPr>
            <w:tcW w:w="1170" w:type="dxa"/>
            <w:tcBorders>
              <w:top w:val="nil"/>
              <w:left w:val="nil"/>
              <w:bottom w:val="single" w:sz="8" w:space="0" w:color="auto"/>
              <w:right w:val="single" w:sz="8" w:space="0" w:color="auto"/>
            </w:tcBorders>
            <w:shd w:val="clear" w:color="auto" w:fill="auto"/>
            <w:vAlign w:val="center"/>
            <w:hideMark/>
          </w:tcPr>
          <w:p w14:paraId="4BC6BDB1"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267FE6D"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A986E3F" w14:textId="77777777" w:rsidR="00093AB9" w:rsidRDefault="00093AB9">
            <w:pPr>
              <w:jc w:val="right"/>
              <w:rPr>
                <w:color w:val="000000"/>
                <w:sz w:val="16"/>
                <w:szCs w:val="16"/>
              </w:rPr>
            </w:pPr>
            <w:r>
              <w:rPr>
                <w:color w:val="000000"/>
                <w:sz w:val="16"/>
                <w:szCs w:val="16"/>
              </w:rPr>
              <w:t xml:space="preserve">0,0 </w:t>
            </w:r>
          </w:p>
        </w:tc>
      </w:tr>
      <w:tr w:rsidR="00093AB9" w14:paraId="2E074FAF"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A64BC4F" w14:textId="77777777" w:rsidR="00093AB9" w:rsidRDefault="00093AB9">
            <w:pPr>
              <w:jc w:val="center"/>
              <w:rPr>
                <w:color w:val="000000"/>
                <w:sz w:val="16"/>
                <w:szCs w:val="16"/>
              </w:rPr>
            </w:pPr>
            <w:r>
              <w:rPr>
                <w:color w:val="000000"/>
                <w:sz w:val="16"/>
                <w:szCs w:val="16"/>
              </w:rPr>
              <w:lastRenderedPageBreak/>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598F352" w14:textId="77777777" w:rsidR="00093AB9" w:rsidRDefault="00093AB9">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7BB7BB7" w14:textId="77777777" w:rsidR="00093AB9" w:rsidRDefault="00093AB9">
            <w:pPr>
              <w:jc w:val="right"/>
              <w:rPr>
                <w:color w:val="000000"/>
                <w:sz w:val="16"/>
                <w:szCs w:val="16"/>
              </w:rPr>
            </w:pPr>
            <w:r>
              <w:rPr>
                <w:color w:val="000000"/>
                <w:sz w:val="16"/>
                <w:szCs w:val="16"/>
              </w:rPr>
              <w:t xml:space="preserve">46 144,0 </w:t>
            </w:r>
          </w:p>
        </w:tc>
        <w:tc>
          <w:tcPr>
            <w:tcW w:w="951" w:type="dxa"/>
            <w:tcBorders>
              <w:top w:val="nil"/>
              <w:left w:val="nil"/>
              <w:bottom w:val="single" w:sz="8" w:space="0" w:color="auto"/>
              <w:right w:val="single" w:sz="8" w:space="0" w:color="auto"/>
            </w:tcBorders>
            <w:shd w:val="clear" w:color="000000" w:fill="FDE9D9"/>
            <w:vAlign w:val="center"/>
            <w:hideMark/>
          </w:tcPr>
          <w:p w14:paraId="3E85D6C0"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F8C513A" w14:textId="77777777" w:rsidR="00093AB9" w:rsidRDefault="00093AB9">
            <w:pPr>
              <w:jc w:val="right"/>
              <w:rPr>
                <w:color w:val="000000"/>
                <w:sz w:val="16"/>
                <w:szCs w:val="16"/>
              </w:rPr>
            </w:pPr>
            <w:r>
              <w:rPr>
                <w:color w:val="000000"/>
                <w:sz w:val="16"/>
                <w:szCs w:val="16"/>
              </w:rPr>
              <w:t xml:space="preserve">46 144,0 </w:t>
            </w:r>
          </w:p>
        </w:tc>
        <w:tc>
          <w:tcPr>
            <w:tcW w:w="958" w:type="dxa"/>
            <w:tcBorders>
              <w:top w:val="nil"/>
              <w:left w:val="nil"/>
              <w:bottom w:val="single" w:sz="8" w:space="0" w:color="auto"/>
              <w:right w:val="single" w:sz="8" w:space="0" w:color="auto"/>
            </w:tcBorders>
            <w:shd w:val="clear" w:color="auto" w:fill="auto"/>
            <w:vAlign w:val="center"/>
            <w:hideMark/>
          </w:tcPr>
          <w:p w14:paraId="3514F0DE" w14:textId="77777777" w:rsidR="00093AB9" w:rsidRDefault="00093AB9">
            <w:pPr>
              <w:jc w:val="right"/>
              <w:rPr>
                <w:color w:val="000000"/>
                <w:sz w:val="16"/>
                <w:szCs w:val="16"/>
              </w:rPr>
            </w:pPr>
            <w:r>
              <w:rPr>
                <w:color w:val="000000"/>
                <w:sz w:val="16"/>
                <w:szCs w:val="16"/>
              </w:rPr>
              <w:t xml:space="preserve">46 059,3 </w:t>
            </w:r>
          </w:p>
        </w:tc>
        <w:tc>
          <w:tcPr>
            <w:tcW w:w="1085" w:type="dxa"/>
            <w:tcBorders>
              <w:top w:val="nil"/>
              <w:left w:val="nil"/>
              <w:bottom w:val="single" w:sz="8" w:space="0" w:color="auto"/>
              <w:right w:val="single" w:sz="8" w:space="0" w:color="auto"/>
            </w:tcBorders>
            <w:shd w:val="clear" w:color="000000" w:fill="FDE9D9"/>
            <w:vAlign w:val="center"/>
            <w:hideMark/>
          </w:tcPr>
          <w:p w14:paraId="7F694378"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44E5619" w14:textId="77777777" w:rsidR="00093AB9" w:rsidRDefault="00093AB9">
            <w:pPr>
              <w:jc w:val="right"/>
              <w:rPr>
                <w:color w:val="000000"/>
                <w:sz w:val="16"/>
                <w:szCs w:val="16"/>
              </w:rPr>
            </w:pPr>
            <w:r>
              <w:rPr>
                <w:color w:val="000000"/>
                <w:sz w:val="16"/>
                <w:szCs w:val="16"/>
              </w:rPr>
              <w:t xml:space="preserve">46 059,3 </w:t>
            </w:r>
          </w:p>
        </w:tc>
        <w:tc>
          <w:tcPr>
            <w:tcW w:w="1170" w:type="dxa"/>
            <w:tcBorders>
              <w:top w:val="nil"/>
              <w:left w:val="nil"/>
              <w:bottom w:val="single" w:sz="8" w:space="0" w:color="auto"/>
              <w:right w:val="single" w:sz="8" w:space="0" w:color="auto"/>
            </w:tcBorders>
            <w:shd w:val="clear" w:color="auto" w:fill="auto"/>
            <w:vAlign w:val="center"/>
            <w:hideMark/>
          </w:tcPr>
          <w:p w14:paraId="4C49A82A" w14:textId="77777777" w:rsidR="00093AB9" w:rsidRDefault="00093AB9">
            <w:pPr>
              <w:jc w:val="right"/>
              <w:rPr>
                <w:color w:val="000000"/>
                <w:sz w:val="16"/>
                <w:szCs w:val="16"/>
              </w:rPr>
            </w:pPr>
            <w:r>
              <w:rPr>
                <w:color w:val="000000"/>
                <w:sz w:val="16"/>
                <w:szCs w:val="16"/>
              </w:rPr>
              <w:t xml:space="preserve">84,7 </w:t>
            </w:r>
          </w:p>
        </w:tc>
        <w:tc>
          <w:tcPr>
            <w:tcW w:w="951" w:type="dxa"/>
            <w:tcBorders>
              <w:top w:val="nil"/>
              <w:left w:val="nil"/>
              <w:bottom w:val="single" w:sz="8" w:space="0" w:color="auto"/>
              <w:right w:val="single" w:sz="8" w:space="0" w:color="auto"/>
            </w:tcBorders>
            <w:shd w:val="clear" w:color="000000" w:fill="FDE9D9"/>
            <w:vAlign w:val="center"/>
            <w:hideMark/>
          </w:tcPr>
          <w:p w14:paraId="40C53E1B"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9EC6C65" w14:textId="77777777" w:rsidR="00093AB9" w:rsidRDefault="00093AB9">
            <w:pPr>
              <w:jc w:val="right"/>
              <w:rPr>
                <w:color w:val="000000"/>
                <w:sz w:val="16"/>
                <w:szCs w:val="16"/>
              </w:rPr>
            </w:pPr>
            <w:r>
              <w:rPr>
                <w:color w:val="000000"/>
                <w:sz w:val="16"/>
                <w:szCs w:val="16"/>
              </w:rPr>
              <w:t xml:space="preserve">84,7 </w:t>
            </w:r>
          </w:p>
        </w:tc>
      </w:tr>
      <w:tr w:rsidR="00093AB9" w14:paraId="5AD3E1C3"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988C31D" w14:textId="77777777" w:rsidR="00093AB9" w:rsidRDefault="00093AB9">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3EB227DF" w14:textId="77777777" w:rsidR="00093AB9" w:rsidRDefault="00093AB9">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3B064E9" w14:textId="77777777" w:rsidR="00093AB9" w:rsidRDefault="00093AB9">
            <w:pPr>
              <w:jc w:val="right"/>
              <w:rPr>
                <w:color w:val="000000"/>
                <w:sz w:val="16"/>
                <w:szCs w:val="16"/>
              </w:rPr>
            </w:pPr>
            <w:r>
              <w:rPr>
                <w:color w:val="000000"/>
                <w:sz w:val="16"/>
                <w:szCs w:val="16"/>
              </w:rPr>
              <w:t xml:space="preserve">4 550,9 </w:t>
            </w:r>
          </w:p>
        </w:tc>
        <w:tc>
          <w:tcPr>
            <w:tcW w:w="951" w:type="dxa"/>
            <w:tcBorders>
              <w:top w:val="nil"/>
              <w:left w:val="nil"/>
              <w:bottom w:val="single" w:sz="8" w:space="0" w:color="auto"/>
              <w:right w:val="single" w:sz="8" w:space="0" w:color="auto"/>
            </w:tcBorders>
            <w:shd w:val="clear" w:color="000000" w:fill="FDE9D9"/>
            <w:vAlign w:val="center"/>
            <w:hideMark/>
          </w:tcPr>
          <w:p w14:paraId="311C22C0" w14:textId="77777777" w:rsidR="00093AB9" w:rsidRDefault="00093AB9">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1F6DED01" w14:textId="77777777" w:rsidR="00093AB9" w:rsidRDefault="00093AB9">
            <w:pPr>
              <w:jc w:val="right"/>
              <w:rPr>
                <w:color w:val="000000"/>
                <w:sz w:val="16"/>
                <w:szCs w:val="16"/>
              </w:rPr>
            </w:pPr>
            <w:r>
              <w:rPr>
                <w:color w:val="000000"/>
                <w:sz w:val="16"/>
                <w:szCs w:val="16"/>
              </w:rPr>
              <w:t xml:space="preserve">3 477,1 </w:t>
            </w:r>
          </w:p>
        </w:tc>
        <w:tc>
          <w:tcPr>
            <w:tcW w:w="958" w:type="dxa"/>
            <w:tcBorders>
              <w:top w:val="nil"/>
              <w:left w:val="nil"/>
              <w:bottom w:val="single" w:sz="8" w:space="0" w:color="auto"/>
              <w:right w:val="single" w:sz="8" w:space="0" w:color="auto"/>
            </w:tcBorders>
            <w:shd w:val="clear" w:color="auto" w:fill="auto"/>
            <w:vAlign w:val="center"/>
            <w:hideMark/>
          </w:tcPr>
          <w:p w14:paraId="5729FD41" w14:textId="77777777" w:rsidR="00093AB9" w:rsidRDefault="00093AB9">
            <w:pPr>
              <w:jc w:val="right"/>
              <w:rPr>
                <w:color w:val="000000"/>
                <w:sz w:val="16"/>
                <w:szCs w:val="16"/>
              </w:rPr>
            </w:pPr>
            <w:r>
              <w:rPr>
                <w:color w:val="000000"/>
                <w:sz w:val="16"/>
                <w:szCs w:val="16"/>
              </w:rPr>
              <w:t xml:space="preserve">4 550,9 </w:t>
            </w:r>
          </w:p>
        </w:tc>
        <w:tc>
          <w:tcPr>
            <w:tcW w:w="1085" w:type="dxa"/>
            <w:tcBorders>
              <w:top w:val="nil"/>
              <w:left w:val="nil"/>
              <w:bottom w:val="single" w:sz="8" w:space="0" w:color="auto"/>
              <w:right w:val="single" w:sz="8" w:space="0" w:color="auto"/>
            </w:tcBorders>
            <w:shd w:val="clear" w:color="000000" w:fill="FDE9D9"/>
            <w:vAlign w:val="center"/>
            <w:hideMark/>
          </w:tcPr>
          <w:p w14:paraId="00E581CE" w14:textId="77777777" w:rsidR="00093AB9" w:rsidRDefault="00093AB9">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7FB1717B" w14:textId="77777777" w:rsidR="00093AB9" w:rsidRDefault="00093AB9">
            <w:pPr>
              <w:jc w:val="right"/>
              <w:rPr>
                <w:color w:val="000000"/>
                <w:sz w:val="16"/>
                <w:szCs w:val="16"/>
              </w:rPr>
            </w:pPr>
            <w:r>
              <w:rPr>
                <w:color w:val="000000"/>
                <w:sz w:val="16"/>
                <w:szCs w:val="16"/>
              </w:rPr>
              <w:t xml:space="preserve">3 477,1 </w:t>
            </w:r>
          </w:p>
        </w:tc>
        <w:tc>
          <w:tcPr>
            <w:tcW w:w="1170" w:type="dxa"/>
            <w:tcBorders>
              <w:top w:val="nil"/>
              <w:left w:val="nil"/>
              <w:bottom w:val="single" w:sz="8" w:space="0" w:color="auto"/>
              <w:right w:val="single" w:sz="8" w:space="0" w:color="auto"/>
            </w:tcBorders>
            <w:shd w:val="clear" w:color="auto" w:fill="auto"/>
            <w:vAlign w:val="center"/>
            <w:hideMark/>
          </w:tcPr>
          <w:p w14:paraId="555B7DF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1FD0D21"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3ED89FF" w14:textId="77777777" w:rsidR="00093AB9" w:rsidRDefault="00093AB9">
            <w:pPr>
              <w:jc w:val="right"/>
              <w:rPr>
                <w:color w:val="000000"/>
                <w:sz w:val="16"/>
                <w:szCs w:val="16"/>
              </w:rPr>
            </w:pPr>
            <w:r>
              <w:rPr>
                <w:color w:val="000000"/>
                <w:sz w:val="16"/>
                <w:szCs w:val="16"/>
              </w:rPr>
              <w:t xml:space="preserve">0,0 </w:t>
            </w:r>
          </w:p>
        </w:tc>
      </w:tr>
      <w:tr w:rsidR="00093AB9" w14:paraId="15649901"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D88E5C9" w14:textId="77777777" w:rsidR="00093AB9" w:rsidRDefault="00093AB9">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57E411BB" w14:textId="77777777" w:rsidR="00093AB9" w:rsidRDefault="00093AB9">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389183C" w14:textId="77777777" w:rsidR="00093AB9" w:rsidRDefault="00093AB9">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000000" w:fill="FDE9D9"/>
            <w:vAlign w:val="center"/>
            <w:hideMark/>
          </w:tcPr>
          <w:p w14:paraId="1D73A5D1" w14:textId="77777777" w:rsidR="00093AB9" w:rsidRDefault="00093AB9">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78AD0B9A"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1A31A7E" w14:textId="77777777" w:rsidR="00093AB9" w:rsidRDefault="00093AB9">
            <w:pPr>
              <w:jc w:val="right"/>
              <w:rPr>
                <w:color w:val="000000"/>
                <w:sz w:val="16"/>
                <w:szCs w:val="16"/>
              </w:rPr>
            </w:pPr>
            <w:r>
              <w:rPr>
                <w:color w:val="000000"/>
                <w:sz w:val="16"/>
                <w:szCs w:val="16"/>
              </w:rPr>
              <w:t xml:space="preserve">423,6 </w:t>
            </w:r>
          </w:p>
        </w:tc>
        <w:tc>
          <w:tcPr>
            <w:tcW w:w="1085" w:type="dxa"/>
            <w:tcBorders>
              <w:top w:val="nil"/>
              <w:left w:val="nil"/>
              <w:bottom w:val="single" w:sz="8" w:space="0" w:color="auto"/>
              <w:right w:val="single" w:sz="8" w:space="0" w:color="auto"/>
            </w:tcBorders>
            <w:shd w:val="clear" w:color="000000" w:fill="FDE9D9"/>
            <w:vAlign w:val="center"/>
            <w:hideMark/>
          </w:tcPr>
          <w:p w14:paraId="093C1DE2" w14:textId="77777777" w:rsidR="00093AB9" w:rsidRDefault="00093AB9">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62530CDD"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721691B"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7C9FD16"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AFF0B63" w14:textId="77777777" w:rsidR="00093AB9" w:rsidRDefault="00093AB9">
            <w:pPr>
              <w:jc w:val="right"/>
              <w:rPr>
                <w:color w:val="000000"/>
                <w:sz w:val="16"/>
                <w:szCs w:val="16"/>
              </w:rPr>
            </w:pPr>
            <w:r>
              <w:rPr>
                <w:color w:val="000000"/>
                <w:sz w:val="16"/>
                <w:szCs w:val="16"/>
              </w:rPr>
              <w:t xml:space="preserve">0,0 </w:t>
            </w:r>
          </w:p>
        </w:tc>
      </w:tr>
      <w:tr w:rsidR="00093AB9" w14:paraId="1E3F73D2"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F4E6C24" w14:textId="77777777" w:rsidR="00093AB9" w:rsidRDefault="00093AB9">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0E978470" w14:textId="77777777" w:rsidR="00093AB9" w:rsidRDefault="00093AB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5C06A9E" w14:textId="77777777" w:rsidR="00093AB9" w:rsidRDefault="00093AB9">
            <w:pPr>
              <w:jc w:val="right"/>
              <w:rPr>
                <w:color w:val="000000"/>
                <w:sz w:val="16"/>
                <w:szCs w:val="16"/>
              </w:rPr>
            </w:pPr>
            <w:r>
              <w:rPr>
                <w:color w:val="000000"/>
                <w:sz w:val="16"/>
                <w:szCs w:val="16"/>
              </w:rPr>
              <w:t xml:space="preserve">161 580,2 </w:t>
            </w:r>
          </w:p>
        </w:tc>
        <w:tc>
          <w:tcPr>
            <w:tcW w:w="951" w:type="dxa"/>
            <w:tcBorders>
              <w:top w:val="nil"/>
              <w:left w:val="nil"/>
              <w:bottom w:val="single" w:sz="8" w:space="0" w:color="auto"/>
              <w:right w:val="single" w:sz="8" w:space="0" w:color="auto"/>
            </w:tcBorders>
            <w:shd w:val="clear" w:color="000000" w:fill="FDE9D9"/>
            <w:vAlign w:val="center"/>
            <w:hideMark/>
          </w:tcPr>
          <w:p w14:paraId="21C71680" w14:textId="77777777" w:rsidR="00093AB9" w:rsidRDefault="00093AB9">
            <w:pPr>
              <w:jc w:val="right"/>
              <w:rPr>
                <w:color w:val="000000"/>
                <w:sz w:val="16"/>
                <w:szCs w:val="16"/>
              </w:rPr>
            </w:pPr>
            <w:r>
              <w:rPr>
                <w:color w:val="000000"/>
                <w:sz w:val="16"/>
                <w:szCs w:val="16"/>
              </w:rPr>
              <w:t xml:space="preserve">80 805,7 </w:t>
            </w:r>
          </w:p>
        </w:tc>
        <w:tc>
          <w:tcPr>
            <w:tcW w:w="951" w:type="dxa"/>
            <w:tcBorders>
              <w:top w:val="nil"/>
              <w:left w:val="nil"/>
              <w:bottom w:val="single" w:sz="8" w:space="0" w:color="auto"/>
              <w:right w:val="single" w:sz="8" w:space="0" w:color="auto"/>
            </w:tcBorders>
            <w:shd w:val="clear" w:color="auto" w:fill="auto"/>
            <w:vAlign w:val="center"/>
            <w:hideMark/>
          </w:tcPr>
          <w:p w14:paraId="6DB703F0" w14:textId="77777777" w:rsidR="00093AB9" w:rsidRDefault="00093AB9">
            <w:pPr>
              <w:jc w:val="right"/>
              <w:rPr>
                <w:color w:val="000000"/>
                <w:sz w:val="16"/>
                <w:szCs w:val="16"/>
              </w:rPr>
            </w:pPr>
            <w:r>
              <w:rPr>
                <w:color w:val="000000"/>
                <w:sz w:val="16"/>
                <w:szCs w:val="16"/>
              </w:rPr>
              <w:t xml:space="preserve">80 774,5 </w:t>
            </w:r>
          </w:p>
        </w:tc>
        <w:tc>
          <w:tcPr>
            <w:tcW w:w="958" w:type="dxa"/>
            <w:tcBorders>
              <w:top w:val="nil"/>
              <w:left w:val="nil"/>
              <w:bottom w:val="single" w:sz="8" w:space="0" w:color="auto"/>
              <w:right w:val="single" w:sz="8" w:space="0" w:color="auto"/>
            </w:tcBorders>
            <w:shd w:val="clear" w:color="auto" w:fill="auto"/>
            <w:vAlign w:val="center"/>
            <w:hideMark/>
          </w:tcPr>
          <w:p w14:paraId="211F0D6B" w14:textId="77777777" w:rsidR="00093AB9" w:rsidRDefault="00093AB9">
            <w:pPr>
              <w:jc w:val="right"/>
              <w:rPr>
                <w:color w:val="000000"/>
                <w:sz w:val="16"/>
                <w:szCs w:val="16"/>
              </w:rPr>
            </w:pPr>
            <w:r>
              <w:rPr>
                <w:color w:val="000000"/>
                <w:sz w:val="16"/>
                <w:szCs w:val="16"/>
              </w:rPr>
              <w:t xml:space="preserve">65 114,0 </w:t>
            </w:r>
          </w:p>
        </w:tc>
        <w:tc>
          <w:tcPr>
            <w:tcW w:w="1085" w:type="dxa"/>
            <w:tcBorders>
              <w:top w:val="nil"/>
              <w:left w:val="nil"/>
              <w:bottom w:val="single" w:sz="8" w:space="0" w:color="auto"/>
              <w:right w:val="single" w:sz="8" w:space="0" w:color="auto"/>
            </w:tcBorders>
            <w:shd w:val="clear" w:color="000000" w:fill="FDE9D9"/>
            <w:vAlign w:val="center"/>
            <w:hideMark/>
          </w:tcPr>
          <w:p w14:paraId="3F5285D5" w14:textId="77777777" w:rsidR="00093AB9" w:rsidRDefault="00093AB9">
            <w:pPr>
              <w:jc w:val="right"/>
              <w:rPr>
                <w:color w:val="000000"/>
                <w:sz w:val="16"/>
                <w:szCs w:val="16"/>
              </w:rPr>
            </w:pPr>
            <w:r>
              <w:rPr>
                <w:color w:val="000000"/>
                <w:sz w:val="16"/>
                <w:szCs w:val="16"/>
              </w:rPr>
              <w:t xml:space="preserve">62 112,1 </w:t>
            </w:r>
          </w:p>
        </w:tc>
        <w:tc>
          <w:tcPr>
            <w:tcW w:w="951" w:type="dxa"/>
            <w:tcBorders>
              <w:top w:val="nil"/>
              <w:left w:val="nil"/>
              <w:bottom w:val="single" w:sz="8" w:space="0" w:color="auto"/>
              <w:right w:val="single" w:sz="8" w:space="0" w:color="auto"/>
            </w:tcBorders>
            <w:shd w:val="clear" w:color="auto" w:fill="auto"/>
            <w:vAlign w:val="center"/>
            <w:hideMark/>
          </w:tcPr>
          <w:p w14:paraId="5BE50C8D" w14:textId="77777777" w:rsidR="00093AB9" w:rsidRDefault="00093AB9">
            <w:pPr>
              <w:jc w:val="right"/>
              <w:rPr>
                <w:color w:val="000000"/>
                <w:sz w:val="16"/>
                <w:szCs w:val="16"/>
              </w:rPr>
            </w:pPr>
            <w:r>
              <w:rPr>
                <w:color w:val="000000"/>
                <w:sz w:val="16"/>
                <w:szCs w:val="16"/>
              </w:rPr>
              <w:t xml:space="preserve">3 001,9 </w:t>
            </w:r>
          </w:p>
        </w:tc>
        <w:tc>
          <w:tcPr>
            <w:tcW w:w="1170" w:type="dxa"/>
            <w:tcBorders>
              <w:top w:val="nil"/>
              <w:left w:val="nil"/>
              <w:bottom w:val="single" w:sz="8" w:space="0" w:color="auto"/>
              <w:right w:val="single" w:sz="8" w:space="0" w:color="auto"/>
            </w:tcBorders>
            <w:shd w:val="clear" w:color="auto" w:fill="auto"/>
            <w:vAlign w:val="center"/>
            <w:hideMark/>
          </w:tcPr>
          <w:p w14:paraId="7D1F64B2" w14:textId="77777777" w:rsidR="00093AB9" w:rsidRDefault="00093AB9">
            <w:pPr>
              <w:jc w:val="right"/>
              <w:rPr>
                <w:color w:val="000000"/>
                <w:sz w:val="16"/>
                <w:szCs w:val="16"/>
              </w:rPr>
            </w:pPr>
            <w:r>
              <w:rPr>
                <w:color w:val="000000"/>
                <w:sz w:val="16"/>
                <w:szCs w:val="16"/>
              </w:rPr>
              <w:t xml:space="preserve">96 466,2 </w:t>
            </w:r>
          </w:p>
        </w:tc>
        <w:tc>
          <w:tcPr>
            <w:tcW w:w="951" w:type="dxa"/>
            <w:tcBorders>
              <w:top w:val="nil"/>
              <w:left w:val="nil"/>
              <w:bottom w:val="single" w:sz="8" w:space="0" w:color="auto"/>
              <w:right w:val="single" w:sz="8" w:space="0" w:color="auto"/>
            </w:tcBorders>
            <w:shd w:val="clear" w:color="000000" w:fill="FDE9D9"/>
            <w:vAlign w:val="center"/>
            <w:hideMark/>
          </w:tcPr>
          <w:p w14:paraId="3866FAF3" w14:textId="77777777" w:rsidR="00093AB9" w:rsidRDefault="00093AB9">
            <w:pPr>
              <w:jc w:val="right"/>
              <w:rPr>
                <w:color w:val="000000"/>
                <w:sz w:val="16"/>
                <w:szCs w:val="16"/>
              </w:rPr>
            </w:pPr>
            <w:r>
              <w:rPr>
                <w:color w:val="000000"/>
                <w:sz w:val="16"/>
                <w:szCs w:val="16"/>
              </w:rPr>
              <w:t xml:space="preserve">18 693,6 </w:t>
            </w:r>
          </w:p>
        </w:tc>
        <w:tc>
          <w:tcPr>
            <w:tcW w:w="951" w:type="dxa"/>
            <w:tcBorders>
              <w:top w:val="nil"/>
              <w:left w:val="nil"/>
              <w:bottom w:val="single" w:sz="8" w:space="0" w:color="auto"/>
              <w:right w:val="single" w:sz="8" w:space="0" w:color="auto"/>
            </w:tcBorders>
            <w:shd w:val="clear" w:color="auto" w:fill="auto"/>
            <w:vAlign w:val="center"/>
            <w:hideMark/>
          </w:tcPr>
          <w:p w14:paraId="61B60089" w14:textId="77777777" w:rsidR="00093AB9" w:rsidRDefault="00093AB9">
            <w:pPr>
              <w:jc w:val="right"/>
              <w:rPr>
                <w:color w:val="000000"/>
                <w:sz w:val="16"/>
                <w:szCs w:val="16"/>
              </w:rPr>
            </w:pPr>
            <w:r>
              <w:rPr>
                <w:color w:val="000000"/>
                <w:sz w:val="16"/>
                <w:szCs w:val="16"/>
              </w:rPr>
              <w:t xml:space="preserve">77 772,6 </w:t>
            </w:r>
          </w:p>
        </w:tc>
      </w:tr>
      <w:tr w:rsidR="00093AB9" w14:paraId="2CF4378F"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34AEFEC" w14:textId="77777777" w:rsidR="00093AB9" w:rsidRDefault="00093AB9">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6CE2DFC9" w14:textId="77777777" w:rsidR="00093AB9" w:rsidRDefault="00093AB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6B024EC" w14:textId="77777777" w:rsidR="00093AB9" w:rsidRDefault="00093AB9">
            <w:pPr>
              <w:jc w:val="right"/>
              <w:rPr>
                <w:color w:val="000000"/>
                <w:sz w:val="16"/>
                <w:szCs w:val="16"/>
              </w:rPr>
            </w:pPr>
            <w:r>
              <w:rPr>
                <w:color w:val="000000"/>
                <w:sz w:val="16"/>
                <w:szCs w:val="16"/>
              </w:rPr>
              <w:t xml:space="preserve">5 778,9 </w:t>
            </w:r>
          </w:p>
        </w:tc>
        <w:tc>
          <w:tcPr>
            <w:tcW w:w="951" w:type="dxa"/>
            <w:tcBorders>
              <w:top w:val="nil"/>
              <w:left w:val="nil"/>
              <w:bottom w:val="single" w:sz="8" w:space="0" w:color="auto"/>
              <w:right w:val="single" w:sz="8" w:space="0" w:color="auto"/>
            </w:tcBorders>
            <w:shd w:val="clear" w:color="000000" w:fill="FDE9D9"/>
            <w:vAlign w:val="center"/>
            <w:hideMark/>
          </w:tcPr>
          <w:p w14:paraId="3E8548BA" w14:textId="77777777" w:rsidR="00093AB9" w:rsidRDefault="00093AB9">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1A43DCFE" w14:textId="77777777" w:rsidR="00093AB9" w:rsidRDefault="00093AB9">
            <w:pPr>
              <w:jc w:val="right"/>
              <w:rPr>
                <w:color w:val="000000"/>
                <w:sz w:val="16"/>
                <w:szCs w:val="16"/>
              </w:rPr>
            </w:pPr>
            <w:r>
              <w:rPr>
                <w:color w:val="000000"/>
                <w:sz w:val="16"/>
                <w:szCs w:val="16"/>
              </w:rPr>
              <w:t xml:space="preserve">5 490,0 </w:t>
            </w:r>
          </w:p>
        </w:tc>
        <w:tc>
          <w:tcPr>
            <w:tcW w:w="958" w:type="dxa"/>
            <w:tcBorders>
              <w:top w:val="nil"/>
              <w:left w:val="nil"/>
              <w:bottom w:val="single" w:sz="8" w:space="0" w:color="auto"/>
              <w:right w:val="single" w:sz="8" w:space="0" w:color="auto"/>
            </w:tcBorders>
            <w:shd w:val="clear" w:color="auto" w:fill="auto"/>
            <w:vAlign w:val="center"/>
            <w:hideMark/>
          </w:tcPr>
          <w:p w14:paraId="3881B273" w14:textId="77777777" w:rsidR="00093AB9" w:rsidRDefault="00093AB9">
            <w:pPr>
              <w:jc w:val="right"/>
              <w:rPr>
                <w:color w:val="000000"/>
                <w:sz w:val="16"/>
                <w:szCs w:val="16"/>
              </w:rPr>
            </w:pPr>
            <w:r>
              <w:rPr>
                <w:color w:val="000000"/>
                <w:sz w:val="16"/>
                <w:szCs w:val="16"/>
              </w:rPr>
              <w:t xml:space="preserve">5 778,9 </w:t>
            </w:r>
          </w:p>
        </w:tc>
        <w:tc>
          <w:tcPr>
            <w:tcW w:w="1085" w:type="dxa"/>
            <w:tcBorders>
              <w:top w:val="nil"/>
              <w:left w:val="nil"/>
              <w:bottom w:val="single" w:sz="8" w:space="0" w:color="auto"/>
              <w:right w:val="single" w:sz="8" w:space="0" w:color="auto"/>
            </w:tcBorders>
            <w:shd w:val="clear" w:color="000000" w:fill="FDE9D9"/>
            <w:vAlign w:val="center"/>
            <w:hideMark/>
          </w:tcPr>
          <w:p w14:paraId="62A7A5C4" w14:textId="77777777" w:rsidR="00093AB9" w:rsidRDefault="00093AB9">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548F2EB0" w14:textId="77777777" w:rsidR="00093AB9" w:rsidRDefault="00093AB9">
            <w:pPr>
              <w:jc w:val="right"/>
              <w:rPr>
                <w:color w:val="000000"/>
                <w:sz w:val="16"/>
                <w:szCs w:val="16"/>
              </w:rPr>
            </w:pPr>
            <w:r>
              <w:rPr>
                <w:color w:val="000000"/>
                <w:sz w:val="16"/>
                <w:szCs w:val="16"/>
              </w:rPr>
              <w:t xml:space="preserve">5 490,0 </w:t>
            </w:r>
          </w:p>
        </w:tc>
        <w:tc>
          <w:tcPr>
            <w:tcW w:w="1170" w:type="dxa"/>
            <w:tcBorders>
              <w:top w:val="nil"/>
              <w:left w:val="nil"/>
              <w:bottom w:val="single" w:sz="8" w:space="0" w:color="auto"/>
              <w:right w:val="single" w:sz="8" w:space="0" w:color="auto"/>
            </w:tcBorders>
            <w:shd w:val="clear" w:color="auto" w:fill="auto"/>
            <w:vAlign w:val="center"/>
            <w:hideMark/>
          </w:tcPr>
          <w:p w14:paraId="13FEF1A7"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68953B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D5E1263" w14:textId="77777777" w:rsidR="00093AB9" w:rsidRDefault="00093AB9">
            <w:pPr>
              <w:jc w:val="right"/>
              <w:rPr>
                <w:color w:val="000000"/>
                <w:sz w:val="16"/>
                <w:szCs w:val="16"/>
              </w:rPr>
            </w:pPr>
            <w:r>
              <w:rPr>
                <w:color w:val="000000"/>
                <w:sz w:val="16"/>
                <w:szCs w:val="16"/>
              </w:rPr>
              <w:t xml:space="preserve">0,0 </w:t>
            </w:r>
          </w:p>
        </w:tc>
      </w:tr>
      <w:tr w:rsidR="00093AB9" w14:paraId="2FDC2136"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30042964" w14:textId="77777777" w:rsidR="00093AB9" w:rsidRDefault="00093AB9">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2AB49CE6" w14:textId="77777777" w:rsidR="00093AB9" w:rsidRDefault="00093AB9">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DF3E68A" w14:textId="77777777" w:rsidR="00093AB9" w:rsidRDefault="00093AB9">
            <w:pPr>
              <w:jc w:val="right"/>
              <w:rPr>
                <w:b/>
                <w:bCs/>
                <w:color w:val="000000"/>
                <w:sz w:val="16"/>
                <w:szCs w:val="16"/>
              </w:rPr>
            </w:pPr>
            <w:r>
              <w:rPr>
                <w:b/>
                <w:bCs/>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40E024CF" w14:textId="77777777" w:rsidR="00093AB9" w:rsidRDefault="00093AB9">
            <w:pPr>
              <w:jc w:val="right"/>
              <w:rPr>
                <w:b/>
                <w:bCs/>
                <w:color w:val="000000"/>
                <w:sz w:val="16"/>
                <w:szCs w:val="16"/>
              </w:rPr>
            </w:pPr>
            <w:r>
              <w:rPr>
                <w:b/>
                <w:bCs/>
                <w:color w:val="000000"/>
                <w:sz w:val="16"/>
                <w:szCs w:val="16"/>
              </w:rPr>
              <w:t xml:space="preserve">5 918,4 </w:t>
            </w:r>
          </w:p>
        </w:tc>
        <w:tc>
          <w:tcPr>
            <w:tcW w:w="951" w:type="dxa"/>
            <w:tcBorders>
              <w:top w:val="nil"/>
              <w:left w:val="nil"/>
              <w:bottom w:val="single" w:sz="8" w:space="0" w:color="auto"/>
              <w:right w:val="single" w:sz="8" w:space="0" w:color="auto"/>
            </w:tcBorders>
            <w:shd w:val="clear" w:color="000000" w:fill="FABF8F"/>
            <w:vAlign w:val="center"/>
            <w:hideMark/>
          </w:tcPr>
          <w:p w14:paraId="71F0E998" w14:textId="77777777" w:rsidR="00093AB9" w:rsidRDefault="00093AB9">
            <w:pPr>
              <w:jc w:val="right"/>
              <w:rPr>
                <w:b/>
                <w:bCs/>
                <w:color w:val="000000"/>
                <w:sz w:val="16"/>
                <w:szCs w:val="16"/>
              </w:rPr>
            </w:pPr>
            <w:r>
              <w:rPr>
                <w:b/>
                <w:bCs/>
                <w:color w:val="000000"/>
                <w:sz w:val="16"/>
                <w:szCs w:val="16"/>
              </w:rPr>
              <w:t xml:space="preserve">6 344,0 </w:t>
            </w:r>
          </w:p>
        </w:tc>
        <w:tc>
          <w:tcPr>
            <w:tcW w:w="958" w:type="dxa"/>
            <w:tcBorders>
              <w:top w:val="nil"/>
              <w:left w:val="nil"/>
              <w:bottom w:val="single" w:sz="8" w:space="0" w:color="auto"/>
              <w:right w:val="single" w:sz="8" w:space="0" w:color="auto"/>
            </w:tcBorders>
            <w:shd w:val="clear" w:color="000000" w:fill="FFCC99"/>
            <w:vAlign w:val="center"/>
            <w:hideMark/>
          </w:tcPr>
          <w:p w14:paraId="423E689A" w14:textId="77777777" w:rsidR="00093AB9" w:rsidRDefault="00093AB9">
            <w:pPr>
              <w:jc w:val="right"/>
              <w:rPr>
                <w:b/>
                <w:bCs/>
                <w:color w:val="000000"/>
                <w:sz w:val="16"/>
                <w:szCs w:val="16"/>
              </w:rPr>
            </w:pPr>
            <w:r>
              <w:rPr>
                <w:b/>
                <w:bCs/>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6F3FA380" w14:textId="77777777" w:rsidR="00093AB9" w:rsidRDefault="00093AB9">
            <w:pPr>
              <w:jc w:val="right"/>
              <w:rPr>
                <w:b/>
                <w:bCs/>
                <w:color w:val="000000"/>
                <w:sz w:val="16"/>
                <w:szCs w:val="16"/>
              </w:rPr>
            </w:pPr>
            <w:r>
              <w:rPr>
                <w:b/>
                <w:bCs/>
                <w:color w:val="000000"/>
                <w:sz w:val="16"/>
                <w:szCs w:val="16"/>
              </w:rPr>
              <w:t xml:space="preserve">5 887,5 </w:t>
            </w:r>
          </w:p>
        </w:tc>
        <w:tc>
          <w:tcPr>
            <w:tcW w:w="951" w:type="dxa"/>
            <w:tcBorders>
              <w:top w:val="nil"/>
              <w:left w:val="nil"/>
              <w:bottom w:val="single" w:sz="8" w:space="0" w:color="auto"/>
              <w:right w:val="single" w:sz="8" w:space="0" w:color="auto"/>
            </w:tcBorders>
            <w:shd w:val="clear" w:color="000000" w:fill="FABF8F"/>
            <w:vAlign w:val="center"/>
            <w:hideMark/>
          </w:tcPr>
          <w:p w14:paraId="7770513E" w14:textId="77777777" w:rsidR="00093AB9" w:rsidRDefault="00093AB9">
            <w:pPr>
              <w:jc w:val="right"/>
              <w:rPr>
                <w:b/>
                <w:bCs/>
                <w:color w:val="000000"/>
                <w:sz w:val="16"/>
                <w:szCs w:val="16"/>
              </w:rPr>
            </w:pPr>
            <w:r>
              <w:rPr>
                <w:b/>
                <w:bCs/>
                <w:color w:val="000000"/>
                <w:sz w:val="16"/>
                <w:szCs w:val="16"/>
              </w:rPr>
              <w:t xml:space="preserve">6 344,0 </w:t>
            </w:r>
          </w:p>
        </w:tc>
        <w:tc>
          <w:tcPr>
            <w:tcW w:w="1170" w:type="dxa"/>
            <w:tcBorders>
              <w:top w:val="nil"/>
              <w:left w:val="nil"/>
              <w:bottom w:val="single" w:sz="8" w:space="0" w:color="auto"/>
              <w:right w:val="single" w:sz="8" w:space="0" w:color="auto"/>
            </w:tcBorders>
            <w:shd w:val="clear" w:color="000000" w:fill="FFCC99"/>
            <w:vAlign w:val="center"/>
            <w:hideMark/>
          </w:tcPr>
          <w:p w14:paraId="2AE9BF85" w14:textId="77777777" w:rsidR="00093AB9" w:rsidRDefault="00093AB9">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64651EDE" w14:textId="77777777" w:rsidR="00093AB9" w:rsidRDefault="00093AB9">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ABF8F"/>
            <w:vAlign w:val="center"/>
            <w:hideMark/>
          </w:tcPr>
          <w:p w14:paraId="165E046A" w14:textId="77777777" w:rsidR="00093AB9" w:rsidRDefault="00093AB9">
            <w:pPr>
              <w:jc w:val="right"/>
              <w:rPr>
                <w:b/>
                <w:bCs/>
                <w:color w:val="000000"/>
                <w:sz w:val="16"/>
                <w:szCs w:val="16"/>
              </w:rPr>
            </w:pPr>
            <w:r>
              <w:rPr>
                <w:b/>
                <w:bCs/>
                <w:color w:val="000000"/>
                <w:sz w:val="16"/>
                <w:szCs w:val="16"/>
              </w:rPr>
              <w:t xml:space="preserve">0,0 </w:t>
            </w:r>
          </w:p>
        </w:tc>
      </w:tr>
      <w:tr w:rsidR="00093AB9" w14:paraId="4271CA03"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AF2F221" w14:textId="77777777" w:rsidR="00093AB9" w:rsidRDefault="00093AB9">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453FA9D7" w14:textId="77777777" w:rsidR="00093AB9" w:rsidRDefault="00093AB9">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6636C61" w14:textId="77777777" w:rsidR="00093AB9" w:rsidRDefault="00093AB9">
            <w:pPr>
              <w:jc w:val="right"/>
              <w:rPr>
                <w:color w:val="000000"/>
                <w:sz w:val="16"/>
                <w:szCs w:val="16"/>
              </w:rPr>
            </w:pPr>
            <w:r>
              <w:rPr>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1F41A5D3" w14:textId="77777777" w:rsidR="00093AB9" w:rsidRDefault="00093AB9">
            <w:pPr>
              <w:jc w:val="right"/>
              <w:rPr>
                <w:color w:val="000000"/>
                <w:sz w:val="16"/>
                <w:szCs w:val="16"/>
              </w:rPr>
            </w:pPr>
            <w:r>
              <w:rPr>
                <w:color w:val="000000"/>
                <w:sz w:val="16"/>
                <w:szCs w:val="16"/>
              </w:rPr>
              <w:t xml:space="preserve">5 918,4 </w:t>
            </w:r>
          </w:p>
        </w:tc>
        <w:tc>
          <w:tcPr>
            <w:tcW w:w="951" w:type="dxa"/>
            <w:tcBorders>
              <w:top w:val="nil"/>
              <w:left w:val="nil"/>
              <w:bottom w:val="single" w:sz="8" w:space="0" w:color="auto"/>
              <w:right w:val="single" w:sz="8" w:space="0" w:color="auto"/>
            </w:tcBorders>
            <w:shd w:val="clear" w:color="auto" w:fill="auto"/>
            <w:vAlign w:val="center"/>
            <w:hideMark/>
          </w:tcPr>
          <w:p w14:paraId="3483484D" w14:textId="77777777" w:rsidR="00093AB9" w:rsidRDefault="00093AB9">
            <w:pPr>
              <w:jc w:val="right"/>
              <w:rPr>
                <w:color w:val="000000"/>
                <w:sz w:val="16"/>
                <w:szCs w:val="16"/>
              </w:rPr>
            </w:pPr>
            <w:r>
              <w:rPr>
                <w:color w:val="000000"/>
                <w:sz w:val="16"/>
                <w:szCs w:val="16"/>
              </w:rPr>
              <w:t xml:space="preserve">6 344,0 </w:t>
            </w:r>
          </w:p>
        </w:tc>
        <w:tc>
          <w:tcPr>
            <w:tcW w:w="958" w:type="dxa"/>
            <w:tcBorders>
              <w:top w:val="nil"/>
              <w:left w:val="nil"/>
              <w:bottom w:val="single" w:sz="8" w:space="0" w:color="auto"/>
              <w:right w:val="single" w:sz="8" w:space="0" w:color="auto"/>
            </w:tcBorders>
            <w:shd w:val="clear" w:color="auto" w:fill="auto"/>
            <w:vAlign w:val="center"/>
            <w:hideMark/>
          </w:tcPr>
          <w:p w14:paraId="2B7971BD" w14:textId="77777777" w:rsidR="00093AB9" w:rsidRDefault="00093AB9">
            <w:pPr>
              <w:jc w:val="right"/>
              <w:rPr>
                <w:color w:val="000000"/>
                <w:sz w:val="16"/>
                <w:szCs w:val="16"/>
              </w:rPr>
            </w:pPr>
            <w:r>
              <w:rPr>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6D0D293D" w14:textId="77777777" w:rsidR="00093AB9" w:rsidRDefault="00093AB9">
            <w:pPr>
              <w:jc w:val="right"/>
              <w:rPr>
                <w:color w:val="000000"/>
                <w:sz w:val="16"/>
                <w:szCs w:val="16"/>
              </w:rPr>
            </w:pPr>
            <w:r>
              <w:rPr>
                <w:color w:val="000000"/>
                <w:sz w:val="16"/>
                <w:szCs w:val="16"/>
              </w:rPr>
              <w:t xml:space="preserve">5 887,5 </w:t>
            </w:r>
          </w:p>
        </w:tc>
        <w:tc>
          <w:tcPr>
            <w:tcW w:w="951" w:type="dxa"/>
            <w:tcBorders>
              <w:top w:val="nil"/>
              <w:left w:val="nil"/>
              <w:bottom w:val="single" w:sz="8" w:space="0" w:color="auto"/>
              <w:right w:val="single" w:sz="8" w:space="0" w:color="auto"/>
            </w:tcBorders>
            <w:shd w:val="clear" w:color="auto" w:fill="auto"/>
            <w:vAlign w:val="center"/>
            <w:hideMark/>
          </w:tcPr>
          <w:p w14:paraId="2CF3F13D" w14:textId="77777777" w:rsidR="00093AB9" w:rsidRDefault="00093AB9">
            <w:pPr>
              <w:jc w:val="right"/>
              <w:rPr>
                <w:color w:val="000000"/>
                <w:sz w:val="16"/>
                <w:szCs w:val="16"/>
              </w:rPr>
            </w:pPr>
            <w:r>
              <w:rPr>
                <w:color w:val="000000"/>
                <w:sz w:val="16"/>
                <w:szCs w:val="16"/>
              </w:rPr>
              <w:t xml:space="preserve">6 344,0 </w:t>
            </w:r>
          </w:p>
        </w:tc>
        <w:tc>
          <w:tcPr>
            <w:tcW w:w="1170" w:type="dxa"/>
            <w:tcBorders>
              <w:top w:val="nil"/>
              <w:left w:val="nil"/>
              <w:bottom w:val="single" w:sz="8" w:space="0" w:color="auto"/>
              <w:right w:val="single" w:sz="8" w:space="0" w:color="auto"/>
            </w:tcBorders>
            <w:shd w:val="clear" w:color="auto" w:fill="auto"/>
            <w:vAlign w:val="center"/>
            <w:hideMark/>
          </w:tcPr>
          <w:p w14:paraId="257A702D" w14:textId="77777777" w:rsidR="00093AB9" w:rsidRDefault="00093AB9">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652E3EF8" w14:textId="77777777" w:rsidR="00093AB9" w:rsidRDefault="00093AB9">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auto" w:fill="auto"/>
            <w:vAlign w:val="center"/>
            <w:hideMark/>
          </w:tcPr>
          <w:p w14:paraId="3A329B04" w14:textId="77777777" w:rsidR="00093AB9" w:rsidRDefault="00093AB9">
            <w:pPr>
              <w:jc w:val="right"/>
              <w:rPr>
                <w:color w:val="000000"/>
                <w:sz w:val="16"/>
                <w:szCs w:val="16"/>
              </w:rPr>
            </w:pPr>
            <w:r>
              <w:rPr>
                <w:color w:val="000000"/>
                <w:sz w:val="16"/>
                <w:szCs w:val="16"/>
              </w:rPr>
              <w:t xml:space="preserve">0,0 </w:t>
            </w:r>
          </w:p>
        </w:tc>
      </w:tr>
      <w:tr w:rsidR="00093AB9" w14:paraId="0AAACBBE"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25F9B99" w14:textId="77777777" w:rsidR="00093AB9" w:rsidRDefault="00093AB9">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48E11380" w14:textId="77777777" w:rsidR="00093AB9" w:rsidRDefault="00093AB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DB5E3F2" w14:textId="77777777" w:rsidR="00093AB9" w:rsidRDefault="00093AB9">
            <w:pPr>
              <w:jc w:val="right"/>
              <w:rPr>
                <w:b/>
                <w:bCs/>
                <w:color w:val="000000"/>
                <w:sz w:val="16"/>
                <w:szCs w:val="16"/>
              </w:rPr>
            </w:pPr>
            <w:r>
              <w:rPr>
                <w:b/>
                <w:bCs/>
                <w:color w:val="000000"/>
                <w:sz w:val="16"/>
                <w:szCs w:val="16"/>
              </w:rPr>
              <w:t xml:space="preserve">29 188,7 </w:t>
            </w:r>
          </w:p>
        </w:tc>
        <w:tc>
          <w:tcPr>
            <w:tcW w:w="951" w:type="dxa"/>
            <w:tcBorders>
              <w:top w:val="nil"/>
              <w:left w:val="nil"/>
              <w:bottom w:val="single" w:sz="8" w:space="0" w:color="auto"/>
              <w:right w:val="single" w:sz="8" w:space="0" w:color="auto"/>
            </w:tcBorders>
            <w:shd w:val="clear" w:color="000000" w:fill="FDE9D9"/>
            <w:vAlign w:val="center"/>
            <w:hideMark/>
          </w:tcPr>
          <w:p w14:paraId="45F6C1EF" w14:textId="77777777" w:rsidR="00093AB9" w:rsidRDefault="00093AB9">
            <w:pPr>
              <w:jc w:val="right"/>
              <w:rPr>
                <w:b/>
                <w:bCs/>
                <w:color w:val="000000"/>
                <w:sz w:val="16"/>
                <w:szCs w:val="16"/>
              </w:rPr>
            </w:pPr>
            <w:r>
              <w:rPr>
                <w:b/>
                <w:bCs/>
                <w:color w:val="000000"/>
                <w:sz w:val="16"/>
                <w:szCs w:val="16"/>
              </w:rPr>
              <w:t xml:space="preserve">27 446,8 </w:t>
            </w:r>
          </w:p>
        </w:tc>
        <w:tc>
          <w:tcPr>
            <w:tcW w:w="951" w:type="dxa"/>
            <w:tcBorders>
              <w:top w:val="nil"/>
              <w:left w:val="nil"/>
              <w:bottom w:val="single" w:sz="8" w:space="0" w:color="auto"/>
              <w:right w:val="single" w:sz="8" w:space="0" w:color="auto"/>
            </w:tcBorders>
            <w:shd w:val="clear" w:color="000000" w:fill="FABF8F"/>
            <w:vAlign w:val="center"/>
            <w:hideMark/>
          </w:tcPr>
          <w:p w14:paraId="267AD3F4" w14:textId="77777777" w:rsidR="00093AB9" w:rsidRDefault="00093AB9">
            <w:pPr>
              <w:jc w:val="right"/>
              <w:rPr>
                <w:b/>
                <w:bCs/>
                <w:color w:val="000000"/>
                <w:sz w:val="16"/>
                <w:szCs w:val="16"/>
              </w:rPr>
            </w:pPr>
            <w:r>
              <w:rPr>
                <w:b/>
                <w:bCs/>
                <w:color w:val="000000"/>
                <w:sz w:val="16"/>
                <w:szCs w:val="16"/>
              </w:rPr>
              <w:t xml:space="preserve">1 741,9 </w:t>
            </w:r>
          </w:p>
        </w:tc>
        <w:tc>
          <w:tcPr>
            <w:tcW w:w="958" w:type="dxa"/>
            <w:tcBorders>
              <w:top w:val="nil"/>
              <w:left w:val="nil"/>
              <w:bottom w:val="single" w:sz="8" w:space="0" w:color="auto"/>
              <w:right w:val="single" w:sz="8" w:space="0" w:color="auto"/>
            </w:tcBorders>
            <w:shd w:val="clear" w:color="000000" w:fill="FFCC99"/>
            <w:vAlign w:val="center"/>
            <w:hideMark/>
          </w:tcPr>
          <w:p w14:paraId="51220138" w14:textId="77777777" w:rsidR="00093AB9" w:rsidRDefault="00093AB9">
            <w:pPr>
              <w:jc w:val="right"/>
              <w:rPr>
                <w:b/>
                <w:bCs/>
                <w:color w:val="000000"/>
                <w:sz w:val="16"/>
                <w:szCs w:val="16"/>
              </w:rPr>
            </w:pPr>
            <w:r>
              <w:rPr>
                <w:b/>
                <w:bCs/>
                <w:color w:val="000000"/>
                <w:sz w:val="16"/>
                <w:szCs w:val="16"/>
              </w:rPr>
              <w:t xml:space="preserve">28 997,3 </w:t>
            </w:r>
          </w:p>
        </w:tc>
        <w:tc>
          <w:tcPr>
            <w:tcW w:w="1085" w:type="dxa"/>
            <w:tcBorders>
              <w:top w:val="nil"/>
              <w:left w:val="nil"/>
              <w:bottom w:val="single" w:sz="8" w:space="0" w:color="auto"/>
              <w:right w:val="single" w:sz="8" w:space="0" w:color="auto"/>
            </w:tcBorders>
            <w:shd w:val="clear" w:color="000000" w:fill="FDE9D9"/>
            <w:vAlign w:val="center"/>
            <w:hideMark/>
          </w:tcPr>
          <w:p w14:paraId="2095A96C" w14:textId="77777777" w:rsidR="00093AB9" w:rsidRDefault="00093AB9">
            <w:pPr>
              <w:jc w:val="right"/>
              <w:rPr>
                <w:b/>
                <w:bCs/>
                <w:color w:val="000000"/>
                <w:sz w:val="16"/>
                <w:szCs w:val="16"/>
              </w:rPr>
            </w:pPr>
            <w:r>
              <w:rPr>
                <w:b/>
                <w:bCs/>
                <w:color w:val="000000"/>
                <w:sz w:val="16"/>
                <w:szCs w:val="16"/>
              </w:rPr>
              <w:t xml:space="preserve">27 442,8 </w:t>
            </w:r>
          </w:p>
        </w:tc>
        <w:tc>
          <w:tcPr>
            <w:tcW w:w="951" w:type="dxa"/>
            <w:tcBorders>
              <w:top w:val="nil"/>
              <w:left w:val="nil"/>
              <w:bottom w:val="single" w:sz="8" w:space="0" w:color="auto"/>
              <w:right w:val="single" w:sz="8" w:space="0" w:color="auto"/>
            </w:tcBorders>
            <w:shd w:val="clear" w:color="000000" w:fill="FABF8F"/>
            <w:vAlign w:val="center"/>
            <w:hideMark/>
          </w:tcPr>
          <w:p w14:paraId="2891532D" w14:textId="77777777" w:rsidR="00093AB9" w:rsidRDefault="00093AB9">
            <w:pPr>
              <w:jc w:val="right"/>
              <w:rPr>
                <w:b/>
                <w:bCs/>
                <w:color w:val="000000"/>
                <w:sz w:val="16"/>
                <w:szCs w:val="16"/>
              </w:rPr>
            </w:pPr>
            <w:r>
              <w:rPr>
                <w:b/>
                <w:bCs/>
                <w:color w:val="000000"/>
                <w:sz w:val="16"/>
                <w:szCs w:val="16"/>
              </w:rPr>
              <w:t xml:space="preserve">1 554,5 </w:t>
            </w:r>
          </w:p>
        </w:tc>
        <w:tc>
          <w:tcPr>
            <w:tcW w:w="1170" w:type="dxa"/>
            <w:tcBorders>
              <w:top w:val="nil"/>
              <w:left w:val="nil"/>
              <w:bottom w:val="single" w:sz="8" w:space="0" w:color="auto"/>
              <w:right w:val="single" w:sz="8" w:space="0" w:color="auto"/>
            </w:tcBorders>
            <w:shd w:val="clear" w:color="000000" w:fill="FFCC99"/>
            <w:vAlign w:val="center"/>
            <w:hideMark/>
          </w:tcPr>
          <w:p w14:paraId="6A30AF00" w14:textId="77777777" w:rsidR="00093AB9" w:rsidRDefault="00093AB9">
            <w:pPr>
              <w:jc w:val="right"/>
              <w:rPr>
                <w:b/>
                <w:bCs/>
                <w:color w:val="000000"/>
                <w:sz w:val="16"/>
                <w:szCs w:val="16"/>
              </w:rPr>
            </w:pPr>
            <w:r>
              <w:rPr>
                <w:b/>
                <w:bCs/>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68B6820B" w14:textId="77777777" w:rsidR="00093AB9" w:rsidRDefault="00093AB9">
            <w:pPr>
              <w:jc w:val="right"/>
              <w:rPr>
                <w:b/>
                <w:bCs/>
                <w:color w:val="000000"/>
                <w:sz w:val="16"/>
                <w:szCs w:val="16"/>
              </w:rPr>
            </w:pPr>
            <w:r>
              <w:rPr>
                <w:b/>
                <w:bCs/>
                <w:color w:val="000000"/>
                <w:sz w:val="16"/>
                <w:szCs w:val="16"/>
              </w:rPr>
              <w:t xml:space="preserve">4,0 </w:t>
            </w:r>
          </w:p>
        </w:tc>
        <w:tc>
          <w:tcPr>
            <w:tcW w:w="951" w:type="dxa"/>
            <w:tcBorders>
              <w:top w:val="nil"/>
              <w:left w:val="nil"/>
              <w:bottom w:val="single" w:sz="8" w:space="0" w:color="auto"/>
              <w:right w:val="single" w:sz="8" w:space="0" w:color="auto"/>
            </w:tcBorders>
            <w:shd w:val="clear" w:color="000000" w:fill="FABF8F"/>
            <w:vAlign w:val="center"/>
            <w:hideMark/>
          </w:tcPr>
          <w:p w14:paraId="3CA7C12E" w14:textId="77777777" w:rsidR="00093AB9" w:rsidRDefault="00093AB9">
            <w:pPr>
              <w:jc w:val="right"/>
              <w:rPr>
                <w:b/>
                <w:bCs/>
                <w:color w:val="000000"/>
                <w:sz w:val="16"/>
                <w:szCs w:val="16"/>
              </w:rPr>
            </w:pPr>
            <w:r>
              <w:rPr>
                <w:b/>
                <w:bCs/>
                <w:color w:val="000000"/>
                <w:sz w:val="16"/>
                <w:szCs w:val="16"/>
              </w:rPr>
              <w:t xml:space="preserve">187,4 </w:t>
            </w:r>
          </w:p>
        </w:tc>
      </w:tr>
      <w:tr w:rsidR="00093AB9" w14:paraId="2CDFD22E"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556FD2E" w14:textId="77777777" w:rsidR="00093AB9" w:rsidRDefault="00093AB9">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53BC0A8" w14:textId="77777777" w:rsidR="00093AB9" w:rsidRDefault="00093AB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05A9292" w14:textId="77777777" w:rsidR="00093AB9" w:rsidRDefault="00093AB9">
            <w:pPr>
              <w:jc w:val="right"/>
              <w:rPr>
                <w:color w:val="000000"/>
                <w:sz w:val="16"/>
                <w:szCs w:val="16"/>
              </w:rPr>
            </w:pPr>
            <w:r>
              <w:rPr>
                <w:color w:val="000000"/>
                <w:sz w:val="16"/>
                <w:szCs w:val="16"/>
              </w:rPr>
              <w:t xml:space="preserve">24 776,6 </w:t>
            </w:r>
          </w:p>
        </w:tc>
        <w:tc>
          <w:tcPr>
            <w:tcW w:w="951" w:type="dxa"/>
            <w:tcBorders>
              <w:top w:val="nil"/>
              <w:left w:val="nil"/>
              <w:bottom w:val="single" w:sz="8" w:space="0" w:color="auto"/>
              <w:right w:val="single" w:sz="8" w:space="0" w:color="auto"/>
            </w:tcBorders>
            <w:shd w:val="clear" w:color="000000" w:fill="FDE9D9"/>
            <w:vAlign w:val="center"/>
            <w:hideMark/>
          </w:tcPr>
          <w:p w14:paraId="0DB5C4F5" w14:textId="77777777" w:rsidR="00093AB9" w:rsidRDefault="00093AB9">
            <w:pPr>
              <w:jc w:val="right"/>
              <w:rPr>
                <w:color w:val="000000"/>
                <w:sz w:val="16"/>
                <w:szCs w:val="16"/>
              </w:rPr>
            </w:pPr>
            <w:r>
              <w:rPr>
                <w:color w:val="000000"/>
                <w:sz w:val="16"/>
                <w:szCs w:val="16"/>
              </w:rPr>
              <w:t xml:space="preserve">23 034,7 </w:t>
            </w:r>
          </w:p>
        </w:tc>
        <w:tc>
          <w:tcPr>
            <w:tcW w:w="951" w:type="dxa"/>
            <w:tcBorders>
              <w:top w:val="nil"/>
              <w:left w:val="nil"/>
              <w:bottom w:val="single" w:sz="8" w:space="0" w:color="auto"/>
              <w:right w:val="single" w:sz="8" w:space="0" w:color="auto"/>
            </w:tcBorders>
            <w:shd w:val="clear" w:color="auto" w:fill="auto"/>
            <w:vAlign w:val="center"/>
            <w:hideMark/>
          </w:tcPr>
          <w:p w14:paraId="11519D49" w14:textId="77777777" w:rsidR="00093AB9" w:rsidRDefault="00093AB9">
            <w:pPr>
              <w:jc w:val="right"/>
              <w:rPr>
                <w:color w:val="000000"/>
                <w:sz w:val="16"/>
                <w:szCs w:val="16"/>
              </w:rPr>
            </w:pPr>
            <w:r>
              <w:rPr>
                <w:color w:val="000000"/>
                <w:sz w:val="16"/>
                <w:szCs w:val="16"/>
              </w:rPr>
              <w:t xml:space="preserve">1 741,9 </w:t>
            </w:r>
          </w:p>
        </w:tc>
        <w:tc>
          <w:tcPr>
            <w:tcW w:w="958" w:type="dxa"/>
            <w:tcBorders>
              <w:top w:val="nil"/>
              <w:left w:val="nil"/>
              <w:bottom w:val="single" w:sz="8" w:space="0" w:color="auto"/>
              <w:right w:val="single" w:sz="8" w:space="0" w:color="auto"/>
            </w:tcBorders>
            <w:shd w:val="clear" w:color="auto" w:fill="auto"/>
            <w:vAlign w:val="center"/>
            <w:hideMark/>
          </w:tcPr>
          <w:p w14:paraId="030BA86E" w14:textId="77777777" w:rsidR="00093AB9" w:rsidRDefault="00093AB9">
            <w:pPr>
              <w:jc w:val="right"/>
              <w:rPr>
                <w:color w:val="000000"/>
                <w:sz w:val="16"/>
                <w:szCs w:val="16"/>
              </w:rPr>
            </w:pPr>
            <w:r>
              <w:rPr>
                <w:color w:val="000000"/>
                <w:sz w:val="16"/>
                <w:szCs w:val="16"/>
              </w:rPr>
              <w:t xml:space="preserve">24 585,2 </w:t>
            </w:r>
          </w:p>
        </w:tc>
        <w:tc>
          <w:tcPr>
            <w:tcW w:w="1085" w:type="dxa"/>
            <w:tcBorders>
              <w:top w:val="nil"/>
              <w:left w:val="nil"/>
              <w:bottom w:val="single" w:sz="8" w:space="0" w:color="auto"/>
              <w:right w:val="single" w:sz="8" w:space="0" w:color="auto"/>
            </w:tcBorders>
            <w:shd w:val="clear" w:color="000000" w:fill="FDE9D9"/>
            <w:vAlign w:val="center"/>
            <w:hideMark/>
          </w:tcPr>
          <w:p w14:paraId="71492C32" w14:textId="77777777" w:rsidR="00093AB9" w:rsidRDefault="00093AB9">
            <w:pPr>
              <w:jc w:val="right"/>
              <w:rPr>
                <w:color w:val="000000"/>
                <w:sz w:val="16"/>
                <w:szCs w:val="16"/>
              </w:rPr>
            </w:pPr>
            <w:r>
              <w:rPr>
                <w:color w:val="000000"/>
                <w:sz w:val="16"/>
                <w:szCs w:val="16"/>
              </w:rPr>
              <w:t xml:space="preserve">23 030,7 </w:t>
            </w:r>
          </w:p>
        </w:tc>
        <w:tc>
          <w:tcPr>
            <w:tcW w:w="951" w:type="dxa"/>
            <w:tcBorders>
              <w:top w:val="nil"/>
              <w:left w:val="nil"/>
              <w:bottom w:val="single" w:sz="8" w:space="0" w:color="auto"/>
              <w:right w:val="single" w:sz="8" w:space="0" w:color="auto"/>
            </w:tcBorders>
            <w:shd w:val="clear" w:color="auto" w:fill="auto"/>
            <w:vAlign w:val="center"/>
            <w:hideMark/>
          </w:tcPr>
          <w:p w14:paraId="1F3168C3" w14:textId="77777777" w:rsidR="00093AB9" w:rsidRDefault="00093AB9">
            <w:pPr>
              <w:jc w:val="right"/>
              <w:rPr>
                <w:color w:val="000000"/>
                <w:sz w:val="16"/>
                <w:szCs w:val="16"/>
              </w:rPr>
            </w:pPr>
            <w:r>
              <w:rPr>
                <w:color w:val="000000"/>
                <w:sz w:val="16"/>
                <w:szCs w:val="16"/>
              </w:rPr>
              <w:t xml:space="preserve">1 554,5 </w:t>
            </w:r>
          </w:p>
        </w:tc>
        <w:tc>
          <w:tcPr>
            <w:tcW w:w="1170" w:type="dxa"/>
            <w:tcBorders>
              <w:top w:val="nil"/>
              <w:left w:val="nil"/>
              <w:bottom w:val="single" w:sz="8" w:space="0" w:color="auto"/>
              <w:right w:val="single" w:sz="8" w:space="0" w:color="auto"/>
            </w:tcBorders>
            <w:shd w:val="clear" w:color="auto" w:fill="auto"/>
            <w:vAlign w:val="center"/>
            <w:hideMark/>
          </w:tcPr>
          <w:p w14:paraId="458CCF4A" w14:textId="77777777" w:rsidR="00093AB9" w:rsidRDefault="00093AB9">
            <w:pPr>
              <w:jc w:val="right"/>
              <w:rPr>
                <w:color w:val="000000"/>
                <w:sz w:val="16"/>
                <w:szCs w:val="16"/>
              </w:rPr>
            </w:pPr>
            <w:r>
              <w:rPr>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45F92A8A" w14:textId="77777777" w:rsidR="00093AB9" w:rsidRDefault="00093AB9">
            <w:pPr>
              <w:jc w:val="right"/>
              <w:rPr>
                <w:color w:val="000000"/>
                <w:sz w:val="16"/>
                <w:szCs w:val="16"/>
              </w:rPr>
            </w:pPr>
            <w:r>
              <w:rPr>
                <w:color w:val="000000"/>
                <w:sz w:val="16"/>
                <w:szCs w:val="16"/>
              </w:rPr>
              <w:t xml:space="preserve">4,0 </w:t>
            </w:r>
          </w:p>
        </w:tc>
        <w:tc>
          <w:tcPr>
            <w:tcW w:w="951" w:type="dxa"/>
            <w:tcBorders>
              <w:top w:val="nil"/>
              <w:left w:val="nil"/>
              <w:bottom w:val="single" w:sz="8" w:space="0" w:color="auto"/>
              <w:right w:val="single" w:sz="8" w:space="0" w:color="auto"/>
            </w:tcBorders>
            <w:shd w:val="clear" w:color="auto" w:fill="auto"/>
            <w:vAlign w:val="center"/>
            <w:hideMark/>
          </w:tcPr>
          <w:p w14:paraId="02E1D61D" w14:textId="77777777" w:rsidR="00093AB9" w:rsidRDefault="00093AB9">
            <w:pPr>
              <w:jc w:val="right"/>
              <w:rPr>
                <w:color w:val="000000"/>
                <w:sz w:val="16"/>
                <w:szCs w:val="16"/>
              </w:rPr>
            </w:pPr>
            <w:r>
              <w:rPr>
                <w:color w:val="000000"/>
                <w:sz w:val="16"/>
                <w:szCs w:val="16"/>
              </w:rPr>
              <w:t xml:space="preserve">187,4 </w:t>
            </w:r>
          </w:p>
        </w:tc>
      </w:tr>
      <w:tr w:rsidR="00093AB9" w14:paraId="41621C5B"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18EF8AB" w14:textId="77777777" w:rsidR="00093AB9" w:rsidRDefault="00093AB9">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04E68D52" w14:textId="77777777" w:rsidR="00093AB9" w:rsidRDefault="00093AB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BC8240F" w14:textId="77777777" w:rsidR="00093AB9" w:rsidRDefault="00093AB9">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000000" w:fill="FDE9D9"/>
            <w:vAlign w:val="center"/>
            <w:hideMark/>
          </w:tcPr>
          <w:p w14:paraId="681C1FCD" w14:textId="77777777" w:rsidR="00093AB9" w:rsidRDefault="00093AB9">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19FCD8D6"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41749A9" w14:textId="77777777" w:rsidR="00093AB9" w:rsidRDefault="00093AB9">
            <w:pPr>
              <w:jc w:val="right"/>
              <w:rPr>
                <w:color w:val="000000"/>
                <w:sz w:val="16"/>
                <w:szCs w:val="16"/>
              </w:rPr>
            </w:pPr>
            <w:r>
              <w:rPr>
                <w:color w:val="000000"/>
                <w:sz w:val="16"/>
                <w:szCs w:val="16"/>
              </w:rPr>
              <w:t xml:space="preserve">4 412,1 </w:t>
            </w:r>
          </w:p>
        </w:tc>
        <w:tc>
          <w:tcPr>
            <w:tcW w:w="1085" w:type="dxa"/>
            <w:tcBorders>
              <w:top w:val="nil"/>
              <w:left w:val="nil"/>
              <w:bottom w:val="single" w:sz="8" w:space="0" w:color="auto"/>
              <w:right w:val="single" w:sz="8" w:space="0" w:color="auto"/>
            </w:tcBorders>
            <w:shd w:val="clear" w:color="000000" w:fill="FDE9D9"/>
            <w:vAlign w:val="center"/>
            <w:hideMark/>
          </w:tcPr>
          <w:p w14:paraId="5C71898C" w14:textId="77777777" w:rsidR="00093AB9" w:rsidRDefault="00093AB9">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0AB69FB2"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B192F5B"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03A78A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E342451" w14:textId="77777777" w:rsidR="00093AB9" w:rsidRDefault="00093AB9">
            <w:pPr>
              <w:jc w:val="right"/>
              <w:rPr>
                <w:color w:val="000000"/>
                <w:sz w:val="16"/>
                <w:szCs w:val="16"/>
              </w:rPr>
            </w:pPr>
            <w:r>
              <w:rPr>
                <w:color w:val="000000"/>
                <w:sz w:val="16"/>
                <w:szCs w:val="16"/>
              </w:rPr>
              <w:t xml:space="preserve">0,0 </w:t>
            </w:r>
          </w:p>
        </w:tc>
      </w:tr>
      <w:tr w:rsidR="00093AB9" w14:paraId="33AFDCCF"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BE69C3B" w14:textId="77777777" w:rsidR="00093AB9" w:rsidRDefault="00093AB9">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09048716" w14:textId="77777777" w:rsidR="00093AB9" w:rsidRDefault="00093AB9">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DBF1004" w14:textId="77777777" w:rsidR="00093AB9" w:rsidRDefault="00093AB9">
            <w:pPr>
              <w:jc w:val="right"/>
              <w:rPr>
                <w:b/>
                <w:bCs/>
                <w:color w:val="000000"/>
                <w:sz w:val="16"/>
                <w:szCs w:val="16"/>
              </w:rPr>
            </w:pPr>
            <w:r>
              <w:rPr>
                <w:b/>
                <w:bCs/>
                <w:color w:val="000000"/>
                <w:sz w:val="16"/>
                <w:szCs w:val="16"/>
              </w:rPr>
              <w:t xml:space="preserve">18 194,2 </w:t>
            </w:r>
          </w:p>
        </w:tc>
        <w:tc>
          <w:tcPr>
            <w:tcW w:w="951" w:type="dxa"/>
            <w:tcBorders>
              <w:top w:val="nil"/>
              <w:left w:val="nil"/>
              <w:bottom w:val="single" w:sz="8" w:space="0" w:color="auto"/>
              <w:right w:val="single" w:sz="8" w:space="0" w:color="auto"/>
            </w:tcBorders>
            <w:shd w:val="clear" w:color="000000" w:fill="FDE9D9"/>
            <w:vAlign w:val="center"/>
            <w:hideMark/>
          </w:tcPr>
          <w:p w14:paraId="75D625B1" w14:textId="77777777" w:rsidR="00093AB9" w:rsidRDefault="00093AB9">
            <w:pPr>
              <w:jc w:val="right"/>
              <w:rPr>
                <w:b/>
                <w:bCs/>
                <w:color w:val="000000"/>
                <w:sz w:val="16"/>
                <w:szCs w:val="16"/>
              </w:rPr>
            </w:pPr>
            <w:r>
              <w:rPr>
                <w:b/>
                <w:bCs/>
                <w:color w:val="000000"/>
                <w:sz w:val="16"/>
                <w:szCs w:val="16"/>
              </w:rPr>
              <w:t xml:space="preserve">17 224,0 </w:t>
            </w:r>
          </w:p>
        </w:tc>
        <w:tc>
          <w:tcPr>
            <w:tcW w:w="951" w:type="dxa"/>
            <w:tcBorders>
              <w:top w:val="nil"/>
              <w:left w:val="nil"/>
              <w:bottom w:val="single" w:sz="8" w:space="0" w:color="auto"/>
              <w:right w:val="single" w:sz="8" w:space="0" w:color="auto"/>
            </w:tcBorders>
            <w:shd w:val="clear" w:color="auto" w:fill="auto"/>
            <w:vAlign w:val="center"/>
            <w:hideMark/>
          </w:tcPr>
          <w:p w14:paraId="3370F901" w14:textId="77777777" w:rsidR="00093AB9" w:rsidRDefault="00093AB9">
            <w:pPr>
              <w:jc w:val="right"/>
              <w:rPr>
                <w:b/>
                <w:bCs/>
                <w:color w:val="000000"/>
                <w:sz w:val="16"/>
                <w:szCs w:val="16"/>
              </w:rPr>
            </w:pPr>
            <w:r>
              <w:rPr>
                <w:b/>
                <w:bCs/>
                <w:color w:val="000000"/>
                <w:sz w:val="16"/>
                <w:szCs w:val="16"/>
              </w:rPr>
              <w:t xml:space="preserve">970,2 </w:t>
            </w:r>
          </w:p>
        </w:tc>
        <w:tc>
          <w:tcPr>
            <w:tcW w:w="958" w:type="dxa"/>
            <w:tcBorders>
              <w:top w:val="nil"/>
              <w:left w:val="nil"/>
              <w:bottom w:val="single" w:sz="8" w:space="0" w:color="auto"/>
              <w:right w:val="single" w:sz="8" w:space="0" w:color="auto"/>
            </w:tcBorders>
            <w:shd w:val="clear" w:color="auto" w:fill="auto"/>
            <w:vAlign w:val="center"/>
            <w:hideMark/>
          </w:tcPr>
          <w:p w14:paraId="100D5F07" w14:textId="77777777" w:rsidR="00093AB9" w:rsidRDefault="00093AB9">
            <w:pPr>
              <w:jc w:val="right"/>
              <w:rPr>
                <w:b/>
                <w:bCs/>
                <w:color w:val="000000"/>
                <w:sz w:val="16"/>
                <w:szCs w:val="16"/>
              </w:rPr>
            </w:pPr>
            <w:r>
              <w:rPr>
                <w:b/>
                <w:bCs/>
                <w:color w:val="000000"/>
                <w:sz w:val="16"/>
                <w:szCs w:val="16"/>
              </w:rPr>
              <w:t xml:space="preserve">18 146,2 </w:t>
            </w:r>
          </w:p>
        </w:tc>
        <w:tc>
          <w:tcPr>
            <w:tcW w:w="1085" w:type="dxa"/>
            <w:tcBorders>
              <w:top w:val="nil"/>
              <w:left w:val="nil"/>
              <w:bottom w:val="single" w:sz="8" w:space="0" w:color="auto"/>
              <w:right w:val="single" w:sz="8" w:space="0" w:color="auto"/>
            </w:tcBorders>
            <w:shd w:val="clear" w:color="000000" w:fill="FDE9D9"/>
            <w:vAlign w:val="center"/>
            <w:hideMark/>
          </w:tcPr>
          <w:p w14:paraId="6C0343D7" w14:textId="77777777" w:rsidR="00093AB9" w:rsidRDefault="00093AB9">
            <w:pPr>
              <w:jc w:val="right"/>
              <w:rPr>
                <w:color w:val="000000"/>
                <w:sz w:val="16"/>
                <w:szCs w:val="16"/>
              </w:rPr>
            </w:pPr>
            <w:r>
              <w:rPr>
                <w:color w:val="000000"/>
                <w:sz w:val="16"/>
                <w:szCs w:val="16"/>
              </w:rPr>
              <w:t xml:space="preserve">17 176,0 </w:t>
            </w:r>
          </w:p>
        </w:tc>
        <w:tc>
          <w:tcPr>
            <w:tcW w:w="951" w:type="dxa"/>
            <w:tcBorders>
              <w:top w:val="nil"/>
              <w:left w:val="nil"/>
              <w:bottom w:val="single" w:sz="8" w:space="0" w:color="auto"/>
              <w:right w:val="single" w:sz="8" w:space="0" w:color="auto"/>
            </w:tcBorders>
            <w:shd w:val="clear" w:color="auto" w:fill="auto"/>
            <w:vAlign w:val="center"/>
            <w:hideMark/>
          </w:tcPr>
          <w:p w14:paraId="544E8711" w14:textId="77777777" w:rsidR="00093AB9" w:rsidRDefault="00093AB9">
            <w:pPr>
              <w:jc w:val="right"/>
              <w:rPr>
                <w:color w:val="000000"/>
                <w:sz w:val="16"/>
                <w:szCs w:val="16"/>
              </w:rPr>
            </w:pPr>
            <w:r>
              <w:rPr>
                <w:color w:val="000000"/>
                <w:sz w:val="16"/>
                <w:szCs w:val="16"/>
              </w:rPr>
              <w:t xml:space="preserve">970,2 </w:t>
            </w:r>
          </w:p>
        </w:tc>
        <w:tc>
          <w:tcPr>
            <w:tcW w:w="1170" w:type="dxa"/>
            <w:tcBorders>
              <w:top w:val="nil"/>
              <w:left w:val="nil"/>
              <w:bottom w:val="single" w:sz="8" w:space="0" w:color="auto"/>
              <w:right w:val="single" w:sz="8" w:space="0" w:color="auto"/>
            </w:tcBorders>
            <w:shd w:val="clear" w:color="auto" w:fill="auto"/>
            <w:vAlign w:val="center"/>
            <w:hideMark/>
          </w:tcPr>
          <w:p w14:paraId="63A069AC" w14:textId="77777777" w:rsidR="00093AB9" w:rsidRDefault="00093AB9">
            <w:pPr>
              <w:jc w:val="right"/>
              <w:rPr>
                <w:b/>
                <w:bCs/>
                <w:color w:val="000000"/>
                <w:sz w:val="16"/>
                <w:szCs w:val="16"/>
              </w:rPr>
            </w:pPr>
            <w:r>
              <w:rPr>
                <w:b/>
                <w:bCs/>
                <w:color w:val="000000"/>
                <w:sz w:val="16"/>
                <w:szCs w:val="16"/>
              </w:rPr>
              <w:t xml:space="preserve">48,0 </w:t>
            </w:r>
          </w:p>
        </w:tc>
        <w:tc>
          <w:tcPr>
            <w:tcW w:w="951" w:type="dxa"/>
            <w:tcBorders>
              <w:top w:val="nil"/>
              <w:left w:val="nil"/>
              <w:bottom w:val="single" w:sz="8" w:space="0" w:color="auto"/>
              <w:right w:val="single" w:sz="8" w:space="0" w:color="auto"/>
            </w:tcBorders>
            <w:shd w:val="clear" w:color="000000" w:fill="FDE9D9"/>
            <w:vAlign w:val="center"/>
            <w:hideMark/>
          </w:tcPr>
          <w:p w14:paraId="1C02C4CD" w14:textId="77777777" w:rsidR="00093AB9" w:rsidRDefault="00093AB9">
            <w:pPr>
              <w:jc w:val="right"/>
              <w:rPr>
                <w:color w:val="000000"/>
                <w:sz w:val="16"/>
                <w:szCs w:val="16"/>
              </w:rPr>
            </w:pPr>
            <w:r>
              <w:rPr>
                <w:color w:val="000000"/>
                <w:sz w:val="16"/>
                <w:szCs w:val="16"/>
              </w:rPr>
              <w:t xml:space="preserve">48,0 </w:t>
            </w:r>
          </w:p>
        </w:tc>
        <w:tc>
          <w:tcPr>
            <w:tcW w:w="951" w:type="dxa"/>
            <w:tcBorders>
              <w:top w:val="nil"/>
              <w:left w:val="nil"/>
              <w:bottom w:val="single" w:sz="8" w:space="0" w:color="auto"/>
              <w:right w:val="single" w:sz="8" w:space="0" w:color="auto"/>
            </w:tcBorders>
            <w:shd w:val="clear" w:color="auto" w:fill="auto"/>
            <w:vAlign w:val="center"/>
            <w:hideMark/>
          </w:tcPr>
          <w:p w14:paraId="3144B3BB" w14:textId="77777777" w:rsidR="00093AB9" w:rsidRDefault="00093AB9">
            <w:pPr>
              <w:jc w:val="right"/>
              <w:rPr>
                <w:color w:val="000000"/>
                <w:sz w:val="16"/>
                <w:szCs w:val="16"/>
              </w:rPr>
            </w:pPr>
            <w:r>
              <w:rPr>
                <w:color w:val="000000"/>
                <w:sz w:val="16"/>
                <w:szCs w:val="16"/>
              </w:rPr>
              <w:t xml:space="preserve">0,0 </w:t>
            </w:r>
          </w:p>
        </w:tc>
      </w:tr>
    </w:tbl>
    <w:p w14:paraId="21C5D775" w14:textId="77777777" w:rsidR="003816C9" w:rsidRPr="00D706E8" w:rsidRDefault="003816C9" w:rsidP="00D31A0F">
      <w:pPr>
        <w:rPr>
          <w:b/>
          <w:bCs/>
          <w:color w:val="000000"/>
          <w:sz w:val="22"/>
          <w:szCs w:val="22"/>
          <w:lang w:val="en-US"/>
        </w:rPr>
      </w:pPr>
    </w:p>
    <w:p w14:paraId="543C73AC" w14:textId="77777777" w:rsidR="006306DA" w:rsidRDefault="006306DA" w:rsidP="00D31A0F">
      <w:pPr>
        <w:rPr>
          <w:b/>
          <w:bCs/>
          <w:color w:val="000000"/>
          <w:sz w:val="22"/>
          <w:szCs w:val="22"/>
          <w:lang w:val="en-US"/>
        </w:rPr>
      </w:pPr>
    </w:p>
    <w:p w14:paraId="57E66764" w14:textId="77777777" w:rsidR="00AB3786" w:rsidRDefault="00AB3786" w:rsidP="00D31A0F">
      <w:pPr>
        <w:rPr>
          <w:b/>
          <w:bCs/>
          <w:color w:val="000000"/>
          <w:sz w:val="22"/>
          <w:szCs w:val="22"/>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93AB9" w14:paraId="3F7A7B99" w14:textId="77777777" w:rsidTr="00093AB9">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68156DEE" w14:textId="77777777" w:rsidR="00093AB9" w:rsidRDefault="00093AB9">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19272F96" w14:textId="77777777" w:rsidR="00093AB9" w:rsidRDefault="00093AB9">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0F594518" w14:textId="77777777" w:rsidR="00093AB9" w:rsidRDefault="00093AB9">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EBC54A6" w14:textId="77777777" w:rsidR="00093AB9" w:rsidRDefault="00093AB9">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4A086794" w14:textId="77777777" w:rsidR="00093AB9" w:rsidRDefault="00093AB9">
            <w:pPr>
              <w:jc w:val="center"/>
              <w:rPr>
                <w:b/>
                <w:bCs/>
                <w:color w:val="000000"/>
                <w:sz w:val="16"/>
                <w:szCs w:val="16"/>
              </w:rPr>
            </w:pPr>
            <w:r>
              <w:rPr>
                <w:b/>
                <w:bCs/>
                <w:color w:val="000000"/>
                <w:sz w:val="16"/>
                <w:szCs w:val="16"/>
              </w:rPr>
              <w:t>Администрирани разходи</w:t>
            </w:r>
          </w:p>
        </w:tc>
      </w:tr>
      <w:tr w:rsidR="00093AB9" w14:paraId="1C2752FF" w14:textId="77777777" w:rsidTr="00093AB9">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58E46676"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4D3B9A74" w14:textId="77777777" w:rsidR="00093AB9" w:rsidRDefault="00093AB9">
            <w:pPr>
              <w:jc w:val="center"/>
              <w:rPr>
                <w:b/>
                <w:bCs/>
                <w:color w:val="000000"/>
                <w:sz w:val="16"/>
                <w:szCs w:val="16"/>
              </w:rPr>
            </w:pPr>
            <w:r>
              <w:rPr>
                <w:b/>
                <w:bCs/>
                <w:color w:val="000000"/>
                <w:sz w:val="16"/>
                <w:szCs w:val="16"/>
              </w:rPr>
              <w:t>(Закон 2020 г.)</w:t>
            </w:r>
          </w:p>
        </w:tc>
        <w:tc>
          <w:tcPr>
            <w:tcW w:w="2847" w:type="dxa"/>
            <w:gridSpan w:val="3"/>
            <w:vMerge/>
            <w:tcBorders>
              <w:top w:val="nil"/>
              <w:left w:val="nil"/>
              <w:bottom w:val="nil"/>
              <w:right w:val="single" w:sz="8" w:space="0" w:color="auto"/>
            </w:tcBorders>
            <w:vAlign w:val="center"/>
            <w:hideMark/>
          </w:tcPr>
          <w:p w14:paraId="02A128F7" w14:textId="77777777" w:rsidR="00093AB9" w:rsidRDefault="00093AB9">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7BAD3084" w14:textId="77777777" w:rsidR="00093AB9" w:rsidRDefault="00093AB9">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3E2B3F47" w14:textId="77777777" w:rsidR="00093AB9" w:rsidRDefault="00093AB9">
            <w:pPr>
              <w:rPr>
                <w:b/>
                <w:bCs/>
                <w:color w:val="000000"/>
                <w:sz w:val="16"/>
                <w:szCs w:val="16"/>
              </w:rPr>
            </w:pPr>
          </w:p>
        </w:tc>
      </w:tr>
      <w:tr w:rsidR="00093AB9" w14:paraId="5ED304E2" w14:textId="77777777" w:rsidTr="00093AB9">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2BA7D010"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5FE5BDF8" w14:textId="77777777" w:rsidR="00093AB9" w:rsidRDefault="00093AB9">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0BB5A9DD" w14:textId="77777777" w:rsidR="00093AB9" w:rsidRDefault="00093AB9">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534243CC"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02FD203"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35987BF5" w14:textId="77777777" w:rsidR="00093AB9" w:rsidRDefault="00093AB9">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35D828B1"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09DDB1A"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02EB5542" w14:textId="77777777" w:rsidR="00093AB9" w:rsidRDefault="00093AB9">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19326C2B"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E6C6106"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r>
      <w:tr w:rsidR="00093AB9" w14:paraId="6D73C3C7"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06F4CE8"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28E65552" w14:textId="77777777" w:rsidR="00093AB9" w:rsidRDefault="00093AB9">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763F9FD" w14:textId="77777777" w:rsidR="00093AB9" w:rsidRDefault="00093AB9">
            <w:pPr>
              <w:jc w:val="right"/>
              <w:rPr>
                <w:b/>
                <w:bCs/>
                <w:color w:val="000000"/>
                <w:sz w:val="16"/>
                <w:szCs w:val="16"/>
              </w:rPr>
            </w:pPr>
            <w:r>
              <w:rPr>
                <w:b/>
                <w:bCs/>
                <w:color w:val="000000"/>
                <w:sz w:val="16"/>
                <w:szCs w:val="16"/>
              </w:rPr>
              <w:t xml:space="preserve">280 621,8 </w:t>
            </w:r>
          </w:p>
        </w:tc>
        <w:tc>
          <w:tcPr>
            <w:tcW w:w="951" w:type="dxa"/>
            <w:tcBorders>
              <w:top w:val="nil"/>
              <w:left w:val="nil"/>
              <w:bottom w:val="single" w:sz="8" w:space="0" w:color="auto"/>
              <w:right w:val="single" w:sz="8" w:space="0" w:color="auto"/>
            </w:tcBorders>
            <w:shd w:val="clear" w:color="000000" w:fill="FDE9D9"/>
            <w:vAlign w:val="center"/>
            <w:hideMark/>
          </w:tcPr>
          <w:p w14:paraId="417A3886" w14:textId="77777777" w:rsidR="00093AB9" w:rsidRDefault="00093AB9">
            <w:pPr>
              <w:jc w:val="right"/>
              <w:rPr>
                <w:b/>
                <w:bCs/>
                <w:color w:val="000000"/>
                <w:sz w:val="16"/>
                <w:szCs w:val="16"/>
              </w:rPr>
            </w:pPr>
            <w:r>
              <w:rPr>
                <w:b/>
                <w:bCs/>
                <w:color w:val="000000"/>
                <w:sz w:val="16"/>
                <w:szCs w:val="16"/>
              </w:rPr>
              <w:t xml:space="preserve">203 620,9 </w:t>
            </w:r>
          </w:p>
        </w:tc>
        <w:tc>
          <w:tcPr>
            <w:tcW w:w="951" w:type="dxa"/>
            <w:tcBorders>
              <w:top w:val="nil"/>
              <w:left w:val="nil"/>
              <w:bottom w:val="single" w:sz="8" w:space="0" w:color="auto"/>
              <w:right w:val="single" w:sz="8" w:space="0" w:color="auto"/>
            </w:tcBorders>
            <w:shd w:val="clear" w:color="auto" w:fill="auto"/>
            <w:vAlign w:val="center"/>
            <w:hideMark/>
          </w:tcPr>
          <w:p w14:paraId="08D74FD0" w14:textId="77777777" w:rsidR="00093AB9" w:rsidRDefault="00093AB9">
            <w:pPr>
              <w:jc w:val="right"/>
              <w:rPr>
                <w:b/>
                <w:bCs/>
                <w:color w:val="000000"/>
                <w:sz w:val="16"/>
                <w:szCs w:val="16"/>
              </w:rPr>
            </w:pPr>
            <w:r>
              <w:rPr>
                <w:b/>
                <w:bCs/>
                <w:color w:val="000000"/>
                <w:sz w:val="16"/>
                <w:szCs w:val="16"/>
              </w:rPr>
              <w:t xml:space="preserve">77 000,9 </w:t>
            </w:r>
          </w:p>
        </w:tc>
        <w:tc>
          <w:tcPr>
            <w:tcW w:w="958" w:type="dxa"/>
            <w:tcBorders>
              <w:top w:val="nil"/>
              <w:left w:val="nil"/>
              <w:bottom w:val="single" w:sz="8" w:space="0" w:color="auto"/>
              <w:right w:val="single" w:sz="8" w:space="0" w:color="auto"/>
            </w:tcBorders>
            <w:shd w:val="clear" w:color="auto" w:fill="auto"/>
            <w:vAlign w:val="center"/>
            <w:hideMark/>
          </w:tcPr>
          <w:p w14:paraId="471D9DF4" w14:textId="77777777" w:rsidR="00093AB9" w:rsidRDefault="00093AB9">
            <w:pPr>
              <w:jc w:val="right"/>
              <w:rPr>
                <w:b/>
                <w:bCs/>
                <w:color w:val="000000"/>
                <w:sz w:val="16"/>
                <w:szCs w:val="16"/>
              </w:rPr>
            </w:pPr>
            <w:r>
              <w:rPr>
                <w:b/>
                <w:bCs/>
                <w:color w:val="000000"/>
                <w:sz w:val="16"/>
                <w:szCs w:val="16"/>
              </w:rPr>
              <w:t xml:space="preserve">255 581,1 </w:t>
            </w:r>
          </w:p>
        </w:tc>
        <w:tc>
          <w:tcPr>
            <w:tcW w:w="1085" w:type="dxa"/>
            <w:tcBorders>
              <w:top w:val="nil"/>
              <w:left w:val="nil"/>
              <w:bottom w:val="single" w:sz="8" w:space="0" w:color="auto"/>
              <w:right w:val="single" w:sz="8" w:space="0" w:color="auto"/>
            </w:tcBorders>
            <w:shd w:val="clear" w:color="000000" w:fill="FDE9D9"/>
            <w:vAlign w:val="center"/>
            <w:hideMark/>
          </w:tcPr>
          <w:p w14:paraId="564166BE" w14:textId="77777777" w:rsidR="00093AB9" w:rsidRDefault="00093AB9">
            <w:pPr>
              <w:jc w:val="right"/>
              <w:rPr>
                <w:b/>
                <w:bCs/>
                <w:color w:val="000000"/>
                <w:sz w:val="16"/>
                <w:szCs w:val="16"/>
              </w:rPr>
            </w:pPr>
            <w:r>
              <w:rPr>
                <w:b/>
                <w:bCs/>
                <w:color w:val="000000"/>
                <w:sz w:val="16"/>
                <w:szCs w:val="16"/>
              </w:rPr>
              <w:t xml:space="preserve">178 893,9 </w:t>
            </w:r>
          </w:p>
        </w:tc>
        <w:tc>
          <w:tcPr>
            <w:tcW w:w="951" w:type="dxa"/>
            <w:tcBorders>
              <w:top w:val="nil"/>
              <w:left w:val="nil"/>
              <w:bottom w:val="single" w:sz="8" w:space="0" w:color="auto"/>
              <w:right w:val="single" w:sz="8" w:space="0" w:color="auto"/>
            </w:tcBorders>
            <w:shd w:val="clear" w:color="auto" w:fill="auto"/>
            <w:vAlign w:val="center"/>
            <w:hideMark/>
          </w:tcPr>
          <w:p w14:paraId="260F5D58" w14:textId="77777777" w:rsidR="00093AB9" w:rsidRDefault="00093AB9">
            <w:pPr>
              <w:jc w:val="right"/>
              <w:rPr>
                <w:b/>
                <w:bCs/>
                <w:color w:val="000000"/>
                <w:sz w:val="16"/>
                <w:szCs w:val="16"/>
              </w:rPr>
            </w:pPr>
            <w:r>
              <w:rPr>
                <w:b/>
                <w:bCs/>
                <w:color w:val="000000"/>
                <w:sz w:val="16"/>
                <w:szCs w:val="16"/>
              </w:rPr>
              <w:t xml:space="preserve">76 687,2 </w:t>
            </w:r>
          </w:p>
        </w:tc>
        <w:tc>
          <w:tcPr>
            <w:tcW w:w="1170" w:type="dxa"/>
            <w:tcBorders>
              <w:top w:val="nil"/>
              <w:left w:val="nil"/>
              <w:bottom w:val="single" w:sz="8" w:space="0" w:color="auto"/>
              <w:right w:val="single" w:sz="8" w:space="0" w:color="auto"/>
            </w:tcBorders>
            <w:shd w:val="clear" w:color="auto" w:fill="auto"/>
            <w:vAlign w:val="center"/>
            <w:hideMark/>
          </w:tcPr>
          <w:p w14:paraId="367CB609" w14:textId="77777777" w:rsidR="00093AB9" w:rsidRDefault="00093AB9">
            <w:pPr>
              <w:jc w:val="right"/>
              <w:rPr>
                <w:b/>
                <w:bCs/>
                <w:color w:val="000000"/>
                <w:sz w:val="16"/>
                <w:szCs w:val="16"/>
              </w:rPr>
            </w:pPr>
            <w:r>
              <w:rPr>
                <w:b/>
                <w:bCs/>
                <w:color w:val="000000"/>
                <w:sz w:val="16"/>
                <w:szCs w:val="16"/>
              </w:rPr>
              <w:t xml:space="preserve">25 040,7 </w:t>
            </w:r>
          </w:p>
        </w:tc>
        <w:tc>
          <w:tcPr>
            <w:tcW w:w="951" w:type="dxa"/>
            <w:tcBorders>
              <w:top w:val="nil"/>
              <w:left w:val="nil"/>
              <w:bottom w:val="single" w:sz="8" w:space="0" w:color="auto"/>
              <w:right w:val="single" w:sz="8" w:space="0" w:color="auto"/>
            </w:tcBorders>
            <w:shd w:val="clear" w:color="000000" w:fill="FDE9D9"/>
            <w:vAlign w:val="center"/>
            <w:hideMark/>
          </w:tcPr>
          <w:p w14:paraId="69605288" w14:textId="77777777" w:rsidR="00093AB9" w:rsidRDefault="00093AB9">
            <w:pPr>
              <w:jc w:val="right"/>
              <w:rPr>
                <w:b/>
                <w:bCs/>
                <w:color w:val="000000"/>
                <w:sz w:val="16"/>
                <w:szCs w:val="16"/>
              </w:rPr>
            </w:pPr>
            <w:r>
              <w:rPr>
                <w:b/>
                <w:bCs/>
                <w:color w:val="000000"/>
                <w:sz w:val="16"/>
                <w:szCs w:val="16"/>
              </w:rPr>
              <w:t xml:space="preserve">24 727,0 </w:t>
            </w:r>
          </w:p>
        </w:tc>
        <w:tc>
          <w:tcPr>
            <w:tcW w:w="951" w:type="dxa"/>
            <w:tcBorders>
              <w:top w:val="nil"/>
              <w:left w:val="nil"/>
              <w:bottom w:val="single" w:sz="8" w:space="0" w:color="auto"/>
              <w:right w:val="single" w:sz="8" w:space="0" w:color="auto"/>
            </w:tcBorders>
            <w:shd w:val="clear" w:color="auto" w:fill="auto"/>
            <w:vAlign w:val="center"/>
            <w:hideMark/>
          </w:tcPr>
          <w:p w14:paraId="2F4B0E63" w14:textId="77777777" w:rsidR="00093AB9" w:rsidRDefault="00093AB9">
            <w:pPr>
              <w:jc w:val="right"/>
              <w:rPr>
                <w:b/>
                <w:bCs/>
                <w:color w:val="000000"/>
                <w:sz w:val="16"/>
                <w:szCs w:val="16"/>
              </w:rPr>
            </w:pPr>
            <w:r>
              <w:rPr>
                <w:b/>
                <w:bCs/>
                <w:color w:val="000000"/>
                <w:sz w:val="16"/>
                <w:szCs w:val="16"/>
              </w:rPr>
              <w:t xml:space="preserve">313,7 </w:t>
            </w:r>
          </w:p>
        </w:tc>
      </w:tr>
      <w:tr w:rsidR="00093AB9" w14:paraId="3E3519AD"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D2AA501" w14:textId="77777777" w:rsidR="00093AB9" w:rsidRDefault="00093AB9">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3808C6A5" w14:textId="77777777" w:rsidR="00093AB9" w:rsidRDefault="00093AB9">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43B97305" w14:textId="77777777" w:rsidR="00093AB9" w:rsidRDefault="00093AB9">
            <w:pPr>
              <w:jc w:val="right"/>
              <w:rPr>
                <w:b/>
                <w:bCs/>
                <w:color w:val="000000"/>
                <w:sz w:val="16"/>
                <w:szCs w:val="16"/>
              </w:rPr>
            </w:pPr>
            <w:r>
              <w:rPr>
                <w:b/>
                <w:bCs/>
                <w:color w:val="000000"/>
                <w:sz w:val="16"/>
                <w:szCs w:val="16"/>
              </w:rPr>
              <w:t xml:space="preserve">228 289,9 </w:t>
            </w:r>
          </w:p>
        </w:tc>
        <w:tc>
          <w:tcPr>
            <w:tcW w:w="951" w:type="dxa"/>
            <w:tcBorders>
              <w:top w:val="nil"/>
              <w:left w:val="nil"/>
              <w:bottom w:val="single" w:sz="8" w:space="0" w:color="auto"/>
              <w:right w:val="single" w:sz="8" w:space="0" w:color="auto"/>
            </w:tcBorders>
            <w:shd w:val="clear" w:color="000000" w:fill="FDE9D9"/>
            <w:vAlign w:val="center"/>
            <w:hideMark/>
          </w:tcPr>
          <w:p w14:paraId="3C7E60CE" w14:textId="77777777" w:rsidR="00093AB9" w:rsidRDefault="00093AB9">
            <w:pPr>
              <w:jc w:val="right"/>
              <w:rPr>
                <w:b/>
                <w:bCs/>
                <w:color w:val="000000"/>
                <w:sz w:val="16"/>
                <w:szCs w:val="16"/>
              </w:rPr>
            </w:pPr>
            <w:r>
              <w:rPr>
                <w:b/>
                <w:bCs/>
                <w:color w:val="000000"/>
                <w:sz w:val="16"/>
                <w:szCs w:val="16"/>
              </w:rPr>
              <w:t xml:space="preserve">151 401,8 </w:t>
            </w:r>
          </w:p>
        </w:tc>
        <w:tc>
          <w:tcPr>
            <w:tcW w:w="951" w:type="dxa"/>
            <w:tcBorders>
              <w:top w:val="nil"/>
              <w:left w:val="nil"/>
              <w:bottom w:val="single" w:sz="8" w:space="0" w:color="auto"/>
              <w:right w:val="single" w:sz="8" w:space="0" w:color="auto"/>
            </w:tcBorders>
            <w:shd w:val="clear" w:color="000000" w:fill="FABF8F"/>
            <w:vAlign w:val="center"/>
            <w:hideMark/>
          </w:tcPr>
          <w:p w14:paraId="57549E71" w14:textId="77777777" w:rsidR="00093AB9" w:rsidRDefault="00093AB9">
            <w:pPr>
              <w:jc w:val="right"/>
              <w:rPr>
                <w:b/>
                <w:bCs/>
                <w:color w:val="000000"/>
                <w:sz w:val="16"/>
                <w:szCs w:val="16"/>
              </w:rPr>
            </w:pPr>
            <w:r>
              <w:rPr>
                <w:b/>
                <w:bCs/>
                <w:color w:val="000000"/>
                <w:sz w:val="16"/>
                <w:szCs w:val="16"/>
              </w:rPr>
              <w:t xml:space="preserve">76 888,1 </w:t>
            </w:r>
          </w:p>
        </w:tc>
        <w:tc>
          <w:tcPr>
            <w:tcW w:w="958" w:type="dxa"/>
            <w:tcBorders>
              <w:top w:val="nil"/>
              <w:left w:val="nil"/>
              <w:bottom w:val="single" w:sz="8" w:space="0" w:color="auto"/>
              <w:right w:val="single" w:sz="8" w:space="0" w:color="auto"/>
            </w:tcBorders>
            <w:shd w:val="clear" w:color="000000" w:fill="FFCC99"/>
            <w:vAlign w:val="center"/>
            <w:hideMark/>
          </w:tcPr>
          <w:p w14:paraId="644F4C8F" w14:textId="77777777" w:rsidR="00093AB9" w:rsidRDefault="00093AB9">
            <w:pPr>
              <w:jc w:val="right"/>
              <w:rPr>
                <w:b/>
                <w:bCs/>
                <w:color w:val="000000"/>
                <w:sz w:val="16"/>
                <w:szCs w:val="16"/>
              </w:rPr>
            </w:pPr>
            <w:r>
              <w:rPr>
                <w:b/>
                <w:bCs/>
                <w:color w:val="000000"/>
                <w:sz w:val="16"/>
                <w:szCs w:val="16"/>
              </w:rPr>
              <w:t xml:space="preserve">203 291,7 </w:t>
            </w:r>
          </w:p>
        </w:tc>
        <w:tc>
          <w:tcPr>
            <w:tcW w:w="1085" w:type="dxa"/>
            <w:tcBorders>
              <w:top w:val="nil"/>
              <w:left w:val="nil"/>
              <w:bottom w:val="single" w:sz="8" w:space="0" w:color="auto"/>
              <w:right w:val="single" w:sz="8" w:space="0" w:color="auto"/>
            </w:tcBorders>
            <w:shd w:val="clear" w:color="000000" w:fill="FDE9D9"/>
            <w:vAlign w:val="center"/>
            <w:hideMark/>
          </w:tcPr>
          <w:p w14:paraId="5138FF49" w14:textId="77777777" w:rsidR="00093AB9" w:rsidRDefault="00093AB9">
            <w:pPr>
              <w:jc w:val="right"/>
              <w:rPr>
                <w:b/>
                <w:bCs/>
                <w:color w:val="000000"/>
                <w:sz w:val="16"/>
                <w:szCs w:val="16"/>
              </w:rPr>
            </w:pPr>
            <w:r>
              <w:rPr>
                <w:b/>
                <w:bCs/>
                <w:color w:val="000000"/>
                <w:sz w:val="16"/>
                <w:szCs w:val="16"/>
              </w:rPr>
              <w:t xml:space="preserve">126 717,3 </w:t>
            </w:r>
          </w:p>
        </w:tc>
        <w:tc>
          <w:tcPr>
            <w:tcW w:w="951" w:type="dxa"/>
            <w:tcBorders>
              <w:top w:val="nil"/>
              <w:left w:val="nil"/>
              <w:bottom w:val="single" w:sz="8" w:space="0" w:color="auto"/>
              <w:right w:val="single" w:sz="8" w:space="0" w:color="auto"/>
            </w:tcBorders>
            <w:shd w:val="clear" w:color="000000" w:fill="FABF8F"/>
            <w:vAlign w:val="center"/>
            <w:hideMark/>
          </w:tcPr>
          <w:p w14:paraId="12A67E98" w14:textId="77777777" w:rsidR="00093AB9" w:rsidRDefault="00093AB9">
            <w:pPr>
              <w:jc w:val="right"/>
              <w:rPr>
                <w:b/>
                <w:bCs/>
                <w:color w:val="000000"/>
                <w:sz w:val="16"/>
                <w:szCs w:val="16"/>
              </w:rPr>
            </w:pPr>
            <w:r>
              <w:rPr>
                <w:b/>
                <w:bCs/>
                <w:color w:val="000000"/>
                <w:sz w:val="16"/>
                <w:szCs w:val="16"/>
              </w:rPr>
              <w:t xml:space="preserve">76 574,4 </w:t>
            </w:r>
          </w:p>
        </w:tc>
        <w:tc>
          <w:tcPr>
            <w:tcW w:w="1170" w:type="dxa"/>
            <w:tcBorders>
              <w:top w:val="nil"/>
              <w:left w:val="nil"/>
              <w:bottom w:val="single" w:sz="8" w:space="0" w:color="auto"/>
              <w:right w:val="single" w:sz="8" w:space="0" w:color="auto"/>
            </w:tcBorders>
            <w:shd w:val="clear" w:color="000000" w:fill="FFCC99"/>
            <w:vAlign w:val="center"/>
            <w:hideMark/>
          </w:tcPr>
          <w:p w14:paraId="1853565A" w14:textId="77777777" w:rsidR="00093AB9" w:rsidRDefault="00093AB9">
            <w:pPr>
              <w:jc w:val="right"/>
              <w:rPr>
                <w:b/>
                <w:bCs/>
                <w:color w:val="000000"/>
                <w:sz w:val="16"/>
                <w:szCs w:val="16"/>
              </w:rPr>
            </w:pPr>
            <w:r>
              <w:rPr>
                <w:b/>
                <w:bCs/>
                <w:color w:val="000000"/>
                <w:sz w:val="16"/>
                <w:szCs w:val="16"/>
              </w:rPr>
              <w:t xml:space="preserve">24 998,2 </w:t>
            </w:r>
          </w:p>
        </w:tc>
        <w:tc>
          <w:tcPr>
            <w:tcW w:w="951" w:type="dxa"/>
            <w:tcBorders>
              <w:top w:val="nil"/>
              <w:left w:val="nil"/>
              <w:bottom w:val="single" w:sz="8" w:space="0" w:color="auto"/>
              <w:right w:val="single" w:sz="8" w:space="0" w:color="auto"/>
            </w:tcBorders>
            <w:shd w:val="clear" w:color="000000" w:fill="FDE9D9"/>
            <w:vAlign w:val="center"/>
            <w:hideMark/>
          </w:tcPr>
          <w:p w14:paraId="502478F6" w14:textId="77777777" w:rsidR="00093AB9" w:rsidRDefault="00093AB9">
            <w:pPr>
              <w:jc w:val="right"/>
              <w:rPr>
                <w:b/>
                <w:bCs/>
                <w:color w:val="000000"/>
                <w:sz w:val="16"/>
                <w:szCs w:val="16"/>
              </w:rPr>
            </w:pPr>
            <w:r>
              <w:rPr>
                <w:b/>
                <w:bCs/>
                <w:color w:val="000000"/>
                <w:sz w:val="16"/>
                <w:szCs w:val="16"/>
              </w:rPr>
              <w:t xml:space="preserve">24 684,5 </w:t>
            </w:r>
          </w:p>
        </w:tc>
        <w:tc>
          <w:tcPr>
            <w:tcW w:w="951" w:type="dxa"/>
            <w:tcBorders>
              <w:top w:val="nil"/>
              <w:left w:val="nil"/>
              <w:bottom w:val="single" w:sz="8" w:space="0" w:color="auto"/>
              <w:right w:val="single" w:sz="8" w:space="0" w:color="auto"/>
            </w:tcBorders>
            <w:shd w:val="clear" w:color="000000" w:fill="FABF8F"/>
            <w:vAlign w:val="center"/>
            <w:hideMark/>
          </w:tcPr>
          <w:p w14:paraId="22414D09" w14:textId="77777777" w:rsidR="00093AB9" w:rsidRDefault="00093AB9">
            <w:pPr>
              <w:jc w:val="right"/>
              <w:rPr>
                <w:b/>
                <w:bCs/>
                <w:color w:val="000000"/>
                <w:sz w:val="16"/>
                <w:szCs w:val="16"/>
              </w:rPr>
            </w:pPr>
            <w:r>
              <w:rPr>
                <w:b/>
                <w:bCs/>
                <w:color w:val="000000"/>
                <w:sz w:val="16"/>
                <w:szCs w:val="16"/>
              </w:rPr>
              <w:t xml:space="preserve">313,7 </w:t>
            </w:r>
          </w:p>
        </w:tc>
      </w:tr>
      <w:tr w:rsidR="00093AB9" w14:paraId="72A76511"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626DFA9" w14:textId="77777777" w:rsidR="00093AB9" w:rsidRDefault="00093AB9">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6C5F19C1" w14:textId="77777777" w:rsidR="00093AB9" w:rsidRDefault="00093AB9">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76BE645" w14:textId="77777777" w:rsidR="00093AB9" w:rsidRDefault="00093AB9">
            <w:pPr>
              <w:jc w:val="right"/>
              <w:rPr>
                <w:color w:val="000000"/>
                <w:sz w:val="16"/>
                <w:szCs w:val="16"/>
              </w:rPr>
            </w:pPr>
            <w:r>
              <w:rPr>
                <w:color w:val="000000"/>
                <w:sz w:val="16"/>
                <w:szCs w:val="16"/>
              </w:rPr>
              <w:t xml:space="preserve">42 944,6 </w:t>
            </w:r>
          </w:p>
        </w:tc>
        <w:tc>
          <w:tcPr>
            <w:tcW w:w="951" w:type="dxa"/>
            <w:tcBorders>
              <w:top w:val="nil"/>
              <w:left w:val="nil"/>
              <w:bottom w:val="single" w:sz="8" w:space="0" w:color="auto"/>
              <w:right w:val="single" w:sz="8" w:space="0" w:color="auto"/>
            </w:tcBorders>
            <w:shd w:val="clear" w:color="000000" w:fill="FDE9D9"/>
            <w:vAlign w:val="center"/>
            <w:hideMark/>
          </w:tcPr>
          <w:p w14:paraId="216DA0F0" w14:textId="77777777" w:rsidR="00093AB9" w:rsidRDefault="00093AB9">
            <w:pPr>
              <w:jc w:val="right"/>
              <w:rPr>
                <w:color w:val="000000"/>
                <w:sz w:val="16"/>
                <w:szCs w:val="16"/>
              </w:rPr>
            </w:pPr>
            <w:r>
              <w:rPr>
                <w:color w:val="000000"/>
                <w:sz w:val="16"/>
                <w:szCs w:val="16"/>
              </w:rPr>
              <w:t xml:space="preserve">42 944,6 </w:t>
            </w:r>
          </w:p>
        </w:tc>
        <w:tc>
          <w:tcPr>
            <w:tcW w:w="951" w:type="dxa"/>
            <w:tcBorders>
              <w:top w:val="nil"/>
              <w:left w:val="nil"/>
              <w:bottom w:val="single" w:sz="8" w:space="0" w:color="auto"/>
              <w:right w:val="single" w:sz="8" w:space="0" w:color="auto"/>
            </w:tcBorders>
            <w:shd w:val="clear" w:color="auto" w:fill="auto"/>
            <w:vAlign w:val="center"/>
            <w:hideMark/>
          </w:tcPr>
          <w:p w14:paraId="05C3CFB0"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40344C4" w14:textId="77777777" w:rsidR="00093AB9" w:rsidRDefault="00093AB9">
            <w:pPr>
              <w:jc w:val="right"/>
              <w:rPr>
                <w:color w:val="000000"/>
                <w:sz w:val="16"/>
                <w:szCs w:val="16"/>
              </w:rPr>
            </w:pPr>
            <w:r>
              <w:rPr>
                <w:color w:val="000000"/>
                <w:sz w:val="16"/>
                <w:szCs w:val="16"/>
              </w:rPr>
              <w:t xml:space="preserve">42 572,2 </w:t>
            </w:r>
          </w:p>
        </w:tc>
        <w:tc>
          <w:tcPr>
            <w:tcW w:w="1085" w:type="dxa"/>
            <w:tcBorders>
              <w:top w:val="nil"/>
              <w:left w:val="nil"/>
              <w:bottom w:val="single" w:sz="8" w:space="0" w:color="auto"/>
              <w:right w:val="single" w:sz="8" w:space="0" w:color="auto"/>
            </w:tcBorders>
            <w:shd w:val="clear" w:color="000000" w:fill="FDE9D9"/>
            <w:vAlign w:val="center"/>
            <w:hideMark/>
          </w:tcPr>
          <w:p w14:paraId="4C71E506" w14:textId="77777777" w:rsidR="00093AB9" w:rsidRDefault="00093AB9">
            <w:pPr>
              <w:jc w:val="right"/>
              <w:rPr>
                <w:color w:val="000000"/>
                <w:sz w:val="16"/>
                <w:szCs w:val="16"/>
              </w:rPr>
            </w:pPr>
            <w:r>
              <w:rPr>
                <w:color w:val="000000"/>
                <w:sz w:val="16"/>
                <w:szCs w:val="16"/>
              </w:rPr>
              <w:t xml:space="preserve">42 572,2 </w:t>
            </w:r>
          </w:p>
        </w:tc>
        <w:tc>
          <w:tcPr>
            <w:tcW w:w="951" w:type="dxa"/>
            <w:tcBorders>
              <w:top w:val="nil"/>
              <w:left w:val="nil"/>
              <w:bottom w:val="single" w:sz="8" w:space="0" w:color="auto"/>
              <w:right w:val="single" w:sz="8" w:space="0" w:color="auto"/>
            </w:tcBorders>
            <w:shd w:val="clear" w:color="auto" w:fill="auto"/>
            <w:vAlign w:val="center"/>
            <w:hideMark/>
          </w:tcPr>
          <w:p w14:paraId="486BFE81"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20F8735" w14:textId="77777777" w:rsidR="00093AB9" w:rsidRDefault="00093AB9">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58C2EF1E" w14:textId="77777777" w:rsidR="00093AB9" w:rsidRDefault="00093AB9">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495C3D45" w14:textId="77777777" w:rsidR="00093AB9" w:rsidRDefault="00093AB9">
            <w:pPr>
              <w:jc w:val="right"/>
              <w:rPr>
                <w:color w:val="000000"/>
                <w:sz w:val="16"/>
                <w:szCs w:val="16"/>
              </w:rPr>
            </w:pPr>
            <w:r>
              <w:rPr>
                <w:color w:val="000000"/>
                <w:sz w:val="16"/>
                <w:szCs w:val="16"/>
              </w:rPr>
              <w:t xml:space="preserve">0,0 </w:t>
            </w:r>
          </w:p>
        </w:tc>
      </w:tr>
      <w:tr w:rsidR="00093AB9" w14:paraId="65575A77"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ADD37B0" w14:textId="77777777" w:rsidR="00093AB9" w:rsidRDefault="00093AB9">
            <w:pPr>
              <w:jc w:val="center"/>
              <w:rPr>
                <w:color w:val="000000"/>
                <w:sz w:val="16"/>
                <w:szCs w:val="16"/>
              </w:rPr>
            </w:pPr>
            <w:r>
              <w:rPr>
                <w:color w:val="000000"/>
                <w:sz w:val="16"/>
                <w:szCs w:val="16"/>
              </w:rPr>
              <w:lastRenderedPageBreak/>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33AE0DD1" w14:textId="77777777" w:rsidR="00093AB9" w:rsidRDefault="00093AB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754CB37" w14:textId="77777777" w:rsidR="00093AB9" w:rsidRDefault="00093AB9">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000000" w:fill="FDE9D9"/>
            <w:vAlign w:val="center"/>
            <w:hideMark/>
          </w:tcPr>
          <w:p w14:paraId="4B04D0FA" w14:textId="77777777" w:rsidR="00093AB9" w:rsidRDefault="00093AB9">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auto" w:fill="auto"/>
            <w:vAlign w:val="center"/>
            <w:hideMark/>
          </w:tcPr>
          <w:p w14:paraId="12D1D20D"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673FE4A" w14:textId="77777777" w:rsidR="00093AB9" w:rsidRDefault="00093AB9">
            <w:pPr>
              <w:jc w:val="right"/>
              <w:rPr>
                <w:color w:val="000000"/>
                <w:sz w:val="16"/>
                <w:szCs w:val="16"/>
              </w:rPr>
            </w:pPr>
            <w:r>
              <w:rPr>
                <w:color w:val="000000"/>
                <w:sz w:val="16"/>
                <w:szCs w:val="16"/>
              </w:rPr>
              <w:t xml:space="preserve">57,2 </w:t>
            </w:r>
          </w:p>
        </w:tc>
        <w:tc>
          <w:tcPr>
            <w:tcW w:w="1085" w:type="dxa"/>
            <w:tcBorders>
              <w:top w:val="nil"/>
              <w:left w:val="nil"/>
              <w:bottom w:val="single" w:sz="8" w:space="0" w:color="auto"/>
              <w:right w:val="single" w:sz="8" w:space="0" w:color="auto"/>
            </w:tcBorders>
            <w:shd w:val="clear" w:color="000000" w:fill="FDE9D9"/>
            <w:vAlign w:val="center"/>
            <w:hideMark/>
          </w:tcPr>
          <w:p w14:paraId="7AEF0DE2" w14:textId="77777777" w:rsidR="00093AB9" w:rsidRDefault="00093AB9">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auto" w:fill="auto"/>
            <w:vAlign w:val="center"/>
            <w:hideMark/>
          </w:tcPr>
          <w:p w14:paraId="3FF48F5D"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42CAACB"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0A0F69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A205486" w14:textId="77777777" w:rsidR="00093AB9" w:rsidRDefault="00093AB9">
            <w:pPr>
              <w:jc w:val="right"/>
              <w:rPr>
                <w:color w:val="000000"/>
                <w:sz w:val="16"/>
                <w:szCs w:val="16"/>
              </w:rPr>
            </w:pPr>
            <w:r>
              <w:rPr>
                <w:color w:val="000000"/>
                <w:sz w:val="16"/>
                <w:szCs w:val="16"/>
              </w:rPr>
              <w:t xml:space="preserve">0,0 </w:t>
            </w:r>
          </w:p>
        </w:tc>
      </w:tr>
      <w:tr w:rsidR="00093AB9" w14:paraId="60E7B50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3367380" w14:textId="77777777" w:rsidR="00093AB9" w:rsidRDefault="00093AB9">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3AF9E166" w14:textId="77777777" w:rsidR="00093AB9" w:rsidRDefault="00093AB9">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F48CF1D" w14:textId="77777777" w:rsidR="00093AB9" w:rsidRDefault="00093AB9">
            <w:pPr>
              <w:jc w:val="right"/>
              <w:rPr>
                <w:color w:val="000000"/>
                <w:sz w:val="16"/>
                <w:szCs w:val="16"/>
              </w:rPr>
            </w:pPr>
            <w:r>
              <w:rPr>
                <w:color w:val="000000"/>
                <w:sz w:val="16"/>
                <w:szCs w:val="16"/>
              </w:rPr>
              <w:t xml:space="preserve">17 455,0 </w:t>
            </w:r>
          </w:p>
        </w:tc>
        <w:tc>
          <w:tcPr>
            <w:tcW w:w="951" w:type="dxa"/>
            <w:tcBorders>
              <w:top w:val="nil"/>
              <w:left w:val="nil"/>
              <w:bottom w:val="single" w:sz="8" w:space="0" w:color="auto"/>
              <w:right w:val="single" w:sz="8" w:space="0" w:color="auto"/>
            </w:tcBorders>
            <w:shd w:val="clear" w:color="000000" w:fill="FDE9D9"/>
            <w:vAlign w:val="center"/>
            <w:hideMark/>
          </w:tcPr>
          <w:p w14:paraId="473E42D5" w14:textId="77777777" w:rsidR="00093AB9" w:rsidRDefault="00093AB9">
            <w:pPr>
              <w:jc w:val="right"/>
              <w:rPr>
                <w:color w:val="000000"/>
                <w:sz w:val="16"/>
                <w:szCs w:val="16"/>
              </w:rPr>
            </w:pPr>
            <w:r>
              <w:rPr>
                <w:color w:val="000000"/>
                <w:sz w:val="16"/>
                <w:szCs w:val="16"/>
              </w:rPr>
              <w:t xml:space="preserve">17 455,0 </w:t>
            </w:r>
          </w:p>
        </w:tc>
        <w:tc>
          <w:tcPr>
            <w:tcW w:w="951" w:type="dxa"/>
            <w:tcBorders>
              <w:top w:val="nil"/>
              <w:left w:val="nil"/>
              <w:bottom w:val="single" w:sz="8" w:space="0" w:color="auto"/>
              <w:right w:val="single" w:sz="8" w:space="0" w:color="auto"/>
            </w:tcBorders>
            <w:shd w:val="clear" w:color="auto" w:fill="auto"/>
            <w:vAlign w:val="center"/>
            <w:hideMark/>
          </w:tcPr>
          <w:p w14:paraId="3A96C12B"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47D55A7" w14:textId="77777777" w:rsidR="00093AB9" w:rsidRDefault="00093AB9">
            <w:pPr>
              <w:jc w:val="right"/>
              <w:rPr>
                <w:color w:val="000000"/>
                <w:sz w:val="16"/>
                <w:szCs w:val="16"/>
              </w:rPr>
            </w:pPr>
            <w:r>
              <w:rPr>
                <w:color w:val="000000"/>
                <w:sz w:val="16"/>
                <w:szCs w:val="16"/>
              </w:rPr>
              <w:t xml:space="preserve">17 376,6 </w:t>
            </w:r>
          </w:p>
        </w:tc>
        <w:tc>
          <w:tcPr>
            <w:tcW w:w="1085" w:type="dxa"/>
            <w:tcBorders>
              <w:top w:val="nil"/>
              <w:left w:val="nil"/>
              <w:bottom w:val="single" w:sz="8" w:space="0" w:color="auto"/>
              <w:right w:val="single" w:sz="8" w:space="0" w:color="auto"/>
            </w:tcBorders>
            <w:shd w:val="clear" w:color="000000" w:fill="FDE9D9"/>
            <w:vAlign w:val="center"/>
            <w:hideMark/>
          </w:tcPr>
          <w:p w14:paraId="174BC901" w14:textId="77777777" w:rsidR="00093AB9" w:rsidRDefault="00093AB9">
            <w:pPr>
              <w:jc w:val="right"/>
              <w:rPr>
                <w:color w:val="000000"/>
                <w:sz w:val="16"/>
                <w:szCs w:val="16"/>
              </w:rPr>
            </w:pPr>
            <w:r>
              <w:rPr>
                <w:color w:val="000000"/>
                <w:sz w:val="16"/>
                <w:szCs w:val="16"/>
              </w:rPr>
              <w:t xml:space="preserve">17 376,6 </w:t>
            </w:r>
          </w:p>
        </w:tc>
        <w:tc>
          <w:tcPr>
            <w:tcW w:w="951" w:type="dxa"/>
            <w:tcBorders>
              <w:top w:val="nil"/>
              <w:left w:val="nil"/>
              <w:bottom w:val="single" w:sz="8" w:space="0" w:color="auto"/>
              <w:right w:val="single" w:sz="8" w:space="0" w:color="auto"/>
            </w:tcBorders>
            <w:shd w:val="clear" w:color="auto" w:fill="auto"/>
            <w:vAlign w:val="center"/>
            <w:hideMark/>
          </w:tcPr>
          <w:p w14:paraId="516ADCF7"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BABD304" w14:textId="77777777" w:rsidR="00093AB9" w:rsidRDefault="00093AB9">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59CAE76A" w14:textId="77777777" w:rsidR="00093AB9" w:rsidRDefault="00093AB9">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581CB8BB" w14:textId="77777777" w:rsidR="00093AB9" w:rsidRDefault="00093AB9">
            <w:pPr>
              <w:jc w:val="right"/>
              <w:rPr>
                <w:color w:val="000000"/>
                <w:sz w:val="16"/>
                <w:szCs w:val="16"/>
              </w:rPr>
            </w:pPr>
            <w:r>
              <w:rPr>
                <w:color w:val="000000"/>
                <w:sz w:val="16"/>
                <w:szCs w:val="16"/>
              </w:rPr>
              <w:t xml:space="preserve">0,0 </w:t>
            </w:r>
          </w:p>
        </w:tc>
      </w:tr>
      <w:tr w:rsidR="00093AB9" w14:paraId="3A1B0946"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4179D63" w14:textId="77777777" w:rsidR="00093AB9" w:rsidRDefault="00093AB9">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08FDB762" w14:textId="77777777" w:rsidR="00093AB9" w:rsidRDefault="00093AB9">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870EAF8" w14:textId="77777777" w:rsidR="00093AB9" w:rsidRDefault="00093AB9">
            <w:pPr>
              <w:jc w:val="right"/>
              <w:rPr>
                <w:color w:val="000000"/>
                <w:sz w:val="16"/>
                <w:szCs w:val="16"/>
              </w:rPr>
            </w:pPr>
            <w:r>
              <w:rPr>
                <w:color w:val="000000"/>
                <w:sz w:val="16"/>
                <w:szCs w:val="16"/>
              </w:rPr>
              <w:t xml:space="preserve">20 932,0 </w:t>
            </w:r>
          </w:p>
        </w:tc>
        <w:tc>
          <w:tcPr>
            <w:tcW w:w="951" w:type="dxa"/>
            <w:tcBorders>
              <w:top w:val="nil"/>
              <w:left w:val="nil"/>
              <w:bottom w:val="single" w:sz="8" w:space="0" w:color="auto"/>
              <w:right w:val="single" w:sz="8" w:space="0" w:color="auto"/>
            </w:tcBorders>
            <w:shd w:val="clear" w:color="000000" w:fill="FDE9D9"/>
            <w:vAlign w:val="center"/>
            <w:hideMark/>
          </w:tcPr>
          <w:p w14:paraId="6EF2E0B1" w14:textId="77777777" w:rsidR="00093AB9" w:rsidRDefault="00093AB9">
            <w:pPr>
              <w:jc w:val="right"/>
              <w:rPr>
                <w:color w:val="000000"/>
                <w:sz w:val="16"/>
                <w:szCs w:val="16"/>
              </w:rPr>
            </w:pPr>
            <w:r>
              <w:rPr>
                <w:color w:val="000000"/>
                <w:sz w:val="16"/>
                <w:szCs w:val="16"/>
              </w:rPr>
              <w:t xml:space="preserve">20 932,0 </w:t>
            </w:r>
          </w:p>
        </w:tc>
        <w:tc>
          <w:tcPr>
            <w:tcW w:w="951" w:type="dxa"/>
            <w:tcBorders>
              <w:top w:val="nil"/>
              <w:left w:val="nil"/>
              <w:bottom w:val="single" w:sz="8" w:space="0" w:color="auto"/>
              <w:right w:val="single" w:sz="8" w:space="0" w:color="auto"/>
            </w:tcBorders>
            <w:shd w:val="clear" w:color="auto" w:fill="auto"/>
            <w:vAlign w:val="center"/>
            <w:hideMark/>
          </w:tcPr>
          <w:p w14:paraId="76A2D3C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FA314F1" w14:textId="77777777" w:rsidR="00093AB9" w:rsidRDefault="00093AB9">
            <w:pPr>
              <w:jc w:val="right"/>
              <w:rPr>
                <w:color w:val="000000"/>
                <w:sz w:val="16"/>
                <w:szCs w:val="16"/>
              </w:rPr>
            </w:pPr>
            <w:r>
              <w:rPr>
                <w:color w:val="000000"/>
                <w:sz w:val="16"/>
                <w:szCs w:val="16"/>
              </w:rPr>
              <w:t xml:space="preserve">1 932,0 </w:t>
            </w:r>
          </w:p>
        </w:tc>
        <w:tc>
          <w:tcPr>
            <w:tcW w:w="1085" w:type="dxa"/>
            <w:tcBorders>
              <w:top w:val="nil"/>
              <w:left w:val="nil"/>
              <w:bottom w:val="single" w:sz="8" w:space="0" w:color="auto"/>
              <w:right w:val="single" w:sz="8" w:space="0" w:color="auto"/>
            </w:tcBorders>
            <w:shd w:val="clear" w:color="000000" w:fill="FDE9D9"/>
            <w:vAlign w:val="center"/>
            <w:hideMark/>
          </w:tcPr>
          <w:p w14:paraId="0E673C71" w14:textId="77777777" w:rsidR="00093AB9" w:rsidRDefault="00093AB9">
            <w:pPr>
              <w:jc w:val="right"/>
              <w:rPr>
                <w:color w:val="000000"/>
                <w:sz w:val="16"/>
                <w:szCs w:val="16"/>
              </w:rPr>
            </w:pPr>
            <w:r>
              <w:rPr>
                <w:color w:val="000000"/>
                <w:sz w:val="16"/>
                <w:szCs w:val="16"/>
              </w:rPr>
              <w:t xml:space="preserve">1 932,0 </w:t>
            </w:r>
          </w:p>
        </w:tc>
        <w:tc>
          <w:tcPr>
            <w:tcW w:w="951" w:type="dxa"/>
            <w:tcBorders>
              <w:top w:val="nil"/>
              <w:left w:val="nil"/>
              <w:bottom w:val="single" w:sz="8" w:space="0" w:color="auto"/>
              <w:right w:val="single" w:sz="8" w:space="0" w:color="auto"/>
            </w:tcBorders>
            <w:shd w:val="clear" w:color="auto" w:fill="auto"/>
            <w:vAlign w:val="center"/>
            <w:hideMark/>
          </w:tcPr>
          <w:p w14:paraId="29867B31"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730CCDC" w14:textId="77777777" w:rsidR="00093AB9" w:rsidRDefault="00093AB9">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162FE765" w14:textId="77777777" w:rsidR="00093AB9" w:rsidRDefault="00093AB9">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46CCCE81" w14:textId="77777777" w:rsidR="00093AB9" w:rsidRDefault="00093AB9">
            <w:pPr>
              <w:jc w:val="right"/>
              <w:rPr>
                <w:color w:val="000000"/>
                <w:sz w:val="16"/>
                <w:szCs w:val="16"/>
              </w:rPr>
            </w:pPr>
            <w:r>
              <w:rPr>
                <w:color w:val="000000"/>
                <w:sz w:val="16"/>
                <w:szCs w:val="16"/>
              </w:rPr>
              <w:t xml:space="preserve">0,0 </w:t>
            </w:r>
          </w:p>
        </w:tc>
      </w:tr>
      <w:tr w:rsidR="00093AB9" w14:paraId="4C30F72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A3F972D" w14:textId="77777777" w:rsidR="00093AB9" w:rsidRDefault="00093AB9">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34975D89" w14:textId="77777777" w:rsidR="00093AB9" w:rsidRDefault="00093AB9">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DEC0F7C" w14:textId="77777777" w:rsidR="00093AB9" w:rsidRDefault="00093AB9">
            <w:pPr>
              <w:jc w:val="right"/>
              <w:rPr>
                <w:color w:val="000000"/>
                <w:sz w:val="16"/>
                <w:szCs w:val="16"/>
              </w:rPr>
            </w:pPr>
            <w:r>
              <w:rPr>
                <w:color w:val="000000"/>
                <w:sz w:val="16"/>
                <w:szCs w:val="16"/>
              </w:rPr>
              <w:t xml:space="preserve">2 969,4 </w:t>
            </w:r>
          </w:p>
        </w:tc>
        <w:tc>
          <w:tcPr>
            <w:tcW w:w="951" w:type="dxa"/>
            <w:tcBorders>
              <w:top w:val="nil"/>
              <w:left w:val="nil"/>
              <w:bottom w:val="single" w:sz="8" w:space="0" w:color="auto"/>
              <w:right w:val="single" w:sz="8" w:space="0" w:color="auto"/>
            </w:tcBorders>
            <w:shd w:val="clear" w:color="000000" w:fill="FDE9D9"/>
            <w:vAlign w:val="center"/>
            <w:hideMark/>
          </w:tcPr>
          <w:p w14:paraId="541AE329" w14:textId="77777777" w:rsidR="00093AB9" w:rsidRDefault="00093AB9">
            <w:pPr>
              <w:jc w:val="right"/>
              <w:rPr>
                <w:color w:val="000000"/>
                <w:sz w:val="16"/>
                <w:szCs w:val="16"/>
              </w:rPr>
            </w:pPr>
            <w:r>
              <w:rPr>
                <w:color w:val="000000"/>
                <w:sz w:val="16"/>
                <w:szCs w:val="16"/>
              </w:rPr>
              <w:t xml:space="preserve">2 861,9 </w:t>
            </w:r>
          </w:p>
        </w:tc>
        <w:tc>
          <w:tcPr>
            <w:tcW w:w="951" w:type="dxa"/>
            <w:tcBorders>
              <w:top w:val="nil"/>
              <w:left w:val="nil"/>
              <w:bottom w:val="single" w:sz="8" w:space="0" w:color="auto"/>
              <w:right w:val="single" w:sz="8" w:space="0" w:color="auto"/>
            </w:tcBorders>
            <w:shd w:val="clear" w:color="auto" w:fill="auto"/>
            <w:vAlign w:val="center"/>
            <w:hideMark/>
          </w:tcPr>
          <w:p w14:paraId="268970F1" w14:textId="77777777" w:rsidR="00093AB9" w:rsidRDefault="00093AB9">
            <w:pPr>
              <w:jc w:val="right"/>
              <w:rPr>
                <w:color w:val="000000"/>
                <w:sz w:val="16"/>
                <w:szCs w:val="16"/>
              </w:rPr>
            </w:pPr>
            <w:r>
              <w:rPr>
                <w:color w:val="000000"/>
                <w:sz w:val="16"/>
                <w:szCs w:val="16"/>
              </w:rPr>
              <w:t xml:space="preserve">107,5 </w:t>
            </w:r>
          </w:p>
        </w:tc>
        <w:tc>
          <w:tcPr>
            <w:tcW w:w="958" w:type="dxa"/>
            <w:tcBorders>
              <w:top w:val="nil"/>
              <w:left w:val="nil"/>
              <w:bottom w:val="single" w:sz="8" w:space="0" w:color="auto"/>
              <w:right w:val="single" w:sz="8" w:space="0" w:color="auto"/>
            </w:tcBorders>
            <w:shd w:val="clear" w:color="auto" w:fill="auto"/>
            <w:vAlign w:val="center"/>
            <w:hideMark/>
          </w:tcPr>
          <w:p w14:paraId="01BE8740" w14:textId="77777777" w:rsidR="00093AB9" w:rsidRDefault="00093AB9">
            <w:pPr>
              <w:jc w:val="right"/>
              <w:rPr>
                <w:color w:val="000000"/>
                <w:sz w:val="16"/>
                <w:szCs w:val="16"/>
              </w:rPr>
            </w:pPr>
            <w:r>
              <w:rPr>
                <w:color w:val="000000"/>
                <w:sz w:val="16"/>
                <w:szCs w:val="16"/>
              </w:rPr>
              <w:t xml:space="preserve">2 957,4 </w:t>
            </w:r>
          </w:p>
        </w:tc>
        <w:tc>
          <w:tcPr>
            <w:tcW w:w="1085" w:type="dxa"/>
            <w:tcBorders>
              <w:top w:val="nil"/>
              <w:left w:val="nil"/>
              <w:bottom w:val="single" w:sz="8" w:space="0" w:color="auto"/>
              <w:right w:val="single" w:sz="8" w:space="0" w:color="auto"/>
            </w:tcBorders>
            <w:shd w:val="clear" w:color="000000" w:fill="FDE9D9"/>
            <w:vAlign w:val="center"/>
            <w:hideMark/>
          </w:tcPr>
          <w:p w14:paraId="0557507C" w14:textId="77777777" w:rsidR="00093AB9" w:rsidRDefault="00093AB9">
            <w:pPr>
              <w:jc w:val="right"/>
              <w:rPr>
                <w:color w:val="000000"/>
                <w:sz w:val="16"/>
                <w:szCs w:val="16"/>
              </w:rPr>
            </w:pPr>
            <w:r>
              <w:rPr>
                <w:color w:val="000000"/>
                <w:sz w:val="16"/>
                <w:szCs w:val="16"/>
              </w:rPr>
              <w:t xml:space="preserve">2 849,9 </w:t>
            </w:r>
          </w:p>
        </w:tc>
        <w:tc>
          <w:tcPr>
            <w:tcW w:w="951" w:type="dxa"/>
            <w:tcBorders>
              <w:top w:val="nil"/>
              <w:left w:val="nil"/>
              <w:bottom w:val="single" w:sz="8" w:space="0" w:color="auto"/>
              <w:right w:val="single" w:sz="8" w:space="0" w:color="auto"/>
            </w:tcBorders>
            <w:shd w:val="clear" w:color="auto" w:fill="auto"/>
            <w:vAlign w:val="center"/>
            <w:hideMark/>
          </w:tcPr>
          <w:p w14:paraId="01B75B4D" w14:textId="77777777" w:rsidR="00093AB9" w:rsidRDefault="00093AB9">
            <w:pPr>
              <w:jc w:val="right"/>
              <w:rPr>
                <w:color w:val="000000"/>
                <w:sz w:val="16"/>
                <w:szCs w:val="16"/>
              </w:rPr>
            </w:pPr>
            <w:r>
              <w:rPr>
                <w:color w:val="000000"/>
                <w:sz w:val="16"/>
                <w:szCs w:val="16"/>
              </w:rPr>
              <w:t xml:space="preserve">107,5 </w:t>
            </w:r>
          </w:p>
        </w:tc>
        <w:tc>
          <w:tcPr>
            <w:tcW w:w="1170" w:type="dxa"/>
            <w:tcBorders>
              <w:top w:val="nil"/>
              <w:left w:val="nil"/>
              <w:bottom w:val="single" w:sz="8" w:space="0" w:color="auto"/>
              <w:right w:val="single" w:sz="8" w:space="0" w:color="auto"/>
            </w:tcBorders>
            <w:shd w:val="clear" w:color="auto" w:fill="auto"/>
            <w:vAlign w:val="center"/>
            <w:hideMark/>
          </w:tcPr>
          <w:p w14:paraId="7236508F" w14:textId="77777777" w:rsidR="00093AB9" w:rsidRDefault="00093AB9">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28BD665B" w14:textId="77777777" w:rsidR="00093AB9" w:rsidRDefault="00093AB9">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050C8402" w14:textId="77777777" w:rsidR="00093AB9" w:rsidRDefault="00093AB9">
            <w:pPr>
              <w:jc w:val="right"/>
              <w:rPr>
                <w:color w:val="000000"/>
                <w:sz w:val="16"/>
                <w:szCs w:val="16"/>
              </w:rPr>
            </w:pPr>
            <w:r>
              <w:rPr>
                <w:color w:val="000000"/>
                <w:sz w:val="16"/>
                <w:szCs w:val="16"/>
              </w:rPr>
              <w:t xml:space="preserve">0,0 </w:t>
            </w:r>
          </w:p>
        </w:tc>
      </w:tr>
      <w:tr w:rsidR="00093AB9" w14:paraId="162289FB"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D855B86" w14:textId="77777777" w:rsidR="00093AB9" w:rsidRDefault="00093AB9">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5014CF70" w14:textId="77777777" w:rsidR="00093AB9" w:rsidRDefault="00093AB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966D886" w14:textId="77777777" w:rsidR="00093AB9" w:rsidRDefault="00093AB9">
            <w:pPr>
              <w:jc w:val="right"/>
              <w:rPr>
                <w:color w:val="000000"/>
                <w:sz w:val="16"/>
                <w:szCs w:val="16"/>
              </w:rPr>
            </w:pPr>
            <w:r>
              <w:rPr>
                <w:color w:val="000000"/>
                <w:sz w:val="16"/>
                <w:szCs w:val="16"/>
              </w:rPr>
              <w:t xml:space="preserve">2 613,7 </w:t>
            </w:r>
          </w:p>
        </w:tc>
        <w:tc>
          <w:tcPr>
            <w:tcW w:w="951" w:type="dxa"/>
            <w:tcBorders>
              <w:top w:val="nil"/>
              <w:left w:val="nil"/>
              <w:bottom w:val="single" w:sz="8" w:space="0" w:color="auto"/>
              <w:right w:val="single" w:sz="8" w:space="0" w:color="auto"/>
            </w:tcBorders>
            <w:shd w:val="clear" w:color="000000" w:fill="FDE9D9"/>
            <w:vAlign w:val="center"/>
            <w:hideMark/>
          </w:tcPr>
          <w:p w14:paraId="098D688C" w14:textId="77777777" w:rsidR="00093AB9" w:rsidRDefault="00093AB9">
            <w:pPr>
              <w:jc w:val="right"/>
              <w:rPr>
                <w:color w:val="000000"/>
                <w:sz w:val="16"/>
                <w:szCs w:val="16"/>
              </w:rPr>
            </w:pPr>
            <w:r>
              <w:rPr>
                <w:color w:val="000000"/>
                <w:sz w:val="16"/>
                <w:szCs w:val="16"/>
              </w:rPr>
              <w:t xml:space="preserve">2 570,0 </w:t>
            </w:r>
          </w:p>
        </w:tc>
        <w:tc>
          <w:tcPr>
            <w:tcW w:w="951" w:type="dxa"/>
            <w:tcBorders>
              <w:top w:val="nil"/>
              <w:left w:val="nil"/>
              <w:bottom w:val="single" w:sz="8" w:space="0" w:color="auto"/>
              <w:right w:val="single" w:sz="8" w:space="0" w:color="auto"/>
            </w:tcBorders>
            <w:shd w:val="clear" w:color="auto" w:fill="auto"/>
            <w:vAlign w:val="center"/>
            <w:hideMark/>
          </w:tcPr>
          <w:p w14:paraId="10F06A80" w14:textId="77777777" w:rsidR="00093AB9" w:rsidRDefault="00093AB9">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72326758" w14:textId="77777777" w:rsidR="00093AB9" w:rsidRDefault="00093AB9">
            <w:pPr>
              <w:jc w:val="right"/>
              <w:rPr>
                <w:color w:val="000000"/>
                <w:sz w:val="16"/>
                <w:szCs w:val="16"/>
              </w:rPr>
            </w:pPr>
            <w:r>
              <w:rPr>
                <w:color w:val="000000"/>
                <w:sz w:val="16"/>
                <w:szCs w:val="16"/>
              </w:rPr>
              <w:t xml:space="preserve">2 570,0 </w:t>
            </w:r>
          </w:p>
        </w:tc>
        <w:tc>
          <w:tcPr>
            <w:tcW w:w="1085" w:type="dxa"/>
            <w:tcBorders>
              <w:top w:val="nil"/>
              <w:left w:val="nil"/>
              <w:bottom w:val="single" w:sz="8" w:space="0" w:color="auto"/>
              <w:right w:val="single" w:sz="8" w:space="0" w:color="auto"/>
            </w:tcBorders>
            <w:shd w:val="clear" w:color="000000" w:fill="FDE9D9"/>
            <w:vAlign w:val="center"/>
            <w:hideMark/>
          </w:tcPr>
          <w:p w14:paraId="12B399AD" w14:textId="77777777" w:rsidR="00093AB9" w:rsidRDefault="00093AB9">
            <w:pPr>
              <w:jc w:val="right"/>
              <w:rPr>
                <w:color w:val="000000"/>
                <w:sz w:val="16"/>
                <w:szCs w:val="16"/>
              </w:rPr>
            </w:pPr>
            <w:r>
              <w:rPr>
                <w:color w:val="000000"/>
                <w:sz w:val="16"/>
                <w:szCs w:val="16"/>
              </w:rPr>
              <w:t xml:space="preserve">2 570,0 </w:t>
            </w:r>
          </w:p>
        </w:tc>
        <w:tc>
          <w:tcPr>
            <w:tcW w:w="951" w:type="dxa"/>
            <w:tcBorders>
              <w:top w:val="nil"/>
              <w:left w:val="nil"/>
              <w:bottom w:val="single" w:sz="8" w:space="0" w:color="auto"/>
              <w:right w:val="single" w:sz="8" w:space="0" w:color="auto"/>
            </w:tcBorders>
            <w:shd w:val="clear" w:color="auto" w:fill="auto"/>
            <w:vAlign w:val="center"/>
            <w:hideMark/>
          </w:tcPr>
          <w:p w14:paraId="0F1B3B52"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2BF787B" w14:textId="77777777" w:rsidR="00093AB9" w:rsidRDefault="00093AB9">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267DC94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2A02E71" w14:textId="77777777" w:rsidR="00093AB9" w:rsidRDefault="00093AB9">
            <w:pPr>
              <w:jc w:val="right"/>
              <w:rPr>
                <w:color w:val="000000"/>
                <w:sz w:val="16"/>
                <w:szCs w:val="16"/>
              </w:rPr>
            </w:pPr>
            <w:r>
              <w:rPr>
                <w:color w:val="000000"/>
                <w:sz w:val="16"/>
                <w:szCs w:val="16"/>
              </w:rPr>
              <w:t xml:space="preserve">43,7 </w:t>
            </w:r>
          </w:p>
        </w:tc>
      </w:tr>
      <w:tr w:rsidR="00093AB9" w14:paraId="2F02A39A"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6142F5C" w14:textId="77777777" w:rsidR="00093AB9" w:rsidRDefault="00093AB9">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F69B9B6" w14:textId="77777777" w:rsidR="00093AB9" w:rsidRDefault="00093AB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6063410" w14:textId="77777777" w:rsidR="00093AB9" w:rsidRDefault="00093AB9">
            <w:pPr>
              <w:jc w:val="right"/>
              <w:rPr>
                <w:color w:val="000000"/>
                <w:sz w:val="16"/>
                <w:szCs w:val="16"/>
              </w:rPr>
            </w:pPr>
            <w:r>
              <w:rPr>
                <w:color w:val="000000"/>
                <w:sz w:val="16"/>
                <w:szCs w:val="16"/>
              </w:rPr>
              <w:t xml:space="preserve">9 035,0 </w:t>
            </w:r>
          </w:p>
        </w:tc>
        <w:tc>
          <w:tcPr>
            <w:tcW w:w="951" w:type="dxa"/>
            <w:tcBorders>
              <w:top w:val="nil"/>
              <w:left w:val="nil"/>
              <w:bottom w:val="single" w:sz="8" w:space="0" w:color="auto"/>
              <w:right w:val="single" w:sz="8" w:space="0" w:color="auto"/>
            </w:tcBorders>
            <w:shd w:val="clear" w:color="000000" w:fill="FDE9D9"/>
            <w:vAlign w:val="center"/>
            <w:hideMark/>
          </w:tcPr>
          <w:p w14:paraId="17082574" w14:textId="77777777" w:rsidR="00093AB9" w:rsidRDefault="00093AB9">
            <w:pPr>
              <w:jc w:val="right"/>
              <w:rPr>
                <w:color w:val="000000"/>
                <w:sz w:val="16"/>
                <w:szCs w:val="16"/>
              </w:rPr>
            </w:pPr>
            <w:r>
              <w:rPr>
                <w:color w:val="000000"/>
                <w:sz w:val="16"/>
                <w:szCs w:val="16"/>
              </w:rPr>
              <w:t xml:space="preserve">1 131,2 </w:t>
            </w:r>
          </w:p>
        </w:tc>
        <w:tc>
          <w:tcPr>
            <w:tcW w:w="951" w:type="dxa"/>
            <w:tcBorders>
              <w:top w:val="nil"/>
              <w:left w:val="nil"/>
              <w:bottom w:val="single" w:sz="8" w:space="0" w:color="auto"/>
              <w:right w:val="single" w:sz="8" w:space="0" w:color="auto"/>
            </w:tcBorders>
            <w:shd w:val="clear" w:color="auto" w:fill="auto"/>
            <w:vAlign w:val="center"/>
            <w:hideMark/>
          </w:tcPr>
          <w:p w14:paraId="2E918C3D" w14:textId="77777777" w:rsidR="00093AB9" w:rsidRDefault="00093AB9">
            <w:pPr>
              <w:jc w:val="right"/>
              <w:rPr>
                <w:color w:val="000000"/>
                <w:sz w:val="16"/>
                <w:szCs w:val="16"/>
              </w:rPr>
            </w:pPr>
            <w:r>
              <w:rPr>
                <w:color w:val="000000"/>
                <w:sz w:val="16"/>
                <w:szCs w:val="16"/>
              </w:rPr>
              <w:t xml:space="preserve">7 903,8 </w:t>
            </w:r>
          </w:p>
        </w:tc>
        <w:tc>
          <w:tcPr>
            <w:tcW w:w="958" w:type="dxa"/>
            <w:tcBorders>
              <w:top w:val="nil"/>
              <w:left w:val="nil"/>
              <w:bottom w:val="single" w:sz="8" w:space="0" w:color="auto"/>
              <w:right w:val="single" w:sz="8" w:space="0" w:color="auto"/>
            </w:tcBorders>
            <w:shd w:val="clear" w:color="auto" w:fill="auto"/>
            <w:vAlign w:val="center"/>
            <w:hideMark/>
          </w:tcPr>
          <w:p w14:paraId="20BDC360" w14:textId="77777777" w:rsidR="00093AB9" w:rsidRDefault="00093AB9">
            <w:pPr>
              <w:jc w:val="right"/>
              <w:rPr>
                <w:color w:val="000000"/>
                <w:sz w:val="16"/>
                <w:szCs w:val="16"/>
              </w:rPr>
            </w:pPr>
            <w:r>
              <w:rPr>
                <w:color w:val="000000"/>
                <w:sz w:val="16"/>
                <w:szCs w:val="16"/>
              </w:rPr>
              <w:t xml:space="preserve">9 035,0 </w:t>
            </w:r>
          </w:p>
        </w:tc>
        <w:tc>
          <w:tcPr>
            <w:tcW w:w="1085" w:type="dxa"/>
            <w:tcBorders>
              <w:top w:val="nil"/>
              <w:left w:val="nil"/>
              <w:bottom w:val="single" w:sz="8" w:space="0" w:color="auto"/>
              <w:right w:val="single" w:sz="8" w:space="0" w:color="auto"/>
            </w:tcBorders>
            <w:shd w:val="clear" w:color="000000" w:fill="FDE9D9"/>
            <w:vAlign w:val="center"/>
            <w:hideMark/>
          </w:tcPr>
          <w:p w14:paraId="2AFCEABB" w14:textId="77777777" w:rsidR="00093AB9" w:rsidRDefault="00093AB9">
            <w:pPr>
              <w:jc w:val="right"/>
              <w:rPr>
                <w:color w:val="000000"/>
                <w:sz w:val="16"/>
                <w:szCs w:val="16"/>
              </w:rPr>
            </w:pPr>
            <w:r>
              <w:rPr>
                <w:color w:val="000000"/>
                <w:sz w:val="16"/>
                <w:szCs w:val="16"/>
              </w:rPr>
              <w:t xml:space="preserve">1 131,2 </w:t>
            </w:r>
          </w:p>
        </w:tc>
        <w:tc>
          <w:tcPr>
            <w:tcW w:w="951" w:type="dxa"/>
            <w:tcBorders>
              <w:top w:val="nil"/>
              <w:left w:val="nil"/>
              <w:bottom w:val="single" w:sz="8" w:space="0" w:color="auto"/>
              <w:right w:val="single" w:sz="8" w:space="0" w:color="auto"/>
            </w:tcBorders>
            <w:shd w:val="clear" w:color="auto" w:fill="auto"/>
            <w:vAlign w:val="center"/>
            <w:hideMark/>
          </w:tcPr>
          <w:p w14:paraId="43C5CBE5" w14:textId="77777777" w:rsidR="00093AB9" w:rsidRDefault="00093AB9">
            <w:pPr>
              <w:jc w:val="right"/>
              <w:rPr>
                <w:color w:val="000000"/>
                <w:sz w:val="16"/>
                <w:szCs w:val="16"/>
              </w:rPr>
            </w:pPr>
            <w:r>
              <w:rPr>
                <w:color w:val="000000"/>
                <w:sz w:val="16"/>
                <w:szCs w:val="16"/>
              </w:rPr>
              <w:t xml:space="preserve">7 903,8 </w:t>
            </w:r>
          </w:p>
        </w:tc>
        <w:tc>
          <w:tcPr>
            <w:tcW w:w="1170" w:type="dxa"/>
            <w:tcBorders>
              <w:top w:val="nil"/>
              <w:left w:val="nil"/>
              <w:bottom w:val="single" w:sz="8" w:space="0" w:color="auto"/>
              <w:right w:val="single" w:sz="8" w:space="0" w:color="auto"/>
            </w:tcBorders>
            <w:shd w:val="clear" w:color="auto" w:fill="auto"/>
            <w:vAlign w:val="center"/>
            <w:hideMark/>
          </w:tcPr>
          <w:p w14:paraId="162BE05E"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C4B374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C93D942" w14:textId="77777777" w:rsidR="00093AB9" w:rsidRDefault="00093AB9">
            <w:pPr>
              <w:jc w:val="right"/>
              <w:rPr>
                <w:color w:val="000000"/>
                <w:sz w:val="16"/>
                <w:szCs w:val="16"/>
              </w:rPr>
            </w:pPr>
            <w:r>
              <w:rPr>
                <w:color w:val="000000"/>
                <w:sz w:val="16"/>
                <w:szCs w:val="16"/>
              </w:rPr>
              <w:t xml:space="preserve">0,0 </w:t>
            </w:r>
          </w:p>
        </w:tc>
      </w:tr>
      <w:tr w:rsidR="00093AB9" w14:paraId="222AA033"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34B10A2" w14:textId="77777777" w:rsidR="00093AB9" w:rsidRDefault="00093AB9">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41C9C77B" w14:textId="77777777" w:rsidR="00093AB9" w:rsidRDefault="00093AB9">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4F68F19" w14:textId="77777777" w:rsidR="00093AB9" w:rsidRDefault="00093AB9">
            <w:pPr>
              <w:jc w:val="right"/>
              <w:rPr>
                <w:color w:val="000000"/>
                <w:sz w:val="16"/>
                <w:szCs w:val="16"/>
              </w:rPr>
            </w:pPr>
            <w:r>
              <w:rPr>
                <w:color w:val="000000"/>
                <w:sz w:val="16"/>
                <w:szCs w:val="16"/>
              </w:rPr>
              <w:t xml:space="preserve">46 400,4 </w:t>
            </w:r>
          </w:p>
        </w:tc>
        <w:tc>
          <w:tcPr>
            <w:tcW w:w="951" w:type="dxa"/>
            <w:tcBorders>
              <w:top w:val="nil"/>
              <w:left w:val="nil"/>
              <w:bottom w:val="single" w:sz="8" w:space="0" w:color="auto"/>
              <w:right w:val="single" w:sz="8" w:space="0" w:color="auto"/>
            </w:tcBorders>
            <w:shd w:val="clear" w:color="000000" w:fill="FDE9D9"/>
            <w:vAlign w:val="center"/>
            <w:hideMark/>
          </w:tcPr>
          <w:p w14:paraId="31DCB4F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B17E79B" w14:textId="77777777" w:rsidR="00093AB9" w:rsidRDefault="00093AB9">
            <w:pPr>
              <w:jc w:val="right"/>
              <w:rPr>
                <w:color w:val="000000"/>
                <w:sz w:val="16"/>
                <w:szCs w:val="16"/>
              </w:rPr>
            </w:pPr>
            <w:r>
              <w:rPr>
                <w:color w:val="000000"/>
                <w:sz w:val="16"/>
                <w:szCs w:val="16"/>
              </w:rPr>
              <w:t xml:space="preserve">46 400,4 </w:t>
            </w:r>
          </w:p>
        </w:tc>
        <w:tc>
          <w:tcPr>
            <w:tcW w:w="958" w:type="dxa"/>
            <w:tcBorders>
              <w:top w:val="nil"/>
              <w:left w:val="nil"/>
              <w:bottom w:val="single" w:sz="8" w:space="0" w:color="auto"/>
              <w:right w:val="single" w:sz="8" w:space="0" w:color="auto"/>
            </w:tcBorders>
            <w:shd w:val="clear" w:color="auto" w:fill="auto"/>
            <w:vAlign w:val="center"/>
            <w:hideMark/>
          </w:tcPr>
          <w:p w14:paraId="5F1D3120" w14:textId="77777777" w:rsidR="00093AB9" w:rsidRDefault="00093AB9">
            <w:pPr>
              <w:jc w:val="right"/>
              <w:rPr>
                <w:color w:val="000000"/>
                <w:sz w:val="16"/>
                <w:szCs w:val="16"/>
              </w:rPr>
            </w:pPr>
            <w:r>
              <w:rPr>
                <w:color w:val="000000"/>
                <w:sz w:val="16"/>
                <w:szCs w:val="16"/>
              </w:rPr>
              <w:t xml:space="preserve">46 130,4 </w:t>
            </w:r>
          </w:p>
        </w:tc>
        <w:tc>
          <w:tcPr>
            <w:tcW w:w="1085" w:type="dxa"/>
            <w:tcBorders>
              <w:top w:val="nil"/>
              <w:left w:val="nil"/>
              <w:bottom w:val="single" w:sz="8" w:space="0" w:color="auto"/>
              <w:right w:val="single" w:sz="8" w:space="0" w:color="auto"/>
            </w:tcBorders>
            <w:shd w:val="clear" w:color="000000" w:fill="FDE9D9"/>
            <w:vAlign w:val="center"/>
            <w:hideMark/>
          </w:tcPr>
          <w:p w14:paraId="7DF2705D"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8CD9486" w14:textId="77777777" w:rsidR="00093AB9" w:rsidRDefault="00093AB9">
            <w:pPr>
              <w:jc w:val="right"/>
              <w:rPr>
                <w:color w:val="000000"/>
                <w:sz w:val="16"/>
                <w:szCs w:val="16"/>
              </w:rPr>
            </w:pPr>
            <w:r>
              <w:rPr>
                <w:color w:val="000000"/>
                <w:sz w:val="16"/>
                <w:szCs w:val="16"/>
              </w:rPr>
              <w:t xml:space="preserve">46 130,4 </w:t>
            </w:r>
          </w:p>
        </w:tc>
        <w:tc>
          <w:tcPr>
            <w:tcW w:w="1170" w:type="dxa"/>
            <w:tcBorders>
              <w:top w:val="nil"/>
              <w:left w:val="nil"/>
              <w:bottom w:val="single" w:sz="8" w:space="0" w:color="auto"/>
              <w:right w:val="single" w:sz="8" w:space="0" w:color="auto"/>
            </w:tcBorders>
            <w:shd w:val="clear" w:color="auto" w:fill="auto"/>
            <w:vAlign w:val="center"/>
            <w:hideMark/>
          </w:tcPr>
          <w:p w14:paraId="61C7B284" w14:textId="77777777" w:rsidR="00093AB9" w:rsidRDefault="00093AB9">
            <w:pPr>
              <w:jc w:val="right"/>
              <w:rPr>
                <w:color w:val="000000"/>
                <w:sz w:val="16"/>
                <w:szCs w:val="16"/>
              </w:rPr>
            </w:pPr>
            <w:r>
              <w:rPr>
                <w:color w:val="000000"/>
                <w:sz w:val="16"/>
                <w:szCs w:val="16"/>
              </w:rPr>
              <w:t xml:space="preserve">270,0 </w:t>
            </w:r>
          </w:p>
        </w:tc>
        <w:tc>
          <w:tcPr>
            <w:tcW w:w="951" w:type="dxa"/>
            <w:tcBorders>
              <w:top w:val="nil"/>
              <w:left w:val="nil"/>
              <w:bottom w:val="single" w:sz="8" w:space="0" w:color="auto"/>
              <w:right w:val="single" w:sz="8" w:space="0" w:color="auto"/>
            </w:tcBorders>
            <w:shd w:val="clear" w:color="000000" w:fill="FDE9D9"/>
            <w:vAlign w:val="center"/>
            <w:hideMark/>
          </w:tcPr>
          <w:p w14:paraId="451869FD"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4A6E84C" w14:textId="77777777" w:rsidR="00093AB9" w:rsidRDefault="00093AB9">
            <w:pPr>
              <w:jc w:val="right"/>
              <w:rPr>
                <w:color w:val="000000"/>
                <w:sz w:val="16"/>
                <w:szCs w:val="16"/>
              </w:rPr>
            </w:pPr>
            <w:r>
              <w:rPr>
                <w:color w:val="000000"/>
                <w:sz w:val="16"/>
                <w:szCs w:val="16"/>
              </w:rPr>
              <w:t xml:space="preserve">270,0 </w:t>
            </w:r>
          </w:p>
        </w:tc>
      </w:tr>
      <w:tr w:rsidR="00093AB9" w14:paraId="13A2194B"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8509047" w14:textId="77777777" w:rsidR="00093AB9" w:rsidRDefault="00093AB9">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25BBE623" w14:textId="77777777" w:rsidR="00093AB9" w:rsidRDefault="00093AB9">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478873C" w14:textId="77777777" w:rsidR="00093AB9" w:rsidRDefault="00093AB9">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000000" w:fill="FDE9D9"/>
            <w:vAlign w:val="center"/>
            <w:hideMark/>
          </w:tcPr>
          <w:p w14:paraId="0EE8DD52" w14:textId="77777777" w:rsidR="00093AB9" w:rsidRDefault="00093AB9">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auto" w:fill="auto"/>
            <w:vAlign w:val="center"/>
            <w:hideMark/>
          </w:tcPr>
          <w:p w14:paraId="167F4212"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B16779E" w14:textId="77777777" w:rsidR="00093AB9" w:rsidRDefault="00093AB9">
            <w:pPr>
              <w:jc w:val="right"/>
              <w:rPr>
                <w:color w:val="000000"/>
                <w:sz w:val="16"/>
                <w:szCs w:val="16"/>
              </w:rPr>
            </w:pPr>
            <w:r>
              <w:rPr>
                <w:color w:val="000000"/>
                <w:sz w:val="16"/>
                <w:szCs w:val="16"/>
              </w:rPr>
              <w:t xml:space="preserve">1 125,6 </w:t>
            </w:r>
          </w:p>
        </w:tc>
        <w:tc>
          <w:tcPr>
            <w:tcW w:w="1085" w:type="dxa"/>
            <w:tcBorders>
              <w:top w:val="nil"/>
              <w:left w:val="nil"/>
              <w:bottom w:val="single" w:sz="8" w:space="0" w:color="auto"/>
              <w:right w:val="single" w:sz="8" w:space="0" w:color="auto"/>
            </w:tcBorders>
            <w:shd w:val="clear" w:color="000000" w:fill="FDE9D9"/>
            <w:vAlign w:val="center"/>
            <w:hideMark/>
          </w:tcPr>
          <w:p w14:paraId="17F7C264" w14:textId="77777777" w:rsidR="00093AB9" w:rsidRDefault="00093AB9">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auto" w:fill="auto"/>
            <w:vAlign w:val="center"/>
            <w:hideMark/>
          </w:tcPr>
          <w:p w14:paraId="16E92F94"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AD2EB8E"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8A34F32"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C221C3D" w14:textId="77777777" w:rsidR="00093AB9" w:rsidRDefault="00093AB9">
            <w:pPr>
              <w:jc w:val="right"/>
              <w:rPr>
                <w:color w:val="000000"/>
                <w:sz w:val="16"/>
                <w:szCs w:val="16"/>
              </w:rPr>
            </w:pPr>
            <w:r>
              <w:rPr>
                <w:color w:val="000000"/>
                <w:sz w:val="16"/>
                <w:szCs w:val="16"/>
              </w:rPr>
              <w:t xml:space="preserve">0,0 </w:t>
            </w:r>
          </w:p>
        </w:tc>
      </w:tr>
      <w:tr w:rsidR="00093AB9" w14:paraId="1C066726"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CB11083" w14:textId="77777777" w:rsidR="00093AB9" w:rsidRDefault="00093AB9">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3FD34942" w14:textId="77777777" w:rsidR="00093AB9" w:rsidRDefault="00093AB9">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7AE3063" w14:textId="77777777" w:rsidR="00093AB9" w:rsidRDefault="00093AB9">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000000" w:fill="FDE9D9"/>
            <w:vAlign w:val="center"/>
            <w:hideMark/>
          </w:tcPr>
          <w:p w14:paraId="6082FD69" w14:textId="77777777" w:rsidR="00093AB9" w:rsidRDefault="00093AB9">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auto" w:fill="auto"/>
            <w:vAlign w:val="center"/>
            <w:hideMark/>
          </w:tcPr>
          <w:p w14:paraId="1C408EDF"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3B5BFCC" w14:textId="77777777" w:rsidR="00093AB9" w:rsidRDefault="00093AB9">
            <w:pPr>
              <w:jc w:val="right"/>
              <w:rPr>
                <w:color w:val="000000"/>
                <w:sz w:val="16"/>
                <w:szCs w:val="16"/>
              </w:rPr>
            </w:pPr>
            <w:r>
              <w:rPr>
                <w:color w:val="000000"/>
                <w:sz w:val="16"/>
                <w:szCs w:val="16"/>
              </w:rPr>
              <w:t xml:space="preserve">777,6 </w:t>
            </w:r>
          </w:p>
        </w:tc>
        <w:tc>
          <w:tcPr>
            <w:tcW w:w="1085" w:type="dxa"/>
            <w:tcBorders>
              <w:top w:val="nil"/>
              <w:left w:val="nil"/>
              <w:bottom w:val="single" w:sz="8" w:space="0" w:color="auto"/>
              <w:right w:val="single" w:sz="8" w:space="0" w:color="auto"/>
            </w:tcBorders>
            <w:shd w:val="clear" w:color="000000" w:fill="FDE9D9"/>
            <w:vAlign w:val="center"/>
            <w:hideMark/>
          </w:tcPr>
          <w:p w14:paraId="1E8BFD8E" w14:textId="77777777" w:rsidR="00093AB9" w:rsidRDefault="00093AB9">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auto" w:fill="auto"/>
            <w:vAlign w:val="center"/>
            <w:hideMark/>
          </w:tcPr>
          <w:p w14:paraId="7B8B0195"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EC89888"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090665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EB39FCE" w14:textId="77777777" w:rsidR="00093AB9" w:rsidRDefault="00093AB9">
            <w:pPr>
              <w:jc w:val="right"/>
              <w:rPr>
                <w:color w:val="000000"/>
                <w:sz w:val="16"/>
                <w:szCs w:val="16"/>
              </w:rPr>
            </w:pPr>
            <w:r>
              <w:rPr>
                <w:color w:val="000000"/>
                <w:sz w:val="16"/>
                <w:szCs w:val="16"/>
              </w:rPr>
              <w:t xml:space="preserve">0,0 </w:t>
            </w:r>
          </w:p>
        </w:tc>
      </w:tr>
      <w:tr w:rsidR="00093AB9" w14:paraId="653E8E9C"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CAFD0F5" w14:textId="77777777" w:rsidR="00093AB9" w:rsidRDefault="00093AB9">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3FF00AAA" w14:textId="77777777" w:rsidR="00093AB9" w:rsidRDefault="00093AB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6D5F66B" w14:textId="77777777" w:rsidR="00093AB9" w:rsidRDefault="00093AB9">
            <w:pPr>
              <w:jc w:val="right"/>
              <w:rPr>
                <w:color w:val="000000"/>
                <w:sz w:val="16"/>
                <w:szCs w:val="16"/>
              </w:rPr>
            </w:pPr>
            <w:r>
              <w:rPr>
                <w:color w:val="000000"/>
                <w:sz w:val="16"/>
                <w:szCs w:val="16"/>
              </w:rPr>
              <w:t xml:space="preserve">83 133,7 </w:t>
            </w:r>
          </w:p>
        </w:tc>
        <w:tc>
          <w:tcPr>
            <w:tcW w:w="951" w:type="dxa"/>
            <w:tcBorders>
              <w:top w:val="nil"/>
              <w:left w:val="nil"/>
              <w:bottom w:val="single" w:sz="8" w:space="0" w:color="auto"/>
              <w:right w:val="single" w:sz="8" w:space="0" w:color="auto"/>
            </w:tcBorders>
            <w:shd w:val="clear" w:color="000000" w:fill="FDE9D9"/>
            <w:vAlign w:val="center"/>
            <w:hideMark/>
          </w:tcPr>
          <w:p w14:paraId="095B5ED6" w14:textId="77777777" w:rsidR="00093AB9" w:rsidRDefault="00093AB9">
            <w:pPr>
              <w:jc w:val="right"/>
              <w:rPr>
                <w:color w:val="000000"/>
                <w:sz w:val="16"/>
                <w:szCs w:val="16"/>
              </w:rPr>
            </w:pPr>
            <w:r>
              <w:rPr>
                <w:color w:val="000000"/>
                <w:sz w:val="16"/>
                <w:szCs w:val="16"/>
              </w:rPr>
              <w:t xml:space="preserve">60 701,0 </w:t>
            </w:r>
          </w:p>
        </w:tc>
        <w:tc>
          <w:tcPr>
            <w:tcW w:w="951" w:type="dxa"/>
            <w:tcBorders>
              <w:top w:val="nil"/>
              <w:left w:val="nil"/>
              <w:bottom w:val="single" w:sz="8" w:space="0" w:color="auto"/>
              <w:right w:val="single" w:sz="8" w:space="0" w:color="auto"/>
            </w:tcBorders>
            <w:shd w:val="clear" w:color="auto" w:fill="auto"/>
            <w:vAlign w:val="center"/>
            <w:hideMark/>
          </w:tcPr>
          <w:p w14:paraId="1151E3E1" w14:textId="77777777" w:rsidR="00093AB9" w:rsidRDefault="00093AB9">
            <w:pPr>
              <w:jc w:val="right"/>
              <w:rPr>
                <w:color w:val="000000"/>
                <w:sz w:val="16"/>
                <w:szCs w:val="16"/>
              </w:rPr>
            </w:pPr>
            <w:r>
              <w:rPr>
                <w:color w:val="000000"/>
                <w:sz w:val="16"/>
                <w:szCs w:val="16"/>
              </w:rPr>
              <w:t xml:space="preserve">22 432,7 </w:t>
            </w:r>
          </w:p>
        </w:tc>
        <w:tc>
          <w:tcPr>
            <w:tcW w:w="958" w:type="dxa"/>
            <w:tcBorders>
              <w:top w:val="nil"/>
              <w:left w:val="nil"/>
              <w:bottom w:val="single" w:sz="8" w:space="0" w:color="auto"/>
              <w:right w:val="single" w:sz="8" w:space="0" w:color="auto"/>
            </w:tcBorders>
            <w:shd w:val="clear" w:color="auto" w:fill="auto"/>
            <w:vAlign w:val="center"/>
            <w:hideMark/>
          </w:tcPr>
          <w:p w14:paraId="0D9FE1B1" w14:textId="77777777" w:rsidR="00093AB9" w:rsidRDefault="00093AB9">
            <w:pPr>
              <w:jc w:val="right"/>
              <w:rPr>
                <w:color w:val="000000"/>
                <w:sz w:val="16"/>
                <w:szCs w:val="16"/>
              </w:rPr>
            </w:pPr>
            <w:r>
              <w:rPr>
                <w:color w:val="000000"/>
                <w:sz w:val="16"/>
                <w:szCs w:val="16"/>
              </w:rPr>
              <w:t xml:space="preserve">77 912,0 </w:t>
            </w:r>
          </w:p>
        </w:tc>
        <w:tc>
          <w:tcPr>
            <w:tcW w:w="1085" w:type="dxa"/>
            <w:tcBorders>
              <w:top w:val="nil"/>
              <w:left w:val="nil"/>
              <w:bottom w:val="single" w:sz="8" w:space="0" w:color="auto"/>
              <w:right w:val="single" w:sz="8" w:space="0" w:color="auto"/>
            </w:tcBorders>
            <w:shd w:val="clear" w:color="000000" w:fill="FDE9D9"/>
            <w:vAlign w:val="center"/>
            <w:hideMark/>
          </w:tcPr>
          <w:p w14:paraId="49A20A8F" w14:textId="77777777" w:rsidR="00093AB9" w:rsidRDefault="00093AB9">
            <w:pPr>
              <w:jc w:val="right"/>
              <w:rPr>
                <w:color w:val="000000"/>
                <w:sz w:val="16"/>
                <w:szCs w:val="16"/>
              </w:rPr>
            </w:pPr>
            <w:r>
              <w:rPr>
                <w:color w:val="000000"/>
                <w:sz w:val="16"/>
                <w:szCs w:val="16"/>
              </w:rPr>
              <w:t xml:space="preserve">55 479,3 </w:t>
            </w:r>
          </w:p>
        </w:tc>
        <w:tc>
          <w:tcPr>
            <w:tcW w:w="951" w:type="dxa"/>
            <w:tcBorders>
              <w:top w:val="nil"/>
              <w:left w:val="nil"/>
              <w:bottom w:val="single" w:sz="8" w:space="0" w:color="auto"/>
              <w:right w:val="single" w:sz="8" w:space="0" w:color="auto"/>
            </w:tcBorders>
            <w:shd w:val="clear" w:color="auto" w:fill="auto"/>
            <w:vAlign w:val="center"/>
            <w:hideMark/>
          </w:tcPr>
          <w:p w14:paraId="687BDFD2" w14:textId="77777777" w:rsidR="00093AB9" w:rsidRDefault="00093AB9">
            <w:pPr>
              <w:jc w:val="right"/>
              <w:rPr>
                <w:color w:val="000000"/>
                <w:sz w:val="16"/>
                <w:szCs w:val="16"/>
              </w:rPr>
            </w:pPr>
            <w:r>
              <w:rPr>
                <w:color w:val="000000"/>
                <w:sz w:val="16"/>
                <w:szCs w:val="16"/>
              </w:rPr>
              <w:t xml:space="preserve">22 432,7 </w:t>
            </w:r>
          </w:p>
        </w:tc>
        <w:tc>
          <w:tcPr>
            <w:tcW w:w="1170" w:type="dxa"/>
            <w:tcBorders>
              <w:top w:val="nil"/>
              <w:left w:val="nil"/>
              <w:bottom w:val="single" w:sz="8" w:space="0" w:color="auto"/>
              <w:right w:val="single" w:sz="8" w:space="0" w:color="auto"/>
            </w:tcBorders>
            <w:shd w:val="clear" w:color="auto" w:fill="auto"/>
            <w:vAlign w:val="center"/>
            <w:hideMark/>
          </w:tcPr>
          <w:p w14:paraId="73466D41" w14:textId="77777777" w:rsidR="00093AB9" w:rsidRDefault="00093AB9">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000000" w:fill="FDE9D9"/>
            <w:vAlign w:val="center"/>
            <w:hideMark/>
          </w:tcPr>
          <w:p w14:paraId="6FDA3B04" w14:textId="77777777" w:rsidR="00093AB9" w:rsidRDefault="00093AB9">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2216F194" w14:textId="77777777" w:rsidR="00093AB9" w:rsidRDefault="00093AB9">
            <w:pPr>
              <w:jc w:val="right"/>
              <w:rPr>
                <w:color w:val="000000"/>
                <w:sz w:val="16"/>
                <w:szCs w:val="16"/>
              </w:rPr>
            </w:pPr>
            <w:r>
              <w:rPr>
                <w:color w:val="000000"/>
                <w:sz w:val="16"/>
                <w:szCs w:val="16"/>
              </w:rPr>
              <w:t xml:space="preserve">0,0 </w:t>
            </w:r>
          </w:p>
        </w:tc>
      </w:tr>
      <w:tr w:rsidR="00093AB9" w14:paraId="2C6C4883"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BF1DA54" w14:textId="77777777" w:rsidR="00093AB9" w:rsidRDefault="00093AB9">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78519251" w14:textId="77777777" w:rsidR="00093AB9" w:rsidRDefault="00093AB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672A67" w14:textId="77777777" w:rsidR="00093AB9" w:rsidRDefault="00093AB9">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000000" w:fill="FDE9D9"/>
            <w:vAlign w:val="center"/>
            <w:hideMark/>
          </w:tcPr>
          <w:p w14:paraId="4CD2B0B8" w14:textId="77777777" w:rsidR="00093AB9" w:rsidRDefault="00093AB9">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auto" w:fill="auto"/>
            <w:vAlign w:val="center"/>
            <w:hideMark/>
          </w:tcPr>
          <w:p w14:paraId="49D2740F"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9BB4EE6" w14:textId="77777777" w:rsidR="00093AB9" w:rsidRDefault="00093AB9">
            <w:pPr>
              <w:jc w:val="right"/>
              <w:rPr>
                <w:color w:val="000000"/>
                <w:sz w:val="16"/>
                <w:szCs w:val="16"/>
              </w:rPr>
            </w:pPr>
            <w:r>
              <w:rPr>
                <w:color w:val="000000"/>
                <w:sz w:val="16"/>
                <w:szCs w:val="16"/>
              </w:rPr>
              <w:t xml:space="preserve">845,7 </w:t>
            </w:r>
          </w:p>
        </w:tc>
        <w:tc>
          <w:tcPr>
            <w:tcW w:w="1085" w:type="dxa"/>
            <w:tcBorders>
              <w:top w:val="nil"/>
              <w:left w:val="nil"/>
              <w:bottom w:val="single" w:sz="8" w:space="0" w:color="auto"/>
              <w:right w:val="single" w:sz="8" w:space="0" w:color="auto"/>
            </w:tcBorders>
            <w:shd w:val="clear" w:color="000000" w:fill="FDE9D9"/>
            <w:vAlign w:val="center"/>
            <w:hideMark/>
          </w:tcPr>
          <w:p w14:paraId="11CE932B" w14:textId="77777777" w:rsidR="00093AB9" w:rsidRDefault="00093AB9">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auto" w:fill="auto"/>
            <w:vAlign w:val="center"/>
            <w:hideMark/>
          </w:tcPr>
          <w:p w14:paraId="3CF08248"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1C2DDB1"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BBFD1D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8E175AC" w14:textId="77777777" w:rsidR="00093AB9" w:rsidRDefault="00093AB9">
            <w:pPr>
              <w:jc w:val="right"/>
              <w:rPr>
                <w:color w:val="000000"/>
                <w:sz w:val="16"/>
                <w:szCs w:val="16"/>
              </w:rPr>
            </w:pPr>
            <w:r>
              <w:rPr>
                <w:color w:val="000000"/>
                <w:sz w:val="16"/>
                <w:szCs w:val="16"/>
              </w:rPr>
              <w:t xml:space="preserve">0,0 </w:t>
            </w:r>
          </w:p>
        </w:tc>
      </w:tr>
      <w:tr w:rsidR="00093AB9" w14:paraId="40B4C3CC"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51269B30" w14:textId="77777777" w:rsidR="00093AB9" w:rsidRDefault="00093AB9">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11C52DC" w14:textId="77777777" w:rsidR="00093AB9" w:rsidRDefault="00093AB9">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46A39445" w14:textId="77777777" w:rsidR="00093AB9" w:rsidRDefault="00093AB9">
            <w:pPr>
              <w:jc w:val="right"/>
              <w:rPr>
                <w:b/>
                <w:bCs/>
                <w:color w:val="000000"/>
                <w:sz w:val="16"/>
                <w:szCs w:val="16"/>
              </w:rPr>
            </w:pPr>
            <w:r>
              <w:rPr>
                <w:b/>
                <w:bCs/>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DE9D9"/>
            <w:vAlign w:val="center"/>
            <w:hideMark/>
          </w:tcPr>
          <w:p w14:paraId="0C7BE673" w14:textId="77777777" w:rsidR="00093AB9" w:rsidRDefault="00093AB9">
            <w:pPr>
              <w:jc w:val="right"/>
              <w:rPr>
                <w:b/>
                <w:bCs/>
                <w:color w:val="000000"/>
                <w:sz w:val="16"/>
                <w:szCs w:val="16"/>
              </w:rPr>
            </w:pPr>
            <w:r>
              <w:rPr>
                <w:b/>
                <w:bCs/>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ABF8F"/>
            <w:vAlign w:val="center"/>
            <w:hideMark/>
          </w:tcPr>
          <w:p w14:paraId="084472EB" w14:textId="77777777" w:rsidR="00093AB9" w:rsidRDefault="00093AB9">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44F94A22" w14:textId="77777777" w:rsidR="00093AB9" w:rsidRDefault="00093AB9">
            <w:pPr>
              <w:jc w:val="right"/>
              <w:rPr>
                <w:b/>
                <w:bCs/>
                <w:color w:val="000000"/>
                <w:sz w:val="16"/>
                <w:szCs w:val="16"/>
              </w:rPr>
            </w:pPr>
            <w:r>
              <w:rPr>
                <w:b/>
                <w:bCs/>
                <w:color w:val="000000"/>
                <w:sz w:val="16"/>
                <w:szCs w:val="16"/>
              </w:rPr>
              <w:t xml:space="preserve">5 817,7 </w:t>
            </w:r>
          </w:p>
        </w:tc>
        <w:tc>
          <w:tcPr>
            <w:tcW w:w="1085" w:type="dxa"/>
            <w:tcBorders>
              <w:top w:val="nil"/>
              <w:left w:val="nil"/>
              <w:bottom w:val="single" w:sz="8" w:space="0" w:color="auto"/>
              <w:right w:val="single" w:sz="8" w:space="0" w:color="auto"/>
            </w:tcBorders>
            <w:shd w:val="clear" w:color="000000" w:fill="FDE9D9"/>
            <w:vAlign w:val="center"/>
            <w:hideMark/>
          </w:tcPr>
          <w:p w14:paraId="2A9DCD00" w14:textId="77777777" w:rsidR="00093AB9" w:rsidRDefault="00093AB9">
            <w:pPr>
              <w:jc w:val="right"/>
              <w:rPr>
                <w:b/>
                <w:bCs/>
                <w:color w:val="000000"/>
                <w:sz w:val="16"/>
                <w:szCs w:val="16"/>
              </w:rPr>
            </w:pPr>
            <w:r>
              <w:rPr>
                <w:b/>
                <w:bCs/>
                <w:color w:val="000000"/>
                <w:sz w:val="16"/>
                <w:szCs w:val="16"/>
              </w:rPr>
              <w:t xml:space="preserve">5 817,7 </w:t>
            </w:r>
          </w:p>
        </w:tc>
        <w:tc>
          <w:tcPr>
            <w:tcW w:w="951" w:type="dxa"/>
            <w:tcBorders>
              <w:top w:val="nil"/>
              <w:left w:val="nil"/>
              <w:bottom w:val="single" w:sz="8" w:space="0" w:color="auto"/>
              <w:right w:val="single" w:sz="8" w:space="0" w:color="auto"/>
            </w:tcBorders>
            <w:shd w:val="clear" w:color="000000" w:fill="FABF8F"/>
            <w:vAlign w:val="center"/>
            <w:hideMark/>
          </w:tcPr>
          <w:p w14:paraId="02CE39E4" w14:textId="77777777" w:rsidR="00093AB9" w:rsidRDefault="00093AB9">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3C8F9ED8" w14:textId="77777777" w:rsidR="00093AB9" w:rsidRDefault="00093AB9">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6CCD9517" w14:textId="77777777" w:rsidR="00093AB9" w:rsidRDefault="00093AB9">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25DD9548" w14:textId="77777777" w:rsidR="00093AB9" w:rsidRDefault="00093AB9">
            <w:pPr>
              <w:jc w:val="right"/>
              <w:rPr>
                <w:b/>
                <w:bCs/>
                <w:color w:val="000000"/>
                <w:sz w:val="16"/>
                <w:szCs w:val="16"/>
              </w:rPr>
            </w:pPr>
            <w:r>
              <w:rPr>
                <w:b/>
                <w:bCs/>
                <w:color w:val="000000"/>
                <w:sz w:val="16"/>
                <w:szCs w:val="16"/>
              </w:rPr>
              <w:t xml:space="preserve">0,0 </w:t>
            </w:r>
          </w:p>
        </w:tc>
      </w:tr>
      <w:tr w:rsidR="00093AB9" w14:paraId="2C3B8598"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1C83E60" w14:textId="77777777" w:rsidR="00093AB9" w:rsidRDefault="00093AB9">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2A0DDDD7" w14:textId="77777777" w:rsidR="00093AB9" w:rsidRDefault="00093AB9">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1044969" w14:textId="77777777" w:rsidR="00093AB9" w:rsidRDefault="00093AB9">
            <w:pPr>
              <w:jc w:val="right"/>
              <w:rPr>
                <w:color w:val="000000"/>
                <w:sz w:val="16"/>
                <w:szCs w:val="16"/>
              </w:rPr>
            </w:pPr>
            <w:r>
              <w:rPr>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DE9D9"/>
            <w:vAlign w:val="center"/>
            <w:hideMark/>
          </w:tcPr>
          <w:p w14:paraId="4C8125D9" w14:textId="77777777" w:rsidR="00093AB9" w:rsidRDefault="00093AB9">
            <w:pPr>
              <w:jc w:val="right"/>
              <w:rPr>
                <w:color w:val="000000"/>
                <w:sz w:val="16"/>
                <w:szCs w:val="16"/>
              </w:rPr>
            </w:pPr>
            <w:r>
              <w:rPr>
                <w:color w:val="000000"/>
                <w:sz w:val="16"/>
                <w:szCs w:val="16"/>
              </w:rPr>
              <w:t xml:space="preserve">5 848,9 </w:t>
            </w:r>
          </w:p>
        </w:tc>
        <w:tc>
          <w:tcPr>
            <w:tcW w:w="951" w:type="dxa"/>
            <w:tcBorders>
              <w:top w:val="nil"/>
              <w:left w:val="nil"/>
              <w:bottom w:val="single" w:sz="8" w:space="0" w:color="auto"/>
              <w:right w:val="single" w:sz="8" w:space="0" w:color="auto"/>
            </w:tcBorders>
            <w:shd w:val="clear" w:color="auto" w:fill="auto"/>
            <w:vAlign w:val="center"/>
            <w:hideMark/>
          </w:tcPr>
          <w:p w14:paraId="1195D478"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C04C2E1" w14:textId="77777777" w:rsidR="00093AB9" w:rsidRDefault="00093AB9">
            <w:pPr>
              <w:jc w:val="right"/>
              <w:rPr>
                <w:color w:val="000000"/>
                <w:sz w:val="16"/>
                <w:szCs w:val="16"/>
              </w:rPr>
            </w:pPr>
            <w:r>
              <w:rPr>
                <w:color w:val="000000"/>
                <w:sz w:val="16"/>
                <w:szCs w:val="16"/>
              </w:rPr>
              <w:t xml:space="preserve">5 817,7 </w:t>
            </w:r>
          </w:p>
        </w:tc>
        <w:tc>
          <w:tcPr>
            <w:tcW w:w="1085" w:type="dxa"/>
            <w:tcBorders>
              <w:top w:val="nil"/>
              <w:left w:val="nil"/>
              <w:bottom w:val="single" w:sz="8" w:space="0" w:color="auto"/>
              <w:right w:val="single" w:sz="8" w:space="0" w:color="auto"/>
            </w:tcBorders>
            <w:shd w:val="clear" w:color="000000" w:fill="FDE9D9"/>
            <w:vAlign w:val="center"/>
            <w:hideMark/>
          </w:tcPr>
          <w:p w14:paraId="1DB50FED" w14:textId="77777777" w:rsidR="00093AB9" w:rsidRDefault="00093AB9">
            <w:pPr>
              <w:jc w:val="right"/>
              <w:rPr>
                <w:color w:val="000000"/>
                <w:sz w:val="16"/>
                <w:szCs w:val="16"/>
              </w:rPr>
            </w:pPr>
            <w:r>
              <w:rPr>
                <w:color w:val="000000"/>
                <w:sz w:val="16"/>
                <w:szCs w:val="16"/>
              </w:rPr>
              <w:t xml:space="preserve">5 817,7 </w:t>
            </w:r>
          </w:p>
        </w:tc>
        <w:tc>
          <w:tcPr>
            <w:tcW w:w="951" w:type="dxa"/>
            <w:tcBorders>
              <w:top w:val="nil"/>
              <w:left w:val="nil"/>
              <w:bottom w:val="single" w:sz="8" w:space="0" w:color="auto"/>
              <w:right w:val="single" w:sz="8" w:space="0" w:color="auto"/>
            </w:tcBorders>
            <w:shd w:val="clear" w:color="auto" w:fill="auto"/>
            <w:vAlign w:val="center"/>
            <w:hideMark/>
          </w:tcPr>
          <w:p w14:paraId="4630B6F0"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5E6E5BC" w14:textId="77777777" w:rsidR="00093AB9" w:rsidRDefault="00093AB9">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16084141" w14:textId="77777777" w:rsidR="00093AB9" w:rsidRDefault="00093AB9">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55BC19ED" w14:textId="77777777" w:rsidR="00093AB9" w:rsidRDefault="00093AB9">
            <w:pPr>
              <w:jc w:val="right"/>
              <w:rPr>
                <w:color w:val="000000"/>
                <w:sz w:val="16"/>
                <w:szCs w:val="16"/>
              </w:rPr>
            </w:pPr>
            <w:r>
              <w:rPr>
                <w:color w:val="000000"/>
                <w:sz w:val="16"/>
                <w:szCs w:val="16"/>
              </w:rPr>
              <w:t xml:space="preserve">0,0 </w:t>
            </w:r>
          </w:p>
        </w:tc>
      </w:tr>
      <w:tr w:rsidR="00093AB9" w14:paraId="728C4818"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280F2A9" w14:textId="77777777" w:rsidR="00093AB9" w:rsidRDefault="00093AB9">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27E9FA17" w14:textId="77777777" w:rsidR="00093AB9" w:rsidRDefault="00093AB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562BFCC7" w14:textId="77777777" w:rsidR="00093AB9" w:rsidRDefault="00093AB9">
            <w:pPr>
              <w:jc w:val="right"/>
              <w:rPr>
                <w:b/>
                <w:bCs/>
                <w:color w:val="000000"/>
                <w:sz w:val="16"/>
                <w:szCs w:val="16"/>
              </w:rPr>
            </w:pPr>
            <w:r>
              <w:rPr>
                <w:b/>
                <w:bCs/>
                <w:color w:val="000000"/>
                <w:sz w:val="16"/>
                <w:szCs w:val="16"/>
              </w:rPr>
              <w:t xml:space="preserve">28 377,1 </w:t>
            </w:r>
          </w:p>
        </w:tc>
        <w:tc>
          <w:tcPr>
            <w:tcW w:w="951" w:type="dxa"/>
            <w:tcBorders>
              <w:top w:val="nil"/>
              <w:left w:val="nil"/>
              <w:bottom w:val="single" w:sz="8" w:space="0" w:color="auto"/>
              <w:right w:val="single" w:sz="8" w:space="0" w:color="auto"/>
            </w:tcBorders>
            <w:shd w:val="clear" w:color="000000" w:fill="FDE9D9"/>
            <w:vAlign w:val="center"/>
            <w:hideMark/>
          </w:tcPr>
          <w:p w14:paraId="708D4684" w14:textId="77777777" w:rsidR="00093AB9" w:rsidRDefault="00093AB9">
            <w:pPr>
              <w:jc w:val="right"/>
              <w:rPr>
                <w:b/>
                <w:bCs/>
                <w:color w:val="000000"/>
                <w:sz w:val="16"/>
                <w:szCs w:val="16"/>
              </w:rPr>
            </w:pPr>
            <w:r>
              <w:rPr>
                <w:b/>
                <w:bCs/>
                <w:color w:val="000000"/>
                <w:sz w:val="16"/>
                <w:szCs w:val="16"/>
              </w:rPr>
              <w:t xml:space="preserve">28 264,3 </w:t>
            </w:r>
          </w:p>
        </w:tc>
        <w:tc>
          <w:tcPr>
            <w:tcW w:w="951" w:type="dxa"/>
            <w:tcBorders>
              <w:top w:val="nil"/>
              <w:left w:val="nil"/>
              <w:bottom w:val="single" w:sz="8" w:space="0" w:color="auto"/>
              <w:right w:val="single" w:sz="8" w:space="0" w:color="auto"/>
            </w:tcBorders>
            <w:shd w:val="clear" w:color="000000" w:fill="FABF8F"/>
            <w:vAlign w:val="center"/>
            <w:hideMark/>
          </w:tcPr>
          <w:p w14:paraId="76D72931" w14:textId="77777777" w:rsidR="00093AB9" w:rsidRDefault="00093AB9">
            <w:pPr>
              <w:jc w:val="right"/>
              <w:rPr>
                <w:b/>
                <w:bCs/>
                <w:color w:val="000000"/>
                <w:sz w:val="16"/>
                <w:szCs w:val="16"/>
              </w:rPr>
            </w:pPr>
            <w:r>
              <w:rPr>
                <w:b/>
                <w:bCs/>
                <w:color w:val="000000"/>
                <w:sz w:val="16"/>
                <w:szCs w:val="16"/>
              </w:rPr>
              <w:t xml:space="preserve">112,8 </w:t>
            </w:r>
          </w:p>
        </w:tc>
        <w:tc>
          <w:tcPr>
            <w:tcW w:w="958" w:type="dxa"/>
            <w:tcBorders>
              <w:top w:val="nil"/>
              <w:left w:val="nil"/>
              <w:bottom w:val="single" w:sz="8" w:space="0" w:color="auto"/>
              <w:right w:val="single" w:sz="8" w:space="0" w:color="auto"/>
            </w:tcBorders>
            <w:shd w:val="clear" w:color="000000" w:fill="FFCC99"/>
            <w:vAlign w:val="center"/>
            <w:hideMark/>
          </w:tcPr>
          <w:p w14:paraId="375424BA" w14:textId="77777777" w:rsidR="00093AB9" w:rsidRDefault="00093AB9">
            <w:pPr>
              <w:jc w:val="right"/>
              <w:rPr>
                <w:b/>
                <w:bCs/>
                <w:color w:val="000000"/>
                <w:sz w:val="16"/>
                <w:szCs w:val="16"/>
              </w:rPr>
            </w:pPr>
            <w:r>
              <w:rPr>
                <w:b/>
                <w:bCs/>
                <w:color w:val="000000"/>
                <w:sz w:val="16"/>
                <w:szCs w:val="16"/>
              </w:rPr>
              <w:t xml:space="preserve">28 365,8 </w:t>
            </w:r>
          </w:p>
        </w:tc>
        <w:tc>
          <w:tcPr>
            <w:tcW w:w="1085" w:type="dxa"/>
            <w:tcBorders>
              <w:top w:val="nil"/>
              <w:left w:val="nil"/>
              <w:bottom w:val="single" w:sz="8" w:space="0" w:color="auto"/>
              <w:right w:val="single" w:sz="8" w:space="0" w:color="auto"/>
            </w:tcBorders>
            <w:shd w:val="clear" w:color="000000" w:fill="FDE9D9"/>
            <w:vAlign w:val="center"/>
            <w:hideMark/>
          </w:tcPr>
          <w:p w14:paraId="3211CB03" w14:textId="77777777" w:rsidR="00093AB9" w:rsidRDefault="00093AB9">
            <w:pPr>
              <w:jc w:val="right"/>
              <w:rPr>
                <w:b/>
                <w:bCs/>
                <w:color w:val="000000"/>
                <w:sz w:val="16"/>
                <w:szCs w:val="16"/>
              </w:rPr>
            </w:pPr>
            <w:r>
              <w:rPr>
                <w:b/>
                <w:bCs/>
                <w:color w:val="000000"/>
                <w:sz w:val="16"/>
                <w:szCs w:val="16"/>
              </w:rPr>
              <w:t xml:space="preserve">28 253,0 </w:t>
            </w:r>
          </w:p>
        </w:tc>
        <w:tc>
          <w:tcPr>
            <w:tcW w:w="951" w:type="dxa"/>
            <w:tcBorders>
              <w:top w:val="nil"/>
              <w:left w:val="nil"/>
              <w:bottom w:val="single" w:sz="8" w:space="0" w:color="auto"/>
              <w:right w:val="single" w:sz="8" w:space="0" w:color="auto"/>
            </w:tcBorders>
            <w:shd w:val="clear" w:color="000000" w:fill="FABF8F"/>
            <w:vAlign w:val="center"/>
            <w:hideMark/>
          </w:tcPr>
          <w:p w14:paraId="6FA60AF4" w14:textId="77777777" w:rsidR="00093AB9" w:rsidRDefault="00093AB9">
            <w:pPr>
              <w:jc w:val="right"/>
              <w:rPr>
                <w:b/>
                <w:bCs/>
                <w:color w:val="000000"/>
                <w:sz w:val="16"/>
                <w:szCs w:val="16"/>
              </w:rPr>
            </w:pPr>
            <w:r>
              <w:rPr>
                <w:b/>
                <w:bCs/>
                <w:color w:val="000000"/>
                <w:sz w:val="16"/>
                <w:szCs w:val="16"/>
              </w:rPr>
              <w:t xml:space="preserve">112,8 </w:t>
            </w:r>
          </w:p>
        </w:tc>
        <w:tc>
          <w:tcPr>
            <w:tcW w:w="1170" w:type="dxa"/>
            <w:tcBorders>
              <w:top w:val="nil"/>
              <w:left w:val="nil"/>
              <w:bottom w:val="single" w:sz="8" w:space="0" w:color="auto"/>
              <w:right w:val="single" w:sz="8" w:space="0" w:color="auto"/>
            </w:tcBorders>
            <w:shd w:val="clear" w:color="000000" w:fill="FFCC99"/>
            <w:vAlign w:val="center"/>
            <w:hideMark/>
          </w:tcPr>
          <w:p w14:paraId="4FFF1CD0" w14:textId="77777777" w:rsidR="00093AB9" w:rsidRDefault="00093AB9">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0901403E" w14:textId="77777777" w:rsidR="00093AB9" w:rsidRDefault="00093AB9">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100A347D" w14:textId="77777777" w:rsidR="00093AB9" w:rsidRDefault="00093AB9">
            <w:pPr>
              <w:jc w:val="right"/>
              <w:rPr>
                <w:b/>
                <w:bCs/>
                <w:color w:val="000000"/>
                <w:sz w:val="16"/>
                <w:szCs w:val="16"/>
              </w:rPr>
            </w:pPr>
            <w:r>
              <w:rPr>
                <w:b/>
                <w:bCs/>
                <w:color w:val="000000"/>
                <w:sz w:val="16"/>
                <w:szCs w:val="16"/>
              </w:rPr>
              <w:t xml:space="preserve">0,0 </w:t>
            </w:r>
          </w:p>
        </w:tc>
      </w:tr>
      <w:tr w:rsidR="00093AB9" w14:paraId="1B11E283"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AB6B2C3" w14:textId="77777777" w:rsidR="00093AB9" w:rsidRDefault="00093AB9">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1DF4A800" w14:textId="77777777" w:rsidR="00093AB9" w:rsidRDefault="00093AB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DDDD494" w14:textId="77777777" w:rsidR="00093AB9" w:rsidRDefault="00093AB9">
            <w:pPr>
              <w:jc w:val="right"/>
              <w:rPr>
                <w:color w:val="000000"/>
                <w:sz w:val="16"/>
                <w:szCs w:val="16"/>
              </w:rPr>
            </w:pPr>
            <w:r>
              <w:rPr>
                <w:color w:val="000000"/>
                <w:sz w:val="16"/>
                <w:szCs w:val="16"/>
              </w:rPr>
              <w:t xml:space="preserve">23 377,1 </w:t>
            </w:r>
          </w:p>
        </w:tc>
        <w:tc>
          <w:tcPr>
            <w:tcW w:w="951" w:type="dxa"/>
            <w:tcBorders>
              <w:top w:val="nil"/>
              <w:left w:val="nil"/>
              <w:bottom w:val="single" w:sz="8" w:space="0" w:color="auto"/>
              <w:right w:val="single" w:sz="8" w:space="0" w:color="auto"/>
            </w:tcBorders>
            <w:shd w:val="clear" w:color="000000" w:fill="FDE9D9"/>
            <w:vAlign w:val="center"/>
            <w:hideMark/>
          </w:tcPr>
          <w:p w14:paraId="5230FDAB" w14:textId="77777777" w:rsidR="00093AB9" w:rsidRDefault="00093AB9">
            <w:pPr>
              <w:jc w:val="right"/>
              <w:rPr>
                <w:color w:val="000000"/>
                <w:sz w:val="16"/>
                <w:szCs w:val="16"/>
              </w:rPr>
            </w:pPr>
            <w:r>
              <w:rPr>
                <w:color w:val="000000"/>
                <w:sz w:val="16"/>
                <w:szCs w:val="16"/>
              </w:rPr>
              <w:t xml:space="preserve">23 264,3 </w:t>
            </w:r>
          </w:p>
        </w:tc>
        <w:tc>
          <w:tcPr>
            <w:tcW w:w="951" w:type="dxa"/>
            <w:tcBorders>
              <w:top w:val="nil"/>
              <w:left w:val="nil"/>
              <w:bottom w:val="single" w:sz="8" w:space="0" w:color="auto"/>
              <w:right w:val="single" w:sz="8" w:space="0" w:color="auto"/>
            </w:tcBorders>
            <w:shd w:val="clear" w:color="auto" w:fill="auto"/>
            <w:vAlign w:val="center"/>
            <w:hideMark/>
          </w:tcPr>
          <w:p w14:paraId="3C806309" w14:textId="77777777" w:rsidR="00093AB9" w:rsidRDefault="00093AB9">
            <w:pPr>
              <w:jc w:val="right"/>
              <w:rPr>
                <w:color w:val="000000"/>
                <w:sz w:val="16"/>
                <w:szCs w:val="16"/>
              </w:rPr>
            </w:pPr>
            <w:r>
              <w:rPr>
                <w:color w:val="000000"/>
                <w:sz w:val="16"/>
                <w:szCs w:val="16"/>
              </w:rPr>
              <w:t xml:space="preserve">112,8 </w:t>
            </w:r>
          </w:p>
        </w:tc>
        <w:tc>
          <w:tcPr>
            <w:tcW w:w="958" w:type="dxa"/>
            <w:tcBorders>
              <w:top w:val="nil"/>
              <w:left w:val="nil"/>
              <w:bottom w:val="single" w:sz="8" w:space="0" w:color="auto"/>
              <w:right w:val="single" w:sz="8" w:space="0" w:color="auto"/>
            </w:tcBorders>
            <w:shd w:val="clear" w:color="auto" w:fill="auto"/>
            <w:vAlign w:val="center"/>
            <w:hideMark/>
          </w:tcPr>
          <w:p w14:paraId="246428E9" w14:textId="77777777" w:rsidR="00093AB9" w:rsidRDefault="00093AB9">
            <w:pPr>
              <w:jc w:val="right"/>
              <w:rPr>
                <w:color w:val="000000"/>
                <w:sz w:val="16"/>
                <w:szCs w:val="16"/>
              </w:rPr>
            </w:pPr>
            <w:r>
              <w:rPr>
                <w:color w:val="000000"/>
                <w:sz w:val="16"/>
                <w:szCs w:val="16"/>
              </w:rPr>
              <w:t xml:space="preserve">23 365,8 </w:t>
            </w:r>
          </w:p>
        </w:tc>
        <w:tc>
          <w:tcPr>
            <w:tcW w:w="1085" w:type="dxa"/>
            <w:tcBorders>
              <w:top w:val="nil"/>
              <w:left w:val="nil"/>
              <w:bottom w:val="single" w:sz="8" w:space="0" w:color="auto"/>
              <w:right w:val="single" w:sz="8" w:space="0" w:color="auto"/>
            </w:tcBorders>
            <w:shd w:val="clear" w:color="000000" w:fill="FDE9D9"/>
            <w:vAlign w:val="center"/>
            <w:hideMark/>
          </w:tcPr>
          <w:p w14:paraId="318247EA" w14:textId="77777777" w:rsidR="00093AB9" w:rsidRDefault="00093AB9">
            <w:pPr>
              <w:jc w:val="right"/>
              <w:rPr>
                <w:color w:val="000000"/>
                <w:sz w:val="16"/>
                <w:szCs w:val="16"/>
              </w:rPr>
            </w:pPr>
            <w:r>
              <w:rPr>
                <w:color w:val="000000"/>
                <w:sz w:val="16"/>
                <w:szCs w:val="16"/>
              </w:rPr>
              <w:t xml:space="preserve">23 253,0 </w:t>
            </w:r>
          </w:p>
        </w:tc>
        <w:tc>
          <w:tcPr>
            <w:tcW w:w="951" w:type="dxa"/>
            <w:tcBorders>
              <w:top w:val="nil"/>
              <w:left w:val="nil"/>
              <w:bottom w:val="single" w:sz="8" w:space="0" w:color="auto"/>
              <w:right w:val="single" w:sz="8" w:space="0" w:color="auto"/>
            </w:tcBorders>
            <w:shd w:val="clear" w:color="auto" w:fill="auto"/>
            <w:vAlign w:val="center"/>
            <w:hideMark/>
          </w:tcPr>
          <w:p w14:paraId="6E0DAA9B" w14:textId="77777777" w:rsidR="00093AB9" w:rsidRDefault="00093AB9">
            <w:pPr>
              <w:jc w:val="right"/>
              <w:rPr>
                <w:color w:val="000000"/>
                <w:sz w:val="16"/>
                <w:szCs w:val="16"/>
              </w:rPr>
            </w:pPr>
            <w:r>
              <w:rPr>
                <w:color w:val="000000"/>
                <w:sz w:val="16"/>
                <w:szCs w:val="16"/>
              </w:rPr>
              <w:t xml:space="preserve">112,8 </w:t>
            </w:r>
          </w:p>
        </w:tc>
        <w:tc>
          <w:tcPr>
            <w:tcW w:w="1170" w:type="dxa"/>
            <w:tcBorders>
              <w:top w:val="nil"/>
              <w:left w:val="nil"/>
              <w:bottom w:val="single" w:sz="8" w:space="0" w:color="auto"/>
              <w:right w:val="single" w:sz="8" w:space="0" w:color="auto"/>
            </w:tcBorders>
            <w:shd w:val="clear" w:color="auto" w:fill="auto"/>
            <w:vAlign w:val="center"/>
            <w:hideMark/>
          </w:tcPr>
          <w:p w14:paraId="1D56EAE8" w14:textId="77777777" w:rsidR="00093AB9" w:rsidRDefault="00093AB9">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2A7E7DA8" w14:textId="77777777" w:rsidR="00093AB9" w:rsidRDefault="00093AB9">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51A7526C" w14:textId="77777777" w:rsidR="00093AB9" w:rsidRDefault="00093AB9">
            <w:pPr>
              <w:jc w:val="right"/>
              <w:rPr>
                <w:color w:val="000000"/>
                <w:sz w:val="16"/>
                <w:szCs w:val="16"/>
              </w:rPr>
            </w:pPr>
            <w:r>
              <w:rPr>
                <w:color w:val="000000"/>
                <w:sz w:val="16"/>
                <w:szCs w:val="16"/>
              </w:rPr>
              <w:t xml:space="preserve">0,0 </w:t>
            </w:r>
          </w:p>
        </w:tc>
      </w:tr>
      <w:tr w:rsidR="00093AB9" w14:paraId="16C48DFF"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82B76F0" w14:textId="77777777" w:rsidR="00093AB9" w:rsidRDefault="00093AB9">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567E8344" w14:textId="77777777" w:rsidR="00093AB9" w:rsidRDefault="00093AB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E7EBCBE"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6F1B9438"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10122853"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3A1B4EC" w14:textId="77777777" w:rsidR="00093AB9" w:rsidRDefault="00093AB9">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0DA68121"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47B475BA"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11536E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5E785E5"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E087D88" w14:textId="77777777" w:rsidR="00093AB9" w:rsidRDefault="00093AB9">
            <w:pPr>
              <w:jc w:val="right"/>
              <w:rPr>
                <w:color w:val="000000"/>
                <w:sz w:val="16"/>
                <w:szCs w:val="16"/>
              </w:rPr>
            </w:pPr>
            <w:r>
              <w:rPr>
                <w:color w:val="000000"/>
                <w:sz w:val="16"/>
                <w:szCs w:val="16"/>
              </w:rPr>
              <w:t xml:space="preserve">0,0 </w:t>
            </w:r>
          </w:p>
        </w:tc>
      </w:tr>
      <w:tr w:rsidR="00093AB9" w14:paraId="45C2B19A"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D881CF9" w14:textId="77777777" w:rsidR="00093AB9" w:rsidRDefault="00093AB9">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39CC2BD0" w14:textId="77777777" w:rsidR="00093AB9" w:rsidRDefault="00093AB9">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8B99C9B" w14:textId="77777777" w:rsidR="00093AB9" w:rsidRDefault="00093AB9">
            <w:pPr>
              <w:jc w:val="right"/>
              <w:rPr>
                <w:b/>
                <w:bCs/>
                <w:color w:val="000000"/>
                <w:sz w:val="16"/>
                <w:szCs w:val="16"/>
              </w:rPr>
            </w:pPr>
            <w:r>
              <w:rPr>
                <w:b/>
                <w:bCs/>
                <w:color w:val="000000"/>
                <w:sz w:val="16"/>
                <w:szCs w:val="16"/>
              </w:rPr>
              <w:t xml:space="preserve">18 105,9 </w:t>
            </w:r>
          </w:p>
        </w:tc>
        <w:tc>
          <w:tcPr>
            <w:tcW w:w="951" w:type="dxa"/>
            <w:tcBorders>
              <w:top w:val="nil"/>
              <w:left w:val="nil"/>
              <w:bottom w:val="single" w:sz="8" w:space="0" w:color="auto"/>
              <w:right w:val="single" w:sz="8" w:space="0" w:color="auto"/>
            </w:tcBorders>
            <w:shd w:val="clear" w:color="000000" w:fill="FDE9D9"/>
            <w:vAlign w:val="center"/>
            <w:hideMark/>
          </w:tcPr>
          <w:p w14:paraId="33B9E28A" w14:textId="77777777" w:rsidR="00093AB9" w:rsidRDefault="00093AB9">
            <w:pPr>
              <w:jc w:val="right"/>
              <w:rPr>
                <w:b/>
                <w:bCs/>
                <w:color w:val="000000"/>
                <w:sz w:val="16"/>
                <w:szCs w:val="16"/>
              </w:rPr>
            </w:pPr>
            <w:r>
              <w:rPr>
                <w:b/>
                <w:bCs/>
                <w:color w:val="000000"/>
                <w:sz w:val="16"/>
                <w:szCs w:val="16"/>
              </w:rPr>
              <w:t xml:space="preserve">18 105,9 </w:t>
            </w:r>
          </w:p>
        </w:tc>
        <w:tc>
          <w:tcPr>
            <w:tcW w:w="951" w:type="dxa"/>
            <w:tcBorders>
              <w:top w:val="nil"/>
              <w:left w:val="nil"/>
              <w:bottom w:val="single" w:sz="8" w:space="0" w:color="auto"/>
              <w:right w:val="single" w:sz="8" w:space="0" w:color="auto"/>
            </w:tcBorders>
            <w:shd w:val="clear" w:color="auto" w:fill="auto"/>
            <w:vAlign w:val="center"/>
            <w:hideMark/>
          </w:tcPr>
          <w:p w14:paraId="7D34A81D" w14:textId="77777777" w:rsidR="00093AB9" w:rsidRDefault="00093AB9">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8225486" w14:textId="77777777" w:rsidR="00093AB9" w:rsidRDefault="00093AB9">
            <w:pPr>
              <w:jc w:val="right"/>
              <w:rPr>
                <w:b/>
                <w:bCs/>
                <w:color w:val="000000"/>
                <w:sz w:val="16"/>
                <w:szCs w:val="16"/>
              </w:rPr>
            </w:pPr>
            <w:r>
              <w:rPr>
                <w:b/>
                <w:bCs/>
                <w:color w:val="000000"/>
                <w:sz w:val="16"/>
                <w:szCs w:val="16"/>
              </w:rPr>
              <w:t xml:space="preserve">18 105,9 </w:t>
            </w:r>
          </w:p>
        </w:tc>
        <w:tc>
          <w:tcPr>
            <w:tcW w:w="1085" w:type="dxa"/>
            <w:tcBorders>
              <w:top w:val="nil"/>
              <w:left w:val="nil"/>
              <w:bottom w:val="single" w:sz="8" w:space="0" w:color="auto"/>
              <w:right w:val="single" w:sz="8" w:space="0" w:color="auto"/>
            </w:tcBorders>
            <w:shd w:val="clear" w:color="000000" w:fill="FDE9D9"/>
            <w:vAlign w:val="center"/>
            <w:hideMark/>
          </w:tcPr>
          <w:p w14:paraId="0811796A" w14:textId="77777777" w:rsidR="00093AB9" w:rsidRDefault="00093AB9">
            <w:pPr>
              <w:jc w:val="right"/>
              <w:rPr>
                <w:color w:val="000000"/>
                <w:sz w:val="16"/>
                <w:szCs w:val="16"/>
              </w:rPr>
            </w:pPr>
            <w:r>
              <w:rPr>
                <w:color w:val="000000"/>
                <w:sz w:val="16"/>
                <w:szCs w:val="16"/>
              </w:rPr>
              <w:t xml:space="preserve">18 105,9 </w:t>
            </w:r>
          </w:p>
        </w:tc>
        <w:tc>
          <w:tcPr>
            <w:tcW w:w="951" w:type="dxa"/>
            <w:tcBorders>
              <w:top w:val="nil"/>
              <w:left w:val="nil"/>
              <w:bottom w:val="single" w:sz="8" w:space="0" w:color="auto"/>
              <w:right w:val="single" w:sz="8" w:space="0" w:color="auto"/>
            </w:tcBorders>
            <w:shd w:val="clear" w:color="auto" w:fill="auto"/>
            <w:vAlign w:val="center"/>
            <w:hideMark/>
          </w:tcPr>
          <w:p w14:paraId="216B9E18"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89CB63E" w14:textId="77777777" w:rsidR="00093AB9" w:rsidRDefault="00093AB9">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F0832DA"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893B63B" w14:textId="77777777" w:rsidR="00093AB9" w:rsidRDefault="00093AB9">
            <w:pPr>
              <w:jc w:val="right"/>
              <w:rPr>
                <w:color w:val="000000"/>
                <w:sz w:val="16"/>
                <w:szCs w:val="16"/>
              </w:rPr>
            </w:pPr>
            <w:r>
              <w:rPr>
                <w:color w:val="000000"/>
                <w:sz w:val="16"/>
                <w:szCs w:val="16"/>
              </w:rPr>
              <w:t xml:space="preserve">0,0 </w:t>
            </w:r>
          </w:p>
        </w:tc>
      </w:tr>
    </w:tbl>
    <w:p w14:paraId="572D8FFC" w14:textId="77777777" w:rsidR="00280160" w:rsidRDefault="00280160" w:rsidP="0047794E">
      <w:pPr>
        <w:spacing w:line="288" w:lineRule="auto"/>
        <w:textAlignment w:val="center"/>
        <w:rPr>
          <w:b/>
          <w:color w:val="000000"/>
          <w:sz w:val="20"/>
          <w:szCs w:val="20"/>
          <w:lang w:val="en-US"/>
        </w:rPr>
      </w:pPr>
    </w:p>
    <w:p w14:paraId="59243550" w14:textId="77777777" w:rsidR="00093AB9" w:rsidRDefault="00093AB9" w:rsidP="0047794E">
      <w:pPr>
        <w:spacing w:line="288" w:lineRule="auto"/>
        <w:textAlignment w:val="center"/>
        <w:rPr>
          <w:b/>
          <w:color w:val="000000"/>
          <w:sz w:val="20"/>
          <w:szCs w:val="20"/>
          <w:lang w:val="en-US"/>
        </w:rPr>
      </w:pPr>
    </w:p>
    <w:p w14:paraId="332236B6" w14:textId="77777777" w:rsidR="0044298F" w:rsidRDefault="0044298F" w:rsidP="0047794E">
      <w:pPr>
        <w:spacing w:line="288" w:lineRule="auto"/>
        <w:textAlignment w:val="center"/>
        <w:rPr>
          <w:b/>
          <w:color w:val="000000"/>
          <w:sz w:val="20"/>
          <w:szCs w:val="20"/>
          <w:lang w:val="en-US"/>
        </w:rPr>
      </w:pPr>
    </w:p>
    <w:p w14:paraId="3DE7691D" w14:textId="77777777" w:rsidR="003816C9" w:rsidRDefault="003816C9" w:rsidP="0047794E">
      <w:pPr>
        <w:spacing w:line="288" w:lineRule="auto"/>
        <w:textAlignment w:val="center"/>
        <w:rPr>
          <w:b/>
          <w:color w:val="000000"/>
          <w:sz w:val="20"/>
          <w:szCs w:val="20"/>
          <w:lang w:val="en-US"/>
        </w:rPr>
      </w:pPr>
    </w:p>
    <w:p w14:paraId="71B84D8E" w14:textId="77777777" w:rsidR="003816C9" w:rsidRDefault="003816C9" w:rsidP="0047794E">
      <w:pPr>
        <w:spacing w:line="288" w:lineRule="auto"/>
        <w:textAlignment w:val="center"/>
        <w:rPr>
          <w:b/>
          <w:color w:val="000000"/>
          <w:sz w:val="20"/>
          <w:szCs w:val="20"/>
          <w:lang w:val="en-US"/>
        </w:rPr>
      </w:pPr>
    </w:p>
    <w:p w14:paraId="4684407D" w14:textId="77777777" w:rsidR="003816C9" w:rsidRDefault="003816C9" w:rsidP="0047794E">
      <w:pPr>
        <w:spacing w:line="288" w:lineRule="auto"/>
        <w:textAlignment w:val="center"/>
        <w:rPr>
          <w:b/>
          <w:color w:val="000000"/>
          <w:sz w:val="20"/>
          <w:szCs w:val="20"/>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93AB9" w14:paraId="3CB87699" w14:textId="77777777" w:rsidTr="00093AB9">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625CE40F" w14:textId="77777777" w:rsidR="00093AB9" w:rsidRDefault="00093AB9">
            <w:pPr>
              <w:jc w:val="center"/>
              <w:rPr>
                <w:b/>
                <w:bCs/>
                <w:color w:val="000000"/>
                <w:sz w:val="16"/>
                <w:szCs w:val="16"/>
              </w:rPr>
            </w:pPr>
            <w:r>
              <w:rPr>
                <w:b/>
                <w:bCs/>
                <w:color w:val="000000"/>
                <w:sz w:val="16"/>
                <w:szCs w:val="16"/>
              </w:rPr>
              <w:lastRenderedPageBreak/>
              <w:t>Код*</w:t>
            </w:r>
          </w:p>
        </w:tc>
        <w:tc>
          <w:tcPr>
            <w:tcW w:w="3770" w:type="dxa"/>
            <w:tcBorders>
              <w:top w:val="single" w:sz="8" w:space="0" w:color="auto"/>
              <w:left w:val="nil"/>
              <w:bottom w:val="nil"/>
              <w:right w:val="single" w:sz="8" w:space="0" w:color="auto"/>
            </w:tcBorders>
            <w:shd w:val="clear" w:color="000000" w:fill="FFCC99"/>
            <w:vAlign w:val="center"/>
            <w:hideMark/>
          </w:tcPr>
          <w:p w14:paraId="20A61155" w14:textId="77777777" w:rsidR="00093AB9" w:rsidRDefault="00093AB9">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1DF3A35A" w14:textId="77777777" w:rsidR="00093AB9" w:rsidRDefault="00093AB9">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26CE7363" w14:textId="77777777" w:rsidR="00093AB9" w:rsidRDefault="00093AB9">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592D5F93" w14:textId="77777777" w:rsidR="00093AB9" w:rsidRDefault="00093AB9">
            <w:pPr>
              <w:jc w:val="center"/>
              <w:rPr>
                <w:b/>
                <w:bCs/>
                <w:color w:val="000000"/>
                <w:sz w:val="16"/>
                <w:szCs w:val="16"/>
              </w:rPr>
            </w:pPr>
            <w:r>
              <w:rPr>
                <w:b/>
                <w:bCs/>
                <w:color w:val="000000"/>
                <w:sz w:val="16"/>
                <w:szCs w:val="16"/>
              </w:rPr>
              <w:t>Администрирани разходи</w:t>
            </w:r>
          </w:p>
        </w:tc>
      </w:tr>
      <w:tr w:rsidR="00093AB9" w14:paraId="32591825" w14:textId="77777777" w:rsidTr="00093AB9">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0BAAB084"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2E425EC4" w14:textId="77777777" w:rsidR="00093AB9" w:rsidRDefault="00093AB9">
            <w:pPr>
              <w:jc w:val="center"/>
              <w:rPr>
                <w:b/>
                <w:bCs/>
                <w:color w:val="000000"/>
                <w:sz w:val="16"/>
                <w:szCs w:val="16"/>
              </w:rPr>
            </w:pPr>
            <w:r>
              <w:rPr>
                <w:b/>
                <w:bCs/>
                <w:color w:val="000000"/>
                <w:sz w:val="16"/>
                <w:szCs w:val="16"/>
              </w:rPr>
              <w:t>(Проект за 2021 г.)</w:t>
            </w:r>
          </w:p>
        </w:tc>
        <w:tc>
          <w:tcPr>
            <w:tcW w:w="2847" w:type="dxa"/>
            <w:gridSpan w:val="3"/>
            <w:vMerge/>
            <w:tcBorders>
              <w:top w:val="nil"/>
              <w:left w:val="nil"/>
              <w:bottom w:val="nil"/>
              <w:right w:val="single" w:sz="8" w:space="0" w:color="auto"/>
            </w:tcBorders>
            <w:vAlign w:val="center"/>
            <w:hideMark/>
          </w:tcPr>
          <w:p w14:paraId="433A627D" w14:textId="77777777" w:rsidR="00093AB9" w:rsidRDefault="00093AB9">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31E134B8" w14:textId="77777777" w:rsidR="00093AB9" w:rsidRDefault="00093AB9">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27B0527C" w14:textId="77777777" w:rsidR="00093AB9" w:rsidRDefault="00093AB9">
            <w:pPr>
              <w:rPr>
                <w:b/>
                <w:bCs/>
                <w:color w:val="000000"/>
                <w:sz w:val="16"/>
                <w:szCs w:val="16"/>
              </w:rPr>
            </w:pPr>
          </w:p>
        </w:tc>
      </w:tr>
      <w:tr w:rsidR="00093AB9" w14:paraId="1645AA29" w14:textId="77777777" w:rsidTr="00093AB9">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1F0006A8"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5F0C0BE2" w14:textId="77777777" w:rsidR="00093AB9" w:rsidRDefault="00093AB9">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6C30C76C" w14:textId="77777777" w:rsidR="00093AB9" w:rsidRDefault="00093AB9">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265F70C6"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6761D31"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6C4AC2A8" w14:textId="77777777" w:rsidR="00093AB9" w:rsidRDefault="00093AB9">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0B1A896A"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4166E05"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3B87665F" w14:textId="77777777" w:rsidR="00093AB9" w:rsidRDefault="00093AB9">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546F18F6" w14:textId="77777777" w:rsidR="00093AB9" w:rsidRDefault="00093AB9">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51D7606" w14:textId="77777777" w:rsidR="00093AB9" w:rsidRDefault="00093AB9">
            <w:pPr>
              <w:jc w:val="center"/>
              <w:rPr>
                <w:i/>
                <w:iCs/>
                <w:color w:val="000000"/>
                <w:sz w:val="16"/>
                <w:szCs w:val="16"/>
              </w:rPr>
            </w:pPr>
            <w:r>
              <w:rPr>
                <w:i/>
                <w:iCs/>
                <w:color w:val="000000"/>
                <w:sz w:val="16"/>
                <w:szCs w:val="16"/>
              </w:rPr>
              <w:t>По други бюджети и сметки за средства от ЕС</w:t>
            </w:r>
          </w:p>
        </w:tc>
      </w:tr>
      <w:tr w:rsidR="00093AB9" w14:paraId="2A7C3B77"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99DA28B" w14:textId="77777777" w:rsidR="00093AB9" w:rsidRDefault="00093AB9">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7F715215" w14:textId="77777777" w:rsidR="00093AB9" w:rsidRDefault="00093AB9">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66FA8C" w14:textId="77777777" w:rsidR="00093AB9" w:rsidRDefault="00093AB9">
            <w:pPr>
              <w:jc w:val="right"/>
              <w:rPr>
                <w:b/>
                <w:bCs/>
                <w:color w:val="000000"/>
                <w:sz w:val="16"/>
                <w:szCs w:val="16"/>
              </w:rPr>
            </w:pPr>
            <w:r>
              <w:rPr>
                <w:b/>
                <w:bCs/>
                <w:color w:val="000000"/>
                <w:sz w:val="16"/>
                <w:szCs w:val="16"/>
              </w:rPr>
              <w:t xml:space="preserve">350 215,1 </w:t>
            </w:r>
          </w:p>
        </w:tc>
        <w:tc>
          <w:tcPr>
            <w:tcW w:w="951" w:type="dxa"/>
            <w:tcBorders>
              <w:top w:val="nil"/>
              <w:left w:val="nil"/>
              <w:bottom w:val="single" w:sz="8" w:space="0" w:color="auto"/>
              <w:right w:val="single" w:sz="8" w:space="0" w:color="auto"/>
            </w:tcBorders>
            <w:shd w:val="clear" w:color="000000" w:fill="FDE9D9"/>
            <w:vAlign w:val="center"/>
            <w:hideMark/>
          </w:tcPr>
          <w:p w14:paraId="3EA69DB5" w14:textId="77777777" w:rsidR="00093AB9" w:rsidRDefault="00093AB9">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18FD0239" w14:textId="77777777" w:rsidR="00093AB9" w:rsidRDefault="00093AB9">
            <w:pPr>
              <w:jc w:val="right"/>
              <w:rPr>
                <w:b/>
                <w:bCs/>
                <w:color w:val="000000"/>
                <w:sz w:val="16"/>
                <w:szCs w:val="16"/>
              </w:rPr>
            </w:pPr>
            <w:r>
              <w:rPr>
                <w:b/>
                <w:bCs/>
                <w:color w:val="000000"/>
                <w:sz w:val="16"/>
                <w:szCs w:val="16"/>
              </w:rPr>
              <w:t xml:space="preserve">106 739,9 </w:t>
            </w:r>
          </w:p>
        </w:tc>
        <w:tc>
          <w:tcPr>
            <w:tcW w:w="958" w:type="dxa"/>
            <w:tcBorders>
              <w:top w:val="nil"/>
              <w:left w:val="nil"/>
              <w:bottom w:val="single" w:sz="8" w:space="0" w:color="auto"/>
              <w:right w:val="single" w:sz="8" w:space="0" w:color="auto"/>
            </w:tcBorders>
            <w:shd w:val="clear" w:color="auto" w:fill="auto"/>
            <w:vAlign w:val="center"/>
            <w:hideMark/>
          </w:tcPr>
          <w:p w14:paraId="3D4AF38A" w14:textId="77777777" w:rsidR="00093AB9" w:rsidRDefault="00093AB9">
            <w:pPr>
              <w:jc w:val="right"/>
              <w:rPr>
                <w:b/>
                <w:bCs/>
                <w:color w:val="000000"/>
                <w:sz w:val="16"/>
                <w:szCs w:val="16"/>
              </w:rPr>
            </w:pPr>
            <w:r>
              <w:rPr>
                <w:b/>
                <w:bCs/>
                <w:color w:val="000000"/>
                <w:sz w:val="16"/>
                <w:szCs w:val="16"/>
              </w:rPr>
              <w:t xml:space="preserve">299 603,8 </w:t>
            </w:r>
          </w:p>
        </w:tc>
        <w:tc>
          <w:tcPr>
            <w:tcW w:w="1085" w:type="dxa"/>
            <w:tcBorders>
              <w:top w:val="nil"/>
              <w:left w:val="nil"/>
              <w:bottom w:val="single" w:sz="8" w:space="0" w:color="auto"/>
              <w:right w:val="single" w:sz="8" w:space="0" w:color="auto"/>
            </w:tcBorders>
            <w:shd w:val="clear" w:color="000000" w:fill="FDE9D9"/>
            <w:vAlign w:val="center"/>
            <w:hideMark/>
          </w:tcPr>
          <w:p w14:paraId="7F6DBCC3" w14:textId="77777777" w:rsidR="00093AB9" w:rsidRDefault="00093AB9">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2FEF778E" w14:textId="77777777" w:rsidR="00093AB9" w:rsidRDefault="00093AB9">
            <w:pPr>
              <w:jc w:val="right"/>
              <w:rPr>
                <w:b/>
                <w:bCs/>
                <w:color w:val="000000"/>
                <w:sz w:val="16"/>
                <w:szCs w:val="16"/>
              </w:rPr>
            </w:pPr>
            <w:r>
              <w:rPr>
                <w:b/>
                <w:bCs/>
                <w:color w:val="000000"/>
                <w:sz w:val="16"/>
                <w:szCs w:val="16"/>
              </w:rPr>
              <w:t xml:space="preserve">85 855,6 </w:t>
            </w:r>
          </w:p>
        </w:tc>
        <w:tc>
          <w:tcPr>
            <w:tcW w:w="1170" w:type="dxa"/>
            <w:tcBorders>
              <w:top w:val="nil"/>
              <w:left w:val="nil"/>
              <w:bottom w:val="single" w:sz="8" w:space="0" w:color="auto"/>
              <w:right w:val="single" w:sz="8" w:space="0" w:color="auto"/>
            </w:tcBorders>
            <w:shd w:val="clear" w:color="auto" w:fill="auto"/>
            <w:vAlign w:val="center"/>
            <w:hideMark/>
          </w:tcPr>
          <w:p w14:paraId="10CA6006" w14:textId="77777777" w:rsidR="00093AB9" w:rsidRDefault="00093AB9">
            <w:pPr>
              <w:jc w:val="right"/>
              <w:rPr>
                <w:b/>
                <w:bCs/>
                <w:color w:val="000000"/>
                <w:sz w:val="16"/>
                <w:szCs w:val="16"/>
              </w:rPr>
            </w:pPr>
            <w:r>
              <w:rPr>
                <w:b/>
                <w:bCs/>
                <w:color w:val="000000"/>
                <w:sz w:val="16"/>
                <w:szCs w:val="16"/>
              </w:rPr>
              <w:t xml:space="preserve">50 611,3 </w:t>
            </w:r>
          </w:p>
        </w:tc>
        <w:tc>
          <w:tcPr>
            <w:tcW w:w="951" w:type="dxa"/>
            <w:tcBorders>
              <w:top w:val="nil"/>
              <w:left w:val="nil"/>
              <w:bottom w:val="single" w:sz="8" w:space="0" w:color="auto"/>
              <w:right w:val="single" w:sz="8" w:space="0" w:color="auto"/>
            </w:tcBorders>
            <w:shd w:val="clear" w:color="000000" w:fill="FDE9D9"/>
            <w:vAlign w:val="center"/>
            <w:hideMark/>
          </w:tcPr>
          <w:p w14:paraId="3ED28D10" w14:textId="77777777" w:rsidR="00093AB9" w:rsidRDefault="00093AB9">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2E7A7236" w14:textId="77777777" w:rsidR="00093AB9" w:rsidRDefault="00093AB9">
            <w:pPr>
              <w:jc w:val="right"/>
              <w:rPr>
                <w:b/>
                <w:bCs/>
                <w:color w:val="000000"/>
                <w:sz w:val="16"/>
                <w:szCs w:val="16"/>
              </w:rPr>
            </w:pPr>
            <w:r>
              <w:rPr>
                <w:b/>
                <w:bCs/>
                <w:color w:val="000000"/>
                <w:sz w:val="16"/>
                <w:szCs w:val="16"/>
              </w:rPr>
              <w:t xml:space="preserve">20 884,3 </w:t>
            </w:r>
          </w:p>
        </w:tc>
      </w:tr>
      <w:tr w:rsidR="00093AB9" w14:paraId="4622F412"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B020065" w14:textId="77777777" w:rsidR="00093AB9" w:rsidRDefault="00093AB9">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16D61D6D" w14:textId="77777777" w:rsidR="00093AB9" w:rsidRDefault="00093AB9">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F33A675" w14:textId="77777777" w:rsidR="00093AB9" w:rsidRDefault="00093AB9">
            <w:pPr>
              <w:jc w:val="right"/>
              <w:rPr>
                <w:b/>
                <w:bCs/>
                <w:color w:val="000000"/>
                <w:sz w:val="16"/>
                <w:szCs w:val="16"/>
              </w:rPr>
            </w:pPr>
            <w:r>
              <w:rPr>
                <w:b/>
                <w:bCs/>
                <w:color w:val="000000"/>
                <w:sz w:val="16"/>
                <w:szCs w:val="16"/>
              </w:rPr>
              <w:t xml:space="preserve">292 551,8 </w:t>
            </w:r>
          </w:p>
        </w:tc>
        <w:tc>
          <w:tcPr>
            <w:tcW w:w="951" w:type="dxa"/>
            <w:tcBorders>
              <w:top w:val="nil"/>
              <w:left w:val="nil"/>
              <w:bottom w:val="single" w:sz="8" w:space="0" w:color="auto"/>
              <w:right w:val="single" w:sz="8" w:space="0" w:color="auto"/>
            </w:tcBorders>
            <w:shd w:val="clear" w:color="000000" w:fill="FDE9D9"/>
            <w:vAlign w:val="center"/>
            <w:hideMark/>
          </w:tcPr>
          <w:p w14:paraId="6B859165" w14:textId="77777777" w:rsidR="00093AB9" w:rsidRDefault="00093AB9">
            <w:pPr>
              <w:jc w:val="right"/>
              <w:rPr>
                <w:b/>
                <w:bCs/>
                <w:color w:val="000000"/>
                <w:sz w:val="16"/>
                <w:szCs w:val="16"/>
              </w:rPr>
            </w:pPr>
            <w:r>
              <w:rPr>
                <w:b/>
                <w:bCs/>
                <w:color w:val="000000"/>
                <w:sz w:val="16"/>
                <w:szCs w:val="16"/>
              </w:rPr>
              <w:t xml:space="preserve">186 180,1 </w:t>
            </w:r>
          </w:p>
        </w:tc>
        <w:tc>
          <w:tcPr>
            <w:tcW w:w="951" w:type="dxa"/>
            <w:tcBorders>
              <w:top w:val="nil"/>
              <w:left w:val="nil"/>
              <w:bottom w:val="single" w:sz="8" w:space="0" w:color="auto"/>
              <w:right w:val="single" w:sz="8" w:space="0" w:color="auto"/>
            </w:tcBorders>
            <w:shd w:val="clear" w:color="000000" w:fill="FABF8F"/>
            <w:vAlign w:val="center"/>
            <w:hideMark/>
          </w:tcPr>
          <w:p w14:paraId="7E27C70C" w14:textId="77777777" w:rsidR="00093AB9" w:rsidRDefault="00093AB9">
            <w:pPr>
              <w:jc w:val="right"/>
              <w:rPr>
                <w:b/>
                <w:bCs/>
                <w:color w:val="000000"/>
                <w:sz w:val="16"/>
                <w:szCs w:val="16"/>
              </w:rPr>
            </w:pPr>
            <w:r>
              <w:rPr>
                <w:b/>
                <w:bCs/>
                <w:color w:val="000000"/>
                <w:sz w:val="16"/>
                <w:szCs w:val="16"/>
              </w:rPr>
              <w:t xml:space="preserve">106 371,7 </w:t>
            </w:r>
          </w:p>
        </w:tc>
        <w:tc>
          <w:tcPr>
            <w:tcW w:w="958" w:type="dxa"/>
            <w:tcBorders>
              <w:top w:val="nil"/>
              <w:left w:val="nil"/>
              <w:bottom w:val="single" w:sz="8" w:space="0" w:color="auto"/>
              <w:right w:val="single" w:sz="8" w:space="0" w:color="auto"/>
            </w:tcBorders>
            <w:shd w:val="clear" w:color="000000" w:fill="FFCC99"/>
            <w:vAlign w:val="center"/>
            <w:hideMark/>
          </w:tcPr>
          <w:p w14:paraId="570C2533" w14:textId="77777777" w:rsidR="00093AB9" w:rsidRDefault="00093AB9">
            <w:pPr>
              <w:jc w:val="right"/>
              <w:rPr>
                <w:b/>
                <w:bCs/>
                <w:color w:val="000000"/>
                <w:sz w:val="16"/>
                <w:szCs w:val="16"/>
              </w:rPr>
            </w:pPr>
            <w:r>
              <w:rPr>
                <w:b/>
                <w:bCs/>
                <w:color w:val="000000"/>
                <w:sz w:val="16"/>
                <w:szCs w:val="16"/>
              </w:rPr>
              <w:t xml:space="preserve">241 983,0 </w:t>
            </w:r>
          </w:p>
        </w:tc>
        <w:tc>
          <w:tcPr>
            <w:tcW w:w="1085" w:type="dxa"/>
            <w:tcBorders>
              <w:top w:val="nil"/>
              <w:left w:val="nil"/>
              <w:bottom w:val="single" w:sz="8" w:space="0" w:color="auto"/>
              <w:right w:val="single" w:sz="8" w:space="0" w:color="auto"/>
            </w:tcBorders>
            <w:shd w:val="clear" w:color="000000" w:fill="FDE9D9"/>
            <w:vAlign w:val="center"/>
            <w:hideMark/>
          </w:tcPr>
          <w:p w14:paraId="07FBE987" w14:textId="77777777" w:rsidR="00093AB9" w:rsidRDefault="00093AB9">
            <w:pPr>
              <w:jc w:val="right"/>
              <w:rPr>
                <w:b/>
                <w:bCs/>
                <w:color w:val="000000"/>
                <w:sz w:val="16"/>
                <w:szCs w:val="16"/>
              </w:rPr>
            </w:pPr>
            <w:r>
              <w:rPr>
                <w:b/>
                <w:bCs/>
                <w:color w:val="000000"/>
                <w:sz w:val="16"/>
                <w:szCs w:val="16"/>
              </w:rPr>
              <w:t xml:space="preserve">156 495,6 </w:t>
            </w:r>
          </w:p>
        </w:tc>
        <w:tc>
          <w:tcPr>
            <w:tcW w:w="951" w:type="dxa"/>
            <w:tcBorders>
              <w:top w:val="nil"/>
              <w:left w:val="nil"/>
              <w:bottom w:val="single" w:sz="8" w:space="0" w:color="auto"/>
              <w:right w:val="single" w:sz="8" w:space="0" w:color="auto"/>
            </w:tcBorders>
            <w:shd w:val="clear" w:color="000000" w:fill="FABF8F"/>
            <w:vAlign w:val="center"/>
            <w:hideMark/>
          </w:tcPr>
          <w:p w14:paraId="663A84E8" w14:textId="77777777" w:rsidR="00093AB9" w:rsidRDefault="00093AB9">
            <w:pPr>
              <w:jc w:val="right"/>
              <w:rPr>
                <w:b/>
                <w:bCs/>
                <w:color w:val="000000"/>
                <w:sz w:val="16"/>
                <w:szCs w:val="16"/>
              </w:rPr>
            </w:pPr>
            <w:r>
              <w:rPr>
                <w:b/>
                <w:bCs/>
                <w:color w:val="000000"/>
                <w:sz w:val="16"/>
                <w:szCs w:val="16"/>
              </w:rPr>
              <w:t xml:space="preserve">85 487,4 </w:t>
            </w:r>
          </w:p>
        </w:tc>
        <w:tc>
          <w:tcPr>
            <w:tcW w:w="1170" w:type="dxa"/>
            <w:tcBorders>
              <w:top w:val="nil"/>
              <w:left w:val="nil"/>
              <w:bottom w:val="single" w:sz="8" w:space="0" w:color="auto"/>
              <w:right w:val="single" w:sz="8" w:space="0" w:color="auto"/>
            </w:tcBorders>
            <w:shd w:val="clear" w:color="000000" w:fill="FFCC99"/>
            <w:vAlign w:val="center"/>
            <w:hideMark/>
          </w:tcPr>
          <w:p w14:paraId="6E09A034" w14:textId="77777777" w:rsidR="00093AB9" w:rsidRDefault="00093AB9">
            <w:pPr>
              <w:jc w:val="right"/>
              <w:rPr>
                <w:b/>
                <w:bCs/>
                <w:color w:val="000000"/>
                <w:sz w:val="16"/>
                <w:szCs w:val="16"/>
              </w:rPr>
            </w:pPr>
            <w:r>
              <w:rPr>
                <w:b/>
                <w:bCs/>
                <w:color w:val="000000"/>
                <w:sz w:val="16"/>
                <w:szCs w:val="16"/>
              </w:rPr>
              <w:t xml:space="preserve">50 568,8 </w:t>
            </w:r>
          </w:p>
        </w:tc>
        <w:tc>
          <w:tcPr>
            <w:tcW w:w="951" w:type="dxa"/>
            <w:tcBorders>
              <w:top w:val="nil"/>
              <w:left w:val="nil"/>
              <w:bottom w:val="single" w:sz="8" w:space="0" w:color="auto"/>
              <w:right w:val="single" w:sz="8" w:space="0" w:color="auto"/>
            </w:tcBorders>
            <w:shd w:val="clear" w:color="000000" w:fill="FDE9D9"/>
            <w:vAlign w:val="center"/>
            <w:hideMark/>
          </w:tcPr>
          <w:p w14:paraId="0253E8A0" w14:textId="77777777" w:rsidR="00093AB9" w:rsidRDefault="00093AB9">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680FEDCE" w14:textId="77777777" w:rsidR="00093AB9" w:rsidRDefault="00093AB9">
            <w:pPr>
              <w:jc w:val="right"/>
              <w:rPr>
                <w:b/>
                <w:bCs/>
                <w:color w:val="000000"/>
                <w:sz w:val="16"/>
                <w:szCs w:val="16"/>
              </w:rPr>
            </w:pPr>
            <w:r>
              <w:rPr>
                <w:b/>
                <w:bCs/>
                <w:color w:val="000000"/>
                <w:sz w:val="16"/>
                <w:szCs w:val="16"/>
              </w:rPr>
              <w:t xml:space="preserve">20 884,3 </w:t>
            </w:r>
          </w:p>
        </w:tc>
      </w:tr>
      <w:tr w:rsidR="00093AB9" w14:paraId="6A3A08BE"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5FA2729" w14:textId="77777777" w:rsidR="00093AB9" w:rsidRDefault="00093AB9">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8BD3AD2" w14:textId="77777777" w:rsidR="00093AB9" w:rsidRDefault="00093AB9">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E86457B" w14:textId="77777777" w:rsidR="00093AB9" w:rsidRDefault="00093AB9">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000000" w:fill="FDE9D9"/>
            <w:vAlign w:val="center"/>
            <w:hideMark/>
          </w:tcPr>
          <w:p w14:paraId="00246C8F" w14:textId="77777777" w:rsidR="00093AB9" w:rsidRDefault="00093AB9">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auto" w:fill="auto"/>
            <w:vAlign w:val="center"/>
            <w:hideMark/>
          </w:tcPr>
          <w:p w14:paraId="10655A9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B50B530" w14:textId="77777777" w:rsidR="00093AB9" w:rsidRDefault="00093AB9">
            <w:pPr>
              <w:jc w:val="right"/>
              <w:rPr>
                <w:color w:val="000000"/>
                <w:sz w:val="16"/>
                <w:szCs w:val="16"/>
              </w:rPr>
            </w:pPr>
            <w:r>
              <w:rPr>
                <w:color w:val="000000"/>
                <w:sz w:val="16"/>
                <w:szCs w:val="16"/>
              </w:rPr>
              <w:t xml:space="preserve">46 819,2 </w:t>
            </w:r>
          </w:p>
        </w:tc>
        <w:tc>
          <w:tcPr>
            <w:tcW w:w="1085" w:type="dxa"/>
            <w:tcBorders>
              <w:top w:val="nil"/>
              <w:left w:val="nil"/>
              <w:bottom w:val="single" w:sz="8" w:space="0" w:color="auto"/>
              <w:right w:val="single" w:sz="8" w:space="0" w:color="auto"/>
            </w:tcBorders>
            <w:shd w:val="clear" w:color="000000" w:fill="FDE9D9"/>
            <w:vAlign w:val="center"/>
            <w:hideMark/>
          </w:tcPr>
          <w:p w14:paraId="0243B6FB" w14:textId="77777777" w:rsidR="00093AB9" w:rsidRDefault="00093AB9">
            <w:pPr>
              <w:jc w:val="right"/>
              <w:rPr>
                <w:color w:val="000000"/>
                <w:sz w:val="16"/>
                <w:szCs w:val="16"/>
              </w:rPr>
            </w:pPr>
            <w:r>
              <w:rPr>
                <w:color w:val="000000"/>
                <w:sz w:val="16"/>
                <w:szCs w:val="16"/>
              </w:rPr>
              <w:t xml:space="preserve">46 819,2 </w:t>
            </w:r>
          </w:p>
        </w:tc>
        <w:tc>
          <w:tcPr>
            <w:tcW w:w="951" w:type="dxa"/>
            <w:tcBorders>
              <w:top w:val="nil"/>
              <w:left w:val="nil"/>
              <w:bottom w:val="single" w:sz="8" w:space="0" w:color="auto"/>
              <w:right w:val="single" w:sz="8" w:space="0" w:color="auto"/>
            </w:tcBorders>
            <w:shd w:val="clear" w:color="auto" w:fill="auto"/>
            <w:vAlign w:val="center"/>
            <w:hideMark/>
          </w:tcPr>
          <w:p w14:paraId="7ACF7E3E"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52B002C" w14:textId="77777777" w:rsidR="00093AB9" w:rsidRDefault="00093AB9">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5DB254E6" w14:textId="77777777" w:rsidR="00093AB9" w:rsidRDefault="00093AB9">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1D6FEF3F" w14:textId="77777777" w:rsidR="00093AB9" w:rsidRDefault="00093AB9">
            <w:pPr>
              <w:jc w:val="right"/>
              <w:rPr>
                <w:color w:val="000000"/>
                <w:sz w:val="16"/>
                <w:szCs w:val="16"/>
              </w:rPr>
            </w:pPr>
            <w:r>
              <w:rPr>
                <w:color w:val="000000"/>
                <w:sz w:val="16"/>
                <w:szCs w:val="16"/>
              </w:rPr>
              <w:t xml:space="preserve">0,0 </w:t>
            </w:r>
          </w:p>
        </w:tc>
      </w:tr>
      <w:tr w:rsidR="00093AB9" w14:paraId="5BF438A8"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F6E5E74" w14:textId="77777777" w:rsidR="00093AB9" w:rsidRDefault="00093AB9">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582A6487" w14:textId="77777777" w:rsidR="00093AB9" w:rsidRDefault="00093AB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D5F6775" w14:textId="77777777" w:rsidR="00093AB9" w:rsidRDefault="00093AB9">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0010DA3C" w14:textId="77777777" w:rsidR="00093AB9" w:rsidRDefault="00093AB9">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2190E479"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E99C408" w14:textId="77777777" w:rsidR="00093AB9" w:rsidRDefault="00093AB9">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7C0258B8" w14:textId="77777777" w:rsidR="00093AB9" w:rsidRDefault="00093AB9">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011287AE"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EEBC300"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5A4B7F5"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B3218F4" w14:textId="77777777" w:rsidR="00093AB9" w:rsidRDefault="00093AB9">
            <w:pPr>
              <w:jc w:val="right"/>
              <w:rPr>
                <w:color w:val="000000"/>
                <w:sz w:val="16"/>
                <w:szCs w:val="16"/>
              </w:rPr>
            </w:pPr>
            <w:r>
              <w:rPr>
                <w:color w:val="000000"/>
                <w:sz w:val="16"/>
                <w:szCs w:val="16"/>
              </w:rPr>
              <w:t xml:space="preserve">0,0 </w:t>
            </w:r>
          </w:p>
        </w:tc>
      </w:tr>
      <w:tr w:rsidR="00093AB9" w14:paraId="3D951B92"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32E7413" w14:textId="77777777" w:rsidR="00093AB9" w:rsidRDefault="00093AB9">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6827DE15" w14:textId="77777777" w:rsidR="00093AB9" w:rsidRDefault="00093AB9">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C7FBC05" w14:textId="77777777" w:rsidR="00093AB9" w:rsidRDefault="00093AB9">
            <w:pPr>
              <w:jc w:val="right"/>
              <w:rPr>
                <w:color w:val="000000"/>
                <w:sz w:val="16"/>
                <w:szCs w:val="16"/>
              </w:rPr>
            </w:pPr>
            <w:r>
              <w:rPr>
                <w:color w:val="000000"/>
                <w:sz w:val="16"/>
                <w:szCs w:val="16"/>
              </w:rPr>
              <w:t xml:space="preserve">19 531,9 </w:t>
            </w:r>
          </w:p>
        </w:tc>
        <w:tc>
          <w:tcPr>
            <w:tcW w:w="951" w:type="dxa"/>
            <w:tcBorders>
              <w:top w:val="nil"/>
              <w:left w:val="nil"/>
              <w:bottom w:val="single" w:sz="8" w:space="0" w:color="auto"/>
              <w:right w:val="single" w:sz="8" w:space="0" w:color="auto"/>
            </w:tcBorders>
            <w:shd w:val="clear" w:color="000000" w:fill="FDE9D9"/>
            <w:vAlign w:val="center"/>
            <w:hideMark/>
          </w:tcPr>
          <w:p w14:paraId="2B5CF757" w14:textId="77777777" w:rsidR="00093AB9" w:rsidRDefault="00093AB9">
            <w:pPr>
              <w:jc w:val="right"/>
              <w:rPr>
                <w:color w:val="000000"/>
                <w:sz w:val="16"/>
                <w:szCs w:val="16"/>
              </w:rPr>
            </w:pPr>
            <w:r>
              <w:rPr>
                <w:color w:val="000000"/>
                <w:sz w:val="16"/>
                <w:szCs w:val="16"/>
              </w:rPr>
              <w:t xml:space="preserve">19 531,9 </w:t>
            </w:r>
          </w:p>
        </w:tc>
        <w:tc>
          <w:tcPr>
            <w:tcW w:w="951" w:type="dxa"/>
            <w:tcBorders>
              <w:top w:val="nil"/>
              <w:left w:val="nil"/>
              <w:bottom w:val="single" w:sz="8" w:space="0" w:color="auto"/>
              <w:right w:val="single" w:sz="8" w:space="0" w:color="auto"/>
            </w:tcBorders>
            <w:shd w:val="clear" w:color="auto" w:fill="auto"/>
            <w:vAlign w:val="center"/>
            <w:hideMark/>
          </w:tcPr>
          <w:p w14:paraId="2889912F"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09383FA" w14:textId="77777777" w:rsidR="00093AB9" w:rsidRDefault="00093AB9">
            <w:pPr>
              <w:jc w:val="right"/>
              <w:rPr>
                <w:color w:val="000000"/>
                <w:sz w:val="16"/>
                <w:szCs w:val="16"/>
              </w:rPr>
            </w:pPr>
            <w:r>
              <w:rPr>
                <w:color w:val="000000"/>
                <w:sz w:val="16"/>
                <w:szCs w:val="16"/>
              </w:rPr>
              <w:t xml:space="preserve">19 453,5 </w:t>
            </w:r>
          </w:p>
        </w:tc>
        <w:tc>
          <w:tcPr>
            <w:tcW w:w="1085" w:type="dxa"/>
            <w:tcBorders>
              <w:top w:val="nil"/>
              <w:left w:val="nil"/>
              <w:bottom w:val="single" w:sz="8" w:space="0" w:color="auto"/>
              <w:right w:val="single" w:sz="8" w:space="0" w:color="auto"/>
            </w:tcBorders>
            <w:shd w:val="clear" w:color="000000" w:fill="FDE9D9"/>
            <w:vAlign w:val="center"/>
            <w:hideMark/>
          </w:tcPr>
          <w:p w14:paraId="763AE7BB" w14:textId="77777777" w:rsidR="00093AB9" w:rsidRDefault="00093AB9">
            <w:pPr>
              <w:jc w:val="right"/>
              <w:rPr>
                <w:color w:val="000000"/>
                <w:sz w:val="16"/>
                <w:szCs w:val="16"/>
              </w:rPr>
            </w:pPr>
            <w:r>
              <w:rPr>
                <w:color w:val="000000"/>
                <w:sz w:val="16"/>
                <w:szCs w:val="16"/>
              </w:rPr>
              <w:t xml:space="preserve">19 453,5 </w:t>
            </w:r>
          </w:p>
        </w:tc>
        <w:tc>
          <w:tcPr>
            <w:tcW w:w="951" w:type="dxa"/>
            <w:tcBorders>
              <w:top w:val="nil"/>
              <w:left w:val="nil"/>
              <w:bottom w:val="single" w:sz="8" w:space="0" w:color="auto"/>
              <w:right w:val="single" w:sz="8" w:space="0" w:color="auto"/>
            </w:tcBorders>
            <w:shd w:val="clear" w:color="auto" w:fill="auto"/>
            <w:vAlign w:val="center"/>
            <w:hideMark/>
          </w:tcPr>
          <w:p w14:paraId="4CD8EFF0"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9799F88" w14:textId="77777777" w:rsidR="00093AB9" w:rsidRDefault="00093AB9">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09E9F9FA" w14:textId="77777777" w:rsidR="00093AB9" w:rsidRDefault="00093AB9">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7027AFED" w14:textId="77777777" w:rsidR="00093AB9" w:rsidRDefault="00093AB9">
            <w:pPr>
              <w:jc w:val="right"/>
              <w:rPr>
                <w:color w:val="000000"/>
                <w:sz w:val="16"/>
                <w:szCs w:val="16"/>
              </w:rPr>
            </w:pPr>
            <w:r>
              <w:rPr>
                <w:color w:val="000000"/>
                <w:sz w:val="16"/>
                <w:szCs w:val="16"/>
              </w:rPr>
              <w:t xml:space="preserve">0,0 </w:t>
            </w:r>
          </w:p>
        </w:tc>
      </w:tr>
      <w:tr w:rsidR="00093AB9" w14:paraId="285A42B7"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C4F8F47" w14:textId="77777777" w:rsidR="00093AB9" w:rsidRDefault="00093AB9">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3338451A" w14:textId="77777777" w:rsidR="00093AB9" w:rsidRDefault="00093AB9">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0BFB3AA" w14:textId="77777777" w:rsidR="00093AB9" w:rsidRDefault="00093AB9">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000000" w:fill="FDE9D9"/>
            <w:vAlign w:val="center"/>
            <w:hideMark/>
          </w:tcPr>
          <w:p w14:paraId="255C4399" w14:textId="77777777" w:rsidR="00093AB9" w:rsidRDefault="00093AB9">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auto" w:fill="auto"/>
            <w:vAlign w:val="center"/>
            <w:hideMark/>
          </w:tcPr>
          <w:p w14:paraId="5F99F8F5"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0F0A792" w14:textId="77777777" w:rsidR="00093AB9" w:rsidRDefault="00093AB9">
            <w:pPr>
              <w:jc w:val="right"/>
              <w:rPr>
                <w:color w:val="000000"/>
                <w:sz w:val="16"/>
                <w:szCs w:val="16"/>
              </w:rPr>
            </w:pPr>
            <w:r>
              <w:rPr>
                <w:color w:val="000000"/>
                <w:sz w:val="16"/>
                <w:szCs w:val="16"/>
              </w:rPr>
              <w:t xml:space="preserve">12 845,0 </w:t>
            </w:r>
          </w:p>
        </w:tc>
        <w:tc>
          <w:tcPr>
            <w:tcW w:w="1085" w:type="dxa"/>
            <w:tcBorders>
              <w:top w:val="nil"/>
              <w:left w:val="nil"/>
              <w:bottom w:val="single" w:sz="8" w:space="0" w:color="auto"/>
              <w:right w:val="single" w:sz="8" w:space="0" w:color="auto"/>
            </w:tcBorders>
            <w:shd w:val="clear" w:color="000000" w:fill="FDE9D9"/>
            <w:vAlign w:val="center"/>
            <w:hideMark/>
          </w:tcPr>
          <w:p w14:paraId="1B595A57" w14:textId="77777777" w:rsidR="00093AB9" w:rsidRDefault="00093AB9">
            <w:pPr>
              <w:jc w:val="right"/>
              <w:rPr>
                <w:color w:val="000000"/>
                <w:sz w:val="16"/>
                <w:szCs w:val="16"/>
              </w:rPr>
            </w:pPr>
            <w:r>
              <w:rPr>
                <w:color w:val="000000"/>
                <w:sz w:val="16"/>
                <w:szCs w:val="16"/>
              </w:rPr>
              <w:t xml:space="preserve">12 845,0 </w:t>
            </w:r>
          </w:p>
        </w:tc>
        <w:tc>
          <w:tcPr>
            <w:tcW w:w="951" w:type="dxa"/>
            <w:tcBorders>
              <w:top w:val="nil"/>
              <w:left w:val="nil"/>
              <w:bottom w:val="single" w:sz="8" w:space="0" w:color="auto"/>
              <w:right w:val="single" w:sz="8" w:space="0" w:color="auto"/>
            </w:tcBorders>
            <w:shd w:val="clear" w:color="auto" w:fill="auto"/>
            <w:vAlign w:val="center"/>
            <w:hideMark/>
          </w:tcPr>
          <w:p w14:paraId="4DEB8E53"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0BFF45F" w14:textId="77777777" w:rsidR="00093AB9" w:rsidRDefault="00093AB9">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3F0EC1C5" w14:textId="77777777" w:rsidR="00093AB9" w:rsidRDefault="00093AB9">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342C7391" w14:textId="77777777" w:rsidR="00093AB9" w:rsidRDefault="00093AB9">
            <w:pPr>
              <w:jc w:val="right"/>
              <w:rPr>
                <w:color w:val="000000"/>
                <w:sz w:val="16"/>
                <w:szCs w:val="16"/>
              </w:rPr>
            </w:pPr>
            <w:r>
              <w:rPr>
                <w:color w:val="000000"/>
                <w:sz w:val="16"/>
                <w:szCs w:val="16"/>
              </w:rPr>
              <w:t xml:space="preserve">0,0 </w:t>
            </w:r>
          </w:p>
        </w:tc>
      </w:tr>
      <w:tr w:rsidR="00093AB9" w14:paraId="3D66C29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9BE336F" w14:textId="77777777" w:rsidR="00093AB9" w:rsidRDefault="00093AB9">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00C7F1B6" w14:textId="77777777" w:rsidR="00093AB9" w:rsidRDefault="00093AB9">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1907211" w14:textId="77777777" w:rsidR="00093AB9" w:rsidRDefault="00093AB9">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6D74AA53" w14:textId="77777777" w:rsidR="00093AB9" w:rsidRDefault="00093AB9">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2FB727AE"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07A0146" w14:textId="77777777" w:rsidR="00093AB9" w:rsidRDefault="00093AB9">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038FA3B7" w14:textId="77777777" w:rsidR="00093AB9" w:rsidRDefault="00093AB9">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38884952"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F719E36" w14:textId="77777777" w:rsidR="00093AB9" w:rsidRDefault="00093AB9">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24CF6C23" w14:textId="77777777" w:rsidR="00093AB9" w:rsidRDefault="00093AB9">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4474517B" w14:textId="77777777" w:rsidR="00093AB9" w:rsidRDefault="00093AB9">
            <w:pPr>
              <w:jc w:val="right"/>
              <w:rPr>
                <w:color w:val="000000"/>
                <w:sz w:val="16"/>
                <w:szCs w:val="16"/>
              </w:rPr>
            </w:pPr>
            <w:r>
              <w:rPr>
                <w:color w:val="000000"/>
                <w:sz w:val="16"/>
                <w:szCs w:val="16"/>
              </w:rPr>
              <w:t xml:space="preserve">0,0 </w:t>
            </w:r>
          </w:p>
        </w:tc>
      </w:tr>
      <w:tr w:rsidR="00093AB9" w14:paraId="07D14C52"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A42D0DA" w14:textId="77777777" w:rsidR="00093AB9" w:rsidRDefault="00093AB9">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6052FA0F" w14:textId="77777777" w:rsidR="00093AB9" w:rsidRDefault="00093AB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A4FFA7F" w14:textId="77777777" w:rsidR="00093AB9" w:rsidRDefault="00093AB9">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1949CD4E" w14:textId="77777777" w:rsidR="00093AB9" w:rsidRDefault="00093AB9">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3F55E3C8" w14:textId="77777777" w:rsidR="00093AB9" w:rsidRDefault="00093AB9">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5D103D35" w14:textId="77777777" w:rsidR="00093AB9" w:rsidRDefault="00093AB9">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5308F404" w14:textId="77777777" w:rsidR="00093AB9" w:rsidRDefault="00093AB9">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19862E86"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BB381D4" w14:textId="77777777" w:rsidR="00093AB9" w:rsidRDefault="00093AB9">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40886FDE"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D3866EC" w14:textId="77777777" w:rsidR="00093AB9" w:rsidRDefault="00093AB9">
            <w:pPr>
              <w:jc w:val="right"/>
              <w:rPr>
                <w:color w:val="000000"/>
                <w:sz w:val="16"/>
                <w:szCs w:val="16"/>
              </w:rPr>
            </w:pPr>
            <w:r>
              <w:rPr>
                <w:color w:val="000000"/>
                <w:sz w:val="16"/>
                <w:szCs w:val="16"/>
              </w:rPr>
              <w:t xml:space="preserve">43,7 </w:t>
            </w:r>
          </w:p>
        </w:tc>
      </w:tr>
      <w:tr w:rsidR="00093AB9" w14:paraId="6B89F111"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3699E70" w14:textId="77777777" w:rsidR="00093AB9" w:rsidRDefault="00093AB9">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5EFEE75" w14:textId="77777777" w:rsidR="00093AB9" w:rsidRDefault="00093AB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09BA1B8" w14:textId="77777777" w:rsidR="00093AB9" w:rsidRDefault="00093AB9">
            <w:pPr>
              <w:jc w:val="right"/>
              <w:rPr>
                <w:color w:val="000000"/>
                <w:sz w:val="16"/>
                <w:szCs w:val="16"/>
              </w:rPr>
            </w:pPr>
            <w:r>
              <w:rPr>
                <w:color w:val="000000"/>
                <w:sz w:val="16"/>
                <w:szCs w:val="16"/>
              </w:rPr>
              <w:t xml:space="preserve">4 215,4 </w:t>
            </w:r>
          </w:p>
        </w:tc>
        <w:tc>
          <w:tcPr>
            <w:tcW w:w="951" w:type="dxa"/>
            <w:tcBorders>
              <w:top w:val="nil"/>
              <w:left w:val="nil"/>
              <w:bottom w:val="single" w:sz="8" w:space="0" w:color="auto"/>
              <w:right w:val="single" w:sz="8" w:space="0" w:color="auto"/>
            </w:tcBorders>
            <w:shd w:val="clear" w:color="000000" w:fill="FDE9D9"/>
            <w:vAlign w:val="center"/>
            <w:hideMark/>
          </w:tcPr>
          <w:p w14:paraId="4D97F7EB" w14:textId="77777777" w:rsidR="00093AB9" w:rsidRDefault="00093AB9">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5A0ED7AC" w14:textId="77777777" w:rsidR="00093AB9" w:rsidRDefault="00093AB9">
            <w:pPr>
              <w:jc w:val="right"/>
              <w:rPr>
                <w:color w:val="000000"/>
                <w:sz w:val="16"/>
                <w:szCs w:val="16"/>
              </w:rPr>
            </w:pPr>
            <w:r>
              <w:rPr>
                <w:color w:val="000000"/>
                <w:sz w:val="16"/>
                <w:szCs w:val="16"/>
              </w:rPr>
              <w:t xml:space="preserve">3 145,4 </w:t>
            </w:r>
          </w:p>
        </w:tc>
        <w:tc>
          <w:tcPr>
            <w:tcW w:w="958" w:type="dxa"/>
            <w:tcBorders>
              <w:top w:val="nil"/>
              <w:left w:val="nil"/>
              <w:bottom w:val="single" w:sz="8" w:space="0" w:color="auto"/>
              <w:right w:val="single" w:sz="8" w:space="0" w:color="auto"/>
            </w:tcBorders>
            <w:shd w:val="clear" w:color="auto" w:fill="auto"/>
            <w:vAlign w:val="center"/>
            <w:hideMark/>
          </w:tcPr>
          <w:p w14:paraId="0674D182" w14:textId="77777777" w:rsidR="00093AB9" w:rsidRDefault="00093AB9">
            <w:pPr>
              <w:jc w:val="right"/>
              <w:rPr>
                <w:color w:val="000000"/>
                <w:sz w:val="16"/>
                <w:szCs w:val="16"/>
              </w:rPr>
            </w:pPr>
            <w:r>
              <w:rPr>
                <w:color w:val="000000"/>
                <w:sz w:val="16"/>
                <w:szCs w:val="16"/>
              </w:rPr>
              <w:t xml:space="preserve">4 215,4 </w:t>
            </w:r>
          </w:p>
        </w:tc>
        <w:tc>
          <w:tcPr>
            <w:tcW w:w="1085" w:type="dxa"/>
            <w:tcBorders>
              <w:top w:val="nil"/>
              <w:left w:val="nil"/>
              <w:bottom w:val="single" w:sz="8" w:space="0" w:color="auto"/>
              <w:right w:val="single" w:sz="8" w:space="0" w:color="auto"/>
            </w:tcBorders>
            <w:shd w:val="clear" w:color="000000" w:fill="FDE9D9"/>
            <w:vAlign w:val="center"/>
            <w:hideMark/>
          </w:tcPr>
          <w:p w14:paraId="4A960A8B" w14:textId="77777777" w:rsidR="00093AB9" w:rsidRDefault="00093AB9">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791F57AD" w14:textId="77777777" w:rsidR="00093AB9" w:rsidRDefault="00093AB9">
            <w:pPr>
              <w:jc w:val="right"/>
              <w:rPr>
                <w:color w:val="000000"/>
                <w:sz w:val="16"/>
                <w:szCs w:val="16"/>
              </w:rPr>
            </w:pPr>
            <w:r>
              <w:rPr>
                <w:color w:val="000000"/>
                <w:sz w:val="16"/>
                <w:szCs w:val="16"/>
              </w:rPr>
              <w:t xml:space="preserve">3 145,4 </w:t>
            </w:r>
          </w:p>
        </w:tc>
        <w:tc>
          <w:tcPr>
            <w:tcW w:w="1170" w:type="dxa"/>
            <w:tcBorders>
              <w:top w:val="nil"/>
              <w:left w:val="nil"/>
              <w:bottom w:val="single" w:sz="8" w:space="0" w:color="auto"/>
              <w:right w:val="single" w:sz="8" w:space="0" w:color="auto"/>
            </w:tcBorders>
            <w:shd w:val="clear" w:color="auto" w:fill="auto"/>
            <w:vAlign w:val="center"/>
            <w:hideMark/>
          </w:tcPr>
          <w:p w14:paraId="4273783E"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2D8A7AE"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CA5B127" w14:textId="77777777" w:rsidR="00093AB9" w:rsidRDefault="00093AB9">
            <w:pPr>
              <w:jc w:val="right"/>
              <w:rPr>
                <w:color w:val="000000"/>
                <w:sz w:val="16"/>
                <w:szCs w:val="16"/>
              </w:rPr>
            </w:pPr>
            <w:r>
              <w:rPr>
                <w:color w:val="000000"/>
                <w:sz w:val="16"/>
                <w:szCs w:val="16"/>
              </w:rPr>
              <w:t xml:space="preserve">0,0 </w:t>
            </w:r>
          </w:p>
        </w:tc>
      </w:tr>
      <w:tr w:rsidR="00093AB9" w14:paraId="491B4CF6"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5F21974" w14:textId="77777777" w:rsidR="00093AB9" w:rsidRDefault="00093AB9">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53C74FC8" w14:textId="77777777" w:rsidR="00093AB9" w:rsidRDefault="00093AB9">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04C80ED" w14:textId="77777777" w:rsidR="00093AB9" w:rsidRDefault="00093AB9">
            <w:pPr>
              <w:jc w:val="right"/>
              <w:rPr>
                <w:color w:val="000000"/>
                <w:sz w:val="16"/>
                <w:szCs w:val="16"/>
              </w:rPr>
            </w:pPr>
            <w:r>
              <w:rPr>
                <w:color w:val="000000"/>
                <w:sz w:val="16"/>
                <w:szCs w:val="16"/>
              </w:rPr>
              <w:t xml:space="preserve">50 124,8 </w:t>
            </w:r>
          </w:p>
        </w:tc>
        <w:tc>
          <w:tcPr>
            <w:tcW w:w="951" w:type="dxa"/>
            <w:tcBorders>
              <w:top w:val="nil"/>
              <w:left w:val="nil"/>
              <w:bottom w:val="single" w:sz="8" w:space="0" w:color="auto"/>
              <w:right w:val="single" w:sz="8" w:space="0" w:color="auto"/>
            </w:tcBorders>
            <w:shd w:val="clear" w:color="000000" w:fill="FDE9D9"/>
            <w:vAlign w:val="center"/>
            <w:hideMark/>
          </w:tcPr>
          <w:p w14:paraId="31FAD2B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E71E541" w14:textId="77777777" w:rsidR="00093AB9" w:rsidRDefault="00093AB9">
            <w:pPr>
              <w:jc w:val="right"/>
              <w:rPr>
                <w:color w:val="000000"/>
                <w:sz w:val="16"/>
                <w:szCs w:val="16"/>
              </w:rPr>
            </w:pPr>
            <w:r>
              <w:rPr>
                <w:color w:val="000000"/>
                <w:sz w:val="16"/>
                <w:szCs w:val="16"/>
              </w:rPr>
              <w:t xml:space="preserve">50 124,8 </w:t>
            </w:r>
          </w:p>
        </w:tc>
        <w:tc>
          <w:tcPr>
            <w:tcW w:w="958" w:type="dxa"/>
            <w:tcBorders>
              <w:top w:val="nil"/>
              <w:left w:val="nil"/>
              <w:bottom w:val="single" w:sz="8" w:space="0" w:color="auto"/>
              <w:right w:val="single" w:sz="8" w:space="0" w:color="auto"/>
            </w:tcBorders>
            <w:shd w:val="clear" w:color="auto" w:fill="auto"/>
            <w:vAlign w:val="center"/>
            <w:hideMark/>
          </w:tcPr>
          <w:p w14:paraId="7274F2B6" w14:textId="77777777" w:rsidR="00093AB9" w:rsidRDefault="00093AB9">
            <w:pPr>
              <w:jc w:val="right"/>
              <w:rPr>
                <w:color w:val="000000"/>
                <w:sz w:val="16"/>
                <w:szCs w:val="16"/>
              </w:rPr>
            </w:pPr>
            <w:r>
              <w:rPr>
                <w:color w:val="000000"/>
                <w:sz w:val="16"/>
                <w:szCs w:val="16"/>
              </w:rPr>
              <w:t xml:space="preserve">49 904,3 </w:t>
            </w:r>
          </w:p>
        </w:tc>
        <w:tc>
          <w:tcPr>
            <w:tcW w:w="1085" w:type="dxa"/>
            <w:tcBorders>
              <w:top w:val="nil"/>
              <w:left w:val="nil"/>
              <w:bottom w:val="single" w:sz="8" w:space="0" w:color="auto"/>
              <w:right w:val="single" w:sz="8" w:space="0" w:color="auto"/>
            </w:tcBorders>
            <w:shd w:val="clear" w:color="000000" w:fill="FDE9D9"/>
            <w:vAlign w:val="center"/>
            <w:hideMark/>
          </w:tcPr>
          <w:p w14:paraId="0B9012F3"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133BE3C" w14:textId="77777777" w:rsidR="00093AB9" w:rsidRDefault="00093AB9">
            <w:pPr>
              <w:jc w:val="right"/>
              <w:rPr>
                <w:color w:val="000000"/>
                <w:sz w:val="16"/>
                <w:szCs w:val="16"/>
              </w:rPr>
            </w:pPr>
            <w:r>
              <w:rPr>
                <w:color w:val="000000"/>
                <w:sz w:val="16"/>
                <w:szCs w:val="16"/>
              </w:rPr>
              <w:t xml:space="preserve">49 904,3 </w:t>
            </w:r>
          </w:p>
        </w:tc>
        <w:tc>
          <w:tcPr>
            <w:tcW w:w="1170" w:type="dxa"/>
            <w:tcBorders>
              <w:top w:val="nil"/>
              <w:left w:val="nil"/>
              <w:bottom w:val="single" w:sz="8" w:space="0" w:color="auto"/>
              <w:right w:val="single" w:sz="8" w:space="0" w:color="auto"/>
            </w:tcBorders>
            <w:shd w:val="clear" w:color="auto" w:fill="auto"/>
            <w:vAlign w:val="center"/>
            <w:hideMark/>
          </w:tcPr>
          <w:p w14:paraId="2915C1FD" w14:textId="77777777" w:rsidR="00093AB9" w:rsidRDefault="00093AB9">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42BFD79C"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4BF4733" w14:textId="77777777" w:rsidR="00093AB9" w:rsidRDefault="00093AB9">
            <w:pPr>
              <w:jc w:val="right"/>
              <w:rPr>
                <w:color w:val="000000"/>
                <w:sz w:val="16"/>
                <w:szCs w:val="16"/>
              </w:rPr>
            </w:pPr>
            <w:r>
              <w:rPr>
                <w:color w:val="000000"/>
                <w:sz w:val="16"/>
                <w:szCs w:val="16"/>
              </w:rPr>
              <w:t xml:space="preserve">220,5 </w:t>
            </w:r>
          </w:p>
        </w:tc>
      </w:tr>
      <w:tr w:rsidR="00093AB9" w14:paraId="1AF87E3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764669D" w14:textId="77777777" w:rsidR="00093AB9" w:rsidRDefault="00093AB9">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21C1686F" w14:textId="77777777" w:rsidR="00093AB9" w:rsidRDefault="00093AB9">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3D0242C" w14:textId="77777777" w:rsidR="00093AB9" w:rsidRDefault="00093AB9">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33086827" w14:textId="77777777" w:rsidR="00093AB9" w:rsidRDefault="00093AB9">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64907489"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4D399D8" w14:textId="77777777" w:rsidR="00093AB9" w:rsidRDefault="00093AB9">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14C1A06E" w14:textId="77777777" w:rsidR="00093AB9" w:rsidRDefault="00093AB9">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63344ED6"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8C14E64"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AE94CAF"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32FC72A" w14:textId="77777777" w:rsidR="00093AB9" w:rsidRDefault="00093AB9">
            <w:pPr>
              <w:jc w:val="right"/>
              <w:rPr>
                <w:color w:val="000000"/>
                <w:sz w:val="16"/>
                <w:szCs w:val="16"/>
              </w:rPr>
            </w:pPr>
            <w:r>
              <w:rPr>
                <w:color w:val="000000"/>
                <w:sz w:val="16"/>
                <w:szCs w:val="16"/>
              </w:rPr>
              <w:t xml:space="preserve">0,0 </w:t>
            </w:r>
          </w:p>
        </w:tc>
      </w:tr>
      <w:tr w:rsidR="00093AB9" w14:paraId="5275BC70"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A0DA871" w14:textId="77777777" w:rsidR="00093AB9" w:rsidRDefault="00093AB9">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0903C8F3" w14:textId="77777777" w:rsidR="00093AB9" w:rsidRDefault="00093AB9">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140DA35" w14:textId="77777777" w:rsidR="00093AB9" w:rsidRDefault="00093AB9">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60000B7A" w14:textId="77777777" w:rsidR="00093AB9" w:rsidRDefault="00093AB9">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7CC53AA2"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5674799" w14:textId="77777777" w:rsidR="00093AB9" w:rsidRDefault="00093AB9">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56327E0A" w14:textId="77777777" w:rsidR="00093AB9" w:rsidRDefault="00093AB9">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6A1A2E15"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966BD6A"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57D408F"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1227880" w14:textId="77777777" w:rsidR="00093AB9" w:rsidRDefault="00093AB9">
            <w:pPr>
              <w:jc w:val="right"/>
              <w:rPr>
                <w:color w:val="000000"/>
                <w:sz w:val="16"/>
                <w:szCs w:val="16"/>
              </w:rPr>
            </w:pPr>
            <w:r>
              <w:rPr>
                <w:color w:val="000000"/>
                <w:sz w:val="16"/>
                <w:szCs w:val="16"/>
              </w:rPr>
              <w:t xml:space="preserve">0,0 </w:t>
            </w:r>
          </w:p>
        </w:tc>
      </w:tr>
      <w:tr w:rsidR="00093AB9" w14:paraId="04EDA2B6"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9CAEAEF" w14:textId="77777777" w:rsidR="00093AB9" w:rsidRDefault="00093AB9">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48A388EC" w14:textId="77777777" w:rsidR="00093AB9" w:rsidRDefault="00093AB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4C8A51E" w14:textId="77777777" w:rsidR="00093AB9" w:rsidRDefault="00093AB9">
            <w:pPr>
              <w:jc w:val="right"/>
              <w:rPr>
                <w:color w:val="000000"/>
                <w:sz w:val="16"/>
                <w:szCs w:val="16"/>
              </w:rPr>
            </w:pPr>
            <w:r>
              <w:rPr>
                <w:color w:val="000000"/>
                <w:sz w:val="16"/>
                <w:szCs w:val="16"/>
              </w:rPr>
              <w:t xml:space="preserve">125 966,6 </w:t>
            </w:r>
          </w:p>
        </w:tc>
        <w:tc>
          <w:tcPr>
            <w:tcW w:w="951" w:type="dxa"/>
            <w:tcBorders>
              <w:top w:val="nil"/>
              <w:left w:val="nil"/>
              <w:bottom w:val="single" w:sz="8" w:space="0" w:color="auto"/>
              <w:right w:val="single" w:sz="8" w:space="0" w:color="auto"/>
            </w:tcBorders>
            <w:shd w:val="clear" w:color="000000" w:fill="FDE9D9"/>
            <w:vAlign w:val="center"/>
            <w:hideMark/>
          </w:tcPr>
          <w:p w14:paraId="60735281" w14:textId="77777777" w:rsidR="00093AB9" w:rsidRDefault="00093AB9">
            <w:pPr>
              <w:jc w:val="right"/>
              <w:rPr>
                <w:color w:val="000000"/>
                <w:sz w:val="16"/>
                <w:szCs w:val="16"/>
              </w:rPr>
            </w:pPr>
            <w:r>
              <w:rPr>
                <w:color w:val="000000"/>
                <w:sz w:val="16"/>
                <w:szCs w:val="16"/>
              </w:rPr>
              <w:t xml:space="preserve">72 908,8 </w:t>
            </w:r>
          </w:p>
        </w:tc>
        <w:tc>
          <w:tcPr>
            <w:tcW w:w="951" w:type="dxa"/>
            <w:tcBorders>
              <w:top w:val="nil"/>
              <w:left w:val="nil"/>
              <w:bottom w:val="single" w:sz="8" w:space="0" w:color="auto"/>
              <w:right w:val="single" w:sz="8" w:space="0" w:color="auto"/>
            </w:tcBorders>
            <w:shd w:val="clear" w:color="auto" w:fill="auto"/>
            <w:vAlign w:val="center"/>
            <w:hideMark/>
          </w:tcPr>
          <w:p w14:paraId="4330FA33" w14:textId="77777777" w:rsidR="00093AB9" w:rsidRDefault="00093AB9">
            <w:pPr>
              <w:jc w:val="right"/>
              <w:rPr>
                <w:color w:val="000000"/>
                <w:sz w:val="16"/>
                <w:szCs w:val="16"/>
              </w:rPr>
            </w:pPr>
            <w:r>
              <w:rPr>
                <w:color w:val="000000"/>
                <w:sz w:val="16"/>
                <w:szCs w:val="16"/>
              </w:rPr>
              <w:t xml:space="preserve">53 057,8 </w:t>
            </w:r>
          </w:p>
        </w:tc>
        <w:tc>
          <w:tcPr>
            <w:tcW w:w="958" w:type="dxa"/>
            <w:tcBorders>
              <w:top w:val="nil"/>
              <w:left w:val="nil"/>
              <w:bottom w:val="single" w:sz="8" w:space="0" w:color="auto"/>
              <w:right w:val="single" w:sz="8" w:space="0" w:color="auto"/>
            </w:tcBorders>
            <w:shd w:val="clear" w:color="auto" w:fill="auto"/>
            <w:vAlign w:val="center"/>
            <w:hideMark/>
          </w:tcPr>
          <w:p w14:paraId="48FB607A" w14:textId="77777777" w:rsidR="00093AB9" w:rsidRDefault="00093AB9">
            <w:pPr>
              <w:jc w:val="right"/>
              <w:rPr>
                <w:color w:val="000000"/>
                <w:sz w:val="16"/>
                <w:szCs w:val="16"/>
              </w:rPr>
            </w:pPr>
            <w:r>
              <w:rPr>
                <w:color w:val="000000"/>
                <w:sz w:val="16"/>
                <w:szCs w:val="16"/>
              </w:rPr>
              <w:t xml:space="preserve">100 124,8 </w:t>
            </w:r>
          </w:p>
        </w:tc>
        <w:tc>
          <w:tcPr>
            <w:tcW w:w="1085" w:type="dxa"/>
            <w:tcBorders>
              <w:top w:val="nil"/>
              <w:left w:val="nil"/>
              <w:bottom w:val="single" w:sz="8" w:space="0" w:color="auto"/>
              <w:right w:val="single" w:sz="8" w:space="0" w:color="auto"/>
            </w:tcBorders>
            <w:shd w:val="clear" w:color="000000" w:fill="FDE9D9"/>
            <w:vAlign w:val="center"/>
            <w:hideMark/>
          </w:tcPr>
          <w:p w14:paraId="6EB0FC03" w14:textId="77777777" w:rsidR="00093AB9" w:rsidRDefault="00093AB9">
            <w:pPr>
              <w:jc w:val="right"/>
              <w:rPr>
                <w:color w:val="000000"/>
                <w:sz w:val="16"/>
                <w:szCs w:val="16"/>
              </w:rPr>
            </w:pPr>
            <w:r>
              <w:rPr>
                <w:color w:val="000000"/>
                <w:sz w:val="16"/>
                <w:szCs w:val="16"/>
              </w:rPr>
              <w:t xml:space="preserve">67 687,1 </w:t>
            </w:r>
          </w:p>
        </w:tc>
        <w:tc>
          <w:tcPr>
            <w:tcW w:w="951" w:type="dxa"/>
            <w:tcBorders>
              <w:top w:val="nil"/>
              <w:left w:val="nil"/>
              <w:bottom w:val="single" w:sz="8" w:space="0" w:color="auto"/>
              <w:right w:val="single" w:sz="8" w:space="0" w:color="auto"/>
            </w:tcBorders>
            <w:shd w:val="clear" w:color="auto" w:fill="auto"/>
            <w:vAlign w:val="center"/>
            <w:hideMark/>
          </w:tcPr>
          <w:p w14:paraId="16C0FB2D" w14:textId="77777777" w:rsidR="00093AB9" w:rsidRDefault="00093AB9">
            <w:pPr>
              <w:jc w:val="right"/>
              <w:rPr>
                <w:color w:val="000000"/>
                <w:sz w:val="16"/>
                <w:szCs w:val="16"/>
              </w:rPr>
            </w:pPr>
            <w:r>
              <w:rPr>
                <w:color w:val="000000"/>
                <w:sz w:val="16"/>
                <w:szCs w:val="16"/>
              </w:rPr>
              <w:t xml:space="preserve">32 437,7 </w:t>
            </w:r>
          </w:p>
        </w:tc>
        <w:tc>
          <w:tcPr>
            <w:tcW w:w="1170" w:type="dxa"/>
            <w:tcBorders>
              <w:top w:val="nil"/>
              <w:left w:val="nil"/>
              <w:bottom w:val="single" w:sz="8" w:space="0" w:color="auto"/>
              <w:right w:val="single" w:sz="8" w:space="0" w:color="auto"/>
            </w:tcBorders>
            <w:shd w:val="clear" w:color="auto" w:fill="auto"/>
            <w:vAlign w:val="center"/>
            <w:hideMark/>
          </w:tcPr>
          <w:p w14:paraId="04709909" w14:textId="77777777" w:rsidR="00093AB9" w:rsidRDefault="00093AB9">
            <w:pPr>
              <w:jc w:val="right"/>
              <w:rPr>
                <w:color w:val="000000"/>
                <w:sz w:val="16"/>
                <w:szCs w:val="16"/>
              </w:rPr>
            </w:pPr>
            <w:r>
              <w:rPr>
                <w:color w:val="000000"/>
                <w:sz w:val="16"/>
                <w:szCs w:val="16"/>
              </w:rPr>
              <w:t xml:space="preserve">25 841,8 </w:t>
            </w:r>
          </w:p>
        </w:tc>
        <w:tc>
          <w:tcPr>
            <w:tcW w:w="951" w:type="dxa"/>
            <w:tcBorders>
              <w:top w:val="nil"/>
              <w:left w:val="nil"/>
              <w:bottom w:val="single" w:sz="8" w:space="0" w:color="auto"/>
              <w:right w:val="single" w:sz="8" w:space="0" w:color="auto"/>
            </w:tcBorders>
            <w:shd w:val="clear" w:color="000000" w:fill="FDE9D9"/>
            <w:vAlign w:val="center"/>
            <w:hideMark/>
          </w:tcPr>
          <w:p w14:paraId="6EAB9DC6" w14:textId="77777777" w:rsidR="00093AB9" w:rsidRDefault="00093AB9">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48D094EA" w14:textId="77777777" w:rsidR="00093AB9" w:rsidRDefault="00093AB9">
            <w:pPr>
              <w:jc w:val="right"/>
              <w:rPr>
                <w:color w:val="000000"/>
                <w:sz w:val="16"/>
                <w:szCs w:val="16"/>
              </w:rPr>
            </w:pPr>
            <w:r>
              <w:rPr>
                <w:color w:val="000000"/>
                <w:sz w:val="16"/>
                <w:szCs w:val="16"/>
              </w:rPr>
              <w:t xml:space="preserve">20 620,1 </w:t>
            </w:r>
          </w:p>
        </w:tc>
      </w:tr>
      <w:tr w:rsidR="00093AB9" w14:paraId="2D6813E3"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B87E175" w14:textId="77777777" w:rsidR="00093AB9" w:rsidRDefault="00093AB9">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16E107F8" w14:textId="77777777" w:rsidR="00093AB9" w:rsidRDefault="00093AB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1FB6CFD" w14:textId="77777777" w:rsidR="00093AB9" w:rsidRDefault="00093AB9">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35911315" w14:textId="77777777" w:rsidR="00093AB9" w:rsidRDefault="00093AB9">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1995D90F"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4B4D26B" w14:textId="77777777" w:rsidR="00093AB9" w:rsidRDefault="00093AB9">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47F90EAA" w14:textId="77777777" w:rsidR="00093AB9" w:rsidRDefault="00093AB9">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8B467A6"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BF9279D"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071A9D9"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38DAE64" w14:textId="77777777" w:rsidR="00093AB9" w:rsidRDefault="00093AB9">
            <w:pPr>
              <w:jc w:val="right"/>
              <w:rPr>
                <w:color w:val="000000"/>
                <w:sz w:val="16"/>
                <w:szCs w:val="16"/>
              </w:rPr>
            </w:pPr>
            <w:r>
              <w:rPr>
                <w:color w:val="000000"/>
                <w:sz w:val="16"/>
                <w:szCs w:val="16"/>
              </w:rPr>
              <w:t xml:space="preserve">0,0 </w:t>
            </w:r>
          </w:p>
        </w:tc>
      </w:tr>
      <w:tr w:rsidR="00093AB9" w14:paraId="75C1CDD7"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CCFB1FA" w14:textId="77777777" w:rsidR="00093AB9" w:rsidRDefault="00093AB9">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16EB7460" w14:textId="77777777" w:rsidR="00093AB9" w:rsidRDefault="00093AB9">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1DC5553" w14:textId="77777777" w:rsidR="00093AB9" w:rsidRDefault="00093AB9">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5CC231CF" w14:textId="77777777" w:rsidR="00093AB9" w:rsidRDefault="00093AB9">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20FDB82E" w14:textId="77777777" w:rsidR="00093AB9" w:rsidRDefault="00093AB9">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408F785B" w14:textId="77777777" w:rsidR="00093AB9" w:rsidRDefault="00093AB9">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5B090503" w14:textId="77777777" w:rsidR="00093AB9" w:rsidRDefault="00093AB9">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041228A6" w14:textId="77777777" w:rsidR="00093AB9" w:rsidRDefault="00093AB9">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47AE12A4" w14:textId="77777777" w:rsidR="00093AB9" w:rsidRDefault="00093AB9">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7C0DE91A" w14:textId="77777777" w:rsidR="00093AB9" w:rsidRDefault="00093AB9">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3CB48E3F" w14:textId="77777777" w:rsidR="00093AB9" w:rsidRDefault="00093AB9">
            <w:pPr>
              <w:jc w:val="right"/>
              <w:rPr>
                <w:b/>
                <w:bCs/>
                <w:color w:val="000000"/>
                <w:sz w:val="16"/>
                <w:szCs w:val="16"/>
              </w:rPr>
            </w:pPr>
            <w:r>
              <w:rPr>
                <w:b/>
                <w:bCs/>
                <w:color w:val="000000"/>
                <w:sz w:val="16"/>
                <w:szCs w:val="16"/>
              </w:rPr>
              <w:t xml:space="preserve">0,0 </w:t>
            </w:r>
          </w:p>
        </w:tc>
      </w:tr>
      <w:tr w:rsidR="00093AB9" w14:paraId="0EBC4EE9"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702B1D6" w14:textId="77777777" w:rsidR="00093AB9" w:rsidRDefault="00093AB9">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2D6D149E" w14:textId="77777777" w:rsidR="00093AB9" w:rsidRDefault="00093AB9">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CBCBBE0" w14:textId="77777777" w:rsidR="00093AB9" w:rsidRDefault="00093AB9">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7F806F57" w14:textId="77777777" w:rsidR="00093AB9" w:rsidRDefault="00093AB9">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7D3C5D2E"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FCFA23A" w14:textId="77777777" w:rsidR="00093AB9" w:rsidRDefault="00093AB9">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2B8F4FEE" w14:textId="77777777" w:rsidR="00093AB9" w:rsidRDefault="00093AB9">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33FA3487"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0BDFB6F" w14:textId="77777777" w:rsidR="00093AB9" w:rsidRDefault="00093AB9">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33638361" w14:textId="77777777" w:rsidR="00093AB9" w:rsidRDefault="00093AB9">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0BB3E09B" w14:textId="77777777" w:rsidR="00093AB9" w:rsidRDefault="00093AB9">
            <w:pPr>
              <w:jc w:val="right"/>
              <w:rPr>
                <w:color w:val="000000"/>
                <w:sz w:val="16"/>
                <w:szCs w:val="16"/>
              </w:rPr>
            </w:pPr>
            <w:r>
              <w:rPr>
                <w:color w:val="000000"/>
                <w:sz w:val="16"/>
                <w:szCs w:val="16"/>
              </w:rPr>
              <w:t xml:space="preserve">0,0 </w:t>
            </w:r>
          </w:p>
        </w:tc>
      </w:tr>
      <w:tr w:rsidR="00093AB9" w14:paraId="7FEE119C" w14:textId="77777777" w:rsidTr="00093AB9">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692C07C0" w14:textId="77777777" w:rsidR="00093AB9" w:rsidRDefault="00093AB9">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5932390D" w14:textId="77777777" w:rsidR="00093AB9" w:rsidRDefault="00093AB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6C37B90" w14:textId="77777777" w:rsidR="00093AB9" w:rsidRDefault="00093AB9">
            <w:pPr>
              <w:jc w:val="right"/>
              <w:rPr>
                <w:b/>
                <w:bCs/>
                <w:color w:val="000000"/>
                <w:sz w:val="16"/>
                <w:szCs w:val="16"/>
              </w:rPr>
            </w:pPr>
            <w:r>
              <w:rPr>
                <w:b/>
                <w:bCs/>
                <w:color w:val="000000"/>
                <w:sz w:val="16"/>
                <w:szCs w:val="16"/>
              </w:rPr>
              <w:t xml:space="preserve">30 924,5 </w:t>
            </w:r>
          </w:p>
        </w:tc>
        <w:tc>
          <w:tcPr>
            <w:tcW w:w="951" w:type="dxa"/>
            <w:tcBorders>
              <w:top w:val="nil"/>
              <w:left w:val="nil"/>
              <w:bottom w:val="single" w:sz="8" w:space="0" w:color="auto"/>
              <w:right w:val="single" w:sz="8" w:space="0" w:color="auto"/>
            </w:tcBorders>
            <w:shd w:val="clear" w:color="000000" w:fill="FDE9D9"/>
            <w:vAlign w:val="center"/>
            <w:hideMark/>
          </w:tcPr>
          <w:p w14:paraId="44684D55" w14:textId="77777777" w:rsidR="00093AB9" w:rsidRDefault="00093AB9">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706B7FD5" w14:textId="77777777" w:rsidR="00093AB9" w:rsidRDefault="00093AB9">
            <w:pPr>
              <w:jc w:val="right"/>
              <w:rPr>
                <w:b/>
                <w:bCs/>
                <w:color w:val="000000"/>
                <w:sz w:val="16"/>
                <w:szCs w:val="16"/>
              </w:rPr>
            </w:pPr>
            <w:r>
              <w:rPr>
                <w:b/>
                <w:bCs/>
                <w:color w:val="000000"/>
                <w:sz w:val="16"/>
                <w:szCs w:val="16"/>
              </w:rPr>
              <w:t xml:space="preserve">368,2 </w:t>
            </w:r>
          </w:p>
        </w:tc>
        <w:tc>
          <w:tcPr>
            <w:tcW w:w="958" w:type="dxa"/>
            <w:tcBorders>
              <w:top w:val="nil"/>
              <w:left w:val="nil"/>
              <w:bottom w:val="single" w:sz="8" w:space="0" w:color="auto"/>
              <w:right w:val="single" w:sz="8" w:space="0" w:color="auto"/>
            </w:tcBorders>
            <w:shd w:val="clear" w:color="000000" w:fill="FFCC99"/>
            <w:vAlign w:val="center"/>
            <w:hideMark/>
          </w:tcPr>
          <w:p w14:paraId="6713F2EE" w14:textId="77777777" w:rsidR="00093AB9" w:rsidRDefault="00093AB9">
            <w:pPr>
              <w:jc w:val="right"/>
              <w:rPr>
                <w:b/>
                <w:bCs/>
                <w:color w:val="000000"/>
                <w:sz w:val="16"/>
                <w:szCs w:val="16"/>
              </w:rPr>
            </w:pPr>
            <w:r>
              <w:rPr>
                <w:b/>
                <w:bCs/>
                <w:color w:val="000000"/>
                <w:sz w:val="16"/>
                <w:szCs w:val="16"/>
              </w:rPr>
              <w:t xml:space="preserve">30 913,2 </w:t>
            </w:r>
          </w:p>
        </w:tc>
        <w:tc>
          <w:tcPr>
            <w:tcW w:w="1085" w:type="dxa"/>
            <w:tcBorders>
              <w:top w:val="nil"/>
              <w:left w:val="nil"/>
              <w:bottom w:val="single" w:sz="8" w:space="0" w:color="auto"/>
              <w:right w:val="single" w:sz="8" w:space="0" w:color="auto"/>
            </w:tcBorders>
            <w:shd w:val="clear" w:color="000000" w:fill="FDE9D9"/>
            <w:vAlign w:val="center"/>
            <w:hideMark/>
          </w:tcPr>
          <w:p w14:paraId="035B8BAD" w14:textId="77777777" w:rsidR="00093AB9" w:rsidRDefault="00093AB9">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6A0A1EF2" w14:textId="77777777" w:rsidR="00093AB9" w:rsidRDefault="00093AB9">
            <w:pPr>
              <w:jc w:val="right"/>
              <w:rPr>
                <w:b/>
                <w:bCs/>
                <w:color w:val="000000"/>
                <w:sz w:val="16"/>
                <w:szCs w:val="16"/>
              </w:rPr>
            </w:pPr>
            <w:r>
              <w:rPr>
                <w:b/>
                <w:bCs/>
                <w:color w:val="000000"/>
                <w:sz w:val="16"/>
                <w:szCs w:val="16"/>
              </w:rPr>
              <w:t xml:space="preserve">368,2 </w:t>
            </w:r>
          </w:p>
        </w:tc>
        <w:tc>
          <w:tcPr>
            <w:tcW w:w="1170" w:type="dxa"/>
            <w:tcBorders>
              <w:top w:val="nil"/>
              <w:left w:val="nil"/>
              <w:bottom w:val="single" w:sz="8" w:space="0" w:color="auto"/>
              <w:right w:val="single" w:sz="8" w:space="0" w:color="auto"/>
            </w:tcBorders>
            <w:shd w:val="clear" w:color="000000" w:fill="FFCC99"/>
            <w:vAlign w:val="center"/>
            <w:hideMark/>
          </w:tcPr>
          <w:p w14:paraId="21522579" w14:textId="77777777" w:rsidR="00093AB9" w:rsidRDefault="00093AB9">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67745A96" w14:textId="77777777" w:rsidR="00093AB9" w:rsidRDefault="00093AB9">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75C41F34" w14:textId="77777777" w:rsidR="00093AB9" w:rsidRDefault="00093AB9">
            <w:pPr>
              <w:jc w:val="right"/>
              <w:rPr>
                <w:b/>
                <w:bCs/>
                <w:color w:val="000000"/>
                <w:sz w:val="16"/>
                <w:szCs w:val="16"/>
              </w:rPr>
            </w:pPr>
            <w:r>
              <w:rPr>
                <w:b/>
                <w:bCs/>
                <w:color w:val="000000"/>
                <w:sz w:val="16"/>
                <w:szCs w:val="16"/>
              </w:rPr>
              <w:t xml:space="preserve">0,0 </w:t>
            </w:r>
          </w:p>
        </w:tc>
      </w:tr>
      <w:tr w:rsidR="00093AB9" w14:paraId="11ED7783"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B269A76" w14:textId="77777777" w:rsidR="00093AB9" w:rsidRDefault="00093AB9">
            <w:pPr>
              <w:jc w:val="center"/>
              <w:rPr>
                <w:color w:val="000000"/>
                <w:sz w:val="16"/>
                <w:szCs w:val="16"/>
              </w:rPr>
            </w:pPr>
            <w:r>
              <w:rPr>
                <w:color w:val="000000"/>
                <w:sz w:val="16"/>
                <w:szCs w:val="16"/>
              </w:rPr>
              <w:lastRenderedPageBreak/>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43008665" w14:textId="77777777" w:rsidR="00093AB9" w:rsidRDefault="00093AB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630AF54" w14:textId="77777777" w:rsidR="00093AB9" w:rsidRDefault="00093AB9">
            <w:pPr>
              <w:jc w:val="right"/>
              <w:rPr>
                <w:color w:val="000000"/>
                <w:sz w:val="16"/>
                <w:szCs w:val="16"/>
              </w:rPr>
            </w:pPr>
            <w:r>
              <w:rPr>
                <w:color w:val="000000"/>
                <w:sz w:val="16"/>
                <w:szCs w:val="16"/>
              </w:rPr>
              <w:t xml:space="preserve">25 924,5 </w:t>
            </w:r>
          </w:p>
        </w:tc>
        <w:tc>
          <w:tcPr>
            <w:tcW w:w="951" w:type="dxa"/>
            <w:tcBorders>
              <w:top w:val="nil"/>
              <w:left w:val="nil"/>
              <w:bottom w:val="single" w:sz="8" w:space="0" w:color="auto"/>
              <w:right w:val="single" w:sz="8" w:space="0" w:color="auto"/>
            </w:tcBorders>
            <w:shd w:val="clear" w:color="000000" w:fill="FDE9D9"/>
            <w:vAlign w:val="center"/>
            <w:hideMark/>
          </w:tcPr>
          <w:p w14:paraId="14C2ECCE" w14:textId="77777777" w:rsidR="00093AB9" w:rsidRDefault="00093AB9">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150352A9" w14:textId="77777777" w:rsidR="00093AB9" w:rsidRDefault="00093AB9">
            <w:pPr>
              <w:jc w:val="right"/>
              <w:rPr>
                <w:color w:val="000000"/>
                <w:sz w:val="16"/>
                <w:szCs w:val="16"/>
              </w:rPr>
            </w:pPr>
            <w:r>
              <w:rPr>
                <w:color w:val="000000"/>
                <w:sz w:val="16"/>
                <w:szCs w:val="16"/>
              </w:rPr>
              <w:t xml:space="preserve">368,2 </w:t>
            </w:r>
          </w:p>
        </w:tc>
        <w:tc>
          <w:tcPr>
            <w:tcW w:w="958" w:type="dxa"/>
            <w:tcBorders>
              <w:top w:val="nil"/>
              <w:left w:val="nil"/>
              <w:bottom w:val="single" w:sz="8" w:space="0" w:color="auto"/>
              <w:right w:val="single" w:sz="8" w:space="0" w:color="auto"/>
            </w:tcBorders>
            <w:shd w:val="clear" w:color="auto" w:fill="auto"/>
            <w:vAlign w:val="center"/>
            <w:hideMark/>
          </w:tcPr>
          <w:p w14:paraId="3B86DD3C" w14:textId="77777777" w:rsidR="00093AB9" w:rsidRDefault="00093AB9">
            <w:pPr>
              <w:jc w:val="right"/>
              <w:rPr>
                <w:color w:val="000000"/>
                <w:sz w:val="16"/>
                <w:szCs w:val="16"/>
              </w:rPr>
            </w:pPr>
            <w:r>
              <w:rPr>
                <w:color w:val="000000"/>
                <w:sz w:val="16"/>
                <w:szCs w:val="16"/>
              </w:rPr>
              <w:t xml:space="preserve">25 913,2 </w:t>
            </w:r>
          </w:p>
        </w:tc>
        <w:tc>
          <w:tcPr>
            <w:tcW w:w="1085" w:type="dxa"/>
            <w:tcBorders>
              <w:top w:val="nil"/>
              <w:left w:val="nil"/>
              <w:bottom w:val="single" w:sz="8" w:space="0" w:color="auto"/>
              <w:right w:val="single" w:sz="8" w:space="0" w:color="auto"/>
            </w:tcBorders>
            <w:shd w:val="clear" w:color="000000" w:fill="FDE9D9"/>
            <w:vAlign w:val="center"/>
            <w:hideMark/>
          </w:tcPr>
          <w:p w14:paraId="3FE21758" w14:textId="77777777" w:rsidR="00093AB9" w:rsidRDefault="00093AB9">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5FA66EEC" w14:textId="77777777" w:rsidR="00093AB9" w:rsidRDefault="00093AB9">
            <w:pPr>
              <w:jc w:val="right"/>
              <w:rPr>
                <w:color w:val="000000"/>
                <w:sz w:val="16"/>
                <w:szCs w:val="16"/>
              </w:rPr>
            </w:pPr>
            <w:r>
              <w:rPr>
                <w:color w:val="000000"/>
                <w:sz w:val="16"/>
                <w:szCs w:val="16"/>
              </w:rPr>
              <w:t xml:space="preserve">368,2 </w:t>
            </w:r>
          </w:p>
        </w:tc>
        <w:tc>
          <w:tcPr>
            <w:tcW w:w="1170" w:type="dxa"/>
            <w:tcBorders>
              <w:top w:val="nil"/>
              <w:left w:val="nil"/>
              <w:bottom w:val="single" w:sz="8" w:space="0" w:color="auto"/>
              <w:right w:val="single" w:sz="8" w:space="0" w:color="auto"/>
            </w:tcBorders>
            <w:shd w:val="clear" w:color="auto" w:fill="auto"/>
            <w:vAlign w:val="center"/>
            <w:hideMark/>
          </w:tcPr>
          <w:p w14:paraId="0EFA396A" w14:textId="77777777" w:rsidR="00093AB9" w:rsidRDefault="00093AB9">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30795DA4" w14:textId="77777777" w:rsidR="00093AB9" w:rsidRDefault="00093AB9">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3B0A3704" w14:textId="77777777" w:rsidR="00093AB9" w:rsidRDefault="00093AB9">
            <w:pPr>
              <w:jc w:val="right"/>
              <w:rPr>
                <w:color w:val="000000"/>
                <w:sz w:val="16"/>
                <w:szCs w:val="16"/>
              </w:rPr>
            </w:pPr>
            <w:r>
              <w:rPr>
                <w:color w:val="000000"/>
                <w:sz w:val="16"/>
                <w:szCs w:val="16"/>
              </w:rPr>
              <w:t xml:space="preserve">0,0 </w:t>
            </w:r>
          </w:p>
        </w:tc>
      </w:tr>
      <w:tr w:rsidR="00093AB9" w14:paraId="41FF6498" w14:textId="77777777" w:rsidTr="00093AB9">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E0E9502" w14:textId="77777777" w:rsidR="00093AB9" w:rsidRDefault="00093AB9">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7077654F" w14:textId="77777777" w:rsidR="00093AB9" w:rsidRDefault="00093AB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F768402"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70B30163"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1E4929CE" w14:textId="77777777" w:rsidR="00093AB9" w:rsidRDefault="00093AB9">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7D57A9B" w14:textId="77777777" w:rsidR="00093AB9" w:rsidRDefault="00093AB9">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53CD840B" w14:textId="77777777" w:rsidR="00093AB9" w:rsidRDefault="00093AB9">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0E4F7E07"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AA298D4"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ACDBF06"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2264A5A" w14:textId="77777777" w:rsidR="00093AB9" w:rsidRDefault="00093AB9">
            <w:pPr>
              <w:jc w:val="right"/>
              <w:rPr>
                <w:color w:val="000000"/>
                <w:sz w:val="16"/>
                <w:szCs w:val="16"/>
              </w:rPr>
            </w:pPr>
            <w:r>
              <w:rPr>
                <w:color w:val="000000"/>
                <w:sz w:val="16"/>
                <w:szCs w:val="16"/>
              </w:rPr>
              <w:t xml:space="preserve">0,0 </w:t>
            </w:r>
          </w:p>
        </w:tc>
      </w:tr>
      <w:tr w:rsidR="00093AB9" w14:paraId="27A6F28E" w14:textId="77777777" w:rsidTr="00093AB9">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DC2E578" w14:textId="77777777" w:rsidR="00093AB9" w:rsidRDefault="00093AB9">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38EA2D06" w14:textId="77777777" w:rsidR="00093AB9" w:rsidRDefault="00093AB9">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ACDFF8C" w14:textId="77777777" w:rsidR="00093AB9" w:rsidRDefault="00093AB9">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000000" w:fill="FDE9D9"/>
            <w:vAlign w:val="center"/>
            <w:hideMark/>
          </w:tcPr>
          <w:p w14:paraId="1BD15276" w14:textId="77777777" w:rsidR="00093AB9" w:rsidRDefault="00093AB9">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48553FF9" w14:textId="77777777" w:rsidR="00093AB9" w:rsidRDefault="00093AB9">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9841BC3" w14:textId="77777777" w:rsidR="00093AB9" w:rsidRDefault="00093AB9">
            <w:pPr>
              <w:jc w:val="right"/>
              <w:rPr>
                <w:b/>
                <w:bCs/>
                <w:color w:val="000000"/>
                <w:sz w:val="16"/>
                <w:szCs w:val="16"/>
              </w:rPr>
            </w:pPr>
            <w:r>
              <w:rPr>
                <w:b/>
                <w:bCs/>
                <w:color w:val="000000"/>
                <w:sz w:val="16"/>
                <w:szCs w:val="16"/>
              </w:rPr>
              <w:t xml:space="preserve">20 523,6 </w:t>
            </w:r>
          </w:p>
        </w:tc>
        <w:tc>
          <w:tcPr>
            <w:tcW w:w="1085" w:type="dxa"/>
            <w:tcBorders>
              <w:top w:val="nil"/>
              <w:left w:val="nil"/>
              <w:bottom w:val="single" w:sz="8" w:space="0" w:color="auto"/>
              <w:right w:val="single" w:sz="8" w:space="0" w:color="auto"/>
            </w:tcBorders>
            <w:shd w:val="clear" w:color="000000" w:fill="FDE9D9"/>
            <w:vAlign w:val="center"/>
            <w:hideMark/>
          </w:tcPr>
          <w:p w14:paraId="2C29B553" w14:textId="77777777" w:rsidR="00093AB9" w:rsidRDefault="00093AB9">
            <w:pPr>
              <w:jc w:val="right"/>
              <w:rPr>
                <w:color w:val="000000"/>
                <w:sz w:val="16"/>
                <w:szCs w:val="16"/>
              </w:rPr>
            </w:pPr>
            <w:r>
              <w:rPr>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571DEE71" w14:textId="77777777" w:rsidR="00093AB9" w:rsidRDefault="00093AB9">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2515538" w14:textId="77777777" w:rsidR="00093AB9" w:rsidRDefault="00093AB9">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53F1BF5" w14:textId="77777777" w:rsidR="00093AB9" w:rsidRDefault="00093AB9">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120854F" w14:textId="77777777" w:rsidR="00093AB9" w:rsidRDefault="00093AB9">
            <w:pPr>
              <w:jc w:val="right"/>
              <w:rPr>
                <w:color w:val="000000"/>
                <w:sz w:val="16"/>
                <w:szCs w:val="16"/>
              </w:rPr>
            </w:pPr>
            <w:r>
              <w:rPr>
                <w:color w:val="000000"/>
                <w:sz w:val="16"/>
                <w:szCs w:val="16"/>
              </w:rPr>
              <w:t xml:space="preserve">0,0 </w:t>
            </w:r>
          </w:p>
        </w:tc>
      </w:tr>
    </w:tbl>
    <w:p w14:paraId="6C8A2E4A" w14:textId="77777777" w:rsidR="00D706E8" w:rsidRDefault="00D706E8" w:rsidP="0047794E">
      <w:pPr>
        <w:spacing w:line="288" w:lineRule="auto"/>
        <w:textAlignment w:val="center"/>
        <w:rPr>
          <w:b/>
          <w:color w:val="000000"/>
          <w:sz w:val="20"/>
          <w:szCs w:val="20"/>
          <w:lang w:val="en-US"/>
        </w:rPr>
      </w:pPr>
    </w:p>
    <w:p w14:paraId="5EF48505" w14:textId="77777777" w:rsidR="00D706E8" w:rsidRDefault="00D706E8" w:rsidP="0047794E">
      <w:pPr>
        <w:spacing w:line="288" w:lineRule="auto"/>
        <w:textAlignment w:val="center"/>
        <w:rPr>
          <w:b/>
          <w:color w:val="000000"/>
          <w:sz w:val="20"/>
          <w:szCs w:val="20"/>
          <w:lang w:val="en-US"/>
        </w:rPr>
      </w:pPr>
    </w:p>
    <w:p w14:paraId="052BC6B7" w14:textId="77777777" w:rsidR="00D706E8" w:rsidRDefault="00D706E8" w:rsidP="0047794E">
      <w:pPr>
        <w:spacing w:line="288" w:lineRule="auto"/>
        <w:textAlignment w:val="center"/>
        <w:rPr>
          <w:b/>
          <w:color w:val="000000"/>
          <w:sz w:val="20"/>
          <w:szCs w:val="20"/>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058DD" w14:paraId="5A382618" w14:textId="77777777" w:rsidTr="000058DD">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022F7E21" w14:textId="77777777" w:rsidR="000058DD" w:rsidRDefault="000058DD">
            <w:pPr>
              <w:jc w:val="center"/>
              <w:rPr>
                <w:b/>
                <w:bCs/>
                <w:color w:val="000000"/>
                <w:sz w:val="16"/>
                <w:szCs w:val="16"/>
              </w:rPr>
            </w:pPr>
            <w:bookmarkStart w:id="7" w:name="_Toc34041616"/>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73067BDF" w14:textId="77777777" w:rsidR="000058DD" w:rsidRDefault="000058DD">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5ACB0995" w14:textId="77777777" w:rsidR="000058DD" w:rsidRDefault="000058DD">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A3B755E" w14:textId="77777777" w:rsidR="000058DD" w:rsidRDefault="000058DD">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61261A1" w14:textId="77777777" w:rsidR="000058DD" w:rsidRDefault="000058DD">
            <w:pPr>
              <w:jc w:val="center"/>
              <w:rPr>
                <w:b/>
                <w:bCs/>
                <w:color w:val="000000"/>
                <w:sz w:val="16"/>
                <w:szCs w:val="16"/>
              </w:rPr>
            </w:pPr>
            <w:r>
              <w:rPr>
                <w:b/>
                <w:bCs/>
                <w:color w:val="000000"/>
                <w:sz w:val="16"/>
                <w:szCs w:val="16"/>
              </w:rPr>
              <w:t>Администрирани разходи</w:t>
            </w:r>
          </w:p>
        </w:tc>
      </w:tr>
      <w:tr w:rsidR="000058DD" w14:paraId="42440BEC" w14:textId="77777777" w:rsidTr="000058DD">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371A40EF"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0539DEFA" w14:textId="77777777" w:rsidR="000058DD" w:rsidRDefault="000058DD">
            <w:pPr>
              <w:jc w:val="center"/>
              <w:rPr>
                <w:b/>
                <w:bCs/>
                <w:color w:val="000000"/>
                <w:sz w:val="16"/>
                <w:szCs w:val="16"/>
              </w:rPr>
            </w:pPr>
            <w:r>
              <w:rPr>
                <w:b/>
                <w:bCs/>
                <w:color w:val="000000"/>
                <w:sz w:val="16"/>
                <w:szCs w:val="16"/>
              </w:rPr>
              <w:t>(Прогноза за 2022 г.)</w:t>
            </w:r>
          </w:p>
        </w:tc>
        <w:tc>
          <w:tcPr>
            <w:tcW w:w="2847" w:type="dxa"/>
            <w:gridSpan w:val="3"/>
            <w:vMerge/>
            <w:tcBorders>
              <w:top w:val="nil"/>
              <w:left w:val="nil"/>
              <w:bottom w:val="nil"/>
              <w:right w:val="single" w:sz="8" w:space="0" w:color="auto"/>
            </w:tcBorders>
            <w:vAlign w:val="center"/>
            <w:hideMark/>
          </w:tcPr>
          <w:p w14:paraId="182BE19B" w14:textId="77777777" w:rsidR="000058DD" w:rsidRDefault="000058DD">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667AC768" w14:textId="77777777" w:rsidR="000058DD" w:rsidRDefault="000058DD">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0F40C14B" w14:textId="77777777" w:rsidR="000058DD" w:rsidRDefault="000058DD">
            <w:pPr>
              <w:rPr>
                <w:b/>
                <w:bCs/>
                <w:color w:val="000000"/>
                <w:sz w:val="16"/>
                <w:szCs w:val="16"/>
              </w:rPr>
            </w:pPr>
          </w:p>
        </w:tc>
      </w:tr>
      <w:tr w:rsidR="000058DD" w14:paraId="3C8A445F" w14:textId="77777777" w:rsidTr="000058DD">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478A46FC"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1ED1FAC1" w14:textId="77777777" w:rsidR="000058DD" w:rsidRDefault="000058DD">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788D8358" w14:textId="77777777" w:rsidR="000058DD" w:rsidRDefault="000058DD">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67F4C0E0"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3983F98"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72CC8B79" w14:textId="77777777" w:rsidR="000058DD" w:rsidRDefault="000058DD">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C0F9852"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D5342E6"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2E3A6BD7" w14:textId="77777777" w:rsidR="000058DD" w:rsidRDefault="000058DD">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1247DB5E"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9B76AD4"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r>
      <w:tr w:rsidR="000058DD" w14:paraId="7E87F2EA"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F6DC5EF"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514F17FF" w14:textId="77777777" w:rsidR="000058DD" w:rsidRDefault="000058DD">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25877FD" w14:textId="77777777" w:rsidR="000058DD" w:rsidRDefault="000058DD">
            <w:pPr>
              <w:jc w:val="right"/>
              <w:rPr>
                <w:b/>
                <w:bCs/>
                <w:color w:val="000000"/>
                <w:sz w:val="16"/>
                <w:szCs w:val="16"/>
              </w:rPr>
            </w:pPr>
            <w:r>
              <w:rPr>
                <w:b/>
                <w:bCs/>
                <w:color w:val="000000"/>
                <w:sz w:val="16"/>
                <w:szCs w:val="16"/>
              </w:rPr>
              <w:t xml:space="preserve">341 899,4 </w:t>
            </w:r>
          </w:p>
        </w:tc>
        <w:tc>
          <w:tcPr>
            <w:tcW w:w="951" w:type="dxa"/>
            <w:tcBorders>
              <w:top w:val="nil"/>
              <w:left w:val="nil"/>
              <w:bottom w:val="single" w:sz="8" w:space="0" w:color="auto"/>
              <w:right w:val="single" w:sz="8" w:space="0" w:color="auto"/>
            </w:tcBorders>
            <w:shd w:val="clear" w:color="000000" w:fill="FDE9D9"/>
            <w:vAlign w:val="center"/>
            <w:hideMark/>
          </w:tcPr>
          <w:p w14:paraId="77000364" w14:textId="77777777" w:rsidR="000058DD" w:rsidRDefault="000058DD">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568F1567" w14:textId="77777777" w:rsidR="000058DD" w:rsidRDefault="000058DD">
            <w:pPr>
              <w:jc w:val="right"/>
              <w:rPr>
                <w:b/>
                <w:bCs/>
                <w:color w:val="000000"/>
                <w:sz w:val="16"/>
                <w:szCs w:val="16"/>
              </w:rPr>
            </w:pPr>
            <w:r>
              <w:rPr>
                <w:b/>
                <w:bCs/>
                <w:color w:val="000000"/>
                <w:sz w:val="16"/>
                <w:szCs w:val="16"/>
              </w:rPr>
              <w:t xml:space="preserve">98 424,2 </w:t>
            </w:r>
          </w:p>
        </w:tc>
        <w:tc>
          <w:tcPr>
            <w:tcW w:w="958" w:type="dxa"/>
            <w:tcBorders>
              <w:top w:val="nil"/>
              <w:left w:val="nil"/>
              <w:bottom w:val="single" w:sz="8" w:space="0" w:color="auto"/>
              <w:right w:val="single" w:sz="8" w:space="0" w:color="auto"/>
            </w:tcBorders>
            <w:shd w:val="clear" w:color="auto" w:fill="auto"/>
            <w:vAlign w:val="center"/>
            <w:hideMark/>
          </w:tcPr>
          <w:p w14:paraId="4A34F6D8" w14:textId="77777777" w:rsidR="000058DD" w:rsidRDefault="000058DD">
            <w:pPr>
              <w:jc w:val="right"/>
              <w:rPr>
                <w:b/>
                <w:bCs/>
                <w:color w:val="000000"/>
                <w:sz w:val="16"/>
                <w:szCs w:val="16"/>
              </w:rPr>
            </w:pPr>
            <w:r>
              <w:rPr>
                <w:b/>
                <w:bCs/>
                <w:color w:val="000000"/>
                <w:sz w:val="16"/>
                <w:szCs w:val="16"/>
              </w:rPr>
              <w:t xml:space="preserve">294 502,9 </w:t>
            </w:r>
          </w:p>
        </w:tc>
        <w:tc>
          <w:tcPr>
            <w:tcW w:w="1085" w:type="dxa"/>
            <w:tcBorders>
              <w:top w:val="nil"/>
              <w:left w:val="nil"/>
              <w:bottom w:val="single" w:sz="8" w:space="0" w:color="auto"/>
              <w:right w:val="single" w:sz="8" w:space="0" w:color="auto"/>
            </w:tcBorders>
            <w:shd w:val="clear" w:color="000000" w:fill="FDE9D9"/>
            <w:vAlign w:val="center"/>
            <w:hideMark/>
          </w:tcPr>
          <w:p w14:paraId="6CEEA1EB" w14:textId="77777777" w:rsidR="000058DD" w:rsidRDefault="000058DD">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19C6B254" w14:textId="77777777" w:rsidR="000058DD" w:rsidRDefault="000058DD">
            <w:pPr>
              <w:jc w:val="right"/>
              <w:rPr>
                <w:b/>
                <w:bCs/>
                <w:color w:val="000000"/>
                <w:sz w:val="16"/>
                <w:szCs w:val="16"/>
              </w:rPr>
            </w:pPr>
            <w:r>
              <w:rPr>
                <w:b/>
                <w:bCs/>
                <w:color w:val="000000"/>
                <w:sz w:val="16"/>
                <w:szCs w:val="16"/>
              </w:rPr>
              <w:t xml:space="preserve">80 754,7 </w:t>
            </w:r>
          </w:p>
        </w:tc>
        <w:tc>
          <w:tcPr>
            <w:tcW w:w="1170" w:type="dxa"/>
            <w:tcBorders>
              <w:top w:val="nil"/>
              <w:left w:val="nil"/>
              <w:bottom w:val="single" w:sz="8" w:space="0" w:color="auto"/>
              <w:right w:val="single" w:sz="8" w:space="0" w:color="auto"/>
            </w:tcBorders>
            <w:shd w:val="clear" w:color="auto" w:fill="auto"/>
            <w:vAlign w:val="center"/>
            <w:hideMark/>
          </w:tcPr>
          <w:p w14:paraId="76B40107" w14:textId="77777777" w:rsidR="000058DD" w:rsidRDefault="000058DD">
            <w:pPr>
              <w:jc w:val="right"/>
              <w:rPr>
                <w:b/>
                <w:bCs/>
                <w:color w:val="000000"/>
                <w:sz w:val="16"/>
                <w:szCs w:val="16"/>
              </w:rPr>
            </w:pPr>
            <w:r>
              <w:rPr>
                <w:b/>
                <w:bCs/>
                <w:color w:val="000000"/>
                <w:sz w:val="16"/>
                <w:szCs w:val="16"/>
              </w:rPr>
              <w:t xml:space="preserve">47 396,5 </w:t>
            </w:r>
          </w:p>
        </w:tc>
        <w:tc>
          <w:tcPr>
            <w:tcW w:w="951" w:type="dxa"/>
            <w:tcBorders>
              <w:top w:val="nil"/>
              <w:left w:val="nil"/>
              <w:bottom w:val="single" w:sz="8" w:space="0" w:color="auto"/>
              <w:right w:val="single" w:sz="8" w:space="0" w:color="auto"/>
            </w:tcBorders>
            <w:shd w:val="clear" w:color="000000" w:fill="FDE9D9"/>
            <w:vAlign w:val="center"/>
            <w:hideMark/>
          </w:tcPr>
          <w:p w14:paraId="72985271" w14:textId="77777777" w:rsidR="000058DD" w:rsidRDefault="000058DD">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589F9E47" w14:textId="77777777" w:rsidR="000058DD" w:rsidRDefault="000058DD">
            <w:pPr>
              <w:jc w:val="right"/>
              <w:rPr>
                <w:b/>
                <w:bCs/>
                <w:color w:val="000000"/>
                <w:sz w:val="16"/>
                <w:szCs w:val="16"/>
              </w:rPr>
            </w:pPr>
            <w:r>
              <w:rPr>
                <w:b/>
                <w:bCs/>
                <w:color w:val="000000"/>
                <w:sz w:val="16"/>
                <w:szCs w:val="16"/>
              </w:rPr>
              <w:t xml:space="preserve">17 669,5 </w:t>
            </w:r>
          </w:p>
        </w:tc>
      </w:tr>
      <w:tr w:rsidR="000058DD" w14:paraId="77E02A34"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07EF524" w14:textId="77777777" w:rsidR="000058DD" w:rsidRDefault="000058DD">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618F42EA" w14:textId="77777777" w:rsidR="000058DD" w:rsidRDefault="000058DD">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5006E6DF" w14:textId="77777777" w:rsidR="000058DD" w:rsidRDefault="000058DD">
            <w:pPr>
              <w:jc w:val="right"/>
              <w:rPr>
                <w:b/>
                <w:bCs/>
                <w:color w:val="000000"/>
                <w:sz w:val="16"/>
                <w:szCs w:val="16"/>
              </w:rPr>
            </w:pPr>
            <w:r>
              <w:rPr>
                <w:b/>
                <w:bCs/>
                <w:color w:val="000000"/>
                <w:sz w:val="16"/>
                <w:szCs w:val="16"/>
              </w:rPr>
              <w:t xml:space="preserve">284 891,8 </w:t>
            </w:r>
          </w:p>
        </w:tc>
        <w:tc>
          <w:tcPr>
            <w:tcW w:w="951" w:type="dxa"/>
            <w:tcBorders>
              <w:top w:val="nil"/>
              <w:left w:val="nil"/>
              <w:bottom w:val="single" w:sz="8" w:space="0" w:color="auto"/>
              <w:right w:val="single" w:sz="8" w:space="0" w:color="auto"/>
            </w:tcBorders>
            <w:shd w:val="clear" w:color="000000" w:fill="FDE9D9"/>
            <w:vAlign w:val="center"/>
            <w:hideMark/>
          </w:tcPr>
          <w:p w14:paraId="33D3C703" w14:textId="77777777" w:rsidR="000058DD" w:rsidRDefault="000058DD">
            <w:pPr>
              <w:jc w:val="right"/>
              <w:rPr>
                <w:b/>
                <w:bCs/>
                <w:color w:val="000000"/>
                <w:sz w:val="16"/>
                <w:szCs w:val="16"/>
              </w:rPr>
            </w:pPr>
            <w:r>
              <w:rPr>
                <w:b/>
                <w:bCs/>
                <w:color w:val="000000"/>
                <w:sz w:val="16"/>
                <w:szCs w:val="16"/>
              </w:rPr>
              <w:t xml:space="preserve">186 624,1 </w:t>
            </w:r>
          </w:p>
        </w:tc>
        <w:tc>
          <w:tcPr>
            <w:tcW w:w="951" w:type="dxa"/>
            <w:tcBorders>
              <w:top w:val="nil"/>
              <w:left w:val="nil"/>
              <w:bottom w:val="single" w:sz="8" w:space="0" w:color="auto"/>
              <w:right w:val="single" w:sz="8" w:space="0" w:color="auto"/>
            </w:tcBorders>
            <w:shd w:val="clear" w:color="000000" w:fill="FABF8F"/>
            <w:vAlign w:val="center"/>
            <w:hideMark/>
          </w:tcPr>
          <w:p w14:paraId="5E869B4D" w14:textId="77777777" w:rsidR="000058DD" w:rsidRDefault="000058DD">
            <w:pPr>
              <w:jc w:val="right"/>
              <w:rPr>
                <w:b/>
                <w:bCs/>
                <w:color w:val="000000"/>
                <w:sz w:val="16"/>
                <w:szCs w:val="16"/>
              </w:rPr>
            </w:pPr>
            <w:r>
              <w:rPr>
                <w:b/>
                <w:bCs/>
                <w:color w:val="000000"/>
                <w:sz w:val="16"/>
                <w:szCs w:val="16"/>
              </w:rPr>
              <w:t xml:space="preserve">98 267,7 </w:t>
            </w:r>
          </w:p>
        </w:tc>
        <w:tc>
          <w:tcPr>
            <w:tcW w:w="958" w:type="dxa"/>
            <w:tcBorders>
              <w:top w:val="nil"/>
              <w:left w:val="nil"/>
              <w:bottom w:val="single" w:sz="8" w:space="0" w:color="auto"/>
              <w:right w:val="single" w:sz="8" w:space="0" w:color="auto"/>
            </w:tcBorders>
            <w:shd w:val="clear" w:color="000000" w:fill="FFCC99"/>
            <w:vAlign w:val="center"/>
            <w:hideMark/>
          </w:tcPr>
          <w:p w14:paraId="6D00B150" w14:textId="77777777" w:rsidR="000058DD" w:rsidRDefault="000058DD">
            <w:pPr>
              <w:jc w:val="right"/>
              <w:rPr>
                <w:b/>
                <w:bCs/>
                <w:color w:val="000000"/>
                <w:sz w:val="16"/>
                <w:szCs w:val="16"/>
              </w:rPr>
            </w:pPr>
            <w:r>
              <w:rPr>
                <w:b/>
                <w:bCs/>
                <w:color w:val="000000"/>
                <w:sz w:val="16"/>
                <w:szCs w:val="16"/>
              </w:rPr>
              <w:t xml:space="preserve">237 537,8 </w:t>
            </w:r>
          </w:p>
        </w:tc>
        <w:tc>
          <w:tcPr>
            <w:tcW w:w="1085" w:type="dxa"/>
            <w:tcBorders>
              <w:top w:val="nil"/>
              <w:left w:val="nil"/>
              <w:bottom w:val="single" w:sz="8" w:space="0" w:color="auto"/>
              <w:right w:val="single" w:sz="8" w:space="0" w:color="auto"/>
            </w:tcBorders>
            <w:shd w:val="clear" w:color="000000" w:fill="FDE9D9"/>
            <w:vAlign w:val="center"/>
            <w:hideMark/>
          </w:tcPr>
          <w:p w14:paraId="4E9F29D2" w14:textId="77777777" w:rsidR="000058DD" w:rsidRDefault="000058DD">
            <w:pPr>
              <w:jc w:val="right"/>
              <w:rPr>
                <w:b/>
                <w:bCs/>
                <w:color w:val="000000"/>
                <w:sz w:val="16"/>
                <w:szCs w:val="16"/>
              </w:rPr>
            </w:pPr>
            <w:r>
              <w:rPr>
                <w:b/>
                <w:bCs/>
                <w:color w:val="000000"/>
                <w:sz w:val="16"/>
                <w:szCs w:val="16"/>
              </w:rPr>
              <w:t xml:space="preserve">156 939,6 </w:t>
            </w:r>
          </w:p>
        </w:tc>
        <w:tc>
          <w:tcPr>
            <w:tcW w:w="951" w:type="dxa"/>
            <w:tcBorders>
              <w:top w:val="nil"/>
              <w:left w:val="nil"/>
              <w:bottom w:val="single" w:sz="8" w:space="0" w:color="auto"/>
              <w:right w:val="single" w:sz="8" w:space="0" w:color="auto"/>
            </w:tcBorders>
            <w:shd w:val="clear" w:color="000000" w:fill="FABF8F"/>
            <w:vAlign w:val="center"/>
            <w:hideMark/>
          </w:tcPr>
          <w:p w14:paraId="4B143C86" w14:textId="77777777" w:rsidR="000058DD" w:rsidRDefault="000058DD">
            <w:pPr>
              <w:jc w:val="right"/>
              <w:rPr>
                <w:b/>
                <w:bCs/>
                <w:color w:val="000000"/>
                <w:sz w:val="16"/>
                <w:szCs w:val="16"/>
              </w:rPr>
            </w:pPr>
            <w:r>
              <w:rPr>
                <w:b/>
                <w:bCs/>
                <w:color w:val="000000"/>
                <w:sz w:val="16"/>
                <w:szCs w:val="16"/>
              </w:rPr>
              <w:t xml:space="preserve">80 598,2 </w:t>
            </w:r>
          </w:p>
        </w:tc>
        <w:tc>
          <w:tcPr>
            <w:tcW w:w="1170" w:type="dxa"/>
            <w:tcBorders>
              <w:top w:val="nil"/>
              <w:left w:val="nil"/>
              <w:bottom w:val="single" w:sz="8" w:space="0" w:color="auto"/>
              <w:right w:val="single" w:sz="8" w:space="0" w:color="auto"/>
            </w:tcBorders>
            <w:shd w:val="clear" w:color="000000" w:fill="FFCC99"/>
            <w:vAlign w:val="center"/>
            <w:hideMark/>
          </w:tcPr>
          <w:p w14:paraId="6262B559" w14:textId="77777777" w:rsidR="000058DD" w:rsidRDefault="000058DD">
            <w:pPr>
              <w:jc w:val="right"/>
              <w:rPr>
                <w:b/>
                <w:bCs/>
                <w:color w:val="000000"/>
                <w:sz w:val="16"/>
                <w:szCs w:val="16"/>
              </w:rPr>
            </w:pPr>
            <w:r>
              <w:rPr>
                <w:b/>
                <w:bCs/>
                <w:color w:val="000000"/>
                <w:sz w:val="16"/>
                <w:szCs w:val="16"/>
              </w:rPr>
              <w:t xml:space="preserve">47 354,0 </w:t>
            </w:r>
          </w:p>
        </w:tc>
        <w:tc>
          <w:tcPr>
            <w:tcW w:w="951" w:type="dxa"/>
            <w:tcBorders>
              <w:top w:val="nil"/>
              <w:left w:val="nil"/>
              <w:bottom w:val="single" w:sz="8" w:space="0" w:color="auto"/>
              <w:right w:val="single" w:sz="8" w:space="0" w:color="auto"/>
            </w:tcBorders>
            <w:shd w:val="clear" w:color="000000" w:fill="FDE9D9"/>
            <w:vAlign w:val="center"/>
            <w:hideMark/>
          </w:tcPr>
          <w:p w14:paraId="7FD3FAE8" w14:textId="77777777" w:rsidR="000058DD" w:rsidRDefault="000058DD">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024DA5D9" w14:textId="77777777" w:rsidR="000058DD" w:rsidRDefault="000058DD">
            <w:pPr>
              <w:jc w:val="right"/>
              <w:rPr>
                <w:b/>
                <w:bCs/>
                <w:color w:val="000000"/>
                <w:sz w:val="16"/>
                <w:szCs w:val="16"/>
              </w:rPr>
            </w:pPr>
            <w:r>
              <w:rPr>
                <w:b/>
                <w:bCs/>
                <w:color w:val="000000"/>
                <w:sz w:val="16"/>
                <w:szCs w:val="16"/>
              </w:rPr>
              <w:t xml:space="preserve">17 669,5 </w:t>
            </w:r>
          </w:p>
        </w:tc>
      </w:tr>
      <w:tr w:rsidR="000058DD" w14:paraId="025D2198"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C00BD2" w14:textId="77777777" w:rsidR="000058DD" w:rsidRDefault="000058DD">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7B925CAA" w14:textId="77777777" w:rsidR="000058DD" w:rsidRDefault="000058DD">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8F9DCD2" w14:textId="77777777" w:rsidR="000058DD" w:rsidRDefault="000058DD">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000000" w:fill="FDE9D9"/>
            <w:vAlign w:val="center"/>
            <w:hideMark/>
          </w:tcPr>
          <w:p w14:paraId="64992FE4" w14:textId="77777777" w:rsidR="000058DD" w:rsidRDefault="000058DD">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auto" w:fill="auto"/>
            <w:vAlign w:val="center"/>
            <w:hideMark/>
          </w:tcPr>
          <w:p w14:paraId="63CF223B"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C611A8F" w14:textId="77777777" w:rsidR="000058DD" w:rsidRDefault="000058DD">
            <w:pPr>
              <w:jc w:val="right"/>
              <w:rPr>
                <w:color w:val="000000"/>
                <w:sz w:val="16"/>
                <w:szCs w:val="16"/>
              </w:rPr>
            </w:pPr>
            <w:r>
              <w:rPr>
                <w:color w:val="000000"/>
                <w:sz w:val="16"/>
                <w:szCs w:val="16"/>
              </w:rPr>
              <w:t xml:space="preserve">46 019,2 </w:t>
            </w:r>
          </w:p>
        </w:tc>
        <w:tc>
          <w:tcPr>
            <w:tcW w:w="1085" w:type="dxa"/>
            <w:tcBorders>
              <w:top w:val="nil"/>
              <w:left w:val="nil"/>
              <w:bottom w:val="single" w:sz="8" w:space="0" w:color="auto"/>
              <w:right w:val="single" w:sz="8" w:space="0" w:color="auto"/>
            </w:tcBorders>
            <w:shd w:val="clear" w:color="000000" w:fill="FDE9D9"/>
            <w:vAlign w:val="center"/>
            <w:hideMark/>
          </w:tcPr>
          <w:p w14:paraId="5444B3B8" w14:textId="77777777" w:rsidR="000058DD" w:rsidRDefault="000058DD">
            <w:pPr>
              <w:jc w:val="right"/>
              <w:rPr>
                <w:color w:val="000000"/>
                <w:sz w:val="16"/>
                <w:szCs w:val="16"/>
              </w:rPr>
            </w:pPr>
            <w:r>
              <w:rPr>
                <w:color w:val="000000"/>
                <w:sz w:val="16"/>
                <w:szCs w:val="16"/>
              </w:rPr>
              <w:t xml:space="preserve">46 019,2 </w:t>
            </w:r>
          </w:p>
        </w:tc>
        <w:tc>
          <w:tcPr>
            <w:tcW w:w="951" w:type="dxa"/>
            <w:tcBorders>
              <w:top w:val="nil"/>
              <w:left w:val="nil"/>
              <w:bottom w:val="single" w:sz="8" w:space="0" w:color="auto"/>
              <w:right w:val="single" w:sz="8" w:space="0" w:color="auto"/>
            </w:tcBorders>
            <w:shd w:val="clear" w:color="auto" w:fill="auto"/>
            <w:vAlign w:val="center"/>
            <w:hideMark/>
          </w:tcPr>
          <w:p w14:paraId="6AAF7687"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8630D54" w14:textId="77777777" w:rsidR="000058DD" w:rsidRDefault="000058DD">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3B034C1F" w14:textId="77777777" w:rsidR="000058DD" w:rsidRDefault="000058DD">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088C1DBA" w14:textId="77777777" w:rsidR="000058DD" w:rsidRDefault="000058DD">
            <w:pPr>
              <w:jc w:val="right"/>
              <w:rPr>
                <w:color w:val="000000"/>
                <w:sz w:val="16"/>
                <w:szCs w:val="16"/>
              </w:rPr>
            </w:pPr>
            <w:r>
              <w:rPr>
                <w:color w:val="000000"/>
                <w:sz w:val="16"/>
                <w:szCs w:val="16"/>
              </w:rPr>
              <w:t xml:space="preserve">0,0 </w:t>
            </w:r>
          </w:p>
        </w:tc>
      </w:tr>
      <w:tr w:rsidR="000058DD" w14:paraId="7803BBF2"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9DE8076" w14:textId="77777777" w:rsidR="000058DD" w:rsidRDefault="000058DD">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77F30A34" w14:textId="77777777" w:rsidR="000058DD" w:rsidRDefault="000058DD">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1DB6DD8"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1A11C22D"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3652EF7F"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6BAA8FD" w14:textId="77777777" w:rsidR="000058DD" w:rsidRDefault="000058DD">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61F1C12F"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128D08A9"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791F40A"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54C09C3"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11F476C" w14:textId="77777777" w:rsidR="000058DD" w:rsidRDefault="000058DD">
            <w:pPr>
              <w:jc w:val="right"/>
              <w:rPr>
                <w:color w:val="000000"/>
                <w:sz w:val="16"/>
                <w:szCs w:val="16"/>
              </w:rPr>
            </w:pPr>
            <w:r>
              <w:rPr>
                <w:color w:val="000000"/>
                <w:sz w:val="16"/>
                <w:szCs w:val="16"/>
              </w:rPr>
              <w:t xml:space="preserve">0,0 </w:t>
            </w:r>
          </w:p>
        </w:tc>
      </w:tr>
      <w:tr w:rsidR="000058DD" w14:paraId="67A1C7FE"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24E1838" w14:textId="77777777" w:rsidR="000058DD" w:rsidRDefault="000058DD">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4903E5FF" w14:textId="77777777" w:rsidR="000058DD" w:rsidRDefault="000058DD">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59B56AE" w14:textId="77777777" w:rsidR="000058DD" w:rsidRDefault="000058DD">
            <w:pPr>
              <w:jc w:val="right"/>
              <w:rPr>
                <w:color w:val="000000"/>
                <w:sz w:val="16"/>
                <w:szCs w:val="16"/>
              </w:rPr>
            </w:pPr>
            <w:r>
              <w:rPr>
                <w:color w:val="000000"/>
                <w:sz w:val="16"/>
                <w:szCs w:val="16"/>
              </w:rPr>
              <w:t xml:space="preserve">19 775,9 </w:t>
            </w:r>
          </w:p>
        </w:tc>
        <w:tc>
          <w:tcPr>
            <w:tcW w:w="951" w:type="dxa"/>
            <w:tcBorders>
              <w:top w:val="nil"/>
              <w:left w:val="nil"/>
              <w:bottom w:val="single" w:sz="8" w:space="0" w:color="auto"/>
              <w:right w:val="single" w:sz="8" w:space="0" w:color="auto"/>
            </w:tcBorders>
            <w:shd w:val="clear" w:color="000000" w:fill="FDE9D9"/>
            <w:vAlign w:val="center"/>
            <w:hideMark/>
          </w:tcPr>
          <w:p w14:paraId="23593265" w14:textId="77777777" w:rsidR="000058DD" w:rsidRDefault="000058DD">
            <w:pPr>
              <w:jc w:val="right"/>
              <w:rPr>
                <w:color w:val="000000"/>
                <w:sz w:val="16"/>
                <w:szCs w:val="16"/>
              </w:rPr>
            </w:pPr>
            <w:r>
              <w:rPr>
                <w:color w:val="000000"/>
                <w:sz w:val="16"/>
                <w:szCs w:val="16"/>
              </w:rPr>
              <w:t xml:space="preserve">19 775,9 </w:t>
            </w:r>
          </w:p>
        </w:tc>
        <w:tc>
          <w:tcPr>
            <w:tcW w:w="951" w:type="dxa"/>
            <w:tcBorders>
              <w:top w:val="nil"/>
              <w:left w:val="nil"/>
              <w:bottom w:val="single" w:sz="8" w:space="0" w:color="auto"/>
              <w:right w:val="single" w:sz="8" w:space="0" w:color="auto"/>
            </w:tcBorders>
            <w:shd w:val="clear" w:color="auto" w:fill="auto"/>
            <w:vAlign w:val="center"/>
            <w:hideMark/>
          </w:tcPr>
          <w:p w14:paraId="2FEF16B9"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2477C5F" w14:textId="77777777" w:rsidR="000058DD" w:rsidRDefault="000058DD">
            <w:pPr>
              <w:jc w:val="right"/>
              <w:rPr>
                <w:color w:val="000000"/>
                <w:sz w:val="16"/>
                <w:szCs w:val="16"/>
              </w:rPr>
            </w:pPr>
            <w:r>
              <w:rPr>
                <w:color w:val="000000"/>
                <w:sz w:val="16"/>
                <w:szCs w:val="16"/>
              </w:rPr>
              <w:t xml:space="preserve">19 697,5 </w:t>
            </w:r>
          </w:p>
        </w:tc>
        <w:tc>
          <w:tcPr>
            <w:tcW w:w="1085" w:type="dxa"/>
            <w:tcBorders>
              <w:top w:val="nil"/>
              <w:left w:val="nil"/>
              <w:bottom w:val="single" w:sz="8" w:space="0" w:color="auto"/>
              <w:right w:val="single" w:sz="8" w:space="0" w:color="auto"/>
            </w:tcBorders>
            <w:shd w:val="clear" w:color="000000" w:fill="FDE9D9"/>
            <w:vAlign w:val="center"/>
            <w:hideMark/>
          </w:tcPr>
          <w:p w14:paraId="0B7AEEBB" w14:textId="77777777" w:rsidR="000058DD" w:rsidRDefault="000058DD">
            <w:pPr>
              <w:jc w:val="right"/>
              <w:rPr>
                <w:color w:val="000000"/>
                <w:sz w:val="16"/>
                <w:szCs w:val="16"/>
              </w:rPr>
            </w:pPr>
            <w:r>
              <w:rPr>
                <w:color w:val="000000"/>
                <w:sz w:val="16"/>
                <w:szCs w:val="16"/>
              </w:rPr>
              <w:t xml:space="preserve">19 697,5 </w:t>
            </w:r>
          </w:p>
        </w:tc>
        <w:tc>
          <w:tcPr>
            <w:tcW w:w="951" w:type="dxa"/>
            <w:tcBorders>
              <w:top w:val="nil"/>
              <w:left w:val="nil"/>
              <w:bottom w:val="single" w:sz="8" w:space="0" w:color="auto"/>
              <w:right w:val="single" w:sz="8" w:space="0" w:color="auto"/>
            </w:tcBorders>
            <w:shd w:val="clear" w:color="auto" w:fill="auto"/>
            <w:vAlign w:val="center"/>
            <w:hideMark/>
          </w:tcPr>
          <w:p w14:paraId="0625217B"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9820FDD" w14:textId="77777777" w:rsidR="000058DD" w:rsidRDefault="000058DD">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6DA777F6" w14:textId="77777777" w:rsidR="000058DD" w:rsidRDefault="000058DD">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4CB21A24" w14:textId="77777777" w:rsidR="000058DD" w:rsidRDefault="000058DD">
            <w:pPr>
              <w:jc w:val="right"/>
              <w:rPr>
                <w:color w:val="000000"/>
                <w:sz w:val="16"/>
                <w:szCs w:val="16"/>
              </w:rPr>
            </w:pPr>
            <w:r>
              <w:rPr>
                <w:color w:val="000000"/>
                <w:sz w:val="16"/>
                <w:szCs w:val="16"/>
              </w:rPr>
              <w:t xml:space="preserve">0,0 </w:t>
            </w:r>
          </w:p>
        </w:tc>
      </w:tr>
      <w:tr w:rsidR="000058DD" w14:paraId="435639CF"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4825136" w14:textId="77777777" w:rsidR="000058DD" w:rsidRDefault="000058DD">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56725AB5" w14:textId="77777777" w:rsidR="000058DD" w:rsidRDefault="000058DD">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C0EC6A4" w14:textId="77777777" w:rsidR="000058DD" w:rsidRDefault="000058DD">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000000" w:fill="FDE9D9"/>
            <w:vAlign w:val="center"/>
            <w:hideMark/>
          </w:tcPr>
          <w:p w14:paraId="5DE76934" w14:textId="77777777" w:rsidR="000058DD" w:rsidRDefault="000058DD">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auto" w:fill="auto"/>
            <w:vAlign w:val="center"/>
            <w:hideMark/>
          </w:tcPr>
          <w:p w14:paraId="11BBD1D3"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D6D4EA3" w14:textId="77777777" w:rsidR="000058DD" w:rsidRDefault="000058DD">
            <w:pPr>
              <w:jc w:val="right"/>
              <w:rPr>
                <w:color w:val="000000"/>
                <w:sz w:val="16"/>
                <w:szCs w:val="16"/>
              </w:rPr>
            </w:pPr>
            <w:r>
              <w:rPr>
                <w:color w:val="000000"/>
                <w:sz w:val="16"/>
                <w:szCs w:val="16"/>
              </w:rPr>
              <w:t xml:space="preserve">12 845,0 </w:t>
            </w:r>
          </w:p>
        </w:tc>
        <w:tc>
          <w:tcPr>
            <w:tcW w:w="1085" w:type="dxa"/>
            <w:tcBorders>
              <w:top w:val="nil"/>
              <w:left w:val="nil"/>
              <w:bottom w:val="single" w:sz="8" w:space="0" w:color="auto"/>
              <w:right w:val="single" w:sz="8" w:space="0" w:color="auto"/>
            </w:tcBorders>
            <w:shd w:val="clear" w:color="000000" w:fill="FDE9D9"/>
            <w:vAlign w:val="center"/>
            <w:hideMark/>
          </w:tcPr>
          <w:p w14:paraId="156EABE5" w14:textId="77777777" w:rsidR="000058DD" w:rsidRDefault="000058DD">
            <w:pPr>
              <w:jc w:val="right"/>
              <w:rPr>
                <w:color w:val="000000"/>
                <w:sz w:val="16"/>
                <w:szCs w:val="16"/>
              </w:rPr>
            </w:pPr>
            <w:r>
              <w:rPr>
                <w:color w:val="000000"/>
                <w:sz w:val="16"/>
                <w:szCs w:val="16"/>
              </w:rPr>
              <w:t xml:space="preserve">12 845,0 </w:t>
            </w:r>
          </w:p>
        </w:tc>
        <w:tc>
          <w:tcPr>
            <w:tcW w:w="951" w:type="dxa"/>
            <w:tcBorders>
              <w:top w:val="nil"/>
              <w:left w:val="nil"/>
              <w:bottom w:val="single" w:sz="8" w:space="0" w:color="auto"/>
              <w:right w:val="single" w:sz="8" w:space="0" w:color="auto"/>
            </w:tcBorders>
            <w:shd w:val="clear" w:color="auto" w:fill="auto"/>
            <w:vAlign w:val="center"/>
            <w:hideMark/>
          </w:tcPr>
          <w:p w14:paraId="51C51A3A"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18BF917" w14:textId="77777777" w:rsidR="000058DD" w:rsidRDefault="000058DD">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41DFAEEA" w14:textId="77777777" w:rsidR="000058DD" w:rsidRDefault="000058DD">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3D460C64" w14:textId="77777777" w:rsidR="000058DD" w:rsidRDefault="000058DD">
            <w:pPr>
              <w:jc w:val="right"/>
              <w:rPr>
                <w:color w:val="000000"/>
                <w:sz w:val="16"/>
                <w:szCs w:val="16"/>
              </w:rPr>
            </w:pPr>
            <w:r>
              <w:rPr>
                <w:color w:val="000000"/>
                <w:sz w:val="16"/>
                <w:szCs w:val="16"/>
              </w:rPr>
              <w:t xml:space="preserve">0,0 </w:t>
            </w:r>
          </w:p>
        </w:tc>
      </w:tr>
      <w:tr w:rsidR="000058DD" w14:paraId="43DCBB07"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DF4A01A" w14:textId="77777777" w:rsidR="000058DD" w:rsidRDefault="000058DD">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0CAEE07D" w14:textId="77777777" w:rsidR="000058DD" w:rsidRDefault="000058DD">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BE6C320" w14:textId="77777777" w:rsidR="000058DD" w:rsidRDefault="000058DD">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4ED86071" w14:textId="77777777" w:rsidR="000058DD" w:rsidRDefault="000058DD">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5DF8A345"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69C6E34" w14:textId="77777777" w:rsidR="000058DD" w:rsidRDefault="000058DD">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5A3C7617" w14:textId="77777777" w:rsidR="000058DD" w:rsidRDefault="000058DD">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5C8B28D8"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1AAD429" w14:textId="77777777" w:rsidR="000058DD" w:rsidRDefault="000058DD">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719A2619" w14:textId="77777777" w:rsidR="000058DD" w:rsidRDefault="000058DD">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41B47AED" w14:textId="77777777" w:rsidR="000058DD" w:rsidRDefault="000058DD">
            <w:pPr>
              <w:jc w:val="right"/>
              <w:rPr>
                <w:color w:val="000000"/>
                <w:sz w:val="16"/>
                <w:szCs w:val="16"/>
              </w:rPr>
            </w:pPr>
            <w:r>
              <w:rPr>
                <w:color w:val="000000"/>
                <w:sz w:val="16"/>
                <w:szCs w:val="16"/>
              </w:rPr>
              <w:t xml:space="preserve">0,0 </w:t>
            </w:r>
          </w:p>
        </w:tc>
      </w:tr>
      <w:tr w:rsidR="000058DD" w14:paraId="78D3E1E5"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5FFC8B9" w14:textId="77777777" w:rsidR="000058DD" w:rsidRDefault="000058DD">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40C41821" w14:textId="77777777" w:rsidR="000058DD" w:rsidRDefault="000058DD">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DDE894C" w14:textId="77777777" w:rsidR="000058DD" w:rsidRDefault="000058DD">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1D460440" w14:textId="77777777" w:rsidR="000058DD" w:rsidRDefault="000058DD">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21DC459" w14:textId="77777777" w:rsidR="000058DD" w:rsidRDefault="000058DD">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6B024D8A" w14:textId="77777777" w:rsidR="000058DD" w:rsidRDefault="000058DD">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5265A4B6" w14:textId="77777777" w:rsidR="000058DD" w:rsidRDefault="000058DD">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06CC471"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7B8F33A" w14:textId="77777777" w:rsidR="000058DD" w:rsidRDefault="000058DD">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5D57B92E"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96813FF" w14:textId="77777777" w:rsidR="000058DD" w:rsidRDefault="000058DD">
            <w:pPr>
              <w:jc w:val="right"/>
              <w:rPr>
                <w:color w:val="000000"/>
                <w:sz w:val="16"/>
                <w:szCs w:val="16"/>
              </w:rPr>
            </w:pPr>
            <w:r>
              <w:rPr>
                <w:color w:val="000000"/>
                <w:sz w:val="16"/>
                <w:szCs w:val="16"/>
              </w:rPr>
              <w:t xml:space="preserve">43,7 </w:t>
            </w:r>
          </w:p>
        </w:tc>
      </w:tr>
      <w:tr w:rsidR="000058DD" w14:paraId="7AD8E316"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38DFA3C" w14:textId="77777777" w:rsidR="000058DD" w:rsidRDefault="000058DD">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28C5CD4E" w14:textId="77777777" w:rsidR="000058DD" w:rsidRDefault="000058DD">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761E667" w14:textId="77777777" w:rsidR="000058DD" w:rsidRDefault="000058DD">
            <w:pPr>
              <w:jc w:val="right"/>
              <w:rPr>
                <w:color w:val="000000"/>
                <w:sz w:val="16"/>
                <w:szCs w:val="16"/>
              </w:rPr>
            </w:pPr>
            <w:r>
              <w:rPr>
                <w:color w:val="000000"/>
                <w:sz w:val="16"/>
                <w:szCs w:val="16"/>
              </w:rPr>
              <w:t xml:space="preserve">1 880,0 </w:t>
            </w:r>
          </w:p>
        </w:tc>
        <w:tc>
          <w:tcPr>
            <w:tcW w:w="951" w:type="dxa"/>
            <w:tcBorders>
              <w:top w:val="nil"/>
              <w:left w:val="nil"/>
              <w:bottom w:val="single" w:sz="8" w:space="0" w:color="auto"/>
              <w:right w:val="single" w:sz="8" w:space="0" w:color="auto"/>
            </w:tcBorders>
            <w:shd w:val="clear" w:color="000000" w:fill="FDE9D9"/>
            <w:vAlign w:val="center"/>
            <w:hideMark/>
          </w:tcPr>
          <w:p w14:paraId="11D0D8AF" w14:textId="77777777" w:rsidR="000058DD" w:rsidRDefault="000058DD">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14156E32" w14:textId="77777777" w:rsidR="000058DD" w:rsidRDefault="000058DD">
            <w:pPr>
              <w:jc w:val="right"/>
              <w:rPr>
                <w:color w:val="000000"/>
                <w:sz w:val="16"/>
                <w:szCs w:val="16"/>
              </w:rPr>
            </w:pPr>
            <w:r>
              <w:rPr>
                <w:color w:val="000000"/>
                <w:sz w:val="16"/>
                <w:szCs w:val="16"/>
              </w:rPr>
              <w:t xml:space="preserve">810,0 </w:t>
            </w:r>
          </w:p>
        </w:tc>
        <w:tc>
          <w:tcPr>
            <w:tcW w:w="958" w:type="dxa"/>
            <w:tcBorders>
              <w:top w:val="nil"/>
              <w:left w:val="nil"/>
              <w:bottom w:val="single" w:sz="8" w:space="0" w:color="auto"/>
              <w:right w:val="single" w:sz="8" w:space="0" w:color="auto"/>
            </w:tcBorders>
            <w:shd w:val="clear" w:color="auto" w:fill="auto"/>
            <w:vAlign w:val="center"/>
            <w:hideMark/>
          </w:tcPr>
          <w:p w14:paraId="1531259F" w14:textId="77777777" w:rsidR="000058DD" w:rsidRDefault="000058DD">
            <w:pPr>
              <w:jc w:val="right"/>
              <w:rPr>
                <w:color w:val="000000"/>
                <w:sz w:val="16"/>
                <w:szCs w:val="16"/>
              </w:rPr>
            </w:pPr>
            <w:r>
              <w:rPr>
                <w:color w:val="000000"/>
                <w:sz w:val="16"/>
                <w:szCs w:val="16"/>
              </w:rPr>
              <w:t xml:space="preserve">1 880,0 </w:t>
            </w:r>
          </w:p>
        </w:tc>
        <w:tc>
          <w:tcPr>
            <w:tcW w:w="1085" w:type="dxa"/>
            <w:tcBorders>
              <w:top w:val="nil"/>
              <w:left w:val="nil"/>
              <w:bottom w:val="single" w:sz="8" w:space="0" w:color="auto"/>
              <w:right w:val="single" w:sz="8" w:space="0" w:color="auto"/>
            </w:tcBorders>
            <w:shd w:val="clear" w:color="000000" w:fill="FDE9D9"/>
            <w:vAlign w:val="center"/>
            <w:hideMark/>
          </w:tcPr>
          <w:p w14:paraId="197CF3BF" w14:textId="77777777" w:rsidR="000058DD" w:rsidRDefault="000058DD">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699F9597" w14:textId="77777777" w:rsidR="000058DD" w:rsidRDefault="000058DD">
            <w:pPr>
              <w:jc w:val="right"/>
              <w:rPr>
                <w:color w:val="000000"/>
                <w:sz w:val="16"/>
                <w:szCs w:val="16"/>
              </w:rPr>
            </w:pPr>
            <w:r>
              <w:rPr>
                <w:color w:val="000000"/>
                <w:sz w:val="16"/>
                <w:szCs w:val="16"/>
              </w:rPr>
              <w:t xml:space="preserve">810,0 </w:t>
            </w:r>
          </w:p>
        </w:tc>
        <w:tc>
          <w:tcPr>
            <w:tcW w:w="1170" w:type="dxa"/>
            <w:tcBorders>
              <w:top w:val="nil"/>
              <w:left w:val="nil"/>
              <w:bottom w:val="single" w:sz="8" w:space="0" w:color="auto"/>
              <w:right w:val="single" w:sz="8" w:space="0" w:color="auto"/>
            </w:tcBorders>
            <w:shd w:val="clear" w:color="auto" w:fill="auto"/>
            <w:vAlign w:val="center"/>
            <w:hideMark/>
          </w:tcPr>
          <w:p w14:paraId="2A3AAC55"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7F1F0A1"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7A9095D" w14:textId="77777777" w:rsidR="000058DD" w:rsidRDefault="000058DD">
            <w:pPr>
              <w:jc w:val="right"/>
              <w:rPr>
                <w:color w:val="000000"/>
                <w:sz w:val="16"/>
                <w:szCs w:val="16"/>
              </w:rPr>
            </w:pPr>
            <w:r>
              <w:rPr>
                <w:color w:val="000000"/>
                <w:sz w:val="16"/>
                <w:szCs w:val="16"/>
              </w:rPr>
              <w:t xml:space="preserve">0,0 </w:t>
            </w:r>
          </w:p>
        </w:tc>
      </w:tr>
      <w:tr w:rsidR="000058DD" w14:paraId="1373904F"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8CCCEF" w14:textId="77777777" w:rsidR="000058DD" w:rsidRDefault="000058DD">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4D9ED619" w14:textId="77777777" w:rsidR="000058DD" w:rsidRDefault="000058DD">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1885EDD" w14:textId="77777777" w:rsidR="000058DD" w:rsidRDefault="000058DD">
            <w:pPr>
              <w:jc w:val="right"/>
              <w:rPr>
                <w:color w:val="000000"/>
                <w:sz w:val="16"/>
                <w:szCs w:val="16"/>
              </w:rPr>
            </w:pPr>
            <w:r>
              <w:rPr>
                <w:color w:val="000000"/>
                <w:sz w:val="16"/>
                <w:szCs w:val="16"/>
              </w:rPr>
              <w:t xml:space="preserve">50 036,5 </w:t>
            </w:r>
          </w:p>
        </w:tc>
        <w:tc>
          <w:tcPr>
            <w:tcW w:w="951" w:type="dxa"/>
            <w:tcBorders>
              <w:top w:val="nil"/>
              <w:left w:val="nil"/>
              <w:bottom w:val="single" w:sz="8" w:space="0" w:color="auto"/>
              <w:right w:val="single" w:sz="8" w:space="0" w:color="auto"/>
            </w:tcBorders>
            <w:shd w:val="clear" w:color="000000" w:fill="FDE9D9"/>
            <w:vAlign w:val="center"/>
            <w:hideMark/>
          </w:tcPr>
          <w:p w14:paraId="47AC1FB3"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148E095" w14:textId="77777777" w:rsidR="000058DD" w:rsidRDefault="000058DD">
            <w:pPr>
              <w:jc w:val="right"/>
              <w:rPr>
                <w:color w:val="000000"/>
                <w:sz w:val="16"/>
                <w:szCs w:val="16"/>
              </w:rPr>
            </w:pPr>
            <w:r>
              <w:rPr>
                <w:color w:val="000000"/>
                <w:sz w:val="16"/>
                <w:szCs w:val="16"/>
              </w:rPr>
              <w:t xml:space="preserve">50 036,5 </w:t>
            </w:r>
          </w:p>
        </w:tc>
        <w:tc>
          <w:tcPr>
            <w:tcW w:w="958" w:type="dxa"/>
            <w:tcBorders>
              <w:top w:val="nil"/>
              <w:left w:val="nil"/>
              <w:bottom w:val="single" w:sz="8" w:space="0" w:color="auto"/>
              <w:right w:val="single" w:sz="8" w:space="0" w:color="auto"/>
            </w:tcBorders>
            <w:shd w:val="clear" w:color="auto" w:fill="auto"/>
            <w:vAlign w:val="center"/>
            <w:hideMark/>
          </w:tcPr>
          <w:p w14:paraId="53DC83B4" w14:textId="77777777" w:rsidR="000058DD" w:rsidRDefault="000058DD">
            <w:pPr>
              <w:jc w:val="right"/>
              <w:rPr>
                <w:color w:val="000000"/>
                <w:sz w:val="16"/>
                <w:szCs w:val="16"/>
              </w:rPr>
            </w:pPr>
            <w:r>
              <w:rPr>
                <w:color w:val="000000"/>
                <w:sz w:val="16"/>
                <w:szCs w:val="16"/>
              </w:rPr>
              <w:t xml:space="preserve">49 816,0 </w:t>
            </w:r>
          </w:p>
        </w:tc>
        <w:tc>
          <w:tcPr>
            <w:tcW w:w="1085" w:type="dxa"/>
            <w:tcBorders>
              <w:top w:val="nil"/>
              <w:left w:val="nil"/>
              <w:bottom w:val="single" w:sz="8" w:space="0" w:color="auto"/>
              <w:right w:val="single" w:sz="8" w:space="0" w:color="auto"/>
            </w:tcBorders>
            <w:shd w:val="clear" w:color="000000" w:fill="FDE9D9"/>
            <w:vAlign w:val="center"/>
            <w:hideMark/>
          </w:tcPr>
          <w:p w14:paraId="4DB5667C"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3297192" w14:textId="77777777" w:rsidR="000058DD" w:rsidRDefault="000058DD">
            <w:pPr>
              <w:jc w:val="right"/>
              <w:rPr>
                <w:color w:val="000000"/>
                <w:sz w:val="16"/>
                <w:szCs w:val="16"/>
              </w:rPr>
            </w:pPr>
            <w:r>
              <w:rPr>
                <w:color w:val="000000"/>
                <w:sz w:val="16"/>
                <w:szCs w:val="16"/>
              </w:rPr>
              <w:t xml:space="preserve">49 816,0 </w:t>
            </w:r>
          </w:p>
        </w:tc>
        <w:tc>
          <w:tcPr>
            <w:tcW w:w="1170" w:type="dxa"/>
            <w:tcBorders>
              <w:top w:val="nil"/>
              <w:left w:val="nil"/>
              <w:bottom w:val="single" w:sz="8" w:space="0" w:color="auto"/>
              <w:right w:val="single" w:sz="8" w:space="0" w:color="auto"/>
            </w:tcBorders>
            <w:shd w:val="clear" w:color="auto" w:fill="auto"/>
            <w:vAlign w:val="center"/>
            <w:hideMark/>
          </w:tcPr>
          <w:p w14:paraId="27F6D5AB" w14:textId="77777777" w:rsidR="000058DD" w:rsidRDefault="000058DD">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436FBC9D"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0A3B56B" w14:textId="77777777" w:rsidR="000058DD" w:rsidRDefault="000058DD">
            <w:pPr>
              <w:jc w:val="right"/>
              <w:rPr>
                <w:color w:val="000000"/>
                <w:sz w:val="16"/>
                <w:szCs w:val="16"/>
              </w:rPr>
            </w:pPr>
            <w:r>
              <w:rPr>
                <w:color w:val="000000"/>
                <w:sz w:val="16"/>
                <w:szCs w:val="16"/>
              </w:rPr>
              <w:t xml:space="preserve">220,5 </w:t>
            </w:r>
          </w:p>
        </w:tc>
      </w:tr>
      <w:tr w:rsidR="000058DD" w14:paraId="29D2F4FA"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373D049" w14:textId="77777777" w:rsidR="000058DD" w:rsidRDefault="000058DD">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1D0A5318" w14:textId="77777777" w:rsidR="000058DD" w:rsidRDefault="000058DD">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02279A4"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35A14BB7"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07E27BBB"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6B17D04" w14:textId="77777777" w:rsidR="000058DD" w:rsidRDefault="000058DD">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3215D241"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0A2FCC40"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6BB7569"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09425E5"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E7E997C" w14:textId="77777777" w:rsidR="000058DD" w:rsidRDefault="000058DD">
            <w:pPr>
              <w:jc w:val="right"/>
              <w:rPr>
                <w:color w:val="000000"/>
                <w:sz w:val="16"/>
                <w:szCs w:val="16"/>
              </w:rPr>
            </w:pPr>
            <w:r>
              <w:rPr>
                <w:color w:val="000000"/>
                <w:sz w:val="16"/>
                <w:szCs w:val="16"/>
              </w:rPr>
              <w:t xml:space="preserve">0,0 </w:t>
            </w:r>
          </w:p>
        </w:tc>
      </w:tr>
      <w:tr w:rsidR="000058DD" w14:paraId="141A8FC5"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D0CE6E0" w14:textId="77777777" w:rsidR="000058DD" w:rsidRDefault="000058DD">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1301E0DE" w14:textId="77777777" w:rsidR="000058DD" w:rsidRDefault="000058DD">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A1C4EAF"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3B036598"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0C5D3FC7"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0647AAD" w14:textId="77777777" w:rsidR="000058DD" w:rsidRDefault="000058DD">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59C32054"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2DBC1C7F"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49DEFC8"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A04959C"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CEC6639" w14:textId="77777777" w:rsidR="000058DD" w:rsidRDefault="000058DD">
            <w:pPr>
              <w:jc w:val="right"/>
              <w:rPr>
                <w:color w:val="000000"/>
                <w:sz w:val="16"/>
                <w:szCs w:val="16"/>
              </w:rPr>
            </w:pPr>
            <w:r>
              <w:rPr>
                <w:color w:val="000000"/>
                <w:sz w:val="16"/>
                <w:szCs w:val="16"/>
              </w:rPr>
              <w:t xml:space="preserve">0,0 </w:t>
            </w:r>
          </w:p>
        </w:tc>
      </w:tr>
      <w:tr w:rsidR="000058DD" w14:paraId="51B2051E"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A0A442B" w14:textId="77777777" w:rsidR="000058DD" w:rsidRDefault="000058DD">
            <w:pPr>
              <w:jc w:val="center"/>
              <w:rPr>
                <w:color w:val="000000"/>
                <w:sz w:val="16"/>
                <w:szCs w:val="16"/>
              </w:rPr>
            </w:pPr>
            <w:r>
              <w:rPr>
                <w:color w:val="000000"/>
                <w:sz w:val="16"/>
                <w:szCs w:val="16"/>
              </w:rPr>
              <w:lastRenderedPageBreak/>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56E60A06" w14:textId="77777777" w:rsidR="000058DD" w:rsidRDefault="000058DD">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21B714E" w14:textId="77777777" w:rsidR="000058DD" w:rsidRDefault="000058DD">
            <w:pPr>
              <w:jc w:val="right"/>
              <w:rPr>
                <w:color w:val="000000"/>
                <w:sz w:val="16"/>
                <w:szCs w:val="16"/>
              </w:rPr>
            </w:pPr>
            <w:r>
              <w:rPr>
                <w:color w:val="000000"/>
                <w:sz w:val="16"/>
                <w:szCs w:val="16"/>
              </w:rPr>
              <w:t xml:space="preserve">121 286,3 </w:t>
            </w:r>
          </w:p>
        </w:tc>
        <w:tc>
          <w:tcPr>
            <w:tcW w:w="951" w:type="dxa"/>
            <w:tcBorders>
              <w:top w:val="nil"/>
              <w:left w:val="nil"/>
              <w:bottom w:val="single" w:sz="8" w:space="0" w:color="auto"/>
              <w:right w:val="single" w:sz="8" w:space="0" w:color="auto"/>
            </w:tcBorders>
            <w:shd w:val="clear" w:color="000000" w:fill="FDE9D9"/>
            <w:vAlign w:val="center"/>
            <w:hideMark/>
          </w:tcPr>
          <w:p w14:paraId="01D6911C" w14:textId="77777777" w:rsidR="000058DD" w:rsidRDefault="000058DD">
            <w:pPr>
              <w:jc w:val="right"/>
              <w:rPr>
                <w:color w:val="000000"/>
                <w:sz w:val="16"/>
                <w:szCs w:val="16"/>
              </w:rPr>
            </w:pPr>
            <w:r>
              <w:rPr>
                <w:color w:val="000000"/>
                <w:sz w:val="16"/>
                <w:szCs w:val="16"/>
              </w:rPr>
              <w:t xml:space="preserve">73 908,8 </w:t>
            </w:r>
          </w:p>
        </w:tc>
        <w:tc>
          <w:tcPr>
            <w:tcW w:w="951" w:type="dxa"/>
            <w:tcBorders>
              <w:top w:val="nil"/>
              <w:left w:val="nil"/>
              <w:bottom w:val="single" w:sz="8" w:space="0" w:color="auto"/>
              <w:right w:val="single" w:sz="8" w:space="0" w:color="auto"/>
            </w:tcBorders>
            <w:shd w:val="clear" w:color="auto" w:fill="auto"/>
            <w:vAlign w:val="center"/>
            <w:hideMark/>
          </w:tcPr>
          <w:p w14:paraId="1F89957F" w14:textId="77777777" w:rsidR="000058DD" w:rsidRDefault="000058DD">
            <w:pPr>
              <w:jc w:val="right"/>
              <w:rPr>
                <w:color w:val="000000"/>
                <w:sz w:val="16"/>
                <w:szCs w:val="16"/>
              </w:rPr>
            </w:pPr>
            <w:r>
              <w:rPr>
                <w:color w:val="000000"/>
                <w:sz w:val="16"/>
                <w:szCs w:val="16"/>
              </w:rPr>
              <w:t xml:space="preserve">47 377,5 </w:t>
            </w:r>
          </w:p>
        </w:tc>
        <w:tc>
          <w:tcPr>
            <w:tcW w:w="958" w:type="dxa"/>
            <w:tcBorders>
              <w:top w:val="nil"/>
              <w:left w:val="nil"/>
              <w:bottom w:val="single" w:sz="8" w:space="0" w:color="auto"/>
              <w:right w:val="single" w:sz="8" w:space="0" w:color="auto"/>
            </w:tcBorders>
            <w:shd w:val="clear" w:color="auto" w:fill="auto"/>
            <w:vAlign w:val="center"/>
            <w:hideMark/>
          </w:tcPr>
          <w:p w14:paraId="7C38F710" w14:textId="77777777" w:rsidR="000058DD" w:rsidRDefault="000058DD">
            <w:pPr>
              <w:jc w:val="right"/>
              <w:rPr>
                <w:color w:val="000000"/>
                <w:sz w:val="16"/>
                <w:szCs w:val="16"/>
              </w:rPr>
            </w:pPr>
            <w:r>
              <w:rPr>
                <w:color w:val="000000"/>
                <w:sz w:val="16"/>
                <w:szCs w:val="16"/>
              </w:rPr>
              <w:t xml:space="preserve">98 659,3 </w:t>
            </w:r>
          </w:p>
        </w:tc>
        <w:tc>
          <w:tcPr>
            <w:tcW w:w="1085" w:type="dxa"/>
            <w:tcBorders>
              <w:top w:val="nil"/>
              <w:left w:val="nil"/>
              <w:bottom w:val="single" w:sz="8" w:space="0" w:color="auto"/>
              <w:right w:val="single" w:sz="8" w:space="0" w:color="auto"/>
            </w:tcBorders>
            <w:shd w:val="clear" w:color="000000" w:fill="FDE9D9"/>
            <w:vAlign w:val="center"/>
            <w:hideMark/>
          </w:tcPr>
          <w:p w14:paraId="306B0E0F" w14:textId="77777777" w:rsidR="000058DD" w:rsidRDefault="000058DD">
            <w:pPr>
              <w:jc w:val="right"/>
              <w:rPr>
                <w:color w:val="000000"/>
                <w:sz w:val="16"/>
                <w:szCs w:val="16"/>
              </w:rPr>
            </w:pPr>
            <w:r>
              <w:rPr>
                <w:color w:val="000000"/>
                <w:sz w:val="16"/>
                <w:szCs w:val="16"/>
              </w:rPr>
              <w:t xml:space="preserve">68 687,1 </w:t>
            </w:r>
          </w:p>
        </w:tc>
        <w:tc>
          <w:tcPr>
            <w:tcW w:w="951" w:type="dxa"/>
            <w:tcBorders>
              <w:top w:val="nil"/>
              <w:left w:val="nil"/>
              <w:bottom w:val="single" w:sz="8" w:space="0" w:color="auto"/>
              <w:right w:val="single" w:sz="8" w:space="0" w:color="auto"/>
            </w:tcBorders>
            <w:shd w:val="clear" w:color="auto" w:fill="auto"/>
            <w:vAlign w:val="center"/>
            <w:hideMark/>
          </w:tcPr>
          <w:p w14:paraId="160728FF" w14:textId="77777777" w:rsidR="000058DD" w:rsidRDefault="000058DD">
            <w:pPr>
              <w:jc w:val="right"/>
              <w:rPr>
                <w:color w:val="000000"/>
                <w:sz w:val="16"/>
                <w:szCs w:val="16"/>
              </w:rPr>
            </w:pPr>
            <w:r>
              <w:rPr>
                <w:color w:val="000000"/>
                <w:sz w:val="16"/>
                <w:szCs w:val="16"/>
              </w:rPr>
              <w:t xml:space="preserve">29 972,2 </w:t>
            </w:r>
          </w:p>
        </w:tc>
        <w:tc>
          <w:tcPr>
            <w:tcW w:w="1170" w:type="dxa"/>
            <w:tcBorders>
              <w:top w:val="nil"/>
              <w:left w:val="nil"/>
              <w:bottom w:val="single" w:sz="8" w:space="0" w:color="auto"/>
              <w:right w:val="single" w:sz="8" w:space="0" w:color="auto"/>
            </w:tcBorders>
            <w:shd w:val="clear" w:color="auto" w:fill="auto"/>
            <w:vAlign w:val="center"/>
            <w:hideMark/>
          </w:tcPr>
          <w:p w14:paraId="2BBC866B" w14:textId="77777777" w:rsidR="000058DD" w:rsidRDefault="000058DD">
            <w:pPr>
              <w:jc w:val="right"/>
              <w:rPr>
                <w:color w:val="000000"/>
                <w:sz w:val="16"/>
                <w:szCs w:val="16"/>
              </w:rPr>
            </w:pPr>
            <w:r>
              <w:rPr>
                <w:color w:val="000000"/>
                <w:sz w:val="16"/>
                <w:szCs w:val="16"/>
              </w:rPr>
              <w:t xml:space="preserve">22 627,0 </w:t>
            </w:r>
          </w:p>
        </w:tc>
        <w:tc>
          <w:tcPr>
            <w:tcW w:w="951" w:type="dxa"/>
            <w:tcBorders>
              <w:top w:val="nil"/>
              <w:left w:val="nil"/>
              <w:bottom w:val="single" w:sz="8" w:space="0" w:color="auto"/>
              <w:right w:val="single" w:sz="8" w:space="0" w:color="auto"/>
            </w:tcBorders>
            <w:shd w:val="clear" w:color="000000" w:fill="FDE9D9"/>
            <w:vAlign w:val="center"/>
            <w:hideMark/>
          </w:tcPr>
          <w:p w14:paraId="7A7D9128" w14:textId="77777777" w:rsidR="000058DD" w:rsidRDefault="000058DD">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3E36A703" w14:textId="77777777" w:rsidR="000058DD" w:rsidRDefault="000058DD">
            <w:pPr>
              <w:jc w:val="right"/>
              <w:rPr>
                <w:color w:val="000000"/>
                <w:sz w:val="16"/>
                <w:szCs w:val="16"/>
              </w:rPr>
            </w:pPr>
            <w:r>
              <w:rPr>
                <w:color w:val="000000"/>
                <w:sz w:val="16"/>
                <w:szCs w:val="16"/>
              </w:rPr>
              <w:t xml:space="preserve">17 405,3 </w:t>
            </w:r>
          </w:p>
        </w:tc>
      </w:tr>
      <w:tr w:rsidR="000058DD" w14:paraId="2701FDE2"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57B205F" w14:textId="77777777" w:rsidR="000058DD" w:rsidRDefault="000058DD">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4F95B97F" w14:textId="77777777" w:rsidR="000058DD" w:rsidRDefault="000058DD">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DFA26F0"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40B48AF2"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694343DF"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48FB9AC" w14:textId="77777777" w:rsidR="000058DD" w:rsidRDefault="000058DD">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28D2D866"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BC47D86"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C10478E"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796168A"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3EB5AA9" w14:textId="77777777" w:rsidR="000058DD" w:rsidRDefault="000058DD">
            <w:pPr>
              <w:jc w:val="right"/>
              <w:rPr>
                <w:color w:val="000000"/>
                <w:sz w:val="16"/>
                <w:szCs w:val="16"/>
              </w:rPr>
            </w:pPr>
            <w:r>
              <w:rPr>
                <w:color w:val="000000"/>
                <w:sz w:val="16"/>
                <w:szCs w:val="16"/>
              </w:rPr>
              <w:t xml:space="preserve">0,0 </w:t>
            </w:r>
          </w:p>
        </w:tc>
      </w:tr>
      <w:tr w:rsidR="000058DD" w14:paraId="0A8AB5BC"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12757D94" w14:textId="77777777" w:rsidR="000058DD" w:rsidRDefault="000058DD">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405F4C44" w14:textId="77777777" w:rsidR="000058DD" w:rsidRDefault="000058DD">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2FD9AB5" w14:textId="77777777" w:rsidR="000058DD" w:rsidRDefault="000058DD">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7624C899" w14:textId="77777777" w:rsidR="000058DD" w:rsidRDefault="000058DD">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7C309448" w14:textId="77777777" w:rsidR="000058DD" w:rsidRDefault="000058DD">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6EB5945A" w14:textId="77777777" w:rsidR="000058DD" w:rsidRDefault="000058DD">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470926D3" w14:textId="77777777" w:rsidR="000058DD" w:rsidRDefault="000058DD">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4523364F" w14:textId="77777777" w:rsidR="000058DD" w:rsidRDefault="000058DD">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72E73D60" w14:textId="77777777" w:rsidR="000058DD" w:rsidRDefault="000058DD">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2C2A936C" w14:textId="77777777" w:rsidR="000058DD" w:rsidRDefault="000058DD">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78666056" w14:textId="77777777" w:rsidR="000058DD" w:rsidRDefault="000058DD">
            <w:pPr>
              <w:jc w:val="right"/>
              <w:rPr>
                <w:b/>
                <w:bCs/>
                <w:color w:val="000000"/>
                <w:sz w:val="16"/>
                <w:szCs w:val="16"/>
              </w:rPr>
            </w:pPr>
            <w:r>
              <w:rPr>
                <w:b/>
                <w:bCs/>
                <w:color w:val="000000"/>
                <w:sz w:val="16"/>
                <w:szCs w:val="16"/>
              </w:rPr>
              <w:t xml:space="preserve">0,0 </w:t>
            </w:r>
          </w:p>
        </w:tc>
      </w:tr>
      <w:tr w:rsidR="000058DD" w14:paraId="5B129CA3"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66AB5C2" w14:textId="77777777" w:rsidR="000058DD" w:rsidRDefault="000058DD">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46CB7964" w14:textId="77777777" w:rsidR="000058DD" w:rsidRDefault="000058DD">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6FCC7B9" w14:textId="77777777" w:rsidR="000058DD" w:rsidRDefault="000058DD">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2A86C83E" w14:textId="77777777" w:rsidR="000058DD" w:rsidRDefault="000058DD">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0FBCC9AB"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891621D" w14:textId="77777777" w:rsidR="000058DD" w:rsidRDefault="000058DD">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5C6DC6D4" w14:textId="77777777" w:rsidR="000058DD" w:rsidRDefault="000058DD">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7A719A1D"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3324856" w14:textId="77777777" w:rsidR="000058DD" w:rsidRDefault="000058DD">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6B0E0A8B" w14:textId="77777777" w:rsidR="000058DD" w:rsidRDefault="000058DD">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14B767B7" w14:textId="77777777" w:rsidR="000058DD" w:rsidRDefault="000058DD">
            <w:pPr>
              <w:jc w:val="right"/>
              <w:rPr>
                <w:color w:val="000000"/>
                <w:sz w:val="16"/>
                <w:szCs w:val="16"/>
              </w:rPr>
            </w:pPr>
            <w:r>
              <w:rPr>
                <w:color w:val="000000"/>
                <w:sz w:val="16"/>
                <w:szCs w:val="16"/>
              </w:rPr>
              <w:t xml:space="preserve">0,0 </w:t>
            </w:r>
          </w:p>
        </w:tc>
      </w:tr>
      <w:tr w:rsidR="000058DD" w14:paraId="3330D3E0"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4100C27" w14:textId="77777777" w:rsidR="000058DD" w:rsidRDefault="000058DD">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26AF266F" w14:textId="77777777" w:rsidR="000058DD" w:rsidRDefault="000058DD">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8624A51" w14:textId="77777777" w:rsidR="000058DD" w:rsidRDefault="000058DD">
            <w:pPr>
              <w:jc w:val="right"/>
              <w:rPr>
                <w:b/>
                <w:bCs/>
                <w:color w:val="000000"/>
                <w:sz w:val="16"/>
                <w:szCs w:val="16"/>
              </w:rPr>
            </w:pPr>
            <w:r>
              <w:rPr>
                <w:b/>
                <w:bCs/>
                <w:color w:val="000000"/>
                <w:sz w:val="16"/>
                <w:szCs w:val="16"/>
              </w:rPr>
              <w:t xml:space="preserve">30 712,8 </w:t>
            </w:r>
          </w:p>
        </w:tc>
        <w:tc>
          <w:tcPr>
            <w:tcW w:w="951" w:type="dxa"/>
            <w:tcBorders>
              <w:top w:val="nil"/>
              <w:left w:val="nil"/>
              <w:bottom w:val="single" w:sz="8" w:space="0" w:color="auto"/>
              <w:right w:val="single" w:sz="8" w:space="0" w:color="auto"/>
            </w:tcBorders>
            <w:shd w:val="clear" w:color="000000" w:fill="FDE9D9"/>
            <w:vAlign w:val="center"/>
            <w:hideMark/>
          </w:tcPr>
          <w:p w14:paraId="5DC9BEAB" w14:textId="77777777" w:rsidR="000058DD" w:rsidRDefault="000058DD">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1FA49DA2" w14:textId="77777777" w:rsidR="000058DD" w:rsidRDefault="000058DD">
            <w:pPr>
              <w:jc w:val="right"/>
              <w:rPr>
                <w:b/>
                <w:bCs/>
                <w:color w:val="000000"/>
                <w:sz w:val="16"/>
                <w:szCs w:val="16"/>
              </w:rPr>
            </w:pPr>
            <w:r>
              <w:rPr>
                <w:b/>
                <w:bCs/>
                <w:color w:val="000000"/>
                <w:sz w:val="16"/>
                <w:szCs w:val="16"/>
              </w:rPr>
              <w:t xml:space="preserve">156,5 </w:t>
            </w:r>
          </w:p>
        </w:tc>
        <w:tc>
          <w:tcPr>
            <w:tcW w:w="958" w:type="dxa"/>
            <w:tcBorders>
              <w:top w:val="nil"/>
              <w:left w:val="nil"/>
              <w:bottom w:val="single" w:sz="8" w:space="0" w:color="auto"/>
              <w:right w:val="single" w:sz="8" w:space="0" w:color="auto"/>
            </w:tcBorders>
            <w:shd w:val="clear" w:color="000000" w:fill="FFCC99"/>
            <w:vAlign w:val="center"/>
            <w:hideMark/>
          </w:tcPr>
          <w:p w14:paraId="09401ED4" w14:textId="77777777" w:rsidR="000058DD" w:rsidRDefault="000058DD">
            <w:pPr>
              <w:jc w:val="right"/>
              <w:rPr>
                <w:b/>
                <w:bCs/>
                <w:color w:val="000000"/>
                <w:sz w:val="16"/>
                <w:szCs w:val="16"/>
              </w:rPr>
            </w:pPr>
            <w:r>
              <w:rPr>
                <w:b/>
                <w:bCs/>
                <w:color w:val="000000"/>
                <w:sz w:val="16"/>
                <w:szCs w:val="16"/>
              </w:rPr>
              <w:t xml:space="preserve">30 701,5 </w:t>
            </w:r>
          </w:p>
        </w:tc>
        <w:tc>
          <w:tcPr>
            <w:tcW w:w="1085" w:type="dxa"/>
            <w:tcBorders>
              <w:top w:val="nil"/>
              <w:left w:val="nil"/>
              <w:bottom w:val="single" w:sz="8" w:space="0" w:color="auto"/>
              <w:right w:val="single" w:sz="8" w:space="0" w:color="auto"/>
            </w:tcBorders>
            <w:shd w:val="clear" w:color="000000" w:fill="FDE9D9"/>
            <w:vAlign w:val="center"/>
            <w:hideMark/>
          </w:tcPr>
          <w:p w14:paraId="7BEB6FB9" w14:textId="77777777" w:rsidR="000058DD" w:rsidRDefault="000058DD">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1229FBB4" w14:textId="77777777" w:rsidR="000058DD" w:rsidRDefault="000058DD">
            <w:pPr>
              <w:jc w:val="right"/>
              <w:rPr>
                <w:b/>
                <w:bCs/>
                <w:color w:val="000000"/>
                <w:sz w:val="16"/>
                <w:szCs w:val="16"/>
              </w:rPr>
            </w:pPr>
            <w:r>
              <w:rPr>
                <w:b/>
                <w:bCs/>
                <w:color w:val="000000"/>
                <w:sz w:val="16"/>
                <w:szCs w:val="16"/>
              </w:rPr>
              <w:t xml:space="preserve">156,5 </w:t>
            </w:r>
          </w:p>
        </w:tc>
        <w:tc>
          <w:tcPr>
            <w:tcW w:w="1170" w:type="dxa"/>
            <w:tcBorders>
              <w:top w:val="nil"/>
              <w:left w:val="nil"/>
              <w:bottom w:val="single" w:sz="8" w:space="0" w:color="auto"/>
              <w:right w:val="single" w:sz="8" w:space="0" w:color="auto"/>
            </w:tcBorders>
            <w:shd w:val="clear" w:color="000000" w:fill="FFCC99"/>
            <w:vAlign w:val="center"/>
            <w:hideMark/>
          </w:tcPr>
          <w:p w14:paraId="6FA9E6A7" w14:textId="77777777" w:rsidR="000058DD" w:rsidRDefault="000058DD">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640292B2" w14:textId="77777777" w:rsidR="000058DD" w:rsidRDefault="000058DD">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51C2A495" w14:textId="77777777" w:rsidR="000058DD" w:rsidRDefault="000058DD">
            <w:pPr>
              <w:jc w:val="right"/>
              <w:rPr>
                <w:b/>
                <w:bCs/>
                <w:color w:val="000000"/>
                <w:sz w:val="16"/>
                <w:szCs w:val="16"/>
              </w:rPr>
            </w:pPr>
            <w:r>
              <w:rPr>
                <w:b/>
                <w:bCs/>
                <w:color w:val="000000"/>
                <w:sz w:val="16"/>
                <w:szCs w:val="16"/>
              </w:rPr>
              <w:t xml:space="preserve">0,0 </w:t>
            </w:r>
          </w:p>
        </w:tc>
      </w:tr>
      <w:tr w:rsidR="000058DD" w14:paraId="642F59E6"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33D19DB" w14:textId="77777777" w:rsidR="000058DD" w:rsidRDefault="000058DD">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A15CC77" w14:textId="77777777" w:rsidR="000058DD" w:rsidRDefault="000058DD">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151A5E9" w14:textId="77777777" w:rsidR="000058DD" w:rsidRDefault="000058DD">
            <w:pPr>
              <w:jc w:val="right"/>
              <w:rPr>
                <w:color w:val="000000"/>
                <w:sz w:val="16"/>
                <w:szCs w:val="16"/>
              </w:rPr>
            </w:pPr>
            <w:r>
              <w:rPr>
                <w:color w:val="000000"/>
                <w:sz w:val="16"/>
                <w:szCs w:val="16"/>
              </w:rPr>
              <w:t xml:space="preserve">25 712,8 </w:t>
            </w:r>
          </w:p>
        </w:tc>
        <w:tc>
          <w:tcPr>
            <w:tcW w:w="951" w:type="dxa"/>
            <w:tcBorders>
              <w:top w:val="nil"/>
              <w:left w:val="nil"/>
              <w:bottom w:val="single" w:sz="8" w:space="0" w:color="auto"/>
              <w:right w:val="single" w:sz="8" w:space="0" w:color="auto"/>
            </w:tcBorders>
            <w:shd w:val="clear" w:color="000000" w:fill="FDE9D9"/>
            <w:vAlign w:val="center"/>
            <w:hideMark/>
          </w:tcPr>
          <w:p w14:paraId="3456835C" w14:textId="77777777" w:rsidR="000058DD" w:rsidRDefault="000058DD">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75FA1E3C" w14:textId="77777777" w:rsidR="000058DD" w:rsidRDefault="000058DD">
            <w:pPr>
              <w:jc w:val="right"/>
              <w:rPr>
                <w:color w:val="000000"/>
                <w:sz w:val="16"/>
                <w:szCs w:val="16"/>
              </w:rPr>
            </w:pPr>
            <w:r>
              <w:rPr>
                <w:color w:val="000000"/>
                <w:sz w:val="16"/>
                <w:szCs w:val="16"/>
              </w:rPr>
              <w:t xml:space="preserve">156,5 </w:t>
            </w:r>
          </w:p>
        </w:tc>
        <w:tc>
          <w:tcPr>
            <w:tcW w:w="958" w:type="dxa"/>
            <w:tcBorders>
              <w:top w:val="nil"/>
              <w:left w:val="nil"/>
              <w:bottom w:val="single" w:sz="8" w:space="0" w:color="auto"/>
              <w:right w:val="single" w:sz="8" w:space="0" w:color="auto"/>
            </w:tcBorders>
            <w:shd w:val="clear" w:color="auto" w:fill="auto"/>
            <w:vAlign w:val="center"/>
            <w:hideMark/>
          </w:tcPr>
          <w:p w14:paraId="1766E9E2" w14:textId="77777777" w:rsidR="000058DD" w:rsidRDefault="000058DD">
            <w:pPr>
              <w:jc w:val="right"/>
              <w:rPr>
                <w:color w:val="000000"/>
                <w:sz w:val="16"/>
                <w:szCs w:val="16"/>
              </w:rPr>
            </w:pPr>
            <w:r>
              <w:rPr>
                <w:color w:val="000000"/>
                <w:sz w:val="16"/>
                <w:szCs w:val="16"/>
              </w:rPr>
              <w:t xml:space="preserve">25 701,5 </w:t>
            </w:r>
          </w:p>
        </w:tc>
        <w:tc>
          <w:tcPr>
            <w:tcW w:w="1085" w:type="dxa"/>
            <w:tcBorders>
              <w:top w:val="nil"/>
              <w:left w:val="nil"/>
              <w:bottom w:val="single" w:sz="8" w:space="0" w:color="auto"/>
              <w:right w:val="single" w:sz="8" w:space="0" w:color="auto"/>
            </w:tcBorders>
            <w:shd w:val="clear" w:color="000000" w:fill="FDE9D9"/>
            <w:vAlign w:val="center"/>
            <w:hideMark/>
          </w:tcPr>
          <w:p w14:paraId="62274B8E" w14:textId="77777777" w:rsidR="000058DD" w:rsidRDefault="000058DD">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188A793B" w14:textId="77777777" w:rsidR="000058DD" w:rsidRDefault="000058DD">
            <w:pPr>
              <w:jc w:val="right"/>
              <w:rPr>
                <w:color w:val="000000"/>
                <w:sz w:val="16"/>
                <w:szCs w:val="16"/>
              </w:rPr>
            </w:pPr>
            <w:r>
              <w:rPr>
                <w:color w:val="000000"/>
                <w:sz w:val="16"/>
                <w:szCs w:val="16"/>
              </w:rPr>
              <w:t xml:space="preserve">156,5 </w:t>
            </w:r>
          </w:p>
        </w:tc>
        <w:tc>
          <w:tcPr>
            <w:tcW w:w="1170" w:type="dxa"/>
            <w:tcBorders>
              <w:top w:val="nil"/>
              <w:left w:val="nil"/>
              <w:bottom w:val="single" w:sz="8" w:space="0" w:color="auto"/>
              <w:right w:val="single" w:sz="8" w:space="0" w:color="auto"/>
            </w:tcBorders>
            <w:shd w:val="clear" w:color="auto" w:fill="auto"/>
            <w:vAlign w:val="center"/>
            <w:hideMark/>
          </w:tcPr>
          <w:p w14:paraId="13597C77" w14:textId="77777777" w:rsidR="000058DD" w:rsidRDefault="000058DD">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6B08A543" w14:textId="77777777" w:rsidR="000058DD" w:rsidRDefault="000058DD">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45B8F8D8" w14:textId="77777777" w:rsidR="000058DD" w:rsidRDefault="000058DD">
            <w:pPr>
              <w:jc w:val="right"/>
              <w:rPr>
                <w:color w:val="000000"/>
                <w:sz w:val="16"/>
                <w:szCs w:val="16"/>
              </w:rPr>
            </w:pPr>
            <w:r>
              <w:rPr>
                <w:color w:val="000000"/>
                <w:sz w:val="16"/>
                <w:szCs w:val="16"/>
              </w:rPr>
              <w:t xml:space="preserve">0,0 </w:t>
            </w:r>
          </w:p>
        </w:tc>
      </w:tr>
      <w:tr w:rsidR="000058DD" w14:paraId="67D0F338"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798A7D2" w14:textId="77777777" w:rsidR="000058DD" w:rsidRDefault="000058DD">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066ADFE9" w14:textId="77777777" w:rsidR="000058DD" w:rsidRDefault="000058DD">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D1C9F19"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5E10576D"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33F6C62B"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D1D23BC" w14:textId="77777777" w:rsidR="000058DD" w:rsidRDefault="000058DD">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01F09B0C"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0678D43C"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472B01A"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EDAD005"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B6B20AA" w14:textId="77777777" w:rsidR="000058DD" w:rsidRDefault="000058DD">
            <w:pPr>
              <w:jc w:val="right"/>
              <w:rPr>
                <w:color w:val="000000"/>
                <w:sz w:val="16"/>
                <w:szCs w:val="16"/>
              </w:rPr>
            </w:pPr>
            <w:r>
              <w:rPr>
                <w:color w:val="000000"/>
                <w:sz w:val="16"/>
                <w:szCs w:val="16"/>
              </w:rPr>
              <w:t xml:space="preserve">0,0 </w:t>
            </w:r>
          </w:p>
        </w:tc>
      </w:tr>
      <w:tr w:rsidR="000058DD" w14:paraId="575BF093"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60FA6E6" w14:textId="77777777" w:rsidR="000058DD" w:rsidRDefault="000058DD">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3182B38D" w14:textId="77777777" w:rsidR="000058DD" w:rsidRDefault="000058DD">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E2EF492" w14:textId="77777777" w:rsidR="000058DD" w:rsidRDefault="000058DD">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000000" w:fill="FDE9D9"/>
            <w:vAlign w:val="center"/>
            <w:hideMark/>
          </w:tcPr>
          <w:p w14:paraId="6A6988C3" w14:textId="77777777" w:rsidR="000058DD" w:rsidRDefault="000058DD">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6DB08744" w14:textId="77777777" w:rsidR="000058DD" w:rsidRDefault="000058DD">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8422128" w14:textId="77777777" w:rsidR="000058DD" w:rsidRDefault="000058DD">
            <w:pPr>
              <w:jc w:val="right"/>
              <w:rPr>
                <w:b/>
                <w:bCs/>
                <w:color w:val="000000"/>
                <w:sz w:val="16"/>
                <w:szCs w:val="16"/>
              </w:rPr>
            </w:pPr>
            <w:r>
              <w:rPr>
                <w:b/>
                <w:bCs/>
                <w:color w:val="000000"/>
                <w:sz w:val="16"/>
                <w:szCs w:val="16"/>
              </w:rPr>
              <w:t xml:space="preserve">20 079,6 </w:t>
            </w:r>
          </w:p>
        </w:tc>
        <w:tc>
          <w:tcPr>
            <w:tcW w:w="1085" w:type="dxa"/>
            <w:tcBorders>
              <w:top w:val="nil"/>
              <w:left w:val="nil"/>
              <w:bottom w:val="single" w:sz="8" w:space="0" w:color="auto"/>
              <w:right w:val="single" w:sz="8" w:space="0" w:color="auto"/>
            </w:tcBorders>
            <w:shd w:val="clear" w:color="000000" w:fill="FDE9D9"/>
            <w:vAlign w:val="center"/>
            <w:hideMark/>
          </w:tcPr>
          <w:p w14:paraId="0BFED347" w14:textId="77777777" w:rsidR="000058DD" w:rsidRDefault="000058DD">
            <w:pPr>
              <w:jc w:val="right"/>
              <w:rPr>
                <w:color w:val="000000"/>
                <w:sz w:val="16"/>
                <w:szCs w:val="16"/>
              </w:rPr>
            </w:pPr>
            <w:r>
              <w:rPr>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49FBF2CE"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19EA286" w14:textId="77777777" w:rsidR="000058DD" w:rsidRDefault="000058DD">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DCDD8C8"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D022BEC" w14:textId="77777777" w:rsidR="000058DD" w:rsidRDefault="000058DD">
            <w:pPr>
              <w:jc w:val="right"/>
              <w:rPr>
                <w:color w:val="000000"/>
                <w:sz w:val="16"/>
                <w:szCs w:val="16"/>
              </w:rPr>
            </w:pPr>
            <w:r>
              <w:rPr>
                <w:color w:val="000000"/>
                <w:sz w:val="16"/>
                <w:szCs w:val="16"/>
              </w:rPr>
              <w:t xml:space="preserve">0,0 </w:t>
            </w:r>
          </w:p>
        </w:tc>
      </w:tr>
    </w:tbl>
    <w:p w14:paraId="05420054" w14:textId="77777777" w:rsidR="00D706E8" w:rsidRDefault="00D706E8" w:rsidP="00D706E8">
      <w:pPr>
        <w:rPr>
          <w:lang w:val="en-US"/>
        </w:rPr>
      </w:pPr>
    </w:p>
    <w:p w14:paraId="3045CA98" w14:textId="77777777" w:rsidR="0063053A" w:rsidRDefault="0063053A" w:rsidP="00D706E8">
      <w:pPr>
        <w:rPr>
          <w:lang w:val="en-US"/>
        </w:rPr>
      </w:pPr>
    </w:p>
    <w:p w14:paraId="0079EB03" w14:textId="77777777" w:rsidR="0063053A" w:rsidRDefault="0063053A" w:rsidP="00D706E8">
      <w:pPr>
        <w:rPr>
          <w:lang w:val="en-US"/>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0058DD" w14:paraId="26D7DFC3" w14:textId="77777777" w:rsidTr="000058DD">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12D15899" w14:textId="77777777" w:rsidR="000058DD" w:rsidRDefault="000058DD">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0440A32D" w14:textId="77777777" w:rsidR="000058DD" w:rsidRDefault="000058DD">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EC0B4AA" w14:textId="77777777" w:rsidR="000058DD" w:rsidRDefault="000058DD">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01DFA3E5" w14:textId="77777777" w:rsidR="000058DD" w:rsidRDefault="000058DD">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B9F3C43" w14:textId="77777777" w:rsidR="000058DD" w:rsidRDefault="000058DD">
            <w:pPr>
              <w:jc w:val="center"/>
              <w:rPr>
                <w:b/>
                <w:bCs/>
                <w:color w:val="000000"/>
                <w:sz w:val="16"/>
                <w:szCs w:val="16"/>
              </w:rPr>
            </w:pPr>
            <w:r>
              <w:rPr>
                <w:b/>
                <w:bCs/>
                <w:color w:val="000000"/>
                <w:sz w:val="16"/>
                <w:szCs w:val="16"/>
              </w:rPr>
              <w:t>Администрирани разходи</w:t>
            </w:r>
          </w:p>
        </w:tc>
      </w:tr>
      <w:tr w:rsidR="000058DD" w14:paraId="3BB6280B" w14:textId="77777777" w:rsidTr="000058DD">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42B00B57"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76AFD7BA" w14:textId="77777777" w:rsidR="000058DD" w:rsidRDefault="000058DD">
            <w:pPr>
              <w:jc w:val="center"/>
              <w:rPr>
                <w:b/>
                <w:bCs/>
                <w:color w:val="000000"/>
                <w:sz w:val="16"/>
                <w:szCs w:val="16"/>
              </w:rPr>
            </w:pPr>
            <w:r>
              <w:rPr>
                <w:b/>
                <w:bCs/>
                <w:color w:val="000000"/>
                <w:sz w:val="16"/>
                <w:szCs w:val="16"/>
              </w:rPr>
              <w:t>(Прогноза за 2023 г.)</w:t>
            </w:r>
          </w:p>
        </w:tc>
        <w:tc>
          <w:tcPr>
            <w:tcW w:w="2847" w:type="dxa"/>
            <w:gridSpan w:val="3"/>
            <w:vMerge/>
            <w:tcBorders>
              <w:top w:val="nil"/>
              <w:left w:val="nil"/>
              <w:bottom w:val="nil"/>
              <w:right w:val="single" w:sz="8" w:space="0" w:color="auto"/>
            </w:tcBorders>
            <w:vAlign w:val="center"/>
            <w:hideMark/>
          </w:tcPr>
          <w:p w14:paraId="52F3F394" w14:textId="77777777" w:rsidR="000058DD" w:rsidRDefault="000058DD">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73D45C17" w14:textId="77777777" w:rsidR="000058DD" w:rsidRDefault="000058DD">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34DDCAB4" w14:textId="77777777" w:rsidR="000058DD" w:rsidRDefault="000058DD">
            <w:pPr>
              <w:rPr>
                <w:b/>
                <w:bCs/>
                <w:color w:val="000000"/>
                <w:sz w:val="16"/>
                <w:szCs w:val="16"/>
              </w:rPr>
            </w:pPr>
          </w:p>
        </w:tc>
      </w:tr>
      <w:tr w:rsidR="000058DD" w14:paraId="56D4E72D" w14:textId="77777777" w:rsidTr="000058DD">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562B00DE"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4ACD1A71" w14:textId="77777777" w:rsidR="000058DD" w:rsidRDefault="000058DD">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397C3A11" w14:textId="77777777" w:rsidR="000058DD" w:rsidRDefault="000058DD">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6DCC6FEC"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56EE9117"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19410FFA" w14:textId="77777777" w:rsidR="000058DD" w:rsidRDefault="000058DD">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700E9D85"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7BBDDDE4"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3DF6674B" w14:textId="77777777" w:rsidR="000058DD" w:rsidRDefault="000058DD">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30E57EA4" w14:textId="77777777" w:rsidR="000058DD" w:rsidRDefault="000058DD">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F381D9C" w14:textId="77777777" w:rsidR="000058DD" w:rsidRDefault="000058DD">
            <w:pPr>
              <w:jc w:val="center"/>
              <w:rPr>
                <w:i/>
                <w:iCs/>
                <w:color w:val="000000"/>
                <w:sz w:val="16"/>
                <w:szCs w:val="16"/>
              </w:rPr>
            </w:pPr>
            <w:r>
              <w:rPr>
                <w:i/>
                <w:iCs/>
                <w:color w:val="000000"/>
                <w:sz w:val="16"/>
                <w:szCs w:val="16"/>
              </w:rPr>
              <w:t>По други бюджети и сметки за средства от ЕС</w:t>
            </w:r>
          </w:p>
        </w:tc>
      </w:tr>
      <w:tr w:rsidR="000058DD" w14:paraId="3B7DC20E"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0B58CC7" w14:textId="77777777" w:rsidR="000058DD" w:rsidRDefault="000058DD">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0FE6898F" w14:textId="77777777" w:rsidR="000058DD" w:rsidRDefault="000058DD">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A37EF92" w14:textId="77777777" w:rsidR="000058DD" w:rsidRDefault="000058DD">
            <w:pPr>
              <w:jc w:val="right"/>
              <w:rPr>
                <w:b/>
                <w:bCs/>
                <w:color w:val="000000"/>
                <w:sz w:val="16"/>
                <w:szCs w:val="16"/>
              </w:rPr>
            </w:pPr>
            <w:r>
              <w:rPr>
                <w:b/>
                <w:bCs/>
                <w:color w:val="000000"/>
                <w:sz w:val="16"/>
                <w:szCs w:val="16"/>
              </w:rPr>
              <w:t xml:space="preserve">337 662,5 </w:t>
            </w:r>
          </w:p>
        </w:tc>
        <w:tc>
          <w:tcPr>
            <w:tcW w:w="951" w:type="dxa"/>
            <w:tcBorders>
              <w:top w:val="nil"/>
              <w:left w:val="nil"/>
              <w:bottom w:val="single" w:sz="8" w:space="0" w:color="auto"/>
              <w:right w:val="single" w:sz="8" w:space="0" w:color="auto"/>
            </w:tcBorders>
            <w:shd w:val="clear" w:color="000000" w:fill="FDE9D9"/>
            <w:vAlign w:val="center"/>
            <w:hideMark/>
          </w:tcPr>
          <w:p w14:paraId="6EEE657D" w14:textId="77777777" w:rsidR="000058DD" w:rsidRDefault="000058DD">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4AB8681E" w14:textId="77777777" w:rsidR="000058DD" w:rsidRDefault="000058DD">
            <w:pPr>
              <w:jc w:val="right"/>
              <w:rPr>
                <w:b/>
                <w:bCs/>
                <w:color w:val="000000"/>
                <w:sz w:val="16"/>
                <w:szCs w:val="16"/>
              </w:rPr>
            </w:pPr>
            <w:r>
              <w:rPr>
                <w:b/>
                <w:bCs/>
                <w:color w:val="000000"/>
                <w:sz w:val="16"/>
                <w:szCs w:val="16"/>
              </w:rPr>
              <w:t xml:space="preserve">94 187,3 </w:t>
            </w:r>
          </w:p>
        </w:tc>
        <w:tc>
          <w:tcPr>
            <w:tcW w:w="958" w:type="dxa"/>
            <w:tcBorders>
              <w:top w:val="nil"/>
              <w:left w:val="nil"/>
              <w:bottom w:val="single" w:sz="8" w:space="0" w:color="auto"/>
              <w:right w:val="single" w:sz="8" w:space="0" w:color="auto"/>
            </w:tcBorders>
            <w:shd w:val="clear" w:color="auto" w:fill="auto"/>
            <w:vAlign w:val="center"/>
            <w:hideMark/>
          </w:tcPr>
          <w:p w14:paraId="1F7F1C8B" w14:textId="77777777" w:rsidR="000058DD" w:rsidRDefault="000058DD">
            <w:pPr>
              <w:jc w:val="right"/>
              <w:rPr>
                <w:b/>
                <w:bCs/>
                <w:color w:val="000000"/>
                <w:sz w:val="16"/>
                <w:szCs w:val="16"/>
              </w:rPr>
            </w:pPr>
            <w:r>
              <w:rPr>
                <w:b/>
                <w:bCs/>
                <w:color w:val="000000"/>
                <w:sz w:val="16"/>
                <w:szCs w:val="16"/>
              </w:rPr>
              <w:t xml:space="preserve">293 925,8 </w:t>
            </w:r>
          </w:p>
        </w:tc>
        <w:tc>
          <w:tcPr>
            <w:tcW w:w="1085" w:type="dxa"/>
            <w:tcBorders>
              <w:top w:val="nil"/>
              <w:left w:val="nil"/>
              <w:bottom w:val="single" w:sz="8" w:space="0" w:color="auto"/>
              <w:right w:val="single" w:sz="8" w:space="0" w:color="auto"/>
            </w:tcBorders>
            <w:shd w:val="clear" w:color="000000" w:fill="FDE9D9"/>
            <w:vAlign w:val="center"/>
            <w:hideMark/>
          </w:tcPr>
          <w:p w14:paraId="6A76CB92" w14:textId="77777777" w:rsidR="000058DD" w:rsidRDefault="000058DD">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6A6CA064" w14:textId="77777777" w:rsidR="000058DD" w:rsidRDefault="000058DD">
            <w:pPr>
              <w:jc w:val="right"/>
              <w:rPr>
                <w:b/>
                <w:bCs/>
                <w:color w:val="000000"/>
                <w:sz w:val="16"/>
                <w:szCs w:val="16"/>
              </w:rPr>
            </w:pPr>
            <w:r>
              <w:rPr>
                <w:b/>
                <w:bCs/>
                <w:color w:val="000000"/>
                <w:sz w:val="16"/>
                <w:szCs w:val="16"/>
              </w:rPr>
              <w:t xml:space="preserve">80 177,6 </w:t>
            </w:r>
          </w:p>
        </w:tc>
        <w:tc>
          <w:tcPr>
            <w:tcW w:w="1170" w:type="dxa"/>
            <w:tcBorders>
              <w:top w:val="nil"/>
              <w:left w:val="nil"/>
              <w:bottom w:val="single" w:sz="8" w:space="0" w:color="auto"/>
              <w:right w:val="single" w:sz="8" w:space="0" w:color="auto"/>
            </w:tcBorders>
            <w:shd w:val="clear" w:color="auto" w:fill="auto"/>
            <w:vAlign w:val="center"/>
            <w:hideMark/>
          </w:tcPr>
          <w:p w14:paraId="6451FBEF" w14:textId="77777777" w:rsidR="000058DD" w:rsidRDefault="000058DD">
            <w:pPr>
              <w:jc w:val="right"/>
              <w:rPr>
                <w:b/>
                <w:bCs/>
                <w:color w:val="000000"/>
                <w:sz w:val="16"/>
                <w:szCs w:val="16"/>
              </w:rPr>
            </w:pPr>
            <w:r>
              <w:rPr>
                <w:b/>
                <w:bCs/>
                <w:color w:val="000000"/>
                <w:sz w:val="16"/>
                <w:szCs w:val="16"/>
              </w:rPr>
              <w:t xml:space="preserve">43 736,7 </w:t>
            </w:r>
          </w:p>
        </w:tc>
        <w:tc>
          <w:tcPr>
            <w:tcW w:w="951" w:type="dxa"/>
            <w:tcBorders>
              <w:top w:val="nil"/>
              <w:left w:val="nil"/>
              <w:bottom w:val="single" w:sz="8" w:space="0" w:color="auto"/>
              <w:right w:val="single" w:sz="8" w:space="0" w:color="auto"/>
            </w:tcBorders>
            <w:shd w:val="clear" w:color="000000" w:fill="FDE9D9"/>
            <w:vAlign w:val="center"/>
            <w:hideMark/>
          </w:tcPr>
          <w:p w14:paraId="383AF756" w14:textId="77777777" w:rsidR="000058DD" w:rsidRDefault="000058DD">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492F6D37" w14:textId="77777777" w:rsidR="000058DD" w:rsidRDefault="000058DD">
            <w:pPr>
              <w:jc w:val="right"/>
              <w:rPr>
                <w:b/>
                <w:bCs/>
                <w:color w:val="000000"/>
                <w:sz w:val="16"/>
                <w:szCs w:val="16"/>
              </w:rPr>
            </w:pPr>
            <w:r>
              <w:rPr>
                <w:b/>
                <w:bCs/>
                <w:color w:val="000000"/>
                <w:sz w:val="16"/>
                <w:szCs w:val="16"/>
              </w:rPr>
              <w:t xml:space="preserve">14 009,7 </w:t>
            </w:r>
          </w:p>
        </w:tc>
      </w:tr>
      <w:tr w:rsidR="000058DD" w14:paraId="496F0EC2"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628A5C37" w14:textId="77777777" w:rsidR="000058DD" w:rsidRDefault="000058DD">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71008E9B" w14:textId="77777777" w:rsidR="000058DD" w:rsidRDefault="000058DD">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D6BCE57" w14:textId="77777777" w:rsidR="000058DD" w:rsidRDefault="000058DD">
            <w:pPr>
              <w:jc w:val="right"/>
              <w:rPr>
                <w:b/>
                <w:bCs/>
                <w:color w:val="000000"/>
                <w:sz w:val="16"/>
                <w:szCs w:val="16"/>
              </w:rPr>
            </w:pPr>
            <w:r>
              <w:rPr>
                <w:b/>
                <w:bCs/>
                <w:color w:val="000000"/>
                <w:sz w:val="16"/>
                <w:szCs w:val="16"/>
              </w:rPr>
              <w:t xml:space="preserve">280 701,9 </w:t>
            </w:r>
          </w:p>
        </w:tc>
        <w:tc>
          <w:tcPr>
            <w:tcW w:w="951" w:type="dxa"/>
            <w:tcBorders>
              <w:top w:val="nil"/>
              <w:left w:val="nil"/>
              <w:bottom w:val="single" w:sz="8" w:space="0" w:color="auto"/>
              <w:right w:val="single" w:sz="8" w:space="0" w:color="auto"/>
            </w:tcBorders>
            <w:shd w:val="clear" w:color="000000" w:fill="FDE9D9"/>
            <w:vAlign w:val="center"/>
            <w:hideMark/>
          </w:tcPr>
          <w:p w14:paraId="6BD7A729" w14:textId="77777777" w:rsidR="000058DD" w:rsidRDefault="000058DD">
            <w:pPr>
              <w:jc w:val="right"/>
              <w:rPr>
                <w:b/>
                <w:bCs/>
                <w:color w:val="000000"/>
                <w:sz w:val="16"/>
                <w:szCs w:val="16"/>
              </w:rPr>
            </w:pPr>
            <w:r>
              <w:rPr>
                <w:b/>
                <w:bCs/>
                <w:color w:val="000000"/>
                <w:sz w:val="16"/>
                <w:szCs w:val="16"/>
              </w:rPr>
              <w:t xml:space="preserve">186 624,1 </w:t>
            </w:r>
          </w:p>
        </w:tc>
        <w:tc>
          <w:tcPr>
            <w:tcW w:w="951" w:type="dxa"/>
            <w:tcBorders>
              <w:top w:val="nil"/>
              <w:left w:val="nil"/>
              <w:bottom w:val="single" w:sz="8" w:space="0" w:color="auto"/>
              <w:right w:val="single" w:sz="8" w:space="0" w:color="auto"/>
            </w:tcBorders>
            <w:shd w:val="clear" w:color="000000" w:fill="FABF8F"/>
            <w:vAlign w:val="center"/>
            <w:hideMark/>
          </w:tcPr>
          <w:p w14:paraId="4B34BBA4" w14:textId="77777777" w:rsidR="000058DD" w:rsidRDefault="000058DD">
            <w:pPr>
              <w:jc w:val="right"/>
              <w:rPr>
                <w:b/>
                <w:bCs/>
                <w:color w:val="000000"/>
                <w:sz w:val="16"/>
                <w:szCs w:val="16"/>
              </w:rPr>
            </w:pPr>
            <w:r>
              <w:rPr>
                <w:b/>
                <w:bCs/>
                <w:color w:val="000000"/>
                <w:sz w:val="16"/>
                <w:szCs w:val="16"/>
              </w:rPr>
              <w:t xml:space="preserve">94 077,8 </w:t>
            </w:r>
          </w:p>
        </w:tc>
        <w:tc>
          <w:tcPr>
            <w:tcW w:w="958" w:type="dxa"/>
            <w:tcBorders>
              <w:top w:val="nil"/>
              <w:left w:val="nil"/>
              <w:bottom w:val="single" w:sz="8" w:space="0" w:color="auto"/>
              <w:right w:val="single" w:sz="8" w:space="0" w:color="auto"/>
            </w:tcBorders>
            <w:shd w:val="clear" w:color="000000" w:fill="FFCC99"/>
            <w:vAlign w:val="center"/>
            <w:hideMark/>
          </w:tcPr>
          <w:p w14:paraId="410F6436" w14:textId="77777777" w:rsidR="000058DD" w:rsidRDefault="000058DD">
            <w:pPr>
              <w:jc w:val="right"/>
              <w:rPr>
                <w:b/>
                <w:bCs/>
                <w:color w:val="000000"/>
                <w:sz w:val="16"/>
                <w:szCs w:val="16"/>
              </w:rPr>
            </w:pPr>
            <w:r>
              <w:rPr>
                <w:b/>
                <w:bCs/>
                <w:color w:val="000000"/>
                <w:sz w:val="16"/>
                <w:szCs w:val="16"/>
              </w:rPr>
              <w:t xml:space="preserve">237 007,7 </w:t>
            </w:r>
          </w:p>
        </w:tc>
        <w:tc>
          <w:tcPr>
            <w:tcW w:w="1085" w:type="dxa"/>
            <w:tcBorders>
              <w:top w:val="nil"/>
              <w:left w:val="nil"/>
              <w:bottom w:val="single" w:sz="8" w:space="0" w:color="auto"/>
              <w:right w:val="single" w:sz="8" w:space="0" w:color="auto"/>
            </w:tcBorders>
            <w:shd w:val="clear" w:color="000000" w:fill="FDE9D9"/>
            <w:vAlign w:val="center"/>
            <w:hideMark/>
          </w:tcPr>
          <w:p w14:paraId="06843919" w14:textId="77777777" w:rsidR="000058DD" w:rsidRDefault="000058DD">
            <w:pPr>
              <w:jc w:val="right"/>
              <w:rPr>
                <w:b/>
                <w:bCs/>
                <w:color w:val="000000"/>
                <w:sz w:val="16"/>
                <w:szCs w:val="16"/>
              </w:rPr>
            </w:pPr>
            <w:r>
              <w:rPr>
                <w:b/>
                <w:bCs/>
                <w:color w:val="000000"/>
                <w:sz w:val="16"/>
                <w:szCs w:val="16"/>
              </w:rPr>
              <w:t xml:space="preserve">156 939,6 </w:t>
            </w:r>
          </w:p>
        </w:tc>
        <w:tc>
          <w:tcPr>
            <w:tcW w:w="951" w:type="dxa"/>
            <w:tcBorders>
              <w:top w:val="nil"/>
              <w:left w:val="nil"/>
              <w:bottom w:val="single" w:sz="8" w:space="0" w:color="auto"/>
              <w:right w:val="single" w:sz="8" w:space="0" w:color="auto"/>
            </w:tcBorders>
            <w:shd w:val="clear" w:color="000000" w:fill="FABF8F"/>
            <w:vAlign w:val="center"/>
            <w:hideMark/>
          </w:tcPr>
          <w:p w14:paraId="198F2084" w14:textId="77777777" w:rsidR="000058DD" w:rsidRDefault="000058DD">
            <w:pPr>
              <w:jc w:val="right"/>
              <w:rPr>
                <w:b/>
                <w:bCs/>
                <w:color w:val="000000"/>
                <w:sz w:val="16"/>
                <w:szCs w:val="16"/>
              </w:rPr>
            </w:pPr>
            <w:r>
              <w:rPr>
                <w:b/>
                <w:bCs/>
                <w:color w:val="000000"/>
                <w:sz w:val="16"/>
                <w:szCs w:val="16"/>
              </w:rPr>
              <w:t xml:space="preserve">80 068,1 </w:t>
            </w:r>
          </w:p>
        </w:tc>
        <w:tc>
          <w:tcPr>
            <w:tcW w:w="1170" w:type="dxa"/>
            <w:tcBorders>
              <w:top w:val="nil"/>
              <w:left w:val="nil"/>
              <w:bottom w:val="single" w:sz="8" w:space="0" w:color="auto"/>
              <w:right w:val="single" w:sz="8" w:space="0" w:color="auto"/>
            </w:tcBorders>
            <w:shd w:val="clear" w:color="000000" w:fill="FFCC99"/>
            <w:vAlign w:val="center"/>
            <w:hideMark/>
          </w:tcPr>
          <w:p w14:paraId="22DF36C8" w14:textId="77777777" w:rsidR="000058DD" w:rsidRDefault="000058DD">
            <w:pPr>
              <w:jc w:val="right"/>
              <w:rPr>
                <w:b/>
                <w:bCs/>
                <w:color w:val="000000"/>
                <w:sz w:val="16"/>
                <w:szCs w:val="16"/>
              </w:rPr>
            </w:pPr>
            <w:r>
              <w:rPr>
                <w:b/>
                <w:bCs/>
                <w:color w:val="000000"/>
                <w:sz w:val="16"/>
                <w:szCs w:val="16"/>
              </w:rPr>
              <w:t xml:space="preserve">43 694,2 </w:t>
            </w:r>
          </w:p>
        </w:tc>
        <w:tc>
          <w:tcPr>
            <w:tcW w:w="951" w:type="dxa"/>
            <w:tcBorders>
              <w:top w:val="nil"/>
              <w:left w:val="nil"/>
              <w:bottom w:val="single" w:sz="8" w:space="0" w:color="auto"/>
              <w:right w:val="single" w:sz="8" w:space="0" w:color="auto"/>
            </w:tcBorders>
            <w:shd w:val="clear" w:color="000000" w:fill="FDE9D9"/>
            <w:vAlign w:val="center"/>
            <w:hideMark/>
          </w:tcPr>
          <w:p w14:paraId="68454D6D" w14:textId="77777777" w:rsidR="000058DD" w:rsidRDefault="000058DD">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45B84655" w14:textId="77777777" w:rsidR="000058DD" w:rsidRDefault="000058DD">
            <w:pPr>
              <w:jc w:val="right"/>
              <w:rPr>
                <w:b/>
                <w:bCs/>
                <w:color w:val="000000"/>
                <w:sz w:val="16"/>
                <w:szCs w:val="16"/>
              </w:rPr>
            </w:pPr>
            <w:r>
              <w:rPr>
                <w:b/>
                <w:bCs/>
                <w:color w:val="000000"/>
                <w:sz w:val="16"/>
                <w:szCs w:val="16"/>
              </w:rPr>
              <w:t xml:space="preserve">14 009,7 </w:t>
            </w:r>
          </w:p>
        </w:tc>
      </w:tr>
      <w:tr w:rsidR="000058DD" w14:paraId="21C6E18E"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4960730" w14:textId="77777777" w:rsidR="000058DD" w:rsidRDefault="000058DD">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4A9E86B1" w14:textId="77777777" w:rsidR="000058DD" w:rsidRDefault="000058DD">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EA20E5D" w14:textId="77777777" w:rsidR="000058DD" w:rsidRDefault="000058DD">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000000" w:fill="FDE9D9"/>
            <w:vAlign w:val="center"/>
            <w:hideMark/>
          </w:tcPr>
          <w:p w14:paraId="6A0DEC5C" w14:textId="77777777" w:rsidR="000058DD" w:rsidRDefault="000058DD">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auto" w:fill="auto"/>
            <w:vAlign w:val="center"/>
            <w:hideMark/>
          </w:tcPr>
          <w:p w14:paraId="333178D0"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BF492EA" w14:textId="77777777" w:rsidR="000058DD" w:rsidRDefault="000058DD">
            <w:pPr>
              <w:jc w:val="right"/>
              <w:rPr>
                <w:color w:val="000000"/>
                <w:sz w:val="16"/>
                <w:szCs w:val="16"/>
              </w:rPr>
            </w:pPr>
            <w:r>
              <w:rPr>
                <w:color w:val="000000"/>
                <w:sz w:val="16"/>
                <w:szCs w:val="16"/>
              </w:rPr>
              <w:t xml:space="preserve">46 019,2 </w:t>
            </w:r>
          </w:p>
        </w:tc>
        <w:tc>
          <w:tcPr>
            <w:tcW w:w="1085" w:type="dxa"/>
            <w:tcBorders>
              <w:top w:val="nil"/>
              <w:left w:val="nil"/>
              <w:bottom w:val="single" w:sz="8" w:space="0" w:color="auto"/>
              <w:right w:val="single" w:sz="8" w:space="0" w:color="auto"/>
            </w:tcBorders>
            <w:shd w:val="clear" w:color="000000" w:fill="FDE9D9"/>
            <w:vAlign w:val="center"/>
            <w:hideMark/>
          </w:tcPr>
          <w:p w14:paraId="40B4DC32" w14:textId="77777777" w:rsidR="000058DD" w:rsidRDefault="000058DD">
            <w:pPr>
              <w:jc w:val="right"/>
              <w:rPr>
                <w:color w:val="000000"/>
                <w:sz w:val="16"/>
                <w:szCs w:val="16"/>
              </w:rPr>
            </w:pPr>
            <w:r>
              <w:rPr>
                <w:color w:val="000000"/>
                <w:sz w:val="16"/>
                <w:szCs w:val="16"/>
              </w:rPr>
              <w:t xml:space="preserve">46 019,2 </w:t>
            </w:r>
          </w:p>
        </w:tc>
        <w:tc>
          <w:tcPr>
            <w:tcW w:w="951" w:type="dxa"/>
            <w:tcBorders>
              <w:top w:val="nil"/>
              <w:left w:val="nil"/>
              <w:bottom w:val="single" w:sz="8" w:space="0" w:color="auto"/>
              <w:right w:val="single" w:sz="8" w:space="0" w:color="auto"/>
            </w:tcBorders>
            <w:shd w:val="clear" w:color="auto" w:fill="auto"/>
            <w:vAlign w:val="center"/>
            <w:hideMark/>
          </w:tcPr>
          <w:p w14:paraId="7570450D"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F15EA39" w14:textId="77777777" w:rsidR="000058DD" w:rsidRDefault="000058DD">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36C77921" w14:textId="77777777" w:rsidR="000058DD" w:rsidRDefault="000058DD">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1D7EBA89" w14:textId="77777777" w:rsidR="000058DD" w:rsidRDefault="000058DD">
            <w:pPr>
              <w:jc w:val="right"/>
              <w:rPr>
                <w:color w:val="000000"/>
                <w:sz w:val="16"/>
                <w:szCs w:val="16"/>
              </w:rPr>
            </w:pPr>
            <w:r>
              <w:rPr>
                <w:color w:val="000000"/>
                <w:sz w:val="16"/>
                <w:szCs w:val="16"/>
              </w:rPr>
              <w:t xml:space="preserve">0,0 </w:t>
            </w:r>
          </w:p>
        </w:tc>
      </w:tr>
      <w:tr w:rsidR="000058DD" w14:paraId="1306B427"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5C7B882" w14:textId="77777777" w:rsidR="000058DD" w:rsidRDefault="000058DD">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39FE4EB6" w14:textId="77777777" w:rsidR="000058DD" w:rsidRDefault="000058DD">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1E5CC7"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63DA3521"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45351020"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FB86D00" w14:textId="77777777" w:rsidR="000058DD" w:rsidRDefault="000058DD">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013A5685" w14:textId="77777777" w:rsidR="000058DD" w:rsidRDefault="000058DD">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3615E4AA"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0F21804"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290109E"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BDA5BF5" w14:textId="77777777" w:rsidR="000058DD" w:rsidRDefault="000058DD">
            <w:pPr>
              <w:jc w:val="right"/>
              <w:rPr>
                <w:color w:val="000000"/>
                <w:sz w:val="16"/>
                <w:szCs w:val="16"/>
              </w:rPr>
            </w:pPr>
            <w:r>
              <w:rPr>
                <w:color w:val="000000"/>
                <w:sz w:val="16"/>
                <w:szCs w:val="16"/>
              </w:rPr>
              <w:t xml:space="preserve">0,0 </w:t>
            </w:r>
          </w:p>
        </w:tc>
      </w:tr>
      <w:tr w:rsidR="000058DD" w14:paraId="1EABEDB5"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339F019" w14:textId="77777777" w:rsidR="000058DD" w:rsidRDefault="000058DD">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60BC9DD6" w14:textId="77777777" w:rsidR="000058DD" w:rsidRDefault="000058DD">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F0001C5" w14:textId="77777777" w:rsidR="000058DD" w:rsidRDefault="000058DD">
            <w:pPr>
              <w:jc w:val="right"/>
              <w:rPr>
                <w:color w:val="000000"/>
                <w:sz w:val="16"/>
                <w:szCs w:val="16"/>
              </w:rPr>
            </w:pPr>
            <w:r>
              <w:rPr>
                <w:color w:val="000000"/>
                <w:sz w:val="16"/>
                <w:szCs w:val="16"/>
              </w:rPr>
              <w:t xml:space="preserve">19 775,9 </w:t>
            </w:r>
          </w:p>
        </w:tc>
        <w:tc>
          <w:tcPr>
            <w:tcW w:w="951" w:type="dxa"/>
            <w:tcBorders>
              <w:top w:val="nil"/>
              <w:left w:val="nil"/>
              <w:bottom w:val="single" w:sz="8" w:space="0" w:color="auto"/>
              <w:right w:val="single" w:sz="8" w:space="0" w:color="auto"/>
            </w:tcBorders>
            <w:shd w:val="clear" w:color="000000" w:fill="FDE9D9"/>
            <w:vAlign w:val="center"/>
            <w:hideMark/>
          </w:tcPr>
          <w:p w14:paraId="7E50CA0A" w14:textId="77777777" w:rsidR="000058DD" w:rsidRDefault="000058DD">
            <w:pPr>
              <w:jc w:val="right"/>
              <w:rPr>
                <w:color w:val="000000"/>
                <w:sz w:val="16"/>
                <w:szCs w:val="16"/>
              </w:rPr>
            </w:pPr>
            <w:r>
              <w:rPr>
                <w:color w:val="000000"/>
                <w:sz w:val="16"/>
                <w:szCs w:val="16"/>
              </w:rPr>
              <w:t xml:space="preserve">19 775,9 </w:t>
            </w:r>
          </w:p>
        </w:tc>
        <w:tc>
          <w:tcPr>
            <w:tcW w:w="951" w:type="dxa"/>
            <w:tcBorders>
              <w:top w:val="nil"/>
              <w:left w:val="nil"/>
              <w:bottom w:val="single" w:sz="8" w:space="0" w:color="auto"/>
              <w:right w:val="single" w:sz="8" w:space="0" w:color="auto"/>
            </w:tcBorders>
            <w:shd w:val="clear" w:color="auto" w:fill="auto"/>
            <w:vAlign w:val="center"/>
            <w:hideMark/>
          </w:tcPr>
          <w:p w14:paraId="7C63DBEA"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DF88AA2" w14:textId="77777777" w:rsidR="000058DD" w:rsidRDefault="000058DD">
            <w:pPr>
              <w:jc w:val="right"/>
              <w:rPr>
                <w:color w:val="000000"/>
                <w:sz w:val="16"/>
                <w:szCs w:val="16"/>
              </w:rPr>
            </w:pPr>
            <w:r>
              <w:rPr>
                <w:color w:val="000000"/>
                <w:sz w:val="16"/>
                <w:szCs w:val="16"/>
              </w:rPr>
              <w:t xml:space="preserve">19 697,5 </w:t>
            </w:r>
          </w:p>
        </w:tc>
        <w:tc>
          <w:tcPr>
            <w:tcW w:w="1085" w:type="dxa"/>
            <w:tcBorders>
              <w:top w:val="nil"/>
              <w:left w:val="nil"/>
              <w:bottom w:val="single" w:sz="8" w:space="0" w:color="auto"/>
              <w:right w:val="single" w:sz="8" w:space="0" w:color="auto"/>
            </w:tcBorders>
            <w:shd w:val="clear" w:color="000000" w:fill="FDE9D9"/>
            <w:vAlign w:val="center"/>
            <w:hideMark/>
          </w:tcPr>
          <w:p w14:paraId="62EB2E9C" w14:textId="77777777" w:rsidR="000058DD" w:rsidRDefault="000058DD">
            <w:pPr>
              <w:jc w:val="right"/>
              <w:rPr>
                <w:color w:val="000000"/>
                <w:sz w:val="16"/>
                <w:szCs w:val="16"/>
              </w:rPr>
            </w:pPr>
            <w:r>
              <w:rPr>
                <w:color w:val="000000"/>
                <w:sz w:val="16"/>
                <w:szCs w:val="16"/>
              </w:rPr>
              <w:t xml:space="preserve">19 697,5 </w:t>
            </w:r>
          </w:p>
        </w:tc>
        <w:tc>
          <w:tcPr>
            <w:tcW w:w="951" w:type="dxa"/>
            <w:tcBorders>
              <w:top w:val="nil"/>
              <w:left w:val="nil"/>
              <w:bottom w:val="single" w:sz="8" w:space="0" w:color="auto"/>
              <w:right w:val="single" w:sz="8" w:space="0" w:color="auto"/>
            </w:tcBorders>
            <w:shd w:val="clear" w:color="auto" w:fill="auto"/>
            <w:vAlign w:val="center"/>
            <w:hideMark/>
          </w:tcPr>
          <w:p w14:paraId="7367F4A1"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620BC25" w14:textId="77777777" w:rsidR="000058DD" w:rsidRDefault="000058DD">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60DEDACA" w14:textId="77777777" w:rsidR="000058DD" w:rsidRDefault="000058DD">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607C6141" w14:textId="77777777" w:rsidR="000058DD" w:rsidRDefault="000058DD">
            <w:pPr>
              <w:jc w:val="right"/>
              <w:rPr>
                <w:color w:val="000000"/>
                <w:sz w:val="16"/>
                <w:szCs w:val="16"/>
              </w:rPr>
            </w:pPr>
            <w:r>
              <w:rPr>
                <w:color w:val="000000"/>
                <w:sz w:val="16"/>
                <w:szCs w:val="16"/>
              </w:rPr>
              <w:t xml:space="preserve">0,0 </w:t>
            </w:r>
          </w:p>
        </w:tc>
      </w:tr>
      <w:tr w:rsidR="000058DD" w14:paraId="530AA550"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4CAEC3B" w14:textId="77777777" w:rsidR="000058DD" w:rsidRDefault="000058DD">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37D5651B" w14:textId="77777777" w:rsidR="000058DD" w:rsidRDefault="000058DD">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0949634" w14:textId="77777777" w:rsidR="000058DD" w:rsidRDefault="000058DD">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000000" w:fill="FDE9D9"/>
            <w:vAlign w:val="center"/>
            <w:hideMark/>
          </w:tcPr>
          <w:p w14:paraId="2F52F0C1" w14:textId="77777777" w:rsidR="000058DD" w:rsidRDefault="000058DD">
            <w:pPr>
              <w:jc w:val="right"/>
              <w:rPr>
                <w:color w:val="000000"/>
                <w:sz w:val="16"/>
                <w:szCs w:val="16"/>
              </w:rPr>
            </w:pPr>
            <w:r>
              <w:rPr>
                <w:color w:val="000000"/>
                <w:sz w:val="16"/>
                <w:szCs w:val="16"/>
              </w:rPr>
              <w:t xml:space="preserve">36 845,0 </w:t>
            </w:r>
          </w:p>
        </w:tc>
        <w:tc>
          <w:tcPr>
            <w:tcW w:w="951" w:type="dxa"/>
            <w:tcBorders>
              <w:top w:val="nil"/>
              <w:left w:val="nil"/>
              <w:bottom w:val="single" w:sz="8" w:space="0" w:color="auto"/>
              <w:right w:val="single" w:sz="8" w:space="0" w:color="auto"/>
            </w:tcBorders>
            <w:shd w:val="clear" w:color="auto" w:fill="auto"/>
            <w:vAlign w:val="center"/>
            <w:hideMark/>
          </w:tcPr>
          <w:p w14:paraId="1BEAE7DE"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DCDFBA1" w14:textId="77777777" w:rsidR="000058DD" w:rsidRDefault="000058DD">
            <w:pPr>
              <w:jc w:val="right"/>
              <w:rPr>
                <w:color w:val="000000"/>
                <w:sz w:val="16"/>
                <w:szCs w:val="16"/>
              </w:rPr>
            </w:pPr>
            <w:r>
              <w:rPr>
                <w:color w:val="000000"/>
                <w:sz w:val="16"/>
                <w:szCs w:val="16"/>
              </w:rPr>
              <w:t xml:space="preserve">12 845,0 </w:t>
            </w:r>
          </w:p>
        </w:tc>
        <w:tc>
          <w:tcPr>
            <w:tcW w:w="1085" w:type="dxa"/>
            <w:tcBorders>
              <w:top w:val="nil"/>
              <w:left w:val="nil"/>
              <w:bottom w:val="single" w:sz="8" w:space="0" w:color="auto"/>
              <w:right w:val="single" w:sz="8" w:space="0" w:color="auto"/>
            </w:tcBorders>
            <w:shd w:val="clear" w:color="000000" w:fill="FDE9D9"/>
            <w:vAlign w:val="center"/>
            <w:hideMark/>
          </w:tcPr>
          <w:p w14:paraId="023B0A03" w14:textId="77777777" w:rsidR="000058DD" w:rsidRDefault="000058DD">
            <w:pPr>
              <w:jc w:val="right"/>
              <w:rPr>
                <w:color w:val="000000"/>
                <w:sz w:val="16"/>
                <w:szCs w:val="16"/>
              </w:rPr>
            </w:pPr>
            <w:r>
              <w:rPr>
                <w:color w:val="000000"/>
                <w:sz w:val="16"/>
                <w:szCs w:val="16"/>
              </w:rPr>
              <w:t xml:space="preserve">12 845,0 </w:t>
            </w:r>
          </w:p>
        </w:tc>
        <w:tc>
          <w:tcPr>
            <w:tcW w:w="951" w:type="dxa"/>
            <w:tcBorders>
              <w:top w:val="nil"/>
              <w:left w:val="nil"/>
              <w:bottom w:val="single" w:sz="8" w:space="0" w:color="auto"/>
              <w:right w:val="single" w:sz="8" w:space="0" w:color="auto"/>
            </w:tcBorders>
            <w:shd w:val="clear" w:color="auto" w:fill="auto"/>
            <w:vAlign w:val="center"/>
            <w:hideMark/>
          </w:tcPr>
          <w:p w14:paraId="2DFBC33F"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E7E1D89" w14:textId="77777777" w:rsidR="000058DD" w:rsidRDefault="000058DD">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373FCC7D" w14:textId="77777777" w:rsidR="000058DD" w:rsidRDefault="000058DD">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2594A856" w14:textId="77777777" w:rsidR="000058DD" w:rsidRDefault="000058DD">
            <w:pPr>
              <w:jc w:val="right"/>
              <w:rPr>
                <w:color w:val="000000"/>
                <w:sz w:val="16"/>
                <w:szCs w:val="16"/>
              </w:rPr>
            </w:pPr>
            <w:r>
              <w:rPr>
                <w:color w:val="000000"/>
                <w:sz w:val="16"/>
                <w:szCs w:val="16"/>
              </w:rPr>
              <w:t xml:space="preserve">0,0 </w:t>
            </w:r>
          </w:p>
        </w:tc>
      </w:tr>
      <w:tr w:rsidR="000058DD" w14:paraId="7E3782EC"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A74BF22" w14:textId="77777777" w:rsidR="000058DD" w:rsidRDefault="000058DD">
            <w:pPr>
              <w:jc w:val="center"/>
              <w:rPr>
                <w:color w:val="000000"/>
                <w:sz w:val="16"/>
                <w:szCs w:val="16"/>
              </w:rPr>
            </w:pPr>
            <w:r>
              <w:rPr>
                <w:color w:val="000000"/>
                <w:sz w:val="16"/>
                <w:szCs w:val="16"/>
              </w:rPr>
              <w:lastRenderedPageBreak/>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4BD569B8" w14:textId="77777777" w:rsidR="000058DD" w:rsidRDefault="000058DD">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545A709" w14:textId="77777777" w:rsidR="000058DD" w:rsidRDefault="000058DD">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6C25F363" w14:textId="77777777" w:rsidR="000058DD" w:rsidRDefault="000058DD">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06F7051E"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D8C15F5" w14:textId="77777777" w:rsidR="000058DD" w:rsidRDefault="000058DD">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12332B7A" w14:textId="77777777" w:rsidR="000058DD" w:rsidRDefault="000058DD">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5017A822"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699FEC3" w14:textId="77777777" w:rsidR="000058DD" w:rsidRDefault="000058DD">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4CCF5395" w14:textId="77777777" w:rsidR="000058DD" w:rsidRDefault="000058DD">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48C665AD" w14:textId="77777777" w:rsidR="000058DD" w:rsidRDefault="000058DD">
            <w:pPr>
              <w:jc w:val="right"/>
              <w:rPr>
                <w:color w:val="000000"/>
                <w:sz w:val="16"/>
                <w:szCs w:val="16"/>
              </w:rPr>
            </w:pPr>
            <w:r>
              <w:rPr>
                <w:color w:val="000000"/>
                <w:sz w:val="16"/>
                <w:szCs w:val="16"/>
              </w:rPr>
              <w:t xml:space="preserve">0,0 </w:t>
            </w:r>
          </w:p>
        </w:tc>
      </w:tr>
      <w:tr w:rsidR="000058DD" w14:paraId="7FFCEC5A"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2A69936" w14:textId="77777777" w:rsidR="000058DD" w:rsidRDefault="000058DD">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3C5081A9" w14:textId="77777777" w:rsidR="000058DD" w:rsidRDefault="000058DD">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78B1073" w14:textId="77777777" w:rsidR="000058DD" w:rsidRDefault="000058DD">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2D0306BC" w14:textId="77777777" w:rsidR="000058DD" w:rsidRDefault="000058DD">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682636FB" w14:textId="77777777" w:rsidR="000058DD" w:rsidRDefault="000058DD">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1D182F7A" w14:textId="77777777" w:rsidR="000058DD" w:rsidRDefault="000058DD">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43E20B33" w14:textId="77777777" w:rsidR="000058DD" w:rsidRDefault="000058DD">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51D47FFD"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03EEC4B" w14:textId="77777777" w:rsidR="000058DD" w:rsidRDefault="000058DD">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68FBDBD9"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12E1589" w14:textId="77777777" w:rsidR="000058DD" w:rsidRDefault="000058DD">
            <w:pPr>
              <w:jc w:val="right"/>
              <w:rPr>
                <w:color w:val="000000"/>
                <w:sz w:val="16"/>
                <w:szCs w:val="16"/>
              </w:rPr>
            </w:pPr>
            <w:r>
              <w:rPr>
                <w:color w:val="000000"/>
                <w:sz w:val="16"/>
                <w:szCs w:val="16"/>
              </w:rPr>
              <w:t xml:space="preserve">43,7 </w:t>
            </w:r>
          </w:p>
        </w:tc>
      </w:tr>
      <w:tr w:rsidR="000058DD" w14:paraId="01E88B96"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50432C1" w14:textId="77777777" w:rsidR="000058DD" w:rsidRDefault="000058DD">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2D1BEBE8" w14:textId="77777777" w:rsidR="000058DD" w:rsidRDefault="000058DD">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335FC4C" w14:textId="77777777" w:rsidR="000058DD" w:rsidRDefault="000058DD">
            <w:pPr>
              <w:jc w:val="right"/>
              <w:rPr>
                <w:color w:val="000000"/>
                <w:sz w:val="16"/>
                <w:szCs w:val="16"/>
              </w:rPr>
            </w:pPr>
            <w:r>
              <w:rPr>
                <w:color w:val="000000"/>
                <w:sz w:val="16"/>
                <w:szCs w:val="16"/>
              </w:rPr>
              <w:t xml:space="preserve">1 725,0 </w:t>
            </w:r>
          </w:p>
        </w:tc>
        <w:tc>
          <w:tcPr>
            <w:tcW w:w="951" w:type="dxa"/>
            <w:tcBorders>
              <w:top w:val="nil"/>
              <w:left w:val="nil"/>
              <w:bottom w:val="single" w:sz="8" w:space="0" w:color="auto"/>
              <w:right w:val="single" w:sz="8" w:space="0" w:color="auto"/>
            </w:tcBorders>
            <w:shd w:val="clear" w:color="000000" w:fill="FDE9D9"/>
            <w:vAlign w:val="center"/>
            <w:hideMark/>
          </w:tcPr>
          <w:p w14:paraId="691CC15B" w14:textId="77777777" w:rsidR="000058DD" w:rsidRDefault="000058DD">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0F32A06B" w14:textId="77777777" w:rsidR="000058DD" w:rsidRDefault="000058DD">
            <w:pPr>
              <w:jc w:val="right"/>
              <w:rPr>
                <w:color w:val="000000"/>
                <w:sz w:val="16"/>
                <w:szCs w:val="16"/>
              </w:rPr>
            </w:pPr>
            <w:r>
              <w:rPr>
                <w:color w:val="000000"/>
                <w:sz w:val="16"/>
                <w:szCs w:val="16"/>
              </w:rPr>
              <w:t xml:space="preserve">655,0 </w:t>
            </w:r>
          </w:p>
        </w:tc>
        <w:tc>
          <w:tcPr>
            <w:tcW w:w="958" w:type="dxa"/>
            <w:tcBorders>
              <w:top w:val="nil"/>
              <w:left w:val="nil"/>
              <w:bottom w:val="single" w:sz="8" w:space="0" w:color="auto"/>
              <w:right w:val="single" w:sz="8" w:space="0" w:color="auto"/>
            </w:tcBorders>
            <w:shd w:val="clear" w:color="auto" w:fill="auto"/>
            <w:vAlign w:val="center"/>
            <w:hideMark/>
          </w:tcPr>
          <w:p w14:paraId="2440F2FA" w14:textId="77777777" w:rsidR="000058DD" w:rsidRDefault="000058DD">
            <w:pPr>
              <w:jc w:val="right"/>
              <w:rPr>
                <w:color w:val="000000"/>
                <w:sz w:val="16"/>
                <w:szCs w:val="16"/>
              </w:rPr>
            </w:pPr>
            <w:r>
              <w:rPr>
                <w:color w:val="000000"/>
                <w:sz w:val="16"/>
                <w:szCs w:val="16"/>
              </w:rPr>
              <w:t xml:space="preserve">1 725,0 </w:t>
            </w:r>
          </w:p>
        </w:tc>
        <w:tc>
          <w:tcPr>
            <w:tcW w:w="1085" w:type="dxa"/>
            <w:tcBorders>
              <w:top w:val="nil"/>
              <w:left w:val="nil"/>
              <w:bottom w:val="single" w:sz="8" w:space="0" w:color="auto"/>
              <w:right w:val="single" w:sz="8" w:space="0" w:color="auto"/>
            </w:tcBorders>
            <w:shd w:val="clear" w:color="000000" w:fill="FDE9D9"/>
            <w:vAlign w:val="center"/>
            <w:hideMark/>
          </w:tcPr>
          <w:p w14:paraId="6AB62CF2" w14:textId="77777777" w:rsidR="000058DD" w:rsidRDefault="000058DD">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69E72EBB" w14:textId="77777777" w:rsidR="000058DD" w:rsidRDefault="000058DD">
            <w:pPr>
              <w:jc w:val="right"/>
              <w:rPr>
                <w:color w:val="000000"/>
                <w:sz w:val="16"/>
                <w:szCs w:val="16"/>
              </w:rPr>
            </w:pPr>
            <w:r>
              <w:rPr>
                <w:color w:val="000000"/>
                <w:sz w:val="16"/>
                <w:szCs w:val="16"/>
              </w:rPr>
              <w:t xml:space="preserve">655,0 </w:t>
            </w:r>
          </w:p>
        </w:tc>
        <w:tc>
          <w:tcPr>
            <w:tcW w:w="1170" w:type="dxa"/>
            <w:tcBorders>
              <w:top w:val="nil"/>
              <w:left w:val="nil"/>
              <w:bottom w:val="single" w:sz="8" w:space="0" w:color="auto"/>
              <w:right w:val="single" w:sz="8" w:space="0" w:color="auto"/>
            </w:tcBorders>
            <w:shd w:val="clear" w:color="auto" w:fill="auto"/>
            <w:vAlign w:val="center"/>
            <w:hideMark/>
          </w:tcPr>
          <w:p w14:paraId="64F8AE92"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34E13CC"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55A3D25" w14:textId="77777777" w:rsidR="000058DD" w:rsidRDefault="000058DD">
            <w:pPr>
              <w:jc w:val="right"/>
              <w:rPr>
                <w:color w:val="000000"/>
                <w:sz w:val="16"/>
                <w:szCs w:val="16"/>
              </w:rPr>
            </w:pPr>
            <w:r>
              <w:rPr>
                <w:color w:val="000000"/>
                <w:sz w:val="16"/>
                <w:szCs w:val="16"/>
              </w:rPr>
              <w:t xml:space="preserve">0,0 </w:t>
            </w:r>
          </w:p>
        </w:tc>
      </w:tr>
      <w:tr w:rsidR="000058DD" w14:paraId="2CF5F184"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13FB67C" w14:textId="77777777" w:rsidR="000058DD" w:rsidRDefault="000058DD">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14488759" w14:textId="77777777" w:rsidR="000058DD" w:rsidRDefault="000058DD">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D7D12B6" w14:textId="77777777" w:rsidR="000058DD" w:rsidRDefault="000058DD">
            <w:pPr>
              <w:jc w:val="right"/>
              <w:rPr>
                <w:color w:val="000000"/>
                <w:sz w:val="16"/>
                <w:szCs w:val="16"/>
              </w:rPr>
            </w:pPr>
            <w:r>
              <w:rPr>
                <w:color w:val="000000"/>
                <w:sz w:val="16"/>
                <w:szCs w:val="16"/>
              </w:rPr>
              <w:t xml:space="preserve">50 036,5 </w:t>
            </w:r>
          </w:p>
        </w:tc>
        <w:tc>
          <w:tcPr>
            <w:tcW w:w="951" w:type="dxa"/>
            <w:tcBorders>
              <w:top w:val="nil"/>
              <w:left w:val="nil"/>
              <w:bottom w:val="single" w:sz="8" w:space="0" w:color="auto"/>
              <w:right w:val="single" w:sz="8" w:space="0" w:color="auto"/>
            </w:tcBorders>
            <w:shd w:val="clear" w:color="000000" w:fill="FDE9D9"/>
            <w:vAlign w:val="center"/>
            <w:hideMark/>
          </w:tcPr>
          <w:p w14:paraId="02439E7F"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7242176" w14:textId="77777777" w:rsidR="000058DD" w:rsidRDefault="000058DD">
            <w:pPr>
              <w:jc w:val="right"/>
              <w:rPr>
                <w:color w:val="000000"/>
                <w:sz w:val="16"/>
                <w:szCs w:val="16"/>
              </w:rPr>
            </w:pPr>
            <w:r>
              <w:rPr>
                <w:color w:val="000000"/>
                <w:sz w:val="16"/>
                <w:szCs w:val="16"/>
              </w:rPr>
              <w:t xml:space="preserve">50 036,5 </w:t>
            </w:r>
          </w:p>
        </w:tc>
        <w:tc>
          <w:tcPr>
            <w:tcW w:w="958" w:type="dxa"/>
            <w:tcBorders>
              <w:top w:val="nil"/>
              <w:left w:val="nil"/>
              <w:bottom w:val="single" w:sz="8" w:space="0" w:color="auto"/>
              <w:right w:val="single" w:sz="8" w:space="0" w:color="auto"/>
            </w:tcBorders>
            <w:shd w:val="clear" w:color="auto" w:fill="auto"/>
            <w:vAlign w:val="center"/>
            <w:hideMark/>
          </w:tcPr>
          <w:p w14:paraId="402495F8" w14:textId="77777777" w:rsidR="000058DD" w:rsidRDefault="000058DD">
            <w:pPr>
              <w:jc w:val="right"/>
              <w:rPr>
                <w:color w:val="000000"/>
                <w:sz w:val="16"/>
                <w:szCs w:val="16"/>
              </w:rPr>
            </w:pPr>
            <w:r>
              <w:rPr>
                <w:color w:val="000000"/>
                <w:sz w:val="16"/>
                <w:szCs w:val="16"/>
              </w:rPr>
              <w:t xml:space="preserve">49 816,0 </w:t>
            </w:r>
          </w:p>
        </w:tc>
        <w:tc>
          <w:tcPr>
            <w:tcW w:w="1085" w:type="dxa"/>
            <w:tcBorders>
              <w:top w:val="nil"/>
              <w:left w:val="nil"/>
              <w:bottom w:val="single" w:sz="8" w:space="0" w:color="auto"/>
              <w:right w:val="single" w:sz="8" w:space="0" w:color="auto"/>
            </w:tcBorders>
            <w:shd w:val="clear" w:color="000000" w:fill="FDE9D9"/>
            <w:vAlign w:val="center"/>
            <w:hideMark/>
          </w:tcPr>
          <w:p w14:paraId="569A1D70"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168436D" w14:textId="77777777" w:rsidR="000058DD" w:rsidRDefault="000058DD">
            <w:pPr>
              <w:jc w:val="right"/>
              <w:rPr>
                <w:color w:val="000000"/>
                <w:sz w:val="16"/>
                <w:szCs w:val="16"/>
              </w:rPr>
            </w:pPr>
            <w:r>
              <w:rPr>
                <w:color w:val="000000"/>
                <w:sz w:val="16"/>
                <w:szCs w:val="16"/>
              </w:rPr>
              <w:t xml:space="preserve">49 816,0 </w:t>
            </w:r>
          </w:p>
        </w:tc>
        <w:tc>
          <w:tcPr>
            <w:tcW w:w="1170" w:type="dxa"/>
            <w:tcBorders>
              <w:top w:val="nil"/>
              <w:left w:val="nil"/>
              <w:bottom w:val="single" w:sz="8" w:space="0" w:color="auto"/>
              <w:right w:val="single" w:sz="8" w:space="0" w:color="auto"/>
            </w:tcBorders>
            <w:shd w:val="clear" w:color="auto" w:fill="auto"/>
            <w:vAlign w:val="center"/>
            <w:hideMark/>
          </w:tcPr>
          <w:p w14:paraId="47EFA276" w14:textId="77777777" w:rsidR="000058DD" w:rsidRDefault="000058DD">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4F385811"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F975DCA" w14:textId="77777777" w:rsidR="000058DD" w:rsidRDefault="000058DD">
            <w:pPr>
              <w:jc w:val="right"/>
              <w:rPr>
                <w:color w:val="000000"/>
                <w:sz w:val="16"/>
                <w:szCs w:val="16"/>
              </w:rPr>
            </w:pPr>
            <w:r>
              <w:rPr>
                <w:color w:val="000000"/>
                <w:sz w:val="16"/>
                <w:szCs w:val="16"/>
              </w:rPr>
              <w:t xml:space="preserve">220,5 </w:t>
            </w:r>
          </w:p>
        </w:tc>
      </w:tr>
      <w:tr w:rsidR="000058DD" w14:paraId="36D4155D"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23F1457" w14:textId="77777777" w:rsidR="000058DD" w:rsidRDefault="000058DD">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78FC4111" w14:textId="77777777" w:rsidR="000058DD" w:rsidRDefault="000058DD">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05925F0"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771105EE"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631D7FEF"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DC1E171" w14:textId="77777777" w:rsidR="000058DD" w:rsidRDefault="000058DD">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11F2A24A" w14:textId="77777777" w:rsidR="000058DD" w:rsidRDefault="000058DD">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2448BCA3"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5798532"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1F789AE"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069D318" w14:textId="77777777" w:rsidR="000058DD" w:rsidRDefault="000058DD">
            <w:pPr>
              <w:jc w:val="right"/>
              <w:rPr>
                <w:color w:val="000000"/>
                <w:sz w:val="16"/>
                <w:szCs w:val="16"/>
              </w:rPr>
            </w:pPr>
            <w:r>
              <w:rPr>
                <w:color w:val="000000"/>
                <w:sz w:val="16"/>
                <w:szCs w:val="16"/>
              </w:rPr>
              <w:t xml:space="preserve">0,0 </w:t>
            </w:r>
          </w:p>
        </w:tc>
      </w:tr>
      <w:tr w:rsidR="000058DD" w14:paraId="77E85FC8"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1445BDE" w14:textId="77777777" w:rsidR="000058DD" w:rsidRDefault="000058DD">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36850746" w14:textId="77777777" w:rsidR="000058DD" w:rsidRDefault="000058DD">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874E80B"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27F6A43F"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3C07CBD8"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223F7D6" w14:textId="77777777" w:rsidR="000058DD" w:rsidRDefault="000058DD">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08E78278" w14:textId="77777777" w:rsidR="000058DD" w:rsidRDefault="000058DD">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3484F223"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B49F98F"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FF7E2C8"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3C3C1A3" w14:textId="77777777" w:rsidR="000058DD" w:rsidRDefault="000058DD">
            <w:pPr>
              <w:jc w:val="right"/>
              <w:rPr>
                <w:color w:val="000000"/>
                <w:sz w:val="16"/>
                <w:szCs w:val="16"/>
              </w:rPr>
            </w:pPr>
            <w:r>
              <w:rPr>
                <w:color w:val="000000"/>
                <w:sz w:val="16"/>
                <w:szCs w:val="16"/>
              </w:rPr>
              <w:t xml:space="preserve">0,0 </w:t>
            </w:r>
          </w:p>
        </w:tc>
      </w:tr>
      <w:tr w:rsidR="000058DD" w14:paraId="797F236B"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8AF6622" w14:textId="77777777" w:rsidR="000058DD" w:rsidRDefault="000058DD">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6BEDDE2C" w14:textId="77777777" w:rsidR="000058DD" w:rsidRDefault="000058DD">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F712430" w14:textId="77777777" w:rsidR="000058DD" w:rsidRDefault="000058DD">
            <w:pPr>
              <w:jc w:val="right"/>
              <w:rPr>
                <w:color w:val="000000"/>
                <w:sz w:val="16"/>
                <w:szCs w:val="16"/>
              </w:rPr>
            </w:pPr>
            <w:r>
              <w:rPr>
                <w:color w:val="000000"/>
                <w:sz w:val="16"/>
                <w:szCs w:val="16"/>
              </w:rPr>
              <w:t xml:space="preserve">117 251,4 </w:t>
            </w:r>
          </w:p>
        </w:tc>
        <w:tc>
          <w:tcPr>
            <w:tcW w:w="951" w:type="dxa"/>
            <w:tcBorders>
              <w:top w:val="nil"/>
              <w:left w:val="nil"/>
              <w:bottom w:val="single" w:sz="8" w:space="0" w:color="auto"/>
              <w:right w:val="single" w:sz="8" w:space="0" w:color="auto"/>
            </w:tcBorders>
            <w:shd w:val="clear" w:color="000000" w:fill="FDE9D9"/>
            <w:vAlign w:val="center"/>
            <w:hideMark/>
          </w:tcPr>
          <w:p w14:paraId="528615FC" w14:textId="77777777" w:rsidR="000058DD" w:rsidRDefault="000058DD">
            <w:pPr>
              <w:jc w:val="right"/>
              <w:rPr>
                <w:color w:val="000000"/>
                <w:sz w:val="16"/>
                <w:szCs w:val="16"/>
              </w:rPr>
            </w:pPr>
            <w:r>
              <w:rPr>
                <w:color w:val="000000"/>
                <w:sz w:val="16"/>
                <w:szCs w:val="16"/>
              </w:rPr>
              <w:t xml:space="preserve">73 908,8 </w:t>
            </w:r>
          </w:p>
        </w:tc>
        <w:tc>
          <w:tcPr>
            <w:tcW w:w="951" w:type="dxa"/>
            <w:tcBorders>
              <w:top w:val="nil"/>
              <w:left w:val="nil"/>
              <w:bottom w:val="single" w:sz="8" w:space="0" w:color="auto"/>
              <w:right w:val="single" w:sz="8" w:space="0" w:color="auto"/>
            </w:tcBorders>
            <w:shd w:val="clear" w:color="auto" w:fill="auto"/>
            <w:vAlign w:val="center"/>
            <w:hideMark/>
          </w:tcPr>
          <w:p w14:paraId="7D06487F" w14:textId="77777777" w:rsidR="000058DD" w:rsidRDefault="000058DD">
            <w:pPr>
              <w:jc w:val="right"/>
              <w:rPr>
                <w:color w:val="000000"/>
                <w:sz w:val="16"/>
                <w:szCs w:val="16"/>
              </w:rPr>
            </w:pPr>
            <w:r>
              <w:rPr>
                <w:color w:val="000000"/>
                <w:sz w:val="16"/>
                <w:szCs w:val="16"/>
              </w:rPr>
              <w:t xml:space="preserve">43 342,6 </w:t>
            </w:r>
          </w:p>
        </w:tc>
        <w:tc>
          <w:tcPr>
            <w:tcW w:w="958" w:type="dxa"/>
            <w:tcBorders>
              <w:top w:val="nil"/>
              <w:left w:val="nil"/>
              <w:bottom w:val="single" w:sz="8" w:space="0" w:color="auto"/>
              <w:right w:val="single" w:sz="8" w:space="0" w:color="auto"/>
            </w:tcBorders>
            <w:shd w:val="clear" w:color="auto" w:fill="auto"/>
            <w:vAlign w:val="center"/>
            <w:hideMark/>
          </w:tcPr>
          <w:p w14:paraId="75183C2D" w14:textId="77777777" w:rsidR="000058DD" w:rsidRDefault="000058DD">
            <w:pPr>
              <w:jc w:val="right"/>
              <w:rPr>
                <w:color w:val="000000"/>
                <w:sz w:val="16"/>
                <w:szCs w:val="16"/>
              </w:rPr>
            </w:pPr>
            <w:r>
              <w:rPr>
                <w:color w:val="000000"/>
                <w:sz w:val="16"/>
                <w:szCs w:val="16"/>
              </w:rPr>
              <w:t xml:space="preserve">98 284,2 </w:t>
            </w:r>
          </w:p>
        </w:tc>
        <w:tc>
          <w:tcPr>
            <w:tcW w:w="1085" w:type="dxa"/>
            <w:tcBorders>
              <w:top w:val="nil"/>
              <w:left w:val="nil"/>
              <w:bottom w:val="single" w:sz="8" w:space="0" w:color="auto"/>
              <w:right w:val="single" w:sz="8" w:space="0" w:color="auto"/>
            </w:tcBorders>
            <w:shd w:val="clear" w:color="000000" w:fill="FDE9D9"/>
            <w:vAlign w:val="center"/>
            <w:hideMark/>
          </w:tcPr>
          <w:p w14:paraId="3DC976EB" w14:textId="77777777" w:rsidR="000058DD" w:rsidRDefault="000058DD">
            <w:pPr>
              <w:jc w:val="right"/>
              <w:rPr>
                <w:color w:val="000000"/>
                <w:sz w:val="16"/>
                <w:szCs w:val="16"/>
              </w:rPr>
            </w:pPr>
            <w:r>
              <w:rPr>
                <w:color w:val="000000"/>
                <w:sz w:val="16"/>
                <w:szCs w:val="16"/>
              </w:rPr>
              <w:t xml:space="preserve">68 687,1 </w:t>
            </w:r>
          </w:p>
        </w:tc>
        <w:tc>
          <w:tcPr>
            <w:tcW w:w="951" w:type="dxa"/>
            <w:tcBorders>
              <w:top w:val="nil"/>
              <w:left w:val="nil"/>
              <w:bottom w:val="single" w:sz="8" w:space="0" w:color="auto"/>
              <w:right w:val="single" w:sz="8" w:space="0" w:color="auto"/>
            </w:tcBorders>
            <w:shd w:val="clear" w:color="auto" w:fill="auto"/>
            <w:vAlign w:val="center"/>
            <w:hideMark/>
          </w:tcPr>
          <w:p w14:paraId="74E3F6DA" w14:textId="77777777" w:rsidR="000058DD" w:rsidRDefault="000058DD">
            <w:pPr>
              <w:jc w:val="right"/>
              <w:rPr>
                <w:color w:val="000000"/>
                <w:sz w:val="16"/>
                <w:szCs w:val="16"/>
              </w:rPr>
            </w:pPr>
            <w:r>
              <w:rPr>
                <w:color w:val="000000"/>
                <w:sz w:val="16"/>
                <w:szCs w:val="16"/>
              </w:rPr>
              <w:t xml:space="preserve">29 597,1 </w:t>
            </w:r>
          </w:p>
        </w:tc>
        <w:tc>
          <w:tcPr>
            <w:tcW w:w="1170" w:type="dxa"/>
            <w:tcBorders>
              <w:top w:val="nil"/>
              <w:left w:val="nil"/>
              <w:bottom w:val="single" w:sz="8" w:space="0" w:color="auto"/>
              <w:right w:val="single" w:sz="8" w:space="0" w:color="auto"/>
            </w:tcBorders>
            <w:shd w:val="clear" w:color="auto" w:fill="auto"/>
            <w:vAlign w:val="center"/>
            <w:hideMark/>
          </w:tcPr>
          <w:p w14:paraId="6881EF18" w14:textId="77777777" w:rsidR="000058DD" w:rsidRDefault="000058DD">
            <w:pPr>
              <w:jc w:val="right"/>
              <w:rPr>
                <w:color w:val="000000"/>
                <w:sz w:val="16"/>
                <w:szCs w:val="16"/>
              </w:rPr>
            </w:pPr>
            <w:r>
              <w:rPr>
                <w:color w:val="000000"/>
                <w:sz w:val="16"/>
                <w:szCs w:val="16"/>
              </w:rPr>
              <w:t xml:space="preserve">18 967,2 </w:t>
            </w:r>
          </w:p>
        </w:tc>
        <w:tc>
          <w:tcPr>
            <w:tcW w:w="951" w:type="dxa"/>
            <w:tcBorders>
              <w:top w:val="nil"/>
              <w:left w:val="nil"/>
              <w:bottom w:val="single" w:sz="8" w:space="0" w:color="auto"/>
              <w:right w:val="single" w:sz="8" w:space="0" w:color="auto"/>
            </w:tcBorders>
            <w:shd w:val="clear" w:color="000000" w:fill="FDE9D9"/>
            <w:vAlign w:val="center"/>
            <w:hideMark/>
          </w:tcPr>
          <w:p w14:paraId="5BBE6D1E" w14:textId="77777777" w:rsidR="000058DD" w:rsidRDefault="000058DD">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336D0C57" w14:textId="77777777" w:rsidR="000058DD" w:rsidRDefault="000058DD">
            <w:pPr>
              <w:jc w:val="right"/>
              <w:rPr>
                <w:color w:val="000000"/>
                <w:sz w:val="16"/>
                <w:szCs w:val="16"/>
              </w:rPr>
            </w:pPr>
            <w:r>
              <w:rPr>
                <w:color w:val="000000"/>
                <w:sz w:val="16"/>
                <w:szCs w:val="16"/>
              </w:rPr>
              <w:t xml:space="preserve">13 745,5 </w:t>
            </w:r>
          </w:p>
        </w:tc>
      </w:tr>
      <w:tr w:rsidR="000058DD" w14:paraId="62AF531D"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D7EBA75" w14:textId="77777777" w:rsidR="000058DD" w:rsidRDefault="000058DD">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21C3D447" w14:textId="77777777" w:rsidR="000058DD" w:rsidRDefault="000058DD">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0B35CFD"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2C0354C4"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16D7AA9D"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AB9007B" w14:textId="77777777" w:rsidR="000058DD" w:rsidRDefault="000058DD">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56545868" w14:textId="77777777" w:rsidR="000058DD" w:rsidRDefault="000058DD">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7CD072EE"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3D61CE7"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81FC148"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546A831" w14:textId="77777777" w:rsidR="000058DD" w:rsidRDefault="000058DD">
            <w:pPr>
              <w:jc w:val="right"/>
              <w:rPr>
                <w:color w:val="000000"/>
                <w:sz w:val="16"/>
                <w:szCs w:val="16"/>
              </w:rPr>
            </w:pPr>
            <w:r>
              <w:rPr>
                <w:color w:val="000000"/>
                <w:sz w:val="16"/>
                <w:szCs w:val="16"/>
              </w:rPr>
              <w:t xml:space="preserve">0,0 </w:t>
            </w:r>
          </w:p>
        </w:tc>
      </w:tr>
      <w:tr w:rsidR="000058DD" w14:paraId="448D0A4B"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B146E47" w14:textId="77777777" w:rsidR="000058DD" w:rsidRDefault="000058DD">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9D78577" w14:textId="77777777" w:rsidR="000058DD" w:rsidRDefault="000058DD">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C2800D2" w14:textId="77777777" w:rsidR="000058DD" w:rsidRDefault="000058DD">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65B442EA" w14:textId="77777777" w:rsidR="000058DD" w:rsidRDefault="000058DD">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4F7807EA" w14:textId="77777777" w:rsidR="000058DD" w:rsidRDefault="000058DD">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4AD46DFB" w14:textId="77777777" w:rsidR="000058DD" w:rsidRDefault="000058DD">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528C0515" w14:textId="77777777" w:rsidR="000058DD" w:rsidRDefault="000058DD">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60ABDABB" w14:textId="77777777" w:rsidR="000058DD" w:rsidRDefault="000058DD">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3BF32B8C" w14:textId="77777777" w:rsidR="000058DD" w:rsidRDefault="000058DD">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7ADA7E1C" w14:textId="77777777" w:rsidR="000058DD" w:rsidRDefault="000058DD">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2B24F9B9" w14:textId="77777777" w:rsidR="000058DD" w:rsidRDefault="000058DD">
            <w:pPr>
              <w:jc w:val="right"/>
              <w:rPr>
                <w:b/>
                <w:bCs/>
                <w:color w:val="000000"/>
                <w:sz w:val="16"/>
                <w:szCs w:val="16"/>
              </w:rPr>
            </w:pPr>
            <w:r>
              <w:rPr>
                <w:b/>
                <w:bCs/>
                <w:color w:val="000000"/>
                <w:sz w:val="16"/>
                <w:szCs w:val="16"/>
              </w:rPr>
              <w:t xml:space="preserve">0,0 </w:t>
            </w:r>
          </w:p>
        </w:tc>
      </w:tr>
      <w:tr w:rsidR="000058DD" w14:paraId="34682DE1"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1D0C226" w14:textId="77777777" w:rsidR="000058DD" w:rsidRDefault="000058DD">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70B52303" w14:textId="77777777" w:rsidR="000058DD" w:rsidRDefault="000058DD">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00D29FD" w14:textId="77777777" w:rsidR="000058DD" w:rsidRDefault="000058DD">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4410D183" w14:textId="77777777" w:rsidR="000058DD" w:rsidRDefault="000058DD">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54425925"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062B005" w14:textId="77777777" w:rsidR="000058DD" w:rsidRDefault="000058DD">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35075F8C" w14:textId="77777777" w:rsidR="000058DD" w:rsidRDefault="000058DD">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76E94C62"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F24333A" w14:textId="77777777" w:rsidR="000058DD" w:rsidRDefault="000058DD">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5ACE1A00" w14:textId="77777777" w:rsidR="000058DD" w:rsidRDefault="000058DD">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2FC85B6D" w14:textId="77777777" w:rsidR="000058DD" w:rsidRDefault="000058DD">
            <w:pPr>
              <w:jc w:val="right"/>
              <w:rPr>
                <w:color w:val="000000"/>
                <w:sz w:val="16"/>
                <w:szCs w:val="16"/>
              </w:rPr>
            </w:pPr>
            <w:r>
              <w:rPr>
                <w:color w:val="000000"/>
                <w:sz w:val="16"/>
                <w:szCs w:val="16"/>
              </w:rPr>
              <w:t xml:space="preserve">0,0 </w:t>
            </w:r>
          </w:p>
        </w:tc>
      </w:tr>
      <w:tr w:rsidR="000058DD" w14:paraId="3363FE5E" w14:textId="77777777" w:rsidTr="000058DD">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1BB4DCF1" w14:textId="77777777" w:rsidR="000058DD" w:rsidRDefault="000058DD">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048CD8FB" w14:textId="77777777" w:rsidR="000058DD" w:rsidRDefault="000058DD">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A6CB6FA" w14:textId="77777777" w:rsidR="000058DD" w:rsidRDefault="000058DD">
            <w:pPr>
              <w:jc w:val="right"/>
              <w:rPr>
                <w:b/>
                <w:bCs/>
                <w:color w:val="000000"/>
                <w:sz w:val="16"/>
                <w:szCs w:val="16"/>
              </w:rPr>
            </w:pPr>
            <w:r>
              <w:rPr>
                <w:b/>
                <w:bCs/>
                <w:color w:val="000000"/>
                <w:sz w:val="16"/>
                <w:szCs w:val="16"/>
              </w:rPr>
              <w:t xml:space="preserve">30 665,8 </w:t>
            </w:r>
          </w:p>
        </w:tc>
        <w:tc>
          <w:tcPr>
            <w:tcW w:w="951" w:type="dxa"/>
            <w:tcBorders>
              <w:top w:val="nil"/>
              <w:left w:val="nil"/>
              <w:bottom w:val="single" w:sz="8" w:space="0" w:color="auto"/>
              <w:right w:val="single" w:sz="8" w:space="0" w:color="auto"/>
            </w:tcBorders>
            <w:shd w:val="clear" w:color="000000" w:fill="FDE9D9"/>
            <w:vAlign w:val="center"/>
            <w:hideMark/>
          </w:tcPr>
          <w:p w14:paraId="27B46B97" w14:textId="77777777" w:rsidR="000058DD" w:rsidRDefault="000058DD">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4F90405E" w14:textId="77777777" w:rsidR="000058DD" w:rsidRDefault="000058DD">
            <w:pPr>
              <w:jc w:val="right"/>
              <w:rPr>
                <w:b/>
                <w:bCs/>
                <w:color w:val="000000"/>
                <w:sz w:val="16"/>
                <w:szCs w:val="16"/>
              </w:rPr>
            </w:pPr>
            <w:r>
              <w:rPr>
                <w:b/>
                <w:bCs/>
                <w:color w:val="000000"/>
                <w:sz w:val="16"/>
                <w:szCs w:val="16"/>
              </w:rPr>
              <w:t xml:space="preserve">109,5 </w:t>
            </w:r>
          </w:p>
        </w:tc>
        <w:tc>
          <w:tcPr>
            <w:tcW w:w="958" w:type="dxa"/>
            <w:tcBorders>
              <w:top w:val="nil"/>
              <w:left w:val="nil"/>
              <w:bottom w:val="single" w:sz="8" w:space="0" w:color="auto"/>
              <w:right w:val="single" w:sz="8" w:space="0" w:color="auto"/>
            </w:tcBorders>
            <w:shd w:val="clear" w:color="000000" w:fill="FFCC99"/>
            <w:vAlign w:val="center"/>
            <w:hideMark/>
          </w:tcPr>
          <w:p w14:paraId="6C023F0C" w14:textId="77777777" w:rsidR="000058DD" w:rsidRDefault="000058DD">
            <w:pPr>
              <w:jc w:val="right"/>
              <w:rPr>
                <w:b/>
                <w:bCs/>
                <w:color w:val="000000"/>
                <w:sz w:val="16"/>
                <w:szCs w:val="16"/>
              </w:rPr>
            </w:pPr>
            <w:r>
              <w:rPr>
                <w:b/>
                <w:bCs/>
                <w:color w:val="000000"/>
                <w:sz w:val="16"/>
                <w:szCs w:val="16"/>
              </w:rPr>
              <w:t xml:space="preserve">30 654,5 </w:t>
            </w:r>
          </w:p>
        </w:tc>
        <w:tc>
          <w:tcPr>
            <w:tcW w:w="1085" w:type="dxa"/>
            <w:tcBorders>
              <w:top w:val="nil"/>
              <w:left w:val="nil"/>
              <w:bottom w:val="single" w:sz="8" w:space="0" w:color="auto"/>
              <w:right w:val="single" w:sz="8" w:space="0" w:color="auto"/>
            </w:tcBorders>
            <w:shd w:val="clear" w:color="000000" w:fill="FDE9D9"/>
            <w:vAlign w:val="center"/>
            <w:hideMark/>
          </w:tcPr>
          <w:p w14:paraId="2D399497" w14:textId="77777777" w:rsidR="000058DD" w:rsidRDefault="000058DD">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1506279F" w14:textId="77777777" w:rsidR="000058DD" w:rsidRDefault="000058DD">
            <w:pPr>
              <w:jc w:val="right"/>
              <w:rPr>
                <w:b/>
                <w:bCs/>
                <w:color w:val="000000"/>
                <w:sz w:val="16"/>
                <w:szCs w:val="16"/>
              </w:rPr>
            </w:pPr>
            <w:r>
              <w:rPr>
                <w:b/>
                <w:bCs/>
                <w:color w:val="000000"/>
                <w:sz w:val="16"/>
                <w:szCs w:val="16"/>
              </w:rPr>
              <w:t xml:space="preserve">109,5 </w:t>
            </w:r>
          </w:p>
        </w:tc>
        <w:tc>
          <w:tcPr>
            <w:tcW w:w="1170" w:type="dxa"/>
            <w:tcBorders>
              <w:top w:val="nil"/>
              <w:left w:val="nil"/>
              <w:bottom w:val="single" w:sz="8" w:space="0" w:color="auto"/>
              <w:right w:val="single" w:sz="8" w:space="0" w:color="auto"/>
            </w:tcBorders>
            <w:shd w:val="clear" w:color="000000" w:fill="FFCC99"/>
            <w:vAlign w:val="center"/>
            <w:hideMark/>
          </w:tcPr>
          <w:p w14:paraId="282AAC2C" w14:textId="77777777" w:rsidR="000058DD" w:rsidRDefault="000058DD">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081BCA50" w14:textId="77777777" w:rsidR="000058DD" w:rsidRDefault="000058DD">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2D2D06A0" w14:textId="77777777" w:rsidR="000058DD" w:rsidRDefault="000058DD">
            <w:pPr>
              <w:jc w:val="right"/>
              <w:rPr>
                <w:b/>
                <w:bCs/>
                <w:color w:val="000000"/>
                <w:sz w:val="16"/>
                <w:szCs w:val="16"/>
              </w:rPr>
            </w:pPr>
            <w:r>
              <w:rPr>
                <w:b/>
                <w:bCs/>
                <w:color w:val="000000"/>
                <w:sz w:val="16"/>
                <w:szCs w:val="16"/>
              </w:rPr>
              <w:t xml:space="preserve">0,0 </w:t>
            </w:r>
          </w:p>
        </w:tc>
      </w:tr>
      <w:tr w:rsidR="000058DD" w14:paraId="416D0D55"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E22389D" w14:textId="77777777" w:rsidR="000058DD" w:rsidRDefault="000058DD">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21E2980F" w14:textId="77777777" w:rsidR="000058DD" w:rsidRDefault="000058DD">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CF033B2" w14:textId="77777777" w:rsidR="000058DD" w:rsidRDefault="000058DD">
            <w:pPr>
              <w:jc w:val="right"/>
              <w:rPr>
                <w:color w:val="000000"/>
                <w:sz w:val="16"/>
                <w:szCs w:val="16"/>
              </w:rPr>
            </w:pPr>
            <w:r>
              <w:rPr>
                <w:color w:val="000000"/>
                <w:sz w:val="16"/>
                <w:szCs w:val="16"/>
              </w:rPr>
              <w:t xml:space="preserve">25 665,8 </w:t>
            </w:r>
          </w:p>
        </w:tc>
        <w:tc>
          <w:tcPr>
            <w:tcW w:w="951" w:type="dxa"/>
            <w:tcBorders>
              <w:top w:val="nil"/>
              <w:left w:val="nil"/>
              <w:bottom w:val="single" w:sz="8" w:space="0" w:color="auto"/>
              <w:right w:val="single" w:sz="8" w:space="0" w:color="auto"/>
            </w:tcBorders>
            <w:shd w:val="clear" w:color="000000" w:fill="FDE9D9"/>
            <w:vAlign w:val="center"/>
            <w:hideMark/>
          </w:tcPr>
          <w:p w14:paraId="75FBE8A3" w14:textId="77777777" w:rsidR="000058DD" w:rsidRDefault="000058DD">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5C189F29" w14:textId="77777777" w:rsidR="000058DD" w:rsidRDefault="000058DD">
            <w:pPr>
              <w:jc w:val="right"/>
              <w:rPr>
                <w:color w:val="000000"/>
                <w:sz w:val="16"/>
                <w:szCs w:val="16"/>
              </w:rPr>
            </w:pPr>
            <w:r>
              <w:rPr>
                <w:color w:val="000000"/>
                <w:sz w:val="16"/>
                <w:szCs w:val="16"/>
              </w:rPr>
              <w:t xml:space="preserve">109,5 </w:t>
            </w:r>
          </w:p>
        </w:tc>
        <w:tc>
          <w:tcPr>
            <w:tcW w:w="958" w:type="dxa"/>
            <w:tcBorders>
              <w:top w:val="nil"/>
              <w:left w:val="nil"/>
              <w:bottom w:val="single" w:sz="8" w:space="0" w:color="auto"/>
              <w:right w:val="single" w:sz="8" w:space="0" w:color="auto"/>
            </w:tcBorders>
            <w:shd w:val="clear" w:color="auto" w:fill="auto"/>
            <w:vAlign w:val="center"/>
            <w:hideMark/>
          </w:tcPr>
          <w:p w14:paraId="379EE21A" w14:textId="77777777" w:rsidR="000058DD" w:rsidRDefault="000058DD">
            <w:pPr>
              <w:jc w:val="right"/>
              <w:rPr>
                <w:color w:val="000000"/>
                <w:sz w:val="16"/>
                <w:szCs w:val="16"/>
              </w:rPr>
            </w:pPr>
            <w:r>
              <w:rPr>
                <w:color w:val="000000"/>
                <w:sz w:val="16"/>
                <w:szCs w:val="16"/>
              </w:rPr>
              <w:t xml:space="preserve">25 654,5 </w:t>
            </w:r>
          </w:p>
        </w:tc>
        <w:tc>
          <w:tcPr>
            <w:tcW w:w="1085" w:type="dxa"/>
            <w:tcBorders>
              <w:top w:val="nil"/>
              <w:left w:val="nil"/>
              <w:bottom w:val="single" w:sz="8" w:space="0" w:color="auto"/>
              <w:right w:val="single" w:sz="8" w:space="0" w:color="auto"/>
            </w:tcBorders>
            <w:shd w:val="clear" w:color="000000" w:fill="FDE9D9"/>
            <w:vAlign w:val="center"/>
            <w:hideMark/>
          </w:tcPr>
          <w:p w14:paraId="6554E319" w14:textId="77777777" w:rsidR="000058DD" w:rsidRDefault="000058DD">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04992641" w14:textId="77777777" w:rsidR="000058DD" w:rsidRDefault="000058DD">
            <w:pPr>
              <w:jc w:val="right"/>
              <w:rPr>
                <w:color w:val="000000"/>
                <w:sz w:val="16"/>
                <w:szCs w:val="16"/>
              </w:rPr>
            </w:pPr>
            <w:r>
              <w:rPr>
                <w:color w:val="000000"/>
                <w:sz w:val="16"/>
                <w:szCs w:val="16"/>
              </w:rPr>
              <w:t xml:space="preserve">109,5 </w:t>
            </w:r>
          </w:p>
        </w:tc>
        <w:tc>
          <w:tcPr>
            <w:tcW w:w="1170" w:type="dxa"/>
            <w:tcBorders>
              <w:top w:val="nil"/>
              <w:left w:val="nil"/>
              <w:bottom w:val="single" w:sz="8" w:space="0" w:color="auto"/>
              <w:right w:val="single" w:sz="8" w:space="0" w:color="auto"/>
            </w:tcBorders>
            <w:shd w:val="clear" w:color="auto" w:fill="auto"/>
            <w:vAlign w:val="center"/>
            <w:hideMark/>
          </w:tcPr>
          <w:p w14:paraId="025D3BDF" w14:textId="77777777" w:rsidR="000058DD" w:rsidRDefault="000058DD">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4DCE8C96" w14:textId="77777777" w:rsidR="000058DD" w:rsidRDefault="000058DD">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07F447A4" w14:textId="77777777" w:rsidR="000058DD" w:rsidRDefault="000058DD">
            <w:pPr>
              <w:jc w:val="right"/>
              <w:rPr>
                <w:color w:val="000000"/>
                <w:sz w:val="16"/>
                <w:szCs w:val="16"/>
              </w:rPr>
            </w:pPr>
            <w:r>
              <w:rPr>
                <w:color w:val="000000"/>
                <w:sz w:val="16"/>
                <w:szCs w:val="16"/>
              </w:rPr>
              <w:t xml:space="preserve">0,0 </w:t>
            </w:r>
          </w:p>
        </w:tc>
      </w:tr>
      <w:tr w:rsidR="000058DD" w14:paraId="4F362006" w14:textId="77777777" w:rsidTr="000058DD">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FA55CE9" w14:textId="77777777" w:rsidR="000058DD" w:rsidRDefault="000058DD">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55EA00C1" w14:textId="77777777" w:rsidR="000058DD" w:rsidRDefault="000058DD">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D2BC91A"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63CEADE1"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0AF17CDD" w14:textId="77777777" w:rsidR="000058DD" w:rsidRDefault="000058DD">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D4FE1E1" w14:textId="77777777" w:rsidR="000058DD" w:rsidRDefault="000058DD">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2C996C66" w14:textId="77777777" w:rsidR="000058DD" w:rsidRDefault="000058DD">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14E0620B"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F1E036E"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D767F15"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5F626AB" w14:textId="77777777" w:rsidR="000058DD" w:rsidRDefault="000058DD">
            <w:pPr>
              <w:jc w:val="right"/>
              <w:rPr>
                <w:color w:val="000000"/>
                <w:sz w:val="16"/>
                <w:szCs w:val="16"/>
              </w:rPr>
            </w:pPr>
            <w:r>
              <w:rPr>
                <w:color w:val="000000"/>
                <w:sz w:val="16"/>
                <w:szCs w:val="16"/>
              </w:rPr>
              <w:t xml:space="preserve">0,0 </w:t>
            </w:r>
          </w:p>
        </w:tc>
      </w:tr>
      <w:tr w:rsidR="000058DD" w14:paraId="529629DE" w14:textId="77777777" w:rsidTr="000058DD">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A775EF8" w14:textId="77777777" w:rsidR="000058DD" w:rsidRDefault="000058DD">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0083334E" w14:textId="77777777" w:rsidR="000058DD" w:rsidRDefault="000058DD">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453D755" w14:textId="77777777" w:rsidR="000058DD" w:rsidRDefault="000058DD">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000000" w:fill="FDE9D9"/>
            <w:vAlign w:val="center"/>
            <w:hideMark/>
          </w:tcPr>
          <w:p w14:paraId="5F78A0DC" w14:textId="77777777" w:rsidR="000058DD" w:rsidRDefault="000058DD">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31BFFA14" w14:textId="77777777" w:rsidR="000058DD" w:rsidRDefault="000058DD">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CE9A928" w14:textId="77777777" w:rsidR="000058DD" w:rsidRDefault="000058DD">
            <w:pPr>
              <w:jc w:val="right"/>
              <w:rPr>
                <w:b/>
                <w:bCs/>
                <w:color w:val="000000"/>
                <w:sz w:val="16"/>
                <w:szCs w:val="16"/>
              </w:rPr>
            </w:pPr>
            <w:r>
              <w:rPr>
                <w:b/>
                <w:bCs/>
                <w:color w:val="000000"/>
                <w:sz w:val="16"/>
                <w:szCs w:val="16"/>
              </w:rPr>
              <w:t xml:space="preserve">20 079,6 </w:t>
            </w:r>
          </w:p>
        </w:tc>
        <w:tc>
          <w:tcPr>
            <w:tcW w:w="1085" w:type="dxa"/>
            <w:tcBorders>
              <w:top w:val="nil"/>
              <w:left w:val="nil"/>
              <w:bottom w:val="single" w:sz="8" w:space="0" w:color="auto"/>
              <w:right w:val="single" w:sz="8" w:space="0" w:color="auto"/>
            </w:tcBorders>
            <w:shd w:val="clear" w:color="000000" w:fill="FDE9D9"/>
            <w:vAlign w:val="center"/>
            <w:hideMark/>
          </w:tcPr>
          <w:p w14:paraId="1B0B3FD8" w14:textId="77777777" w:rsidR="000058DD" w:rsidRDefault="000058DD">
            <w:pPr>
              <w:jc w:val="right"/>
              <w:rPr>
                <w:color w:val="000000"/>
                <w:sz w:val="16"/>
                <w:szCs w:val="16"/>
              </w:rPr>
            </w:pPr>
            <w:r>
              <w:rPr>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199D12EB" w14:textId="77777777" w:rsidR="000058DD" w:rsidRDefault="000058DD">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9EB85DB" w14:textId="77777777" w:rsidR="000058DD" w:rsidRDefault="000058DD">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B7AFD26" w14:textId="77777777" w:rsidR="000058DD" w:rsidRDefault="000058DD">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84E656F" w14:textId="77777777" w:rsidR="000058DD" w:rsidRDefault="000058DD">
            <w:pPr>
              <w:jc w:val="right"/>
              <w:rPr>
                <w:color w:val="000000"/>
                <w:sz w:val="16"/>
                <w:szCs w:val="16"/>
              </w:rPr>
            </w:pPr>
            <w:r>
              <w:rPr>
                <w:color w:val="000000"/>
                <w:sz w:val="16"/>
                <w:szCs w:val="16"/>
              </w:rPr>
              <w:t xml:space="preserve">0,0 </w:t>
            </w:r>
          </w:p>
        </w:tc>
      </w:tr>
    </w:tbl>
    <w:p w14:paraId="50135B39" w14:textId="77777777" w:rsidR="00D706E8" w:rsidRPr="00D706E8" w:rsidRDefault="00D706E8" w:rsidP="00D706E8">
      <w:pPr>
        <w:rPr>
          <w:lang w:val="en-US"/>
        </w:rPr>
      </w:pPr>
    </w:p>
    <w:p w14:paraId="5C58F1A9" w14:textId="77777777" w:rsidR="00D706E8" w:rsidRDefault="00D706E8" w:rsidP="00D706E8">
      <w:pPr>
        <w:rPr>
          <w:lang w:val="en-US"/>
        </w:rPr>
      </w:pPr>
    </w:p>
    <w:p w14:paraId="7E354804" w14:textId="77777777" w:rsidR="00270B29" w:rsidRDefault="00270B29" w:rsidP="00D706E8">
      <w:pPr>
        <w:rPr>
          <w:lang w:val="en-US"/>
        </w:rPr>
      </w:pPr>
    </w:p>
    <w:p w14:paraId="5D18C88C" w14:textId="77777777" w:rsidR="00270B29" w:rsidRDefault="00270B29" w:rsidP="00D706E8">
      <w:pPr>
        <w:rPr>
          <w:lang w:val="en-US"/>
        </w:rPr>
      </w:pPr>
    </w:p>
    <w:p w14:paraId="4A605C64" w14:textId="367F5BDC" w:rsidR="00235FCE" w:rsidRDefault="00235FCE" w:rsidP="00D706E8">
      <w:pPr>
        <w:rPr>
          <w:lang w:val="en-US"/>
        </w:rPr>
        <w:sectPr w:rsidR="00235FCE" w:rsidSect="00235FCE">
          <w:pgSz w:w="16838" w:h="11906" w:orient="landscape"/>
          <w:pgMar w:top="1418" w:right="567" w:bottom="1418" w:left="1134" w:header="709" w:footer="414" w:gutter="0"/>
          <w:cols w:space="708"/>
          <w:titlePg/>
          <w:docGrid w:linePitch="360"/>
        </w:sectPr>
      </w:pPr>
    </w:p>
    <w:p w14:paraId="05F7B0BA" w14:textId="77777777" w:rsidR="007811B5" w:rsidRPr="00927A7E" w:rsidRDefault="00334561" w:rsidP="00927A7E">
      <w:pPr>
        <w:pStyle w:val="Heading1"/>
        <w:ind w:firstLine="0"/>
      </w:pPr>
      <w:r w:rsidRPr="00927A7E">
        <w:lastRenderedPageBreak/>
        <w:t xml:space="preserve">V. </w:t>
      </w:r>
      <w:r w:rsidR="00F610D0" w:rsidRPr="00927A7E">
        <w:t>ОПИСАНИЕ НА БЮДЖЕТНИТЕ ПРОГРАМИ И БЮДЖЕТНИТЕ ПРОГНОЗИ ПО ВЕДОМСТВЕНИ И АДМИНИСТРИРАНИ РАЗХОДИ</w:t>
      </w:r>
      <w:bookmarkEnd w:id="7"/>
      <w:r w:rsidR="00F610D0" w:rsidRPr="00927A7E">
        <w:t xml:space="preserve"> </w:t>
      </w:r>
    </w:p>
    <w:p w14:paraId="0A437D48" w14:textId="77777777" w:rsidR="006173E1" w:rsidRDefault="006173E1" w:rsidP="00334561">
      <w:pPr>
        <w:rPr>
          <w:b/>
          <w:smallCaps/>
          <w:sz w:val="22"/>
          <w:szCs w:val="22"/>
        </w:rPr>
      </w:pPr>
    </w:p>
    <w:p w14:paraId="5A29DEFD" w14:textId="77777777" w:rsidR="00F91B25" w:rsidRPr="00927A7E" w:rsidRDefault="00F91B25" w:rsidP="00927A7E">
      <w:pPr>
        <w:pStyle w:val="Heading1"/>
        <w:numPr>
          <w:ilvl w:val="1"/>
          <w:numId w:val="6"/>
        </w:numPr>
      </w:pPr>
      <w:bookmarkStart w:id="8" w:name="_Toc34041617"/>
      <w:r w:rsidRPr="00927A7E">
        <w:t>БЮДЖЕТНА ПРОГРАМА – 2200.01.01 - „ЗЕМЕДЕЛСКИ ЗЕМИ”</w:t>
      </w:r>
      <w:bookmarkEnd w:id="8"/>
    </w:p>
    <w:p w14:paraId="135C73B8" w14:textId="77777777" w:rsidR="007811B5" w:rsidRDefault="007811B5" w:rsidP="00927A7E">
      <w:pPr>
        <w:pStyle w:val="Heading21"/>
        <w:numPr>
          <w:ilvl w:val="0"/>
          <w:numId w:val="0"/>
        </w:numPr>
        <w:ind w:left="284"/>
        <w:rPr>
          <w:i/>
          <w:u w:val="single"/>
        </w:rPr>
      </w:pPr>
    </w:p>
    <w:p w14:paraId="5CD00B38" w14:textId="77777777" w:rsidR="00334561" w:rsidRPr="00334561" w:rsidRDefault="00334561" w:rsidP="00334561">
      <w:pPr>
        <w:jc w:val="both"/>
        <w:rPr>
          <w:b/>
          <w:i/>
          <w:sz w:val="22"/>
          <w:szCs w:val="22"/>
          <w:u w:val="single"/>
        </w:rPr>
      </w:pPr>
      <w:r w:rsidRPr="00334561">
        <w:rPr>
          <w:b/>
          <w:i/>
          <w:sz w:val="22"/>
          <w:szCs w:val="22"/>
          <w:u w:val="single"/>
        </w:rPr>
        <w:t>Цели на програмата</w:t>
      </w:r>
    </w:p>
    <w:p w14:paraId="21ADB0A1" w14:textId="77777777" w:rsidR="004E0807" w:rsidRDefault="004E0807" w:rsidP="00334561">
      <w:pPr>
        <w:ind w:firstLine="540"/>
        <w:rPr>
          <w:sz w:val="20"/>
          <w:szCs w:val="20"/>
        </w:rPr>
      </w:pPr>
    </w:p>
    <w:p w14:paraId="6F22B96F" w14:textId="07CB69FD" w:rsidR="004E0807" w:rsidRDefault="004E0807" w:rsidP="00334561">
      <w:pPr>
        <w:ind w:firstLine="540"/>
        <w:rPr>
          <w:sz w:val="20"/>
          <w:szCs w:val="20"/>
        </w:rPr>
      </w:pPr>
      <w:r w:rsidRPr="004E0807">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p>
    <w:p w14:paraId="344B5815" w14:textId="77777777" w:rsidR="00334561" w:rsidRPr="007D0FCC" w:rsidRDefault="00334561" w:rsidP="00334561">
      <w:pPr>
        <w:ind w:firstLine="540"/>
        <w:rPr>
          <w:sz w:val="20"/>
          <w:szCs w:val="20"/>
        </w:rPr>
      </w:pPr>
      <w:r w:rsidRPr="007D0FCC">
        <w:rPr>
          <w:sz w:val="20"/>
          <w:szCs w:val="20"/>
        </w:rPr>
        <w:t>Устойчиво използване на поземлените ресурси.</w:t>
      </w:r>
    </w:p>
    <w:p w14:paraId="497EF751" w14:textId="77777777" w:rsidR="00334561" w:rsidRPr="007D0FCC" w:rsidRDefault="00334561" w:rsidP="00334561">
      <w:pPr>
        <w:ind w:firstLine="540"/>
        <w:jc w:val="both"/>
        <w:rPr>
          <w:sz w:val="20"/>
          <w:szCs w:val="20"/>
        </w:rPr>
      </w:pPr>
      <w:r w:rsidRPr="007D0FCC">
        <w:rPr>
          <w:sz w:val="20"/>
          <w:szCs w:val="20"/>
        </w:rPr>
        <w:t xml:space="preserve">Успешно прилагане на Общата селскостопанска политика на ЕС с всички ползи и възможности за българските земеделски стопани. </w:t>
      </w:r>
    </w:p>
    <w:p w14:paraId="26E2C887" w14:textId="77777777" w:rsidR="00334561" w:rsidRPr="007D0FCC" w:rsidRDefault="00334561" w:rsidP="00334561">
      <w:pPr>
        <w:ind w:firstLine="540"/>
        <w:jc w:val="both"/>
        <w:rPr>
          <w:color w:val="000000"/>
          <w:sz w:val="20"/>
          <w:szCs w:val="20"/>
        </w:rPr>
      </w:pPr>
      <w:r w:rsidRPr="007D0FCC">
        <w:rPr>
          <w:sz w:val="20"/>
          <w:szCs w:val="20"/>
        </w:rPr>
        <w:t>О</w:t>
      </w:r>
      <w:r w:rsidRPr="007D0FCC">
        <w:rPr>
          <w:color w:val="000000"/>
          <w:sz w:val="20"/>
          <w:szCs w:val="20"/>
        </w:rPr>
        <w:t xml:space="preserve">граничаване на деградационните процеси и екологични въздействия. </w:t>
      </w:r>
    </w:p>
    <w:p w14:paraId="65339E4F" w14:textId="77777777" w:rsidR="00334561" w:rsidRPr="007D0FCC" w:rsidRDefault="00334561" w:rsidP="00334561">
      <w:pPr>
        <w:ind w:firstLine="540"/>
        <w:jc w:val="both"/>
        <w:rPr>
          <w:color w:val="000000"/>
          <w:sz w:val="20"/>
          <w:szCs w:val="20"/>
        </w:rPr>
      </w:pPr>
      <w:r w:rsidRPr="007D0FCC">
        <w:rPr>
          <w:color w:val="000000"/>
          <w:sz w:val="20"/>
          <w:szCs w:val="20"/>
        </w:rPr>
        <w:t>Запазване и повишаване продуктивния потенциал на почвените ресурси.</w:t>
      </w:r>
    </w:p>
    <w:p w14:paraId="084D308B" w14:textId="77777777" w:rsidR="00334561" w:rsidRPr="007D0FCC" w:rsidRDefault="00334561" w:rsidP="00334561">
      <w:pPr>
        <w:ind w:firstLine="540"/>
        <w:jc w:val="both"/>
        <w:rPr>
          <w:sz w:val="20"/>
          <w:szCs w:val="20"/>
        </w:rPr>
      </w:pPr>
      <w:r w:rsidRPr="007D0FCC">
        <w:rPr>
          <w:sz w:val="20"/>
          <w:szCs w:val="20"/>
        </w:rPr>
        <w:t xml:space="preserve">Въвеждане и използване на добрите земеделски практики от възможно най-широк кръг земеделски </w:t>
      </w:r>
      <w:r w:rsidR="00857852">
        <w:rPr>
          <w:sz w:val="20"/>
          <w:szCs w:val="20"/>
        </w:rPr>
        <w:t>стопани</w:t>
      </w:r>
      <w:r w:rsidRPr="007D0FCC">
        <w:rPr>
          <w:sz w:val="20"/>
          <w:szCs w:val="20"/>
        </w:rPr>
        <w:t xml:space="preserve"> и оказване на пряко съдействие на земеделските </w:t>
      </w:r>
      <w:r w:rsidR="00857852">
        <w:rPr>
          <w:sz w:val="20"/>
          <w:szCs w:val="20"/>
        </w:rPr>
        <w:t>стопани</w:t>
      </w:r>
      <w:r w:rsidRPr="007D0FCC">
        <w:rPr>
          <w:sz w:val="20"/>
          <w:szCs w:val="20"/>
        </w:rPr>
        <w:t xml:space="preserve"> за прилагането на европейските изисквания при производството на качествена и конкурентноспособна продукция. </w:t>
      </w:r>
    </w:p>
    <w:p w14:paraId="144BF0EE" w14:textId="77777777" w:rsidR="00334561" w:rsidRPr="007D0FCC" w:rsidRDefault="00334561" w:rsidP="00334561">
      <w:pPr>
        <w:ind w:firstLine="540"/>
        <w:jc w:val="both"/>
        <w:rPr>
          <w:sz w:val="20"/>
          <w:szCs w:val="20"/>
        </w:rPr>
      </w:pPr>
      <w:r w:rsidRPr="007D0FCC">
        <w:rPr>
          <w:sz w:val="20"/>
          <w:szCs w:val="20"/>
        </w:rPr>
        <w:t>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ефективно използване на почвените ресурси и опазването на екологичните функции на почвената покривка.</w:t>
      </w:r>
    </w:p>
    <w:p w14:paraId="4066A949" w14:textId="77777777" w:rsidR="00334561" w:rsidRDefault="00334561" w:rsidP="00334561">
      <w:pPr>
        <w:pStyle w:val="NormalIndent"/>
        <w:ind w:firstLine="540"/>
        <w:rPr>
          <w:sz w:val="20"/>
        </w:rPr>
      </w:pPr>
      <w:r w:rsidRPr="007D0FCC">
        <w:rPr>
          <w:sz w:val="20"/>
        </w:rPr>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
    <w:p w14:paraId="3D7932A8" w14:textId="77777777" w:rsidR="00FE50E7" w:rsidRPr="007D0FCC" w:rsidRDefault="00FE50E7" w:rsidP="00334561">
      <w:pPr>
        <w:pStyle w:val="NormalIndent"/>
        <w:ind w:firstLine="540"/>
        <w:rPr>
          <w:sz w:val="20"/>
        </w:rPr>
      </w:pPr>
    </w:p>
    <w:p w14:paraId="6D992867" w14:textId="77777777" w:rsidR="00334561" w:rsidRDefault="00334561" w:rsidP="00334561">
      <w:r w:rsidRPr="00334561">
        <w:rPr>
          <w:b/>
          <w:i/>
          <w:sz w:val="22"/>
          <w:szCs w:val="22"/>
          <w:u w:val="single"/>
        </w:rPr>
        <w:t>Организационни структури, участващи в програмата</w:t>
      </w:r>
    </w:p>
    <w:p w14:paraId="27AFDB4D" w14:textId="77777777" w:rsidR="00334561" w:rsidRDefault="00334561" w:rsidP="00334561"/>
    <w:p w14:paraId="207CD165" w14:textId="77777777" w:rsidR="00FE79A3" w:rsidRDefault="00FE79A3" w:rsidP="00334561">
      <w:pPr>
        <w:ind w:left="-180" w:firstLine="720"/>
        <w:jc w:val="both"/>
        <w:rPr>
          <w:sz w:val="20"/>
          <w:szCs w:val="20"/>
        </w:rPr>
      </w:pPr>
      <w:r>
        <w:rPr>
          <w:sz w:val="20"/>
          <w:szCs w:val="20"/>
        </w:rPr>
        <w:t>Дирекция „Директни плащания“</w:t>
      </w:r>
    </w:p>
    <w:p w14:paraId="6F79E0E9" w14:textId="77777777" w:rsidR="00FE79A3" w:rsidRPr="00FE79A3" w:rsidRDefault="00FE79A3" w:rsidP="00334561">
      <w:pPr>
        <w:ind w:left="-180" w:firstLine="720"/>
        <w:jc w:val="both"/>
        <w:rPr>
          <w:sz w:val="20"/>
          <w:szCs w:val="20"/>
        </w:rPr>
      </w:pPr>
      <w:r>
        <w:rPr>
          <w:sz w:val="20"/>
          <w:szCs w:val="20"/>
        </w:rPr>
        <w:t>Дирекция „Идентификация на земеделските парцели“</w:t>
      </w:r>
    </w:p>
    <w:p w14:paraId="31B646F4" w14:textId="77777777" w:rsidR="007811B5" w:rsidRDefault="007811B5" w:rsidP="00334561">
      <w:pPr>
        <w:ind w:left="-180" w:firstLine="720"/>
        <w:jc w:val="both"/>
        <w:rPr>
          <w:sz w:val="20"/>
          <w:szCs w:val="20"/>
        </w:rPr>
      </w:pPr>
      <w:r>
        <w:rPr>
          <w:sz w:val="20"/>
          <w:szCs w:val="20"/>
        </w:rPr>
        <w:t>Дирекция „Поземлени отношения и комасация”</w:t>
      </w:r>
    </w:p>
    <w:p w14:paraId="38CCBF4E" w14:textId="77777777" w:rsidR="00FE79A3" w:rsidRDefault="00FE79A3" w:rsidP="00FE79A3">
      <w:pPr>
        <w:ind w:left="-180" w:firstLine="720"/>
        <w:jc w:val="both"/>
        <w:rPr>
          <w:sz w:val="20"/>
          <w:szCs w:val="20"/>
        </w:rPr>
      </w:pPr>
      <w:r w:rsidRPr="007D0FCC">
        <w:rPr>
          <w:sz w:val="20"/>
          <w:szCs w:val="20"/>
        </w:rPr>
        <w:t>Главна дирекция „Земеделие</w:t>
      </w:r>
      <w:r>
        <w:rPr>
          <w:sz w:val="20"/>
          <w:szCs w:val="20"/>
        </w:rPr>
        <w:t xml:space="preserve"> и регионална политика”</w:t>
      </w:r>
    </w:p>
    <w:p w14:paraId="21D3E3D0" w14:textId="77777777" w:rsidR="00334561" w:rsidRPr="007D0FCC" w:rsidRDefault="00334561" w:rsidP="00334561">
      <w:pPr>
        <w:ind w:left="-180" w:firstLine="720"/>
        <w:jc w:val="both"/>
        <w:rPr>
          <w:b/>
          <w:i/>
          <w:sz w:val="20"/>
          <w:szCs w:val="20"/>
        </w:rPr>
      </w:pPr>
      <w:r w:rsidRPr="007D0FCC">
        <w:rPr>
          <w:sz w:val="20"/>
          <w:szCs w:val="20"/>
        </w:rPr>
        <w:t xml:space="preserve">Областни дирекции „Земеделие” </w:t>
      </w:r>
    </w:p>
    <w:p w14:paraId="58D7592F" w14:textId="77777777" w:rsidR="00015EBE" w:rsidRDefault="00015EBE" w:rsidP="00334561">
      <w:pPr>
        <w:jc w:val="both"/>
        <w:rPr>
          <w:b/>
          <w:i/>
          <w:sz w:val="22"/>
          <w:szCs w:val="22"/>
          <w:u w:val="single"/>
        </w:rPr>
      </w:pPr>
    </w:p>
    <w:p w14:paraId="588549DF" w14:textId="77777777" w:rsidR="00334561" w:rsidRPr="00334561" w:rsidRDefault="00334561" w:rsidP="00334561">
      <w:pPr>
        <w:jc w:val="both"/>
        <w:rPr>
          <w:b/>
          <w:i/>
          <w:sz w:val="22"/>
          <w:szCs w:val="22"/>
          <w:u w:val="single"/>
        </w:rPr>
      </w:pPr>
      <w:r w:rsidRPr="00334561">
        <w:rPr>
          <w:b/>
          <w:i/>
          <w:sz w:val="22"/>
          <w:szCs w:val="22"/>
          <w:u w:val="single"/>
        </w:rPr>
        <w:t>Отговорност за изпълнение на програмата</w:t>
      </w:r>
    </w:p>
    <w:p w14:paraId="0C6FDC23" w14:textId="77777777" w:rsidR="00015EBE" w:rsidRDefault="00015EBE" w:rsidP="00334561">
      <w:pPr>
        <w:ind w:firstLine="540"/>
        <w:jc w:val="both"/>
        <w:rPr>
          <w:sz w:val="20"/>
          <w:szCs w:val="20"/>
        </w:rPr>
      </w:pPr>
    </w:p>
    <w:p w14:paraId="3A5CE250" w14:textId="77777777" w:rsidR="00334561" w:rsidRPr="002B1649" w:rsidRDefault="00015EBE" w:rsidP="00334561">
      <w:pPr>
        <w:ind w:firstLine="540"/>
        <w:jc w:val="both"/>
        <w:rPr>
          <w:sz w:val="20"/>
          <w:szCs w:val="20"/>
        </w:rPr>
      </w:pPr>
      <w:r w:rsidRPr="002B1649">
        <w:rPr>
          <w:sz w:val="20"/>
          <w:szCs w:val="20"/>
        </w:rPr>
        <w:t xml:space="preserve">Изпълнението на програмата се ръководи от ресорен заместник-министър. </w:t>
      </w:r>
      <w:r w:rsidR="00334561" w:rsidRPr="002B1649">
        <w:rPr>
          <w:sz w:val="20"/>
          <w:szCs w:val="20"/>
        </w:rPr>
        <w:t xml:space="preserve">Отговорност за изпълнение на програмата носят </w:t>
      </w:r>
      <w:r w:rsidR="0020740A" w:rsidRPr="002B1649">
        <w:rPr>
          <w:sz w:val="20"/>
          <w:szCs w:val="20"/>
        </w:rPr>
        <w:t>ръководителите на структурите, участващи в нея.</w:t>
      </w:r>
    </w:p>
    <w:p w14:paraId="1862E85D" w14:textId="77777777" w:rsidR="00015EBE" w:rsidRPr="002B1649" w:rsidRDefault="00015EBE" w:rsidP="00334561">
      <w:pPr>
        <w:ind w:firstLine="540"/>
        <w:jc w:val="both"/>
        <w:rPr>
          <w:sz w:val="20"/>
          <w:szCs w:val="20"/>
        </w:rPr>
      </w:pPr>
    </w:p>
    <w:p w14:paraId="2578EE56" w14:textId="77777777" w:rsidR="00334561" w:rsidRPr="002B1649" w:rsidRDefault="00334561" w:rsidP="00334561">
      <w:pPr>
        <w:jc w:val="both"/>
        <w:rPr>
          <w:b/>
          <w:i/>
          <w:sz w:val="22"/>
          <w:szCs w:val="22"/>
          <w:u w:val="single"/>
        </w:rPr>
      </w:pPr>
      <w:r w:rsidRPr="00757DDE">
        <w:rPr>
          <w:b/>
          <w:i/>
          <w:sz w:val="22"/>
          <w:szCs w:val="22"/>
          <w:u w:val="single"/>
        </w:rPr>
        <w:t>Целеви стойности по показателите за изпълнение</w:t>
      </w:r>
    </w:p>
    <w:p w14:paraId="2B5C15B6" w14:textId="77777777" w:rsidR="00546460" w:rsidRPr="002B1649" w:rsidRDefault="00546460" w:rsidP="00334561">
      <w:pPr>
        <w:jc w:val="both"/>
        <w:rPr>
          <w:b/>
          <w:i/>
          <w:sz w:val="22"/>
          <w:szCs w:val="22"/>
          <w:u w:val="single"/>
        </w:rPr>
      </w:pPr>
    </w:p>
    <w:p w14:paraId="06B9B100" w14:textId="77777777" w:rsidR="00546460" w:rsidRPr="002B1649" w:rsidRDefault="00546460" w:rsidP="00334561">
      <w:pPr>
        <w:jc w:val="both"/>
        <w:rPr>
          <w:b/>
          <w:i/>
          <w:sz w:val="22"/>
          <w:szCs w:val="22"/>
          <w:u w:val="single"/>
        </w:rPr>
      </w:pPr>
    </w:p>
    <w:tbl>
      <w:tblPr>
        <w:tblW w:w="9560" w:type="dxa"/>
        <w:jc w:val="center"/>
        <w:tblInd w:w="65" w:type="dxa"/>
        <w:tblCellMar>
          <w:left w:w="70" w:type="dxa"/>
          <w:right w:w="70" w:type="dxa"/>
        </w:tblCellMar>
        <w:tblLook w:val="04A0" w:firstRow="1" w:lastRow="0" w:firstColumn="1" w:lastColumn="0" w:noHBand="0" w:noVBand="1"/>
      </w:tblPr>
      <w:tblGrid>
        <w:gridCol w:w="341"/>
        <w:gridCol w:w="4788"/>
        <w:gridCol w:w="1094"/>
        <w:gridCol w:w="1400"/>
        <w:gridCol w:w="1100"/>
        <w:gridCol w:w="1080"/>
      </w:tblGrid>
      <w:tr w:rsidR="00D808CC" w:rsidRPr="002B1649" w14:paraId="22A8B69A" w14:textId="77777777" w:rsidTr="002B1649">
        <w:trPr>
          <w:trHeight w:val="300"/>
          <w:jc w:val="center"/>
        </w:trPr>
        <w:tc>
          <w:tcPr>
            <w:tcW w:w="5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C6145" w14:textId="77777777" w:rsidR="00D808CC" w:rsidRPr="002B1649" w:rsidRDefault="00D808CC">
            <w:pPr>
              <w:jc w:val="center"/>
              <w:rPr>
                <w:b/>
                <w:bCs/>
                <w:color w:val="000000"/>
                <w:sz w:val="20"/>
                <w:szCs w:val="20"/>
              </w:rPr>
            </w:pPr>
            <w:r w:rsidRPr="002B1649">
              <w:rPr>
                <w:b/>
                <w:bCs/>
                <w:color w:val="000000"/>
                <w:sz w:val="20"/>
                <w:szCs w:val="20"/>
              </w:rPr>
              <w:t>ПОКАЗАТЕЛИТЕ ЗА ИЗПЪЛНЕНИЕ</w:t>
            </w:r>
          </w:p>
        </w:tc>
        <w:tc>
          <w:tcPr>
            <w:tcW w:w="45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C4465" w14:textId="77777777" w:rsidR="00D808CC" w:rsidRPr="002B1649" w:rsidRDefault="00D808CC">
            <w:pPr>
              <w:jc w:val="center"/>
              <w:rPr>
                <w:b/>
                <w:bCs/>
                <w:color w:val="000000"/>
                <w:sz w:val="20"/>
                <w:szCs w:val="20"/>
              </w:rPr>
            </w:pPr>
            <w:r w:rsidRPr="002B1649">
              <w:rPr>
                <w:b/>
                <w:bCs/>
                <w:color w:val="000000"/>
                <w:sz w:val="20"/>
                <w:szCs w:val="20"/>
              </w:rPr>
              <w:t>Целева стойност</w:t>
            </w:r>
          </w:p>
        </w:tc>
      </w:tr>
      <w:tr w:rsidR="00D808CC" w:rsidRPr="002B1649" w14:paraId="38A04EAE" w14:textId="77777777" w:rsidTr="002B1649">
        <w:trPr>
          <w:trHeight w:val="570"/>
          <w:jc w:val="center"/>
        </w:trPr>
        <w:tc>
          <w:tcPr>
            <w:tcW w:w="5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1F89A" w14:textId="77777777" w:rsidR="00D808CC" w:rsidRPr="002B1649" w:rsidRDefault="00D808CC">
            <w:pPr>
              <w:jc w:val="center"/>
              <w:rPr>
                <w:b/>
                <w:bCs/>
                <w:color w:val="000000"/>
                <w:sz w:val="20"/>
                <w:szCs w:val="20"/>
              </w:rPr>
            </w:pPr>
            <w:r w:rsidRPr="002B1649">
              <w:rPr>
                <w:b/>
                <w:bCs/>
                <w:color w:val="000000"/>
                <w:sz w:val="20"/>
                <w:szCs w:val="20"/>
              </w:rPr>
              <w:t>Бюджетна програма - 2200.01.01 -"Земеделски земи"</w:t>
            </w:r>
          </w:p>
        </w:tc>
        <w:tc>
          <w:tcPr>
            <w:tcW w:w="4544" w:type="dxa"/>
            <w:gridSpan w:val="4"/>
            <w:vMerge/>
            <w:tcBorders>
              <w:top w:val="single" w:sz="4" w:space="0" w:color="auto"/>
              <w:left w:val="single" w:sz="4" w:space="0" w:color="auto"/>
              <w:bottom w:val="single" w:sz="4" w:space="0" w:color="auto"/>
              <w:right w:val="single" w:sz="4" w:space="0" w:color="auto"/>
            </w:tcBorders>
            <w:vAlign w:val="center"/>
            <w:hideMark/>
          </w:tcPr>
          <w:p w14:paraId="585B10CC" w14:textId="77777777" w:rsidR="00D808CC" w:rsidRPr="002B1649" w:rsidRDefault="00D808CC">
            <w:pPr>
              <w:rPr>
                <w:b/>
                <w:bCs/>
                <w:color w:val="000000"/>
                <w:sz w:val="20"/>
                <w:szCs w:val="20"/>
              </w:rPr>
            </w:pPr>
          </w:p>
        </w:tc>
      </w:tr>
      <w:tr w:rsidR="00D808CC" w:rsidRPr="002B1649" w14:paraId="2A04CB7C" w14:textId="77777777" w:rsidTr="002B1649">
        <w:trPr>
          <w:trHeight w:val="255"/>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74A9D" w14:textId="77777777" w:rsidR="00D808CC" w:rsidRPr="002B1649" w:rsidRDefault="00D808CC">
            <w:pPr>
              <w:jc w:val="center"/>
              <w:rPr>
                <w:b/>
                <w:bCs/>
                <w:color w:val="000000"/>
                <w:sz w:val="20"/>
                <w:szCs w:val="20"/>
              </w:rPr>
            </w:pPr>
            <w:r w:rsidRPr="002B1649">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66E55" w14:textId="77777777" w:rsidR="00D808CC" w:rsidRPr="002B1649" w:rsidRDefault="00D808CC">
            <w:pPr>
              <w:jc w:val="center"/>
              <w:rPr>
                <w:b/>
                <w:bCs/>
                <w:color w:val="000000"/>
                <w:sz w:val="20"/>
                <w:szCs w:val="20"/>
              </w:rPr>
            </w:pPr>
            <w:r w:rsidRPr="002B1649">
              <w:rPr>
                <w:b/>
                <w:bCs/>
                <w:color w:val="000000"/>
                <w:sz w:val="20"/>
                <w:szCs w:val="20"/>
              </w:rPr>
              <w:t>Показатели за изпълнение</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25F3921D" w14:textId="77777777" w:rsidR="00D808CC" w:rsidRPr="002B1649" w:rsidRDefault="00D808CC">
            <w:pPr>
              <w:jc w:val="center"/>
              <w:rPr>
                <w:b/>
                <w:bCs/>
                <w:color w:val="000000"/>
                <w:sz w:val="20"/>
                <w:szCs w:val="20"/>
              </w:rPr>
            </w:pPr>
            <w:r w:rsidRPr="002B1649">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0C393735" w14:textId="77777777" w:rsidR="00D808CC" w:rsidRPr="002B1649" w:rsidRDefault="00D808CC">
            <w:pPr>
              <w:jc w:val="center"/>
              <w:rPr>
                <w:b/>
                <w:bCs/>
                <w:color w:val="000000"/>
                <w:sz w:val="20"/>
                <w:szCs w:val="20"/>
              </w:rPr>
            </w:pPr>
            <w:r w:rsidRPr="002B1649">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0A07A979" w14:textId="77777777" w:rsidR="00D808CC" w:rsidRPr="002B1649" w:rsidRDefault="00D808CC">
            <w:pPr>
              <w:jc w:val="center"/>
              <w:rPr>
                <w:b/>
                <w:bCs/>
                <w:color w:val="000000"/>
                <w:sz w:val="20"/>
                <w:szCs w:val="20"/>
              </w:rPr>
            </w:pPr>
            <w:r w:rsidRPr="002B164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62FD49CB" w14:textId="77777777" w:rsidR="00D808CC" w:rsidRPr="002B1649" w:rsidRDefault="00D808CC">
            <w:pPr>
              <w:jc w:val="center"/>
              <w:rPr>
                <w:b/>
                <w:bCs/>
                <w:color w:val="000000"/>
                <w:sz w:val="20"/>
                <w:szCs w:val="20"/>
              </w:rPr>
            </w:pPr>
            <w:r w:rsidRPr="002B1649">
              <w:rPr>
                <w:b/>
                <w:bCs/>
                <w:color w:val="000000"/>
                <w:sz w:val="20"/>
                <w:szCs w:val="20"/>
              </w:rPr>
              <w:t xml:space="preserve">Прогноза  </w:t>
            </w:r>
          </w:p>
        </w:tc>
      </w:tr>
      <w:tr w:rsidR="00D808CC" w:rsidRPr="002B1649" w14:paraId="1C9530DD" w14:textId="77777777" w:rsidTr="002B1649">
        <w:trPr>
          <w:trHeight w:val="255"/>
          <w:jc w:val="center"/>
        </w:trPr>
        <w:tc>
          <w:tcPr>
            <w:tcW w:w="228" w:type="dxa"/>
            <w:vMerge/>
            <w:tcBorders>
              <w:top w:val="nil"/>
              <w:left w:val="single" w:sz="4" w:space="0" w:color="auto"/>
              <w:bottom w:val="single" w:sz="4" w:space="0" w:color="auto"/>
              <w:right w:val="single" w:sz="4" w:space="0" w:color="auto"/>
            </w:tcBorders>
            <w:vAlign w:val="center"/>
            <w:hideMark/>
          </w:tcPr>
          <w:p w14:paraId="14FF2C9D" w14:textId="77777777" w:rsidR="00D808CC" w:rsidRPr="002B1649" w:rsidRDefault="00D808CC">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1C5F5156" w14:textId="77777777" w:rsidR="00D808CC" w:rsidRPr="002B1649" w:rsidRDefault="00D808CC">
            <w:pPr>
              <w:rPr>
                <w:b/>
                <w:bCs/>
                <w:color w:val="000000"/>
                <w:sz w:val="20"/>
                <w:szCs w:val="20"/>
              </w:rPr>
            </w:pPr>
          </w:p>
        </w:tc>
        <w:tc>
          <w:tcPr>
            <w:tcW w:w="964" w:type="dxa"/>
            <w:vMerge/>
            <w:tcBorders>
              <w:top w:val="nil"/>
              <w:left w:val="single" w:sz="4" w:space="0" w:color="auto"/>
              <w:bottom w:val="single" w:sz="4" w:space="0" w:color="auto"/>
              <w:right w:val="single" w:sz="4" w:space="0" w:color="auto"/>
            </w:tcBorders>
            <w:vAlign w:val="center"/>
            <w:hideMark/>
          </w:tcPr>
          <w:p w14:paraId="0FC022F7" w14:textId="77777777" w:rsidR="00D808CC" w:rsidRPr="002B1649" w:rsidRDefault="00D808CC">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90A2596" w14:textId="77777777" w:rsidR="00D808CC" w:rsidRPr="002B1649" w:rsidRDefault="00D808CC">
            <w:pPr>
              <w:jc w:val="center"/>
              <w:rPr>
                <w:b/>
                <w:bCs/>
                <w:color w:val="000000"/>
                <w:sz w:val="20"/>
                <w:szCs w:val="20"/>
              </w:rPr>
            </w:pPr>
            <w:r w:rsidRPr="002B1649">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7550CCBF" w14:textId="77777777" w:rsidR="00D808CC" w:rsidRPr="002B1649" w:rsidRDefault="00D808CC">
            <w:pPr>
              <w:jc w:val="center"/>
              <w:rPr>
                <w:b/>
                <w:bCs/>
                <w:color w:val="000000"/>
                <w:sz w:val="20"/>
                <w:szCs w:val="20"/>
              </w:rPr>
            </w:pPr>
            <w:r w:rsidRPr="002B1649">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37CBB2C0" w14:textId="77777777" w:rsidR="00D808CC" w:rsidRPr="002B1649" w:rsidRDefault="00D808CC">
            <w:pPr>
              <w:jc w:val="center"/>
              <w:rPr>
                <w:b/>
                <w:bCs/>
                <w:color w:val="000000"/>
                <w:sz w:val="20"/>
                <w:szCs w:val="20"/>
              </w:rPr>
            </w:pPr>
            <w:r w:rsidRPr="002B1649">
              <w:rPr>
                <w:b/>
                <w:bCs/>
                <w:color w:val="000000"/>
                <w:sz w:val="20"/>
                <w:szCs w:val="20"/>
              </w:rPr>
              <w:t>2023 г.</w:t>
            </w:r>
          </w:p>
        </w:tc>
      </w:tr>
      <w:tr w:rsidR="00D808CC" w:rsidRPr="002B1649" w14:paraId="7FA25F9D"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2806235" w14:textId="77777777" w:rsidR="00D808CC" w:rsidRPr="002B1649" w:rsidRDefault="00D808CC">
            <w:pPr>
              <w:jc w:val="center"/>
              <w:rPr>
                <w:color w:val="000000"/>
                <w:sz w:val="20"/>
                <w:szCs w:val="20"/>
              </w:rPr>
            </w:pPr>
            <w:r w:rsidRPr="002B1649">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32444F84" w14:textId="77777777" w:rsidR="00D808CC" w:rsidRPr="002B1649" w:rsidRDefault="00D808CC">
            <w:pPr>
              <w:rPr>
                <w:color w:val="000000"/>
                <w:sz w:val="20"/>
                <w:szCs w:val="20"/>
              </w:rPr>
            </w:pPr>
            <w:r w:rsidRPr="002B1649">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964" w:type="dxa"/>
            <w:tcBorders>
              <w:top w:val="nil"/>
              <w:left w:val="nil"/>
              <w:bottom w:val="single" w:sz="4" w:space="0" w:color="auto"/>
              <w:right w:val="single" w:sz="4" w:space="0" w:color="auto"/>
            </w:tcBorders>
            <w:shd w:val="clear" w:color="auto" w:fill="auto"/>
            <w:vAlign w:val="center"/>
            <w:hideMark/>
          </w:tcPr>
          <w:p w14:paraId="01AB40A4" w14:textId="77777777" w:rsidR="00D808CC" w:rsidRPr="002B1649" w:rsidRDefault="00D808CC">
            <w:pPr>
              <w:jc w:val="center"/>
              <w:rPr>
                <w:color w:val="000000"/>
                <w:sz w:val="20"/>
                <w:szCs w:val="20"/>
              </w:rPr>
            </w:pPr>
            <w:r w:rsidRPr="002B1649">
              <w:rPr>
                <w:color w:val="000000"/>
                <w:sz w:val="20"/>
                <w:szCs w:val="20"/>
              </w:rPr>
              <w:t>Брой решения</w:t>
            </w:r>
          </w:p>
        </w:tc>
        <w:tc>
          <w:tcPr>
            <w:tcW w:w="1400" w:type="dxa"/>
            <w:tcBorders>
              <w:top w:val="nil"/>
              <w:left w:val="nil"/>
              <w:bottom w:val="single" w:sz="4" w:space="0" w:color="auto"/>
              <w:right w:val="single" w:sz="4" w:space="0" w:color="auto"/>
            </w:tcBorders>
            <w:shd w:val="clear" w:color="auto" w:fill="auto"/>
            <w:noWrap/>
            <w:vAlign w:val="center"/>
            <w:hideMark/>
          </w:tcPr>
          <w:p w14:paraId="21DB8435" w14:textId="77777777" w:rsidR="00D808CC" w:rsidRPr="002B1649" w:rsidRDefault="00D808CC">
            <w:pPr>
              <w:jc w:val="center"/>
              <w:rPr>
                <w:color w:val="000000"/>
                <w:sz w:val="20"/>
                <w:szCs w:val="20"/>
              </w:rPr>
            </w:pPr>
            <w:r w:rsidRPr="002B1649">
              <w:rPr>
                <w:color w:val="000000"/>
                <w:sz w:val="20"/>
                <w:szCs w:val="20"/>
              </w:rPr>
              <w:t>1 900</w:t>
            </w:r>
          </w:p>
        </w:tc>
        <w:tc>
          <w:tcPr>
            <w:tcW w:w="1100" w:type="dxa"/>
            <w:tcBorders>
              <w:top w:val="nil"/>
              <w:left w:val="nil"/>
              <w:bottom w:val="single" w:sz="4" w:space="0" w:color="auto"/>
              <w:right w:val="single" w:sz="4" w:space="0" w:color="auto"/>
            </w:tcBorders>
            <w:shd w:val="clear" w:color="auto" w:fill="auto"/>
            <w:noWrap/>
            <w:vAlign w:val="center"/>
            <w:hideMark/>
          </w:tcPr>
          <w:p w14:paraId="7D6BBAAC" w14:textId="77777777" w:rsidR="00D808CC" w:rsidRPr="002B1649" w:rsidRDefault="00D808CC">
            <w:pPr>
              <w:jc w:val="center"/>
              <w:rPr>
                <w:color w:val="000000"/>
                <w:sz w:val="20"/>
                <w:szCs w:val="20"/>
              </w:rPr>
            </w:pPr>
            <w:r w:rsidRPr="002B1649">
              <w:rPr>
                <w:color w:val="000000"/>
                <w:sz w:val="20"/>
                <w:szCs w:val="20"/>
              </w:rPr>
              <w:t>1 900</w:t>
            </w:r>
          </w:p>
        </w:tc>
        <w:tc>
          <w:tcPr>
            <w:tcW w:w="1080" w:type="dxa"/>
            <w:tcBorders>
              <w:top w:val="nil"/>
              <w:left w:val="nil"/>
              <w:bottom w:val="single" w:sz="4" w:space="0" w:color="auto"/>
              <w:right w:val="single" w:sz="4" w:space="0" w:color="auto"/>
            </w:tcBorders>
            <w:shd w:val="clear" w:color="auto" w:fill="auto"/>
            <w:noWrap/>
            <w:vAlign w:val="center"/>
            <w:hideMark/>
          </w:tcPr>
          <w:p w14:paraId="28E54C07" w14:textId="77777777" w:rsidR="00D808CC" w:rsidRPr="002B1649" w:rsidRDefault="00D808CC">
            <w:pPr>
              <w:jc w:val="center"/>
              <w:rPr>
                <w:color w:val="000000"/>
                <w:sz w:val="20"/>
                <w:szCs w:val="20"/>
              </w:rPr>
            </w:pPr>
            <w:r w:rsidRPr="002B1649">
              <w:rPr>
                <w:color w:val="000000"/>
                <w:sz w:val="20"/>
                <w:szCs w:val="20"/>
              </w:rPr>
              <w:t>1 900</w:t>
            </w:r>
          </w:p>
        </w:tc>
      </w:tr>
      <w:tr w:rsidR="00D808CC" w:rsidRPr="002B1649" w14:paraId="5FE436F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33AF749" w14:textId="77777777" w:rsidR="00D808CC" w:rsidRPr="002B1649" w:rsidRDefault="00D808CC">
            <w:pPr>
              <w:jc w:val="center"/>
              <w:rPr>
                <w:color w:val="000000"/>
                <w:sz w:val="20"/>
                <w:szCs w:val="20"/>
              </w:rPr>
            </w:pPr>
            <w:r w:rsidRPr="002B1649">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582D58B3" w14:textId="77777777" w:rsidR="00D808CC" w:rsidRPr="002B1649" w:rsidRDefault="00D808CC">
            <w:pPr>
              <w:rPr>
                <w:color w:val="000000"/>
                <w:sz w:val="20"/>
                <w:szCs w:val="20"/>
              </w:rPr>
            </w:pPr>
            <w:r w:rsidRPr="002B1649">
              <w:rPr>
                <w:color w:val="000000"/>
                <w:sz w:val="20"/>
                <w:szCs w:val="20"/>
              </w:rPr>
              <w:t>Одобряване на рекултивации</w:t>
            </w:r>
          </w:p>
        </w:tc>
        <w:tc>
          <w:tcPr>
            <w:tcW w:w="964" w:type="dxa"/>
            <w:tcBorders>
              <w:top w:val="nil"/>
              <w:left w:val="nil"/>
              <w:bottom w:val="single" w:sz="4" w:space="0" w:color="auto"/>
              <w:right w:val="single" w:sz="4" w:space="0" w:color="auto"/>
            </w:tcBorders>
            <w:shd w:val="clear" w:color="auto" w:fill="auto"/>
            <w:vAlign w:val="center"/>
            <w:hideMark/>
          </w:tcPr>
          <w:p w14:paraId="5EB0B92C"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CBCA746" w14:textId="77777777" w:rsidR="00D808CC" w:rsidRPr="002B1649" w:rsidRDefault="00D808CC">
            <w:pPr>
              <w:jc w:val="center"/>
              <w:rPr>
                <w:color w:val="000000"/>
                <w:sz w:val="20"/>
                <w:szCs w:val="20"/>
              </w:rPr>
            </w:pPr>
            <w:r w:rsidRPr="002B1649">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14:paraId="2C69FD8D" w14:textId="77777777" w:rsidR="00D808CC" w:rsidRPr="002B1649" w:rsidRDefault="00D808CC">
            <w:pPr>
              <w:jc w:val="center"/>
              <w:rPr>
                <w:color w:val="000000"/>
                <w:sz w:val="20"/>
                <w:szCs w:val="20"/>
              </w:rPr>
            </w:pPr>
            <w:r w:rsidRPr="002B1649">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7930CAE2" w14:textId="77777777" w:rsidR="00D808CC" w:rsidRPr="002B1649" w:rsidRDefault="00D808CC">
            <w:pPr>
              <w:jc w:val="center"/>
              <w:rPr>
                <w:color w:val="000000"/>
                <w:sz w:val="20"/>
                <w:szCs w:val="20"/>
              </w:rPr>
            </w:pPr>
            <w:r w:rsidRPr="002B1649">
              <w:rPr>
                <w:color w:val="000000"/>
                <w:sz w:val="20"/>
                <w:szCs w:val="20"/>
              </w:rPr>
              <w:t>300</w:t>
            </w:r>
          </w:p>
        </w:tc>
      </w:tr>
      <w:tr w:rsidR="00D808CC" w:rsidRPr="002B1649" w14:paraId="1C0396E1"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11C7253" w14:textId="77777777" w:rsidR="00D808CC" w:rsidRPr="002B1649" w:rsidRDefault="00D808CC">
            <w:pPr>
              <w:jc w:val="center"/>
              <w:rPr>
                <w:color w:val="000000"/>
                <w:sz w:val="20"/>
                <w:szCs w:val="20"/>
              </w:rPr>
            </w:pPr>
            <w:r w:rsidRPr="002B1649">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4B5AAB86" w14:textId="77777777" w:rsidR="00D808CC" w:rsidRPr="002B1649" w:rsidRDefault="00D808CC">
            <w:pPr>
              <w:rPr>
                <w:color w:val="000000"/>
                <w:sz w:val="20"/>
                <w:szCs w:val="20"/>
              </w:rPr>
            </w:pPr>
            <w:r w:rsidRPr="002B1649">
              <w:rPr>
                <w:color w:val="000000"/>
                <w:sz w:val="20"/>
                <w:szCs w:val="20"/>
              </w:rPr>
              <w:t>Корекция на КВС поради явна фактическа грешка</w:t>
            </w:r>
          </w:p>
        </w:tc>
        <w:tc>
          <w:tcPr>
            <w:tcW w:w="964" w:type="dxa"/>
            <w:tcBorders>
              <w:top w:val="nil"/>
              <w:left w:val="nil"/>
              <w:bottom w:val="single" w:sz="4" w:space="0" w:color="auto"/>
              <w:right w:val="single" w:sz="4" w:space="0" w:color="auto"/>
            </w:tcBorders>
            <w:shd w:val="clear" w:color="auto" w:fill="auto"/>
            <w:vAlign w:val="center"/>
            <w:hideMark/>
          </w:tcPr>
          <w:p w14:paraId="7073178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0A5BA7AA" w14:textId="77777777" w:rsidR="00D808CC" w:rsidRPr="002B1649" w:rsidRDefault="00D808CC">
            <w:pPr>
              <w:jc w:val="center"/>
              <w:rPr>
                <w:b/>
                <w:bCs/>
                <w:color w:val="000000"/>
                <w:sz w:val="20"/>
                <w:szCs w:val="20"/>
              </w:rPr>
            </w:pPr>
            <w:r w:rsidRPr="002B1649">
              <w:rPr>
                <w:b/>
                <w:bCs/>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793BC8A5" w14:textId="77777777" w:rsidR="00D808CC" w:rsidRPr="002B1649" w:rsidRDefault="00D808CC">
            <w:pPr>
              <w:jc w:val="center"/>
              <w:rPr>
                <w:b/>
                <w:bCs/>
                <w:color w:val="000000"/>
                <w:sz w:val="20"/>
                <w:szCs w:val="20"/>
              </w:rPr>
            </w:pPr>
            <w:r w:rsidRPr="002B164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58D625F" w14:textId="77777777" w:rsidR="00D808CC" w:rsidRPr="002B1649" w:rsidRDefault="00D808CC">
            <w:pPr>
              <w:jc w:val="center"/>
              <w:rPr>
                <w:b/>
                <w:bCs/>
                <w:color w:val="000000"/>
                <w:sz w:val="20"/>
                <w:szCs w:val="20"/>
              </w:rPr>
            </w:pPr>
            <w:r w:rsidRPr="002B1649">
              <w:rPr>
                <w:b/>
                <w:bCs/>
                <w:color w:val="000000"/>
                <w:sz w:val="20"/>
                <w:szCs w:val="20"/>
              </w:rPr>
              <w:t>0</w:t>
            </w:r>
          </w:p>
        </w:tc>
      </w:tr>
      <w:tr w:rsidR="00D808CC" w:rsidRPr="002B1649" w14:paraId="1E1E2AD4"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0BFEA56" w14:textId="77777777" w:rsidR="00D808CC" w:rsidRPr="002B1649" w:rsidRDefault="00D808CC">
            <w:pPr>
              <w:jc w:val="center"/>
              <w:rPr>
                <w:color w:val="000000"/>
                <w:sz w:val="20"/>
                <w:szCs w:val="20"/>
              </w:rPr>
            </w:pPr>
            <w:r w:rsidRPr="002B1649">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6D8DD2B6" w14:textId="77777777" w:rsidR="00D808CC" w:rsidRPr="002B1649" w:rsidRDefault="00D808CC">
            <w:pPr>
              <w:rPr>
                <w:color w:val="000000"/>
                <w:sz w:val="20"/>
                <w:szCs w:val="20"/>
              </w:rPr>
            </w:pPr>
            <w:r w:rsidRPr="002B1649">
              <w:rPr>
                <w:color w:val="000000"/>
                <w:sz w:val="20"/>
                <w:szCs w:val="20"/>
              </w:rPr>
              <w:t>Изработване на планове за обезщетяване на собствениците</w:t>
            </w:r>
          </w:p>
        </w:tc>
        <w:tc>
          <w:tcPr>
            <w:tcW w:w="964" w:type="dxa"/>
            <w:tcBorders>
              <w:top w:val="nil"/>
              <w:left w:val="nil"/>
              <w:bottom w:val="single" w:sz="4" w:space="0" w:color="auto"/>
              <w:right w:val="single" w:sz="4" w:space="0" w:color="auto"/>
            </w:tcBorders>
            <w:shd w:val="clear" w:color="auto" w:fill="auto"/>
            <w:vAlign w:val="center"/>
            <w:hideMark/>
          </w:tcPr>
          <w:p w14:paraId="74D9786A"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5ED74B7" w14:textId="77777777" w:rsidR="00D808CC" w:rsidRPr="002B1649" w:rsidRDefault="00D808CC">
            <w:pPr>
              <w:jc w:val="center"/>
              <w:rPr>
                <w:color w:val="000000"/>
                <w:sz w:val="20"/>
                <w:szCs w:val="20"/>
              </w:rPr>
            </w:pPr>
            <w:r w:rsidRPr="002B1649">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11A37437" w14:textId="77777777" w:rsidR="00D808CC" w:rsidRPr="002B1649" w:rsidRDefault="00D808CC">
            <w:pPr>
              <w:jc w:val="center"/>
              <w:rPr>
                <w:color w:val="000000"/>
                <w:sz w:val="20"/>
                <w:szCs w:val="20"/>
              </w:rPr>
            </w:pPr>
            <w:r w:rsidRPr="002B1649">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6AE0C64" w14:textId="77777777" w:rsidR="00D808CC" w:rsidRPr="002B1649" w:rsidRDefault="00D808CC">
            <w:pPr>
              <w:jc w:val="center"/>
              <w:rPr>
                <w:color w:val="000000"/>
                <w:sz w:val="20"/>
                <w:szCs w:val="20"/>
              </w:rPr>
            </w:pPr>
            <w:r w:rsidRPr="002B1649">
              <w:rPr>
                <w:color w:val="000000"/>
                <w:sz w:val="20"/>
                <w:szCs w:val="20"/>
              </w:rPr>
              <w:t>2</w:t>
            </w:r>
          </w:p>
        </w:tc>
      </w:tr>
      <w:tr w:rsidR="00D808CC" w:rsidRPr="002B1649" w14:paraId="60655D78"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65DB9F9" w14:textId="77777777" w:rsidR="00D808CC" w:rsidRPr="002B1649" w:rsidRDefault="00D808CC">
            <w:pPr>
              <w:jc w:val="center"/>
              <w:rPr>
                <w:color w:val="000000"/>
                <w:sz w:val="20"/>
                <w:szCs w:val="20"/>
              </w:rPr>
            </w:pPr>
            <w:r w:rsidRPr="002B1649">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54B4265A" w14:textId="77777777" w:rsidR="00D808CC" w:rsidRPr="002B1649" w:rsidRDefault="00D808CC">
            <w:pPr>
              <w:rPr>
                <w:color w:val="000000"/>
                <w:sz w:val="20"/>
                <w:szCs w:val="20"/>
              </w:rPr>
            </w:pPr>
            <w:r w:rsidRPr="002B1649">
              <w:rPr>
                <w:color w:val="000000"/>
                <w:sz w:val="20"/>
                <w:szCs w:val="20"/>
              </w:rPr>
              <w:t>Откриване на процедури за изработване на планове за уедряване</w:t>
            </w:r>
          </w:p>
        </w:tc>
        <w:tc>
          <w:tcPr>
            <w:tcW w:w="964" w:type="dxa"/>
            <w:tcBorders>
              <w:top w:val="nil"/>
              <w:left w:val="nil"/>
              <w:bottom w:val="single" w:sz="4" w:space="0" w:color="auto"/>
              <w:right w:val="single" w:sz="4" w:space="0" w:color="auto"/>
            </w:tcBorders>
            <w:shd w:val="clear" w:color="auto" w:fill="auto"/>
            <w:vAlign w:val="center"/>
            <w:hideMark/>
          </w:tcPr>
          <w:p w14:paraId="1E301A92" w14:textId="77777777" w:rsidR="00D808CC" w:rsidRPr="002B1649" w:rsidRDefault="00D808CC">
            <w:pPr>
              <w:jc w:val="center"/>
              <w:rPr>
                <w:color w:val="000000"/>
                <w:sz w:val="20"/>
                <w:szCs w:val="20"/>
              </w:rPr>
            </w:pPr>
            <w:r w:rsidRPr="002B1649">
              <w:rPr>
                <w:color w:val="000000"/>
                <w:sz w:val="20"/>
                <w:szCs w:val="20"/>
              </w:rPr>
              <w:t>Брой проекти</w:t>
            </w:r>
          </w:p>
        </w:tc>
        <w:tc>
          <w:tcPr>
            <w:tcW w:w="1400" w:type="dxa"/>
            <w:tcBorders>
              <w:top w:val="nil"/>
              <w:left w:val="nil"/>
              <w:bottom w:val="single" w:sz="4" w:space="0" w:color="auto"/>
              <w:right w:val="single" w:sz="4" w:space="0" w:color="auto"/>
            </w:tcBorders>
            <w:shd w:val="clear" w:color="auto" w:fill="auto"/>
            <w:noWrap/>
            <w:vAlign w:val="center"/>
            <w:hideMark/>
          </w:tcPr>
          <w:p w14:paraId="36781EA5" w14:textId="77777777" w:rsidR="00D808CC" w:rsidRPr="002B1649" w:rsidRDefault="00D808CC">
            <w:pPr>
              <w:jc w:val="center"/>
              <w:rPr>
                <w:color w:val="000000"/>
                <w:sz w:val="20"/>
                <w:szCs w:val="20"/>
              </w:rPr>
            </w:pPr>
            <w:r w:rsidRPr="002B1649">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93C5DFC" w14:textId="77777777" w:rsidR="00D808CC" w:rsidRPr="002B1649" w:rsidRDefault="00D808CC">
            <w:pPr>
              <w:jc w:val="center"/>
              <w:rPr>
                <w:color w:val="000000"/>
                <w:sz w:val="20"/>
                <w:szCs w:val="20"/>
              </w:rPr>
            </w:pPr>
            <w:r w:rsidRPr="002B164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EE4F4E" w14:textId="77777777" w:rsidR="00D808CC" w:rsidRPr="002B1649" w:rsidRDefault="00D808CC">
            <w:pPr>
              <w:jc w:val="center"/>
              <w:rPr>
                <w:color w:val="000000"/>
                <w:sz w:val="20"/>
                <w:szCs w:val="20"/>
              </w:rPr>
            </w:pPr>
            <w:r w:rsidRPr="002B1649">
              <w:rPr>
                <w:color w:val="000000"/>
                <w:sz w:val="20"/>
                <w:szCs w:val="20"/>
              </w:rPr>
              <w:t>3</w:t>
            </w:r>
          </w:p>
        </w:tc>
      </w:tr>
      <w:tr w:rsidR="00D808CC" w:rsidRPr="002B1649" w14:paraId="2E4F8729"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BFA148" w14:textId="77777777" w:rsidR="00D808CC" w:rsidRPr="002B1649" w:rsidRDefault="00D808CC">
            <w:pPr>
              <w:jc w:val="center"/>
              <w:rPr>
                <w:color w:val="000000"/>
                <w:sz w:val="20"/>
                <w:szCs w:val="20"/>
              </w:rPr>
            </w:pPr>
            <w:r w:rsidRPr="002B1649">
              <w:rPr>
                <w:color w:val="000000"/>
                <w:sz w:val="20"/>
                <w:szCs w:val="20"/>
              </w:rPr>
              <w:lastRenderedPageBreak/>
              <w:t>6</w:t>
            </w:r>
          </w:p>
        </w:tc>
        <w:tc>
          <w:tcPr>
            <w:tcW w:w="4788" w:type="dxa"/>
            <w:tcBorders>
              <w:top w:val="nil"/>
              <w:left w:val="nil"/>
              <w:bottom w:val="single" w:sz="4" w:space="0" w:color="auto"/>
              <w:right w:val="single" w:sz="4" w:space="0" w:color="auto"/>
            </w:tcBorders>
            <w:shd w:val="clear" w:color="auto" w:fill="auto"/>
            <w:vAlign w:val="center"/>
            <w:hideMark/>
          </w:tcPr>
          <w:p w14:paraId="719B1514" w14:textId="77777777" w:rsidR="00D808CC" w:rsidRPr="002B1649" w:rsidRDefault="00D808CC">
            <w:pPr>
              <w:rPr>
                <w:color w:val="000000"/>
                <w:sz w:val="20"/>
                <w:szCs w:val="20"/>
              </w:rPr>
            </w:pPr>
            <w:r w:rsidRPr="002B1649">
              <w:rPr>
                <w:color w:val="000000"/>
                <w:sz w:val="20"/>
                <w:szCs w:val="20"/>
              </w:rPr>
              <w:t>Предоставяне на земи от ДПФ за възмездно ползване чрез търг или конкурс</w:t>
            </w:r>
          </w:p>
        </w:tc>
        <w:tc>
          <w:tcPr>
            <w:tcW w:w="964" w:type="dxa"/>
            <w:tcBorders>
              <w:top w:val="nil"/>
              <w:left w:val="nil"/>
              <w:bottom w:val="single" w:sz="4" w:space="0" w:color="auto"/>
              <w:right w:val="single" w:sz="4" w:space="0" w:color="auto"/>
            </w:tcBorders>
            <w:shd w:val="clear" w:color="auto" w:fill="auto"/>
            <w:vAlign w:val="center"/>
            <w:hideMark/>
          </w:tcPr>
          <w:p w14:paraId="65849CDF"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2B82F38D" w14:textId="77777777" w:rsidR="00D808CC" w:rsidRPr="002B1649" w:rsidRDefault="00D808CC">
            <w:pPr>
              <w:jc w:val="center"/>
              <w:rPr>
                <w:color w:val="000000"/>
                <w:sz w:val="20"/>
                <w:szCs w:val="20"/>
              </w:rPr>
            </w:pPr>
            <w:r w:rsidRPr="002B1649">
              <w:rPr>
                <w:color w:val="000000"/>
                <w:sz w:val="20"/>
                <w:szCs w:val="20"/>
              </w:rPr>
              <w:t>225 000</w:t>
            </w:r>
          </w:p>
        </w:tc>
        <w:tc>
          <w:tcPr>
            <w:tcW w:w="1100" w:type="dxa"/>
            <w:tcBorders>
              <w:top w:val="nil"/>
              <w:left w:val="nil"/>
              <w:bottom w:val="single" w:sz="4" w:space="0" w:color="auto"/>
              <w:right w:val="single" w:sz="4" w:space="0" w:color="auto"/>
            </w:tcBorders>
            <w:shd w:val="clear" w:color="auto" w:fill="auto"/>
            <w:noWrap/>
            <w:vAlign w:val="center"/>
            <w:hideMark/>
          </w:tcPr>
          <w:p w14:paraId="59C62836" w14:textId="77777777" w:rsidR="00D808CC" w:rsidRPr="002B1649" w:rsidRDefault="00D808CC">
            <w:pPr>
              <w:jc w:val="center"/>
              <w:rPr>
                <w:color w:val="000000"/>
                <w:sz w:val="20"/>
                <w:szCs w:val="20"/>
              </w:rPr>
            </w:pPr>
            <w:r w:rsidRPr="002B1649">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14:paraId="22017E1B" w14:textId="77777777" w:rsidR="00D808CC" w:rsidRPr="002B1649" w:rsidRDefault="00D808CC">
            <w:pPr>
              <w:jc w:val="center"/>
              <w:rPr>
                <w:color w:val="000000"/>
                <w:sz w:val="20"/>
                <w:szCs w:val="20"/>
              </w:rPr>
            </w:pPr>
            <w:r w:rsidRPr="002B1649">
              <w:rPr>
                <w:color w:val="000000"/>
                <w:sz w:val="20"/>
                <w:szCs w:val="20"/>
              </w:rPr>
              <w:t>225 000</w:t>
            </w:r>
          </w:p>
        </w:tc>
      </w:tr>
      <w:tr w:rsidR="00D808CC" w:rsidRPr="002B1649" w14:paraId="5A9F8678"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C00EFF5" w14:textId="77777777" w:rsidR="00D808CC" w:rsidRPr="002B1649" w:rsidRDefault="00D808CC">
            <w:pPr>
              <w:jc w:val="center"/>
              <w:rPr>
                <w:color w:val="000000"/>
                <w:sz w:val="20"/>
                <w:szCs w:val="20"/>
              </w:rPr>
            </w:pPr>
            <w:r w:rsidRPr="002B1649">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0B026F76" w14:textId="77777777" w:rsidR="00D808CC" w:rsidRPr="002B1649" w:rsidRDefault="00D808CC">
            <w:pPr>
              <w:rPr>
                <w:color w:val="000000"/>
                <w:sz w:val="20"/>
                <w:szCs w:val="20"/>
              </w:rPr>
            </w:pPr>
            <w:r w:rsidRPr="002B1649">
              <w:rPr>
                <w:color w:val="000000"/>
                <w:sz w:val="20"/>
                <w:szCs w:val="20"/>
              </w:rPr>
              <w:t>Разпределяне на пасища, мери и ливади от ДПФ за възмездно ползване по реда на чл. 37 и от ЗСПЗЗ</w:t>
            </w:r>
          </w:p>
        </w:tc>
        <w:tc>
          <w:tcPr>
            <w:tcW w:w="964" w:type="dxa"/>
            <w:tcBorders>
              <w:top w:val="nil"/>
              <w:left w:val="nil"/>
              <w:bottom w:val="single" w:sz="4" w:space="0" w:color="auto"/>
              <w:right w:val="single" w:sz="4" w:space="0" w:color="auto"/>
            </w:tcBorders>
            <w:shd w:val="clear" w:color="auto" w:fill="auto"/>
            <w:vAlign w:val="center"/>
            <w:hideMark/>
          </w:tcPr>
          <w:p w14:paraId="777AB318"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9358685" w14:textId="77777777" w:rsidR="00D808CC" w:rsidRPr="002B1649" w:rsidRDefault="00D808CC">
            <w:pPr>
              <w:jc w:val="center"/>
              <w:rPr>
                <w:color w:val="000000"/>
                <w:sz w:val="20"/>
                <w:szCs w:val="20"/>
              </w:rPr>
            </w:pPr>
            <w:r w:rsidRPr="002B1649">
              <w:rPr>
                <w:color w:val="000000"/>
                <w:sz w:val="20"/>
                <w:szCs w:val="20"/>
              </w:rPr>
              <w:t>40 000</w:t>
            </w:r>
          </w:p>
        </w:tc>
        <w:tc>
          <w:tcPr>
            <w:tcW w:w="1100" w:type="dxa"/>
            <w:tcBorders>
              <w:top w:val="nil"/>
              <w:left w:val="nil"/>
              <w:bottom w:val="single" w:sz="4" w:space="0" w:color="auto"/>
              <w:right w:val="single" w:sz="4" w:space="0" w:color="auto"/>
            </w:tcBorders>
            <w:shd w:val="clear" w:color="auto" w:fill="auto"/>
            <w:noWrap/>
            <w:vAlign w:val="center"/>
            <w:hideMark/>
          </w:tcPr>
          <w:p w14:paraId="55767E3F" w14:textId="77777777" w:rsidR="00D808CC" w:rsidRPr="002B1649" w:rsidRDefault="00D808CC">
            <w:pPr>
              <w:jc w:val="center"/>
              <w:rPr>
                <w:color w:val="000000"/>
                <w:sz w:val="20"/>
                <w:szCs w:val="20"/>
              </w:rPr>
            </w:pPr>
            <w:r w:rsidRPr="002B1649">
              <w:rPr>
                <w:color w:val="000000"/>
                <w:sz w:val="20"/>
                <w:szCs w:val="20"/>
              </w:rPr>
              <w:t>40 000</w:t>
            </w:r>
          </w:p>
        </w:tc>
        <w:tc>
          <w:tcPr>
            <w:tcW w:w="1080" w:type="dxa"/>
            <w:tcBorders>
              <w:top w:val="nil"/>
              <w:left w:val="nil"/>
              <w:bottom w:val="single" w:sz="4" w:space="0" w:color="auto"/>
              <w:right w:val="single" w:sz="4" w:space="0" w:color="auto"/>
            </w:tcBorders>
            <w:shd w:val="clear" w:color="auto" w:fill="auto"/>
            <w:noWrap/>
            <w:vAlign w:val="center"/>
            <w:hideMark/>
          </w:tcPr>
          <w:p w14:paraId="3DD6203D" w14:textId="77777777" w:rsidR="00D808CC" w:rsidRPr="002B1649" w:rsidRDefault="00D808CC">
            <w:pPr>
              <w:jc w:val="center"/>
              <w:rPr>
                <w:color w:val="000000"/>
                <w:sz w:val="20"/>
                <w:szCs w:val="20"/>
              </w:rPr>
            </w:pPr>
            <w:r w:rsidRPr="002B1649">
              <w:rPr>
                <w:color w:val="000000"/>
                <w:sz w:val="20"/>
                <w:szCs w:val="20"/>
              </w:rPr>
              <w:t>40 000</w:t>
            </w:r>
          </w:p>
        </w:tc>
      </w:tr>
      <w:tr w:rsidR="00D808CC" w:rsidRPr="002B1649" w14:paraId="6E71F3B7"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4F6A048" w14:textId="77777777" w:rsidR="00D808CC" w:rsidRPr="002B1649" w:rsidRDefault="00D808CC">
            <w:pPr>
              <w:jc w:val="center"/>
              <w:rPr>
                <w:color w:val="000000"/>
                <w:sz w:val="20"/>
                <w:szCs w:val="20"/>
              </w:rPr>
            </w:pPr>
            <w:r w:rsidRPr="002B1649">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46FB934" w14:textId="77777777" w:rsidR="00D808CC" w:rsidRPr="002B1649" w:rsidRDefault="00D808CC">
            <w:pPr>
              <w:rPr>
                <w:color w:val="000000"/>
                <w:sz w:val="20"/>
                <w:szCs w:val="20"/>
              </w:rPr>
            </w:pPr>
            <w:r w:rsidRPr="002B1649">
              <w:rPr>
                <w:color w:val="000000"/>
                <w:sz w:val="20"/>
                <w:szCs w:val="20"/>
              </w:rPr>
              <w:t>Предоставяне на земи от ДПФ за безвъзмездно ползване (чл.24, ал.2 и чл. 24б от ЗСПЗЗ)</w:t>
            </w:r>
          </w:p>
        </w:tc>
        <w:tc>
          <w:tcPr>
            <w:tcW w:w="964" w:type="dxa"/>
            <w:tcBorders>
              <w:top w:val="nil"/>
              <w:left w:val="nil"/>
              <w:bottom w:val="single" w:sz="4" w:space="0" w:color="auto"/>
              <w:right w:val="single" w:sz="4" w:space="0" w:color="auto"/>
            </w:tcBorders>
            <w:shd w:val="clear" w:color="auto" w:fill="auto"/>
            <w:vAlign w:val="center"/>
            <w:hideMark/>
          </w:tcPr>
          <w:p w14:paraId="7D20F1E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73EE22FB" w14:textId="77777777" w:rsidR="00D808CC" w:rsidRPr="002B1649" w:rsidRDefault="00D808CC">
            <w:pPr>
              <w:jc w:val="center"/>
              <w:rPr>
                <w:color w:val="000000"/>
                <w:sz w:val="20"/>
                <w:szCs w:val="20"/>
              </w:rPr>
            </w:pPr>
            <w:r w:rsidRPr="002B1649">
              <w:rPr>
                <w:color w:val="000000"/>
                <w:sz w:val="20"/>
                <w:szCs w:val="20"/>
              </w:rPr>
              <w:t>260 000</w:t>
            </w:r>
          </w:p>
        </w:tc>
        <w:tc>
          <w:tcPr>
            <w:tcW w:w="1100" w:type="dxa"/>
            <w:tcBorders>
              <w:top w:val="nil"/>
              <w:left w:val="nil"/>
              <w:bottom w:val="single" w:sz="4" w:space="0" w:color="auto"/>
              <w:right w:val="single" w:sz="4" w:space="0" w:color="auto"/>
            </w:tcBorders>
            <w:shd w:val="clear" w:color="auto" w:fill="auto"/>
            <w:noWrap/>
            <w:vAlign w:val="center"/>
            <w:hideMark/>
          </w:tcPr>
          <w:p w14:paraId="11C0EA34" w14:textId="77777777" w:rsidR="00D808CC" w:rsidRPr="002B1649" w:rsidRDefault="00D808CC">
            <w:pPr>
              <w:jc w:val="center"/>
              <w:rPr>
                <w:color w:val="000000"/>
                <w:sz w:val="20"/>
                <w:szCs w:val="20"/>
              </w:rPr>
            </w:pPr>
            <w:r w:rsidRPr="002B1649">
              <w:rPr>
                <w:color w:val="000000"/>
                <w:sz w:val="20"/>
                <w:szCs w:val="20"/>
              </w:rPr>
              <w:t>260 000</w:t>
            </w:r>
          </w:p>
        </w:tc>
        <w:tc>
          <w:tcPr>
            <w:tcW w:w="1080" w:type="dxa"/>
            <w:tcBorders>
              <w:top w:val="nil"/>
              <w:left w:val="nil"/>
              <w:bottom w:val="single" w:sz="4" w:space="0" w:color="auto"/>
              <w:right w:val="single" w:sz="4" w:space="0" w:color="auto"/>
            </w:tcBorders>
            <w:shd w:val="clear" w:color="auto" w:fill="auto"/>
            <w:noWrap/>
            <w:vAlign w:val="center"/>
            <w:hideMark/>
          </w:tcPr>
          <w:p w14:paraId="30E57979" w14:textId="77777777" w:rsidR="00D808CC" w:rsidRPr="002B1649" w:rsidRDefault="00D808CC">
            <w:pPr>
              <w:jc w:val="center"/>
              <w:rPr>
                <w:color w:val="000000"/>
                <w:sz w:val="20"/>
                <w:szCs w:val="20"/>
              </w:rPr>
            </w:pPr>
            <w:r w:rsidRPr="002B1649">
              <w:rPr>
                <w:color w:val="000000"/>
                <w:sz w:val="20"/>
                <w:szCs w:val="20"/>
              </w:rPr>
              <w:t>260 000</w:t>
            </w:r>
          </w:p>
        </w:tc>
      </w:tr>
      <w:tr w:rsidR="00D808CC" w:rsidRPr="002B1649" w14:paraId="5C617D0C"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49FAEBD" w14:textId="77777777" w:rsidR="00D808CC" w:rsidRPr="002B1649" w:rsidRDefault="00D808CC">
            <w:pPr>
              <w:jc w:val="center"/>
              <w:rPr>
                <w:color w:val="000000"/>
                <w:sz w:val="20"/>
                <w:szCs w:val="20"/>
              </w:rPr>
            </w:pPr>
            <w:r w:rsidRPr="002B1649">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1CFF5ADC" w14:textId="77777777" w:rsidR="00D808CC" w:rsidRPr="002B1649" w:rsidRDefault="00D808CC">
            <w:pPr>
              <w:rPr>
                <w:color w:val="000000"/>
                <w:sz w:val="20"/>
                <w:szCs w:val="20"/>
              </w:rPr>
            </w:pPr>
            <w:r w:rsidRPr="002B1649">
              <w:rPr>
                <w:color w:val="000000"/>
                <w:sz w:val="20"/>
                <w:szCs w:val="20"/>
              </w:rPr>
              <w:t>Обезщетяване на собственици по реда на чл. 10в от ЗСПЗЗ</w:t>
            </w:r>
          </w:p>
        </w:tc>
        <w:tc>
          <w:tcPr>
            <w:tcW w:w="964" w:type="dxa"/>
            <w:tcBorders>
              <w:top w:val="nil"/>
              <w:left w:val="nil"/>
              <w:bottom w:val="single" w:sz="4" w:space="0" w:color="auto"/>
              <w:right w:val="single" w:sz="4" w:space="0" w:color="auto"/>
            </w:tcBorders>
            <w:shd w:val="clear" w:color="auto" w:fill="auto"/>
            <w:vAlign w:val="center"/>
            <w:hideMark/>
          </w:tcPr>
          <w:p w14:paraId="0B4D675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3833287" w14:textId="77777777" w:rsidR="00D808CC" w:rsidRPr="002B1649" w:rsidRDefault="00D808CC">
            <w:pPr>
              <w:jc w:val="center"/>
              <w:rPr>
                <w:color w:val="000000"/>
                <w:sz w:val="20"/>
                <w:szCs w:val="20"/>
              </w:rPr>
            </w:pPr>
            <w:r w:rsidRPr="002B1649">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4B36336B" w14:textId="77777777" w:rsidR="00D808CC" w:rsidRPr="002B1649" w:rsidRDefault="00D808CC">
            <w:pPr>
              <w:jc w:val="center"/>
              <w:rPr>
                <w:color w:val="000000"/>
                <w:sz w:val="20"/>
                <w:szCs w:val="20"/>
              </w:rPr>
            </w:pPr>
            <w:r w:rsidRPr="002B1649">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95F698F" w14:textId="77777777" w:rsidR="00D808CC" w:rsidRPr="002B1649" w:rsidRDefault="00D808CC">
            <w:pPr>
              <w:jc w:val="center"/>
              <w:rPr>
                <w:color w:val="000000"/>
                <w:sz w:val="20"/>
                <w:szCs w:val="20"/>
              </w:rPr>
            </w:pPr>
            <w:r w:rsidRPr="002B1649">
              <w:rPr>
                <w:color w:val="000000"/>
                <w:sz w:val="20"/>
                <w:szCs w:val="20"/>
              </w:rPr>
              <w:t>200</w:t>
            </w:r>
          </w:p>
        </w:tc>
      </w:tr>
      <w:tr w:rsidR="00D808CC" w:rsidRPr="002B1649" w14:paraId="5DCA044A" w14:textId="77777777" w:rsidTr="002B1649">
        <w:trPr>
          <w:trHeight w:val="510"/>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716FE" w14:textId="77777777" w:rsidR="00D808CC" w:rsidRPr="002B1649" w:rsidRDefault="00D808CC">
            <w:pPr>
              <w:jc w:val="center"/>
              <w:rPr>
                <w:color w:val="000000"/>
                <w:sz w:val="20"/>
                <w:szCs w:val="20"/>
              </w:rPr>
            </w:pPr>
            <w:r w:rsidRPr="002B1649">
              <w:rPr>
                <w:color w:val="000000"/>
                <w:sz w:val="20"/>
                <w:szCs w:val="20"/>
              </w:rPr>
              <w:t>10</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6209DBBF" w14:textId="77777777" w:rsidR="00D808CC" w:rsidRPr="002B1649" w:rsidRDefault="00D808CC">
            <w:pPr>
              <w:rPr>
                <w:color w:val="000000"/>
                <w:sz w:val="20"/>
                <w:szCs w:val="20"/>
              </w:rPr>
            </w:pPr>
            <w:r w:rsidRPr="002B1649">
              <w:rPr>
                <w:color w:val="000000"/>
                <w:sz w:val="20"/>
                <w:szCs w:val="20"/>
              </w:rPr>
              <w:t>Продажба на земеделски земи от ДПФ, заети с овощни насаждения, при условията на чл. 24д, ал. 1 от ЗСПЗЗ.</w:t>
            </w:r>
          </w:p>
        </w:tc>
        <w:tc>
          <w:tcPr>
            <w:tcW w:w="964" w:type="dxa"/>
            <w:tcBorders>
              <w:top w:val="nil"/>
              <w:left w:val="nil"/>
              <w:bottom w:val="single" w:sz="4" w:space="0" w:color="auto"/>
              <w:right w:val="single" w:sz="4" w:space="0" w:color="auto"/>
            </w:tcBorders>
            <w:shd w:val="clear" w:color="auto" w:fill="auto"/>
            <w:vAlign w:val="center"/>
            <w:hideMark/>
          </w:tcPr>
          <w:p w14:paraId="2F40278C"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4B39F4AF" w14:textId="77777777" w:rsidR="00D808CC" w:rsidRPr="002B1649" w:rsidRDefault="00D808CC">
            <w:pPr>
              <w:jc w:val="center"/>
              <w:rPr>
                <w:color w:val="000000"/>
                <w:sz w:val="20"/>
                <w:szCs w:val="20"/>
              </w:rPr>
            </w:pPr>
            <w:r w:rsidRPr="002B1649">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96CBAB7" w14:textId="77777777" w:rsidR="00D808CC" w:rsidRPr="002B1649" w:rsidRDefault="00D808CC">
            <w:pPr>
              <w:jc w:val="center"/>
              <w:rPr>
                <w:color w:val="000000"/>
                <w:sz w:val="20"/>
                <w:szCs w:val="20"/>
              </w:rPr>
            </w:pPr>
            <w:r w:rsidRPr="002B164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B43A97E" w14:textId="77777777" w:rsidR="00D808CC" w:rsidRPr="002B1649" w:rsidRDefault="00D808CC">
            <w:pPr>
              <w:jc w:val="center"/>
              <w:rPr>
                <w:color w:val="000000"/>
                <w:sz w:val="20"/>
                <w:szCs w:val="20"/>
              </w:rPr>
            </w:pPr>
            <w:r w:rsidRPr="002B1649">
              <w:rPr>
                <w:color w:val="000000"/>
                <w:sz w:val="20"/>
                <w:szCs w:val="20"/>
              </w:rPr>
              <w:t>10</w:t>
            </w:r>
          </w:p>
        </w:tc>
      </w:tr>
      <w:tr w:rsidR="00D808CC" w:rsidRPr="002B1649" w14:paraId="7836623D" w14:textId="77777777" w:rsidTr="002B1649">
        <w:trPr>
          <w:trHeight w:val="510"/>
          <w:jc w:val="center"/>
        </w:trPr>
        <w:tc>
          <w:tcPr>
            <w:tcW w:w="228" w:type="dxa"/>
            <w:vMerge/>
            <w:tcBorders>
              <w:top w:val="nil"/>
              <w:left w:val="single" w:sz="4" w:space="0" w:color="auto"/>
              <w:bottom w:val="single" w:sz="4" w:space="0" w:color="auto"/>
              <w:right w:val="single" w:sz="4" w:space="0" w:color="auto"/>
            </w:tcBorders>
            <w:vAlign w:val="center"/>
            <w:hideMark/>
          </w:tcPr>
          <w:p w14:paraId="2A136998" w14:textId="77777777" w:rsidR="00D808CC" w:rsidRPr="002B1649" w:rsidRDefault="00D808CC">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45C6B679" w14:textId="77777777" w:rsidR="00D808CC" w:rsidRPr="002B1649" w:rsidRDefault="00D808CC">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73531A05" w14:textId="77777777" w:rsidR="00D808CC" w:rsidRPr="002B1649" w:rsidRDefault="00D808CC">
            <w:pPr>
              <w:jc w:val="center"/>
              <w:rPr>
                <w:color w:val="000000"/>
                <w:sz w:val="20"/>
                <w:szCs w:val="20"/>
              </w:rPr>
            </w:pPr>
            <w:r w:rsidRPr="002B1649">
              <w:rPr>
                <w:color w:val="000000"/>
                <w:sz w:val="20"/>
                <w:szCs w:val="20"/>
              </w:rPr>
              <w:t>Брой заповеди</w:t>
            </w:r>
          </w:p>
        </w:tc>
        <w:tc>
          <w:tcPr>
            <w:tcW w:w="1400" w:type="dxa"/>
            <w:tcBorders>
              <w:top w:val="nil"/>
              <w:left w:val="nil"/>
              <w:bottom w:val="single" w:sz="4" w:space="0" w:color="auto"/>
              <w:right w:val="single" w:sz="4" w:space="0" w:color="auto"/>
            </w:tcBorders>
            <w:shd w:val="clear" w:color="auto" w:fill="auto"/>
            <w:noWrap/>
            <w:vAlign w:val="center"/>
            <w:hideMark/>
          </w:tcPr>
          <w:p w14:paraId="561A1864" w14:textId="77777777" w:rsidR="00D808CC" w:rsidRPr="002B1649" w:rsidRDefault="00D808CC">
            <w:pPr>
              <w:jc w:val="center"/>
              <w:rPr>
                <w:color w:val="000000"/>
                <w:sz w:val="20"/>
                <w:szCs w:val="20"/>
              </w:rPr>
            </w:pPr>
            <w:r w:rsidRPr="002B1649">
              <w:rPr>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4226A7CB" w14:textId="77777777" w:rsidR="00D808CC" w:rsidRPr="002B1649" w:rsidRDefault="00D808CC">
            <w:pPr>
              <w:jc w:val="center"/>
              <w:rPr>
                <w:color w:val="000000"/>
                <w:sz w:val="20"/>
                <w:szCs w:val="20"/>
              </w:rPr>
            </w:pPr>
            <w:r w:rsidRPr="002B1649">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FFED10" w14:textId="77777777" w:rsidR="00D808CC" w:rsidRPr="002B1649" w:rsidRDefault="00D808CC">
            <w:pPr>
              <w:jc w:val="center"/>
              <w:rPr>
                <w:color w:val="000000"/>
                <w:sz w:val="20"/>
                <w:szCs w:val="20"/>
              </w:rPr>
            </w:pPr>
            <w:r w:rsidRPr="002B1649">
              <w:rPr>
                <w:color w:val="000000"/>
                <w:sz w:val="20"/>
                <w:szCs w:val="20"/>
              </w:rPr>
              <w:t>5</w:t>
            </w:r>
          </w:p>
        </w:tc>
      </w:tr>
      <w:tr w:rsidR="00D808CC" w:rsidRPr="002B1649" w14:paraId="26E3F827"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963BFC9" w14:textId="77777777" w:rsidR="00D808CC" w:rsidRPr="002B1649" w:rsidRDefault="00D808CC">
            <w:pPr>
              <w:jc w:val="center"/>
              <w:rPr>
                <w:color w:val="000000"/>
                <w:sz w:val="20"/>
                <w:szCs w:val="20"/>
              </w:rPr>
            </w:pPr>
            <w:r w:rsidRPr="002B1649">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62C16526" w14:textId="77777777" w:rsidR="00D808CC" w:rsidRPr="002B1649" w:rsidRDefault="00D808CC">
            <w:pPr>
              <w:rPr>
                <w:color w:val="000000"/>
                <w:sz w:val="20"/>
                <w:szCs w:val="20"/>
              </w:rPr>
            </w:pPr>
            <w:r w:rsidRPr="002B1649">
              <w:rPr>
                <w:color w:val="000000"/>
                <w:sz w:val="20"/>
                <w:szCs w:val="20"/>
              </w:rPr>
              <w:t>Закупуване на земи от ДПФ от притежатели на ПКБ чрез търг</w:t>
            </w:r>
          </w:p>
        </w:tc>
        <w:tc>
          <w:tcPr>
            <w:tcW w:w="964" w:type="dxa"/>
            <w:tcBorders>
              <w:top w:val="nil"/>
              <w:left w:val="nil"/>
              <w:bottom w:val="single" w:sz="4" w:space="0" w:color="auto"/>
              <w:right w:val="single" w:sz="4" w:space="0" w:color="auto"/>
            </w:tcBorders>
            <w:shd w:val="clear" w:color="auto" w:fill="auto"/>
            <w:vAlign w:val="center"/>
            <w:hideMark/>
          </w:tcPr>
          <w:p w14:paraId="3052488F"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5FB6630C" w14:textId="77777777" w:rsidR="00D808CC" w:rsidRPr="002E408A" w:rsidRDefault="00D808CC">
            <w:pPr>
              <w:jc w:val="center"/>
              <w:rPr>
                <w:bCs/>
                <w:color w:val="000000"/>
                <w:sz w:val="20"/>
                <w:szCs w:val="20"/>
              </w:rPr>
            </w:pPr>
            <w:r w:rsidRPr="002E408A">
              <w:rPr>
                <w:bCs/>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7302C00A"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B8E2310"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53803462" w14:textId="77777777" w:rsidTr="002B1649">
        <w:trPr>
          <w:trHeight w:val="510"/>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3B3C2" w14:textId="77777777" w:rsidR="00D808CC" w:rsidRPr="002B1649" w:rsidRDefault="00D808CC">
            <w:pPr>
              <w:jc w:val="center"/>
              <w:rPr>
                <w:color w:val="000000"/>
                <w:sz w:val="20"/>
                <w:szCs w:val="20"/>
              </w:rPr>
            </w:pPr>
            <w:r w:rsidRPr="002B1649">
              <w:rPr>
                <w:color w:val="000000"/>
                <w:sz w:val="20"/>
                <w:szCs w:val="20"/>
              </w:rPr>
              <w:t>12</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1303C6D0" w14:textId="77777777" w:rsidR="00D808CC" w:rsidRPr="002B1649" w:rsidRDefault="00D808CC">
            <w:pPr>
              <w:rPr>
                <w:color w:val="000000"/>
                <w:sz w:val="20"/>
                <w:szCs w:val="20"/>
              </w:rPr>
            </w:pPr>
            <w:r w:rsidRPr="002B1649">
              <w:rPr>
                <w:color w:val="000000"/>
                <w:sz w:val="20"/>
                <w:szCs w:val="20"/>
              </w:rPr>
              <w:t>Придобиване на собственост на застроени и прилежащи площи в стопански дворове</w:t>
            </w:r>
          </w:p>
        </w:tc>
        <w:tc>
          <w:tcPr>
            <w:tcW w:w="964" w:type="dxa"/>
            <w:tcBorders>
              <w:top w:val="nil"/>
              <w:left w:val="nil"/>
              <w:bottom w:val="single" w:sz="4" w:space="0" w:color="auto"/>
              <w:right w:val="single" w:sz="4" w:space="0" w:color="auto"/>
            </w:tcBorders>
            <w:shd w:val="clear" w:color="auto" w:fill="auto"/>
            <w:vAlign w:val="center"/>
            <w:hideMark/>
          </w:tcPr>
          <w:p w14:paraId="12EEC8EC"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6D9EB16A" w14:textId="77777777" w:rsidR="00D808CC" w:rsidRPr="002E408A" w:rsidRDefault="00D808CC">
            <w:pPr>
              <w:jc w:val="center"/>
              <w:rPr>
                <w:color w:val="000000"/>
                <w:sz w:val="20"/>
                <w:szCs w:val="20"/>
              </w:rPr>
            </w:pPr>
            <w:r w:rsidRPr="002E408A">
              <w:rPr>
                <w:color w:val="000000"/>
                <w:sz w:val="20"/>
                <w:szCs w:val="20"/>
              </w:rPr>
              <w:t>351</w:t>
            </w:r>
          </w:p>
        </w:tc>
        <w:tc>
          <w:tcPr>
            <w:tcW w:w="1100" w:type="dxa"/>
            <w:tcBorders>
              <w:top w:val="nil"/>
              <w:left w:val="nil"/>
              <w:bottom w:val="single" w:sz="4" w:space="0" w:color="auto"/>
              <w:right w:val="single" w:sz="4" w:space="0" w:color="auto"/>
            </w:tcBorders>
            <w:shd w:val="clear" w:color="auto" w:fill="auto"/>
            <w:noWrap/>
            <w:vAlign w:val="center"/>
            <w:hideMark/>
          </w:tcPr>
          <w:p w14:paraId="7C092BBC" w14:textId="77777777" w:rsidR="00D808CC" w:rsidRPr="002E408A" w:rsidRDefault="00D808CC">
            <w:pPr>
              <w:jc w:val="center"/>
              <w:rPr>
                <w:color w:val="000000"/>
                <w:sz w:val="20"/>
                <w:szCs w:val="20"/>
              </w:rPr>
            </w:pPr>
            <w:r w:rsidRPr="002E408A">
              <w:rPr>
                <w:color w:val="000000"/>
                <w:sz w:val="20"/>
                <w:szCs w:val="20"/>
              </w:rPr>
              <w:t>351</w:t>
            </w:r>
          </w:p>
        </w:tc>
        <w:tc>
          <w:tcPr>
            <w:tcW w:w="1080" w:type="dxa"/>
            <w:tcBorders>
              <w:top w:val="nil"/>
              <w:left w:val="nil"/>
              <w:bottom w:val="single" w:sz="4" w:space="0" w:color="auto"/>
              <w:right w:val="single" w:sz="4" w:space="0" w:color="auto"/>
            </w:tcBorders>
            <w:shd w:val="clear" w:color="auto" w:fill="auto"/>
            <w:noWrap/>
            <w:vAlign w:val="center"/>
            <w:hideMark/>
          </w:tcPr>
          <w:p w14:paraId="06DFD1CC" w14:textId="77777777" w:rsidR="00D808CC" w:rsidRPr="002E408A" w:rsidRDefault="00D808CC">
            <w:pPr>
              <w:jc w:val="center"/>
              <w:rPr>
                <w:color w:val="000000"/>
                <w:sz w:val="20"/>
                <w:szCs w:val="20"/>
              </w:rPr>
            </w:pPr>
            <w:r w:rsidRPr="002E408A">
              <w:rPr>
                <w:color w:val="000000"/>
                <w:sz w:val="20"/>
                <w:szCs w:val="20"/>
              </w:rPr>
              <w:t>351</w:t>
            </w:r>
          </w:p>
        </w:tc>
      </w:tr>
      <w:tr w:rsidR="00D808CC" w:rsidRPr="002B1649" w14:paraId="2429AB3D" w14:textId="77777777" w:rsidTr="002B1649">
        <w:trPr>
          <w:trHeight w:val="510"/>
          <w:jc w:val="center"/>
        </w:trPr>
        <w:tc>
          <w:tcPr>
            <w:tcW w:w="228" w:type="dxa"/>
            <w:vMerge/>
            <w:tcBorders>
              <w:top w:val="nil"/>
              <w:left w:val="single" w:sz="4" w:space="0" w:color="auto"/>
              <w:bottom w:val="single" w:sz="4" w:space="0" w:color="auto"/>
              <w:right w:val="single" w:sz="4" w:space="0" w:color="auto"/>
            </w:tcBorders>
            <w:vAlign w:val="center"/>
            <w:hideMark/>
          </w:tcPr>
          <w:p w14:paraId="7866730F" w14:textId="77777777" w:rsidR="00D808CC" w:rsidRPr="002B1649" w:rsidRDefault="00D808CC">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0D58F007" w14:textId="77777777" w:rsidR="00D808CC" w:rsidRPr="002B1649" w:rsidRDefault="00D808CC">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27FCED79" w14:textId="77777777" w:rsidR="00D808CC" w:rsidRPr="002B1649" w:rsidRDefault="00D808CC">
            <w:pPr>
              <w:jc w:val="center"/>
              <w:rPr>
                <w:color w:val="000000"/>
                <w:sz w:val="20"/>
                <w:szCs w:val="20"/>
              </w:rPr>
            </w:pPr>
            <w:r w:rsidRPr="002B1649">
              <w:rPr>
                <w:color w:val="000000"/>
                <w:sz w:val="20"/>
                <w:szCs w:val="20"/>
              </w:rPr>
              <w:t>Брой заповеди</w:t>
            </w:r>
          </w:p>
        </w:tc>
        <w:tc>
          <w:tcPr>
            <w:tcW w:w="1400" w:type="dxa"/>
            <w:tcBorders>
              <w:top w:val="nil"/>
              <w:left w:val="nil"/>
              <w:bottom w:val="single" w:sz="4" w:space="0" w:color="auto"/>
              <w:right w:val="single" w:sz="4" w:space="0" w:color="auto"/>
            </w:tcBorders>
            <w:shd w:val="clear" w:color="auto" w:fill="auto"/>
            <w:noWrap/>
            <w:vAlign w:val="center"/>
            <w:hideMark/>
          </w:tcPr>
          <w:p w14:paraId="2D2F05E3" w14:textId="77777777" w:rsidR="00D808CC" w:rsidRPr="002E408A" w:rsidRDefault="00D808CC">
            <w:pPr>
              <w:jc w:val="center"/>
              <w:rPr>
                <w:color w:val="000000"/>
                <w:sz w:val="20"/>
                <w:szCs w:val="20"/>
              </w:rPr>
            </w:pPr>
            <w:r w:rsidRPr="002E408A">
              <w:rPr>
                <w:color w:val="000000"/>
                <w:sz w:val="20"/>
                <w:szCs w:val="20"/>
              </w:rPr>
              <w:t>228</w:t>
            </w:r>
          </w:p>
        </w:tc>
        <w:tc>
          <w:tcPr>
            <w:tcW w:w="1100" w:type="dxa"/>
            <w:tcBorders>
              <w:top w:val="nil"/>
              <w:left w:val="nil"/>
              <w:bottom w:val="single" w:sz="4" w:space="0" w:color="auto"/>
              <w:right w:val="single" w:sz="4" w:space="0" w:color="auto"/>
            </w:tcBorders>
            <w:shd w:val="clear" w:color="auto" w:fill="auto"/>
            <w:noWrap/>
            <w:vAlign w:val="center"/>
            <w:hideMark/>
          </w:tcPr>
          <w:p w14:paraId="0001A185" w14:textId="77777777" w:rsidR="00D808CC" w:rsidRPr="002E408A" w:rsidRDefault="00D808CC">
            <w:pPr>
              <w:jc w:val="center"/>
              <w:rPr>
                <w:color w:val="000000"/>
                <w:sz w:val="20"/>
                <w:szCs w:val="20"/>
              </w:rPr>
            </w:pPr>
            <w:r w:rsidRPr="002E408A">
              <w:rPr>
                <w:color w:val="000000"/>
                <w:sz w:val="20"/>
                <w:szCs w:val="20"/>
              </w:rPr>
              <w:t>228</w:t>
            </w:r>
          </w:p>
        </w:tc>
        <w:tc>
          <w:tcPr>
            <w:tcW w:w="1080" w:type="dxa"/>
            <w:tcBorders>
              <w:top w:val="nil"/>
              <w:left w:val="nil"/>
              <w:bottom w:val="single" w:sz="4" w:space="0" w:color="auto"/>
              <w:right w:val="single" w:sz="4" w:space="0" w:color="auto"/>
            </w:tcBorders>
            <w:shd w:val="clear" w:color="auto" w:fill="auto"/>
            <w:noWrap/>
            <w:vAlign w:val="center"/>
            <w:hideMark/>
          </w:tcPr>
          <w:p w14:paraId="599E2CCD" w14:textId="77777777" w:rsidR="00D808CC" w:rsidRPr="002E408A" w:rsidRDefault="00D808CC">
            <w:pPr>
              <w:jc w:val="center"/>
              <w:rPr>
                <w:color w:val="000000"/>
                <w:sz w:val="20"/>
                <w:szCs w:val="20"/>
              </w:rPr>
            </w:pPr>
            <w:r w:rsidRPr="002E408A">
              <w:rPr>
                <w:color w:val="000000"/>
                <w:sz w:val="20"/>
                <w:szCs w:val="20"/>
              </w:rPr>
              <w:t>228</w:t>
            </w:r>
          </w:p>
        </w:tc>
      </w:tr>
      <w:tr w:rsidR="00D808CC" w:rsidRPr="002B1649" w14:paraId="3F31731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D9B00AD" w14:textId="77777777" w:rsidR="00D808CC" w:rsidRPr="002B1649" w:rsidRDefault="00D808CC">
            <w:pPr>
              <w:jc w:val="center"/>
              <w:rPr>
                <w:color w:val="000000"/>
                <w:sz w:val="20"/>
                <w:szCs w:val="20"/>
              </w:rPr>
            </w:pPr>
            <w:r w:rsidRPr="002B1649">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6E75CB8E" w14:textId="77777777" w:rsidR="00D808CC" w:rsidRPr="002B1649" w:rsidRDefault="00D808CC">
            <w:pPr>
              <w:rPr>
                <w:color w:val="000000"/>
                <w:sz w:val="20"/>
                <w:szCs w:val="20"/>
              </w:rPr>
            </w:pPr>
            <w:r w:rsidRPr="002B1649">
              <w:rPr>
                <w:color w:val="000000"/>
                <w:sz w:val="20"/>
                <w:szCs w:val="20"/>
              </w:rPr>
              <w:t>Учредяване на ограничени вещни права върху имоти от ДПФ</w:t>
            </w:r>
          </w:p>
        </w:tc>
        <w:tc>
          <w:tcPr>
            <w:tcW w:w="964" w:type="dxa"/>
            <w:tcBorders>
              <w:top w:val="nil"/>
              <w:left w:val="nil"/>
              <w:bottom w:val="single" w:sz="4" w:space="0" w:color="auto"/>
              <w:right w:val="single" w:sz="4" w:space="0" w:color="auto"/>
            </w:tcBorders>
            <w:shd w:val="clear" w:color="auto" w:fill="auto"/>
            <w:vAlign w:val="center"/>
            <w:hideMark/>
          </w:tcPr>
          <w:p w14:paraId="380EF734"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312E6008" w14:textId="77777777" w:rsidR="00D808CC" w:rsidRPr="002E408A" w:rsidRDefault="00D808CC">
            <w:pPr>
              <w:jc w:val="center"/>
              <w:rPr>
                <w:color w:val="000000"/>
                <w:sz w:val="20"/>
                <w:szCs w:val="20"/>
              </w:rPr>
            </w:pPr>
            <w:r w:rsidRPr="002E408A">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5B26DA16" w14:textId="77777777" w:rsidR="00D808CC" w:rsidRPr="002E408A" w:rsidRDefault="00D808CC">
            <w:pPr>
              <w:jc w:val="center"/>
              <w:rPr>
                <w:color w:val="000000"/>
                <w:sz w:val="20"/>
                <w:szCs w:val="20"/>
              </w:rPr>
            </w:pPr>
            <w:r w:rsidRPr="002E408A">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C896D42" w14:textId="77777777" w:rsidR="00D808CC" w:rsidRPr="002E408A" w:rsidRDefault="00D808CC">
            <w:pPr>
              <w:jc w:val="center"/>
              <w:rPr>
                <w:color w:val="000000"/>
                <w:sz w:val="20"/>
                <w:szCs w:val="20"/>
              </w:rPr>
            </w:pPr>
            <w:r w:rsidRPr="002E408A">
              <w:rPr>
                <w:color w:val="000000"/>
                <w:sz w:val="20"/>
                <w:szCs w:val="20"/>
              </w:rPr>
              <w:t>100</w:t>
            </w:r>
          </w:p>
        </w:tc>
      </w:tr>
      <w:tr w:rsidR="00D808CC" w:rsidRPr="002B1649" w14:paraId="2E5C739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71810D7" w14:textId="77777777" w:rsidR="00D808CC" w:rsidRPr="002B1649" w:rsidRDefault="00D808CC">
            <w:pPr>
              <w:jc w:val="center"/>
              <w:rPr>
                <w:color w:val="000000"/>
                <w:sz w:val="20"/>
                <w:szCs w:val="20"/>
              </w:rPr>
            </w:pPr>
            <w:r w:rsidRPr="002B1649">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214AF4C1" w14:textId="77777777" w:rsidR="00D808CC" w:rsidRPr="002B1649" w:rsidRDefault="00D808CC">
            <w:pPr>
              <w:rPr>
                <w:color w:val="000000"/>
                <w:sz w:val="20"/>
                <w:szCs w:val="20"/>
              </w:rPr>
            </w:pPr>
            <w:r w:rsidRPr="002B1649">
              <w:rPr>
                <w:color w:val="000000"/>
                <w:sz w:val="20"/>
                <w:szCs w:val="20"/>
              </w:rPr>
              <w:t>Предоставяне на цифрова информация от КВС</w:t>
            </w:r>
          </w:p>
        </w:tc>
        <w:tc>
          <w:tcPr>
            <w:tcW w:w="964" w:type="dxa"/>
            <w:tcBorders>
              <w:top w:val="nil"/>
              <w:left w:val="nil"/>
              <w:bottom w:val="single" w:sz="4" w:space="0" w:color="auto"/>
              <w:right w:val="single" w:sz="4" w:space="0" w:color="auto"/>
            </w:tcBorders>
            <w:shd w:val="clear" w:color="auto" w:fill="auto"/>
            <w:vAlign w:val="center"/>
            <w:hideMark/>
          </w:tcPr>
          <w:p w14:paraId="539C5220" w14:textId="77777777" w:rsidR="00D808CC" w:rsidRPr="002B1649" w:rsidRDefault="00D808CC">
            <w:pPr>
              <w:jc w:val="center"/>
              <w:rPr>
                <w:color w:val="000000"/>
                <w:sz w:val="20"/>
                <w:szCs w:val="20"/>
              </w:rPr>
            </w:pPr>
            <w:r w:rsidRPr="002B1649">
              <w:rPr>
                <w:color w:val="000000"/>
                <w:sz w:val="20"/>
                <w:szCs w:val="20"/>
              </w:rPr>
              <w:t>Приход/лв.</w:t>
            </w:r>
          </w:p>
        </w:tc>
        <w:tc>
          <w:tcPr>
            <w:tcW w:w="1400" w:type="dxa"/>
            <w:tcBorders>
              <w:top w:val="nil"/>
              <w:left w:val="nil"/>
              <w:bottom w:val="single" w:sz="4" w:space="0" w:color="auto"/>
              <w:right w:val="single" w:sz="4" w:space="0" w:color="auto"/>
            </w:tcBorders>
            <w:shd w:val="clear" w:color="auto" w:fill="auto"/>
            <w:noWrap/>
            <w:vAlign w:val="center"/>
            <w:hideMark/>
          </w:tcPr>
          <w:p w14:paraId="2F077070" w14:textId="77777777" w:rsidR="00D808CC" w:rsidRPr="002E408A" w:rsidRDefault="00D808CC">
            <w:pPr>
              <w:jc w:val="center"/>
              <w:rPr>
                <w:color w:val="000000"/>
                <w:sz w:val="20"/>
                <w:szCs w:val="20"/>
              </w:rPr>
            </w:pPr>
            <w:r w:rsidRPr="002E408A">
              <w:rPr>
                <w:color w:val="000000"/>
                <w:sz w:val="20"/>
                <w:szCs w:val="20"/>
              </w:rPr>
              <w:t>5 000</w:t>
            </w:r>
          </w:p>
        </w:tc>
        <w:tc>
          <w:tcPr>
            <w:tcW w:w="1100" w:type="dxa"/>
            <w:tcBorders>
              <w:top w:val="nil"/>
              <w:left w:val="nil"/>
              <w:bottom w:val="single" w:sz="4" w:space="0" w:color="auto"/>
              <w:right w:val="single" w:sz="4" w:space="0" w:color="auto"/>
            </w:tcBorders>
            <w:shd w:val="clear" w:color="auto" w:fill="auto"/>
            <w:noWrap/>
            <w:vAlign w:val="center"/>
            <w:hideMark/>
          </w:tcPr>
          <w:p w14:paraId="4B715838"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6524CE3"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72C17CB9"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CA1FA6" w14:textId="77777777" w:rsidR="00D808CC" w:rsidRPr="002B1649" w:rsidRDefault="00D808CC">
            <w:pPr>
              <w:jc w:val="center"/>
              <w:rPr>
                <w:color w:val="000000"/>
                <w:sz w:val="20"/>
                <w:szCs w:val="20"/>
              </w:rPr>
            </w:pPr>
            <w:r w:rsidRPr="002B1649">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042CEFF6" w14:textId="77777777" w:rsidR="00D808CC" w:rsidRPr="002B1649" w:rsidRDefault="00D808CC">
            <w:pPr>
              <w:jc w:val="both"/>
              <w:rPr>
                <w:color w:val="000000"/>
                <w:sz w:val="20"/>
                <w:szCs w:val="20"/>
              </w:rPr>
            </w:pPr>
            <w:r w:rsidRPr="002B1649">
              <w:rPr>
                <w:color w:val="000000"/>
                <w:sz w:val="20"/>
                <w:szCs w:val="20"/>
              </w:rPr>
              <w:t>Извършени проверки в базата данни на КВС за длъжници на НАП</w:t>
            </w:r>
          </w:p>
        </w:tc>
        <w:tc>
          <w:tcPr>
            <w:tcW w:w="964" w:type="dxa"/>
            <w:tcBorders>
              <w:top w:val="nil"/>
              <w:left w:val="nil"/>
              <w:bottom w:val="single" w:sz="4" w:space="0" w:color="auto"/>
              <w:right w:val="single" w:sz="4" w:space="0" w:color="auto"/>
            </w:tcBorders>
            <w:shd w:val="clear" w:color="auto" w:fill="auto"/>
            <w:vAlign w:val="center"/>
            <w:hideMark/>
          </w:tcPr>
          <w:p w14:paraId="4AFE5CE0"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B3DD32C" w14:textId="77777777" w:rsidR="00D808CC" w:rsidRPr="002E408A" w:rsidRDefault="00D808CC">
            <w:pPr>
              <w:jc w:val="center"/>
              <w:rPr>
                <w:color w:val="000000"/>
                <w:sz w:val="20"/>
                <w:szCs w:val="20"/>
              </w:rPr>
            </w:pPr>
            <w:r w:rsidRPr="002E408A">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2DDAF1A3"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374CBF6"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598341F8"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3DAB5AE" w14:textId="77777777" w:rsidR="00D808CC" w:rsidRPr="002B1649" w:rsidRDefault="00D808CC">
            <w:pPr>
              <w:jc w:val="center"/>
              <w:rPr>
                <w:color w:val="000000"/>
                <w:sz w:val="20"/>
                <w:szCs w:val="20"/>
              </w:rPr>
            </w:pPr>
            <w:r w:rsidRPr="002B1649">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78787A0C" w14:textId="77777777" w:rsidR="00D808CC" w:rsidRPr="002B1649" w:rsidRDefault="00D808CC">
            <w:pPr>
              <w:jc w:val="both"/>
              <w:rPr>
                <w:color w:val="000000"/>
                <w:sz w:val="20"/>
                <w:szCs w:val="20"/>
              </w:rPr>
            </w:pPr>
            <w:r w:rsidRPr="002B1649">
              <w:rPr>
                <w:color w:val="000000"/>
                <w:sz w:val="20"/>
                <w:szCs w:val="20"/>
              </w:rPr>
              <w:t xml:space="preserve">Обработване на протоколи за извършени технически дейности за поддръжка на КВС за извършени услуги </w:t>
            </w:r>
          </w:p>
        </w:tc>
        <w:tc>
          <w:tcPr>
            <w:tcW w:w="964" w:type="dxa"/>
            <w:tcBorders>
              <w:top w:val="nil"/>
              <w:left w:val="nil"/>
              <w:bottom w:val="single" w:sz="4" w:space="0" w:color="auto"/>
              <w:right w:val="single" w:sz="4" w:space="0" w:color="auto"/>
            </w:tcBorders>
            <w:shd w:val="clear" w:color="auto" w:fill="auto"/>
            <w:vAlign w:val="center"/>
            <w:hideMark/>
          </w:tcPr>
          <w:p w14:paraId="40EF1426"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EE4BDF6" w14:textId="77777777" w:rsidR="00D808CC" w:rsidRPr="002E408A" w:rsidRDefault="00D808CC">
            <w:pPr>
              <w:jc w:val="center"/>
              <w:rPr>
                <w:color w:val="000000"/>
                <w:sz w:val="20"/>
                <w:szCs w:val="20"/>
              </w:rPr>
            </w:pPr>
            <w:r w:rsidRPr="002E408A">
              <w:rPr>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18585D23"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0F9C83B"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6338071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B86AC53" w14:textId="77777777" w:rsidR="00D808CC" w:rsidRPr="002B1649" w:rsidRDefault="00D808CC">
            <w:pPr>
              <w:jc w:val="center"/>
              <w:rPr>
                <w:color w:val="000000"/>
                <w:sz w:val="20"/>
                <w:szCs w:val="20"/>
              </w:rPr>
            </w:pPr>
            <w:r w:rsidRPr="002B1649">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88DAED7" w14:textId="77777777" w:rsidR="00D808CC" w:rsidRPr="002B1649" w:rsidRDefault="00D808CC">
            <w:pPr>
              <w:jc w:val="both"/>
              <w:rPr>
                <w:color w:val="000000"/>
                <w:sz w:val="20"/>
                <w:szCs w:val="20"/>
              </w:rPr>
            </w:pPr>
            <w:r w:rsidRPr="002B1649">
              <w:rPr>
                <w:color w:val="000000"/>
                <w:sz w:val="20"/>
                <w:szCs w:val="20"/>
              </w:rPr>
              <w:t>Становища за отдаване на концесии по Закона за подземните богатства</w:t>
            </w:r>
          </w:p>
        </w:tc>
        <w:tc>
          <w:tcPr>
            <w:tcW w:w="964" w:type="dxa"/>
            <w:tcBorders>
              <w:top w:val="nil"/>
              <w:left w:val="nil"/>
              <w:bottom w:val="single" w:sz="4" w:space="0" w:color="auto"/>
              <w:right w:val="single" w:sz="4" w:space="0" w:color="auto"/>
            </w:tcBorders>
            <w:shd w:val="clear" w:color="auto" w:fill="auto"/>
            <w:vAlign w:val="center"/>
            <w:hideMark/>
          </w:tcPr>
          <w:p w14:paraId="0E793AE9"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BD5B716" w14:textId="77777777" w:rsidR="00D808CC" w:rsidRPr="002E408A" w:rsidRDefault="00D808CC">
            <w:pPr>
              <w:jc w:val="center"/>
              <w:rPr>
                <w:color w:val="000000"/>
                <w:sz w:val="20"/>
                <w:szCs w:val="20"/>
              </w:rPr>
            </w:pPr>
            <w:r w:rsidRPr="002E408A">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0DDBAE8" w14:textId="77777777" w:rsidR="00D808CC" w:rsidRPr="002E408A" w:rsidRDefault="00D808CC">
            <w:pPr>
              <w:jc w:val="center"/>
              <w:rPr>
                <w:color w:val="000000"/>
                <w:sz w:val="20"/>
                <w:szCs w:val="20"/>
              </w:rPr>
            </w:pPr>
            <w:r w:rsidRPr="002E408A">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4558300C" w14:textId="77777777" w:rsidR="00D808CC" w:rsidRPr="002E408A" w:rsidRDefault="00D808CC">
            <w:pPr>
              <w:jc w:val="center"/>
              <w:rPr>
                <w:color w:val="000000"/>
                <w:sz w:val="20"/>
                <w:szCs w:val="20"/>
              </w:rPr>
            </w:pPr>
            <w:r w:rsidRPr="002E408A">
              <w:rPr>
                <w:color w:val="000000"/>
                <w:sz w:val="20"/>
                <w:szCs w:val="20"/>
              </w:rPr>
              <w:t>30</w:t>
            </w:r>
          </w:p>
        </w:tc>
      </w:tr>
      <w:tr w:rsidR="00D808CC" w:rsidRPr="002B1649" w14:paraId="5D26217D"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773CE52" w14:textId="77777777" w:rsidR="00D808CC" w:rsidRPr="002B1649" w:rsidRDefault="00D808CC">
            <w:pPr>
              <w:jc w:val="center"/>
              <w:rPr>
                <w:color w:val="000000"/>
                <w:sz w:val="20"/>
                <w:szCs w:val="20"/>
              </w:rPr>
            </w:pPr>
            <w:r w:rsidRPr="002B1649">
              <w:rPr>
                <w:color w:val="000000"/>
                <w:sz w:val="20"/>
                <w:szCs w:val="20"/>
              </w:rPr>
              <w:t>18</w:t>
            </w:r>
          </w:p>
        </w:tc>
        <w:tc>
          <w:tcPr>
            <w:tcW w:w="4788" w:type="dxa"/>
            <w:tcBorders>
              <w:top w:val="nil"/>
              <w:left w:val="nil"/>
              <w:bottom w:val="single" w:sz="4" w:space="0" w:color="auto"/>
              <w:right w:val="single" w:sz="4" w:space="0" w:color="auto"/>
            </w:tcBorders>
            <w:shd w:val="clear" w:color="auto" w:fill="auto"/>
            <w:vAlign w:val="center"/>
            <w:hideMark/>
          </w:tcPr>
          <w:p w14:paraId="30BF1401" w14:textId="77777777" w:rsidR="00D808CC" w:rsidRPr="002B1649" w:rsidRDefault="00D808CC">
            <w:pPr>
              <w:rPr>
                <w:color w:val="000000"/>
                <w:sz w:val="20"/>
                <w:szCs w:val="20"/>
              </w:rPr>
            </w:pPr>
            <w:r w:rsidRPr="002B1649">
              <w:rPr>
                <w:color w:val="000000"/>
                <w:sz w:val="20"/>
                <w:szCs w:val="20"/>
              </w:rPr>
              <w:t>Предадени данни и материали за изработване на кадастрални карти</w:t>
            </w:r>
          </w:p>
        </w:tc>
        <w:tc>
          <w:tcPr>
            <w:tcW w:w="964" w:type="dxa"/>
            <w:tcBorders>
              <w:top w:val="nil"/>
              <w:left w:val="nil"/>
              <w:bottom w:val="single" w:sz="4" w:space="0" w:color="auto"/>
              <w:right w:val="single" w:sz="4" w:space="0" w:color="auto"/>
            </w:tcBorders>
            <w:shd w:val="clear" w:color="auto" w:fill="auto"/>
            <w:vAlign w:val="center"/>
            <w:hideMark/>
          </w:tcPr>
          <w:p w14:paraId="2D6F39B7" w14:textId="77777777" w:rsidR="00D808CC" w:rsidRPr="002B1649" w:rsidRDefault="00D808CC">
            <w:pPr>
              <w:jc w:val="center"/>
              <w:rPr>
                <w:color w:val="000000"/>
                <w:sz w:val="20"/>
                <w:szCs w:val="20"/>
              </w:rPr>
            </w:pPr>
            <w:r w:rsidRPr="002B1649">
              <w:rPr>
                <w:color w:val="000000"/>
                <w:sz w:val="20"/>
                <w:szCs w:val="20"/>
              </w:rPr>
              <w:t>Брой землища</w:t>
            </w:r>
          </w:p>
        </w:tc>
        <w:tc>
          <w:tcPr>
            <w:tcW w:w="1400" w:type="dxa"/>
            <w:tcBorders>
              <w:top w:val="nil"/>
              <w:left w:val="nil"/>
              <w:bottom w:val="single" w:sz="4" w:space="0" w:color="auto"/>
              <w:right w:val="single" w:sz="4" w:space="0" w:color="auto"/>
            </w:tcBorders>
            <w:shd w:val="clear" w:color="auto" w:fill="auto"/>
            <w:noWrap/>
            <w:vAlign w:val="center"/>
            <w:hideMark/>
          </w:tcPr>
          <w:p w14:paraId="1F05E2AC" w14:textId="77777777" w:rsidR="00D808CC" w:rsidRPr="002E408A" w:rsidRDefault="00D808CC">
            <w:pPr>
              <w:jc w:val="center"/>
              <w:rPr>
                <w:color w:val="000000"/>
                <w:sz w:val="20"/>
                <w:szCs w:val="20"/>
              </w:rPr>
            </w:pPr>
            <w:r w:rsidRPr="002E408A">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FD59502"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FC2543A"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346D929B"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ADFB252" w14:textId="77777777" w:rsidR="00D808CC" w:rsidRPr="002B1649" w:rsidRDefault="00D808CC">
            <w:pPr>
              <w:jc w:val="center"/>
              <w:rPr>
                <w:color w:val="000000"/>
                <w:sz w:val="20"/>
                <w:szCs w:val="20"/>
              </w:rPr>
            </w:pPr>
            <w:r w:rsidRPr="002B1649">
              <w:rPr>
                <w:color w:val="000000"/>
                <w:sz w:val="20"/>
                <w:szCs w:val="20"/>
              </w:rPr>
              <w:t>19</w:t>
            </w:r>
          </w:p>
        </w:tc>
        <w:tc>
          <w:tcPr>
            <w:tcW w:w="4788" w:type="dxa"/>
            <w:tcBorders>
              <w:top w:val="nil"/>
              <w:left w:val="nil"/>
              <w:bottom w:val="single" w:sz="4" w:space="0" w:color="auto"/>
              <w:right w:val="single" w:sz="4" w:space="0" w:color="auto"/>
            </w:tcBorders>
            <w:shd w:val="clear" w:color="auto" w:fill="auto"/>
            <w:vAlign w:val="center"/>
            <w:hideMark/>
          </w:tcPr>
          <w:p w14:paraId="12C8BB93" w14:textId="77777777" w:rsidR="00D808CC" w:rsidRPr="002B1649" w:rsidRDefault="00D808CC">
            <w:pPr>
              <w:rPr>
                <w:color w:val="000000"/>
                <w:sz w:val="20"/>
                <w:szCs w:val="20"/>
              </w:rPr>
            </w:pPr>
            <w:r w:rsidRPr="002B1649">
              <w:rPr>
                <w:color w:val="000000"/>
                <w:sz w:val="20"/>
                <w:szCs w:val="20"/>
              </w:rPr>
              <w:t>Одобряване на протоколи за служебно възложени дейности по поддръжка на КВС и защитени територии</w:t>
            </w:r>
          </w:p>
        </w:tc>
        <w:tc>
          <w:tcPr>
            <w:tcW w:w="964" w:type="dxa"/>
            <w:tcBorders>
              <w:top w:val="nil"/>
              <w:left w:val="nil"/>
              <w:bottom w:val="single" w:sz="4" w:space="0" w:color="auto"/>
              <w:right w:val="single" w:sz="4" w:space="0" w:color="auto"/>
            </w:tcBorders>
            <w:shd w:val="clear" w:color="auto" w:fill="auto"/>
            <w:vAlign w:val="center"/>
            <w:hideMark/>
          </w:tcPr>
          <w:p w14:paraId="39D0AA54"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5232DA3" w14:textId="77777777" w:rsidR="00D808CC" w:rsidRPr="002E408A" w:rsidRDefault="00D808CC">
            <w:pPr>
              <w:jc w:val="center"/>
              <w:rPr>
                <w:color w:val="000000"/>
                <w:sz w:val="20"/>
                <w:szCs w:val="20"/>
              </w:rPr>
            </w:pPr>
            <w:r w:rsidRPr="002E408A">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19A86E2" w14:textId="77777777" w:rsidR="00D808CC" w:rsidRPr="002E408A" w:rsidRDefault="00D808CC">
            <w:pPr>
              <w:jc w:val="center"/>
              <w:rPr>
                <w:color w:val="000000"/>
                <w:sz w:val="20"/>
                <w:szCs w:val="20"/>
              </w:rPr>
            </w:pPr>
            <w:r w:rsidRPr="002E408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353637"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0E8BCEEA"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A9E133E" w14:textId="77777777" w:rsidR="00D808CC" w:rsidRPr="002B1649" w:rsidRDefault="00D808CC">
            <w:pPr>
              <w:jc w:val="center"/>
              <w:rPr>
                <w:color w:val="000000"/>
                <w:sz w:val="20"/>
                <w:szCs w:val="20"/>
              </w:rPr>
            </w:pPr>
            <w:r w:rsidRPr="002B1649">
              <w:rPr>
                <w:color w:val="000000"/>
                <w:sz w:val="20"/>
                <w:szCs w:val="20"/>
              </w:rPr>
              <w:t>20</w:t>
            </w:r>
          </w:p>
        </w:tc>
        <w:tc>
          <w:tcPr>
            <w:tcW w:w="4788" w:type="dxa"/>
            <w:tcBorders>
              <w:top w:val="nil"/>
              <w:left w:val="nil"/>
              <w:bottom w:val="single" w:sz="4" w:space="0" w:color="auto"/>
              <w:right w:val="single" w:sz="4" w:space="0" w:color="auto"/>
            </w:tcBorders>
            <w:shd w:val="clear" w:color="auto" w:fill="auto"/>
            <w:vAlign w:val="center"/>
            <w:hideMark/>
          </w:tcPr>
          <w:p w14:paraId="4D552C4B" w14:textId="77777777" w:rsidR="00D808CC" w:rsidRPr="002B1649" w:rsidRDefault="00D808CC">
            <w:pPr>
              <w:rPr>
                <w:color w:val="000000"/>
                <w:sz w:val="20"/>
                <w:szCs w:val="20"/>
              </w:rPr>
            </w:pPr>
            <w:r w:rsidRPr="002B1649">
              <w:rPr>
                <w:color w:val="000000"/>
                <w:sz w:val="20"/>
                <w:szCs w:val="20"/>
              </w:rPr>
              <w:t>Предоставяне на услуги на граждани по реда на Наредба № 49/2004 г.</w:t>
            </w:r>
          </w:p>
        </w:tc>
        <w:tc>
          <w:tcPr>
            <w:tcW w:w="964" w:type="dxa"/>
            <w:tcBorders>
              <w:top w:val="nil"/>
              <w:left w:val="nil"/>
              <w:bottom w:val="single" w:sz="4" w:space="0" w:color="auto"/>
              <w:right w:val="single" w:sz="4" w:space="0" w:color="auto"/>
            </w:tcBorders>
            <w:shd w:val="clear" w:color="auto" w:fill="auto"/>
            <w:vAlign w:val="center"/>
            <w:hideMark/>
          </w:tcPr>
          <w:p w14:paraId="579117A8" w14:textId="77777777" w:rsidR="00D808CC" w:rsidRPr="002B1649" w:rsidRDefault="00D808CC">
            <w:pPr>
              <w:jc w:val="center"/>
              <w:rPr>
                <w:color w:val="000000"/>
                <w:sz w:val="20"/>
                <w:szCs w:val="20"/>
              </w:rPr>
            </w:pPr>
            <w:r w:rsidRPr="002B1649">
              <w:rPr>
                <w:color w:val="000000"/>
                <w:sz w:val="20"/>
                <w:szCs w:val="20"/>
              </w:rPr>
              <w:t>Стойност / лв.</w:t>
            </w:r>
          </w:p>
        </w:tc>
        <w:tc>
          <w:tcPr>
            <w:tcW w:w="1400" w:type="dxa"/>
            <w:tcBorders>
              <w:top w:val="nil"/>
              <w:left w:val="nil"/>
              <w:bottom w:val="single" w:sz="4" w:space="0" w:color="auto"/>
              <w:right w:val="single" w:sz="4" w:space="0" w:color="auto"/>
            </w:tcBorders>
            <w:shd w:val="clear" w:color="auto" w:fill="auto"/>
            <w:noWrap/>
            <w:vAlign w:val="center"/>
            <w:hideMark/>
          </w:tcPr>
          <w:p w14:paraId="74455CC6" w14:textId="77777777" w:rsidR="00D808CC" w:rsidRPr="002E408A" w:rsidRDefault="00D808CC">
            <w:pPr>
              <w:jc w:val="center"/>
              <w:rPr>
                <w:color w:val="000000"/>
                <w:sz w:val="20"/>
                <w:szCs w:val="20"/>
              </w:rPr>
            </w:pPr>
            <w:r w:rsidRPr="002E408A">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2405027B" w14:textId="77777777" w:rsidR="00D808CC" w:rsidRPr="002E408A" w:rsidRDefault="00D808CC">
            <w:pPr>
              <w:jc w:val="center"/>
              <w:rPr>
                <w:color w:val="000000"/>
                <w:sz w:val="20"/>
                <w:szCs w:val="20"/>
              </w:rPr>
            </w:pPr>
            <w:r w:rsidRPr="002E408A">
              <w:rPr>
                <w:color w:val="000000"/>
                <w:sz w:val="20"/>
                <w:szCs w:val="20"/>
              </w:rPr>
              <w:t>50 000</w:t>
            </w:r>
          </w:p>
        </w:tc>
        <w:tc>
          <w:tcPr>
            <w:tcW w:w="1080" w:type="dxa"/>
            <w:tcBorders>
              <w:top w:val="nil"/>
              <w:left w:val="nil"/>
              <w:bottom w:val="single" w:sz="4" w:space="0" w:color="auto"/>
              <w:right w:val="single" w:sz="4" w:space="0" w:color="auto"/>
            </w:tcBorders>
            <w:shd w:val="clear" w:color="auto" w:fill="auto"/>
            <w:noWrap/>
            <w:vAlign w:val="center"/>
            <w:hideMark/>
          </w:tcPr>
          <w:p w14:paraId="6F3CE78C"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2BA6C3CA"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48D8D99" w14:textId="77777777" w:rsidR="00D808CC" w:rsidRPr="002B1649" w:rsidRDefault="00D808CC">
            <w:pPr>
              <w:jc w:val="center"/>
              <w:rPr>
                <w:color w:val="000000"/>
                <w:sz w:val="20"/>
                <w:szCs w:val="20"/>
              </w:rPr>
            </w:pPr>
            <w:r w:rsidRPr="002B1649">
              <w:rPr>
                <w:color w:val="000000"/>
                <w:sz w:val="20"/>
                <w:szCs w:val="20"/>
              </w:rPr>
              <w:t>21</w:t>
            </w:r>
          </w:p>
        </w:tc>
        <w:tc>
          <w:tcPr>
            <w:tcW w:w="4788" w:type="dxa"/>
            <w:tcBorders>
              <w:top w:val="nil"/>
              <w:left w:val="nil"/>
              <w:bottom w:val="single" w:sz="4" w:space="0" w:color="auto"/>
              <w:right w:val="single" w:sz="4" w:space="0" w:color="auto"/>
            </w:tcBorders>
            <w:shd w:val="clear" w:color="auto" w:fill="auto"/>
            <w:vAlign w:val="center"/>
            <w:hideMark/>
          </w:tcPr>
          <w:p w14:paraId="657DEEF6" w14:textId="77777777" w:rsidR="00D808CC" w:rsidRPr="002B1649" w:rsidRDefault="00D808CC">
            <w:pPr>
              <w:rPr>
                <w:color w:val="000000"/>
                <w:sz w:val="20"/>
                <w:szCs w:val="20"/>
              </w:rPr>
            </w:pPr>
            <w:r w:rsidRPr="002B1649">
              <w:rPr>
                <w:color w:val="000000"/>
                <w:sz w:val="20"/>
                <w:szCs w:val="20"/>
              </w:rPr>
              <w:t>Площ от страната за обновяване на Цифровата ортофотокарта (ЦОФК) чрез аерозаснемане.</w:t>
            </w:r>
          </w:p>
        </w:tc>
        <w:tc>
          <w:tcPr>
            <w:tcW w:w="964" w:type="dxa"/>
            <w:tcBorders>
              <w:top w:val="nil"/>
              <w:left w:val="nil"/>
              <w:bottom w:val="single" w:sz="4" w:space="0" w:color="auto"/>
              <w:right w:val="single" w:sz="4" w:space="0" w:color="auto"/>
            </w:tcBorders>
            <w:shd w:val="clear" w:color="auto" w:fill="auto"/>
            <w:vAlign w:val="center"/>
            <w:hideMark/>
          </w:tcPr>
          <w:p w14:paraId="2B453F0A" w14:textId="77777777" w:rsidR="00D808CC" w:rsidRPr="002B1649" w:rsidRDefault="00D808CC">
            <w:pPr>
              <w:jc w:val="center"/>
              <w:rPr>
                <w:color w:val="000000"/>
                <w:sz w:val="20"/>
                <w:szCs w:val="20"/>
              </w:rPr>
            </w:pPr>
            <w:r w:rsidRPr="002B1649">
              <w:rPr>
                <w:color w:val="000000"/>
                <w:sz w:val="20"/>
                <w:szCs w:val="20"/>
              </w:rPr>
              <w:t>Кв.км.</w:t>
            </w:r>
          </w:p>
        </w:tc>
        <w:tc>
          <w:tcPr>
            <w:tcW w:w="1400" w:type="dxa"/>
            <w:tcBorders>
              <w:top w:val="nil"/>
              <w:left w:val="nil"/>
              <w:bottom w:val="single" w:sz="4" w:space="0" w:color="auto"/>
              <w:right w:val="single" w:sz="4" w:space="0" w:color="auto"/>
            </w:tcBorders>
            <w:shd w:val="clear" w:color="auto" w:fill="auto"/>
            <w:noWrap/>
            <w:vAlign w:val="center"/>
            <w:hideMark/>
          </w:tcPr>
          <w:p w14:paraId="1A903D26" w14:textId="77777777" w:rsidR="00D808CC" w:rsidRPr="002B1649" w:rsidRDefault="00D808CC">
            <w:pPr>
              <w:jc w:val="center"/>
              <w:rPr>
                <w:color w:val="000000"/>
                <w:sz w:val="20"/>
                <w:szCs w:val="20"/>
              </w:rPr>
            </w:pPr>
            <w:r w:rsidRPr="002B1649">
              <w:rPr>
                <w:color w:val="000000"/>
                <w:sz w:val="20"/>
                <w:szCs w:val="20"/>
              </w:rPr>
              <w:t>36 761</w:t>
            </w:r>
          </w:p>
        </w:tc>
        <w:tc>
          <w:tcPr>
            <w:tcW w:w="1100" w:type="dxa"/>
            <w:tcBorders>
              <w:top w:val="nil"/>
              <w:left w:val="nil"/>
              <w:bottom w:val="single" w:sz="4" w:space="0" w:color="auto"/>
              <w:right w:val="single" w:sz="4" w:space="0" w:color="auto"/>
            </w:tcBorders>
            <w:shd w:val="clear" w:color="auto" w:fill="auto"/>
            <w:noWrap/>
            <w:vAlign w:val="center"/>
            <w:hideMark/>
          </w:tcPr>
          <w:p w14:paraId="2A869E77" w14:textId="77777777" w:rsidR="00D808CC" w:rsidRPr="002B1649" w:rsidRDefault="00D808CC">
            <w:pPr>
              <w:jc w:val="center"/>
              <w:rPr>
                <w:color w:val="000000"/>
                <w:sz w:val="20"/>
                <w:szCs w:val="20"/>
              </w:rPr>
            </w:pPr>
            <w:r w:rsidRPr="002B1649">
              <w:rPr>
                <w:color w:val="000000"/>
                <w:sz w:val="20"/>
                <w:szCs w:val="20"/>
              </w:rPr>
              <w:t>39 602</w:t>
            </w:r>
          </w:p>
        </w:tc>
        <w:tc>
          <w:tcPr>
            <w:tcW w:w="1080" w:type="dxa"/>
            <w:tcBorders>
              <w:top w:val="nil"/>
              <w:left w:val="nil"/>
              <w:bottom w:val="single" w:sz="4" w:space="0" w:color="auto"/>
              <w:right w:val="single" w:sz="4" w:space="0" w:color="auto"/>
            </w:tcBorders>
            <w:shd w:val="clear" w:color="auto" w:fill="auto"/>
            <w:noWrap/>
            <w:vAlign w:val="center"/>
            <w:hideMark/>
          </w:tcPr>
          <w:p w14:paraId="097A15E6" w14:textId="77777777" w:rsidR="00D808CC" w:rsidRPr="002B1649" w:rsidRDefault="00D808CC">
            <w:pPr>
              <w:jc w:val="center"/>
              <w:rPr>
                <w:color w:val="000000"/>
                <w:sz w:val="20"/>
                <w:szCs w:val="20"/>
              </w:rPr>
            </w:pPr>
            <w:r w:rsidRPr="002B1649">
              <w:rPr>
                <w:color w:val="000000"/>
                <w:sz w:val="20"/>
                <w:szCs w:val="20"/>
              </w:rPr>
              <w:t>34 611</w:t>
            </w:r>
          </w:p>
        </w:tc>
      </w:tr>
      <w:tr w:rsidR="00D808CC" w:rsidRPr="002B1649" w14:paraId="72D91485"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7B1EECE" w14:textId="77777777" w:rsidR="00D808CC" w:rsidRPr="002B1649" w:rsidRDefault="00D808CC">
            <w:pPr>
              <w:jc w:val="center"/>
              <w:rPr>
                <w:color w:val="000000"/>
                <w:sz w:val="20"/>
                <w:szCs w:val="20"/>
              </w:rPr>
            </w:pPr>
            <w:r w:rsidRPr="002B1649">
              <w:rPr>
                <w:color w:val="000000"/>
                <w:sz w:val="20"/>
                <w:szCs w:val="20"/>
              </w:rPr>
              <w:t>22</w:t>
            </w:r>
          </w:p>
        </w:tc>
        <w:tc>
          <w:tcPr>
            <w:tcW w:w="4788" w:type="dxa"/>
            <w:tcBorders>
              <w:top w:val="nil"/>
              <w:left w:val="nil"/>
              <w:bottom w:val="single" w:sz="4" w:space="0" w:color="auto"/>
              <w:right w:val="single" w:sz="4" w:space="0" w:color="auto"/>
            </w:tcBorders>
            <w:shd w:val="clear" w:color="auto" w:fill="auto"/>
            <w:vAlign w:val="center"/>
            <w:hideMark/>
          </w:tcPr>
          <w:p w14:paraId="4023272F" w14:textId="77777777" w:rsidR="00D808CC" w:rsidRPr="002B1649" w:rsidRDefault="00D808CC">
            <w:pPr>
              <w:jc w:val="both"/>
              <w:rPr>
                <w:color w:val="000000"/>
                <w:sz w:val="20"/>
                <w:szCs w:val="20"/>
              </w:rPr>
            </w:pPr>
            <w:r w:rsidRPr="002B1649">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964" w:type="dxa"/>
            <w:tcBorders>
              <w:top w:val="nil"/>
              <w:left w:val="nil"/>
              <w:bottom w:val="single" w:sz="4" w:space="0" w:color="auto"/>
              <w:right w:val="single" w:sz="4" w:space="0" w:color="auto"/>
            </w:tcBorders>
            <w:shd w:val="clear" w:color="auto" w:fill="auto"/>
            <w:vAlign w:val="center"/>
            <w:hideMark/>
          </w:tcPr>
          <w:p w14:paraId="1FA30174" w14:textId="77777777" w:rsidR="00D808CC" w:rsidRPr="002B1649" w:rsidRDefault="00D808CC">
            <w:pPr>
              <w:jc w:val="center"/>
              <w:rPr>
                <w:color w:val="000000"/>
                <w:sz w:val="20"/>
                <w:szCs w:val="20"/>
              </w:rPr>
            </w:pPr>
            <w:r w:rsidRPr="002B1649">
              <w:rPr>
                <w:color w:val="000000"/>
                <w:sz w:val="20"/>
                <w:szCs w:val="20"/>
              </w:rPr>
              <w:t xml:space="preserve">Брой </w:t>
            </w:r>
          </w:p>
        </w:tc>
        <w:tc>
          <w:tcPr>
            <w:tcW w:w="1400" w:type="dxa"/>
            <w:tcBorders>
              <w:top w:val="nil"/>
              <w:left w:val="nil"/>
              <w:bottom w:val="single" w:sz="4" w:space="0" w:color="auto"/>
              <w:right w:val="single" w:sz="4" w:space="0" w:color="auto"/>
            </w:tcBorders>
            <w:shd w:val="clear" w:color="auto" w:fill="auto"/>
            <w:noWrap/>
            <w:vAlign w:val="center"/>
            <w:hideMark/>
          </w:tcPr>
          <w:p w14:paraId="4B7B8EA4" w14:textId="77777777" w:rsidR="00D808CC" w:rsidRPr="002B1649" w:rsidRDefault="00D808CC">
            <w:pPr>
              <w:jc w:val="center"/>
              <w:rPr>
                <w:color w:val="000000"/>
                <w:sz w:val="20"/>
                <w:szCs w:val="20"/>
              </w:rPr>
            </w:pPr>
            <w:r w:rsidRPr="002B1649">
              <w:rPr>
                <w:color w:val="000000"/>
                <w:sz w:val="20"/>
                <w:szCs w:val="20"/>
              </w:rPr>
              <w:t>735 000</w:t>
            </w:r>
          </w:p>
        </w:tc>
        <w:tc>
          <w:tcPr>
            <w:tcW w:w="1100" w:type="dxa"/>
            <w:tcBorders>
              <w:top w:val="nil"/>
              <w:left w:val="nil"/>
              <w:bottom w:val="single" w:sz="4" w:space="0" w:color="auto"/>
              <w:right w:val="single" w:sz="4" w:space="0" w:color="auto"/>
            </w:tcBorders>
            <w:shd w:val="clear" w:color="auto" w:fill="auto"/>
            <w:noWrap/>
            <w:vAlign w:val="center"/>
            <w:hideMark/>
          </w:tcPr>
          <w:p w14:paraId="5E1BF8B3" w14:textId="77777777" w:rsidR="00D808CC" w:rsidRPr="002B1649" w:rsidRDefault="00D808CC">
            <w:pPr>
              <w:jc w:val="center"/>
              <w:rPr>
                <w:color w:val="000000"/>
                <w:sz w:val="20"/>
                <w:szCs w:val="20"/>
              </w:rPr>
            </w:pPr>
            <w:r w:rsidRPr="002B1649">
              <w:rPr>
                <w:color w:val="000000"/>
                <w:sz w:val="20"/>
                <w:szCs w:val="20"/>
              </w:rPr>
              <w:t>735 000</w:t>
            </w:r>
          </w:p>
        </w:tc>
        <w:tc>
          <w:tcPr>
            <w:tcW w:w="1080" w:type="dxa"/>
            <w:tcBorders>
              <w:top w:val="nil"/>
              <w:left w:val="nil"/>
              <w:bottom w:val="single" w:sz="4" w:space="0" w:color="auto"/>
              <w:right w:val="single" w:sz="4" w:space="0" w:color="auto"/>
            </w:tcBorders>
            <w:shd w:val="clear" w:color="auto" w:fill="auto"/>
            <w:noWrap/>
            <w:vAlign w:val="center"/>
            <w:hideMark/>
          </w:tcPr>
          <w:p w14:paraId="7220E409" w14:textId="77777777" w:rsidR="00D808CC" w:rsidRPr="002B1649" w:rsidRDefault="00D808CC">
            <w:pPr>
              <w:jc w:val="center"/>
              <w:rPr>
                <w:color w:val="000000"/>
                <w:sz w:val="20"/>
                <w:szCs w:val="20"/>
              </w:rPr>
            </w:pPr>
            <w:r w:rsidRPr="002B1649">
              <w:rPr>
                <w:color w:val="000000"/>
                <w:sz w:val="20"/>
                <w:szCs w:val="20"/>
              </w:rPr>
              <w:t>735 000</w:t>
            </w:r>
          </w:p>
        </w:tc>
      </w:tr>
      <w:tr w:rsidR="00D808CC" w:rsidRPr="002B1649" w14:paraId="71BB7D0B"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CF517D9" w14:textId="77777777" w:rsidR="00D808CC" w:rsidRPr="002B1649" w:rsidRDefault="00D808CC">
            <w:pPr>
              <w:jc w:val="center"/>
              <w:rPr>
                <w:color w:val="000000"/>
                <w:sz w:val="20"/>
                <w:szCs w:val="20"/>
              </w:rPr>
            </w:pPr>
            <w:r w:rsidRPr="002B1649">
              <w:rPr>
                <w:color w:val="000000"/>
                <w:sz w:val="20"/>
                <w:szCs w:val="20"/>
              </w:rPr>
              <w:t>23</w:t>
            </w:r>
          </w:p>
        </w:tc>
        <w:tc>
          <w:tcPr>
            <w:tcW w:w="4788" w:type="dxa"/>
            <w:tcBorders>
              <w:top w:val="nil"/>
              <w:left w:val="nil"/>
              <w:bottom w:val="single" w:sz="4" w:space="0" w:color="auto"/>
              <w:right w:val="single" w:sz="4" w:space="0" w:color="auto"/>
            </w:tcBorders>
            <w:shd w:val="clear" w:color="auto" w:fill="auto"/>
            <w:vAlign w:val="center"/>
            <w:hideMark/>
          </w:tcPr>
          <w:p w14:paraId="31A0981B" w14:textId="77777777" w:rsidR="00D808CC" w:rsidRPr="002B1649" w:rsidRDefault="00D808CC">
            <w:pPr>
              <w:rPr>
                <w:color w:val="000000"/>
                <w:sz w:val="20"/>
                <w:szCs w:val="20"/>
              </w:rPr>
            </w:pPr>
            <w:r w:rsidRPr="002B1649">
              <w:rPr>
                <w:color w:val="000000"/>
                <w:sz w:val="20"/>
                <w:szCs w:val="20"/>
              </w:rPr>
              <w:t xml:space="preserve">Проверка на физически блокове - коректност на граници, начин на трайно ползване, допустимост за подпомагане </w:t>
            </w:r>
          </w:p>
        </w:tc>
        <w:tc>
          <w:tcPr>
            <w:tcW w:w="964" w:type="dxa"/>
            <w:tcBorders>
              <w:top w:val="nil"/>
              <w:left w:val="nil"/>
              <w:bottom w:val="single" w:sz="4" w:space="0" w:color="auto"/>
              <w:right w:val="single" w:sz="4" w:space="0" w:color="auto"/>
            </w:tcBorders>
            <w:shd w:val="clear" w:color="auto" w:fill="auto"/>
            <w:vAlign w:val="center"/>
            <w:hideMark/>
          </w:tcPr>
          <w:p w14:paraId="78F80717" w14:textId="77777777" w:rsidR="00D808CC" w:rsidRPr="002B1649" w:rsidRDefault="00D808CC">
            <w:pPr>
              <w:jc w:val="center"/>
              <w:rPr>
                <w:color w:val="000000"/>
                <w:sz w:val="20"/>
                <w:szCs w:val="20"/>
              </w:rPr>
            </w:pPr>
            <w:r w:rsidRPr="002B1649">
              <w:rPr>
                <w:color w:val="000000"/>
                <w:sz w:val="20"/>
                <w:szCs w:val="20"/>
              </w:rPr>
              <w:t>Хектари</w:t>
            </w:r>
          </w:p>
        </w:tc>
        <w:tc>
          <w:tcPr>
            <w:tcW w:w="1400" w:type="dxa"/>
            <w:tcBorders>
              <w:top w:val="nil"/>
              <w:left w:val="nil"/>
              <w:bottom w:val="single" w:sz="4" w:space="0" w:color="auto"/>
              <w:right w:val="single" w:sz="4" w:space="0" w:color="auto"/>
            </w:tcBorders>
            <w:shd w:val="clear" w:color="auto" w:fill="auto"/>
            <w:noWrap/>
            <w:vAlign w:val="center"/>
            <w:hideMark/>
          </w:tcPr>
          <w:p w14:paraId="5E3501E7" w14:textId="77777777" w:rsidR="00D808CC" w:rsidRPr="002B1649" w:rsidRDefault="00D808CC">
            <w:pPr>
              <w:jc w:val="center"/>
              <w:rPr>
                <w:color w:val="000000"/>
                <w:sz w:val="20"/>
                <w:szCs w:val="20"/>
              </w:rPr>
            </w:pPr>
            <w:r w:rsidRPr="002B1649">
              <w:rPr>
                <w:color w:val="000000"/>
                <w:sz w:val="20"/>
                <w:szCs w:val="20"/>
              </w:rPr>
              <w:t>458 000</w:t>
            </w:r>
          </w:p>
        </w:tc>
        <w:tc>
          <w:tcPr>
            <w:tcW w:w="1100" w:type="dxa"/>
            <w:tcBorders>
              <w:top w:val="nil"/>
              <w:left w:val="nil"/>
              <w:bottom w:val="single" w:sz="4" w:space="0" w:color="auto"/>
              <w:right w:val="single" w:sz="4" w:space="0" w:color="auto"/>
            </w:tcBorders>
            <w:shd w:val="clear" w:color="auto" w:fill="auto"/>
            <w:noWrap/>
            <w:vAlign w:val="center"/>
            <w:hideMark/>
          </w:tcPr>
          <w:p w14:paraId="3296E132" w14:textId="77777777" w:rsidR="00D808CC" w:rsidRPr="002B1649" w:rsidRDefault="00D808CC">
            <w:pPr>
              <w:jc w:val="center"/>
              <w:rPr>
                <w:color w:val="000000"/>
                <w:sz w:val="20"/>
                <w:szCs w:val="20"/>
              </w:rPr>
            </w:pPr>
            <w:r w:rsidRPr="002B1649">
              <w:rPr>
                <w:color w:val="000000"/>
                <w:sz w:val="20"/>
                <w:szCs w:val="20"/>
              </w:rPr>
              <w:t>458 000</w:t>
            </w:r>
          </w:p>
        </w:tc>
        <w:tc>
          <w:tcPr>
            <w:tcW w:w="1080" w:type="dxa"/>
            <w:tcBorders>
              <w:top w:val="nil"/>
              <w:left w:val="nil"/>
              <w:bottom w:val="single" w:sz="4" w:space="0" w:color="auto"/>
              <w:right w:val="single" w:sz="4" w:space="0" w:color="auto"/>
            </w:tcBorders>
            <w:shd w:val="clear" w:color="auto" w:fill="auto"/>
            <w:noWrap/>
            <w:vAlign w:val="center"/>
            <w:hideMark/>
          </w:tcPr>
          <w:p w14:paraId="614A12AE" w14:textId="77777777" w:rsidR="00D808CC" w:rsidRPr="002B1649" w:rsidRDefault="00D808CC">
            <w:pPr>
              <w:jc w:val="center"/>
              <w:rPr>
                <w:color w:val="000000"/>
                <w:sz w:val="20"/>
                <w:szCs w:val="20"/>
              </w:rPr>
            </w:pPr>
            <w:r w:rsidRPr="002B1649">
              <w:rPr>
                <w:color w:val="000000"/>
                <w:sz w:val="20"/>
                <w:szCs w:val="20"/>
              </w:rPr>
              <w:t>458 000</w:t>
            </w:r>
          </w:p>
        </w:tc>
      </w:tr>
      <w:tr w:rsidR="00D808CC" w:rsidRPr="002B1649" w14:paraId="29408423" w14:textId="77777777" w:rsidTr="002B1649">
        <w:trPr>
          <w:trHeight w:val="25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0B8F50C" w14:textId="77777777" w:rsidR="00D808CC" w:rsidRPr="002B1649" w:rsidRDefault="00D808CC">
            <w:pPr>
              <w:jc w:val="center"/>
              <w:rPr>
                <w:color w:val="000000"/>
                <w:sz w:val="20"/>
                <w:szCs w:val="20"/>
              </w:rPr>
            </w:pPr>
            <w:r w:rsidRPr="002B1649">
              <w:rPr>
                <w:color w:val="000000"/>
                <w:sz w:val="20"/>
                <w:szCs w:val="20"/>
              </w:rPr>
              <w:t>24</w:t>
            </w:r>
          </w:p>
        </w:tc>
        <w:tc>
          <w:tcPr>
            <w:tcW w:w="4788" w:type="dxa"/>
            <w:tcBorders>
              <w:top w:val="nil"/>
              <w:left w:val="nil"/>
              <w:bottom w:val="single" w:sz="4" w:space="0" w:color="auto"/>
              <w:right w:val="single" w:sz="4" w:space="0" w:color="auto"/>
            </w:tcBorders>
            <w:shd w:val="clear" w:color="auto" w:fill="auto"/>
            <w:vAlign w:val="center"/>
            <w:hideMark/>
          </w:tcPr>
          <w:p w14:paraId="129DB67D" w14:textId="77777777" w:rsidR="00D808CC" w:rsidRPr="002B1649" w:rsidRDefault="00D808CC">
            <w:pPr>
              <w:rPr>
                <w:color w:val="000000"/>
                <w:sz w:val="20"/>
                <w:szCs w:val="20"/>
              </w:rPr>
            </w:pPr>
            <w:r w:rsidRPr="002B1649">
              <w:rPr>
                <w:color w:val="000000"/>
                <w:sz w:val="20"/>
                <w:szCs w:val="20"/>
              </w:rPr>
              <w:t>Заявления за подпомагане, въведени в ИСАК</w:t>
            </w:r>
          </w:p>
        </w:tc>
        <w:tc>
          <w:tcPr>
            <w:tcW w:w="964" w:type="dxa"/>
            <w:tcBorders>
              <w:top w:val="nil"/>
              <w:left w:val="nil"/>
              <w:bottom w:val="single" w:sz="4" w:space="0" w:color="auto"/>
              <w:right w:val="single" w:sz="4" w:space="0" w:color="auto"/>
            </w:tcBorders>
            <w:shd w:val="clear" w:color="auto" w:fill="auto"/>
            <w:vAlign w:val="center"/>
            <w:hideMark/>
          </w:tcPr>
          <w:p w14:paraId="476E86D1"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636DC9C" w14:textId="77777777" w:rsidR="00D808CC" w:rsidRPr="002B1649" w:rsidRDefault="00D808CC">
            <w:pPr>
              <w:jc w:val="center"/>
              <w:rPr>
                <w:color w:val="000000"/>
                <w:sz w:val="20"/>
                <w:szCs w:val="20"/>
              </w:rPr>
            </w:pPr>
            <w:r w:rsidRPr="002B1649">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31BA40F6" w14:textId="77777777" w:rsidR="00D808CC" w:rsidRPr="002B1649" w:rsidRDefault="00D808CC">
            <w:pPr>
              <w:jc w:val="center"/>
              <w:rPr>
                <w:color w:val="000000"/>
                <w:sz w:val="20"/>
                <w:szCs w:val="20"/>
              </w:rPr>
            </w:pPr>
            <w:r w:rsidRPr="002B1649">
              <w:rPr>
                <w:color w:val="000000"/>
                <w:sz w:val="20"/>
                <w:szCs w:val="20"/>
              </w:rPr>
              <w:t>100 000</w:t>
            </w:r>
          </w:p>
        </w:tc>
        <w:tc>
          <w:tcPr>
            <w:tcW w:w="1080" w:type="dxa"/>
            <w:tcBorders>
              <w:top w:val="nil"/>
              <w:left w:val="nil"/>
              <w:bottom w:val="single" w:sz="4" w:space="0" w:color="auto"/>
              <w:right w:val="single" w:sz="4" w:space="0" w:color="auto"/>
            </w:tcBorders>
            <w:shd w:val="clear" w:color="auto" w:fill="auto"/>
            <w:noWrap/>
            <w:vAlign w:val="center"/>
            <w:hideMark/>
          </w:tcPr>
          <w:p w14:paraId="515AF39C" w14:textId="77777777" w:rsidR="00D808CC" w:rsidRPr="002B1649" w:rsidRDefault="00D808CC">
            <w:pPr>
              <w:jc w:val="center"/>
              <w:rPr>
                <w:color w:val="000000"/>
                <w:sz w:val="20"/>
                <w:szCs w:val="20"/>
              </w:rPr>
            </w:pPr>
            <w:r w:rsidRPr="002B1649">
              <w:rPr>
                <w:color w:val="000000"/>
                <w:sz w:val="20"/>
                <w:szCs w:val="20"/>
              </w:rPr>
              <w:t>100 000</w:t>
            </w:r>
          </w:p>
        </w:tc>
      </w:tr>
      <w:tr w:rsidR="00D808CC" w:rsidRPr="002B1649" w14:paraId="23D6DE76"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19EBBD" w14:textId="77777777" w:rsidR="00D808CC" w:rsidRPr="002B1649" w:rsidRDefault="00D808CC">
            <w:pPr>
              <w:jc w:val="center"/>
              <w:rPr>
                <w:color w:val="000000"/>
                <w:sz w:val="20"/>
                <w:szCs w:val="20"/>
              </w:rPr>
            </w:pPr>
            <w:r w:rsidRPr="002B1649">
              <w:rPr>
                <w:color w:val="000000"/>
                <w:sz w:val="20"/>
                <w:szCs w:val="20"/>
              </w:rPr>
              <w:t>25</w:t>
            </w:r>
          </w:p>
        </w:tc>
        <w:tc>
          <w:tcPr>
            <w:tcW w:w="4788" w:type="dxa"/>
            <w:tcBorders>
              <w:top w:val="nil"/>
              <w:left w:val="nil"/>
              <w:bottom w:val="single" w:sz="4" w:space="0" w:color="auto"/>
              <w:right w:val="single" w:sz="4" w:space="0" w:color="auto"/>
            </w:tcBorders>
            <w:shd w:val="clear" w:color="auto" w:fill="auto"/>
            <w:vAlign w:val="center"/>
            <w:hideMark/>
          </w:tcPr>
          <w:p w14:paraId="1C756DE8" w14:textId="77777777" w:rsidR="00D808CC" w:rsidRPr="002B1649" w:rsidRDefault="00D808CC">
            <w:pPr>
              <w:rPr>
                <w:color w:val="000000"/>
                <w:sz w:val="20"/>
                <w:szCs w:val="20"/>
              </w:rPr>
            </w:pPr>
            <w:r w:rsidRPr="002B1649">
              <w:rPr>
                <w:color w:val="000000"/>
                <w:sz w:val="20"/>
                <w:szCs w:val="20"/>
              </w:rPr>
              <w:t>Брой регистрирани и пререгистри-рани земеделски стопани</w:t>
            </w:r>
          </w:p>
        </w:tc>
        <w:tc>
          <w:tcPr>
            <w:tcW w:w="964" w:type="dxa"/>
            <w:tcBorders>
              <w:top w:val="nil"/>
              <w:left w:val="nil"/>
              <w:bottom w:val="single" w:sz="4" w:space="0" w:color="auto"/>
              <w:right w:val="single" w:sz="4" w:space="0" w:color="auto"/>
            </w:tcBorders>
            <w:shd w:val="clear" w:color="auto" w:fill="auto"/>
            <w:vAlign w:val="center"/>
            <w:hideMark/>
          </w:tcPr>
          <w:p w14:paraId="60061241"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3F7318F" w14:textId="77777777" w:rsidR="00D808CC" w:rsidRPr="002B1649" w:rsidRDefault="00D808CC">
            <w:pPr>
              <w:jc w:val="center"/>
              <w:rPr>
                <w:color w:val="000000"/>
                <w:sz w:val="20"/>
                <w:szCs w:val="20"/>
              </w:rPr>
            </w:pPr>
            <w:r w:rsidRPr="002B1649">
              <w:rPr>
                <w:color w:val="000000"/>
                <w:sz w:val="20"/>
                <w:szCs w:val="20"/>
              </w:rPr>
              <w:t>85 000</w:t>
            </w:r>
          </w:p>
        </w:tc>
        <w:tc>
          <w:tcPr>
            <w:tcW w:w="1100" w:type="dxa"/>
            <w:tcBorders>
              <w:top w:val="nil"/>
              <w:left w:val="nil"/>
              <w:bottom w:val="single" w:sz="4" w:space="0" w:color="auto"/>
              <w:right w:val="single" w:sz="4" w:space="0" w:color="auto"/>
            </w:tcBorders>
            <w:shd w:val="clear" w:color="auto" w:fill="auto"/>
            <w:noWrap/>
            <w:vAlign w:val="center"/>
            <w:hideMark/>
          </w:tcPr>
          <w:p w14:paraId="1D353503" w14:textId="77777777" w:rsidR="00D808CC" w:rsidRPr="002B1649" w:rsidRDefault="00D808CC">
            <w:pPr>
              <w:jc w:val="center"/>
              <w:rPr>
                <w:color w:val="000000"/>
                <w:sz w:val="20"/>
                <w:szCs w:val="20"/>
              </w:rPr>
            </w:pPr>
            <w:r w:rsidRPr="002B1649">
              <w:rPr>
                <w:color w:val="000000"/>
                <w:sz w:val="20"/>
                <w:szCs w:val="20"/>
              </w:rPr>
              <w:t>85 000</w:t>
            </w:r>
          </w:p>
        </w:tc>
        <w:tc>
          <w:tcPr>
            <w:tcW w:w="1080" w:type="dxa"/>
            <w:tcBorders>
              <w:top w:val="nil"/>
              <w:left w:val="nil"/>
              <w:bottom w:val="single" w:sz="4" w:space="0" w:color="auto"/>
              <w:right w:val="single" w:sz="4" w:space="0" w:color="auto"/>
            </w:tcBorders>
            <w:shd w:val="clear" w:color="auto" w:fill="auto"/>
            <w:noWrap/>
            <w:vAlign w:val="center"/>
            <w:hideMark/>
          </w:tcPr>
          <w:p w14:paraId="1D3F6372" w14:textId="77777777" w:rsidR="00D808CC" w:rsidRPr="002B1649" w:rsidRDefault="00D808CC">
            <w:pPr>
              <w:jc w:val="center"/>
              <w:rPr>
                <w:color w:val="000000"/>
                <w:sz w:val="20"/>
                <w:szCs w:val="20"/>
              </w:rPr>
            </w:pPr>
            <w:r w:rsidRPr="002B1649">
              <w:rPr>
                <w:color w:val="000000"/>
                <w:sz w:val="20"/>
                <w:szCs w:val="20"/>
              </w:rPr>
              <w:t>85 000</w:t>
            </w:r>
          </w:p>
        </w:tc>
      </w:tr>
      <w:tr w:rsidR="00D808CC" w:rsidRPr="002B1649" w14:paraId="26C0DFD0" w14:textId="77777777" w:rsidTr="002B1649">
        <w:trPr>
          <w:trHeight w:val="204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5212ABD" w14:textId="77777777" w:rsidR="00D808CC" w:rsidRPr="002B1649" w:rsidRDefault="00D808CC">
            <w:pPr>
              <w:jc w:val="center"/>
              <w:rPr>
                <w:color w:val="000000"/>
                <w:sz w:val="20"/>
                <w:szCs w:val="20"/>
              </w:rPr>
            </w:pPr>
            <w:r w:rsidRPr="002B1649">
              <w:rPr>
                <w:color w:val="000000"/>
                <w:sz w:val="20"/>
                <w:szCs w:val="20"/>
              </w:rPr>
              <w:lastRenderedPageBreak/>
              <w:t>26</w:t>
            </w:r>
          </w:p>
        </w:tc>
        <w:tc>
          <w:tcPr>
            <w:tcW w:w="4788" w:type="dxa"/>
            <w:tcBorders>
              <w:top w:val="nil"/>
              <w:left w:val="nil"/>
              <w:bottom w:val="single" w:sz="4" w:space="0" w:color="auto"/>
              <w:right w:val="single" w:sz="4" w:space="0" w:color="auto"/>
            </w:tcBorders>
            <w:shd w:val="clear" w:color="auto" w:fill="auto"/>
            <w:vAlign w:val="center"/>
            <w:hideMark/>
          </w:tcPr>
          <w:p w14:paraId="64714E47" w14:textId="77777777" w:rsidR="00D808CC" w:rsidRPr="002B1649" w:rsidRDefault="00D808CC">
            <w:pPr>
              <w:jc w:val="both"/>
              <w:rPr>
                <w:color w:val="000000"/>
                <w:sz w:val="20"/>
                <w:szCs w:val="20"/>
              </w:rPr>
            </w:pPr>
            <w:r w:rsidRPr="002B1649">
              <w:rPr>
                <w:color w:val="000000"/>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964" w:type="dxa"/>
            <w:tcBorders>
              <w:top w:val="nil"/>
              <w:left w:val="nil"/>
              <w:bottom w:val="single" w:sz="4" w:space="0" w:color="auto"/>
              <w:right w:val="single" w:sz="4" w:space="0" w:color="auto"/>
            </w:tcBorders>
            <w:shd w:val="clear" w:color="auto" w:fill="auto"/>
            <w:vAlign w:val="center"/>
            <w:hideMark/>
          </w:tcPr>
          <w:p w14:paraId="69D4EDC8"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28B2F264"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7409ACE8"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23B4488"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617B186A" w14:textId="77777777" w:rsidTr="002B1649">
        <w:trPr>
          <w:trHeight w:val="178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056F033" w14:textId="77777777" w:rsidR="00D808CC" w:rsidRPr="002B1649" w:rsidRDefault="00D808CC">
            <w:pPr>
              <w:jc w:val="center"/>
              <w:rPr>
                <w:color w:val="000000"/>
                <w:sz w:val="20"/>
                <w:szCs w:val="20"/>
              </w:rPr>
            </w:pPr>
            <w:r w:rsidRPr="002B1649">
              <w:rPr>
                <w:color w:val="000000"/>
                <w:sz w:val="20"/>
                <w:szCs w:val="20"/>
              </w:rPr>
              <w:t>27</w:t>
            </w:r>
          </w:p>
        </w:tc>
        <w:tc>
          <w:tcPr>
            <w:tcW w:w="4788" w:type="dxa"/>
            <w:tcBorders>
              <w:top w:val="nil"/>
              <w:left w:val="nil"/>
              <w:bottom w:val="single" w:sz="4" w:space="0" w:color="auto"/>
              <w:right w:val="single" w:sz="4" w:space="0" w:color="auto"/>
            </w:tcBorders>
            <w:shd w:val="clear" w:color="auto" w:fill="auto"/>
            <w:vAlign w:val="center"/>
            <w:hideMark/>
          </w:tcPr>
          <w:p w14:paraId="3249B2DD" w14:textId="77777777" w:rsidR="00D808CC" w:rsidRPr="002B1649" w:rsidRDefault="00D808CC">
            <w:pPr>
              <w:jc w:val="both"/>
              <w:rPr>
                <w:color w:val="000000"/>
                <w:sz w:val="20"/>
                <w:szCs w:val="20"/>
              </w:rPr>
            </w:pPr>
            <w:r w:rsidRPr="002B1649">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964" w:type="dxa"/>
            <w:tcBorders>
              <w:top w:val="nil"/>
              <w:left w:val="nil"/>
              <w:bottom w:val="single" w:sz="4" w:space="0" w:color="auto"/>
              <w:right w:val="single" w:sz="4" w:space="0" w:color="auto"/>
            </w:tcBorders>
            <w:shd w:val="clear" w:color="auto" w:fill="auto"/>
            <w:vAlign w:val="center"/>
            <w:hideMark/>
          </w:tcPr>
          <w:p w14:paraId="505F960F"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7E0CAC1D"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4733DF9A"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C15F595"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2BA811AE" w14:textId="77777777" w:rsidTr="002B1649">
        <w:trPr>
          <w:trHeight w:val="178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A6478B1" w14:textId="77777777" w:rsidR="00D808CC" w:rsidRPr="002B1649" w:rsidRDefault="00D808CC">
            <w:pPr>
              <w:jc w:val="center"/>
              <w:rPr>
                <w:color w:val="000000"/>
                <w:sz w:val="20"/>
                <w:szCs w:val="20"/>
              </w:rPr>
            </w:pPr>
            <w:r w:rsidRPr="002B1649">
              <w:rPr>
                <w:color w:val="000000"/>
                <w:sz w:val="20"/>
                <w:szCs w:val="20"/>
              </w:rPr>
              <w:t>28</w:t>
            </w:r>
          </w:p>
        </w:tc>
        <w:tc>
          <w:tcPr>
            <w:tcW w:w="4788" w:type="dxa"/>
            <w:tcBorders>
              <w:top w:val="nil"/>
              <w:left w:val="nil"/>
              <w:bottom w:val="single" w:sz="4" w:space="0" w:color="auto"/>
              <w:right w:val="single" w:sz="4" w:space="0" w:color="auto"/>
            </w:tcBorders>
            <w:shd w:val="clear" w:color="auto" w:fill="auto"/>
            <w:vAlign w:val="center"/>
            <w:hideMark/>
          </w:tcPr>
          <w:p w14:paraId="0B770482" w14:textId="77777777" w:rsidR="00D808CC" w:rsidRPr="002B1649" w:rsidRDefault="00D808CC">
            <w:pPr>
              <w:jc w:val="both"/>
              <w:rPr>
                <w:color w:val="000000"/>
                <w:sz w:val="20"/>
                <w:szCs w:val="20"/>
              </w:rPr>
            </w:pPr>
            <w:r w:rsidRPr="002B1649">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6FF49969"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5AE351A" w14:textId="77777777" w:rsidR="00D808CC" w:rsidRPr="002B1649" w:rsidRDefault="00D808CC">
            <w:pPr>
              <w:jc w:val="center"/>
              <w:rPr>
                <w:color w:val="000000"/>
                <w:sz w:val="20"/>
                <w:szCs w:val="20"/>
              </w:rPr>
            </w:pPr>
            <w:r w:rsidRPr="002B1649">
              <w:rPr>
                <w:color w:val="000000"/>
                <w:sz w:val="20"/>
                <w:szCs w:val="20"/>
              </w:rPr>
              <w:t>35</w:t>
            </w:r>
          </w:p>
        </w:tc>
        <w:tc>
          <w:tcPr>
            <w:tcW w:w="1100" w:type="dxa"/>
            <w:tcBorders>
              <w:top w:val="nil"/>
              <w:left w:val="nil"/>
              <w:bottom w:val="single" w:sz="4" w:space="0" w:color="auto"/>
              <w:right w:val="single" w:sz="4" w:space="0" w:color="auto"/>
            </w:tcBorders>
            <w:shd w:val="clear" w:color="auto" w:fill="auto"/>
            <w:noWrap/>
            <w:vAlign w:val="center"/>
            <w:hideMark/>
          </w:tcPr>
          <w:p w14:paraId="5737E5E9" w14:textId="77777777" w:rsidR="00D808CC" w:rsidRPr="002B1649" w:rsidRDefault="00D808CC">
            <w:pPr>
              <w:jc w:val="center"/>
              <w:rPr>
                <w:color w:val="000000"/>
                <w:sz w:val="20"/>
                <w:szCs w:val="20"/>
              </w:rPr>
            </w:pPr>
            <w:r w:rsidRPr="002B1649">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14:paraId="167BEFB8" w14:textId="77777777" w:rsidR="00D808CC" w:rsidRPr="002B1649" w:rsidRDefault="00D808CC">
            <w:pPr>
              <w:jc w:val="center"/>
              <w:rPr>
                <w:color w:val="000000"/>
                <w:sz w:val="20"/>
                <w:szCs w:val="20"/>
              </w:rPr>
            </w:pPr>
            <w:r w:rsidRPr="002B1649">
              <w:rPr>
                <w:color w:val="000000"/>
                <w:sz w:val="20"/>
                <w:szCs w:val="20"/>
              </w:rPr>
              <w:t>35</w:t>
            </w:r>
          </w:p>
        </w:tc>
      </w:tr>
      <w:tr w:rsidR="00D808CC" w:rsidRPr="002B1649" w14:paraId="314BA8FA"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9BAFDA6" w14:textId="77777777" w:rsidR="00D808CC" w:rsidRPr="002B1649" w:rsidRDefault="00D808CC">
            <w:pPr>
              <w:jc w:val="center"/>
              <w:rPr>
                <w:color w:val="000000"/>
                <w:sz w:val="20"/>
                <w:szCs w:val="20"/>
              </w:rPr>
            </w:pPr>
            <w:r w:rsidRPr="002B1649">
              <w:rPr>
                <w:color w:val="000000"/>
                <w:sz w:val="20"/>
                <w:szCs w:val="20"/>
              </w:rPr>
              <w:t>29</w:t>
            </w:r>
          </w:p>
        </w:tc>
        <w:tc>
          <w:tcPr>
            <w:tcW w:w="4788" w:type="dxa"/>
            <w:tcBorders>
              <w:top w:val="nil"/>
              <w:left w:val="nil"/>
              <w:bottom w:val="single" w:sz="4" w:space="0" w:color="auto"/>
              <w:right w:val="single" w:sz="4" w:space="0" w:color="auto"/>
            </w:tcBorders>
            <w:shd w:val="clear" w:color="auto" w:fill="auto"/>
            <w:vAlign w:val="center"/>
            <w:hideMark/>
          </w:tcPr>
          <w:p w14:paraId="45A1C769" w14:textId="77777777" w:rsidR="00D808CC" w:rsidRPr="002B1649" w:rsidRDefault="00D808CC">
            <w:pPr>
              <w:rPr>
                <w:color w:val="000000"/>
                <w:sz w:val="20"/>
                <w:szCs w:val="20"/>
              </w:rPr>
            </w:pPr>
            <w:r w:rsidRPr="002B1649">
              <w:rPr>
                <w:color w:val="000000"/>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964" w:type="dxa"/>
            <w:tcBorders>
              <w:top w:val="nil"/>
              <w:left w:val="nil"/>
              <w:bottom w:val="single" w:sz="4" w:space="0" w:color="auto"/>
              <w:right w:val="single" w:sz="4" w:space="0" w:color="auto"/>
            </w:tcBorders>
            <w:shd w:val="clear" w:color="auto" w:fill="auto"/>
            <w:vAlign w:val="center"/>
            <w:hideMark/>
          </w:tcPr>
          <w:p w14:paraId="6A6BD584"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5EB2901"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6990F576"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925917F"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71AAF289"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E9E51C4" w14:textId="77777777" w:rsidR="00D808CC" w:rsidRPr="002B1649" w:rsidRDefault="00D808CC">
            <w:pPr>
              <w:jc w:val="center"/>
              <w:rPr>
                <w:color w:val="000000"/>
                <w:sz w:val="20"/>
                <w:szCs w:val="20"/>
              </w:rPr>
            </w:pPr>
            <w:r w:rsidRPr="002B1649">
              <w:rPr>
                <w:color w:val="000000"/>
                <w:sz w:val="20"/>
                <w:szCs w:val="20"/>
              </w:rPr>
              <w:t>30</w:t>
            </w:r>
          </w:p>
        </w:tc>
        <w:tc>
          <w:tcPr>
            <w:tcW w:w="4788" w:type="dxa"/>
            <w:tcBorders>
              <w:top w:val="nil"/>
              <w:left w:val="nil"/>
              <w:bottom w:val="single" w:sz="4" w:space="0" w:color="auto"/>
              <w:right w:val="single" w:sz="4" w:space="0" w:color="auto"/>
            </w:tcBorders>
            <w:shd w:val="clear" w:color="auto" w:fill="auto"/>
            <w:vAlign w:val="center"/>
            <w:hideMark/>
          </w:tcPr>
          <w:p w14:paraId="5AB3A8F7" w14:textId="77777777" w:rsidR="00D808CC" w:rsidRPr="002B1649" w:rsidRDefault="00D808CC">
            <w:pPr>
              <w:rPr>
                <w:color w:val="000000"/>
                <w:sz w:val="20"/>
                <w:szCs w:val="20"/>
              </w:rPr>
            </w:pPr>
            <w:r w:rsidRPr="002B1649">
              <w:rPr>
                <w:color w:val="000000"/>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3965E0A0"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14672C40"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551949B9"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62E1A12" w14:textId="77777777" w:rsidR="00D808CC" w:rsidRPr="002B1649" w:rsidRDefault="00D808CC">
            <w:pPr>
              <w:jc w:val="center"/>
              <w:rPr>
                <w:color w:val="000000"/>
                <w:sz w:val="20"/>
                <w:szCs w:val="20"/>
              </w:rPr>
            </w:pPr>
            <w:r w:rsidRPr="002B1649">
              <w:rPr>
                <w:color w:val="000000"/>
                <w:sz w:val="20"/>
                <w:szCs w:val="20"/>
              </w:rPr>
              <w:t>100</w:t>
            </w:r>
          </w:p>
        </w:tc>
      </w:tr>
    </w:tbl>
    <w:p w14:paraId="562C73E7" w14:textId="77777777" w:rsidR="00546460" w:rsidRDefault="00546460" w:rsidP="00334561">
      <w:pPr>
        <w:jc w:val="both"/>
        <w:rPr>
          <w:b/>
          <w:i/>
          <w:sz w:val="22"/>
          <w:szCs w:val="22"/>
          <w:u w:val="single"/>
        </w:rPr>
      </w:pPr>
    </w:p>
    <w:p w14:paraId="026747AD" w14:textId="77777777" w:rsidR="00015EBE" w:rsidRPr="00334561" w:rsidRDefault="00015EBE" w:rsidP="00334561">
      <w:pPr>
        <w:jc w:val="both"/>
        <w:rPr>
          <w:b/>
          <w:i/>
          <w:sz w:val="22"/>
          <w:szCs w:val="22"/>
          <w:u w:val="single"/>
        </w:rPr>
      </w:pPr>
    </w:p>
    <w:p w14:paraId="4F357AC2" w14:textId="77777777" w:rsidR="00F91B25" w:rsidRPr="0043333A" w:rsidRDefault="00F91B25" w:rsidP="00334561">
      <w:pPr>
        <w:rPr>
          <w:lang w:val="en-US"/>
        </w:rPr>
      </w:pPr>
    </w:p>
    <w:p w14:paraId="51B3462F" w14:textId="77777777" w:rsidR="00334561" w:rsidRPr="00334561" w:rsidRDefault="00334561" w:rsidP="00334561">
      <w:pPr>
        <w:jc w:val="both"/>
        <w:rPr>
          <w:b/>
          <w:i/>
          <w:sz w:val="22"/>
          <w:szCs w:val="22"/>
          <w:u w:val="single"/>
        </w:rPr>
      </w:pPr>
      <w:r w:rsidRPr="00334561">
        <w:rPr>
          <w:b/>
          <w:i/>
          <w:sz w:val="22"/>
          <w:szCs w:val="22"/>
          <w:u w:val="single"/>
        </w:rPr>
        <w:t>Външни фактори, които може да окажат влияние върху постигането на целите на програмата</w:t>
      </w:r>
    </w:p>
    <w:p w14:paraId="65986485" w14:textId="77777777" w:rsidR="00334561" w:rsidRPr="007D0FCC" w:rsidRDefault="00334561" w:rsidP="00334561">
      <w:pPr>
        <w:ind w:firstLine="540"/>
        <w:jc w:val="both"/>
        <w:rPr>
          <w:sz w:val="20"/>
          <w:szCs w:val="20"/>
        </w:rPr>
      </w:pPr>
      <w:r w:rsidRPr="007D0FCC">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
    <w:p w14:paraId="22552E4A" w14:textId="77777777" w:rsidR="00334561" w:rsidRPr="007D0FCC" w:rsidRDefault="00334561" w:rsidP="00334561">
      <w:pPr>
        <w:ind w:firstLine="540"/>
        <w:jc w:val="both"/>
        <w:rPr>
          <w:sz w:val="20"/>
          <w:szCs w:val="20"/>
        </w:rPr>
      </w:pPr>
      <w:r w:rsidRPr="007D0FCC">
        <w:rPr>
          <w:sz w:val="20"/>
          <w:szCs w:val="20"/>
        </w:rPr>
        <w:t>Финансова необезпеченост.</w:t>
      </w:r>
    </w:p>
    <w:p w14:paraId="38DD9CE8" w14:textId="77777777" w:rsidR="00773C90" w:rsidRPr="00C109A3" w:rsidRDefault="00773C90" w:rsidP="00C109A3">
      <w:pPr>
        <w:ind w:firstLine="540"/>
        <w:jc w:val="both"/>
        <w:rPr>
          <w:sz w:val="20"/>
          <w:szCs w:val="20"/>
        </w:rPr>
      </w:pPr>
      <w:r w:rsidRPr="00C109A3">
        <w:rPr>
          <w:sz w:val="20"/>
          <w:szCs w:val="20"/>
        </w:rPr>
        <w:t>Липса на административен капацитет</w:t>
      </w:r>
    </w:p>
    <w:p w14:paraId="28D949D3" w14:textId="77777777" w:rsidR="00334561" w:rsidRDefault="00773C90" w:rsidP="00C109A3">
      <w:pPr>
        <w:ind w:firstLine="540"/>
        <w:jc w:val="both"/>
        <w:rPr>
          <w:sz w:val="20"/>
          <w:szCs w:val="20"/>
        </w:rPr>
      </w:pPr>
      <w:r w:rsidRPr="00C109A3">
        <w:rPr>
          <w:sz w:val="20"/>
          <w:szCs w:val="20"/>
        </w:rPr>
        <w:t>Природно-климатични фактори</w:t>
      </w:r>
    </w:p>
    <w:p w14:paraId="0768ED89" w14:textId="77777777" w:rsidR="00387D3A" w:rsidRPr="00C109A3" w:rsidRDefault="00387D3A" w:rsidP="00C109A3">
      <w:pPr>
        <w:ind w:firstLine="540"/>
        <w:jc w:val="both"/>
        <w:rPr>
          <w:sz w:val="20"/>
          <w:szCs w:val="20"/>
        </w:rPr>
      </w:pPr>
    </w:p>
    <w:p w14:paraId="5F6D6314" w14:textId="77777777" w:rsidR="00334561" w:rsidRPr="00334561" w:rsidRDefault="00334561" w:rsidP="00334561">
      <w:pPr>
        <w:jc w:val="both"/>
        <w:rPr>
          <w:b/>
          <w:i/>
          <w:sz w:val="22"/>
          <w:szCs w:val="22"/>
          <w:u w:val="single"/>
        </w:rPr>
      </w:pPr>
      <w:r w:rsidRPr="00334561">
        <w:rPr>
          <w:b/>
          <w:i/>
          <w:sz w:val="22"/>
          <w:szCs w:val="22"/>
          <w:u w:val="single"/>
        </w:rPr>
        <w:t>Информация за наличността и качеството на данните</w:t>
      </w:r>
    </w:p>
    <w:p w14:paraId="027EECF5" w14:textId="77777777" w:rsidR="00334561" w:rsidRPr="007D0FCC" w:rsidRDefault="00334561" w:rsidP="00334561">
      <w:pPr>
        <w:ind w:firstLine="540"/>
        <w:jc w:val="both"/>
        <w:rPr>
          <w:sz w:val="20"/>
          <w:szCs w:val="20"/>
        </w:rPr>
      </w:pPr>
      <w:r w:rsidRPr="007D0FCC">
        <w:rPr>
          <w:sz w:val="20"/>
          <w:szCs w:val="20"/>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14:paraId="5A551BB0" w14:textId="77777777" w:rsidR="00334561" w:rsidRDefault="00334561" w:rsidP="00334561">
      <w:pPr>
        <w:ind w:firstLine="540"/>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0E1420FC" w14:textId="77777777" w:rsidR="00334561" w:rsidRPr="007D0FCC" w:rsidRDefault="00334561" w:rsidP="00334561">
      <w:pPr>
        <w:ind w:firstLine="540"/>
        <w:jc w:val="both"/>
        <w:rPr>
          <w:sz w:val="20"/>
          <w:szCs w:val="20"/>
        </w:rPr>
      </w:pPr>
    </w:p>
    <w:p w14:paraId="35421932" w14:textId="77777777" w:rsidR="00334561" w:rsidRPr="00334561" w:rsidRDefault="00334561" w:rsidP="00334561">
      <w:pPr>
        <w:jc w:val="both"/>
        <w:rPr>
          <w:b/>
          <w:i/>
          <w:sz w:val="22"/>
          <w:szCs w:val="22"/>
          <w:u w:val="single"/>
        </w:rPr>
      </w:pPr>
      <w:r w:rsidRPr="00334561">
        <w:rPr>
          <w:b/>
          <w:i/>
          <w:sz w:val="22"/>
          <w:szCs w:val="22"/>
          <w:u w:val="single"/>
        </w:rPr>
        <w:t>Предоставяни продукти/услуги по програмата</w:t>
      </w:r>
    </w:p>
    <w:p w14:paraId="43CD6F1A" w14:textId="77777777" w:rsidR="00334561" w:rsidRPr="007D0FCC" w:rsidRDefault="00334561" w:rsidP="00334561">
      <w:pPr>
        <w:jc w:val="both"/>
        <w:rPr>
          <w:b/>
          <w:i/>
          <w:color w:val="00CCFF"/>
          <w:sz w:val="22"/>
          <w:szCs w:val="22"/>
          <w:u w:val="single"/>
        </w:rPr>
      </w:pPr>
    </w:p>
    <w:p w14:paraId="3B2C0D6A" w14:textId="77777777" w:rsidR="00334561" w:rsidRPr="007D0FCC" w:rsidRDefault="00334561" w:rsidP="00334561">
      <w:pPr>
        <w:ind w:firstLine="540"/>
        <w:rPr>
          <w:sz w:val="20"/>
          <w:szCs w:val="20"/>
        </w:rPr>
      </w:pPr>
      <w:r w:rsidRPr="007D0FCC">
        <w:rPr>
          <w:sz w:val="20"/>
          <w:szCs w:val="20"/>
        </w:rPr>
        <w:t>Система за идентификация на земеделските парцели</w:t>
      </w:r>
      <w:r w:rsidR="000B1F3A">
        <w:rPr>
          <w:sz w:val="20"/>
          <w:szCs w:val="20"/>
        </w:rPr>
        <w:t>;</w:t>
      </w:r>
    </w:p>
    <w:p w14:paraId="240B7499" w14:textId="77777777" w:rsidR="00334561" w:rsidRPr="007D0FCC" w:rsidRDefault="00334561" w:rsidP="00015EBE">
      <w:pPr>
        <w:ind w:firstLine="540"/>
        <w:jc w:val="both"/>
        <w:rPr>
          <w:i/>
          <w:sz w:val="20"/>
          <w:szCs w:val="20"/>
        </w:rPr>
      </w:pPr>
      <w:r w:rsidRPr="007D0FCC">
        <w:rPr>
          <w:sz w:val="20"/>
          <w:szCs w:val="20"/>
        </w:rPr>
        <w:t xml:space="preserve">Електронен регистър на земеделските </w:t>
      </w:r>
      <w:r w:rsidR="007026E7">
        <w:rPr>
          <w:sz w:val="20"/>
          <w:szCs w:val="20"/>
        </w:rPr>
        <w:t>стопани</w:t>
      </w:r>
      <w:r w:rsidRPr="007D0FCC">
        <w:rPr>
          <w:sz w:val="20"/>
          <w:szCs w:val="20"/>
        </w:rPr>
        <w:t xml:space="preserve"> </w:t>
      </w:r>
      <w:r w:rsidRPr="007D0FCC">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w:t>
      </w:r>
      <w:r w:rsidR="000B1F3A">
        <w:rPr>
          <w:i/>
          <w:sz w:val="20"/>
          <w:szCs w:val="20"/>
        </w:rPr>
        <w:t>зи и прогнози от ОД “Земеделие”</w:t>
      </w:r>
      <w:r w:rsidR="000B1F3A">
        <w:rPr>
          <w:sz w:val="20"/>
          <w:szCs w:val="20"/>
        </w:rPr>
        <w:t>;</w:t>
      </w:r>
      <w:r w:rsidRPr="007D0FCC">
        <w:rPr>
          <w:i/>
          <w:sz w:val="20"/>
          <w:szCs w:val="20"/>
        </w:rPr>
        <w:t xml:space="preserve"> </w:t>
      </w:r>
    </w:p>
    <w:p w14:paraId="6684EA4C" w14:textId="77777777" w:rsidR="00334561" w:rsidRPr="007D0FCC" w:rsidRDefault="00334561" w:rsidP="00334561">
      <w:pPr>
        <w:ind w:left="540"/>
        <w:rPr>
          <w:sz w:val="20"/>
          <w:szCs w:val="20"/>
        </w:rPr>
      </w:pPr>
      <w:r w:rsidRPr="007D0FCC">
        <w:rPr>
          <w:sz w:val="20"/>
          <w:szCs w:val="20"/>
        </w:rPr>
        <w:t>Експертизи при промяна предназначението на земеделските земи</w:t>
      </w:r>
      <w:r w:rsidR="00E171A4">
        <w:rPr>
          <w:sz w:val="20"/>
          <w:szCs w:val="20"/>
        </w:rPr>
        <w:t>;</w:t>
      </w:r>
      <w:r w:rsidRPr="007D0FCC">
        <w:rPr>
          <w:sz w:val="20"/>
          <w:szCs w:val="20"/>
        </w:rPr>
        <w:t xml:space="preserve"> </w:t>
      </w:r>
    </w:p>
    <w:p w14:paraId="141D41D9" w14:textId="77777777" w:rsidR="00334561" w:rsidRPr="007D0FCC" w:rsidRDefault="00334561" w:rsidP="00334561">
      <w:pPr>
        <w:ind w:left="540"/>
        <w:rPr>
          <w:sz w:val="20"/>
          <w:szCs w:val="20"/>
        </w:rPr>
      </w:pPr>
      <w:r w:rsidRPr="007D0FCC">
        <w:rPr>
          <w:sz w:val="20"/>
          <w:szCs w:val="20"/>
        </w:rPr>
        <w:t>Изготвяне на почвено-климатични характеристики</w:t>
      </w:r>
      <w:r w:rsidR="00E171A4">
        <w:rPr>
          <w:sz w:val="20"/>
          <w:szCs w:val="20"/>
        </w:rPr>
        <w:t>;</w:t>
      </w:r>
      <w:r w:rsidRPr="007D0FCC">
        <w:rPr>
          <w:sz w:val="20"/>
          <w:szCs w:val="20"/>
        </w:rPr>
        <w:t xml:space="preserve"> </w:t>
      </w:r>
    </w:p>
    <w:p w14:paraId="4173EC50" w14:textId="77777777" w:rsidR="00334561" w:rsidRPr="007D0FCC" w:rsidRDefault="00334561" w:rsidP="00334561">
      <w:pPr>
        <w:ind w:left="540"/>
        <w:rPr>
          <w:sz w:val="20"/>
          <w:szCs w:val="20"/>
        </w:rPr>
      </w:pPr>
      <w:r w:rsidRPr="007D0FCC">
        <w:rPr>
          <w:sz w:val="20"/>
          <w:szCs w:val="20"/>
        </w:rPr>
        <w:t>Предоставяне на официална информация за земеделските почвени ресурси</w:t>
      </w:r>
      <w:r w:rsidR="00E171A4">
        <w:rPr>
          <w:sz w:val="20"/>
          <w:szCs w:val="20"/>
        </w:rPr>
        <w:t>;</w:t>
      </w:r>
    </w:p>
    <w:p w14:paraId="173D81AC" w14:textId="77777777" w:rsidR="00334561" w:rsidRPr="007D0FCC" w:rsidRDefault="00334561" w:rsidP="00334561">
      <w:pPr>
        <w:ind w:firstLine="540"/>
        <w:rPr>
          <w:sz w:val="20"/>
          <w:szCs w:val="20"/>
        </w:rPr>
      </w:pPr>
      <w:r w:rsidRPr="007D0FCC">
        <w:rPr>
          <w:sz w:val="20"/>
          <w:szCs w:val="20"/>
        </w:rPr>
        <w:lastRenderedPageBreak/>
        <w:t>Изработване на пространствено ориентиран баланс на почвените ресурси на нива кметство, община, област</w:t>
      </w:r>
      <w:r w:rsidR="00E171A4">
        <w:rPr>
          <w:sz w:val="20"/>
          <w:szCs w:val="20"/>
        </w:rPr>
        <w:t>;</w:t>
      </w:r>
      <w:r w:rsidRPr="007D0FCC">
        <w:rPr>
          <w:sz w:val="20"/>
          <w:szCs w:val="20"/>
        </w:rPr>
        <w:t xml:space="preserve"> </w:t>
      </w:r>
    </w:p>
    <w:p w14:paraId="2DA45756" w14:textId="77777777" w:rsidR="00334561" w:rsidRPr="007D0FCC" w:rsidRDefault="00334561" w:rsidP="00334561">
      <w:pPr>
        <w:ind w:left="540"/>
        <w:rPr>
          <w:sz w:val="20"/>
          <w:szCs w:val="20"/>
        </w:rPr>
      </w:pPr>
      <w:r w:rsidRPr="007D0FCC">
        <w:rPr>
          <w:sz w:val="20"/>
          <w:szCs w:val="20"/>
        </w:rPr>
        <w:t>Съгласуване на имоти от ДПФ за включване в търгове за възмездно ползване;</w:t>
      </w:r>
    </w:p>
    <w:p w14:paraId="14B74C65" w14:textId="77777777" w:rsidR="00334561" w:rsidRPr="007D0FCC" w:rsidRDefault="00334561" w:rsidP="00334561">
      <w:pPr>
        <w:ind w:left="540"/>
        <w:rPr>
          <w:sz w:val="20"/>
          <w:szCs w:val="20"/>
        </w:rPr>
      </w:pPr>
      <w:r w:rsidRPr="007D0FCC">
        <w:rPr>
          <w:sz w:val="20"/>
          <w:szCs w:val="20"/>
        </w:rPr>
        <w:t>Предоставяне на земи от ДПФ за безвъзмездно ползване в определени от закон случаи;</w:t>
      </w:r>
    </w:p>
    <w:p w14:paraId="56FA8379" w14:textId="77777777" w:rsidR="00334561" w:rsidRPr="007D0FCC" w:rsidRDefault="00334561" w:rsidP="00334561">
      <w:pPr>
        <w:ind w:firstLine="540"/>
        <w:rPr>
          <w:sz w:val="20"/>
          <w:szCs w:val="20"/>
        </w:rPr>
      </w:pPr>
      <w:r w:rsidRPr="007D0FCC">
        <w:rPr>
          <w:sz w:val="20"/>
          <w:szCs w:val="20"/>
        </w:rPr>
        <w:t>Съгласуване на списъци на имоти от ДПФ за включване в търгове за притежатели на поименни компенсационни бонове;</w:t>
      </w:r>
    </w:p>
    <w:p w14:paraId="6392AF6B" w14:textId="77777777" w:rsidR="00334561" w:rsidRPr="007D0FCC" w:rsidRDefault="00334561" w:rsidP="00334561">
      <w:pPr>
        <w:ind w:left="540"/>
        <w:rPr>
          <w:sz w:val="20"/>
          <w:szCs w:val="20"/>
        </w:rPr>
      </w:pPr>
      <w:r w:rsidRPr="007D0FCC">
        <w:rPr>
          <w:sz w:val="20"/>
          <w:szCs w:val="20"/>
        </w:rPr>
        <w:t>Предоставяне на ограничени вещни права върху имоти от ДПФ;</w:t>
      </w:r>
    </w:p>
    <w:p w14:paraId="0D607C62" w14:textId="77777777" w:rsidR="00334561" w:rsidRPr="007D0FCC" w:rsidRDefault="00334561" w:rsidP="00334561">
      <w:pPr>
        <w:ind w:firstLine="540"/>
        <w:rPr>
          <w:sz w:val="20"/>
          <w:szCs w:val="20"/>
        </w:rPr>
      </w:pPr>
      <w:r w:rsidRPr="007D0FCC">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14:paraId="49906D47" w14:textId="77777777" w:rsidR="00334561" w:rsidRPr="007D0FCC" w:rsidRDefault="00334561" w:rsidP="00334561">
      <w:pPr>
        <w:ind w:left="540"/>
        <w:rPr>
          <w:sz w:val="20"/>
          <w:szCs w:val="20"/>
        </w:rPr>
      </w:pPr>
      <w:r w:rsidRPr="007D0FCC">
        <w:rPr>
          <w:sz w:val="20"/>
          <w:szCs w:val="20"/>
        </w:rPr>
        <w:t>Решения за промяна на предназначението на земеделски земи за неземеделски цели;</w:t>
      </w:r>
    </w:p>
    <w:p w14:paraId="44BD270B" w14:textId="77777777" w:rsidR="00334561" w:rsidRPr="007D0FCC" w:rsidRDefault="00334561" w:rsidP="00334561">
      <w:pPr>
        <w:ind w:firstLine="540"/>
        <w:rPr>
          <w:sz w:val="20"/>
          <w:szCs w:val="20"/>
        </w:rPr>
      </w:pPr>
      <w:r w:rsidRPr="007D0FCC">
        <w:rPr>
          <w:sz w:val="20"/>
          <w:szCs w:val="20"/>
        </w:rPr>
        <w:t>Искания за промяна на решения за възстановено право на собственост върху земеделски земи и земи и гори от горския фонд;</w:t>
      </w:r>
    </w:p>
    <w:p w14:paraId="278F9A34" w14:textId="77777777" w:rsidR="00334561" w:rsidRPr="007D0FCC" w:rsidRDefault="00334561" w:rsidP="00334561">
      <w:pPr>
        <w:ind w:left="540"/>
        <w:rPr>
          <w:sz w:val="20"/>
          <w:szCs w:val="20"/>
        </w:rPr>
      </w:pPr>
      <w:r w:rsidRPr="007D0FCC">
        <w:rPr>
          <w:sz w:val="20"/>
          <w:szCs w:val="20"/>
        </w:rPr>
        <w:t>Поддържане на КВС;</w:t>
      </w:r>
    </w:p>
    <w:p w14:paraId="4B1B8220" w14:textId="77777777" w:rsidR="00334561" w:rsidRPr="007D0FCC" w:rsidRDefault="00334561" w:rsidP="00334561">
      <w:pPr>
        <w:ind w:left="540"/>
        <w:rPr>
          <w:sz w:val="20"/>
          <w:szCs w:val="20"/>
        </w:rPr>
      </w:pPr>
      <w:r w:rsidRPr="007D0FCC">
        <w:rPr>
          <w:sz w:val="20"/>
          <w:szCs w:val="20"/>
        </w:rPr>
        <w:t>Предоставяне на информация и справки от КВС;</w:t>
      </w:r>
    </w:p>
    <w:p w14:paraId="795BD92B" w14:textId="77777777" w:rsidR="00334561" w:rsidRPr="007D0FCC" w:rsidRDefault="00334561" w:rsidP="00334561">
      <w:pPr>
        <w:ind w:left="540"/>
        <w:rPr>
          <w:sz w:val="20"/>
          <w:szCs w:val="20"/>
        </w:rPr>
      </w:pPr>
      <w:r w:rsidRPr="007D0FCC">
        <w:rPr>
          <w:sz w:val="20"/>
          <w:szCs w:val="20"/>
        </w:rPr>
        <w:t xml:space="preserve">Изготвяне на становища за отдаване на концесии, съгласно Закона за подземните богатства; </w:t>
      </w:r>
    </w:p>
    <w:p w14:paraId="53A734C4" w14:textId="77777777" w:rsidR="00334561" w:rsidRPr="007D0FCC" w:rsidRDefault="00334561" w:rsidP="00334561">
      <w:pPr>
        <w:ind w:left="540"/>
        <w:rPr>
          <w:sz w:val="20"/>
          <w:szCs w:val="20"/>
        </w:rPr>
      </w:pPr>
      <w:r w:rsidRPr="007D0FCC">
        <w:rPr>
          <w:sz w:val="20"/>
          <w:szCs w:val="20"/>
        </w:rPr>
        <w:t>Предаване на материали и данни от КВС на АГКК в изпълнение на ЗКИР;</w:t>
      </w:r>
    </w:p>
    <w:p w14:paraId="50A01DA4" w14:textId="77777777" w:rsidR="00334561" w:rsidRPr="007D0FCC" w:rsidRDefault="00334561" w:rsidP="00334561">
      <w:pPr>
        <w:ind w:firstLine="540"/>
        <w:rPr>
          <w:sz w:val="20"/>
          <w:szCs w:val="20"/>
        </w:rPr>
      </w:pPr>
      <w:r w:rsidRPr="007D0FCC">
        <w:rPr>
          <w:sz w:val="20"/>
          <w:szCs w:val="20"/>
        </w:rPr>
        <w:t xml:space="preserve">Поддържане на Информационна система „Ферма”, използвана за работа от структурите на </w:t>
      </w:r>
      <w:r w:rsidR="008469C0">
        <w:rPr>
          <w:sz w:val="20"/>
          <w:szCs w:val="20"/>
        </w:rPr>
        <w:t>МЗХГ</w:t>
      </w:r>
      <w:r w:rsidRPr="007D0FCC">
        <w:rPr>
          <w:sz w:val="20"/>
          <w:szCs w:val="20"/>
        </w:rPr>
        <w:t>;</w:t>
      </w:r>
    </w:p>
    <w:p w14:paraId="299DFFA3" w14:textId="77777777" w:rsidR="00334561" w:rsidRPr="007D0FCC" w:rsidRDefault="00334561" w:rsidP="00334561">
      <w:pPr>
        <w:ind w:left="540"/>
        <w:rPr>
          <w:sz w:val="20"/>
          <w:szCs w:val="20"/>
        </w:rPr>
      </w:pPr>
      <w:r w:rsidRPr="007D0FCC">
        <w:rPr>
          <w:sz w:val="20"/>
          <w:szCs w:val="20"/>
        </w:rPr>
        <w:t>Поддържане на Информационна система „Кадис”;</w:t>
      </w:r>
    </w:p>
    <w:p w14:paraId="2D64C8A3" w14:textId="77777777" w:rsidR="00334561" w:rsidRPr="007D0FCC" w:rsidRDefault="00334561" w:rsidP="00334561">
      <w:pPr>
        <w:ind w:left="540"/>
        <w:rPr>
          <w:i/>
          <w:sz w:val="20"/>
          <w:szCs w:val="20"/>
        </w:rPr>
      </w:pPr>
      <w:r w:rsidRPr="007D0FCC">
        <w:rPr>
          <w:sz w:val="20"/>
          <w:szCs w:val="20"/>
        </w:rPr>
        <w:t>Актуализиране, консултиране, инсталиране на база данни, настройване на ИС „Ферма”;</w:t>
      </w:r>
    </w:p>
    <w:p w14:paraId="0E71E671" w14:textId="77777777" w:rsidR="00334561" w:rsidRPr="007D0FCC" w:rsidRDefault="00334561" w:rsidP="00334561">
      <w:pPr>
        <w:ind w:left="540"/>
        <w:rPr>
          <w:sz w:val="20"/>
          <w:szCs w:val="20"/>
        </w:rPr>
      </w:pPr>
      <w:r w:rsidRPr="007D0FCC">
        <w:rPr>
          <w:sz w:val="20"/>
          <w:szCs w:val="20"/>
        </w:rPr>
        <w:t>Категоризиране на рекултивирани земи, предназначени за земеделско ползване</w:t>
      </w:r>
      <w:r w:rsidR="000B1F3A">
        <w:rPr>
          <w:sz w:val="20"/>
          <w:szCs w:val="20"/>
        </w:rPr>
        <w:t>;</w:t>
      </w:r>
    </w:p>
    <w:p w14:paraId="42A22CA1" w14:textId="77777777" w:rsidR="00334561" w:rsidRDefault="00334561" w:rsidP="00334561">
      <w:pPr>
        <w:ind w:left="540"/>
        <w:rPr>
          <w:sz w:val="20"/>
          <w:szCs w:val="20"/>
        </w:rPr>
      </w:pPr>
      <w:r w:rsidRPr="007D0FCC">
        <w:rPr>
          <w:sz w:val="20"/>
          <w:szCs w:val="20"/>
        </w:rPr>
        <w:t>Борба с ерозията</w:t>
      </w:r>
    </w:p>
    <w:p w14:paraId="62970370" w14:textId="77777777" w:rsidR="006F2E72" w:rsidRPr="006F2E72" w:rsidRDefault="006F2E72" w:rsidP="006F2E72">
      <w:pPr>
        <w:ind w:left="540"/>
        <w:rPr>
          <w:sz w:val="20"/>
          <w:szCs w:val="20"/>
        </w:rPr>
      </w:pPr>
      <w:r w:rsidRPr="006F2E72">
        <w:rPr>
          <w:sz w:val="20"/>
          <w:szCs w:val="20"/>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14:paraId="566BCF8E" w14:textId="77777777" w:rsidR="006F2E72" w:rsidRPr="007D0FCC" w:rsidRDefault="006F2E72" w:rsidP="006F2E72">
      <w:pPr>
        <w:ind w:left="540"/>
        <w:rPr>
          <w:sz w:val="20"/>
          <w:szCs w:val="20"/>
        </w:rPr>
      </w:pPr>
      <w:r w:rsidRPr="006F2E72">
        <w:rPr>
          <w:sz w:val="20"/>
          <w:szCs w:val="20"/>
        </w:rPr>
        <w:t>Продажба на земеделски земи от ДПФ, заети с овощни насаждения, при условията на чл. 24д, ал. 1 от ЗСПЗЗ.</w:t>
      </w:r>
    </w:p>
    <w:p w14:paraId="01065BB2" w14:textId="77777777" w:rsidR="00334561" w:rsidRPr="007D0FCC" w:rsidRDefault="00334561" w:rsidP="00334561">
      <w:pPr>
        <w:jc w:val="both"/>
        <w:rPr>
          <w:b/>
          <w:i/>
          <w:sz w:val="22"/>
          <w:szCs w:val="22"/>
        </w:rPr>
      </w:pPr>
    </w:p>
    <w:p w14:paraId="6BF87EB9" w14:textId="77777777" w:rsidR="00334561" w:rsidRPr="00757DDE" w:rsidRDefault="00334561" w:rsidP="00334561">
      <w:pPr>
        <w:ind w:firstLine="540"/>
        <w:jc w:val="both"/>
        <w:rPr>
          <w:i/>
          <w:sz w:val="20"/>
          <w:szCs w:val="20"/>
        </w:rPr>
      </w:pPr>
      <w:r w:rsidRPr="00757DDE">
        <w:rPr>
          <w:i/>
          <w:sz w:val="20"/>
          <w:szCs w:val="20"/>
        </w:rPr>
        <w:t>Дейности за предоставяне на продуктите/услугите по програмата</w:t>
      </w:r>
      <w:r w:rsidR="000B1F3A" w:rsidRPr="00757DDE">
        <w:rPr>
          <w:i/>
          <w:sz w:val="20"/>
          <w:szCs w:val="20"/>
        </w:rPr>
        <w:t>:</w:t>
      </w:r>
      <w:r w:rsidRPr="00757DDE">
        <w:rPr>
          <w:i/>
          <w:sz w:val="20"/>
          <w:szCs w:val="20"/>
        </w:rPr>
        <w:t xml:space="preserve"> </w:t>
      </w:r>
    </w:p>
    <w:p w14:paraId="37226EDA" w14:textId="77777777" w:rsidR="00334561" w:rsidRPr="007D0FCC" w:rsidRDefault="00334561" w:rsidP="00334561">
      <w:pPr>
        <w:ind w:left="180"/>
        <w:jc w:val="both"/>
        <w:rPr>
          <w:sz w:val="20"/>
          <w:szCs w:val="20"/>
        </w:rPr>
      </w:pPr>
      <w:r>
        <w:rPr>
          <w:sz w:val="20"/>
          <w:szCs w:val="20"/>
        </w:rPr>
        <w:t xml:space="preserve">       </w:t>
      </w:r>
      <w:r w:rsidRPr="007D0FCC">
        <w:rPr>
          <w:sz w:val="20"/>
          <w:szCs w:val="20"/>
        </w:rPr>
        <w:t>Актуализация на ц</w:t>
      </w:r>
      <w:r w:rsidRPr="007D0FCC">
        <w:rPr>
          <w:bCs/>
          <w:sz w:val="20"/>
          <w:szCs w:val="20"/>
        </w:rPr>
        <w:t>ифровата ортофотокарта и отразяване в СИЗП на реалната ситуация на ползването и състоянието на земеделските площи;</w:t>
      </w:r>
      <w:r w:rsidRPr="00334561">
        <w:rPr>
          <w:bCs/>
          <w:sz w:val="20"/>
          <w:szCs w:val="20"/>
        </w:rPr>
        <w:t xml:space="preserve"> </w:t>
      </w:r>
    </w:p>
    <w:p w14:paraId="3F0378F0" w14:textId="77777777" w:rsidR="00334561" w:rsidRPr="007D0FCC" w:rsidRDefault="00334561" w:rsidP="00334561">
      <w:pPr>
        <w:ind w:left="180"/>
        <w:jc w:val="both"/>
        <w:rPr>
          <w:sz w:val="20"/>
          <w:szCs w:val="20"/>
        </w:rPr>
      </w:pPr>
      <w:r>
        <w:rPr>
          <w:sz w:val="20"/>
          <w:szCs w:val="20"/>
        </w:rPr>
        <w:t xml:space="preserve">      </w:t>
      </w:r>
      <w:r w:rsidRPr="007D0FCC">
        <w:rPr>
          <w:sz w:val="20"/>
          <w:szCs w:val="20"/>
        </w:rPr>
        <w:t xml:space="preserve">Извършване на теренни проверки от служители на </w:t>
      </w:r>
      <w:r w:rsidR="008469C0">
        <w:rPr>
          <w:sz w:val="20"/>
          <w:szCs w:val="20"/>
        </w:rPr>
        <w:t>МЗХГ</w:t>
      </w:r>
      <w:r w:rsidRPr="007D0FCC">
        <w:rPr>
          <w:sz w:val="20"/>
          <w:szCs w:val="20"/>
        </w:rPr>
        <w:t xml:space="preserve"> и отразяване констатациите от тези проверки и от проверките на място на Разплащателната агенция;</w:t>
      </w:r>
      <w:r w:rsidRPr="00334561">
        <w:rPr>
          <w:sz w:val="20"/>
          <w:szCs w:val="20"/>
        </w:rPr>
        <w:t xml:space="preserve"> </w:t>
      </w:r>
    </w:p>
    <w:p w14:paraId="03435D91" w14:textId="77777777" w:rsidR="00334561" w:rsidRPr="007D0FCC" w:rsidRDefault="00334561" w:rsidP="00334561">
      <w:pPr>
        <w:ind w:left="180"/>
        <w:jc w:val="both"/>
        <w:rPr>
          <w:sz w:val="20"/>
          <w:szCs w:val="20"/>
        </w:rPr>
      </w:pPr>
      <w:r>
        <w:rPr>
          <w:bCs/>
          <w:sz w:val="20"/>
          <w:szCs w:val="20"/>
        </w:rPr>
        <w:t xml:space="preserve">       </w:t>
      </w:r>
      <w:r w:rsidRPr="007D0FCC">
        <w:rPr>
          <w:bCs/>
          <w:sz w:val="20"/>
          <w:szCs w:val="20"/>
        </w:rPr>
        <w:t xml:space="preserve">Изпълнение на тематичен контрол от регионалните структури на </w:t>
      </w:r>
      <w:r w:rsidR="008469C0">
        <w:rPr>
          <w:bCs/>
          <w:sz w:val="20"/>
          <w:szCs w:val="20"/>
        </w:rPr>
        <w:t>МЗХГ</w:t>
      </w:r>
      <w:r w:rsidRPr="007D0FCC">
        <w:rPr>
          <w:bCs/>
          <w:sz w:val="20"/>
          <w:szCs w:val="20"/>
        </w:rPr>
        <w:t xml:space="preserve"> и специализираните служби</w:t>
      </w:r>
      <w:r w:rsidRPr="00334561">
        <w:rPr>
          <w:bCs/>
          <w:sz w:val="20"/>
          <w:szCs w:val="20"/>
        </w:rPr>
        <w:t xml:space="preserve">; </w:t>
      </w:r>
    </w:p>
    <w:p w14:paraId="4A693700" w14:textId="77777777" w:rsidR="00334561" w:rsidRPr="007D0FCC" w:rsidRDefault="00334561" w:rsidP="00334561">
      <w:pPr>
        <w:ind w:left="525"/>
        <w:jc w:val="both"/>
        <w:rPr>
          <w:sz w:val="20"/>
          <w:szCs w:val="20"/>
        </w:rPr>
      </w:pPr>
      <w:r w:rsidRPr="007D0FCC">
        <w:rPr>
          <w:sz w:val="20"/>
          <w:szCs w:val="20"/>
        </w:rPr>
        <w:t xml:space="preserve">Регистрация на нови земеделски стопани или нови блокове на </w:t>
      </w:r>
      <w:r w:rsidRPr="007D0FCC">
        <w:rPr>
          <w:bCs/>
          <w:sz w:val="20"/>
          <w:szCs w:val="20"/>
        </w:rPr>
        <w:t>земеделски стопанства;</w:t>
      </w:r>
      <w:r w:rsidRPr="00334561">
        <w:rPr>
          <w:bCs/>
          <w:sz w:val="20"/>
          <w:szCs w:val="20"/>
        </w:rPr>
        <w:t xml:space="preserve"> </w:t>
      </w:r>
      <w:r>
        <w:rPr>
          <w:bCs/>
          <w:sz w:val="20"/>
          <w:szCs w:val="20"/>
        </w:rPr>
        <w:t xml:space="preserve">                              </w:t>
      </w:r>
      <w:r w:rsidRPr="007D0FCC">
        <w:rPr>
          <w:sz w:val="20"/>
          <w:szCs w:val="20"/>
        </w:rPr>
        <w:t>Дешифриране на ортофото снимките за определяне на актуал</w:t>
      </w:r>
      <w:r>
        <w:rPr>
          <w:sz w:val="20"/>
          <w:szCs w:val="20"/>
        </w:rPr>
        <w:t xml:space="preserve">ния начин на трайно ползване на </w:t>
      </w:r>
      <w:r w:rsidRPr="007D0FCC">
        <w:rPr>
          <w:sz w:val="20"/>
          <w:szCs w:val="20"/>
        </w:rPr>
        <w:t>земеделските площи и на площите, подходящи за подпомагане по СЕПП;</w:t>
      </w:r>
      <w:r w:rsidRPr="00334561">
        <w:rPr>
          <w:sz w:val="20"/>
          <w:szCs w:val="20"/>
        </w:rPr>
        <w:t xml:space="preserve"> </w:t>
      </w:r>
    </w:p>
    <w:p w14:paraId="416FE51A" w14:textId="77777777" w:rsidR="00334561" w:rsidRPr="007D0FCC" w:rsidRDefault="00334561" w:rsidP="00334561">
      <w:pPr>
        <w:ind w:left="180"/>
        <w:jc w:val="both"/>
        <w:rPr>
          <w:sz w:val="20"/>
          <w:szCs w:val="20"/>
        </w:rPr>
      </w:pPr>
      <w:r>
        <w:rPr>
          <w:bCs/>
          <w:sz w:val="20"/>
          <w:szCs w:val="20"/>
        </w:rPr>
        <w:t xml:space="preserve">       </w:t>
      </w:r>
      <w:r w:rsidRPr="007D0FCC">
        <w:rPr>
          <w:bCs/>
          <w:sz w:val="20"/>
          <w:szCs w:val="20"/>
        </w:rPr>
        <w:t>Изготвяне на справки, баланси и анализи за стопанисваната и обработваема земя и за структурата и динамиката на земеделските стопанства;</w:t>
      </w:r>
      <w:r w:rsidRPr="00334561">
        <w:rPr>
          <w:bCs/>
          <w:sz w:val="20"/>
          <w:szCs w:val="20"/>
        </w:rPr>
        <w:t xml:space="preserve"> </w:t>
      </w:r>
    </w:p>
    <w:p w14:paraId="7CB4E8B7"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334561">
        <w:rPr>
          <w:sz w:val="20"/>
          <w:szCs w:val="20"/>
        </w:rPr>
        <w:t xml:space="preserve"> </w:t>
      </w:r>
    </w:p>
    <w:p w14:paraId="43509F41" w14:textId="77777777" w:rsidR="00334561" w:rsidRPr="007D0FCC" w:rsidRDefault="00334561" w:rsidP="00334561">
      <w:pPr>
        <w:ind w:left="180"/>
        <w:jc w:val="both"/>
        <w:rPr>
          <w:sz w:val="20"/>
          <w:szCs w:val="20"/>
        </w:rPr>
      </w:pPr>
      <w:r>
        <w:rPr>
          <w:sz w:val="20"/>
          <w:szCs w:val="20"/>
        </w:rPr>
        <w:t xml:space="preserve">       </w:t>
      </w:r>
      <w:r w:rsidRPr="007D0FCC">
        <w:rPr>
          <w:sz w:val="20"/>
          <w:szCs w:val="20"/>
        </w:rPr>
        <w:t>Оказване помощ на кандидатите за подпомагане при попълване на заявленията и за идентифициране на ползваните от тях площи;</w:t>
      </w:r>
    </w:p>
    <w:p w14:paraId="06FA5450" w14:textId="77777777" w:rsidR="00334561" w:rsidRPr="007D0FCC" w:rsidRDefault="00334561" w:rsidP="00334561">
      <w:pPr>
        <w:ind w:left="180"/>
        <w:jc w:val="both"/>
        <w:rPr>
          <w:sz w:val="20"/>
          <w:szCs w:val="20"/>
        </w:rPr>
      </w:pPr>
      <w:r>
        <w:rPr>
          <w:sz w:val="20"/>
          <w:szCs w:val="20"/>
        </w:rPr>
        <w:t xml:space="preserve">       </w:t>
      </w:r>
      <w:r w:rsidRPr="007D0FCC">
        <w:rPr>
          <w:sz w:val="20"/>
          <w:szCs w:val="20"/>
        </w:rPr>
        <w:t>Въвеждане на информацията от представените им заявления в ИСАК и</w:t>
      </w:r>
      <w:r w:rsidRPr="00334561">
        <w:rPr>
          <w:sz w:val="20"/>
          <w:szCs w:val="20"/>
        </w:rPr>
        <w:t xml:space="preserve"> </w:t>
      </w:r>
      <w:r w:rsidRPr="007D0FCC">
        <w:rPr>
          <w:sz w:val="20"/>
          <w:szCs w:val="20"/>
        </w:rPr>
        <w:t xml:space="preserve">предоставяне на попълненото и комплектовано Общо заявление за подпомагане на съответната териториална структура на Разплащателната агенция; </w:t>
      </w:r>
    </w:p>
    <w:p w14:paraId="4C81306B"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информация за основните земеделски мероприятия, въз основа на информацията за земеделските парцели (оперативна информация);</w:t>
      </w:r>
    </w:p>
    <w:p w14:paraId="132B4AEC" w14:textId="77777777" w:rsidR="00334561" w:rsidRPr="007D0FCC" w:rsidRDefault="00334561" w:rsidP="00334561">
      <w:pPr>
        <w:ind w:left="180"/>
        <w:jc w:val="both"/>
        <w:rPr>
          <w:sz w:val="20"/>
          <w:szCs w:val="20"/>
        </w:rPr>
      </w:pPr>
      <w:r>
        <w:rPr>
          <w:sz w:val="20"/>
          <w:szCs w:val="20"/>
        </w:rPr>
        <w:t xml:space="preserve">       </w:t>
      </w:r>
      <w:r w:rsidRPr="007D0FCC">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w:t>
      </w:r>
      <w:r w:rsidR="00FF4928">
        <w:rPr>
          <w:sz w:val="20"/>
          <w:szCs w:val="20"/>
        </w:rPr>
        <w:t>итика (ОСП) на Европейския съюз;</w:t>
      </w:r>
    </w:p>
    <w:p w14:paraId="7EE5EF3C" w14:textId="77777777" w:rsidR="00334561" w:rsidRPr="007D0FCC" w:rsidRDefault="00334561" w:rsidP="00334561">
      <w:pPr>
        <w:ind w:left="180"/>
        <w:jc w:val="both"/>
        <w:rPr>
          <w:sz w:val="20"/>
          <w:szCs w:val="20"/>
        </w:rPr>
      </w:pPr>
      <w:r>
        <w:rPr>
          <w:sz w:val="20"/>
          <w:szCs w:val="20"/>
        </w:rPr>
        <w:t xml:space="preserve">       </w:t>
      </w:r>
      <w:r w:rsidRPr="007D0FCC">
        <w:rPr>
          <w:sz w:val="20"/>
          <w:szCs w:val="20"/>
        </w:rPr>
        <w:t xml:space="preserve">Набиране и актуализиране на информация за земеделските </w:t>
      </w:r>
      <w:r w:rsidR="00F14262" w:rsidRPr="00F14262">
        <w:rPr>
          <w:sz w:val="20"/>
          <w:szCs w:val="20"/>
        </w:rPr>
        <w:t>стопани</w:t>
      </w:r>
      <w:r w:rsidRPr="007D0FCC">
        <w:rPr>
          <w:sz w:val="20"/>
          <w:szCs w:val="20"/>
        </w:rPr>
        <w:t xml:space="preserve"> и за дейността им с цел подпомагане на земеделието;</w:t>
      </w:r>
      <w:r w:rsidRPr="00334561">
        <w:rPr>
          <w:sz w:val="20"/>
          <w:szCs w:val="20"/>
        </w:rPr>
        <w:t xml:space="preserve"> </w:t>
      </w:r>
    </w:p>
    <w:p w14:paraId="5617D724"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Поддържане на информационна система за регистъра на областно и централно ниво</w:t>
      </w:r>
      <w:r w:rsidRPr="00334561">
        <w:rPr>
          <w:sz w:val="20"/>
          <w:szCs w:val="20"/>
        </w:rPr>
        <w:t xml:space="preserve">; </w:t>
      </w:r>
    </w:p>
    <w:p w14:paraId="6BA57424"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списъ</w:t>
      </w:r>
      <w:r w:rsidR="00F14262">
        <w:rPr>
          <w:sz w:val="20"/>
          <w:szCs w:val="20"/>
        </w:rPr>
        <w:t xml:space="preserve">к на регистрираните земеделски </w:t>
      </w:r>
      <w:r w:rsidR="00F14262" w:rsidRPr="00F14262">
        <w:rPr>
          <w:sz w:val="20"/>
          <w:szCs w:val="20"/>
        </w:rPr>
        <w:t>стопани</w:t>
      </w:r>
      <w:r w:rsidRPr="007D0FCC">
        <w:rPr>
          <w:sz w:val="20"/>
          <w:szCs w:val="20"/>
        </w:rPr>
        <w:t xml:space="preserve"> на ТП на Агенцията по заетостта;</w:t>
      </w:r>
      <w:r w:rsidRPr="00334561">
        <w:rPr>
          <w:sz w:val="20"/>
          <w:szCs w:val="20"/>
        </w:rPr>
        <w:t xml:space="preserve"> </w:t>
      </w:r>
    </w:p>
    <w:p w14:paraId="456570C7" w14:textId="0BA9AB80" w:rsidR="00334561" w:rsidRPr="007D0FCC" w:rsidRDefault="00334561" w:rsidP="00334561">
      <w:pPr>
        <w:ind w:left="180"/>
        <w:jc w:val="both"/>
        <w:rPr>
          <w:sz w:val="20"/>
          <w:szCs w:val="20"/>
        </w:rPr>
      </w:pPr>
      <w:r>
        <w:rPr>
          <w:sz w:val="20"/>
          <w:szCs w:val="20"/>
        </w:rPr>
        <w:t xml:space="preserve">      </w:t>
      </w:r>
      <w:r w:rsidR="009524F9">
        <w:rPr>
          <w:sz w:val="20"/>
          <w:szCs w:val="20"/>
        </w:rPr>
        <w:t xml:space="preserve"> </w:t>
      </w:r>
      <w:r w:rsidRPr="007D0FCC">
        <w:rPr>
          <w:sz w:val="20"/>
          <w:szCs w:val="20"/>
        </w:rPr>
        <w:t xml:space="preserve">Предоставяне на списък на регистрираните земеделски </w:t>
      </w:r>
      <w:r w:rsidR="00F14262" w:rsidRPr="00F14262">
        <w:rPr>
          <w:sz w:val="20"/>
          <w:szCs w:val="20"/>
        </w:rPr>
        <w:t xml:space="preserve">стопани </w:t>
      </w:r>
      <w:r w:rsidRPr="007D0FCC">
        <w:rPr>
          <w:sz w:val="20"/>
          <w:szCs w:val="20"/>
        </w:rPr>
        <w:t>-физически лица на Националния осигурителен институт;</w:t>
      </w:r>
      <w:r w:rsidRPr="00334561">
        <w:rPr>
          <w:sz w:val="20"/>
          <w:szCs w:val="20"/>
        </w:rPr>
        <w:t xml:space="preserve"> </w:t>
      </w:r>
    </w:p>
    <w:p w14:paraId="5FA46B1E" w14:textId="07250AF2" w:rsidR="00334561" w:rsidRDefault="00334561" w:rsidP="00334561">
      <w:pPr>
        <w:ind w:left="180"/>
        <w:jc w:val="both"/>
        <w:rPr>
          <w:sz w:val="20"/>
          <w:szCs w:val="20"/>
        </w:rPr>
      </w:pPr>
      <w:r>
        <w:rPr>
          <w:sz w:val="20"/>
          <w:szCs w:val="20"/>
        </w:rPr>
        <w:t xml:space="preserve">     </w:t>
      </w:r>
      <w:r w:rsidR="009524F9">
        <w:rPr>
          <w:sz w:val="20"/>
          <w:szCs w:val="20"/>
        </w:rPr>
        <w:t xml:space="preserve"> </w:t>
      </w:r>
      <w:r>
        <w:rPr>
          <w:sz w:val="20"/>
          <w:szCs w:val="20"/>
        </w:rPr>
        <w:t xml:space="preserve"> </w:t>
      </w:r>
      <w:r w:rsidRPr="007D0FCC">
        <w:rPr>
          <w:sz w:val="20"/>
          <w:szCs w:val="20"/>
        </w:rPr>
        <w:t xml:space="preserve">Предоставяне на справки за отделни земеделски </w:t>
      </w:r>
      <w:r w:rsidR="00F14262" w:rsidRPr="00F14262">
        <w:rPr>
          <w:sz w:val="20"/>
          <w:szCs w:val="20"/>
        </w:rPr>
        <w:t>стопани</w:t>
      </w:r>
      <w:r w:rsidRPr="007D0FCC">
        <w:rPr>
          <w:sz w:val="20"/>
          <w:szCs w:val="20"/>
        </w:rPr>
        <w:t xml:space="preserve"> на всички държавни органи и организации при икономически, данъчни и съдеб</w:t>
      </w:r>
      <w:r w:rsidR="00FF4928">
        <w:rPr>
          <w:sz w:val="20"/>
          <w:szCs w:val="20"/>
        </w:rPr>
        <w:t>ни проверки след писмено искане.</w:t>
      </w:r>
    </w:p>
    <w:p w14:paraId="380240D1" w14:textId="77777777" w:rsidR="006306DA" w:rsidRDefault="006306DA" w:rsidP="00334561">
      <w:pPr>
        <w:ind w:left="180"/>
        <w:jc w:val="both"/>
        <w:rPr>
          <w:sz w:val="20"/>
          <w:szCs w:val="20"/>
        </w:rPr>
      </w:pPr>
    </w:p>
    <w:p w14:paraId="497D7641" w14:textId="77777777" w:rsidR="006306DA" w:rsidRPr="006306DA" w:rsidRDefault="006306DA" w:rsidP="00334561">
      <w:pPr>
        <w:ind w:left="180"/>
        <w:jc w:val="both"/>
        <w:rPr>
          <w:sz w:val="20"/>
          <w:szCs w:val="20"/>
        </w:rPr>
      </w:pPr>
      <w:r w:rsidRPr="00757DDE">
        <w:rPr>
          <w:rFonts w:ascii="Calibri" w:hAnsi="Calibri"/>
          <w:b/>
          <w:bCs/>
          <w:color w:val="000000"/>
          <w:sz w:val="22"/>
          <w:szCs w:val="22"/>
        </w:rPr>
        <w:lastRenderedPageBreak/>
        <w:t>Бюджетна прогноза по ведомствени и администрирани разходни параграфи на програмата   (в хил. лв.)</w:t>
      </w:r>
    </w:p>
    <w:p w14:paraId="29844375" w14:textId="77777777" w:rsidR="00EF2077" w:rsidRDefault="00EF2077" w:rsidP="00F447B5">
      <w:pPr>
        <w:jc w:val="both"/>
        <w:rPr>
          <w:b/>
          <w:sz w:val="22"/>
          <w:szCs w:val="22"/>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0058DD" w14:paraId="7C21D5A3" w14:textId="77777777" w:rsidTr="000058D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91FDAF0" w14:textId="77777777" w:rsidR="000058DD" w:rsidRDefault="000058D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61EFCCF" w14:textId="77777777" w:rsidR="000058DD" w:rsidRDefault="000058DD">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DD55FF3"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DCEC371"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02CC1E9"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017C4DC"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6AE8151E"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47F20FF" w14:textId="77777777" w:rsidR="000058DD" w:rsidRDefault="000058DD">
            <w:pPr>
              <w:jc w:val="center"/>
              <w:rPr>
                <w:b/>
                <w:bCs/>
                <w:color w:val="000000"/>
                <w:sz w:val="16"/>
                <w:szCs w:val="16"/>
              </w:rPr>
            </w:pPr>
            <w:r>
              <w:rPr>
                <w:b/>
                <w:bCs/>
                <w:color w:val="000000"/>
                <w:sz w:val="16"/>
                <w:szCs w:val="16"/>
              </w:rPr>
              <w:t>Прогноза</w:t>
            </w:r>
          </w:p>
        </w:tc>
      </w:tr>
      <w:tr w:rsidR="000058DD" w14:paraId="761375E5"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90DC9D9"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1055894"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524224C"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6449319"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FCC2FF3"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7585F83"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3454DD16"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36B26D2F" w14:textId="77777777" w:rsidR="000058DD" w:rsidRDefault="000058DD">
            <w:pPr>
              <w:jc w:val="center"/>
              <w:rPr>
                <w:b/>
                <w:bCs/>
                <w:color w:val="000000"/>
                <w:sz w:val="16"/>
                <w:szCs w:val="16"/>
              </w:rPr>
            </w:pPr>
            <w:r>
              <w:rPr>
                <w:b/>
                <w:bCs/>
                <w:color w:val="000000"/>
                <w:sz w:val="16"/>
                <w:szCs w:val="16"/>
              </w:rPr>
              <w:t>2023 г.</w:t>
            </w:r>
          </w:p>
        </w:tc>
      </w:tr>
      <w:tr w:rsidR="000058DD" w14:paraId="2925017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9EB984"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3FE95F"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DE8DB58"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933A626"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3D79B7DA"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18EFAF1"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653DB3BC"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B251861" w14:textId="77777777" w:rsidR="000058DD" w:rsidRDefault="000058DD">
            <w:pPr>
              <w:jc w:val="center"/>
              <w:rPr>
                <w:b/>
                <w:bCs/>
                <w:color w:val="000000"/>
                <w:sz w:val="16"/>
                <w:szCs w:val="16"/>
              </w:rPr>
            </w:pPr>
            <w:r>
              <w:rPr>
                <w:b/>
                <w:bCs/>
                <w:color w:val="000000"/>
                <w:sz w:val="16"/>
                <w:szCs w:val="16"/>
              </w:rPr>
              <w:t>7</w:t>
            </w:r>
          </w:p>
        </w:tc>
      </w:tr>
      <w:tr w:rsidR="000058DD" w14:paraId="592A1A3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BB58C2C"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ECF1CF8"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A973DA4" w14:textId="77777777" w:rsidR="000058DD" w:rsidRDefault="000058DD">
            <w:pPr>
              <w:jc w:val="right"/>
              <w:rPr>
                <w:b/>
                <w:bCs/>
                <w:color w:val="000000"/>
                <w:sz w:val="16"/>
                <w:szCs w:val="16"/>
              </w:rPr>
            </w:pPr>
            <w:r>
              <w:rPr>
                <w:b/>
                <w:bCs/>
                <w:color w:val="000000"/>
                <w:sz w:val="16"/>
                <w:szCs w:val="16"/>
              </w:rPr>
              <w:t xml:space="preserve">35 775,3 </w:t>
            </w:r>
          </w:p>
        </w:tc>
        <w:tc>
          <w:tcPr>
            <w:tcW w:w="1260" w:type="dxa"/>
            <w:tcBorders>
              <w:top w:val="nil"/>
              <w:left w:val="nil"/>
              <w:bottom w:val="single" w:sz="8" w:space="0" w:color="auto"/>
              <w:right w:val="single" w:sz="8" w:space="0" w:color="auto"/>
            </w:tcBorders>
            <w:shd w:val="clear" w:color="000000" w:fill="FFCC99"/>
            <w:vAlign w:val="center"/>
            <w:hideMark/>
          </w:tcPr>
          <w:p w14:paraId="1724BDD5" w14:textId="77777777" w:rsidR="000058DD" w:rsidRDefault="000058DD">
            <w:pPr>
              <w:jc w:val="right"/>
              <w:rPr>
                <w:b/>
                <w:bCs/>
                <w:color w:val="000000"/>
                <w:sz w:val="16"/>
                <w:szCs w:val="16"/>
              </w:rPr>
            </w:pPr>
            <w:r>
              <w:rPr>
                <w:b/>
                <w:bCs/>
                <w:color w:val="000000"/>
                <w:sz w:val="16"/>
                <w:szCs w:val="16"/>
              </w:rPr>
              <w:t xml:space="preserve">36 944,5 </w:t>
            </w:r>
          </w:p>
        </w:tc>
        <w:tc>
          <w:tcPr>
            <w:tcW w:w="1180" w:type="dxa"/>
            <w:tcBorders>
              <w:top w:val="nil"/>
              <w:left w:val="nil"/>
              <w:bottom w:val="single" w:sz="8" w:space="0" w:color="auto"/>
              <w:right w:val="single" w:sz="8" w:space="0" w:color="auto"/>
            </w:tcBorders>
            <w:shd w:val="clear" w:color="000000" w:fill="FFCC99"/>
            <w:vAlign w:val="center"/>
            <w:hideMark/>
          </w:tcPr>
          <w:p w14:paraId="77935497" w14:textId="77777777" w:rsidR="000058DD" w:rsidRDefault="000058DD">
            <w:pPr>
              <w:jc w:val="right"/>
              <w:rPr>
                <w:b/>
                <w:bCs/>
                <w:color w:val="000000"/>
                <w:sz w:val="16"/>
                <w:szCs w:val="16"/>
              </w:rPr>
            </w:pPr>
            <w:r>
              <w:rPr>
                <w:b/>
                <w:bCs/>
                <w:color w:val="000000"/>
                <w:sz w:val="16"/>
                <w:szCs w:val="16"/>
              </w:rPr>
              <w:t xml:space="preserve">42 572,2 </w:t>
            </w:r>
          </w:p>
        </w:tc>
        <w:tc>
          <w:tcPr>
            <w:tcW w:w="1080" w:type="dxa"/>
            <w:tcBorders>
              <w:top w:val="nil"/>
              <w:left w:val="nil"/>
              <w:bottom w:val="single" w:sz="8" w:space="0" w:color="auto"/>
              <w:right w:val="single" w:sz="8" w:space="0" w:color="auto"/>
            </w:tcBorders>
            <w:shd w:val="clear" w:color="000000" w:fill="FFCC99"/>
            <w:vAlign w:val="center"/>
            <w:hideMark/>
          </w:tcPr>
          <w:p w14:paraId="6A21183E" w14:textId="77777777" w:rsidR="000058DD" w:rsidRDefault="000058DD">
            <w:pPr>
              <w:jc w:val="right"/>
              <w:rPr>
                <w:b/>
                <w:bCs/>
                <w:color w:val="000000"/>
                <w:sz w:val="16"/>
                <w:szCs w:val="16"/>
              </w:rPr>
            </w:pPr>
            <w:r>
              <w:rPr>
                <w:b/>
                <w:bCs/>
                <w:color w:val="000000"/>
                <w:sz w:val="16"/>
                <w:szCs w:val="16"/>
              </w:rPr>
              <w:t xml:space="preserve">46 819,2 </w:t>
            </w:r>
          </w:p>
        </w:tc>
        <w:tc>
          <w:tcPr>
            <w:tcW w:w="1060" w:type="dxa"/>
            <w:tcBorders>
              <w:top w:val="nil"/>
              <w:left w:val="nil"/>
              <w:bottom w:val="single" w:sz="8" w:space="0" w:color="auto"/>
              <w:right w:val="single" w:sz="8" w:space="0" w:color="auto"/>
            </w:tcBorders>
            <w:shd w:val="clear" w:color="000000" w:fill="FFCC99"/>
            <w:vAlign w:val="center"/>
            <w:hideMark/>
          </w:tcPr>
          <w:p w14:paraId="12ABF83D" w14:textId="77777777" w:rsidR="000058DD" w:rsidRDefault="000058DD">
            <w:pPr>
              <w:jc w:val="right"/>
              <w:rPr>
                <w:b/>
                <w:bCs/>
                <w:color w:val="000000"/>
                <w:sz w:val="16"/>
                <w:szCs w:val="16"/>
              </w:rPr>
            </w:pPr>
            <w:r>
              <w:rPr>
                <w:b/>
                <w:bCs/>
                <w:color w:val="000000"/>
                <w:sz w:val="16"/>
                <w:szCs w:val="16"/>
              </w:rPr>
              <w:t xml:space="preserve">46 019,2 </w:t>
            </w:r>
          </w:p>
        </w:tc>
        <w:tc>
          <w:tcPr>
            <w:tcW w:w="1060" w:type="dxa"/>
            <w:tcBorders>
              <w:top w:val="nil"/>
              <w:left w:val="nil"/>
              <w:bottom w:val="single" w:sz="8" w:space="0" w:color="auto"/>
              <w:right w:val="single" w:sz="8" w:space="0" w:color="auto"/>
            </w:tcBorders>
            <w:shd w:val="clear" w:color="000000" w:fill="FFCC99"/>
            <w:vAlign w:val="center"/>
            <w:hideMark/>
          </w:tcPr>
          <w:p w14:paraId="6A5EFD58" w14:textId="77777777" w:rsidR="000058DD" w:rsidRDefault="000058DD">
            <w:pPr>
              <w:jc w:val="right"/>
              <w:rPr>
                <w:b/>
                <w:bCs/>
                <w:color w:val="000000"/>
                <w:sz w:val="16"/>
                <w:szCs w:val="16"/>
              </w:rPr>
            </w:pPr>
            <w:r>
              <w:rPr>
                <w:b/>
                <w:bCs/>
                <w:color w:val="000000"/>
                <w:sz w:val="16"/>
                <w:szCs w:val="16"/>
              </w:rPr>
              <w:t xml:space="preserve">46 019,2 </w:t>
            </w:r>
          </w:p>
        </w:tc>
      </w:tr>
      <w:tr w:rsidR="000058DD" w14:paraId="752BA50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F3CBCD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82596E5"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51A7C4C" w14:textId="77777777" w:rsidR="000058DD" w:rsidRDefault="000058DD">
            <w:pPr>
              <w:jc w:val="right"/>
              <w:rPr>
                <w:color w:val="000000"/>
                <w:sz w:val="16"/>
                <w:szCs w:val="16"/>
              </w:rPr>
            </w:pPr>
            <w:r>
              <w:rPr>
                <w:color w:val="000000"/>
                <w:sz w:val="16"/>
                <w:szCs w:val="16"/>
              </w:rPr>
              <w:t xml:space="preserve">26 349,1 </w:t>
            </w:r>
          </w:p>
        </w:tc>
        <w:tc>
          <w:tcPr>
            <w:tcW w:w="1260" w:type="dxa"/>
            <w:tcBorders>
              <w:top w:val="nil"/>
              <w:left w:val="nil"/>
              <w:bottom w:val="single" w:sz="8" w:space="0" w:color="auto"/>
              <w:right w:val="single" w:sz="8" w:space="0" w:color="auto"/>
            </w:tcBorders>
            <w:shd w:val="clear" w:color="000000" w:fill="FFCC99"/>
            <w:vAlign w:val="center"/>
            <w:hideMark/>
          </w:tcPr>
          <w:p w14:paraId="141F56CA" w14:textId="77777777" w:rsidR="000058DD" w:rsidRDefault="000058DD">
            <w:pPr>
              <w:jc w:val="right"/>
              <w:rPr>
                <w:color w:val="000000"/>
                <w:sz w:val="16"/>
                <w:szCs w:val="16"/>
              </w:rPr>
            </w:pPr>
            <w:r>
              <w:rPr>
                <w:color w:val="000000"/>
                <w:sz w:val="16"/>
                <w:szCs w:val="16"/>
              </w:rPr>
              <w:t xml:space="preserve">28 943,7 </w:t>
            </w:r>
          </w:p>
        </w:tc>
        <w:tc>
          <w:tcPr>
            <w:tcW w:w="1180" w:type="dxa"/>
            <w:tcBorders>
              <w:top w:val="nil"/>
              <w:left w:val="nil"/>
              <w:bottom w:val="single" w:sz="8" w:space="0" w:color="auto"/>
              <w:right w:val="single" w:sz="8" w:space="0" w:color="auto"/>
            </w:tcBorders>
            <w:shd w:val="clear" w:color="000000" w:fill="FFCC99"/>
            <w:vAlign w:val="center"/>
            <w:hideMark/>
          </w:tcPr>
          <w:p w14:paraId="11513B82" w14:textId="77777777" w:rsidR="000058DD" w:rsidRDefault="000058DD">
            <w:pPr>
              <w:jc w:val="right"/>
              <w:rPr>
                <w:color w:val="000000"/>
                <w:sz w:val="16"/>
                <w:szCs w:val="16"/>
              </w:rPr>
            </w:pPr>
            <w:r>
              <w:rPr>
                <w:color w:val="000000"/>
                <w:sz w:val="16"/>
                <w:szCs w:val="16"/>
              </w:rPr>
              <w:t xml:space="preserve">30 494,7 </w:t>
            </w:r>
          </w:p>
        </w:tc>
        <w:tc>
          <w:tcPr>
            <w:tcW w:w="1080" w:type="dxa"/>
            <w:tcBorders>
              <w:top w:val="nil"/>
              <w:left w:val="nil"/>
              <w:bottom w:val="single" w:sz="8" w:space="0" w:color="auto"/>
              <w:right w:val="single" w:sz="8" w:space="0" w:color="auto"/>
            </w:tcBorders>
            <w:shd w:val="clear" w:color="000000" w:fill="FFCC99"/>
            <w:vAlign w:val="center"/>
            <w:hideMark/>
          </w:tcPr>
          <w:p w14:paraId="74649F93" w14:textId="77777777" w:rsidR="000058DD" w:rsidRDefault="000058DD">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534AB0D4" w14:textId="77777777" w:rsidR="000058DD" w:rsidRDefault="000058DD">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736E9A8A" w14:textId="77777777" w:rsidR="000058DD" w:rsidRDefault="000058DD">
            <w:pPr>
              <w:jc w:val="right"/>
              <w:rPr>
                <w:color w:val="000000"/>
                <w:sz w:val="16"/>
                <w:szCs w:val="16"/>
              </w:rPr>
            </w:pPr>
            <w:r>
              <w:rPr>
                <w:color w:val="000000"/>
                <w:sz w:val="16"/>
                <w:szCs w:val="16"/>
              </w:rPr>
              <w:t xml:space="preserve">36 495,1 </w:t>
            </w:r>
          </w:p>
        </w:tc>
      </w:tr>
      <w:tr w:rsidR="000058DD" w14:paraId="757DFEF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67ECE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F8BD52"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083FDB6" w14:textId="77777777" w:rsidR="000058DD" w:rsidRDefault="000058DD">
            <w:pPr>
              <w:jc w:val="right"/>
              <w:rPr>
                <w:color w:val="000000"/>
                <w:sz w:val="16"/>
                <w:szCs w:val="16"/>
              </w:rPr>
            </w:pPr>
            <w:r>
              <w:rPr>
                <w:color w:val="000000"/>
                <w:sz w:val="16"/>
                <w:szCs w:val="16"/>
              </w:rPr>
              <w:t xml:space="preserve">8 266,3 </w:t>
            </w:r>
          </w:p>
        </w:tc>
        <w:tc>
          <w:tcPr>
            <w:tcW w:w="1260" w:type="dxa"/>
            <w:tcBorders>
              <w:top w:val="nil"/>
              <w:left w:val="nil"/>
              <w:bottom w:val="single" w:sz="8" w:space="0" w:color="auto"/>
              <w:right w:val="single" w:sz="8" w:space="0" w:color="auto"/>
            </w:tcBorders>
            <w:shd w:val="clear" w:color="000000" w:fill="FFCC99"/>
            <w:vAlign w:val="center"/>
            <w:hideMark/>
          </w:tcPr>
          <w:p w14:paraId="32A8D99A" w14:textId="77777777" w:rsidR="000058DD" w:rsidRDefault="000058DD">
            <w:pPr>
              <w:jc w:val="right"/>
              <w:rPr>
                <w:color w:val="000000"/>
                <w:sz w:val="16"/>
                <w:szCs w:val="16"/>
              </w:rPr>
            </w:pPr>
            <w:r>
              <w:rPr>
                <w:color w:val="000000"/>
                <w:sz w:val="16"/>
                <w:szCs w:val="16"/>
              </w:rPr>
              <w:t xml:space="preserve">7 482,5 </w:t>
            </w:r>
          </w:p>
        </w:tc>
        <w:tc>
          <w:tcPr>
            <w:tcW w:w="1180" w:type="dxa"/>
            <w:tcBorders>
              <w:top w:val="nil"/>
              <w:left w:val="nil"/>
              <w:bottom w:val="single" w:sz="8" w:space="0" w:color="auto"/>
              <w:right w:val="single" w:sz="8" w:space="0" w:color="auto"/>
            </w:tcBorders>
            <w:shd w:val="clear" w:color="000000" w:fill="FFCC99"/>
            <w:vAlign w:val="center"/>
            <w:hideMark/>
          </w:tcPr>
          <w:p w14:paraId="12B0C26A" w14:textId="77777777" w:rsidR="000058DD" w:rsidRDefault="000058DD">
            <w:pPr>
              <w:jc w:val="right"/>
              <w:rPr>
                <w:color w:val="000000"/>
                <w:sz w:val="16"/>
                <w:szCs w:val="16"/>
              </w:rPr>
            </w:pPr>
            <w:r>
              <w:rPr>
                <w:color w:val="000000"/>
                <w:sz w:val="16"/>
                <w:szCs w:val="16"/>
              </w:rPr>
              <w:t xml:space="preserve">8 859,5 </w:t>
            </w:r>
          </w:p>
        </w:tc>
        <w:tc>
          <w:tcPr>
            <w:tcW w:w="1080" w:type="dxa"/>
            <w:tcBorders>
              <w:top w:val="nil"/>
              <w:left w:val="nil"/>
              <w:bottom w:val="single" w:sz="8" w:space="0" w:color="auto"/>
              <w:right w:val="single" w:sz="8" w:space="0" w:color="auto"/>
            </w:tcBorders>
            <w:shd w:val="clear" w:color="000000" w:fill="FFCC99"/>
            <w:vAlign w:val="center"/>
            <w:hideMark/>
          </w:tcPr>
          <w:p w14:paraId="221F0B57" w14:textId="77777777" w:rsidR="000058DD" w:rsidRDefault="000058DD">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1C02D03D" w14:textId="77777777" w:rsidR="000058DD" w:rsidRDefault="000058DD">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32FB8083" w14:textId="77777777" w:rsidR="000058DD" w:rsidRDefault="000058DD">
            <w:pPr>
              <w:jc w:val="right"/>
              <w:rPr>
                <w:color w:val="000000"/>
                <w:sz w:val="16"/>
                <w:szCs w:val="16"/>
              </w:rPr>
            </w:pPr>
            <w:r>
              <w:rPr>
                <w:color w:val="000000"/>
                <w:sz w:val="16"/>
                <w:szCs w:val="16"/>
              </w:rPr>
              <w:t xml:space="preserve">7 826,1 </w:t>
            </w:r>
          </w:p>
        </w:tc>
      </w:tr>
      <w:tr w:rsidR="000058DD" w14:paraId="13A740A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DAA968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45E9D2E" w14:textId="77777777" w:rsidR="000058DD" w:rsidRDefault="000058D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CC0AE3A" w14:textId="77777777" w:rsidR="000058DD" w:rsidRDefault="000058DD">
            <w:pPr>
              <w:jc w:val="right"/>
              <w:rPr>
                <w:color w:val="000000"/>
                <w:sz w:val="16"/>
                <w:szCs w:val="16"/>
              </w:rPr>
            </w:pPr>
            <w:r>
              <w:rPr>
                <w:color w:val="000000"/>
                <w:sz w:val="16"/>
                <w:szCs w:val="16"/>
              </w:rPr>
              <w:t xml:space="preserve">1 159,9 </w:t>
            </w:r>
          </w:p>
        </w:tc>
        <w:tc>
          <w:tcPr>
            <w:tcW w:w="1260" w:type="dxa"/>
            <w:tcBorders>
              <w:top w:val="nil"/>
              <w:left w:val="nil"/>
              <w:bottom w:val="single" w:sz="8" w:space="0" w:color="auto"/>
              <w:right w:val="single" w:sz="8" w:space="0" w:color="auto"/>
            </w:tcBorders>
            <w:shd w:val="clear" w:color="000000" w:fill="FFCC99"/>
            <w:vAlign w:val="center"/>
            <w:hideMark/>
          </w:tcPr>
          <w:p w14:paraId="56E8A99B" w14:textId="77777777" w:rsidR="000058DD" w:rsidRDefault="000058DD">
            <w:pPr>
              <w:jc w:val="right"/>
              <w:rPr>
                <w:color w:val="000000"/>
                <w:sz w:val="16"/>
                <w:szCs w:val="16"/>
              </w:rPr>
            </w:pPr>
            <w:r>
              <w:rPr>
                <w:color w:val="000000"/>
                <w:sz w:val="16"/>
                <w:szCs w:val="16"/>
              </w:rPr>
              <w:t xml:space="preserve">518,3 </w:t>
            </w:r>
          </w:p>
        </w:tc>
        <w:tc>
          <w:tcPr>
            <w:tcW w:w="1180" w:type="dxa"/>
            <w:tcBorders>
              <w:top w:val="nil"/>
              <w:left w:val="nil"/>
              <w:bottom w:val="single" w:sz="8" w:space="0" w:color="auto"/>
              <w:right w:val="single" w:sz="8" w:space="0" w:color="auto"/>
            </w:tcBorders>
            <w:shd w:val="clear" w:color="000000" w:fill="FFCC99"/>
            <w:vAlign w:val="center"/>
            <w:hideMark/>
          </w:tcPr>
          <w:p w14:paraId="36BF848A" w14:textId="77777777" w:rsidR="000058DD" w:rsidRDefault="000058DD">
            <w:pPr>
              <w:jc w:val="right"/>
              <w:rPr>
                <w:color w:val="000000"/>
                <w:sz w:val="16"/>
                <w:szCs w:val="16"/>
              </w:rPr>
            </w:pPr>
            <w:r>
              <w:rPr>
                <w:color w:val="000000"/>
                <w:sz w:val="16"/>
                <w:szCs w:val="16"/>
              </w:rPr>
              <w:t xml:space="preserve">3 218,0 </w:t>
            </w:r>
          </w:p>
        </w:tc>
        <w:tc>
          <w:tcPr>
            <w:tcW w:w="1080" w:type="dxa"/>
            <w:tcBorders>
              <w:top w:val="nil"/>
              <w:left w:val="nil"/>
              <w:bottom w:val="single" w:sz="8" w:space="0" w:color="auto"/>
              <w:right w:val="single" w:sz="8" w:space="0" w:color="auto"/>
            </w:tcBorders>
            <w:shd w:val="clear" w:color="000000" w:fill="FFCC99"/>
            <w:vAlign w:val="center"/>
            <w:hideMark/>
          </w:tcPr>
          <w:p w14:paraId="6C4C64D1" w14:textId="77777777" w:rsidR="000058DD" w:rsidRDefault="000058DD">
            <w:pPr>
              <w:jc w:val="right"/>
              <w:rPr>
                <w:color w:val="000000"/>
                <w:sz w:val="16"/>
                <w:szCs w:val="16"/>
              </w:rPr>
            </w:pPr>
            <w:r>
              <w:rPr>
                <w:color w:val="000000"/>
                <w:sz w:val="16"/>
                <w:szCs w:val="16"/>
              </w:rPr>
              <w:t xml:space="preserve">2 498,0 </w:t>
            </w:r>
          </w:p>
        </w:tc>
        <w:tc>
          <w:tcPr>
            <w:tcW w:w="1060" w:type="dxa"/>
            <w:tcBorders>
              <w:top w:val="nil"/>
              <w:left w:val="nil"/>
              <w:bottom w:val="single" w:sz="8" w:space="0" w:color="auto"/>
              <w:right w:val="single" w:sz="8" w:space="0" w:color="auto"/>
            </w:tcBorders>
            <w:shd w:val="clear" w:color="000000" w:fill="FFCC99"/>
            <w:vAlign w:val="center"/>
            <w:hideMark/>
          </w:tcPr>
          <w:p w14:paraId="49C49917" w14:textId="77777777" w:rsidR="000058DD" w:rsidRDefault="000058DD">
            <w:pPr>
              <w:jc w:val="right"/>
              <w:rPr>
                <w:color w:val="000000"/>
                <w:sz w:val="16"/>
                <w:szCs w:val="16"/>
              </w:rPr>
            </w:pPr>
            <w:r>
              <w:rPr>
                <w:color w:val="000000"/>
                <w:sz w:val="16"/>
                <w:szCs w:val="16"/>
              </w:rPr>
              <w:t xml:space="preserve">1 698,0 </w:t>
            </w:r>
          </w:p>
        </w:tc>
        <w:tc>
          <w:tcPr>
            <w:tcW w:w="1060" w:type="dxa"/>
            <w:tcBorders>
              <w:top w:val="nil"/>
              <w:left w:val="nil"/>
              <w:bottom w:val="single" w:sz="8" w:space="0" w:color="auto"/>
              <w:right w:val="single" w:sz="8" w:space="0" w:color="auto"/>
            </w:tcBorders>
            <w:shd w:val="clear" w:color="000000" w:fill="FFCC99"/>
            <w:vAlign w:val="center"/>
            <w:hideMark/>
          </w:tcPr>
          <w:p w14:paraId="1631E83E" w14:textId="77777777" w:rsidR="000058DD" w:rsidRDefault="000058DD">
            <w:pPr>
              <w:jc w:val="right"/>
              <w:rPr>
                <w:color w:val="000000"/>
                <w:sz w:val="16"/>
                <w:szCs w:val="16"/>
              </w:rPr>
            </w:pPr>
            <w:r>
              <w:rPr>
                <w:color w:val="000000"/>
                <w:sz w:val="16"/>
                <w:szCs w:val="16"/>
              </w:rPr>
              <w:t xml:space="preserve">1 698,0 </w:t>
            </w:r>
          </w:p>
        </w:tc>
      </w:tr>
      <w:tr w:rsidR="000058DD" w14:paraId="2865CCE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6928D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5124A2"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F75B35"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272B97F"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64334A5"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B47934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E9F5DE"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8A0EC8" w14:textId="77777777" w:rsidR="000058DD" w:rsidRDefault="000058DD">
            <w:pPr>
              <w:jc w:val="right"/>
              <w:rPr>
                <w:color w:val="000000"/>
                <w:sz w:val="16"/>
                <w:szCs w:val="16"/>
              </w:rPr>
            </w:pPr>
            <w:r>
              <w:rPr>
                <w:color w:val="000000"/>
                <w:sz w:val="16"/>
                <w:szCs w:val="16"/>
              </w:rPr>
              <w:t> </w:t>
            </w:r>
          </w:p>
        </w:tc>
      </w:tr>
      <w:tr w:rsidR="000058DD" w14:paraId="07B483EB"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735166"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706AF54"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680EFA7" w14:textId="77777777" w:rsidR="000058DD" w:rsidRDefault="000058DD">
            <w:pPr>
              <w:jc w:val="right"/>
              <w:rPr>
                <w:b/>
                <w:bCs/>
                <w:color w:val="000000"/>
                <w:sz w:val="16"/>
                <w:szCs w:val="16"/>
              </w:rPr>
            </w:pPr>
            <w:r>
              <w:rPr>
                <w:b/>
                <w:bCs/>
                <w:color w:val="000000"/>
                <w:sz w:val="16"/>
                <w:szCs w:val="16"/>
              </w:rPr>
              <w:t xml:space="preserve">35 775,3 </w:t>
            </w:r>
          </w:p>
        </w:tc>
        <w:tc>
          <w:tcPr>
            <w:tcW w:w="1260" w:type="dxa"/>
            <w:tcBorders>
              <w:top w:val="nil"/>
              <w:left w:val="nil"/>
              <w:bottom w:val="single" w:sz="8" w:space="0" w:color="auto"/>
              <w:right w:val="single" w:sz="8" w:space="0" w:color="auto"/>
            </w:tcBorders>
            <w:shd w:val="clear" w:color="000000" w:fill="FFCC99"/>
            <w:vAlign w:val="center"/>
            <w:hideMark/>
          </w:tcPr>
          <w:p w14:paraId="6B768DBE" w14:textId="77777777" w:rsidR="000058DD" w:rsidRDefault="000058DD">
            <w:pPr>
              <w:jc w:val="right"/>
              <w:rPr>
                <w:b/>
                <w:bCs/>
                <w:color w:val="000000"/>
                <w:sz w:val="16"/>
                <w:szCs w:val="16"/>
              </w:rPr>
            </w:pPr>
            <w:r>
              <w:rPr>
                <w:b/>
                <w:bCs/>
                <w:color w:val="000000"/>
                <w:sz w:val="16"/>
                <w:szCs w:val="16"/>
              </w:rPr>
              <w:t xml:space="preserve">36 944,5 </w:t>
            </w:r>
          </w:p>
        </w:tc>
        <w:tc>
          <w:tcPr>
            <w:tcW w:w="1180" w:type="dxa"/>
            <w:tcBorders>
              <w:top w:val="nil"/>
              <w:left w:val="nil"/>
              <w:bottom w:val="single" w:sz="8" w:space="0" w:color="auto"/>
              <w:right w:val="single" w:sz="8" w:space="0" w:color="auto"/>
            </w:tcBorders>
            <w:shd w:val="clear" w:color="000000" w:fill="FFCC99"/>
            <w:vAlign w:val="center"/>
            <w:hideMark/>
          </w:tcPr>
          <w:p w14:paraId="3E289514" w14:textId="77777777" w:rsidR="000058DD" w:rsidRDefault="000058DD">
            <w:pPr>
              <w:jc w:val="right"/>
              <w:rPr>
                <w:b/>
                <w:bCs/>
                <w:color w:val="000000"/>
                <w:sz w:val="16"/>
                <w:szCs w:val="16"/>
              </w:rPr>
            </w:pPr>
            <w:r>
              <w:rPr>
                <w:b/>
                <w:bCs/>
                <w:color w:val="000000"/>
                <w:sz w:val="16"/>
                <w:szCs w:val="16"/>
              </w:rPr>
              <w:t xml:space="preserve">42 572,2 </w:t>
            </w:r>
          </w:p>
        </w:tc>
        <w:tc>
          <w:tcPr>
            <w:tcW w:w="1080" w:type="dxa"/>
            <w:tcBorders>
              <w:top w:val="nil"/>
              <w:left w:val="nil"/>
              <w:bottom w:val="single" w:sz="8" w:space="0" w:color="auto"/>
              <w:right w:val="single" w:sz="8" w:space="0" w:color="auto"/>
            </w:tcBorders>
            <w:shd w:val="clear" w:color="000000" w:fill="FFCC99"/>
            <w:vAlign w:val="center"/>
            <w:hideMark/>
          </w:tcPr>
          <w:p w14:paraId="35EBFF33" w14:textId="77777777" w:rsidR="000058DD" w:rsidRDefault="000058DD">
            <w:pPr>
              <w:jc w:val="right"/>
              <w:rPr>
                <w:b/>
                <w:bCs/>
                <w:color w:val="000000"/>
                <w:sz w:val="16"/>
                <w:szCs w:val="16"/>
              </w:rPr>
            </w:pPr>
            <w:r>
              <w:rPr>
                <w:b/>
                <w:bCs/>
                <w:color w:val="000000"/>
                <w:sz w:val="16"/>
                <w:szCs w:val="16"/>
              </w:rPr>
              <w:t xml:space="preserve">46 819,2 </w:t>
            </w:r>
          </w:p>
        </w:tc>
        <w:tc>
          <w:tcPr>
            <w:tcW w:w="1060" w:type="dxa"/>
            <w:tcBorders>
              <w:top w:val="nil"/>
              <w:left w:val="nil"/>
              <w:bottom w:val="single" w:sz="8" w:space="0" w:color="auto"/>
              <w:right w:val="single" w:sz="8" w:space="0" w:color="auto"/>
            </w:tcBorders>
            <w:shd w:val="clear" w:color="000000" w:fill="FFCC99"/>
            <w:vAlign w:val="center"/>
            <w:hideMark/>
          </w:tcPr>
          <w:p w14:paraId="39AA26B0" w14:textId="77777777" w:rsidR="000058DD" w:rsidRDefault="000058DD">
            <w:pPr>
              <w:jc w:val="right"/>
              <w:rPr>
                <w:b/>
                <w:bCs/>
                <w:color w:val="000000"/>
                <w:sz w:val="16"/>
                <w:szCs w:val="16"/>
              </w:rPr>
            </w:pPr>
            <w:r>
              <w:rPr>
                <w:b/>
                <w:bCs/>
                <w:color w:val="000000"/>
                <w:sz w:val="16"/>
                <w:szCs w:val="16"/>
              </w:rPr>
              <w:t xml:space="preserve">46 019,2 </w:t>
            </w:r>
          </w:p>
        </w:tc>
        <w:tc>
          <w:tcPr>
            <w:tcW w:w="1060" w:type="dxa"/>
            <w:tcBorders>
              <w:top w:val="nil"/>
              <w:left w:val="nil"/>
              <w:bottom w:val="single" w:sz="8" w:space="0" w:color="auto"/>
              <w:right w:val="single" w:sz="8" w:space="0" w:color="auto"/>
            </w:tcBorders>
            <w:shd w:val="clear" w:color="000000" w:fill="FFCC99"/>
            <w:vAlign w:val="center"/>
            <w:hideMark/>
          </w:tcPr>
          <w:p w14:paraId="4F9AFBA3" w14:textId="77777777" w:rsidR="000058DD" w:rsidRDefault="000058DD">
            <w:pPr>
              <w:jc w:val="right"/>
              <w:rPr>
                <w:b/>
                <w:bCs/>
                <w:color w:val="000000"/>
                <w:sz w:val="16"/>
                <w:szCs w:val="16"/>
              </w:rPr>
            </w:pPr>
            <w:r>
              <w:rPr>
                <w:b/>
                <w:bCs/>
                <w:color w:val="000000"/>
                <w:sz w:val="16"/>
                <w:szCs w:val="16"/>
              </w:rPr>
              <w:t xml:space="preserve">46 019,2 </w:t>
            </w:r>
          </w:p>
        </w:tc>
      </w:tr>
      <w:tr w:rsidR="000058DD" w14:paraId="3C47ED5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3590D5"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90219A4"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09E6F62" w14:textId="77777777" w:rsidR="000058DD" w:rsidRDefault="000058DD">
            <w:pPr>
              <w:jc w:val="right"/>
              <w:rPr>
                <w:color w:val="000000"/>
                <w:sz w:val="16"/>
                <w:szCs w:val="16"/>
              </w:rPr>
            </w:pPr>
            <w:r>
              <w:rPr>
                <w:color w:val="000000"/>
                <w:sz w:val="16"/>
                <w:szCs w:val="16"/>
              </w:rPr>
              <w:t xml:space="preserve">26 349,1 </w:t>
            </w:r>
          </w:p>
        </w:tc>
        <w:tc>
          <w:tcPr>
            <w:tcW w:w="1260" w:type="dxa"/>
            <w:tcBorders>
              <w:top w:val="nil"/>
              <w:left w:val="nil"/>
              <w:bottom w:val="single" w:sz="8" w:space="0" w:color="auto"/>
              <w:right w:val="single" w:sz="8" w:space="0" w:color="auto"/>
            </w:tcBorders>
            <w:shd w:val="clear" w:color="000000" w:fill="FFCC99"/>
            <w:vAlign w:val="center"/>
            <w:hideMark/>
          </w:tcPr>
          <w:p w14:paraId="6923F564" w14:textId="77777777" w:rsidR="000058DD" w:rsidRDefault="000058DD">
            <w:pPr>
              <w:jc w:val="right"/>
              <w:rPr>
                <w:color w:val="000000"/>
                <w:sz w:val="16"/>
                <w:szCs w:val="16"/>
              </w:rPr>
            </w:pPr>
            <w:r>
              <w:rPr>
                <w:color w:val="000000"/>
                <w:sz w:val="16"/>
                <w:szCs w:val="16"/>
              </w:rPr>
              <w:t xml:space="preserve">28 943,7 </w:t>
            </w:r>
          </w:p>
        </w:tc>
        <w:tc>
          <w:tcPr>
            <w:tcW w:w="1180" w:type="dxa"/>
            <w:tcBorders>
              <w:top w:val="nil"/>
              <w:left w:val="nil"/>
              <w:bottom w:val="single" w:sz="8" w:space="0" w:color="auto"/>
              <w:right w:val="single" w:sz="8" w:space="0" w:color="auto"/>
            </w:tcBorders>
            <w:shd w:val="clear" w:color="000000" w:fill="FFCC99"/>
            <w:vAlign w:val="center"/>
            <w:hideMark/>
          </w:tcPr>
          <w:p w14:paraId="2389E1A9" w14:textId="77777777" w:rsidR="000058DD" w:rsidRDefault="000058DD">
            <w:pPr>
              <w:jc w:val="right"/>
              <w:rPr>
                <w:color w:val="000000"/>
                <w:sz w:val="16"/>
                <w:szCs w:val="16"/>
              </w:rPr>
            </w:pPr>
            <w:r>
              <w:rPr>
                <w:color w:val="000000"/>
                <w:sz w:val="16"/>
                <w:szCs w:val="16"/>
              </w:rPr>
              <w:t xml:space="preserve">30 494,7 </w:t>
            </w:r>
          </w:p>
        </w:tc>
        <w:tc>
          <w:tcPr>
            <w:tcW w:w="1080" w:type="dxa"/>
            <w:tcBorders>
              <w:top w:val="nil"/>
              <w:left w:val="nil"/>
              <w:bottom w:val="single" w:sz="8" w:space="0" w:color="auto"/>
              <w:right w:val="single" w:sz="8" w:space="0" w:color="auto"/>
            </w:tcBorders>
            <w:shd w:val="clear" w:color="000000" w:fill="FFCC99"/>
            <w:vAlign w:val="center"/>
            <w:hideMark/>
          </w:tcPr>
          <w:p w14:paraId="7BA2CC2F" w14:textId="77777777" w:rsidR="000058DD" w:rsidRDefault="000058DD">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2F802554" w14:textId="77777777" w:rsidR="000058DD" w:rsidRDefault="000058DD">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6224E3E7" w14:textId="77777777" w:rsidR="000058DD" w:rsidRDefault="000058DD">
            <w:pPr>
              <w:jc w:val="right"/>
              <w:rPr>
                <w:color w:val="000000"/>
                <w:sz w:val="16"/>
                <w:szCs w:val="16"/>
              </w:rPr>
            </w:pPr>
            <w:r>
              <w:rPr>
                <w:color w:val="000000"/>
                <w:sz w:val="16"/>
                <w:szCs w:val="16"/>
              </w:rPr>
              <w:t xml:space="preserve">36 495,1 </w:t>
            </w:r>
          </w:p>
        </w:tc>
      </w:tr>
      <w:tr w:rsidR="000058DD" w14:paraId="226932A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E68BC9B"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3186147"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9588189" w14:textId="77777777" w:rsidR="000058DD" w:rsidRDefault="000058DD">
            <w:pPr>
              <w:jc w:val="right"/>
              <w:rPr>
                <w:color w:val="000000"/>
                <w:sz w:val="16"/>
                <w:szCs w:val="16"/>
              </w:rPr>
            </w:pPr>
            <w:r>
              <w:rPr>
                <w:color w:val="000000"/>
                <w:sz w:val="16"/>
                <w:szCs w:val="16"/>
              </w:rPr>
              <w:t xml:space="preserve">8 266,3 </w:t>
            </w:r>
          </w:p>
        </w:tc>
        <w:tc>
          <w:tcPr>
            <w:tcW w:w="1260" w:type="dxa"/>
            <w:tcBorders>
              <w:top w:val="nil"/>
              <w:left w:val="nil"/>
              <w:bottom w:val="single" w:sz="8" w:space="0" w:color="auto"/>
              <w:right w:val="single" w:sz="8" w:space="0" w:color="auto"/>
            </w:tcBorders>
            <w:shd w:val="clear" w:color="000000" w:fill="FFCC99"/>
            <w:vAlign w:val="center"/>
            <w:hideMark/>
          </w:tcPr>
          <w:p w14:paraId="336E4D13" w14:textId="77777777" w:rsidR="000058DD" w:rsidRDefault="000058DD">
            <w:pPr>
              <w:jc w:val="right"/>
              <w:rPr>
                <w:color w:val="000000"/>
                <w:sz w:val="16"/>
                <w:szCs w:val="16"/>
              </w:rPr>
            </w:pPr>
            <w:r>
              <w:rPr>
                <w:color w:val="000000"/>
                <w:sz w:val="16"/>
                <w:szCs w:val="16"/>
              </w:rPr>
              <w:t xml:space="preserve">7 482,5 </w:t>
            </w:r>
          </w:p>
        </w:tc>
        <w:tc>
          <w:tcPr>
            <w:tcW w:w="1180" w:type="dxa"/>
            <w:tcBorders>
              <w:top w:val="nil"/>
              <w:left w:val="nil"/>
              <w:bottom w:val="single" w:sz="8" w:space="0" w:color="auto"/>
              <w:right w:val="single" w:sz="8" w:space="0" w:color="auto"/>
            </w:tcBorders>
            <w:shd w:val="clear" w:color="000000" w:fill="FFCC99"/>
            <w:vAlign w:val="center"/>
            <w:hideMark/>
          </w:tcPr>
          <w:p w14:paraId="298F9663" w14:textId="77777777" w:rsidR="000058DD" w:rsidRDefault="000058DD">
            <w:pPr>
              <w:jc w:val="right"/>
              <w:rPr>
                <w:color w:val="000000"/>
                <w:sz w:val="16"/>
                <w:szCs w:val="16"/>
              </w:rPr>
            </w:pPr>
            <w:r>
              <w:rPr>
                <w:color w:val="000000"/>
                <w:sz w:val="16"/>
                <w:szCs w:val="16"/>
              </w:rPr>
              <w:t xml:space="preserve">8 859,5 </w:t>
            </w:r>
          </w:p>
        </w:tc>
        <w:tc>
          <w:tcPr>
            <w:tcW w:w="1080" w:type="dxa"/>
            <w:tcBorders>
              <w:top w:val="nil"/>
              <w:left w:val="nil"/>
              <w:bottom w:val="single" w:sz="8" w:space="0" w:color="auto"/>
              <w:right w:val="single" w:sz="8" w:space="0" w:color="auto"/>
            </w:tcBorders>
            <w:shd w:val="clear" w:color="000000" w:fill="FFCC99"/>
            <w:vAlign w:val="center"/>
            <w:hideMark/>
          </w:tcPr>
          <w:p w14:paraId="04892E8F" w14:textId="77777777" w:rsidR="000058DD" w:rsidRDefault="000058DD">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1DCBC838" w14:textId="77777777" w:rsidR="000058DD" w:rsidRDefault="000058DD">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2DCCBC86" w14:textId="77777777" w:rsidR="000058DD" w:rsidRDefault="000058DD">
            <w:pPr>
              <w:jc w:val="right"/>
              <w:rPr>
                <w:color w:val="000000"/>
                <w:sz w:val="16"/>
                <w:szCs w:val="16"/>
              </w:rPr>
            </w:pPr>
            <w:r>
              <w:rPr>
                <w:color w:val="000000"/>
                <w:sz w:val="16"/>
                <w:szCs w:val="16"/>
              </w:rPr>
              <w:t xml:space="preserve">7 826,1 </w:t>
            </w:r>
          </w:p>
        </w:tc>
      </w:tr>
      <w:tr w:rsidR="000058DD" w14:paraId="4591E1A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C8FF91"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0141C8"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54562E8" w14:textId="77777777" w:rsidR="000058DD" w:rsidRDefault="000058DD">
            <w:pPr>
              <w:jc w:val="right"/>
              <w:rPr>
                <w:color w:val="000000"/>
                <w:sz w:val="16"/>
                <w:szCs w:val="16"/>
              </w:rPr>
            </w:pPr>
            <w:r>
              <w:rPr>
                <w:color w:val="000000"/>
                <w:sz w:val="16"/>
                <w:szCs w:val="16"/>
              </w:rPr>
              <w:t xml:space="preserve">1 159,9 </w:t>
            </w:r>
          </w:p>
        </w:tc>
        <w:tc>
          <w:tcPr>
            <w:tcW w:w="1260" w:type="dxa"/>
            <w:tcBorders>
              <w:top w:val="nil"/>
              <w:left w:val="nil"/>
              <w:bottom w:val="single" w:sz="8" w:space="0" w:color="auto"/>
              <w:right w:val="single" w:sz="8" w:space="0" w:color="auto"/>
            </w:tcBorders>
            <w:shd w:val="clear" w:color="000000" w:fill="FFCC99"/>
            <w:vAlign w:val="center"/>
            <w:hideMark/>
          </w:tcPr>
          <w:p w14:paraId="61F04289" w14:textId="77777777" w:rsidR="000058DD" w:rsidRDefault="000058DD">
            <w:pPr>
              <w:jc w:val="right"/>
              <w:rPr>
                <w:color w:val="000000"/>
                <w:sz w:val="16"/>
                <w:szCs w:val="16"/>
              </w:rPr>
            </w:pPr>
            <w:r>
              <w:rPr>
                <w:color w:val="000000"/>
                <w:sz w:val="16"/>
                <w:szCs w:val="16"/>
              </w:rPr>
              <w:t xml:space="preserve">518,3 </w:t>
            </w:r>
          </w:p>
        </w:tc>
        <w:tc>
          <w:tcPr>
            <w:tcW w:w="1180" w:type="dxa"/>
            <w:tcBorders>
              <w:top w:val="nil"/>
              <w:left w:val="nil"/>
              <w:bottom w:val="single" w:sz="8" w:space="0" w:color="auto"/>
              <w:right w:val="single" w:sz="8" w:space="0" w:color="auto"/>
            </w:tcBorders>
            <w:shd w:val="clear" w:color="000000" w:fill="FFCC99"/>
            <w:vAlign w:val="center"/>
            <w:hideMark/>
          </w:tcPr>
          <w:p w14:paraId="59355CF5" w14:textId="77777777" w:rsidR="000058DD" w:rsidRDefault="000058DD">
            <w:pPr>
              <w:jc w:val="right"/>
              <w:rPr>
                <w:color w:val="000000"/>
                <w:sz w:val="16"/>
                <w:szCs w:val="16"/>
              </w:rPr>
            </w:pPr>
            <w:r>
              <w:rPr>
                <w:color w:val="000000"/>
                <w:sz w:val="16"/>
                <w:szCs w:val="16"/>
              </w:rPr>
              <w:t xml:space="preserve">3 218,0 </w:t>
            </w:r>
          </w:p>
        </w:tc>
        <w:tc>
          <w:tcPr>
            <w:tcW w:w="1080" w:type="dxa"/>
            <w:tcBorders>
              <w:top w:val="nil"/>
              <w:left w:val="nil"/>
              <w:bottom w:val="single" w:sz="8" w:space="0" w:color="auto"/>
              <w:right w:val="single" w:sz="8" w:space="0" w:color="auto"/>
            </w:tcBorders>
            <w:shd w:val="clear" w:color="000000" w:fill="FFCC99"/>
            <w:vAlign w:val="center"/>
            <w:hideMark/>
          </w:tcPr>
          <w:p w14:paraId="6F3BFF03" w14:textId="77777777" w:rsidR="000058DD" w:rsidRDefault="000058DD">
            <w:pPr>
              <w:jc w:val="right"/>
              <w:rPr>
                <w:color w:val="000000"/>
                <w:sz w:val="16"/>
                <w:szCs w:val="16"/>
              </w:rPr>
            </w:pPr>
            <w:r>
              <w:rPr>
                <w:color w:val="000000"/>
                <w:sz w:val="16"/>
                <w:szCs w:val="16"/>
              </w:rPr>
              <w:t xml:space="preserve">2 498,0 </w:t>
            </w:r>
          </w:p>
        </w:tc>
        <w:tc>
          <w:tcPr>
            <w:tcW w:w="1060" w:type="dxa"/>
            <w:tcBorders>
              <w:top w:val="nil"/>
              <w:left w:val="nil"/>
              <w:bottom w:val="single" w:sz="8" w:space="0" w:color="auto"/>
              <w:right w:val="single" w:sz="8" w:space="0" w:color="auto"/>
            </w:tcBorders>
            <w:shd w:val="clear" w:color="000000" w:fill="FFCC99"/>
            <w:vAlign w:val="center"/>
            <w:hideMark/>
          </w:tcPr>
          <w:p w14:paraId="6BB31863" w14:textId="77777777" w:rsidR="000058DD" w:rsidRDefault="000058DD">
            <w:pPr>
              <w:jc w:val="right"/>
              <w:rPr>
                <w:color w:val="000000"/>
                <w:sz w:val="16"/>
                <w:szCs w:val="16"/>
              </w:rPr>
            </w:pPr>
            <w:r>
              <w:rPr>
                <w:color w:val="000000"/>
                <w:sz w:val="16"/>
                <w:szCs w:val="16"/>
              </w:rPr>
              <w:t xml:space="preserve">1 698,0 </w:t>
            </w:r>
          </w:p>
        </w:tc>
        <w:tc>
          <w:tcPr>
            <w:tcW w:w="1060" w:type="dxa"/>
            <w:tcBorders>
              <w:top w:val="nil"/>
              <w:left w:val="nil"/>
              <w:bottom w:val="single" w:sz="8" w:space="0" w:color="auto"/>
              <w:right w:val="single" w:sz="8" w:space="0" w:color="auto"/>
            </w:tcBorders>
            <w:shd w:val="clear" w:color="000000" w:fill="FFCC99"/>
            <w:vAlign w:val="center"/>
            <w:hideMark/>
          </w:tcPr>
          <w:p w14:paraId="50BB895F" w14:textId="77777777" w:rsidR="000058DD" w:rsidRDefault="000058DD">
            <w:pPr>
              <w:jc w:val="right"/>
              <w:rPr>
                <w:color w:val="000000"/>
                <w:sz w:val="16"/>
                <w:szCs w:val="16"/>
              </w:rPr>
            </w:pPr>
            <w:r>
              <w:rPr>
                <w:color w:val="000000"/>
                <w:sz w:val="16"/>
                <w:szCs w:val="16"/>
              </w:rPr>
              <w:t xml:space="preserve">1 698,0 </w:t>
            </w:r>
          </w:p>
        </w:tc>
      </w:tr>
      <w:tr w:rsidR="000058DD" w14:paraId="7F10F78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88A5282"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8BF75B"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9D2564"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B0442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5341378"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9DBA103"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BCAF5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9F0F0B" w14:textId="77777777" w:rsidR="000058DD" w:rsidRDefault="000058DD">
            <w:pPr>
              <w:jc w:val="right"/>
              <w:rPr>
                <w:color w:val="000000"/>
                <w:sz w:val="16"/>
                <w:szCs w:val="16"/>
              </w:rPr>
            </w:pPr>
            <w:r>
              <w:rPr>
                <w:color w:val="000000"/>
                <w:sz w:val="16"/>
                <w:szCs w:val="16"/>
              </w:rPr>
              <w:t> </w:t>
            </w:r>
          </w:p>
        </w:tc>
      </w:tr>
      <w:tr w:rsidR="000058DD" w14:paraId="1D6CF61F"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F5E544"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C694416"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D65C66E"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47A138D"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A4CB46F"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BB2C03E"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385F405"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4EF5A6D" w14:textId="77777777" w:rsidR="000058DD" w:rsidRDefault="000058DD">
            <w:pPr>
              <w:jc w:val="right"/>
              <w:rPr>
                <w:b/>
                <w:bCs/>
                <w:color w:val="000000"/>
                <w:sz w:val="16"/>
                <w:szCs w:val="16"/>
              </w:rPr>
            </w:pPr>
            <w:r>
              <w:rPr>
                <w:b/>
                <w:bCs/>
                <w:color w:val="000000"/>
                <w:sz w:val="16"/>
                <w:szCs w:val="16"/>
              </w:rPr>
              <w:t xml:space="preserve">0,0 </w:t>
            </w:r>
          </w:p>
        </w:tc>
      </w:tr>
      <w:tr w:rsidR="000058DD" w14:paraId="1D71C1D6"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2AB3BD"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3E4782"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054A04CC"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3A6ACED"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C44B70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32E1A2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AAD194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AEFECC" w14:textId="77777777" w:rsidR="000058DD" w:rsidRDefault="000058DD">
            <w:pPr>
              <w:jc w:val="right"/>
              <w:rPr>
                <w:color w:val="000000"/>
                <w:sz w:val="16"/>
                <w:szCs w:val="16"/>
              </w:rPr>
            </w:pPr>
            <w:r>
              <w:rPr>
                <w:color w:val="000000"/>
                <w:sz w:val="16"/>
                <w:szCs w:val="16"/>
              </w:rPr>
              <w:t xml:space="preserve">0,0 </w:t>
            </w:r>
          </w:p>
        </w:tc>
      </w:tr>
      <w:tr w:rsidR="000058DD" w14:paraId="7900D51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25ED89"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165C7D"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E6F856"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5D1B54F"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9258F23"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F0F9B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A8F70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1A0363" w14:textId="77777777" w:rsidR="000058DD" w:rsidRDefault="000058DD">
            <w:pPr>
              <w:jc w:val="right"/>
              <w:rPr>
                <w:color w:val="000000"/>
                <w:sz w:val="16"/>
                <w:szCs w:val="16"/>
              </w:rPr>
            </w:pPr>
            <w:r>
              <w:rPr>
                <w:color w:val="000000"/>
                <w:sz w:val="16"/>
                <w:szCs w:val="16"/>
              </w:rPr>
              <w:t xml:space="preserve">0,0 </w:t>
            </w:r>
          </w:p>
        </w:tc>
      </w:tr>
      <w:tr w:rsidR="000058DD" w14:paraId="48F0F2F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FCA5C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71BBD0"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3EC439"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AFA983F"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AAF850C"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90073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72558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47CF84" w14:textId="77777777" w:rsidR="000058DD" w:rsidRDefault="000058DD">
            <w:pPr>
              <w:jc w:val="right"/>
              <w:rPr>
                <w:color w:val="000000"/>
                <w:sz w:val="16"/>
                <w:szCs w:val="16"/>
              </w:rPr>
            </w:pPr>
            <w:r>
              <w:rPr>
                <w:color w:val="000000"/>
                <w:sz w:val="16"/>
                <w:szCs w:val="16"/>
              </w:rPr>
              <w:t xml:space="preserve">0,0 </w:t>
            </w:r>
          </w:p>
        </w:tc>
      </w:tr>
      <w:tr w:rsidR="000058DD" w14:paraId="30298991"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EA6AD4C" w14:textId="77777777" w:rsidR="000058DD" w:rsidRDefault="000058D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B533133"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1933D49" w14:textId="77777777" w:rsidR="000058DD" w:rsidRDefault="000058DD">
            <w:pPr>
              <w:jc w:val="right"/>
              <w:rPr>
                <w:b/>
                <w:bCs/>
                <w:color w:val="000000"/>
                <w:sz w:val="16"/>
                <w:szCs w:val="16"/>
              </w:rPr>
            </w:pPr>
            <w:r>
              <w:rPr>
                <w:b/>
                <w:bCs/>
                <w:color w:val="000000"/>
                <w:sz w:val="16"/>
                <w:szCs w:val="16"/>
              </w:rPr>
              <w:t xml:space="preserve">378,3 </w:t>
            </w:r>
          </w:p>
        </w:tc>
        <w:tc>
          <w:tcPr>
            <w:tcW w:w="1260" w:type="dxa"/>
            <w:tcBorders>
              <w:top w:val="nil"/>
              <w:left w:val="nil"/>
              <w:bottom w:val="single" w:sz="8" w:space="0" w:color="auto"/>
              <w:right w:val="single" w:sz="8" w:space="0" w:color="auto"/>
            </w:tcBorders>
            <w:shd w:val="clear" w:color="000000" w:fill="FFCC99"/>
            <w:vAlign w:val="center"/>
            <w:hideMark/>
          </w:tcPr>
          <w:p w14:paraId="08A2BF23" w14:textId="77777777" w:rsidR="000058DD" w:rsidRDefault="000058DD">
            <w:pPr>
              <w:jc w:val="right"/>
              <w:rPr>
                <w:b/>
                <w:bCs/>
                <w:color w:val="000000"/>
                <w:sz w:val="16"/>
                <w:szCs w:val="16"/>
              </w:rPr>
            </w:pPr>
            <w:r>
              <w:rPr>
                <w:b/>
                <w:bCs/>
                <w:color w:val="000000"/>
                <w:sz w:val="16"/>
                <w:szCs w:val="16"/>
              </w:rPr>
              <w:t xml:space="preserve">391,8 </w:t>
            </w:r>
          </w:p>
        </w:tc>
        <w:tc>
          <w:tcPr>
            <w:tcW w:w="1180" w:type="dxa"/>
            <w:tcBorders>
              <w:top w:val="nil"/>
              <w:left w:val="nil"/>
              <w:bottom w:val="single" w:sz="8" w:space="0" w:color="auto"/>
              <w:right w:val="single" w:sz="8" w:space="0" w:color="auto"/>
            </w:tcBorders>
            <w:shd w:val="clear" w:color="000000" w:fill="FFCC99"/>
            <w:vAlign w:val="center"/>
            <w:hideMark/>
          </w:tcPr>
          <w:p w14:paraId="668B5C3C" w14:textId="77777777" w:rsidR="000058DD" w:rsidRDefault="000058DD">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0B5E49D2" w14:textId="77777777" w:rsidR="000058DD" w:rsidRDefault="000058DD">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3B42BB2E" w14:textId="77777777" w:rsidR="000058DD" w:rsidRDefault="000058DD">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0A13AEE7" w14:textId="77777777" w:rsidR="000058DD" w:rsidRDefault="000058DD">
            <w:pPr>
              <w:jc w:val="right"/>
              <w:rPr>
                <w:b/>
                <w:bCs/>
                <w:color w:val="000000"/>
                <w:sz w:val="16"/>
                <w:szCs w:val="16"/>
              </w:rPr>
            </w:pPr>
            <w:r>
              <w:rPr>
                <w:b/>
                <w:bCs/>
                <w:color w:val="000000"/>
                <w:sz w:val="16"/>
                <w:szCs w:val="16"/>
              </w:rPr>
              <w:t xml:space="preserve">372,4 </w:t>
            </w:r>
          </w:p>
        </w:tc>
      </w:tr>
      <w:tr w:rsidR="000058DD" w14:paraId="4812E30F"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8F5B9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BA6B01" w14:textId="77777777" w:rsidR="000058DD" w:rsidRDefault="000058DD">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6CA7DE73" w14:textId="77777777" w:rsidR="000058DD" w:rsidRDefault="000058DD">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7F0DE0DA" w14:textId="77777777" w:rsidR="000058DD" w:rsidRDefault="000058DD">
            <w:pPr>
              <w:jc w:val="right"/>
              <w:rPr>
                <w:color w:val="000000"/>
                <w:sz w:val="16"/>
                <w:szCs w:val="16"/>
              </w:rPr>
            </w:pPr>
            <w:r>
              <w:rPr>
                <w:color w:val="000000"/>
                <w:sz w:val="16"/>
                <w:szCs w:val="16"/>
              </w:rPr>
              <w:t xml:space="preserve">3,3 </w:t>
            </w:r>
          </w:p>
        </w:tc>
        <w:tc>
          <w:tcPr>
            <w:tcW w:w="1180" w:type="dxa"/>
            <w:tcBorders>
              <w:top w:val="nil"/>
              <w:left w:val="nil"/>
              <w:bottom w:val="single" w:sz="8" w:space="0" w:color="auto"/>
              <w:right w:val="single" w:sz="8" w:space="0" w:color="auto"/>
            </w:tcBorders>
            <w:shd w:val="clear" w:color="auto" w:fill="auto"/>
            <w:vAlign w:val="center"/>
            <w:hideMark/>
          </w:tcPr>
          <w:p w14:paraId="52780DC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2B615A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69EA5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4F94F9" w14:textId="77777777" w:rsidR="000058DD" w:rsidRDefault="000058DD">
            <w:pPr>
              <w:jc w:val="right"/>
              <w:rPr>
                <w:color w:val="000000"/>
                <w:sz w:val="16"/>
                <w:szCs w:val="16"/>
              </w:rPr>
            </w:pPr>
            <w:r>
              <w:rPr>
                <w:color w:val="000000"/>
                <w:sz w:val="16"/>
                <w:szCs w:val="16"/>
              </w:rPr>
              <w:t xml:space="preserve">0,0 </w:t>
            </w:r>
          </w:p>
        </w:tc>
      </w:tr>
      <w:tr w:rsidR="000058DD" w14:paraId="7C54008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9D7EA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11B6F3"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2A444AC"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2EB3D65"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59F2D6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69D767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1D7DB2C"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001C8D" w14:textId="77777777" w:rsidR="000058DD" w:rsidRDefault="000058DD">
            <w:pPr>
              <w:jc w:val="right"/>
              <w:rPr>
                <w:color w:val="000000"/>
                <w:sz w:val="16"/>
                <w:szCs w:val="16"/>
              </w:rPr>
            </w:pPr>
            <w:r>
              <w:rPr>
                <w:color w:val="000000"/>
                <w:sz w:val="16"/>
                <w:szCs w:val="16"/>
              </w:rPr>
              <w:t xml:space="preserve">0,0 </w:t>
            </w:r>
          </w:p>
        </w:tc>
      </w:tr>
      <w:tr w:rsidR="000058DD" w14:paraId="01136BB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A5E4F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4D782D" w14:textId="77777777" w:rsidR="000058DD" w:rsidRDefault="000058DD">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570822C6" w14:textId="77777777" w:rsidR="000058DD" w:rsidRDefault="000058DD">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6E2AEA42" w14:textId="77777777" w:rsidR="000058DD" w:rsidRDefault="000058DD">
            <w:pPr>
              <w:jc w:val="right"/>
              <w:rPr>
                <w:color w:val="000000"/>
                <w:sz w:val="16"/>
                <w:szCs w:val="16"/>
              </w:rPr>
            </w:pPr>
            <w:r>
              <w:rPr>
                <w:color w:val="000000"/>
                <w:sz w:val="16"/>
                <w:szCs w:val="16"/>
              </w:rPr>
              <w:t xml:space="preserve">3,3 </w:t>
            </w:r>
          </w:p>
        </w:tc>
        <w:tc>
          <w:tcPr>
            <w:tcW w:w="1180" w:type="dxa"/>
            <w:tcBorders>
              <w:top w:val="nil"/>
              <w:left w:val="nil"/>
              <w:bottom w:val="single" w:sz="8" w:space="0" w:color="auto"/>
              <w:right w:val="single" w:sz="8" w:space="0" w:color="auto"/>
            </w:tcBorders>
            <w:shd w:val="clear" w:color="auto" w:fill="auto"/>
            <w:vAlign w:val="center"/>
            <w:hideMark/>
          </w:tcPr>
          <w:p w14:paraId="7F69C821"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82F9865"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F61EA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02BCD8" w14:textId="77777777" w:rsidR="000058DD" w:rsidRDefault="000058DD">
            <w:pPr>
              <w:jc w:val="right"/>
              <w:rPr>
                <w:color w:val="000000"/>
                <w:sz w:val="16"/>
                <w:szCs w:val="16"/>
              </w:rPr>
            </w:pPr>
            <w:r>
              <w:rPr>
                <w:color w:val="000000"/>
                <w:sz w:val="16"/>
                <w:szCs w:val="16"/>
              </w:rPr>
              <w:t xml:space="preserve">0,0 </w:t>
            </w:r>
          </w:p>
        </w:tc>
      </w:tr>
      <w:tr w:rsidR="000058DD" w14:paraId="6DEF0326"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18C6C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8F15C5" w14:textId="77777777" w:rsidR="000058DD" w:rsidRDefault="000058D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2242D21A" w14:textId="77777777" w:rsidR="000058DD" w:rsidRDefault="000058DD">
            <w:pPr>
              <w:jc w:val="right"/>
              <w:rPr>
                <w:color w:val="000000"/>
                <w:sz w:val="16"/>
                <w:szCs w:val="16"/>
              </w:rPr>
            </w:pPr>
            <w:r>
              <w:rPr>
                <w:color w:val="000000"/>
                <w:sz w:val="16"/>
                <w:szCs w:val="16"/>
              </w:rPr>
              <w:t xml:space="preserve">374,5 </w:t>
            </w:r>
          </w:p>
        </w:tc>
        <w:tc>
          <w:tcPr>
            <w:tcW w:w="1260" w:type="dxa"/>
            <w:tcBorders>
              <w:top w:val="nil"/>
              <w:left w:val="nil"/>
              <w:bottom w:val="single" w:sz="8" w:space="0" w:color="auto"/>
              <w:right w:val="single" w:sz="8" w:space="0" w:color="auto"/>
            </w:tcBorders>
            <w:shd w:val="clear" w:color="auto" w:fill="auto"/>
            <w:vAlign w:val="center"/>
            <w:hideMark/>
          </w:tcPr>
          <w:p w14:paraId="7882F760" w14:textId="77777777" w:rsidR="000058DD" w:rsidRDefault="000058DD">
            <w:pPr>
              <w:jc w:val="right"/>
              <w:rPr>
                <w:color w:val="000000"/>
                <w:sz w:val="16"/>
                <w:szCs w:val="16"/>
              </w:rPr>
            </w:pPr>
            <w:r>
              <w:rPr>
                <w:color w:val="000000"/>
                <w:sz w:val="16"/>
                <w:szCs w:val="16"/>
              </w:rPr>
              <w:t xml:space="preserve">388,5 </w:t>
            </w:r>
          </w:p>
        </w:tc>
        <w:tc>
          <w:tcPr>
            <w:tcW w:w="1180" w:type="dxa"/>
            <w:tcBorders>
              <w:top w:val="nil"/>
              <w:left w:val="nil"/>
              <w:bottom w:val="single" w:sz="8" w:space="0" w:color="auto"/>
              <w:right w:val="single" w:sz="8" w:space="0" w:color="auto"/>
            </w:tcBorders>
            <w:shd w:val="clear" w:color="auto" w:fill="auto"/>
            <w:vAlign w:val="center"/>
            <w:hideMark/>
          </w:tcPr>
          <w:p w14:paraId="53590619" w14:textId="77777777" w:rsidR="000058DD" w:rsidRDefault="000058DD">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194BE066" w14:textId="77777777" w:rsidR="000058DD" w:rsidRDefault="000058DD">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0EEC7170" w14:textId="77777777" w:rsidR="000058DD" w:rsidRDefault="000058DD">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1FC89B00" w14:textId="77777777" w:rsidR="000058DD" w:rsidRDefault="000058DD">
            <w:pPr>
              <w:jc w:val="right"/>
              <w:rPr>
                <w:color w:val="000000"/>
                <w:sz w:val="16"/>
                <w:szCs w:val="16"/>
              </w:rPr>
            </w:pPr>
            <w:r>
              <w:rPr>
                <w:color w:val="000000"/>
                <w:sz w:val="16"/>
                <w:szCs w:val="16"/>
              </w:rPr>
              <w:t xml:space="preserve">372,4 </w:t>
            </w:r>
          </w:p>
        </w:tc>
      </w:tr>
      <w:tr w:rsidR="000058DD" w14:paraId="73D8973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58B2D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D149C1"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60749AE"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0A2668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143824F"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EAFEE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3425EA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3517A3" w14:textId="77777777" w:rsidR="000058DD" w:rsidRDefault="000058DD">
            <w:pPr>
              <w:jc w:val="right"/>
              <w:rPr>
                <w:color w:val="000000"/>
                <w:sz w:val="16"/>
                <w:szCs w:val="16"/>
              </w:rPr>
            </w:pPr>
            <w:r>
              <w:rPr>
                <w:color w:val="000000"/>
                <w:sz w:val="16"/>
                <w:szCs w:val="16"/>
              </w:rPr>
              <w:t xml:space="preserve">0,0 </w:t>
            </w:r>
          </w:p>
        </w:tc>
      </w:tr>
      <w:tr w:rsidR="000058DD" w14:paraId="79C8A17F" w14:textId="77777777" w:rsidTr="000058D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2CF78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2025CB" w14:textId="77777777" w:rsidR="000058DD" w:rsidRDefault="000058DD">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3356C858" w14:textId="77777777" w:rsidR="000058DD" w:rsidRDefault="000058DD">
            <w:pPr>
              <w:jc w:val="right"/>
              <w:rPr>
                <w:color w:val="000000"/>
                <w:sz w:val="16"/>
                <w:szCs w:val="16"/>
              </w:rPr>
            </w:pPr>
            <w:r>
              <w:rPr>
                <w:color w:val="000000"/>
                <w:sz w:val="16"/>
                <w:szCs w:val="16"/>
              </w:rPr>
              <w:t xml:space="preserve">374,5 </w:t>
            </w:r>
          </w:p>
        </w:tc>
        <w:tc>
          <w:tcPr>
            <w:tcW w:w="1260" w:type="dxa"/>
            <w:tcBorders>
              <w:top w:val="nil"/>
              <w:left w:val="nil"/>
              <w:bottom w:val="single" w:sz="8" w:space="0" w:color="auto"/>
              <w:right w:val="single" w:sz="8" w:space="0" w:color="auto"/>
            </w:tcBorders>
            <w:shd w:val="clear" w:color="auto" w:fill="auto"/>
            <w:vAlign w:val="center"/>
            <w:hideMark/>
          </w:tcPr>
          <w:p w14:paraId="2350AB84" w14:textId="77777777" w:rsidR="000058DD" w:rsidRDefault="000058DD">
            <w:pPr>
              <w:jc w:val="right"/>
              <w:rPr>
                <w:color w:val="000000"/>
                <w:sz w:val="16"/>
                <w:szCs w:val="16"/>
              </w:rPr>
            </w:pPr>
            <w:r>
              <w:rPr>
                <w:color w:val="000000"/>
                <w:sz w:val="16"/>
                <w:szCs w:val="16"/>
              </w:rPr>
              <w:t xml:space="preserve">388,5 </w:t>
            </w:r>
          </w:p>
        </w:tc>
        <w:tc>
          <w:tcPr>
            <w:tcW w:w="1180" w:type="dxa"/>
            <w:tcBorders>
              <w:top w:val="nil"/>
              <w:left w:val="nil"/>
              <w:bottom w:val="single" w:sz="8" w:space="0" w:color="auto"/>
              <w:right w:val="single" w:sz="8" w:space="0" w:color="auto"/>
            </w:tcBorders>
            <w:shd w:val="clear" w:color="auto" w:fill="auto"/>
            <w:vAlign w:val="center"/>
            <w:hideMark/>
          </w:tcPr>
          <w:p w14:paraId="68D0AEBB" w14:textId="77777777" w:rsidR="000058DD" w:rsidRDefault="000058DD">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28CC3C96" w14:textId="77777777" w:rsidR="000058DD" w:rsidRDefault="000058DD">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3E3D1B9C" w14:textId="77777777" w:rsidR="000058DD" w:rsidRDefault="000058DD">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495916B3" w14:textId="77777777" w:rsidR="000058DD" w:rsidRDefault="000058DD">
            <w:pPr>
              <w:jc w:val="right"/>
              <w:rPr>
                <w:color w:val="000000"/>
                <w:sz w:val="16"/>
                <w:szCs w:val="16"/>
              </w:rPr>
            </w:pPr>
            <w:r>
              <w:rPr>
                <w:color w:val="000000"/>
                <w:sz w:val="16"/>
                <w:szCs w:val="16"/>
              </w:rPr>
              <w:t xml:space="preserve">372,4 </w:t>
            </w:r>
          </w:p>
        </w:tc>
      </w:tr>
      <w:tr w:rsidR="000058DD" w14:paraId="7F54689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E8887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C8E6EC"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D4FB877"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66460B6"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3DED16E"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151BF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DF872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501578" w14:textId="77777777" w:rsidR="000058DD" w:rsidRDefault="000058DD">
            <w:pPr>
              <w:jc w:val="right"/>
              <w:rPr>
                <w:color w:val="000000"/>
                <w:sz w:val="16"/>
                <w:szCs w:val="16"/>
              </w:rPr>
            </w:pPr>
            <w:r>
              <w:rPr>
                <w:color w:val="000000"/>
                <w:sz w:val="16"/>
                <w:szCs w:val="16"/>
              </w:rPr>
              <w:t xml:space="preserve">0,0 </w:t>
            </w:r>
          </w:p>
        </w:tc>
      </w:tr>
      <w:tr w:rsidR="000058DD" w14:paraId="790CB14D"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3C89EB" w14:textId="77777777" w:rsidR="000058DD" w:rsidRDefault="000058D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183F755"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EB42E21"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15A6EF3"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55F1FBE"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D519018"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D11BAEA"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C3C86D0" w14:textId="77777777" w:rsidR="000058DD" w:rsidRDefault="000058DD">
            <w:pPr>
              <w:jc w:val="right"/>
              <w:rPr>
                <w:b/>
                <w:bCs/>
                <w:color w:val="000000"/>
                <w:sz w:val="16"/>
                <w:szCs w:val="16"/>
              </w:rPr>
            </w:pPr>
            <w:r>
              <w:rPr>
                <w:b/>
                <w:bCs/>
                <w:color w:val="000000"/>
                <w:sz w:val="16"/>
                <w:szCs w:val="16"/>
              </w:rPr>
              <w:t xml:space="preserve">0,0 </w:t>
            </w:r>
          </w:p>
        </w:tc>
      </w:tr>
      <w:tr w:rsidR="000058DD" w14:paraId="3B3BD19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FACBB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65DEF6"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272EBF"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B395C1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28F686D"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2A5F7B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1DD4D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7B2B60" w14:textId="77777777" w:rsidR="000058DD" w:rsidRDefault="000058DD">
            <w:pPr>
              <w:jc w:val="right"/>
              <w:rPr>
                <w:color w:val="000000"/>
                <w:sz w:val="16"/>
                <w:szCs w:val="16"/>
              </w:rPr>
            </w:pPr>
            <w:r>
              <w:rPr>
                <w:color w:val="000000"/>
                <w:sz w:val="16"/>
                <w:szCs w:val="16"/>
              </w:rPr>
              <w:t> </w:t>
            </w:r>
          </w:p>
        </w:tc>
      </w:tr>
      <w:tr w:rsidR="000058DD" w14:paraId="7A1F6D8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E4BE9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715351"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9632CE"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D27C8C1"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A4D4544"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167218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7E6AD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D4E343" w14:textId="77777777" w:rsidR="000058DD" w:rsidRDefault="000058DD">
            <w:pPr>
              <w:jc w:val="right"/>
              <w:rPr>
                <w:color w:val="000000"/>
                <w:sz w:val="16"/>
                <w:szCs w:val="16"/>
              </w:rPr>
            </w:pPr>
            <w:r>
              <w:rPr>
                <w:color w:val="000000"/>
                <w:sz w:val="16"/>
                <w:szCs w:val="16"/>
              </w:rPr>
              <w:t xml:space="preserve">0,0 </w:t>
            </w:r>
          </w:p>
        </w:tc>
      </w:tr>
      <w:tr w:rsidR="000058DD" w14:paraId="157B4748"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BA05B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797147"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EFB950C" w14:textId="77777777" w:rsidR="000058DD" w:rsidRDefault="000058DD">
            <w:pPr>
              <w:jc w:val="right"/>
              <w:rPr>
                <w:b/>
                <w:bCs/>
                <w:color w:val="000000"/>
                <w:sz w:val="16"/>
                <w:szCs w:val="16"/>
              </w:rPr>
            </w:pPr>
            <w:r>
              <w:rPr>
                <w:b/>
                <w:bCs/>
                <w:color w:val="000000"/>
                <w:sz w:val="16"/>
                <w:szCs w:val="16"/>
              </w:rPr>
              <w:t xml:space="preserve">378,3 </w:t>
            </w:r>
          </w:p>
        </w:tc>
        <w:tc>
          <w:tcPr>
            <w:tcW w:w="1260" w:type="dxa"/>
            <w:tcBorders>
              <w:top w:val="nil"/>
              <w:left w:val="nil"/>
              <w:bottom w:val="single" w:sz="8" w:space="0" w:color="auto"/>
              <w:right w:val="single" w:sz="8" w:space="0" w:color="auto"/>
            </w:tcBorders>
            <w:shd w:val="clear" w:color="000000" w:fill="FFCC99"/>
            <w:vAlign w:val="center"/>
            <w:hideMark/>
          </w:tcPr>
          <w:p w14:paraId="0491C88D" w14:textId="77777777" w:rsidR="000058DD" w:rsidRDefault="000058DD">
            <w:pPr>
              <w:jc w:val="right"/>
              <w:rPr>
                <w:b/>
                <w:bCs/>
                <w:color w:val="000000"/>
                <w:sz w:val="16"/>
                <w:szCs w:val="16"/>
              </w:rPr>
            </w:pPr>
            <w:r>
              <w:rPr>
                <w:b/>
                <w:bCs/>
                <w:color w:val="000000"/>
                <w:sz w:val="16"/>
                <w:szCs w:val="16"/>
              </w:rPr>
              <w:t xml:space="preserve">391,8 </w:t>
            </w:r>
          </w:p>
        </w:tc>
        <w:tc>
          <w:tcPr>
            <w:tcW w:w="1180" w:type="dxa"/>
            <w:tcBorders>
              <w:top w:val="nil"/>
              <w:left w:val="nil"/>
              <w:bottom w:val="single" w:sz="8" w:space="0" w:color="auto"/>
              <w:right w:val="single" w:sz="8" w:space="0" w:color="auto"/>
            </w:tcBorders>
            <w:shd w:val="clear" w:color="000000" w:fill="FFCC99"/>
            <w:vAlign w:val="center"/>
            <w:hideMark/>
          </w:tcPr>
          <w:p w14:paraId="67C77EDF" w14:textId="77777777" w:rsidR="000058DD" w:rsidRDefault="000058DD">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6B5B0CF2" w14:textId="77777777" w:rsidR="000058DD" w:rsidRDefault="000058DD">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1F0C9B40" w14:textId="77777777" w:rsidR="000058DD" w:rsidRDefault="000058DD">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41AC9920" w14:textId="77777777" w:rsidR="000058DD" w:rsidRDefault="000058DD">
            <w:pPr>
              <w:jc w:val="right"/>
              <w:rPr>
                <w:b/>
                <w:bCs/>
                <w:color w:val="000000"/>
                <w:sz w:val="16"/>
                <w:szCs w:val="16"/>
              </w:rPr>
            </w:pPr>
            <w:r>
              <w:rPr>
                <w:b/>
                <w:bCs/>
                <w:color w:val="000000"/>
                <w:sz w:val="16"/>
                <w:szCs w:val="16"/>
              </w:rPr>
              <w:t xml:space="preserve">372,4 </w:t>
            </w:r>
          </w:p>
        </w:tc>
      </w:tr>
      <w:tr w:rsidR="000058DD" w14:paraId="3270CCD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6A42C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910A9C"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50EA98"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E44C6F2"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F912A54"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F118805"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9C07CC"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E41118" w14:textId="77777777" w:rsidR="000058DD" w:rsidRDefault="000058DD">
            <w:pPr>
              <w:jc w:val="right"/>
              <w:rPr>
                <w:color w:val="000000"/>
                <w:sz w:val="16"/>
                <w:szCs w:val="16"/>
              </w:rPr>
            </w:pPr>
            <w:r>
              <w:rPr>
                <w:color w:val="000000"/>
                <w:sz w:val="16"/>
                <w:szCs w:val="16"/>
              </w:rPr>
              <w:t> </w:t>
            </w:r>
          </w:p>
        </w:tc>
      </w:tr>
      <w:tr w:rsidR="000058DD" w14:paraId="3E317A7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6E349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AE41CFC"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3C38B5C1" w14:textId="77777777" w:rsidR="000058DD" w:rsidRDefault="000058DD">
            <w:pPr>
              <w:jc w:val="right"/>
              <w:rPr>
                <w:b/>
                <w:bCs/>
                <w:color w:val="000000"/>
                <w:sz w:val="16"/>
                <w:szCs w:val="16"/>
              </w:rPr>
            </w:pPr>
            <w:r>
              <w:rPr>
                <w:b/>
                <w:bCs/>
                <w:color w:val="000000"/>
                <w:sz w:val="16"/>
                <w:szCs w:val="16"/>
              </w:rPr>
              <w:t xml:space="preserve">36 153,6 </w:t>
            </w:r>
          </w:p>
        </w:tc>
        <w:tc>
          <w:tcPr>
            <w:tcW w:w="1260" w:type="dxa"/>
            <w:tcBorders>
              <w:top w:val="nil"/>
              <w:left w:val="nil"/>
              <w:bottom w:val="single" w:sz="8" w:space="0" w:color="auto"/>
              <w:right w:val="single" w:sz="8" w:space="0" w:color="auto"/>
            </w:tcBorders>
            <w:shd w:val="clear" w:color="000000" w:fill="FFCC99"/>
            <w:vAlign w:val="center"/>
            <w:hideMark/>
          </w:tcPr>
          <w:p w14:paraId="66A18E85" w14:textId="77777777" w:rsidR="000058DD" w:rsidRDefault="000058DD">
            <w:pPr>
              <w:jc w:val="right"/>
              <w:rPr>
                <w:b/>
                <w:bCs/>
                <w:color w:val="000000"/>
                <w:sz w:val="16"/>
                <w:szCs w:val="16"/>
              </w:rPr>
            </w:pPr>
            <w:r>
              <w:rPr>
                <w:b/>
                <w:bCs/>
                <w:color w:val="000000"/>
                <w:sz w:val="16"/>
                <w:szCs w:val="16"/>
              </w:rPr>
              <w:t xml:space="preserve">37 336,3 </w:t>
            </w:r>
          </w:p>
        </w:tc>
        <w:tc>
          <w:tcPr>
            <w:tcW w:w="1180" w:type="dxa"/>
            <w:tcBorders>
              <w:top w:val="nil"/>
              <w:left w:val="nil"/>
              <w:bottom w:val="single" w:sz="8" w:space="0" w:color="auto"/>
              <w:right w:val="single" w:sz="8" w:space="0" w:color="auto"/>
            </w:tcBorders>
            <w:shd w:val="clear" w:color="000000" w:fill="FFCC99"/>
            <w:vAlign w:val="center"/>
            <w:hideMark/>
          </w:tcPr>
          <w:p w14:paraId="5EE56340" w14:textId="77777777" w:rsidR="000058DD" w:rsidRDefault="000058DD">
            <w:pPr>
              <w:jc w:val="right"/>
              <w:rPr>
                <w:b/>
                <w:bCs/>
                <w:color w:val="000000"/>
                <w:sz w:val="16"/>
                <w:szCs w:val="16"/>
              </w:rPr>
            </w:pPr>
            <w:r>
              <w:rPr>
                <w:b/>
                <w:bCs/>
                <w:color w:val="000000"/>
                <w:sz w:val="16"/>
                <w:szCs w:val="16"/>
              </w:rPr>
              <w:t xml:space="preserve">42 944,6 </w:t>
            </w:r>
          </w:p>
        </w:tc>
        <w:tc>
          <w:tcPr>
            <w:tcW w:w="1080" w:type="dxa"/>
            <w:tcBorders>
              <w:top w:val="nil"/>
              <w:left w:val="nil"/>
              <w:bottom w:val="single" w:sz="8" w:space="0" w:color="auto"/>
              <w:right w:val="single" w:sz="8" w:space="0" w:color="auto"/>
            </w:tcBorders>
            <w:shd w:val="clear" w:color="000000" w:fill="FFCC99"/>
            <w:vAlign w:val="center"/>
            <w:hideMark/>
          </w:tcPr>
          <w:p w14:paraId="211D6D69" w14:textId="77777777" w:rsidR="000058DD" w:rsidRDefault="000058DD">
            <w:pPr>
              <w:jc w:val="right"/>
              <w:rPr>
                <w:b/>
                <w:bCs/>
                <w:color w:val="000000"/>
                <w:sz w:val="16"/>
                <w:szCs w:val="16"/>
              </w:rPr>
            </w:pPr>
            <w:r>
              <w:rPr>
                <w:b/>
                <w:bCs/>
                <w:color w:val="000000"/>
                <w:sz w:val="16"/>
                <w:szCs w:val="16"/>
              </w:rPr>
              <w:t xml:space="preserve">47 191,6 </w:t>
            </w:r>
          </w:p>
        </w:tc>
        <w:tc>
          <w:tcPr>
            <w:tcW w:w="1060" w:type="dxa"/>
            <w:tcBorders>
              <w:top w:val="nil"/>
              <w:left w:val="nil"/>
              <w:bottom w:val="single" w:sz="8" w:space="0" w:color="auto"/>
              <w:right w:val="single" w:sz="8" w:space="0" w:color="auto"/>
            </w:tcBorders>
            <w:shd w:val="clear" w:color="000000" w:fill="FFCC99"/>
            <w:vAlign w:val="center"/>
            <w:hideMark/>
          </w:tcPr>
          <w:p w14:paraId="00FB22D9" w14:textId="77777777" w:rsidR="000058DD" w:rsidRDefault="000058DD">
            <w:pPr>
              <w:jc w:val="right"/>
              <w:rPr>
                <w:b/>
                <w:bCs/>
                <w:color w:val="000000"/>
                <w:sz w:val="16"/>
                <w:szCs w:val="16"/>
              </w:rPr>
            </w:pPr>
            <w:r>
              <w:rPr>
                <w:b/>
                <w:bCs/>
                <w:color w:val="000000"/>
                <w:sz w:val="16"/>
                <w:szCs w:val="16"/>
              </w:rPr>
              <w:t xml:space="preserve">46 391,6 </w:t>
            </w:r>
          </w:p>
        </w:tc>
        <w:tc>
          <w:tcPr>
            <w:tcW w:w="1060" w:type="dxa"/>
            <w:tcBorders>
              <w:top w:val="nil"/>
              <w:left w:val="nil"/>
              <w:bottom w:val="single" w:sz="8" w:space="0" w:color="auto"/>
              <w:right w:val="single" w:sz="8" w:space="0" w:color="auto"/>
            </w:tcBorders>
            <w:shd w:val="clear" w:color="000000" w:fill="FFCC99"/>
            <w:vAlign w:val="center"/>
            <w:hideMark/>
          </w:tcPr>
          <w:p w14:paraId="3D74A02C" w14:textId="77777777" w:rsidR="000058DD" w:rsidRDefault="000058DD">
            <w:pPr>
              <w:jc w:val="right"/>
              <w:rPr>
                <w:b/>
                <w:bCs/>
                <w:color w:val="000000"/>
                <w:sz w:val="16"/>
                <w:szCs w:val="16"/>
              </w:rPr>
            </w:pPr>
            <w:r>
              <w:rPr>
                <w:b/>
                <w:bCs/>
                <w:color w:val="000000"/>
                <w:sz w:val="16"/>
                <w:szCs w:val="16"/>
              </w:rPr>
              <w:t xml:space="preserve">46 391,6 </w:t>
            </w:r>
          </w:p>
        </w:tc>
      </w:tr>
      <w:tr w:rsidR="000058DD" w14:paraId="73DCF37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33512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BC90DE"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0E76BB"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8EDB4DC"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24015FE"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F98825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CD585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C2CA70" w14:textId="77777777" w:rsidR="000058DD" w:rsidRDefault="000058DD">
            <w:pPr>
              <w:jc w:val="right"/>
              <w:rPr>
                <w:color w:val="000000"/>
                <w:sz w:val="16"/>
                <w:szCs w:val="16"/>
              </w:rPr>
            </w:pPr>
            <w:r>
              <w:rPr>
                <w:color w:val="000000"/>
                <w:sz w:val="16"/>
                <w:szCs w:val="16"/>
              </w:rPr>
              <w:t> </w:t>
            </w:r>
          </w:p>
        </w:tc>
      </w:tr>
      <w:tr w:rsidR="000058DD" w14:paraId="433B9012"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741E3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B776F3"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45B1BD2" w14:textId="77777777" w:rsidR="000058DD" w:rsidRDefault="000058DD">
            <w:pPr>
              <w:jc w:val="right"/>
              <w:rPr>
                <w:b/>
                <w:bCs/>
                <w:color w:val="000000"/>
                <w:sz w:val="16"/>
                <w:szCs w:val="16"/>
              </w:rPr>
            </w:pPr>
            <w:r>
              <w:rPr>
                <w:b/>
                <w:bCs/>
                <w:color w:val="000000"/>
                <w:sz w:val="16"/>
                <w:szCs w:val="16"/>
              </w:rPr>
              <w:t xml:space="preserve">36 153,6 </w:t>
            </w:r>
          </w:p>
        </w:tc>
        <w:tc>
          <w:tcPr>
            <w:tcW w:w="1260" w:type="dxa"/>
            <w:tcBorders>
              <w:top w:val="nil"/>
              <w:left w:val="nil"/>
              <w:bottom w:val="single" w:sz="8" w:space="0" w:color="auto"/>
              <w:right w:val="single" w:sz="8" w:space="0" w:color="auto"/>
            </w:tcBorders>
            <w:shd w:val="clear" w:color="000000" w:fill="FFCC99"/>
            <w:vAlign w:val="center"/>
            <w:hideMark/>
          </w:tcPr>
          <w:p w14:paraId="16473570" w14:textId="77777777" w:rsidR="000058DD" w:rsidRDefault="000058DD">
            <w:pPr>
              <w:jc w:val="right"/>
              <w:rPr>
                <w:b/>
                <w:bCs/>
                <w:color w:val="000000"/>
                <w:sz w:val="16"/>
                <w:szCs w:val="16"/>
              </w:rPr>
            </w:pPr>
            <w:r>
              <w:rPr>
                <w:b/>
                <w:bCs/>
                <w:color w:val="000000"/>
                <w:sz w:val="16"/>
                <w:szCs w:val="16"/>
              </w:rPr>
              <w:t xml:space="preserve">37 336,3 </w:t>
            </w:r>
          </w:p>
        </w:tc>
        <w:tc>
          <w:tcPr>
            <w:tcW w:w="1180" w:type="dxa"/>
            <w:tcBorders>
              <w:top w:val="nil"/>
              <w:left w:val="nil"/>
              <w:bottom w:val="single" w:sz="8" w:space="0" w:color="auto"/>
              <w:right w:val="single" w:sz="8" w:space="0" w:color="auto"/>
            </w:tcBorders>
            <w:shd w:val="clear" w:color="000000" w:fill="FFCC99"/>
            <w:vAlign w:val="center"/>
            <w:hideMark/>
          </w:tcPr>
          <w:p w14:paraId="44D9BD9D" w14:textId="77777777" w:rsidR="000058DD" w:rsidRDefault="000058DD">
            <w:pPr>
              <w:jc w:val="right"/>
              <w:rPr>
                <w:b/>
                <w:bCs/>
                <w:color w:val="000000"/>
                <w:sz w:val="16"/>
                <w:szCs w:val="16"/>
              </w:rPr>
            </w:pPr>
            <w:r>
              <w:rPr>
                <w:b/>
                <w:bCs/>
                <w:color w:val="000000"/>
                <w:sz w:val="16"/>
                <w:szCs w:val="16"/>
              </w:rPr>
              <w:t xml:space="preserve">42 944,6 </w:t>
            </w:r>
          </w:p>
        </w:tc>
        <w:tc>
          <w:tcPr>
            <w:tcW w:w="1080" w:type="dxa"/>
            <w:tcBorders>
              <w:top w:val="nil"/>
              <w:left w:val="nil"/>
              <w:bottom w:val="single" w:sz="8" w:space="0" w:color="auto"/>
              <w:right w:val="single" w:sz="8" w:space="0" w:color="auto"/>
            </w:tcBorders>
            <w:shd w:val="clear" w:color="000000" w:fill="FFCC99"/>
            <w:vAlign w:val="center"/>
            <w:hideMark/>
          </w:tcPr>
          <w:p w14:paraId="704C0527" w14:textId="77777777" w:rsidR="000058DD" w:rsidRDefault="000058DD">
            <w:pPr>
              <w:jc w:val="right"/>
              <w:rPr>
                <w:b/>
                <w:bCs/>
                <w:color w:val="000000"/>
                <w:sz w:val="16"/>
                <w:szCs w:val="16"/>
              </w:rPr>
            </w:pPr>
            <w:r>
              <w:rPr>
                <w:b/>
                <w:bCs/>
                <w:color w:val="000000"/>
                <w:sz w:val="16"/>
                <w:szCs w:val="16"/>
              </w:rPr>
              <w:t xml:space="preserve">47 191,6 </w:t>
            </w:r>
          </w:p>
        </w:tc>
        <w:tc>
          <w:tcPr>
            <w:tcW w:w="1060" w:type="dxa"/>
            <w:tcBorders>
              <w:top w:val="nil"/>
              <w:left w:val="nil"/>
              <w:bottom w:val="single" w:sz="8" w:space="0" w:color="auto"/>
              <w:right w:val="single" w:sz="8" w:space="0" w:color="auto"/>
            </w:tcBorders>
            <w:shd w:val="clear" w:color="000000" w:fill="FFCC99"/>
            <w:vAlign w:val="center"/>
            <w:hideMark/>
          </w:tcPr>
          <w:p w14:paraId="2F6E9032" w14:textId="77777777" w:rsidR="000058DD" w:rsidRDefault="000058DD">
            <w:pPr>
              <w:jc w:val="right"/>
              <w:rPr>
                <w:b/>
                <w:bCs/>
                <w:color w:val="000000"/>
                <w:sz w:val="16"/>
                <w:szCs w:val="16"/>
              </w:rPr>
            </w:pPr>
            <w:r>
              <w:rPr>
                <w:b/>
                <w:bCs/>
                <w:color w:val="000000"/>
                <w:sz w:val="16"/>
                <w:szCs w:val="16"/>
              </w:rPr>
              <w:t xml:space="preserve">46 391,6 </w:t>
            </w:r>
          </w:p>
        </w:tc>
        <w:tc>
          <w:tcPr>
            <w:tcW w:w="1060" w:type="dxa"/>
            <w:tcBorders>
              <w:top w:val="nil"/>
              <w:left w:val="nil"/>
              <w:bottom w:val="single" w:sz="8" w:space="0" w:color="auto"/>
              <w:right w:val="single" w:sz="8" w:space="0" w:color="auto"/>
            </w:tcBorders>
            <w:shd w:val="clear" w:color="000000" w:fill="FFCC99"/>
            <w:vAlign w:val="center"/>
            <w:hideMark/>
          </w:tcPr>
          <w:p w14:paraId="3F9E9EB6" w14:textId="77777777" w:rsidR="000058DD" w:rsidRDefault="000058DD">
            <w:pPr>
              <w:jc w:val="right"/>
              <w:rPr>
                <w:b/>
                <w:bCs/>
                <w:color w:val="000000"/>
                <w:sz w:val="16"/>
                <w:szCs w:val="16"/>
              </w:rPr>
            </w:pPr>
            <w:r>
              <w:rPr>
                <w:b/>
                <w:bCs/>
                <w:color w:val="000000"/>
                <w:sz w:val="16"/>
                <w:szCs w:val="16"/>
              </w:rPr>
              <w:t xml:space="preserve">46 391,6 </w:t>
            </w:r>
          </w:p>
        </w:tc>
      </w:tr>
      <w:tr w:rsidR="000058DD" w14:paraId="514E4C6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12E837"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63727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2B8CC2"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6C3D19C"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4D0D10"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FAEBE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39465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4BC196" w14:textId="77777777" w:rsidR="000058DD" w:rsidRDefault="000058DD">
            <w:pPr>
              <w:jc w:val="right"/>
              <w:rPr>
                <w:color w:val="000000"/>
                <w:sz w:val="16"/>
                <w:szCs w:val="16"/>
              </w:rPr>
            </w:pPr>
            <w:r>
              <w:rPr>
                <w:color w:val="000000"/>
                <w:sz w:val="16"/>
                <w:szCs w:val="16"/>
              </w:rPr>
              <w:t> </w:t>
            </w:r>
          </w:p>
        </w:tc>
      </w:tr>
      <w:tr w:rsidR="000058DD" w14:paraId="6881099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D57B4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FE85D83"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058664C" w14:textId="77777777" w:rsidR="000058DD" w:rsidRDefault="000058DD">
            <w:pPr>
              <w:jc w:val="right"/>
              <w:rPr>
                <w:color w:val="000000"/>
                <w:sz w:val="16"/>
                <w:szCs w:val="16"/>
              </w:rPr>
            </w:pPr>
            <w:r>
              <w:rPr>
                <w:color w:val="000000"/>
                <w:sz w:val="16"/>
                <w:szCs w:val="16"/>
              </w:rPr>
              <w:t>1 796</w:t>
            </w:r>
          </w:p>
        </w:tc>
        <w:tc>
          <w:tcPr>
            <w:tcW w:w="1260" w:type="dxa"/>
            <w:tcBorders>
              <w:top w:val="nil"/>
              <w:left w:val="nil"/>
              <w:bottom w:val="single" w:sz="8" w:space="0" w:color="auto"/>
              <w:right w:val="single" w:sz="8" w:space="0" w:color="auto"/>
            </w:tcBorders>
            <w:shd w:val="clear" w:color="auto" w:fill="auto"/>
            <w:vAlign w:val="center"/>
            <w:hideMark/>
          </w:tcPr>
          <w:p w14:paraId="1A594741" w14:textId="77777777" w:rsidR="000058DD" w:rsidRDefault="000058DD">
            <w:pPr>
              <w:jc w:val="right"/>
              <w:rPr>
                <w:color w:val="000000"/>
                <w:sz w:val="16"/>
                <w:szCs w:val="16"/>
              </w:rPr>
            </w:pPr>
            <w:r>
              <w:rPr>
                <w:color w:val="000000"/>
                <w:sz w:val="16"/>
                <w:szCs w:val="16"/>
              </w:rPr>
              <w:t>1 776</w:t>
            </w:r>
          </w:p>
        </w:tc>
        <w:tc>
          <w:tcPr>
            <w:tcW w:w="1180" w:type="dxa"/>
            <w:tcBorders>
              <w:top w:val="nil"/>
              <w:left w:val="nil"/>
              <w:bottom w:val="single" w:sz="8" w:space="0" w:color="auto"/>
              <w:right w:val="single" w:sz="8" w:space="0" w:color="auto"/>
            </w:tcBorders>
            <w:shd w:val="clear" w:color="auto" w:fill="auto"/>
            <w:vAlign w:val="center"/>
            <w:hideMark/>
          </w:tcPr>
          <w:p w14:paraId="6E0F53B0" w14:textId="77777777" w:rsidR="000058DD" w:rsidRDefault="000058DD">
            <w:pPr>
              <w:jc w:val="right"/>
              <w:rPr>
                <w:color w:val="000000"/>
                <w:sz w:val="16"/>
                <w:szCs w:val="16"/>
              </w:rPr>
            </w:pPr>
            <w:r>
              <w:rPr>
                <w:color w:val="000000"/>
                <w:sz w:val="16"/>
                <w:szCs w:val="16"/>
              </w:rPr>
              <w:t>1 868</w:t>
            </w:r>
          </w:p>
        </w:tc>
        <w:tc>
          <w:tcPr>
            <w:tcW w:w="1080" w:type="dxa"/>
            <w:tcBorders>
              <w:top w:val="nil"/>
              <w:left w:val="nil"/>
              <w:bottom w:val="single" w:sz="8" w:space="0" w:color="auto"/>
              <w:right w:val="single" w:sz="8" w:space="0" w:color="auto"/>
            </w:tcBorders>
            <w:shd w:val="clear" w:color="auto" w:fill="auto"/>
            <w:vAlign w:val="center"/>
            <w:hideMark/>
          </w:tcPr>
          <w:p w14:paraId="5D0A874A" w14:textId="77777777" w:rsidR="000058DD" w:rsidRDefault="000058DD">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77F50190" w14:textId="77777777" w:rsidR="000058DD" w:rsidRDefault="000058DD">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0D49EFCB" w14:textId="77777777" w:rsidR="000058DD" w:rsidRDefault="000058DD">
            <w:pPr>
              <w:jc w:val="right"/>
              <w:rPr>
                <w:color w:val="000000"/>
                <w:sz w:val="16"/>
                <w:szCs w:val="16"/>
              </w:rPr>
            </w:pPr>
            <w:r>
              <w:rPr>
                <w:color w:val="000000"/>
                <w:sz w:val="16"/>
                <w:szCs w:val="16"/>
              </w:rPr>
              <w:t>1 868</w:t>
            </w:r>
          </w:p>
        </w:tc>
      </w:tr>
    </w:tbl>
    <w:p w14:paraId="39302542" w14:textId="77777777" w:rsidR="006C7D61" w:rsidRDefault="006C7D61" w:rsidP="00F447B5">
      <w:pPr>
        <w:jc w:val="both"/>
        <w:rPr>
          <w:b/>
          <w:sz w:val="22"/>
          <w:szCs w:val="22"/>
          <w:lang w:val="en-US"/>
        </w:rPr>
      </w:pPr>
    </w:p>
    <w:p w14:paraId="0712259A" w14:textId="77777777" w:rsidR="006C7D61" w:rsidRDefault="006C7D61" w:rsidP="00F447B5">
      <w:pPr>
        <w:jc w:val="both"/>
        <w:rPr>
          <w:b/>
          <w:sz w:val="22"/>
          <w:szCs w:val="22"/>
          <w:lang w:val="en-US"/>
        </w:rPr>
      </w:pPr>
    </w:p>
    <w:p w14:paraId="78F32702" w14:textId="77777777" w:rsidR="00383E4A" w:rsidRPr="00383E4A" w:rsidRDefault="00383E4A" w:rsidP="00F447B5">
      <w:pPr>
        <w:jc w:val="both"/>
        <w:rPr>
          <w:b/>
          <w:sz w:val="22"/>
          <w:szCs w:val="22"/>
        </w:rPr>
      </w:pPr>
    </w:p>
    <w:p w14:paraId="232C79CE" w14:textId="77777777" w:rsidR="000C5348" w:rsidRPr="003857C3" w:rsidRDefault="000C5348" w:rsidP="004904D4">
      <w:pPr>
        <w:pStyle w:val="Heading1"/>
        <w:numPr>
          <w:ilvl w:val="1"/>
          <w:numId w:val="6"/>
        </w:numPr>
        <w:rPr>
          <w:lang w:val="en-US"/>
        </w:rPr>
      </w:pPr>
      <w:bookmarkStart w:id="9" w:name="_Toc34041618"/>
      <w:r w:rsidRPr="00D87F12">
        <w:t>БЮДЖЕТНА ПРОГРАМА – 2200.01.02 - „ПРИРОДНИ РЕСУРСИ В СЕЛСКИТЕ РАЙОНИ”</w:t>
      </w:r>
      <w:bookmarkEnd w:id="9"/>
    </w:p>
    <w:p w14:paraId="7C4993E5" w14:textId="77777777" w:rsidR="004904D4" w:rsidRPr="004904D4" w:rsidRDefault="004904D4" w:rsidP="004904D4">
      <w:pPr>
        <w:rPr>
          <w:lang w:val="en-US"/>
        </w:rPr>
      </w:pPr>
    </w:p>
    <w:p w14:paraId="2DBBC402" w14:textId="77777777" w:rsidR="00F447B5" w:rsidRPr="00F447B5" w:rsidRDefault="00F447B5" w:rsidP="00F447B5">
      <w:pPr>
        <w:jc w:val="both"/>
        <w:rPr>
          <w:b/>
          <w:i/>
          <w:sz w:val="22"/>
          <w:szCs w:val="22"/>
          <w:u w:val="single"/>
        </w:rPr>
      </w:pPr>
      <w:r w:rsidRPr="00F447B5">
        <w:rPr>
          <w:b/>
          <w:i/>
          <w:sz w:val="22"/>
          <w:szCs w:val="22"/>
          <w:u w:val="single"/>
        </w:rPr>
        <w:t xml:space="preserve">Цели на програмата </w:t>
      </w:r>
    </w:p>
    <w:p w14:paraId="175B5878" w14:textId="77777777" w:rsidR="009F784E" w:rsidRPr="009F784E" w:rsidRDefault="009F784E" w:rsidP="00D87F12">
      <w:pPr>
        <w:ind w:left="-180" w:firstLine="888"/>
        <w:jc w:val="both"/>
        <w:rPr>
          <w:sz w:val="20"/>
          <w:szCs w:val="20"/>
        </w:rPr>
      </w:pPr>
      <w:r w:rsidRPr="009F784E">
        <w:rPr>
          <w:sz w:val="20"/>
          <w:szCs w:val="20"/>
        </w:rPr>
        <w:t>В съответствие с целите на политиката на ЕС за развитие на селските райони, ПРСР 2014 – 2020 г. има три цели:</w:t>
      </w:r>
    </w:p>
    <w:p w14:paraId="265DC1F8"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14:paraId="75E720C8"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14:paraId="3EE182C1"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14:paraId="6C6207BE" w14:textId="77777777" w:rsidR="00F447B5" w:rsidRPr="006D1D23" w:rsidRDefault="009F784E" w:rsidP="00D87F12">
      <w:pPr>
        <w:ind w:left="-180" w:firstLine="888"/>
        <w:jc w:val="both"/>
        <w:rPr>
          <w:sz w:val="20"/>
          <w:szCs w:val="20"/>
        </w:rPr>
      </w:pPr>
      <w:r w:rsidRPr="009F784E">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r w:rsidRPr="006D1D23">
        <w:rPr>
          <w:sz w:val="20"/>
          <w:szCs w:val="20"/>
        </w:rPr>
        <w:t>.</w:t>
      </w:r>
    </w:p>
    <w:p w14:paraId="07CFF7DE" w14:textId="77777777" w:rsidR="009F784E" w:rsidRPr="006D1D23" w:rsidRDefault="009F784E" w:rsidP="009F784E">
      <w:pPr>
        <w:ind w:left="-180" w:firstLine="180"/>
        <w:jc w:val="both"/>
        <w:rPr>
          <w:b/>
          <w:i/>
          <w:color w:val="00CCFF"/>
          <w:sz w:val="22"/>
          <w:szCs w:val="22"/>
          <w:u w:val="single"/>
        </w:rPr>
      </w:pPr>
    </w:p>
    <w:p w14:paraId="5064AC3B" w14:textId="77777777" w:rsidR="00F447B5" w:rsidRPr="00F447B5" w:rsidRDefault="00F447B5" w:rsidP="00F447B5">
      <w:pPr>
        <w:jc w:val="both"/>
        <w:rPr>
          <w:b/>
          <w:i/>
          <w:sz w:val="22"/>
          <w:szCs w:val="22"/>
          <w:u w:val="single"/>
        </w:rPr>
      </w:pPr>
      <w:r w:rsidRPr="00F447B5">
        <w:rPr>
          <w:b/>
          <w:i/>
          <w:sz w:val="22"/>
          <w:szCs w:val="22"/>
          <w:u w:val="single"/>
        </w:rPr>
        <w:t>Организационни структури, участващи в програмата</w:t>
      </w:r>
    </w:p>
    <w:p w14:paraId="41303032" w14:textId="77777777" w:rsidR="00F447B5" w:rsidRPr="007D0FCC" w:rsidRDefault="00F447B5" w:rsidP="00F447B5">
      <w:pPr>
        <w:ind w:firstLine="540"/>
        <w:jc w:val="both"/>
        <w:rPr>
          <w:sz w:val="20"/>
          <w:szCs w:val="20"/>
        </w:rPr>
      </w:pPr>
      <w:r w:rsidRPr="007D0FCC">
        <w:rPr>
          <w:sz w:val="20"/>
          <w:szCs w:val="20"/>
        </w:rPr>
        <w:t>Дирекция „Развитие на селските райони”</w:t>
      </w:r>
    </w:p>
    <w:p w14:paraId="70B5C30E" w14:textId="77777777" w:rsidR="00F447B5" w:rsidRPr="007D0FCC" w:rsidRDefault="00F447B5" w:rsidP="00F447B5">
      <w:pPr>
        <w:ind w:firstLine="540"/>
        <w:jc w:val="both"/>
        <w:rPr>
          <w:sz w:val="20"/>
          <w:szCs w:val="20"/>
        </w:rPr>
      </w:pPr>
    </w:p>
    <w:p w14:paraId="0808E893" w14:textId="77777777" w:rsidR="00F447B5" w:rsidRDefault="00F447B5" w:rsidP="00F447B5">
      <w:pPr>
        <w:jc w:val="both"/>
        <w:rPr>
          <w:b/>
          <w:i/>
          <w:sz w:val="22"/>
          <w:szCs w:val="22"/>
          <w:u w:val="single"/>
        </w:rPr>
      </w:pPr>
      <w:r w:rsidRPr="00F447B5">
        <w:rPr>
          <w:b/>
          <w:i/>
          <w:sz w:val="22"/>
          <w:szCs w:val="22"/>
          <w:u w:val="single"/>
        </w:rPr>
        <w:t>Отговорност за изпълнението на програмата</w:t>
      </w:r>
    </w:p>
    <w:p w14:paraId="58CF05E0" w14:textId="77777777" w:rsidR="00F447B5" w:rsidRPr="00F447B5" w:rsidRDefault="00F447B5" w:rsidP="00F447B5">
      <w:pPr>
        <w:jc w:val="both"/>
        <w:rPr>
          <w:b/>
          <w:i/>
          <w:sz w:val="22"/>
          <w:szCs w:val="22"/>
          <w:u w:val="single"/>
        </w:rPr>
      </w:pPr>
    </w:p>
    <w:p w14:paraId="19213E3D" w14:textId="77777777" w:rsidR="0020740A" w:rsidRDefault="00F447B5" w:rsidP="0020740A">
      <w:pPr>
        <w:ind w:firstLine="540"/>
        <w:jc w:val="both"/>
        <w:rPr>
          <w:sz w:val="20"/>
          <w:szCs w:val="20"/>
        </w:rPr>
      </w:pPr>
      <w:r>
        <w:rPr>
          <w:sz w:val="20"/>
          <w:szCs w:val="20"/>
        </w:rPr>
        <w:t xml:space="preserve">          </w:t>
      </w:r>
      <w:r w:rsidR="0020740A"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sidR="0020740A">
        <w:rPr>
          <w:sz w:val="20"/>
          <w:szCs w:val="20"/>
        </w:rPr>
        <w:t>ръководителите на структурите, участващи в нея.</w:t>
      </w:r>
    </w:p>
    <w:p w14:paraId="2B5D7829" w14:textId="77777777" w:rsidR="00F447B5" w:rsidRPr="004735B5" w:rsidRDefault="00F447B5" w:rsidP="00F447B5">
      <w:pPr>
        <w:ind w:firstLine="26"/>
        <w:jc w:val="both"/>
        <w:rPr>
          <w:sz w:val="22"/>
          <w:szCs w:val="22"/>
        </w:rPr>
      </w:pPr>
    </w:p>
    <w:p w14:paraId="3BD79A1B" w14:textId="77777777" w:rsidR="00015EBE" w:rsidRDefault="00015EBE" w:rsidP="00F447B5">
      <w:pPr>
        <w:jc w:val="both"/>
        <w:rPr>
          <w:b/>
          <w:i/>
          <w:sz w:val="22"/>
          <w:szCs w:val="22"/>
          <w:u w:val="single"/>
        </w:rPr>
      </w:pPr>
    </w:p>
    <w:p w14:paraId="593FD626" w14:textId="77777777" w:rsidR="00F447B5" w:rsidRDefault="00F447B5" w:rsidP="00F447B5">
      <w:pPr>
        <w:jc w:val="both"/>
        <w:rPr>
          <w:b/>
          <w:i/>
          <w:sz w:val="22"/>
          <w:szCs w:val="22"/>
          <w:u w:val="single"/>
        </w:rPr>
      </w:pPr>
      <w:r w:rsidRPr="00D87F12">
        <w:rPr>
          <w:b/>
          <w:i/>
          <w:sz w:val="22"/>
          <w:szCs w:val="22"/>
          <w:u w:val="single"/>
        </w:rPr>
        <w:t>Целеви стойности по показателите за изпълнение</w:t>
      </w:r>
    </w:p>
    <w:p w14:paraId="01074F91" w14:textId="77777777" w:rsidR="00546460" w:rsidRDefault="00546460" w:rsidP="00F447B5">
      <w:pPr>
        <w:jc w:val="both"/>
        <w:rPr>
          <w:b/>
          <w:i/>
          <w:sz w:val="22"/>
          <w:szCs w:val="22"/>
          <w:u w:val="single"/>
        </w:rPr>
      </w:pPr>
    </w:p>
    <w:p w14:paraId="190124BC" w14:textId="77777777" w:rsidR="006C7D61" w:rsidRDefault="006C7D61" w:rsidP="00F447B5">
      <w:pPr>
        <w:jc w:val="both"/>
        <w:rPr>
          <w:b/>
          <w:i/>
          <w:sz w:val="22"/>
          <w:szCs w:val="22"/>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D808CC" w14:paraId="21322F95" w14:textId="77777777" w:rsidTr="00C109A3">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17494" w14:textId="77777777" w:rsidR="00D808CC" w:rsidRDefault="00D808CC">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21667" w14:textId="77777777" w:rsidR="00D808CC" w:rsidRDefault="00D808CC">
            <w:pPr>
              <w:jc w:val="center"/>
              <w:rPr>
                <w:b/>
                <w:bCs/>
                <w:color w:val="000000"/>
                <w:sz w:val="20"/>
                <w:szCs w:val="20"/>
              </w:rPr>
            </w:pPr>
            <w:r>
              <w:rPr>
                <w:b/>
                <w:bCs/>
                <w:color w:val="000000"/>
                <w:sz w:val="20"/>
                <w:szCs w:val="20"/>
              </w:rPr>
              <w:t>Целева стойност</w:t>
            </w:r>
          </w:p>
        </w:tc>
      </w:tr>
      <w:tr w:rsidR="00D808CC" w14:paraId="05072FD2" w14:textId="77777777" w:rsidTr="00C109A3">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82985" w14:textId="77777777" w:rsidR="00D808CC" w:rsidRDefault="00D808CC">
            <w:pPr>
              <w:jc w:val="center"/>
              <w:rPr>
                <w:b/>
                <w:bCs/>
                <w:color w:val="000000"/>
                <w:sz w:val="20"/>
                <w:szCs w:val="20"/>
              </w:rPr>
            </w:pPr>
            <w:r>
              <w:rPr>
                <w:b/>
                <w:bCs/>
                <w:color w:val="000000"/>
                <w:sz w:val="20"/>
                <w:szCs w:val="20"/>
              </w:rPr>
              <w:t>Бюджетна програма - 2200.01.02 - "Природни ресурси в селските райони"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5A3D843E" w14:textId="77777777" w:rsidR="00D808CC" w:rsidRDefault="00D808CC">
            <w:pPr>
              <w:rPr>
                <w:b/>
                <w:bCs/>
                <w:color w:val="000000"/>
                <w:sz w:val="20"/>
                <w:szCs w:val="20"/>
              </w:rPr>
            </w:pPr>
          </w:p>
        </w:tc>
      </w:tr>
      <w:tr w:rsidR="00D808CC" w14:paraId="3782CF7C" w14:textId="77777777" w:rsidTr="00C109A3">
        <w:trPr>
          <w:trHeight w:val="30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230F9" w14:textId="77777777" w:rsidR="00D808CC" w:rsidRDefault="00D808CC">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DCEAB" w14:textId="77777777" w:rsidR="00D808CC" w:rsidRDefault="00D808CC">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34E6D08" w14:textId="77777777" w:rsidR="00D808CC" w:rsidRDefault="00D808CC">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22B9AFDD" w14:textId="77777777" w:rsidR="00D808CC" w:rsidRDefault="00D808CC">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489C70C0" w14:textId="77777777" w:rsidR="00D808CC" w:rsidRDefault="00D808CC">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49E49D2" w14:textId="77777777" w:rsidR="00D808CC" w:rsidRDefault="00D808CC">
            <w:pPr>
              <w:jc w:val="center"/>
              <w:rPr>
                <w:b/>
                <w:bCs/>
                <w:color w:val="000000"/>
                <w:sz w:val="20"/>
                <w:szCs w:val="20"/>
              </w:rPr>
            </w:pPr>
            <w:r>
              <w:rPr>
                <w:b/>
                <w:bCs/>
                <w:color w:val="000000"/>
                <w:sz w:val="20"/>
                <w:szCs w:val="20"/>
              </w:rPr>
              <w:t xml:space="preserve">Прогноза  </w:t>
            </w:r>
          </w:p>
        </w:tc>
      </w:tr>
      <w:tr w:rsidR="00D808CC" w14:paraId="39501BF5" w14:textId="77777777" w:rsidTr="00C109A3">
        <w:trPr>
          <w:trHeight w:val="255"/>
          <w:jc w:val="center"/>
        </w:trPr>
        <w:tc>
          <w:tcPr>
            <w:tcW w:w="232" w:type="dxa"/>
            <w:vMerge/>
            <w:tcBorders>
              <w:top w:val="nil"/>
              <w:left w:val="single" w:sz="4" w:space="0" w:color="auto"/>
              <w:bottom w:val="single" w:sz="4" w:space="0" w:color="auto"/>
              <w:right w:val="single" w:sz="4" w:space="0" w:color="auto"/>
            </w:tcBorders>
            <w:vAlign w:val="center"/>
            <w:hideMark/>
          </w:tcPr>
          <w:p w14:paraId="305EABDA" w14:textId="77777777" w:rsidR="00D808CC" w:rsidRDefault="00D808CC">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3AF3A1F0" w14:textId="77777777" w:rsidR="00D808CC" w:rsidRDefault="00D808CC">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F984290" w14:textId="77777777" w:rsidR="00D808CC" w:rsidRDefault="00D808CC">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7F3E6800" w14:textId="77777777" w:rsidR="00D808CC" w:rsidRDefault="00D808CC">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1828B21A" w14:textId="77777777" w:rsidR="00D808CC" w:rsidRDefault="00D808CC">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6C454AB6" w14:textId="77777777" w:rsidR="00D808CC" w:rsidRDefault="00D808CC">
            <w:pPr>
              <w:jc w:val="center"/>
              <w:rPr>
                <w:b/>
                <w:bCs/>
                <w:color w:val="000000"/>
                <w:sz w:val="20"/>
                <w:szCs w:val="20"/>
              </w:rPr>
            </w:pPr>
            <w:r>
              <w:rPr>
                <w:b/>
                <w:bCs/>
                <w:color w:val="000000"/>
                <w:sz w:val="20"/>
                <w:szCs w:val="20"/>
              </w:rPr>
              <w:t>2023 г.</w:t>
            </w:r>
          </w:p>
        </w:tc>
      </w:tr>
      <w:tr w:rsidR="00D808CC" w14:paraId="2A03D622"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14D58F3" w14:textId="77777777" w:rsidR="00D808CC" w:rsidRDefault="00D808CC">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F5A3F0A" w14:textId="77777777" w:rsidR="00D808CC" w:rsidRDefault="00D808CC">
            <w:pPr>
              <w:rPr>
                <w:color w:val="000000"/>
                <w:sz w:val="20"/>
                <w:szCs w:val="20"/>
              </w:rPr>
            </w:pPr>
            <w:r>
              <w:rPr>
                <w:color w:val="000000"/>
                <w:sz w:val="20"/>
                <w:szCs w:val="20"/>
              </w:rPr>
              <w:t>Брой на подпомогнатите стопанства от планинските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64313786"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F2C082A" w14:textId="77777777" w:rsidR="00D808CC" w:rsidRDefault="00D808CC">
            <w:pPr>
              <w:jc w:val="center"/>
              <w:rPr>
                <w:color w:val="000000"/>
                <w:sz w:val="20"/>
                <w:szCs w:val="20"/>
              </w:rPr>
            </w:pPr>
            <w:r>
              <w:rPr>
                <w:color w:val="000000"/>
                <w:sz w:val="20"/>
                <w:szCs w:val="20"/>
              </w:rPr>
              <w:t>24 000</w:t>
            </w:r>
          </w:p>
        </w:tc>
        <w:tc>
          <w:tcPr>
            <w:tcW w:w="1100" w:type="dxa"/>
            <w:tcBorders>
              <w:top w:val="nil"/>
              <w:left w:val="nil"/>
              <w:bottom w:val="single" w:sz="4" w:space="0" w:color="auto"/>
              <w:right w:val="single" w:sz="4" w:space="0" w:color="auto"/>
            </w:tcBorders>
            <w:shd w:val="clear" w:color="auto" w:fill="auto"/>
            <w:noWrap/>
            <w:vAlign w:val="center"/>
            <w:hideMark/>
          </w:tcPr>
          <w:p w14:paraId="67421018" w14:textId="77777777" w:rsidR="00D808CC" w:rsidRDefault="00D808CC">
            <w:pPr>
              <w:jc w:val="center"/>
              <w:rPr>
                <w:color w:val="000000"/>
                <w:sz w:val="20"/>
                <w:szCs w:val="20"/>
              </w:rPr>
            </w:pPr>
            <w:r>
              <w:rPr>
                <w:color w:val="000000"/>
                <w:sz w:val="20"/>
                <w:szCs w:val="20"/>
              </w:rPr>
              <w:t>24 000</w:t>
            </w:r>
          </w:p>
        </w:tc>
        <w:tc>
          <w:tcPr>
            <w:tcW w:w="1080" w:type="dxa"/>
            <w:tcBorders>
              <w:top w:val="nil"/>
              <w:left w:val="nil"/>
              <w:bottom w:val="single" w:sz="4" w:space="0" w:color="auto"/>
              <w:right w:val="single" w:sz="4" w:space="0" w:color="auto"/>
            </w:tcBorders>
            <w:shd w:val="clear" w:color="auto" w:fill="auto"/>
            <w:noWrap/>
            <w:vAlign w:val="center"/>
            <w:hideMark/>
          </w:tcPr>
          <w:p w14:paraId="6C704494" w14:textId="77777777" w:rsidR="00D808CC" w:rsidRDefault="00D808CC">
            <w:pPr>
              <w:jc w:val="center"/>
              <w:rPr>
                <w:color w:val="000000"/>
                <w:sz w:val="20"/>
                <w:szCs w:val="20"/>
              </w:rPr>
            </w:pPr>
            <w:r>
              <w:rPr>
                <w:color w:val="000000"/>
                <w:sz w:val="20"/>
                <w:szCs w:val="20"/>
              </w:rPr>
              <w:t>24 000</w:t>
            </w:r>
          </w:p>
        </w:tc>
      </w:tr>
      <w:tr w:rsidR="00D808CC" w14:paraId="36F218D7"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03A8D45" w14:textId="77777777" w:rsidR="00D808CC" w:rsidRDefault="00D808CC">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114A95BE" w14:textId="77777777" w:rsidR="00D808CC" w:rsidRDefault="00D808CC">
            <w:pPr>
              <w:rPr>
                <w:color w:val="000000"/>
                <w:sz w:val="20"/>
                <w:szCs w:val="20"/>
              </w:rPr>
            </w:pPr>
            <w:r>
              <w:rPr>
                <w:color w:val="000000"/>
                <w:sz w:val="20"/>
                <w:szCs w:val="20"/>
              </w:rPr>
              <w:t>Брой на подпомогнатите стопанства от други необлагодетелствани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755F4F4B"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471F611" w14:textId="77777777" w:rsidR="00D808CC" w:rsidRDefault="00D808CC">
            <w:pPr>
              <w:jc w:val="center"/>
              <w:rPr>
                <w:color w:val="000000"/>
                <w:sz w:val="20"/>
                <w:szCs w:val="20"/>
              </w:rPr>
            </w:pPr>
            <w:r>
              <w:rPr>
                <w:color w:val="000000"/>
                <w:sz w:val="20"/>
                <w:szCs w:val="20"/>
              </w:rPr>
              <w:t>10 000</w:t>
            </w:r>
          </w:p>
        </w:tc>
        <w:tc>
          <w:tcPr>
            <w:tcW w:w="1100" w:type="dxa"/>
            <w:tcBorders>
              <w:top w:val="nil"/>
              <w:left w:val="nil"/>
              <w:bottom w:val="single" w:sz="4" w:space="0" w:color="auto"/>
              <w:right w:val="single" w:sz="4" w:space="0" w:color="auto"/>
            </w:tcBorders>
            <w:shd w:val="clear" w:color="auto" w:fill="auto"/>
            <w:noWrap/>
            <w:vAlign w:val="center"/>
            <w:hideMark/>
          </w:tcPr>
          <w:p w14:paraId="02F9D3E7" w14:textId="77777777" w:rsidR="00D808CC" w:rsidRDefault="00D808CC">
            <w:pPr>
              <w:jc w:val="center"/>
              <w:rPr>
                <w:color w:val="000000"/>
                <w:sz w:val="20"/>
                <w:szCs w:val="20"/>
              </w:rPr>
            </w:pPr>
            <w:r>
              <w:rPr>
                <w:color w:val="000000"/>
                <w:sz w:val="20"/>
                <w:szCs w:val="20"/>
              </w:rPr>
              <w:t>9 000</w:t>
            </w:r>
          </w:p>
        </w:tc>
        <w:tc>
          <w:tcPr>
            <w:tcW w:w="1080" w:type="dxa"/>
            <w:tcBorders>
              <w:top w:val="nil"/>
              <w:left w:val="nil"/>
              <w:bottom w:val="single" w:sz="4" w:space="0" w:color="auto"/>
              <w:right w:val="single" w:sz="4" w:space="0" w:color="auto"/>
            </w:tcBorders>
            <w:shd w:val="clear" w:color="auto" w:fill="auto"/>
            <w:noWrap/>
            <w:vAlign w:val="center"/>
            <w:hideMark/>
          </w:tcPr>
          <w:p w14:paraId="454303B5" w14:textId="77777777" w:rsidR="00D808CC" w:rsidRDefault="00D808CC">
            <w:pPr>
              <w:jc w:val="center"/>
              <w:rPr>
                <w:color w:val="000000"/>
                <w:sz w:val="20"/>
                <w:szCs w:val="20"/>
              </w:rPr>
            </w:pPr>
            <w:r>
              <w:rPr>
                <w:color w:val="000000"/>
                <w:sz w:val="20"/>
                <w:szCs w:val="20"/>
              </w:rPr>
              <w:t>9 000</w:t>
            </w:r>
          </w:p>
        </w:tc>
      </w:tr>
      <w:tr w:rsidR="00D808CC" w14:paraId="7B04284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0AFB1AC" w14:textId="77777777" w:rsidR="00D808CC" w:rsidRDefault="00D808CC">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6F3FC47C" w14:textId="77777777" w:rsidR="00D808CC" w:rsidRDefault="00D808CC">
            <w:pPr>
              <w:rPr>
                <w:color w:val="000000"/>
                <w:sz w:val="20"/>
                <w:szCs w:val="20"/>
              </w:rPr>
            </w:pPr>
            <w:r>
              <w:rPr>
                <w:color w:val="000000"/>
                <w:sz w:val="20"/>
                <w:szCs w:val="20"/>
              </w:rPr>
              <w:t>Брой подкрепени стопанства по НАТУРА 2000 и Директива 2000/60/ЕС</w:t>
            </w:r>
          </w:p>
        </w:tc>
        <w:tc>
          <w:tcPr>
            <w:tcW w:w="960" w:type="dxa"/>
            <w:tcBorders>
              <w:top w:val="nil"/>
              <w:left w:val="nil"/>
              <w:bottom w:val="single" w:sz="4" w:space="0" w:color="auto"/>
              <w:right w:val="single" w:sz="4" w:space="0" w:color="auto"/>
            </w:tcBorders>
            <w:shd w:val="clear" w:color="auto" w:fill="auto"/>
            <w:noWrap/>
            <w:vAlign w:val="center"/>
            <w:hideMark/>
          </w:tcPr>
          <w:p w14:paraId="7C61C14E"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D41C73E" w14:textId="77777777" w:rsidR="00D808CC" w:rsidRDefault="00D808CC">
            <w:pPr>
              <w:jc w:val="center"/>
              <w:rPr>
                <w:color w:val="000000"/>
                <w:sz w:val="20"/>
                <w:szCs w:val="20"/>
              </w:rPr>
            </w:pPr>
            <w:r>
              <w:rPr>
                <w:color w:val="000000"/>
                <w:sz w:val="20"/>
                <w:szCs w:val="20"/>
              </w:rPr>
              <w:t>11 000</w:t>
            </w:r>
          </w:p>
        </w:tc>
        <w:tc>
          <w:tcPr>
            <w:tcW w:w="1100" w:type="dxa"/>
            <w:tcBorders>
              <w:top w:val="nil"/>
              <w:left w:val="nil"/>
              <w:bottom w:val="single" w:sz="4" w:space="0" w:color="auto"/>
              <w:right w:val="single" w:sz="4" w:space="0" w:color="auto"/>
            </w:tcBorders>
            <w:shd w:val="clear" w:color="auto" w:fill="auto"/>
            <w:noWrap/>
            <w:vAlign w:val="center"/>
            <w:hideMark/>
          </w:tcPr>
          <w:p w14:paraId="6F8583BE" w14:textId="77777777" w:rsidR="00D808CC" w:rsidRDefault="00D808CC">
            <w:pPr>
              <w:jc w:val="center"/>
              <w:rPr>
                <w:color w:val="000000"/>
                <w:sz w:val="20"/>
                <w:szCs w:val="20"/>
              </w:rPr>
            </w:pPr>
            <w:r>
              <w:rPr>
                <w:color w:val="000000"/>
                <w:sz w:val="20"/>
                <w:szCs w:val="20"/>
              </w:rPr>
              <w:t>10 000</w:t>
            </w:r>
          </w:p>
        </w:tc>
        <w:tc>
          <w:tcPr>
            <w:tcW w:w="1080" w:type="dxa"/>
            <w:tcBorders>
              <w:top w:val="nil"/>
              <w:left w:val="nil"/>
              <w:bottom w:val="single" w:sz="4" w:space="0" w:color="auto"/>
              <w:right w:val="single" w:sz="4" w:space="0" w:color="auto"/>
            </w:tcBorders>
            <w:shd w:val="clear" w:color="auto" w:fill="auto"/>
            <w:noWrap/>
            <w:vAlign w:val="center"/>
            <w:hideMark/>
          </w:tcPr>
          <w:p w14:paraId="701BF147" w14:textId="77777777" w:rsidR="00D808CC" w:rsidRDefault="00D808CC">
            <w:pPr>
              <w:jc w:val="center"/>
              <w:rPr>
                <w:color w:val="000000"/>
                <w:sz w:val="20"/>
                <w:szCs w:val="20"/>
              </w:rPr>
            </w:pPr>
            <w:r>
              <w:rPr>
                <w:color w:val="000000"/>
                <w:sz w:val="20"/>
                <w:szCs w:val="20"/>
              </w:rPr>
              <w:t>10 000</w:t>
            </w:r>
          </w:p>
        </w:tc>
      </w:tr>
      <w:tr w:rsidR="00D808CC" w14:paraId="53478B4E"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8B0762" w14:textId="77777777" w:rsidR="00D808CC" w:rsidRDefault="00D808CC">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15A72CB8" w14:textId="77777777" w:rsidR="00D808CC" w:rsidRDefault="00D808CC">
            <w:pPr>
              <w:rPr>
                <w:color w:val="000000"/>
                <w:sz w:val="20"/>
                <w:szCs w:val="20"/>
              </w:rPr>
            </w:pPr>
            <w:r>
              <w:rPr>
                <w:color w:val="000000"/>
                <w:sz w:val="20"/>
                <w:szCs w:val="20"/>
              </w:rPr>
              <w:t>Подпомогнати горски площи в НАТУРА 2000</w:t>
            </w:r>
          </w:p>
        </w:tc>
        <w:tc>
          <w:tcPr>
            <w:tcW w:w="960" w:type="dxa"/>
            <w:tcBorders>
              <w:top w:val="nil"/>
              <w:left w:val="nil"/>
              <w:bottom w:val="single" w:sz="4" w:space="0" w:color="auto"/>
              <w:right w:val="single" w:sz="4" w:space="0" w:color="auto"/>
            </w:tcBorders>
            <w:shd w:val="clear" w:color="auto" w:fill="auto"/>
            <w:noWrap/>
            <w:vAlign w:val="center"/>
            <w:hideMark/>
          </w:tcPr>
          <w:p w14:paraId="496B5AD2"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36880B2C" w14:textId="77777777" w:rsidR="00D808CC" w:rsidRDefault="00D808CC">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1C216B82" w14:textId="77777777" w:rsidR="00D808CC" w:rsidRDefault="00D808C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260982" w14:textId="77777777" w:rsidR="00D808CC" w:rsidRDefault="00D808CC">
            <w:pPr>
              <w:jc w:val="center"/>
              <w:rPr>
                <w:color w:val="000000"/>
                <w:sz w:val="20"/>
                <w:szCs w:val="20"/>
              </w:rPr>
            </w:pPr>
            <w:r>
              <w:rPr>
                <w:color w:val="000000"/>
                <w:sz w:val="20"/>
                <w:szCs w:val="20"/>
              </w:rPr>
              <w:t>0</w:t>
            </w:r>
          </w:p>
        </w:tc>
      </w:tr>
      <w:tr w:rsidR="00D808CC" w14:paraId="6504EC19"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AB80952" w14:textId="77777777" w:rsidR="00D808CC" w:rsidRDefault="00D808CC">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014A94C4" w14:textId="77777777" w:rsidR="00D808CC" w:rsidRDefault="00D808CC">
            <w:pPr>
              <w:rPr>
                <w:color w:val="000000"/>
                <w:sz w:val="20"/>
                <w:szCs w:val="20"/>
              </w:rPr>
            </w:pPr>
            <w:r>
              <w:rPr>
                <w:color w:val="000000"/>
                <w:sz w:val="20"/>
                <w:szCs w:val="20"/>
              </w:rPr>
              <w:t>Физическа площ, включена в агроекологични плащания</w:t>
            </w:r>
          </w:p>
        </w:tc>
        <w:tc>
          <w:tcPr>
            <w:tcW w:w="960" w:type="dxa"/>
            <w:tcBorders>
              <w:top w:val="nil"/>
              <w:left w:val="nil"/>
              <w:bottom w:val="single" w:sz="4" w:space="0" w:color="auto"/>
              <w:right w:val="single" w:sz="4" w:space="0" w:color="auto"/>
            </w:tcBorders>
            <w:shd w:val="clear" w:color="auto" w:fill="auto"/>
            <w:noWrap/>
            <w:vAlign w:val="center"/>
            <w:hideMark/>
          </w:tcPr>
          <w:p w14:paraId="2539CDFD"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35A031E3" w14:textId="77777777" w:rsidR="00D808CC" w:rsidRDefault="00D808CC">
            <w:pPr>
              <w:jc w:val="center"/>
              <w:rPr>
                <w:color w:val="000000"/>
                <w:sz w:val="20"/>
                <w:szCs w:val="20"/>
              </w:rPr>
            </w:pPr>
            <w:r>
              <w:rPr>
                <w:color w:val="000000"/>
                <w:sz w:val="20"/>
                <w:szCs w:val="20"/>
              </w:rPr>
              <w:t>170 000</w:t>
            </w:r>
          </w:p>
        </w:tc>
        <w:tc>
          <w:tcPr>
            <w:tcW w:w="1100" w:type="dxa"/>
            <w:tcBorders>
              <w:top w:val="nil"/>
              <w:left w:val="nil"/>
              <w:bottom w:val="single" w:sz="4" w:space="0" w:color="auto"/>
              <w:right w:val="single" w:sz="4" w:space="0" w:color="auto"/>
            </w:tcBorders>
            <w:shd w:val="clear" w:color="auto" w:fill="auto"/>
            <w:noWrap/>
            <w:vAlign w:val="center"/>
            <w:hideMark/>
          </w:tcPr>
          <w:p w14:paraId="5DA6A1AD" w14:textId="77777777" w:rsidR="00D808CC" w:rsidRDefault="00D808CC">
            <w:pPr>
              <w:jc w:val="center"/>
              <w:rPr>
                <w:color w:val="000000"/>
                <w:sz w:val="20"/>
                <w:szCs w:val="20"/>
              </w:rPr>
            </w:pPr>
            <w:r>
              <w:rPr>
                <w:color w:val="000000"/>
                <w:sz w:val="20"/>
                <w:szCs w:val="20"/>
              </w:rPr>
              <w:t>170 000</w:t>
            </w:r>
          </w:p>
        </w:tc>
        <w:tc>
          <w:tcPr>
            <w:tcW w:w="1080" w:type="dxa"/>
            <w:tcBorders>
              <w:top w:val="nil"/>
              <w:left w:val="nil"/>
              <w:bottom w:val="single" w:sz="4" w:space="0" w:color="auto"/>
              <w:right w:val="single" w:sz="4" w:space="0" w:color="auto"/>
            </w:tcBorders>
            <w:shd w:val="clear" w:color="auto" w:fill="auto"/>
            <w:noWrap/>
            <w:vAlign w:val="center"/>
            <w:hideMark/>
          </w:tcPr>
          <w:p w14:paraId="5C9541AA" w14:textId="77777777" w:rsidR="00D808CC" w:rsidRDefault="00D808CC">
            <w:pPr>
              <w:jc w:val="center"/>
              <w:rPr>
                <w:color w:val="000000"/>
                <w:sz w:val="20"/>
                <w:szCs w:val="20"/>
              </w:rPr>
            </w:pPr>
            <w:r>
              <w:rPr>
                <w:color w:val="000000"/>
                <w:sz w:val="20"/>
                <w:szCs w:val="20"/>
              </w:rPr>
              <w:t>170 000</w:t>
            </w:r>
          </w:p>
        </w:tc>
      </w:tr>
      <w:tr w:rsidR="00D808CC" w14:paraId="5F6A99A5"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8E27704" w14:textId="77777777" w:rsidR="00D808CC" w:rsidRDefault="00D808CC">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72FC988F" w14:textId="77777777" w:rsidR="00D808CC" w:rsidRDefault="00D808CC">
            <w:pPr>
              <w:rPr>
                <w:color w:val="000000"/>
                <w:sz w:val="20"/>
                <w:szCs w:val="20"/>
              </w:rPr>
            </w:pPr>
            <w:r>
              <w:rPr>
                <w:color w:val="000000"/>
                <w:sz w:val="20"/>
                <w:szCs w:val="20"/>
              </w:rPr>
              <w:t>Брой на бенефициентите, получаващи помощ за 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5F75AA6C"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4017D078" w14:textId="77777777" w:rsidR="00D808CC" w:rsidRDefault="00D808CC">
            <w:pPr>
              <w:jc w:val="center"/>
              <w:rPr>
                <w:color w:val="000000"/>
                <w:sz w:val="20"/>
                <w:szCs w:val="20"/>
              </w:rPr>
            </w:pPr>
            <w:r>
              <w:rPr>
                <w:color w:val="000000"/>
                <w:sz w:val="20"/>
                <w:szCs w:val="20"/>
              </w:rPr>
              <w:t>60</w:t>
            </w:r>
          </w:p>
        </w:tc>
        <w:tc>
          <w:tcPr>
            <w:tcW w:w="1100" w:type="dxa"/>
            <w:tcBorders>
              <w:top w:val="nil"/>
              <w:left w:val="nil"/>
              <w:bottom w:val="single" w:sz="4" w:space="0" w:color="auto"/>
              <w:right w:val="single" w:sz="4" w:space="0" w:color="auto"/>
            </w:tcBorders>
            <w:shd w:val="clear" w:color="auto" w:fill="auto"/>
            <w:noWrap/>
            <w:vAlign w:val="center"/>
            <w:hideMark/>
          </w:tcPr>
          <w:p w14:paraId="6CA56043" w14:textId="77777777" w:rsidR="00D808CC" w:rsidRDefault="00D808CC">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1F6ACDEC" w14:textId="77777777" w:rsidR="00D808CC" w:rsidRDefault="00D808CC">
            <w:pPr>
              <w:jc w:val="center"/>
              <w:rPr>
                <w:color w:val="000000"/>
                <w:sz w:val="20"/>
                <w:szCs w:val="20"/>
              </w:rPr>
            </w:pPr>
            <w:r>
              <w:rPr>
                <w:color w:val="000000"/>
                <w:sz w:val="20"/>
                <w:szCs w:val="20"/>
              </w:rPr>
              <w:t>10</w:t>
            </w:r>
          </w:p>
        </w:tc>
      </w:tr>
      <w:tr w:rsidR="00D808CC" w14:paraId="35F153FF"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79530A7" w14:textId="77777777" w:rsidR="00D808CC" w:rsidRDefault="00D808CC">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517824C0" w14:textId="77777777" w:rsidR="00D808CC" w:rsidRDefault="00D808CC">
            <w:pPr>
              <w:rPr>
                <w:color w:val="000000"/>
                <w:sz w:val="20"/>
                <w:szCs w:val="20"/>
              </w:rPr>
            </w:pPr>
            <w:r>
              <w:rPr>
                <w:color w:val="000000"/>
                <w:sz w:val="20"/>
                <w:szCs w:val="20"/>
              </w:rPr>
              <w:t>Брой на бенефициентите, получаващи помощ за презалесяване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0926A86E"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2B182CCC" w14:textId="77777777" w:rsidR="00D808CC" w:rsidRDefault="00D808CC">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597B67B9" w14:textId="77777777" w:rsidR="00D808CC" w:rsidRDefault="00D808CC">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E470756" w14:textId="77777777" w:rsidR="00D808CC" w:rsidRDefault="00D808CC">
            <w:pPr>
              <w:jc w:val="center"/>
              <w:rPr>
                <w:color w:val="000000"/>
                <w:sz w:val="20"/>
                <w:szCs w:val="20"/>
              </w:rPr>
            </w:pPr>
            <w:r>
              <w:rPr>
                <w:color w:val="000000"/>
                <w:sz w:val="20"/>
                <w:szCs w:val="20"/>
              </w:rPr>
              <w:t>10</w:t>
            </w:r>
          </w:p>
        </w:tc>
      </w:tr>
      <w:tr w:rsidR="00D808CC" w14:paraId="5799675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6302AE4" w14:textId="77777777" w:rsidR="00D808CC" w:rsidRDefault="00D808CC">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00EA2AB9" w14:textId="77777777" w:rsidR="00D808CC" w:rsidRDefault="00D808CC">
            <w:pPr>
              <w:rPr>
                <w:color w:val="000000"/>
                <w:sz w:val="20"/>
                <w:szCs w:val="20"/>
              </w:rPr>
            </w:pPr>
            <w:r>
              <w:rPr>
                <w:color w:val="000000"/>
                <w:sz w:val="20"/>
                <w:szCs w:val="20"/>
              </w:rPr>
              <w:t>Брой горски стопанства получили инвестиционна подкрепа</w:t>
            </w:r>
          </w:p>
        </w:tc>
        <w:tc>
          <w:tcPr>
            <w:tcW w:w="960" w:type="dxa"/>
            <w:tcBorders>
              <w:top w:val="nil"/>
              <w:left w:val="nil"/>
              <w:bottom w:val="single" w:sz="4" w:space="0" w:color="auto"/>
              <w:right w:val="single" w:sz="4" w:space="0" w:color="auto"/>
            </w:tcBorders>
            <w:shd w:val="clear" w:color="auto" w:fill="auto"/>
            <w:noWrap/>
            <w:vAlign w:val="center"/>
            <w:hideMark/>
          </w:tcPr>
          <w:p w14:paraId="3275B008"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7EEFEEB" w14:textId="77777777" w:rsidR="00D808CC" w:rsidRDefault="00D808CC">
            <w:pPr>
              <w:jc w:val="center"/>
              <w:rPr>
                <w:color w:val="000000"/>
                <w:sz w:val="20"/>
                <w:szCs w:val="20"/>
              </w:rPr>
            </w:pPr>
            <w:r>
              <w:rPr>
                <w:color w:val="000000"/>
                <w:sz w:val="20"/>
                <w:szCs w:val="20"/>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56B664CF" w14:textId="77777777" w:rsidR="00D808CC" w:rsidRDefault="00D808C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463CDB" w14:textId="77777777" w:rsidR="00D808CC" w:rsidRDefault="00D808CC">
            <w:pPr>
              <w:jc w:val="center"/>
              <w:rPr>
                <w:color w:val="000000"/>
                <w:sz w:val="20"/>
                <w:szCs w:val="20"/>
              </w:rPr>
            </w:pPr>
            <w:r>
              <w:rPr>
                <w:color w:val="000000"/>
                <w:sz w:val="20"/>
                <w:szCs w:val="20"/>
              </w:rPr>
              <w:t>0</w:t>
            </w:r>
          </w:p>
        </w:tc>
      </w:tr>
    </w:tbl>
    <w:p w14:paraId="5BEB0A40" w14:textId="77777777" w:rsidR="006C7D61" w:rsidRDefault="006C7D61" w:rsidP="00F447B5">
      <w:pPr>
        <w:jc w:val="both"/>
        <w:rPr>
          <w:b/>
          <w:i/>
          <w:sz w:val="22"/>
          <w:szCs w:val="22"/>
          <w:u w:val="single"/>
        </w:rPr>
      </w:pPr>
    </w:p>
    <w:p w14:paraId="10842666" w14:textId="77777777" w:rsidR="00546460" w:rsidRDefault="00546460" w:rsidP="00F447B5">
      <w:pPr>
        <w:jc w:val="both"/>
        <w:rPr>
          <w:b/>
          <w:i/>
          <w:sz w:val="22"/>
          <w:szCs w:val="22"/>
          <w:u w:val="single"/>
        </w:rPr>
      </w:pPr>
    </w:p>
    <w:p w14:paraId="393FEEFF" w14:textId="77777777" w:rsidR="00F447B5" w:rsidRDefault="00F447B5" w:rsidP="00F447B5">
      <w:pPr>
        <w:jc w:val="both"/>
        <w:rPr>
          <w:b/>
          <w:i/>
          <w:sz w:val="22"/>
          <w:szCs w:val="22"/>
          <w:u w:val="single"/>
        </w:rPr>
      </w:pPr>
    </w:p>
    <w:p w14:paraId="454AB227" w14:textId="77777777" w:rsidR="00F447B5" w:rsidRPr="00F447B5" w:rsidRDefault="00F447B5" w:rsidP="000E0C3E">
      <w:pPr>
        <w:ind w:firstLine="708"/>
        <w:jc w:val="both"/>
        <w:rPr>
          <w:b/>
          <w:i/>
          <w:sz w:val="22"/>
          <w:szCs w:val="22"/>
          <w:u w:val="single"/>
        </w:rPr>
      </w:pPr>
      <w:r w:rsidRPr="00F447B5">
        <w:rPr>
          <w:b/>
          <w:i/>
          <w:sz w:val="22"/>
          <w:szCs w:val="22"/>
          <w:u w:val="single"/>
        </w:rPr>
        <w:t>Външни фактори, които могат да окажат въздействие върху постигането на целите на програмата</w:t>
      </w:r>
    </w:p>
    <w:p w14:paraId="5DA15C4E" w14:textId="77777777" w:rsidR="00F447B5" w:rsidRDefault="00F447B5" w:rsidP="00F447B5">
      <w:pPr>
        <w:ind w:firstLine="709"/>
        <w:jc w:val="both"/>
        <w:rPr>
          <w:sz w:val="20"/>
          <w:szCs w:val="20"/>
        </w:rPr>
      </w:pPr>
      <w:r w:rsidRPr="005C6DE9">
        <w:rPr>
          <w:sz w:val="20"/>
          <w:szCs w:val="20"/>
        </w:rPr>
        <w:t>Няма данни.</w:t>
      </w:r>
    </w:p>
    <w:p w14:paraId="125F09E2" w14:textId="77777777" w:rsidR="00F447B5" w:rsidRPr="005C6DE9" w:rsidRDefault="00F447B5" w:rsidP="00F447B5">
      <w:pPr>
        <w:ind w:firstLine="709"/>
        <w:jc w:val="both"/>
        <w:rPr>
          <w:sz w:val="20"/>
          <w:szCs w:val="20"/>
        </w:rPr>
      </w:pPr>
    </w:p>
    <w:p w14:paraId="630AEC01" w14:textId="77777777" w:rsidR="00F447B5" w:rsidRPr="00F447B5" w:rsidRDefault="00F447B5" w:rsidP="00F447B5">
      <w:pPr>
        <w:jc w:val="both"/>
        <w:rPr>
          <w:b/>
          <w:i/>
          <w:sz w:val="22"/>
          <w:szCs w:val="22"/>
          <w:u w:val="single"/>
        </w:rPr>
      </w:pPr>
      <w:r w:rsidRPr="00F447B5">
        <w:rPr>
          <w:b/>
          <w:i/>
          <w:sz w:val="22"/>
          <w:szCs w:val="22"/>
          <w:u w:val="single"/>
        </w:rPr>
        <w:t>Информация за наличността и качеството на данните</w:t>
      </w:r>
    </w:p>
    <w:p w14:paraId="350CD874" w14:textId="77777777" w:rsidR="00F447B5" w:rsidRPr="005C6DE9" w:rsidRDefault="00F447B5" w:rsidP="00F447B5">
      <w:pPr>
        <w:pStyle w:val="StyleJustifiedFirstline127cm"/>
        <w:rPr>
          <w:sz w:val="20"/>
        </w:rPr>
      </w:pPr>
      <w:r w:rsidRPr="005C6DE9">
        <w:rPr>
          <w:sz w:val="20"/>
        </w:rPr>
        <w:t xml:space="preserve">Източници и отговорности: Национален статистически институт, Министерство на </w:t>
      </w:r>
      <w:r w:rsidR="006F765A">
        <w:rPr>
          <w:sz w:val="20"/>
        </w:rPr>
        <w:t>земеделието, храните и горите</w:t>
      </w:r>
      <w:r w:rsidRPr="005C6DE9">
        <w:rPr>
          <w:sz w:val="20"/>
        </w:rPr>
        <w:t xml:space="preserve">, Държавен фонд „Земеделие” – Разплащателна агенция, Министерство на околната среда и </w:t>
      </w:r>
      <w:r>
        <w:rPr>
          <w:sz w:val="20"/>
        </w:rPr>
        <w:t>водите.</w:t>
      </w:r>
    </w:p>
    <w:p w14:paraId="48D897CE" w14:textId="77777777" w:rsidR="00F447B5" w:rsidRDefault="00F447B5" w:rsidP="00F447B5"/>
    <w:p w14:paraId="3844A67C" w14:textId="77777777" w:rsidR="00F447B5" w:rsidRPr="00F447B5" w:rsidRDefault="00F447B5" w:rsidP="00F447B5">
      <w:pPr>
        <w:jc w:val="both"/>
        <w:rPr>
          <w:b/>
          <w:i/>
          <w:sz w:val="22"/>
          <w:szCs w:val="22"/>
          <w:u w:val="single"/>
        </w:rPr>
      </w:pPr>
      <w:r w:rsidRPr="00F447B5">
        <w:rPr>
          <w:b/>
          <w:i/>
          <w:sz w:val="22"/>
          <w:szCs w:val="22"/>
          <w:u w:val="single"/>
        </w:rPr>
        <w:t>Предоставяни по програмата продукти/услуги (ведомствени разходни параграфи)</w:t>
      </w:r>
    </w:p>
    <w:p w14:paraId="3CB3A50F" w14:textId="77777777" w:rsidR="00F447B5" w:rsidRPr="007D0FCC" w:rsidRDefault="00F447B5" w:rsidP="00F447B5">
      <w:pPr>
        <w:jc w:val="both"/>
        <w:rPr>
          <w:sz w:val="20"/>
          <w:szCs w:val="20"/>
        </w:rPr>
      </w:pPr>
      <w:r w:rsidRPr="00F447B5">
        <w:rPr>
          <w:sz w:val="20"/>
          <w:szCs w:val="20"/>
        </w:rPr>
        <w:t>Разработване на политика</w:t>
      </w:r>
      <w:r w:rsidRPr="007D0FCC">
        <w:rPr>
          <w:sz w:val="20"/>
          <w:szCs w:val="20"/>
        </w:rPr>
        <w:t>, който включва следните дейности:</w:t>
      </w:r>
    </w:p>
    <w:p w14:paraId="52D00B43" w14:textId="77777777" w:rsidR="00F447B5" w:rsidRPr="007D0FCC" w:rsidRDefault="00F447B5" w:rsidP="00C109A3">
      <w:pPr>
        <w:ind w:firstLine="708"/>
        <w:jc w:val="both"/>
        <w:rPr>
          <w:sz w:val="20"/>
          <w:szCs w:val="20"/>
        </w:rPr>
      </w:pPr>
      <w:r w:rsidRPr="007D0FCC">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14:paraId="124CE8E0" w14:textId="77777777" w:rsidR="00F447B5" w:rsidRPr="007D0FCC" w:rsidRDefault="00F447B5" w:rsidP="00C109A3">
      <w:pPr>
        <w:ind w:firstLine="708"/>
        <w:jc w:val="both"/>
        <w:rPr>
          <w:sz w:val="20"/>
          <w:szCs w:val="20"/>
        </w:rPr>
      </w:pPr>
      <w:r w:rsidRPr="007D0FCC">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2B8EA38E" w14:textId="77777777" w:rsidR="00F447B5" w:rsidRPr="007D0FCC" w:rsidRDefault="00F447B5" w:rsidP="00C109A3">
      <w:pPr>
        <w:ind w:firstLine="708"/>
        <w:jc w:val="both"/>
        <w:rPr>
          <w:sz w:val="20"/>
          <w:szCs w:val="20"/>
        </w:rPr>
      </w:pPr>
      <w:r w:rsidRPr="007D0FCC">
        <w:rPr>
          <w:sz w:val="20"/>
          <w:szCs w:val="20"/>
        </w:rPr>
        <w:t>Изготвяне на проекти и схеми за подпомагане изпълнението на новата политика на ЕС за развитие на селските райони;</w:t>
      </w:r>
    </w:p>
    <w:p w14:paraId="4501394C" w14:textId="72B5DDD9" w:rsidR="00F447B5" w:rsidRPr="007D0FCC" w:rsidRDefault="00F447B5" w:rsidP="00C109A3">
      <w:pPr>
        <w:ind w:firstLine="708"/>
        <w:jc w:val="both"/>
        <w:rPr>
          <w:sz w:val="20"/>
          <w:szCs w:val="20"/>
        </w:rPr>
      </w:pPr>
      <w:r w:rsidRPr="007D0FCC">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r w:rsidRPr="00F447B5">
        <w:rPr>
          <w:sz w:val="20"/>
          <w:szCs w:val="20"/>
        </w:rPr>
        <w:t>Управление и координиране прилагането на планове, програми, проекти и схеми за развитие на селските райони,</w:t>
      </w:r>
      <w:r w:rsidRPr="007D0FCC">
        <w:rPr>
          <w:b/>
          <w:sz w:val="20"/>
          <w:szCs w:val="20"/>
        </w:rPr>
        <w:t xml:space="preserve"> </w:t>
      </w:r>
      <w:r w:rsidRPr="007D0FCC">
        <w:rPr>
          <w:sz w:val="20"/>
          <w:szCs w:val="20"/>
        </w:rPr>
        <w:t>който включва следните дейности:</w:t>
      </w:r>
    </w:p>
    <w:p w14:paraId="5AFFEB7B" w14:textId="195FFE76" w:rsidR="00F447B5" w:rsidRPr="007D0FCC" w:rsidRDefault="009524F9" w:rsidP="00C109A3">
      <w:pPr>
        <w:tabs>
          <w:tab w:val="num" w:pos="2869"/>
        </w:tabs>
        <w:jc w:val="both"/>
        <w:rPr>
          <w:sz w:val="20"/>
          <w:szCs w:val="20"/>
        </w:rPr>
      </w:pPr>
      <w:r>
        <w:rPr>
          <w:sz w:val="20"/>
          <w:szCs w:val="20"/>
        </w:rPr>
        <w:t xml:space="preserve">              </w:t>
      </w:r>
      <w:r w:rsidR="00C463CF" w:rsidRPr="00C463CF">
        <w:rPr>
          <w:sz w:val="20"/>
          <w:szCs w:val="20"/>
        </w:rPr>
        <w:t>Поддържане и участие в системите за обмен на данни SFC-2007 и SFC-2014 от Европейската Комисия;” - с мотива, че системата за обмен на данни, чрез която се осъществява комуникация със службите на ЕК за новият програмен период 2014-2020 е именно SCF-2014, използването на която система се извършва през 2015 г. паралелно с използването на SFC2007</w:t>
      </w:r>
      <w:r w:rsidR="00F447B5" w:rsidRPr="007D0FCC">
        <w:rPr>
          <w:sz w:val="20"/>
          <w:szCs w:val="20"/>
        </w:rPr>
        <w:t>;</w:t>
      </w:r>
    </w:p>
    <w:p w14:paraId="26F9A37A" w14:textId="77777777" w:rsidR="00F447B5" w:rsidRPr="007D0FCC" w:rsidRDefault="00F447B5" w:rsidP="00F447B5">
      <w:pPr>
        <w:jc w:val="both"/>
        <w:rPr>
          <w:sz w:val="20"/>
          <w:szCs w:val="20"/>
        </w:rPr>
      </w:pPr>
    </w:p>
    <w:p w14:paraId="52015856" w14:textId="77777777" w:rsidR="00F447B5" w:rsidRPr="007D0FCC" w:rsidRDefault="00F447B5" w:rsidP="00C109A3">
      <w:pPr>
        <w:ind w:firstLine="708"/>
        <w:jc w:val="both"/>
        <w:rPr>
          <w:sz w:val="20"/>
          <w:szCs w:val="20"/>
        </w:rPr>
      </w:pPr>
      <w:r w:rsidRPr="00F447B5">
        <w:rPr>
          <w:sz w:val="20"/>
          <w:szCs w:val="20"/>
        </w:rPr>
        <w:t xml:space="preserve">Мониторинг и оценка на изпълнението на програми и схеми за развитие на селските райони, </w:t>
      </w:r>
      <w:r w:rsidRPr="007D0FCC">
        <w:rPr>
          <w:sz w:val="20"/>
          <w:szCs w:val="20"/>
        </w:rPr>
        <w:t>който включва следните дейности:</w:t>
      </w:r>
    </w:p>
    <w:p w14:paraId="18A6ACFE" w14:textId="460CC438" w:rsidR="00F447B5" w:rsidRPr="00F447B5" w:rsidRDefault="00F447B5" w:rsidP="00C109A3">
      <w:pPr>
        <w:jc w:val="both"/>
        <w:rPr>
          <w:sz w:val="20"/>
          <w:szCs w:val="20"/>
        </w:rPr>
      </w:pPr>
      <w:r w:rsidRPr="007D0FCC">
        <w:rPr>
          <w:sz w:val="20"/>
          <w:szCs w:val="20"/>
        </w:rPr>
        <w:t>Обработка и обобщаване на показателите за наблюдение и оценка на програми и проекти за развитие на селските райони;</w:t>
      </w:r>
    </w:p>
    <w:p w14:paraId="4D474644" w14:textId="72D071E1" w:rsidR="00F447B5" w:rsidRPr="007D0FCC" w:rsidRDefault="00F447B5" w:rsidP="00C109A3">
      <w:pPr>
        <w:jc w:val="both"/>
        <w:rPr>
          <w:sz w:val="20"/>
          <w:szCs w:val="20"/>
        </w:rPr>
      </w:pPr>
      <w:r w:rsidRPr="007D0FCC">
        <w:rPr>
          <w:sz w:val="20"/>
          <w:szCs w:val="20"/>
        </w:rPr>
        <w:t>Координиране на наблюдението и оценката на прилагането на агроекологични схеми;</w:t>
      </w:r>
    </w:p>
    <w:p w14:paraId="425F8F2C" w14:textId="41ADC743" w:rsidR="00F447B5" w:rsidRPr="007D0FCC" w:rsidRDefault="00F447B5" w:rsidP="00C109A3">
      <w:pPr>
        <w:jc w:val="both"/>
        <w:rPr>
          <w:sz w:val="20"/>
          <w:szCs w:val="20"/>
        </w:rPr>
      </w:pPr>
      <w:r w:rsidRPr="007D0FCC">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6704571C" w14:textId="77777777" w:rsidR="00F447B5" w:rsidRPr="007D0FCC" w:rsidRDefault="00F447B5" w:rsidP="00F447B5">
      <w:pPr>
        <w:jc w:val="both"/>
        <w:rPr>
          <w:sz w:val="20"/>
          <w:szCs w:val="20"/>
        </w:rPr>
      </w:pPr>
    </w:p>
    <w:p w14:paraId="2C8EBBFE" w14:textId="77777777" w:rsidR="00F447B5" w:rsidRPr="007D0FCC" w:rsidRDefault="00F447B5" w:rsidP="00F447B5">
      <w:pPr>
        <w:jc w:val="both"/>
        <w:rPr>
          <w:sz w:val="20"/>
          <w:szCs w:val="20"/>
        </w:rPr>
      </w:pPr>
      <w:r w:rsidRPr="00F447B5">
        <w:rPr>
          <w:sz w:val="20"/>
          <w:szCs w:val="20"/>
        </w:rPr>
        <w:t>Национална мрежа за селски райони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7ACECB8C" w14:textId="06081113" w:rsidR="00F447B5" w:rsidRPr="007D0FCC" w:rsidRDefault="00F447B5" w:rsidP="00C109A3">
      <w:pPr>
        <w:ind w:firstLine="708"/>
        <w:jc w:val="both"/>
        <w:rPr>
          <w:sz w:val="20"/>
          <w:szCs w:val="20"/>
        </w:rPr>
      </w:pPr>
      <w:r w:rsidRPr="007D0FCC">
        <w:rPr>
          <w:sz w:val="20"/>
          <w:szCs w:val="20"/>
        </w:rPr>
        <w:t>Учредяване и подпомагане работата на звено за управление на мрежата за селски райони в Република България;</w:t>
      </w:r>
    </w:p>
    <w:p w14:paraId="6A63B69D" w14:textId="77777777" w:rsidR="00F447B5" w:rsidRPr="007D0FCC" w:rsidRDefault="00F447B5" w:rsidP="00C109A3">
      <w:pPr>
        <w:ind w:firstLine="708"/>
        <w:jc w:val="both"/>
        <w:rPr>
          <w:sz w:val="20"/>
          <w:szCs w:val="20"/>
        </w:rPr>
      </w:pPr>
      <w:r w:rsidRPr="007D0FCC">
        <w:rPr>
          <w:sz w:val="20"/>
          <w:szCs w:val="20"/>
        </w:rPr>
        <w:t>Създаване на  регионални офиси на мрежата;</w:t>
      </w:r>
    </w:p>
    <w:p w14:paraId="0E618F83" w14:textId="77777777" w:rsidR="00F447B5" w:rsidRPr="007D0FCC" w:rsidRDefault="00F447B5" w:rsidP="00C109A3">
      <w:pPr>
        <w:ind w:firstLine="708"/>
        <w:jc w:val="both"/>
        <w:rPr>
          <w:sz w:val="20"/>
          <w:szCs w:val="20"/>
        </w:rPr>
      </w:pPr>
      <w:r w:rsidRPr="007D0FCC">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4FCB4C56" w14:textId="77777777" w:rsidR="00F447B5" w:rsidRPr="007D0FCC" w:rsidRDefault="00F447B5" w:rsidP="00C109A3">
      <w:pPr>
        <w:ind w:firstLine="708"/>
        <w:jc w:val="both"/>
        <w:rPr>
          <w:sz w:val="20"/>
          <w:szCs w:val="20"/>
        </w:rPr>
      </w:pPr>
      <w:r w:rsidRPr="007D0FCC">
        <w:rPr>
          <w:sz w:val="20"/>
          <w:szCs w:val="20"/>
        </w:rPr>
        <w:t>Популяризиране на националната мрежа за развитие на селските райони;</w:t>
      </w:r>
    </w:p>
    <w:p w14:paraId="453C5E7A" w14:textId="77777777" w:rsidR="00F447B5" w:rsidRPr="007D0FCC" w:rsidRDefault="00F447B5" w:rsidP="00C109A3">
      <w:pPr>
        <w:ind w:firstLine="708"/>
        <w:jc w:val="both"/>
        <w:rPr>
          <w:sz w:val="20"/>
          <w:szCs w:val="20"/>
        </w:rPr>
      </w:pPr>
      <w:r w:rsidRPr="007D0FCC">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380142FD" w14:textId="77777777" w:rsidR="00F447B5" w:rsidRPr="007D0FCC" w:rsidRDefault="00F447B5" w:rsidP="00C109A3">
      <w:pPr>
        <w:ind w:firstLine="708"/>
        <w:jc w:val="both"/>
        <w:rPr>
          <w:sz w:val="20"/>
          <w:szCs w:val="20"/>
        </w:rPr>
      </w:pPr>
      <w:r w:rsidRPr="007D0FCC">
        <w:rPr>
          <w:sz w:val="20"/>
          <w:szCs w:val="20"/>
        </w:rPr>
        <w:t>Организиране информационни срещи, семинари, обучение и консултиране</w:t>
      </w:r>
    </w:p>
    <w:p w14:paraId="2373C77E" w14:textId="77777777" w:rsidR="00F447B5" w:rsidRPr="007D0FCC" w:rsidRDefault="00F447B5" w:rsidP="00F447B5">
      <w:pPr>
        <w:jc w:val="both"/>
        <w:rPr>
          <w:b/>
          <w:sz w:val="20"/>
          <w:szCs w:val="20"/>
        </w:rPr>
      </w:pPr>
    </w:p>
    <w:p w14:paraId="2BB8EF9C" w14:textId="77777777" w:rsidR="006D6022" w:rsidRDefault="00F447B5" w:rsidP="006D6022">
      <w:pPr>
        <w:jc w:val="both"/>
        <w:rPr>
          <w:sz w:val="20"/>
          <w:szCs w:val="20"/>
        </w:rPr>
      </w:pPr>
      <w:r w:rsidRPr="00F447B5">
        <w:rPr>
          <w:sz w:val="20"/>
          <w:szCs w:val="20"/>
        </w:rPr>
        <w:t>Подпомагане на въвеждането и прилагането на екологосъобразни практики в земеделието</w:t>
      </w:r>
      <w:r w:rsidRPr="00DF29A2">
        <w:rPr>
          <w:sz w:val="20"/>
          <w:szCs w:val="20"/>
        </w:rPr>
        <w:t>,</w:t>
      </w:r>
      <w:r w:rsidRPr="00DF29A2">
        <w:rPr>
          <w:b/>
          <w:sz w:val="20"/>
          <w:szCs w:val="20"/>
        </w:rPr>
        <w:t xml:space="preserve"> </w:t>
      </w:r>
      <w:r w:rsidRPr="00DF29A2">
        <w:rPr>
          <w:sz w:val="20"/>
          <w:szCs w:val="20"/>
        </w:rPr>
        <w:t>който</w:t>
      </w:r>
      <w:r w:rsidRPr="007D0FCC">
        <w:rPr>
          <w:sz w:val="20"/>
          <w:szCs w:val="20"/>
        </w:rPr>
        <w:t xml:space="preserve"> включва следните дейности:</w:t>
      </w:r>
    </w:p>
    <w:p w14:paraId="70CD0E68" w14:textId="77777777" w:rsidR="006D6022" w:rsidRDefault="00F447B5" w:rsidP="00C109A3">
      <w:pPr>
        <w:ind w:firstLine="708"/>
        <w:jc w:val="both"/>
        <w:rPr>
          <w:sz w:val="20"/>
          <w:szCs w:val="20"/>
        </w:rPr>
      </w:pPr>
      <w:r w:rsidRPr="007D0FCC">
        <w:rPr>
          <w:sz w:val="20"/>
          <w:szCs w:val="20"/>
        </w:rPr>
        <w:t xml:space="preserve">Разработване на нестартиралите мерки за подпомагане на земеделски </w:t>
      </w:r>
      <w:r w:rsidR="00643206" w:rsidRPr="00643206">
        <w:rPr>
          <w:sz w:val="20"/>
          <w:szCs w:val="20"/>
        </w:rPr>
        <w:t>стопани</w:t>
      </w:r>
      <w:r w:rsidRPr="007D0FCC">
        <w:rPr>
          <w:sz w:val="20"/>
          <w:szCs w:val="20"/>
        </w:rPr>
        <w:t xml:space="preserve"> по Натура 2000;</w:t>
      </w:r>
    </w:p>
    <w:p w14:paraId="05AEAAB7" w14:textId="77777777" w:rsidR="006D6022" w:rsidRDefault="00F447B5" w:rsidP="00C109A3">
      <w:pPr>
        <w:ind w:firstLine="708"/>
        <w:jc w:val="both"/>
        <w:rPr>
          <w:sz w:val="20"/>
          <w:szCs w:val="20"/>
        </w:rPr>
      </w:pPr>
      <w:r w:rsidRPr="007D0FCC">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14:paraId="18D7D692" w14:textId="77777777" w:rsidR="006D6022" w:rsidRDefault="00F447B5" w:rsidP="00C109A3">
      <w:pPr>
        <w:ind w:firstLine="708"/>
        <w:jc w:val="both"/>
        <w:rPr>
          <w:sz w:val="20"/>
          <w:szCs w:val="20"/>
        </w:rPr>
      </w:pPr>
      <w:r w:rsidRPr="007D0FCC">
        <w:rPr>
          <w:sz w:val="20"/>
          <w:szCs w:val="20"/>
        </w:rPr>
        <w:t>Създаване на отделен слой със земите с висока природна стойност;</w:t>
      </w:r>
    </w:p>
    <w:p w14:paraId="2B4F5956" w14:textId="77777777" w:rsidR="006D6022" w:rsidRDefault="00F447B5" w:rsidP="00C109A3">
      <w:pPr>
        <w:ind w:firstLine="708"/>
        <w:jc w:val="both"/>
        <w:rPr>
          <w:sz w:val="20"/>
          <w:szCs w:val="20"/>
        </w:rPr>
      </w:pPr>
      <w:r w:rsidRPr="007D0FCC">
        <w:rPr>
          <w:sz w:val="20"/>
          <w:szCs w:val="20"/>
        </w:rPr>
        <w:t xml:space="preserve">Изчисляване на компенсаторните плащания по Натура 2000 за гори и земеделски земи; </w:t>
      </w:r>
    </w:p>
    <w:p w14:paraId="1E22F7DC" w14:textId="77777777" w:rsidR="006D6022" w:rsidRDefault="00F447B5" w:rsidP="00C109A3">
      <w:pPr>
        <w:ind w:firstLine="708"/>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14:paraId="3E8B6E91" w14:textId="77777777" w:rsidR="006D6022" w:rsidRDefault="00F447B5" w:rsidP="00C109A3">
      <w:pPr>
        <w:ind w:firstLine="708"/>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14:paraId="061D7AA2" w14:textId="77777777" w:rsidR="006D6022" w:rsidRDefault="00F447B5" w:rsidP="00C109A3">
      <w:pPr>
        <w:ind w:firstLine="708"/>
        <w:jc w:val="both"/>
        <w:rPr>
          <w:sz w:val="20"/>
          <w:szCs w:val="20"/>
        </w:rPr>
      </w:pPr>
      <w:r w:rsidRPr="007D0FCC">
        <w:rPr>
          <w:sz w:val="20"/>
          <w:szCs w:val="20"/>
        </w:rPr>
        <w:t>Координиране на програ</w:t>
      </w:r>
      <w:r w:rsidR="00643206">
        <w:rPr>
          <w:sz w:val="20"/>
          <w:szCs w:val="20"/>
        </w:rPr>
        <w:t>ми за обучение на земеделските</w:t>
      </w:r>
      <w:r w:rsidR="00643206" w:rsidRPr="00C109A3">
        <w:rPr>
          <w:sz w:val="20"/>
          <w:szCs w:val="20"/>
        </w:rPr>
        <w:t xml:space="preserve"> </w:t>
      </w:r>
      <w:r w:rsidR="00643206" w:rsidRPr="00643206">
        <w:rPr>
          <w:sz w:val="20"/>
          <w:szCs w:val="20"/>
        </w:rPr>
        <w:t>стопани</w:t>
      </w:r>
      <w:r w:rsidR="00643206">
        <w:rPr>
          <w:sz w:val="20"/>
          <w:szCs w:val="20"/>
        </w:rPr>
        <w:t xml:space="preserve"> </w:t>
      </w:r>
      <w:r w:rsidRPr="007D0FCC">
        <w:rPr>
          <w:sz w:val="20"/>
          <w:szCs w:val="20"/>
        </w:rPr>
        <w:t xml:space="preserve"> за участие в агроекологичните схеми и прилагане на Правилата за добра земеделска практика;</w:t>
      </w:r>
    </w:p>
    <w:p w14:paraId="33F6570B" w14:textId="77777777" w:rsidR="006D6022" w:rsidRDefault="00F447B5" w:rsidP="00C109A3">
      <w:pPr>
        <w:ind w:firstLine="708"/>
        <w:jc w:val="both"/>
        <w:rPr>
          <w:sz w:val="20"/>
          <w:szCs w:val="20"/>
        </w:rPr>
      </w:pPr>
      <w:r w:rsidRPr="007D0FCC">
        <w:rPr>
          <w:sz w:val="20"/>
          <w:szCs w:val="20"/>
        </w:rPr>
        <w:t xml:space="preserve">Организиране и координиране изпълнението на специфичните задачи на </w:t>
      </w:r>
      <w:r w:rsidR="008469C0">
        <w:rPr>
          <w:sz w:val="20"/>
          <w:szCs w:val="20"/>
        </w:rPr>
        <w:t>МЗХГ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0C7611B3" w14:textId="77777777" w:rsidR="00F447B5" w:rsidRPr="00C109A3" w:rsidRDefault="00F447B5" w:rsidP="00C109A3">
      <w:pPr>
        <w:ind w:firstLine="708"/>
        <w:jc w:val="both"/>
        <w:rPr>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14:paraId="2891A532" w14:textId="77777777" w:rsidR="00F447B5" w:rsidRPr="00C109A3" w:rsidRDefault="00F447B5" w:rsidP="00F447B5">
      <w:pPr>
        <w:ind w:left="357"/>
        <w:jc w:val="both"/>
        <w:rPr>
          <w:sz w:val="20"/>
          <w:szCs w:val="20"/>
        </w:rPr>
      </w:pPr>
    </w:p>
    <w:p w14:paraId="767B263C" w14:textId="77777777" w:rsidR="00F447B5" w:rsidRPr="007D0FCC" w:rsidRDefault="00F447B5" w:rsidP="00F447B5">
      <w:pPr>
        <w:jc w:val="both"/>
        <w:rPr>
          <w:sz w:val="20"/>
          <w:szCs w:val="20"/>
        </w:rPr>
      </w:pPr>
      <w:r w:rsidRPr="00E20765">
        <w:rPr>
          <w:sz w:val="20"/>
          <w:szCs w:val="20"/>
        </w:rPr>
        <w:lastRenderedPageBreak/>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6D76B90A" w14:textId="77777777" w:rsidR="00F447B5" w:rsidRPr="007D0FCC" w:rsidRDefault="00F447B5" w:rsidP="00C109A3">
      <w:pPr>
        <w:ind w:firstLine="708"/>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7EA5AE8A" w14:textId="77777777" w:rsidR="00F447B5" w:rsidRPr="007D0FCC" w:rsidRDefault="00F447B5" w:rsidP="00C109A3">
      <w:pPr>
        <w:ind w:firstLine="708"/>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3525D25A" w14:textId="77777777" w:rsidR="00F447B5" w:rsidRPr="007D0FCC" w:rsidRDefault="00F447B5" w:rsidP="00C109A3">
      <w:pPr>
        <w:ind w:firstLine="708"/>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0703A808" w14:textId="77777777" w:rsidR="00F447B5" w:rsidRPr="007D0FCC" w:rsidRDefault="00F447B5" w:rsidP="00C109A3">
      <w:pPr>
        <w:ind w:firstLine="708"/>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14:paraId="3251EC83" w14:textId="77777777" w:rsidR="00F447B5" w:rsidRPr="007D0FCC" w:rsidRDefault="00F447B5" w:rsidP="00C109A3">
      <w:pPr>
        <w:ind w:firstLine="708"/>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0BEB1A83"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5564BA8D"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74E51511" w14:textId="41DBE660" w:rsidR="00F447B5" w:rsidRPr="007D0FCC" w:rsidRDefault="00F447B5" w:rsidP="00C109A3">
      <w:pPr>
        <w:ind w:firstLine="708"/>
        <w:jc w:val="both"/>
        <w:rPr>
          <w:sz w:val="20"/>
          <w:szCs w:val="20"/>
        </w:rPr>
      </w:pPr>
      <w:r w:rsidRPr="00E20765">
        <w:rPr>
          <w:sz w:val="20"/>
          <w:szCs w:val="20"/>
        </w:rPr>
        <w:t>Подпомагане създаването на организации на производителите, регистър и контрол върху дейността им,</w:t>
      </w:r>
      <w:r w:rsidRPr="007D0FCC">
        <w:rPr>
          <w:b/>
          <w:sz w:val="20"/>
          <w:szCs w:val="20"/>
        </w:rPr>
        <w:t xml:space="preserve"> </w:t>
      </w:r>
      <w:r w:rsidRPr="007D0FCC">
        <w:rPr>
          <w:sz w:val="20"/>
          <w:szCs w:val="20"/>
        </w:rPr>
        <w:t>който включва следните дейности:</w:t>
      </w:r>
    </w:p>
    <w:p w14:paraId="13662BF5" w14:textId="77777777" w:rsidR="00F447B5" w:rsidRPr="007D0FCC" w:rsidRDefault="00F447B5" w:rsidP="00C109A3">
      <w:pPr>
        <w:ind w:firstLine="708"/>
        <w:jc w:val="both"/>
        <w:rPr>
          <w:sz w:val="20"/>
          <w:szCs w:val="20"/>
        </w:rPr>
      </w:pPr>
      <w:r w:rsidRPr="007D0FCC">
        <w:rPr>
          <w:sz w:val="20"/>
          <w:szCs w:val="20"/>
        </w:rPr>
        <w:t>Информационно-разяснителни дейности и изготвяне на материали за организации на производители;</w:t>
      </w:r>
    </w:p>
    <w:p w14:paraId="51B1165E" w14:textId="77777777" w:rsidR="00F447B5" w:rsidRPr="007D0FCC" w:rsidRDefault="00F447B5" w:rsidP="00C109A3">
      <w:pPr>
        <w:ind w:firstLine="708"/>
        <w:jc w:val="both"/>
        <w:rPr>
          <w:b/>
          <w:sz w:val="20"/>
          <w:szCs w:val="20"/>
        </w:rPr>
      </w:pPr>
      <w:r w:rsidRPr="007D0FCC">
        <w:rPr>
          <w:sz w:val="20"/>
          <w:szCs w:val="20"/>
        </w:rPr>
        <w:t>Разработване на специфични критерии за организации на производители на биологични продукти и храни</w:t>
      </w:r>
      <w:r w:rsidR="00DD5579">
        <w:rPr>
          <w:sz w:val="20"/>
          <w:szCs w:val="20"/>
        </w:rPr>
        <w:t>.</w:t>
      </w:r>
    </w:p>
    <w:p w14:paraId="11B3EF1D" w14:textId="77777777" w:rsidR="00F447B5" w:rsidRPr="007D0FCC" w:rsidRDefault="00F447B5" w:rsidP="00F447B5">
      <w:pPr>
        <w:jc w:val="both"/>
        <w:rPr>
          <w:i/>
          <w:sz w:val="20"/>
          <w:szCs w:val="20"/>
        </w:rPr>
      </w:pPr>
    </w:p>
    <w:p w14:paraId="3EE8F2A4" w14:textId="77777777" w:rsidR="00E20765" w:rsidRDefault="00F447B5" w:rsidP="00C109A3">
      <w:pPr>
        <w:ind w:firstLine="708"/>
        <w:jc w:val="both"/>
        <w:rPr>
          <w:sz w:val="20"/>
          <w:szCs w:val="20"/>
        </w:rPr>
      </w:pPr>
      <w:r w:rsidRPr="00E20765">
        <w:rPr>
          <w:sz w:val="20"/>
          <w:szCs w:val="20"/>
        </w:rPr>
        <w:t>Организиране провеждането на професионално обучение на земеделски производители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09B165E2" w14:textId="77777777" w:rsidR="00F447B5" w:rsidRPr="007D0FCC" w:rsidRDefault="00F447B5" w:rsidP="00C109A3">
      <w:pPr>
        <w:ind w:firstLine="708"/>
        <w:jc w:val="both"/>
        <w:rPr>
          <w:sz w:val="20"/>
          <w:szCs w:val="20"/>
        </w:rPr>
      </w:pPr>
      <w:r w:rsidRPr="007D0FCC">
        <w:rPr>
          <w:sz w:val="20"/>
          <w:szCs w:val="20"/>
        </w:rPr>
        <w:t xml:space="preserve"> Организиране на осъществяването на комплексни научно-приложни изследвания и разработване на технологии в сферата на биологичното земеделие; </w:t>
      </w:r>
    </w:p>
    <w:p w14:paraId="759E3C95" w14:textId="77777777" w:rsidR="00F447B5" w:rsidRPr="007D0FCC" w:rsidRDefault="00F447B5" w:rsidP="00C109A3">
      <w:pPr>
        <w:ind w:firstLine="708"/>
        <w:jc w:val="both"/>
        <w:rPr>
          <w:sz w:val="20"/>
          <w:szCs w:val="20"/>
        </w:rPr>
      </w:pPr>
      <w:r w:rsidRPr="007D0FCC">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14:paraId="528703C8" w14:textId="77777777" w:rsidR="00F447B5" w:rsidRPr="007D0FCC" w:rsidRDefault="00F447B5" w:rsidP="00C109A3">
      <w:pPr>
        <w:ind w:firstLine="708"/>
        <w:jc w:val="both"/>
        <w:rPr>
          <w:sz w:val="20"/>
          <w:szCs w:val="20"/>
        </w:rPr>
      </w:pPr>
      <w:r w:rsidRPr="007D0FCC">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14:paraId="20A8FFFA" w14:textId="77777777" w:rsidR="00F447B5" w:rsidRPr="007D0FCC" w:rsidRDefault="00F447B5" w:rsidP="00C109A3">
      <w:pPr>
        <w:ind w:firstLine="708"/>
        <w:jc w:val="both"/>
        <w:rPr>
          <w:b/>
          <w:sz w:val="20"/>
          <w:szCs w:val="20"/>
        </w:rPr>
      </w:pPr>
      <w:r w:rsidRPr="007D0FCC">
        <w:rPr>
          <w:sz w:val="20"/>
          <w:szCs w:val="20"/>
        </w:rPr>
        <w:t>Подкрепа за създаването на функционираща система за продължаващо професионално обучение в сферата на биологичното земеделие</w:t>
      </w:r>
      <w:r w:rsidR="00DD5579">
        <w:rPr>
          <w:sz w:val="20"/>
          <w:szCs w:val="20"/>
        </w:rPr>
        <w:t>.</w:t>
      </w:r>
    </w:p>
    <w:p w14:paraId="0E70D804" w14:textId="77777777" w:rsidR="00F447B5" w:rsidRPr="007D0FCC" w:rsidRDefault="00F447B5" w:rsidP="009524F9">
      <w:pPr>
        <w:jc w:val="both"/>
        <w:rPr>
          <w:i/>
          <w:sz w:val="20"/>
          <w:szCs w:val="20"/>
        </w:rPr>
      </w:pPr>
    </w:p>
    <w:p w14:paraId="1A1BBBCA" w14:textId="77777777" w:rsidR="00F447B5" w:rsidRPr="007D0FCC" w:rsidRDefault="00F447B5" w:rsidP="00F447B5">
      <w:pPr>
        <w:jc w:val="both"/>
        <w:rPr>
          <w:sz w:val="20"/>
          <w:szCs w:val="20"/>
        </w:rPr>
      </w:pPr>
      <w:r w:rsidRPr="00E20765">
        <w:rPr>
          <w:sz w:val="20"/>
          <w:szCs w:val="20"/>
        </w:rPr>
        <w:t>Насърчаване на партньорството и подпомагане дейността на местните общности</w:t>
      </w:r>
      <w:r w:rsidRPr="007D0FCC">
        <w:rPr>
          <w:sz w:val="20"/>
          <w:szCs w:val="20"/>
        </w:rPr>
        <w:t xml:space="preserve"> ,</w:t>
      </w:r>
      <w:r w:rsidRPr="007D0FCC">
        <w:rPr>
          <w:b/>
          <w:sz w:val="20"/>
          <w:szCs w:val="20"/>
        </w:rPr>
        <w:t xml:space="preserve"> </w:t>
      </w:r>
      <w:r w:rsidRPr="007D0FCC">
        <w:rPr>
          <w:sz w:val="20"/>
          <w:szCs w:val="20"/>
        </w:rPr>
        <w:t>който включва следните дейности:</w:t>
      </w:r>
    </w:p>
    <w:p w14:paraId="34FFFFE9" w14:textId="77777777" w:rsidR="00F447B5" w:rsidRPr="007D0FCC" w:rsidRDefault="00F447B5" w:rsidP="00C109A3">
      <w:pPr>
        <w:ind w:firstLine="708"/>
        <w:jc w:val="both"/>
        <w:rPr>
          <w:sz w:val="20"/>
          <w:szCs w:val="20"/>
        </w:rPr>
      </w:pPr>
      <w:r w:rsidRPr="007D0FCC">
        <w:rPr>
          <w:sz w:val="20"/>
          <w:szCs w:val="20"/>
        </w:rPr>
        <w:t>Подобряване на възможностите и районите за сформиране на местни инициативни групи (МИГ);</w:t>
      </w:r>
    </w:p>
    <w:p w14:paraId="5C096B14" w14:textId="77777777" w:rsidR="00F447B5" w:rsidRPr="007D0FCC" w:rsidRDefault="00F447B5" w:rsidP="00C109A3">
      <w:pPr>
        <w:ind w:firstLine="708"/>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14:paraId="705DCB82" w14:textId="77777777" w:rsidR="00F447B5" w:rsidRPr="007D0FCC" w:rsidRDefault="00F447B5" w:rsidP="00C109A3">
      <w:pPr>
        <w:ind w:firstLine="708"/>
        <w:jc w:val="both"/>
        <w:rPr>
          <w:sz w:val="20"/>
          <w:szCs w:val="20"/>
        </w:rPr>
      </w:pPr>
      <w:r w:rsidRPr="007D0FCC">
        <w:rPr>
          <w:sz w:val="20"/>
          <w:szCs w:val="20"/>
        </w:rPr>
        <w:t>Укрепване на съществуващите МИГ;</w:t>
      </w:r>
    </w:p>
    <w:p w14:paraId="595533FC" w14:textId="77777777" w:rsidR="00F447B5" w:rsidRPr="007D0FCC" w:rsidRDefault="00F447B5" w:rsidP="00C109A3">
      <w:pPr>
        <w:ind w:firstLine="708"/>
        <w:jc w:val="both"/>
        <w:rPr>
          <w:sz w:val="20"/>
          <w:szCs w:val="20"/>
        </w:rPr>
      </w:pPr>
      <w:r w:rsidRPr="007D0FCC">
        <w:rPr>
          <w:sz w:val="20"/>
          <w:szCs w:val="20"/>
        </w:rPr>
        <w:t xml:space="preserve">Подобряване партньорството между частния и публичния сектор; </w:t>
      </w:r>
    </w:p>
    <w:p w14:paraId="34B82AD5" w14:textId="77777777" w:rsidR="00F447B5" w:rsidRPr="007D0FCC" w:rsidRDefault="00F447B5" w:rsidP="00C109A3">
      <w:pPr>
        <w:ind w:firstLine="708"/>
        <w:jc w:val="both"/>
        <w:rPr>
          <w:sz w:val="20"/>
          <w:szCs w:val="20"/>
        </w:rPr>
      </w:pPr>
      <w:r w:rsidRPr="007D0FCC">
        <w:rPr>
          <w:sz w:val="20"/>
          <w:szCs w:val="20"/>
        </w:rPr>
        <w:t>Насърчаване учредяването на нови МИГ.</w:t>
      </w:r>
    </w:p>
    <w:p w14:paraId="184FF084" w14:textId="77777777" w:rsidR="00F447B5" w:rsidRPr="007D0FCC" w:rsidRDefault="00F447B5" w:rsidP="00C109A3">
      <w:pPr>
        <w:ind w:firstLine="708"/>
        <w:jc w:val="both"/>
        <w:rPr>
          <w:sz w:val="20"/>
          <w:szCs w:val="20"/>
        </w:rPr>
      </w:pPr>
      <w:r w:rsidRPr="007D0FCC">
        <w:rPr>
          <w:sz w:val="20"/>
          <w:szCs w:val="20"/>
        </w:rPr>
        <w:t>Техническо обезпечаване функционирането на МИГ;</w:t>
      </w:r>
    </w:p>
    <w:p w14:paraId="4DCAC833" w14:textId="77777777" w:rsidR="00F447B5" w:rsidRPr="007D0FCC" w:rsidRDefault="00F447B5" w:rsidP="00C109A3">
      <w:pPr>
        <w:ind w:firstLine="708"/>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14:paraId="776F3AF8" w14:textId="77777777" w:rsidR="00F447B5" w:rsidRPr="007D0FCC" w:rsidRDefault="00F447B5" w:rsidP="00C109A3">
      <w:pPr>
        <w:ind w:firstLine="708"/>
        <w:jc w:val="both"/>
        <w:rPr>
          <w:sz w:val="20"/>
          <w:szCs w:val="20"/>
        </w:rPr>
      </w:pPr>
      <w:r w:rsidRPr="007D0FCC">
        <w:rPr>
          <w:sz w:val="20"/>
          <w:szCs w:val="20"/>
        </w:rPr>
        <w:t>Провеждане на информационно-разяснителни дейности и кампании;</w:t>
      </w:r>
    </w:p>
    <w:p w14:paraId="01363243" w14:textId="77777777" w:rsidR="00F447B5" w:rsidRPr="007D0FCC" w:rsidRDefault="00F447B5" w:rsidP="00C109A3">
      <w:pPr>
        <w:ind w:firstLine="708"/>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1732D2B0" w14:textId="77777777" w:rsidR="00F447B5" w:rsidRPr="007D0FCC" w:rsidRDefault="00F447B5" w:rsidP="00C109A3">
      <w:pPr>
        <w:ind w:firstLine="708"/>
        <w:jc w:val="both"/>
        <w:rPr>
          <w:b/>
          <w:i/>
          <w:sz w:val="20"/>
          <w:szCs w:val="20"/>
        </w:rPr>
      </w:pPr>
      <w:r w:rsidRPr="007D0FCC">
        <w:rPr>
          <w:sz w:val="20"/>
          <w:szCs w:val="20"/>
        </w:rPr>
        <w:t>Изготвяне на ръководство  за учредяване, администриране и координация на МИГ</w:t>
      </w:r>
      <w:r w:rsidR="00DD5579">
        <w:rPr>
          <w:sz w:val="20"/>
          <w:szCs w:val="20"/>
        </w:rPr>
        <w:t>.</w:t>
      </w:r>
    </w:p>
    <w:p w14:paraId="13C97312" w14:textId="77777777" w:rsidR="00F447B5" w:rsidRPr="007D0FCC" w:rsidRDefault="00F447B5" w:rsidP="00F447B5">
      <w:pPr>
        <w:jc w:val="both"/>
        <w:rPr>
          <w:i/>
          <w:sz w:val="20"/>
          <w:szCs w:val="20"/>
        </w:rPr>
      </w:pPr>
    </w:p>
    <w:p w14:paraId="3250434F" w14:textId="77777777" w:rsidR="00F447B5" w:rsidRPr="007D0FCC" w:rsidRDefault="00F447B5" w:rsidP="00F447B5">
      <w:pPr>
        <w:jc w:val="both"/>
        <w:rPr>
          <w:sz w:val="20"/>
          <w:szCs w:val="20"/>
        </w:rPr>
      </w:pPr>
      <w:r w:rsidRPr="00E20765">
        <w:rPr>
          <w:sz w:val="20"/>
          <w:szCs w:val="20"/>
        </w:rPr>
        <w:t>Подпомагане на въвеждането и прилагането на екологосъобразни практики в земеделието</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4C32EDA6" w14:textId="77777777" w:rsidR="00F447B5" w:rsidRPr="007D0FCC" w:rsidRDefault="00F447B5" w:rsidP="00C109A3">
      <w:pPr>
        <w:keepNext/>
        <w:ind w:firstLine="708"/>
        <w:jc w:val="both"/>
        <w:rPr>
          <w:sz w:val="20"/>
          <w:szCs w:val="20"/>
        </w:rPr>
      </w:pPr>
      <w:r w:rsidRPr="007D0FCC">
        <w:rPr>
          <w:sz w:val="20"/>
          <w:szCs w:val="20"/>
        </w:rPr>
        <w:lastRenderedPageBreak/>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14:paraId="58D3E77C" w14:textId="77777777" w:rsidR="00F447B5" w:rsidRPr="007D0FCC" w:rsidRDefault="00F447B5" w:rsidP="00C109A3">
      <w:pPr>
        <w:keepNext/>
        <w:ind w:firstLine="708"/>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w:t>
      </w:r>
    </w:p>
    <w:p w14:paraId="5464710A" w14:textId="77777777" w:rsidR="00F447B5" w:rsidRPr="007D0FCC" w:rsidRDefault="00F447B5" w:rsidP="00C109A3">
      <w:pPr>
        <w:keepNext/>
        <w:ind w:firstLine="708"/>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14:paraId="2C51632D" w14:textId="77777777" w:rsidR="00F447B5" w:rsidRPr="007D0FCC" w:rsidRDefault="00F447B5" w:rsidP="00C109A3">
      <w:pPr>
        <w:keepNext/>
        <w:ind w:firstLine="708"/>
        <w:jc w:val="both"/>
        <w:rPr>
          <w:sz w:val="20"/>
          <w:szCs w:val="20"/>
        </w:rPr>
      </w:pPr>
      <w:r w:rsidRPr="007D0FCC">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14:paraId="49568752" w14:textId="77777777" w:rsidR="00F447B5" w:rsidRPr="007D0FCC" w:rsidRDefault="00F447B5" w:rsidP="00C109A3">
      <w:pPr>
        <w:keepNext/>
        <w:ind w:left="708"/>
        <w:jc w:val="both"/>
        <w:rPr>
          <w:sz w:val="20"/>
          <w:szCs w:val="20"/>
        </w:rPr>
      </w:pPr>
      <w:r w:rsidRPr="007D0FCC">
        <w:rPr>
          <w:sz w:val="20"/>
          <w:szCs w:val="20"/>
        </w:rPr>
        <w:t xml:space="preserve">Организиране и координиране изпълнението на специфичните задачи на </w:t>
      </w:r>
      <w:r w:rsidR="006462C6">
        <w:rPr>
          <w:sz w:val="20"/>
          <w:szCs w:val="20"/>
        </w:rPr>
        <w:t>МЗХ</w:t>
      </w:r>
      <w:r w:rsidR="002D6EB0">
        <w:rPr>
          <w:sz w:val="20"/>
          <w:szCs w:val="20"/>
        </w:rPr>
        <w:t>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179223B1" w14:textId="77777777" w:rsidR="00F447B5" w:rsidRPr="007D0FCC" w:rsidRDefault="00F447B5" w:rsidP="00C109A3">
      <w:pPr>
        <w:keepNext/>
        <w:ind w:firstLine="372"/>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14:paraId="5C6FFB0A" w14:textId="77777777" w:rsidR="00F447B5" w:rsidRPr="007D0FCC" w:rsidRDefault="00F447B5" w:rsidP="00E20765">
      <w:pPr>
        <w:ind w:left="1080"/>
        <w:jc w:val="both"/>
        <w:rPr>
          <w:b/>
          <w:sz w:val="20"/>
          <w:szCs w:val="20"/>
        </w:rPr>
      </w:pPr>
    </w:p>
    <w:p w14:paraId="4EFEA23F" w14:textId="77777777" w:rsidR="00F447B5" w:rsidRPr="007D0FCC" w:rsidRDefault="00F447B5" w:rsidP="00C109A3">
      <w:pPr>
        <w:ind w:firstLine="708"/>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19A32F25" w14:textId="77777777" w:rsidR="00F447B5" w:rsidRPr="007D0FCC" w:rsidRDefault="00F447B5" w:rsidP="00C109A3">
      <w:pPr>
        <w:ind w:firstLine="708"/>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24545345" w14:textId="77777777" w:rsidR="00F447B5" w:rsidRPr="007D0FCC" w:rsidRDefault="00F447B5" w:rsidP="00C109A3">
      <w:pPr>
        <w:ind w:firstLine="708"/>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520B33B7" w14:textId="77777777" w:rsidR="00F447B5" w:rsidRPr="007D0FCC" w:rsidRDefault="00F447B5" w:rsidP="00C109A3">
      <w:pPr>
        <w:ind w:firstLine="708"/>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12CBCF6C" w14:textId="77777777" w:rsidR="00F447B5" w:rsidRPr="007D0FCC" w:rsidRDefault="00F447B5" w:rsidP="00C109A3">
      <w:pPr>
        <w:ind w:firstLine="708"/>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14:paraId="2FE110D7" w14:textId="77777777" w:rsidR="00F447B5" w:rsidRPr="007D0FCC" w:rsidRDefault="00F447B5" w:rsidP="00C109A3">
      <w:pPr>
        <w:ind w:firstLine="708"/>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684FE131"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5B7F13E1"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0B09B447" w14:textId="77777777" w:rsidR="0011176E" w:rsidRDefault="0011176E" w:rsidP="0011176E">
      <w:pPr>
        <w:jc w:val="both"/>
        <w:rPr>
          <w:rFonts w:ascii="Calibri" w:hAnsi="Calibri"/>
          <w:b/>
          <w:bCs/>
          <w:color w:val="000000"/>
          <w:sz w:val="22"/>
          <w:szCs w:val="22"/>
          <w:lang w:val="en-US"/>
        </w:rPr>
      </w:pPr>
    </w:p>
    <w:p w14:paraId="07BC51BD" w14:textId="77777777" w:rsidR="0011176E" w:rsidRDefault="0011176E" w:rsidP="0011176E">
      <w:pPr>
        <w:jc w:val="both"/>
        <w:rPr>
          <w:rFonts w:ascii="Calibri" w:hAnsi="Calibri"/>
          <w:b/>
          <w:bCs/>
          <w:color w:val="000000"/>
          <w:sz w:val="22"/>
          <w:szCs w:val="22"/>
          <w:lang w:val="en-US"/>
        </w:rPr>
      </w:pPr>
    </w:p>
    <w:p w14:paraId="126BB995" w14:textId="172118C7" w:rsidR="00904D69" w:rsidRDefault="0011176E" w:rsidP="0011176E">
      <w:pPr>
        <w:jc w:val="both"/>
        <w:rPr>
          <w:sz w:val="20"/>
          <w:szCs w:val="20"/>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14:paraId="49BB3CFB" w14:textId="77777777" w:rsidR="00530A55" w:rsidRDefault="00530A55" w:rsidP="00E04FD1">
      <w:pPr>
        <w:ind w:firstLine="540"/>
        <w:jc w:val="both"/>
        <w:rPr>
          <w:b/>
          <w:sz w:val="20"/>
          <w:szCs w:val="20"/>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0058DD" w14:paraId="6A9D9DDB" w14:textId="77777777" w:rsidTr="000058DD">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23576FE" w14:textId="77777777" w:rsidR="000058DD" w:rsidRDefault="000058D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822C03F" w14:textId="77777777" w:rsidR="000058DD" w:rsidRDefault="000058DD">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835FFC8"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AA2A620"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CCBE6E0"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156503A2"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5F4912AD"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15E52DD" w14:textId="77777777" w:rsidR="000058DD" w:rsidRDefault="000058DD">
            <w:pPr>
              <w:jc w:val="center"/>
              <w:rPr>
                <w:b/>
                <w:bCs/>
                <w:color w:val="000000"/>
                <w:sz w:val="16"/>
                <w:szCs w:val="16"/>
              </w:rPr>
            </w:pPr>
            <w:r>
              <w:rPr>
                <w:b/>
                <w:bCs/>
                <w:color w:val="000000"/>
                <w:sz w:val="16"/>
                <w:szCs w:val="16"/>
              </w:rPr>
              <w:t>Прогноза</w:t>
            </w:r>
          </w:p>
        </w:tc>
      </w:tr>
      <w:tr w:rsidR="000058DD" w14:paraId="3627AFDA"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BBDD5E4"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7CC364EA"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F036415"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0237C3A"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C61ADFD"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A5C928F"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C6F5502"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61D1E7E" w14:textId="77777777" w:rsidR="000058DD" w:rsidRDefault="000058DD">
            <w:pPr>
              <w:jc w:val="center"/>
              <w:rPr>
                <w:b/>
                <w:bCs/>
                <w:color w:val="000000"/>
                <w:sz w:val="16"/>
                <w:szCs w:val="16"/>
              </w:rPr>
            </w:pPr>
            <w:r>
              <w:rPr>
                <w:b/>
                <w:bCs/>
                <w:color w:val="000000"/>
                <w:sz w:val="16"/>
                <w:szCs w:val="16"/>
              </w:rPr>
              <w:t>2023 г.</w:t>
            </w:r>
          </w:p>
        </w:tc>
      </w:tr>
      <w:tr w:rsidR="000058DD" w14:paraId="610E38AA"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91FD23"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A8F15F"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5E409231"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E3542FB"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C578794"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4F8FDED"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F3239AD"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34DB6DC0" w14:textId="77777777" w:rsidR="000058DD" w:rsidRDefault="000058DD">
            <w:pPr>
              <w:jc w:val="center"/>
              <w:rPr>
                <w:b/>
                <w:bCs/>
                <w:color w:val="000000"/>
                <w:sz w:val="16"/>
                <w:szCs w:val="16"/>
              </w:rPr>
            </w:pPr>
            <w:r>
              <w:rPr>
                <w:b/>
                <w:bCs/>
                <w:color w:val="000000"/>
                <w:sz w:val="16"/>
                <w:szCs w:val="16"/>
              </w:rPr>
              <w:t>7</w:t>
            </w:r>
          </w:p>
        </w:tc>
      </w:tr>
      <w:tr w:rsidR="000058DD" w14:paraId="1C6ECB1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A0AA65"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3B5E053"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36B9EE8" w14:textId="77777777" w:rsidR="000058DD" w:rsidRDefault="000058DD">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22BBDA16" w14:textId="77777777" w:rsidR="000058DD" w:rsidRDefault="000058DD">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1BAA537D" w14:textId="77777777" w:rsidR="000058DD" w:rsidRDefault="000058DD">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70519F8D"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0662C675"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16642F14" w14:textId="77777777" w:rsidR="000058DD" w:rsidRDefault="000058DD">
            <w:pPr>
              <w:jc w:val="right"/>
              <w:rPr>
                <w:b/>
                <w:bCs/>
                <w:color w:val="000000"/>
                <w:sz w:val="16"/>
                <w:szCs w:val="16"/>
              </w:rPr>
            </w:pPr>
            <w:r>
              <w:rPr>
                <w:b/>
                <w:bCs/>
                <w:color w:val="000000"/>
                <w:sz w:val="16"/>
                <w:szCs w:val="16"/>
              </w:rPr>
              <w:t xml:space="preserve">79,0 </w:t>
            </w:r>
          </w:p>
        </w:tc>
      </w:tr>
      <w:tr w:rsidR="000058DD" w14:paraId="633D685A"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170F28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514734A"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C97C6B5" w14:textId="77777777" w:rsidR="000058DD" w:rsidRDefault="000058DD">
            <w:pPr>
              <w:jc w:val="right"/>
              <w:rPr>
                <w:color w:val="000000"/>
                <w:sz w:val="16"/>
                <w:szCs w:val="16"/>
              </w:rPr>
            </w:pPr>
            <w:r>
              <w:rPr>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25AEEC04" w14:textId="77777777" w:rsidR="000058DD" w:rsidRDefault="000058DD">
            <w:pPr>
              <w:jc w:val="right"/>
              <w:rPr>
                <w:color w:val="000000"/>
                <w:sz w:val="16"/>
                <w:szCs w:val="16"/>
              </w:rPr>
            </w:pPr>
            <w:r>
              <w:rPr>
                <w:color w:val="000000"/>
                <w:sz w:val="16"/>
                <w:szCs w:val="16"/>
              </w:rPr>
              <w:t xml:space="preserve">131,2 </w:t>
            </w:r>
          </w:p>
        </w:tc>
        <w:tc>
          <w:tcPr>
            <w:tcW w:w="1180" w:type="dxa"/>
            <w:tcBorders>
              <w:top w:val="nil"/>
              <w:left w:val="nil"/>
              <w:bottom w:val="single" w:sz="8" w:space="0" w:color="auto"/>
              <w:right w:val="single" w:sz="8" w:space="0" w:color="auto"/>
            </w:tcBorders>
            <w:shd w:val="clear" w:color="000000" w:fill="FFCC99"/>
            <w:vAlign w:val="center"/>
            <w:hideMark/>
          </w:tcPr>
          <w:p w14:paraId="42A11C43" w14:textId="77777777" w:rsidR="000058DD" w:rsidRDefault="000058DD">
            <w:pPr>
              <w:jc w:val="right"/>
              <w:rPr>
                <w:color w:val="000000"/>
                <w:sz w:val="16"/>
                <w:szCs w:val="16"/>
              </w:rPr>
            </w:pPr>
            <w:r>
              <w:rPr>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39C602C4" w14:textId="77777777" w:rsidR="000058DD" w:rsidRDefault="000058D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C64FD87" w14:textId="77777777" w:rsidR="000058DD" w:rsidRDefault="000058D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95F2C90" w14:textId="77777777" w:rsidR="000058DD" w:rsidRDefault="000058DD">
            <w:pPr>
              <w:jc w:val="right"/>
              <w:rPr>
                <w:color w:val="000000"/>
                <w:sz w:val="16"/>
                <w:szCs w:val="16"/>
              </w:rPr>
            </w:pPr>
            <w:r>
              <w:rPr>
                <w:color w:val="000000"/>
                <w:sz w:val="16"/>
                <w:szCs w:val="16"/>
              </w:rPr>
              <w:t xml:space="preserve">79,0 </w:t>
            </w:r>
          </w:p>
        </w:tc>
      </w:tr>
      <w:tr w:rsidR="000058DD" w14:paraId="1974265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5D92EF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EAC31F"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44C417F"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C7978AF" w14:textId="77777777" w:rsidR="000058DD" w:rsidRDefault="000058DD">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1B17995C"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363125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AC3B57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114E3CF" w14:textId="77777777" w:rsidR="000058DD" w:rsidRDefault="000058DD">
            <w:pPr>
              <w:jc w:val="right"/>
              <w:rPr>
                <w:color w:val="000000"/>
                <w:sz w:val="16"/>
                <w:szCs w:val="16"/>
              </w:rPr>
            </w:pPr>
            <w:r>
              <w:rPr>
                <w:color w:val="000000"/>
                <w:sz w:val="16"/>
                <w:szCs w:val="16"/>
              </w:rPr>
              <w:t xml:space="preserve">0,0 </w:t>
            </w:r>
          </w:p>
        </w:tc>
      </w:tr>
      <w:tr w:rsidR="000058DD" w14:paraId="15E0AAA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EE81B0"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F20BE0"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BE64C8"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E2D2B08"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D88FF2"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017200B"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34F37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6D72FA" w14:textId="77777777" w:rsidR="000058DD" w:rsidRDefault="000058DD">
            <w:pPr>
              <w:jc w:val="right"/>
              <w:rPr>
                <w:color w:val="000000"/>
                <w:sz w:val="16"/>
                <w:szCs w:val="16"/>
              </w:rPr>
            </w:pPr>
            <w:r>
              <w:rPr>
                <w:color w:val="000000"/>
                <w:sz w:val="16"/>
                <w:szCs w:val="16"/>
              </w:rPr>
              <w:t> </w:t>
            </w:r>
          </w:p>
        </w:tc>
      </w:tr>
      <w:tr w:rsidR="000058DD" w14:paraId="76F3E374"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FE92BD"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F505BF6"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8E4DD82" w14:textId="77777777" w:rsidR="000058DD" w:rsidRDefault="000058DD">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5F12A8B4" w14:textId="77777777" w:rsidR="000058DD" w:rsidRDefault="000058DD">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69DEF17B" w14:textId="77777777" w:rsidR="000058DD" w:rsidRDefault="000058DD">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28E2F1B3"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255F16BA"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BF7A7F9" w14:textId="77777777" w:rsidR="000058DD" w:rsidRDefault="000058DD">
            <w:pPr>
              <w:jc w:val="right"/>
              <w:rPr>
                <w:b/>
                <w:bCs/>
                <w:color w:val="000000"/>
                <w:sz w:val="16"/>
                <w:szCs w:val="16"/>
              </w:rPr>
            </w:pPr>
            <w:r>
              <w:rPr>
                <w:b/>
                <w:bCs/>
                <w:color w:val="000000"/>
                <w:sz w:val="16"/>
                <w:szCs w:val="16"/>
              </w:rPr>
              <w:t xml:space="preserve">79,0 </w:t>
            </w:r>
          </w:p>
        </w:tc>
      </w:tr>
      <w:tr w:rsidR="000058DD" w14:paraId="640D14E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569DDD8"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9704EF5"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491DC46" w14:textId="77777777" w:rsidR="000058DD" w:rsidRDefault="000058DD">
            <w:pPr>
              <w:jc w:val="right"/>
              <w:rPr>
                <w:color w:val="000000"/>
                <w:sz w:val="16"/>
                <w:szCs w:val="16"/>
              </w:rPr>
            </w:pPr>
            <w:r>
              <w:rPr>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1ABC7061" w14:textId="77777777" w:rsidR="000058DD" w:rsidRDefault="000058DD">
            <w:pPr>
              <w:jc w:val="right"/>
              <w:rPr>
                <w:color w:val="000000"/>
                <w:sz w:val="16"/>
                <w:szCs w:val="16"/>
              </w:rPr>
            </w:pPr>
            <w:r>
              <w:rPr>
                <w:color w:val="000000"/>
                <w:sz w:val="16"/>
                <w:szCs w:val="16"/>
              </w:rPr>
              <w:t xml:space="preserve">131,2 </w:t>
            </w:r>
          </w:p>
        </w:tc>
        <w:tc>
          <w:tcPr>
            <w:tcW w:w="1180" w:type="dxa"/>
            <w:tcBorders>
              <w:top w:val="nil"/>
              <w:left w:val="nil"/>
              <w:bottom w:val="single" w:sz="8" w:space="0" w:color="auto"/>
              <w:right w:val="single" w:sz="8" w:space="0" w:color="auto"/>
            </w:tcBorders>
            <w:shd w:val="clear" w:color="000000" w:fill="FFCC99"/>
            <w:vAlign w:val="center"/>
            <w:hideMark/>
          </w:tcPr>
          <w:p w14:paraId="4A2FF1F5" w14:textId="77777777" w:rsidR="000058DD" w:rsidRDefault="000058DD">
            <w:pPr>
              <w:jc w:val="right"/>
              <w:rPr>
                <w:color w:val="000000"/>
                <w:sz w:val="16"/>
                <w:szCs w:val="16"/>
              </w:rPr>
            </w:pPr>
            <w:r>
              <w:rPr>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2C62311A" w14:textId="77777777" w:rsidR="000058DD" w:rsidRDefault="000058D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E0277E7" w14:textId="77777777" w:rsidR="000058DD" w:rsidRDefault="000058D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FBEC15E" w14:textId="77777777" w:rsidR="000058DD" w:rsidRDefault="000058DD">
            <w:pPr>
              <w:jc w:val="right"/>
              <w:rPr>
                <w:color w:val="000000"/>
                <w:sz w:val="16"/>
                <w:szCs w:val="16"/>
              </w:rPr>
            </w:pPr>
            <w:r>
              <w:rPr>
                <w:color w:val="000000"/>
                <w:sz w:val="16"/>
                <w:szCs w:val="16"/>
              </w:rPr>
              <w:t xml:space="preserve">79,0 </w:t>
            </w:r>
          </w:p>
        </w:tc>
      </w:tr>
      <w:tr w:rsidR="000058DD" w14:paraId="42D58E9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E8C9DF"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19560EE"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AB45A08"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3EEE15D" w14:textId="77777777" w:rsidR="000058DD" w:rsidRDefault="000058DD">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1E487B50"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DAF6D5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E01EB0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AA18E1C" w14:textId="77777777" w:rsidR="000058DD" w:rsidRDefault="000058DD">
            <w:pPr>
              <w:jc w:val="right"/>
              <w:rPr>
                <w:color w:val="000000"/>
                <w:sz w:val="16"/>
                <w:szCs w:val="16"/>
              </w:rPr>
            </w:pPr>
            <w:r>
              <w:rPr>
                <w:color w:val="000000"/>
                <w:sz w:val="16"/>
                <w:szCs w:val="16"/>
              </w:rPr>
              <w:t xml:space="preserve">0,0 </w:t>
            </w:r>
          </w:p>
        </w:tc>
      </w:tr>
      <w:tr w:rsidR="000058DD" w14:paraId="07EDA93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CCA043"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2CD68C"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2F9924"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A12E393"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B17504"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FE2E29C"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1C5170"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6D1C91" w14:textId="77777777" w:rsidR="000058DD" w:rsidRDefault="000058DD">
            <w:pPr>
              <w:jc w:val="right"/>
              <w:rPr>
                <w:color w:val="000000"/>
                <w:sz w:val="16"/>
                <w:szCs w:val="16"/>
              </w:rPr>
            </w:pPr>
            <w:r>
              <w:rPr>
                <w:color w:val="000000"/>
                <w:sz w:val="16"/>
                <w:szCs w:val="16"/>
              </w:rPr>
              <w:t> </w:t>
            </w:r>
          </w:p>
        </w:tc>
      </w:tr>
      <w:tr w:rsidR="000058DD" w14:paraId="342A4D47"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38161D8"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55938484"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174FAF1F"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6FDF2B4"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754D74E"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CD4A519"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4CEA127"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6090C50" w14:textId="77777777" w:rsidR="000058DD" w:rsidRDefault="000058DD">
            <w:pPr>
              <w:jc w:val="right"/>
              <w:rPr>
                <w:b/>
                <w:bCs/>
                <w:color w:val="000000"/>
                <w:sz w:val="16"/>
                <w:szCs w:val="16"/>
              </w:rPr>
            </w:pPr>
            <w:r>
              <w:rPr>
                <w:b/>
                <w:bCs/>
                <w:color w:val="000000"/>
                <w:sz w:val="16"/>
                <w:szCs w:val="16"/>
              </w:rPr>
              <w:t xml:space="preserve">0,0 </w:t>
            </w:r>
          </w:p>
        </w:tc>
      </w:tr>
      <w:tr w:rsidR="000058DD" w14:paraId="3D9EE8B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E36C11"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B5A8C3"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2417F97D"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6CAF02D"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26CB7E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D8E72C"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29685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958869" w14:textId="77777777" w:rsidR="000058DD" w:rsidRDefault="000058DD">
            <w:pPr>
              <w:jc w:val="right"/>
              <w:rPr>
                <w:color w:val="000000"/>
                <w:sz w:val="16"/>
                <w:szCs w:val="16"/>
              </w:rPr>
            </w:pPr>
            <w:r>
              <w:rPr>
                <w:color w:val="000000"/>
                <w:sz w:val="16"/>
                <w:szCs w:val="16"/>
              </w:rPr>
              <w:t xml:space="preserve">0,0 </w:t>
            </w:r>
          </w:p>
        </w:tc>
      </w:tr>
      <w:tr w:rsidR="000058DD" w14:paraId="6A57811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5222F4"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13A1CA"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32903C"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8D41D1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C6C1C1F"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7FB04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9A2D3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C4A0BF" w14:textId="77777777" w:rsidR="000058DD" w:rsidRDefault="000058DD">
            <w:pPr>
              <w:jc w:val="right"/>
              <w:rPr>
                <w:color w:val="000000"/>
                <w:sz w:val="16"/>
                <w:szCs w:val="16"/>
              </w:rPr>
            </w:pPr>
            <w:r>
              <w:rPr>
                <w:color w:val="000000"/>
                <w:sz w:val="16"/>
                <w:szCs w:val="16"/>
              </w:rPr>
              <w:t xml:space="preserve">0,0 </w:t>
            </w:r>
          </w:p>
        </w:tc>
      </w:tr>
      <w:tr w:rsidR="000058DD" w14:paraId="5CABCEC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00816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707C9F"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69A871"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E6FD83C"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3C73FD3"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DE86D2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8B1240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BEE6DF" w14:textId="77777777" w:rsidR="000058DD" w:rsidRDefault="000058DD">
            <w:pPr>
              <w:jc w:val="right"/>
              <w:rPr>
                <w:color w:val="000000"/>
                <w:sz w:val="16"/>
                <w:szCs w:val="16"/>
              </w:rPr>
            </w:pPr>
            <w:r>
              <w:rPr>
                <w:color w:val="000000"/>
                <w:sz w:val="16"/>
                <w:szCs w:val="16"/>
              </w:rPr>
              <w:t xml:space="preserve">0,0 </w:t>
            </w:r>
          </w:p>
        </w:tc>
      </w:tr>
      <w:tr w:rsidR="000058DD" w14:paraId="1FB69787"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298DDA" w14:textId="77777777" w:rsidR="000058DD" w:rsidRDefault="000058DD">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14:paraId="4333B5F1"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1D7BEE9"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CC3BAC0"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BE023E1"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0CD3732"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BCB4570"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033D672" w14:textId="77777777" w:rsidR="000058DD" w:rsidRDefault="000058DD">
            <w:pPr>
              <w:jc w:val="right"/>
              <w:rPr>
                <w:b/>
                <w:bCs/>
                <w:color w:val="000000"/>
                <w:sz w:val="16"/>
                <w:szCs w:val="16"/>
              </w:rPr>
            </w:pPr>
            <w:r>
              <w:rPr>
                <w:b/>
                <w:bCs/>
                <w:color w:val="000000"/>
                <w:sz w:val="16"/>
                <w:szCs w:val="16"/>
              </w:rPr>
              <w:t xml:space="preserve">0,0 </w:t>
            </w:r>
          </w:p>
        </w:tc>
      </w:tr>
      <w:tr w:rsidR="000058DD" w14:paraId="5DBCE38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DFCDC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E69D9E"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398B11"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298EEC1"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00C4B51"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2B216C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218F0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7940F0" w14:textId="77777777" w:rsidR="000058DD" w:rsidRDefault="000058DD">
            <w:pPr>
              <w:jc w:val="right"/>
              <w:rPr>
                <w:color w:val="000000"/>
                <w:sz w:val="16"/>
                <w:szCs w:val="16"/>
              </w:rPr>
            </w:pPr>
            <w:r>
              <w:rPr>
                <w:color w:val="000000"/>
                <w:sz w:val="16"/>
                <w:szCs w:val="16"/>
              </w:rPr>
              <w:t xml:space="preserve">0,0 </w:t>
            </w:r>
          </w:p>
        </w:tc>
      </w:tr>
      <w:tr w:rsidR="000058DD" w14:paraId="3EEEF885"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27239B7" w14:textId="77777777" w:rsidR="000058DD" w:rsidRDefault="000058D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31D02BC"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AFEDDA8"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E8A5D6F"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D2F3847"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78EC42D"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B08B7A9"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87A828B" w14:textId="77777777" w:rsidR="000058DD" w:rsidRDefault="000058DD">
            <w:pPr>
              <w:jc w:val="right"/>
              <w:rPr>
                <w:b/>
                <w:bCs/>
                <w:color w:val="000000"/>
                <w:sz w:val="16"/>
                <w:szCs w:val="16"/>
              </w:rPr>
            </w:pPr>
            <w:r>
              <w:rPr>
                <w:b/>
                <w:bCs/>
                <w:color w:val="000000"/>
                <w:sz w:val="16"/>
                <w:szCs w:val="16"/>
              </w:rPr>
              <w:t xml:space="preserve">0,0 </w:t>
            </w:r>
          </w:p>
        </w:tc>
      </w:tr>
      <w:tr w:rsidR="000058DD" w14:paraId="64C06DB6"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C0E0F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83CEC8"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A0A128"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E532E7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82B124D"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76A0A4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19651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4803A4" w14:textId="77777777" w:rsidR="000058DD" w:rsidRDefault="000058DD">
            <w:pPr>
              <w:jc w:val="right"/>
              <w:rPr>
                <w:color w:val="000000"/>
                <w:sz w:val="16"/>
                <w:szCs w:val="16"/>
              </w:rPr>
            </w:pPr>
            <w:r>
              <w:rPr>
                <w:color w:val="000000"/>
                <w:sz w:val="16"/>
                <w:szCs w:val="16"/>
              </w:rPr>
              <w:t> </w:t>
            </w:r>
          </w:p>
        </w:tc>
      </w:tr>
      <w:tr w:rsidR="000058DD" w14:paraId="60779B4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3DD5B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03D2F03"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417C40"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9488E5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F88CF5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E87C1A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1D1D9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D047E8B" w14:textId="77777777" w:rsidR="000058DD" w:rsidRDefault="000058DD">
            <w:pPr>
              <w:jc w:val="right"/>
              <w:rPr>
                <w:color w:val="000000"/>
                <w:sz w:val="16"/>
                <w:szCs w:val="16"/>
              </w:rPr>
            </w:pPr>
            <w:r>
              <w:rPr>
                <w:color w:val="000000"/>
                <w:sz w:val="16"/>
                <w:szCs w:val="16"/>
              </w:rPr>
              <w:t xml:space="preserve">0,0 </w:t>
            </w:r>
          </w:p>
        </w:tc>
      </w:tr>
      <w:tr w:rsidR="000058DD" w14:paraId="0A8B6FAF"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78D95B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B6596A"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1791049D"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16AAAFE"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42E8F57"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93DD7DE"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48F42A2"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6FBF24F" w14:textId="77777777" w:rsidR="000058DD" w:rsidRDefault="000058DD">
            <w:pPr>
              <w:jc w:val="right"/>
              <w:rPr>
                <w:b/>
                <w:bCs/>
                <w:color w:val="000000"/>
                <w:sz w:val="16"/>
                <w:szCs w:val="16"/>
              </w:rPr>
            </w:pPr>
            <w:r>
              <w:rPr>
                <w:b/>
                <w:bCs/>
                <w:color w:val="000000"/>
                <w:sz w:val="16"/>
                <w:szCs w:val="16"/>
              </w:rPr>
              <w:t xml:space="preserve">0,0 </w:t>
            </w:r>
          </w:p>
        </w:tc>
      </w:tr>
      <w:tr w:rsidR="000058DD" w14:paraId="4CA2440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483BC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2A2BC4"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DDDC51"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E59C84C"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65E047"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59E75F"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0E10C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A6D0BA" w14:textId="77777777" w:rsidR="000058DD" w:rsidRDefault="000058DD">
            <w:pPr>
              <w:jc w:val="right"/>
              <w:rPr>
                <w:color w:val="000000"/>
                <w:sz w:val="16"/>
                <w:szCs w:val="16"/>
              </w:rPr>
            </w:pPr>
            <w:r>
              <w:rPr>
                <w:color w:val="000000"/>
                <w:sz w:val="16"/>
                <w:szCs w:val="16"/>
              </w:rPr>
              <w:t> </w:t>
            </w:r>
          </w:p>
        </w:tc>
      </w:tr>
      <w:tr w:rsidR="000058DD" w14:paraId="766402B6"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181C2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FFBED31"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1EC7240E" w14:textId="77777777" w:rsidR="000058DD" w:rsidRDefault="000058DD">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58BEE9DA" w14:textId="77777777" w:rsidR="000058DD" w:rsidRDefault="000058DD">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2F1E35F3" w14:textId="77777777" w:rsidR="000058DD" w:rsidRDefault="000058DD">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35087861"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20FEF78F"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06BE603" w14:textId="77777777" w:rsidR="000058DD" w:rsidRDefault="000058DD">
            <w:pPr>
              <w:jc w:val="right"/>
              <w:rPr>
                <w:b/>
                <w:bCs/>
                <w:color w:val="000000"/>
                <w:sz w:val="16"/>
                <w:szCs w:val="16"/>
              </w:rPr>
            </w:pPr>
            <w:r>
              <w:rPr>
                <w:b/>
                <w:bCs/>
                <w:color w:val="000000"/>
                <w:sz w:val="16"/>
                <w:szCs w:val="16"/>
              </w:rPr>
              <w:t xml:space="preserve">79,0 </w:t>
            </w:r>
          </w:p>
        </w:tc>
      </w:tr>
      <w:tr w:rsidR="000058DD" w14:paraId="44A092B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C9099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828B80"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2E81A4"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E30701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499BA5"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9E4C8A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F1B17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31E80F" w14:textId="77777777" w:rsidR="000058DD" w:rsidRDefault="000058DD">
            <w:pPr>
              <w:jc w:val="right"/>
              <w:rPr>
                <w:color w:val="000000"/>
                <w:sz w:val="16"/>
                <w:szCs w:val="16"/>
              </w:rPr>
            </w:pPr>
            <w:r>
              <w:rPr>
                <w:color w:val="000000"/>
                <w:sz w:val="16"/>
                <w:szCs w:val="16"/>
              </w:rPr>
              <w:t> </w:t>
            </w:r>
          </w:p>
        </w:tc>
      </w:tr>
      <w:tr w:rsidR="000058DD" w14:paraId="5D4E185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F2A504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5671AE"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105421C4" w14:textId="77777777" w:rsidR="000058DD" w:rsidRDefault="000058DD">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06A011EE" w14:textId="77777777" w:rsidR="000058DD" w:rsidRDefault="000058DD">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45DC9401" w14:textId="77777777" w:rsidR="000058DD" w:rsidRDefault="000058DD">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3A26BB36"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AE8E014" w14:textId="77777777" w:rsidR="000058DD" w:rsidRDefault="000058D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2E95AD2" w14:textId="77777777" w:rsidR="000058DD" w:rsidRDefault="000058DD">
            <w:pPr>
              <w:jc w:val="right"/>
              <w:rPr>
                <w:b/>
                <w:bCs/>
                <w:color w:val="000000"/>
                <w:sz w:val="16"/>
                <w:szCs w:val="16"/>
              </w:rPr>
            </w:pPr>
            <w:r>
              <w:rPr>
                <w:b/>
                <w:bCs/>
                <w:color w:val="000000"/>
                <w:sz w:val="16"/>
                <w:szCs w:val="16"/>
              </w:rPr>
              <w:t xml:space="preserve">79,0 </w:t>
            </w:r>
          </w:p>
        </w:tc>
      </w:tr>
      <w:tr w:rsidR="000058DD" w14:paraId="00AC58E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80954B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904D644"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99CAEFF"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AF21A44"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4E6944C"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CD3E92B"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A5145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0A92BF" w14:textId="77777777" w:rsidR="000058DD" w:rsidRDefault="000058DD">
            <w:pPr>
              <w:jc w:val="right"/>
              <w:rPr>
                <w:color w:val="000000"/>
                <w:sz w:val="16"/>
                <w:szCs w:val="16"/>
              </w:rPr>
            </w:pPr>
            <w:r>
              <w:rPr>
                <w:color w:val="000000"/>
                <w:sz w:val="16"/>
                <w:szCs w:val="16"/>
              </w:rPr>
              <w:t> </w:t>
            </w:r>
          </w:p>
        </w:tc>
      </w:tr>
      <w:tr w:rsidR="000058DD" w14:paraId="52F0776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DB02C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07B330"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97224B6" w14:textId="77777777" w:rsidR="000058DD" w:rsidRDefault="000058DD">
            <w:pPr>
              <w:jc w:val="right"/>
              <w:rPr>
                <w:color w:val="000000"/>
                <w:sz w:val="16"/>
                <w:szCs w:val="16"/>
              </w:rPr>
            </w:pPr>
            <w:r>
              <w:rPr>
                <w:color w:val="000000"/>
                <w:sz w:val="16"/>
                <w:szCs w:val="16"/>
              </w:rPr>
              <w:t>7</w:t>
            </w:r>
          </w:p>
        </w:tc>
        <w:tc>
          <w:tcPr>
            <w:tcW w:w="1260" w:type="dxa"/>
            <w:tcBorders>
              <w:top w:val="nil"/>
              <w:left w:val="nil"/>
              <w:bottom w:val="single" w:sz="8" w:space="0" w:color="auto"/>
              <w:right w:val="single" w:sz="8" w:space="0" w:color="auto"/>
            </w:tcBorders>
            <w:shd w:val="clear" w:color="auto" w:fill="auto"/>
            <w:vAlign w:val="center"/>
            <w:hideMark/>
          </w:tcPr>
          <w:p w14:paraId="6AF71FA6" w14:textId="77777777" w:rsidR="000058DD" w:rsidRDefault="000058DD">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14:paraId="258612BA" w14:textId="77777777" w:rsidR="000058DD" w:rsidRDefault="000058DD">
            <w:pPr>
              <w:jc w:val="right"/>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14:paraId="238920F2" w14:textId="77777777" w:rsidR="000058DD" w:rsidRDefault="000058DD">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5EC1A04E" w14:textId="77777777" w:rsidR="000058DD" w:rsidRDefault="000058DD">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452FB99C" w14:textId="77777777" w:rsidR="000058DD" w:rsidRDefault="000058DD">
            <w:pPr>
              <w:jc w:val="right"/>
              <w:rPr>
                <w:color w:val="000000"/>
                <w:sz w:val="16"/>
                <w:szCs w:val="16"/>
              </w:rPr>
            </w:pPr>
            <w:r>
              <w:rPr>
                <w:color w:val="000000"/>
                <w:sz w:val="16"/>
                <w:szCs w:val="16"/>
              </w:rPr>
              <w:t>8</w:t>
            </w:r>
          </w:p>
        </w:tc>
      </w:tr>
    </w:tbl>
    <w:p w14:paraId="566D13A4" w14:textId="77777777" w:rsidR="00904D69" w:rsidRDefault="00904D69" w:rsidP="00904D69">
      <w:pPr>
        <w:jc w:val="both"/>
        <w:rPr>
          <w:b/>
          <w:sz w:val="20"/>
          <w:szCs w:val="20"/>
          <w:lang w:val="en-US"/>
        </w:rPr>
      </w:pPr>
    </w:p>
    <w:p w14:paraId="75B37683" w14:textId="77777777" w:rsidR="00D45851" w:rsidRPr="00D45851" w:rsidRDefault="00D45851" w:rsidP="00904D69">
      <w:pPr>
        <w:jc w:val="both"/>
        <w:rPr>
          <w:b/>
          <w:sz w:val="20"/>
          <w:szCs w:val="20"/>
          <w:lang w:val="en-US"/>
        </w:rPr>
      </w:pPr>
    </w:p>
    <w:p w14:paraId="40531C19" w14:textId="77777777" w:rsidR="00091064" w:rsidRPr="00091064" w:rsidRDefault="00091064" w:rsidP="00E04FD1">
      <w:pPr>
        <w:ind w:firstLine="540"/>
        <w:jc w:val="both"/>
        <w:rPr>
          <w:b/>
          <w:sz w:val="20"/>
          <w:szCs w:val="20"/>
          <w:lang w:val="en-US"/>
        </w:rPr>
      </w:pPr>
    </w:p>
    <w:p w14:paraId="4F69B26A" w14:textId="77777777" w:rsidR="00015EBE" w:rsidRDefault="003E0E4F" w:rsidP="004904D4">
      <w:pPr>
        <w:pStyle w:val="Heading1"/>
        <w:numPr>
          <w:ilvl w:val="1"/>
          <w:numId w:val="6"/>
        </w:numPr>
      </w:pPr>
      <w:bookmarkStart w:id="10" w:name="_Toc34041619"/>
      <w:r w:rsidRPr="00C109A3">
        <w:t>БЮДЖЕТНА ПРОГРАМА – 2200.01.03 - „РАСТЕНИЕВЪДСТВО</w:t>
      </w:r>
      <w:r w:rsidRPr="003E0E4F">
        <w:t>”</w:t>
      </w:r>
      <w:bookmarkEnd w:id="10"/>
    </w:p>
    <w:p w14:paraId="24EE6ED1" w14:textId="77777777" w:rsidR="003E0E4F" w:rsidRDefault="003E0E4F" w:rsidP="004904D4">
      <w:pPr>
        <w:pStyle w:val="Heading21"/>
        <w:numPr>
          <w:ilvl w:val="0"/>
          <w:numId w:val="0"/>
        </w:numPr>
      </w:pPr>
    </w:p>
    <w:p w14:paraId="6A1E0763" w14:textId="77777777" w:rsidR="00E04FD1" w:rsidRPr="00E04FD1" w:rsidRDefault="00E04FD1" w:rsidP="00E04FD1">
      <w:pPr>
        <w:ind w:firstLine="540"/>
        <w:jc w:val="both"/>
        <w:rPr>
          <w:sz w:val="20"/>
          <w:szCs w:val="20"/>
        </w:rPr>
      </w:pPr>
      <w:r w:rsidRPr="0053547D">
        <w:rPr>
          <w:sz w:val="20"/>
          <w:szCs w:val="20"/>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14:paraId="1D0E5B66" w14:textId="77777777" w:rsidR="00DD5579" w:rsidRDefault="00E04FD1" w:rsidP="00E04FD1">
      <w:pPr>
        <w:tabs>
          <w:tab w:val="num" w:pos="1440"/>
        </w:tabs>
        <w:ind w:firstLine="540"/>
        <w:jc w:val="both"/>
        <w:rPr>
          <w:bCs/>
          <w:sz w:val="20"/>
          <w:szCs w:val="20"/>
        </w:rPr>
      </w:pPr>
      <w:r w:rsidRPr="00E04FD1">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14:paraId="4AD52A40" w14:textId="77777777" w:rsidR="00DD5579" w:rsidRDefault="00904646" w:rsidP="00E04FD1">
      <w:pPr>
        <w:tabs>
          <w:tab w:val="num" w:pos="1440"/>
        </w:tabs>
        <w:ind w:firstLine="540"/>
        <w:jc w:val="both"/>
        <w:rPr>
          <w:sz w:val="20"/>
          <w:szCs w:val="20"/>
        </w:rPr>
      </w:pPr>
      <w:r>
        <w:rPr>
          <w:bCs/>
          <w:sz w:val="20"/>
          <w:szCs w:val="20"/>
        </w:rPr>
        <w:t xml:space="preserve">- </w:t>
      </w:r>
      <w:r w:rsidR="00E04FD1" w:rsidRPr="00E04FD1">
        <w:rPr>
          <w:bCs/>
          <w:sz w:val="20"/>
          <w:szCs w:val="20"/>
        </w:rPr>
        <w:t xml:space="preserve">опазване на околната среда </w:t>
      </w:r>
      <w:r w:rsidR="00E04FD1" w:rsidRPr="00E04FD1">
        <w:rPr>
          <w:sz w:val="20"/>
          <w:szCs w:val="20"/>
        </w:rPr>
        <w:t>-</w:t>
      </w:r>
      <w:r w:rsidR="00E04FD1" w:rsidRPr="0010166D">
        <w:rPr>
          <w:sz w:val="20"/>
          <w:szCs w:val="20"/>
        </w:rPr>
        <w:t xml:space="preserve"> укрепва агроекосистемите, опазва биоразнообразието и предоставя възможност на бъдещите поколения да се възползват от съхранената природа;</w:t>
      </w:r>
    </w:p>
    <w:p w14:paraId="6EC2BD0D" w14:textId="77777777" w:rsidR="00DD5579" w:rsidRDefault="00904646" w:rsidP="00E04FD1">
      <w:pPr>
        <w:tabs>
          <w:tab w:val="num" w:pos="1440"/>
        </w:tabs>
        <w:ind w:firstLine="540"/>
        <w:jc w:val="both"/>
        <w:rPr>
          <w:sz w:val="20"/>
          <w:szCs w:val="20"/>
        </w:rPr>
      </w:pPr>
      <w:r>
        <w:rPr>
          <w:bCs/>
          <w:sz w:val="20"/>
          <w:szCs w:val="20"/>
        </w:rPr>
        <w:t xml:space="preserve">- </w:t>
      </w:r>
      <w:r w:rsidR="00E04FD1" w:rsidRPr="00E04FD1">
        <w:rPr>
          <w:bCs/>
          <w:sz w:val="20"/>
          <w:szCs w:val="20"/>
        </w:rPr>
        <w:t xml:space="preserve">производство на здравословни храни </w:t>
      </w:r>
      <w:r w:rsidR="00E04FD1" w:rsidRPr="00E04FD1">
        <w:rPr>
          <w:sz w:val="20"/>
          <w:szCs w:val="20"/>
        </w:rPr>
        <w:t>-</w:t>
      </w:r>
      <w:r w:rsidR="00E04FD1" w:rsidRPr="0010166D">
        <w:rPr>
          <w:sz w:val="20"/>
          <w:szCs w:val="20"/>
        </w:rPr>
        <w:t xml:space="preserve"> тази форма на земеделие отговаря на нуждите на нарастващ брой потребители, тъй като използва безопасни и прозрачни методи на производство;</w:t>
      </w:r>
    </w:p>
    <w:p w14:paraId="3FDB99D4" w14:textId="77777777" w:rsidR="00E04FD1" w:rsidRPr="00361F47" w:rsidRDefault="00904646" w:rsidP="00E04FD1">
      <w:pPr>
        <w:tabs>
          <w:tab w:val="num" w:pos="1440"/>
        </w:tabs>
        <w:ind w:firstLine="540"/>
        <w:jc w:val="both"/>
        <w:rPr>
          <w:sz w:val="20"/>
          <w:szCs w:val="20"/>
          <w:lang w:val="ru-RU"/>
        </w:rPr>
      </w:pPr>
      <w:r>
        <w:rPr>
          <w:bCs/>
          <w:sz w:val="20"/>
          <w:szCs w:val="20"/>
        </w:rPr>
        <w:t xml:space="preserve">- </w:t>
      </w:r>
      <w:r w:rsidR="00E04FD1" w:rsidRPr="00E04FD1">
        <w:rPr>
          <w:bCs/>
          <w:sz w:val="20"/>
          <w:szCs w:val="20"/>
        </w:rPr>
        <w:t xml:space="preserve">социален ефект </w:t>
      </w:r>
      <w:r w:rsidR="00E04FD1" w:rsidRPr="00E04FD1">
        <w:rPr>
          <w:sz w:val="20"/>
          <w:szCs w:val="20"/>
        </w:rPr>
        <w:t>-</w:t>
      </w:r>
      <w:r w:rsidR="00E04FD1" w:rsidRPr="0010166D">
        <w:rPr>
          <w:sz w:val="20"/>
          <w:szCs w:val="20"/>
        </w:rPr>
        <w:t xml:space="preserve"> създава заетост в селските райони и повече работни места в сравнение от конвенционалното земеделие.</w:t>
      </w:r>
    </w:p>
    <w:p w14:paraId="02823DE4" w14:textId="21C23A56" w:rsidR="00157FD9" w:rsidRDefault="00D7293B" w:rsidP="00157FD9">
      <w:pPr>
        <w:ind w:firstLine="567"/>
        <w:jc w:val="both"/>
        <w:rPr>
          <w:sz w:val="20"/>
          <w:szCs w:val="20"/>
        </w:rPr>
      </w:pPr>
      <w:r w:rsidRPr="00D7293B">
        <w:rPr>
          <w:b/>
          <w:i/>
          <w:sz w:val="21"/>
          <w:szCs w:val="21"/>
          <w:u w:val="single"/>
        </w:rPr>
        <w:t>Цели на програмата</w:t>
      </w:r>
      <w:r w:rsidR="00157FD9" w:rsidRPr="007D0FCC">
        <w:rPr>
          <w:sz w:val="20"/>
          <w:szCs w:val="20"/>
        </w:rPr>
        <w:t>Изграждане на ефективно конкурентно растениевъдно производство, чрез правилно управление и използване на националните ресурси</w:t>
      </w:r>
      <w:r w:rsidR="00157FD9">
        <w:rPr>
          <w:sz w:val="20"/>
          <w:szCs w:val="20"/>
        </w:rPr>
        <w:t xml:space="preserve"> и преодоляване на съществуващия дисбаланс в развитието на отделните направления</w:t>
      </w:r>
      <w:r w:rsidR="00157FD9" w:rsidRPr="007D0FCC">
        <w:rPr>
          <w:sz w:val="20"/>
          <w:szCs w:val="20"/>
        </w:rPr>
        <w:t xml:space="preserve">. </w:t>
      </w:r>
    </w:p>
    <w:p w14:paraId="598D1371" w14:textId="77777777" w:rsidR="00157FD9" w:rsidRDefault="00157FD9" w:rsidP="00157FD9">
      <w:pPr>
        <w:ind w:firstLine="567"/>
        <w:jc w:val="both"/>
        <w:rPr>
          <w:sz w:val="20"/>
          <w:szCs w:val="20"/>
        </w:rPr>
      </w:pPr>
      <w:r w:rsidRPr="00CB2ECD">
        <w:rPr>
          <w:color w:val="000000"/>
          <w:sz w:val="20"/>
          <w:szCs w:val="20"/>
        </w:rPr>
        <w:t>Цялостно въвеждане на европейските</w:t>
      </w:r>
      <w:r>
        <w:rPr>
          <w:color w:val="000000"/>
          <w:sz w:val="20"/>
          <w:szCs w:val="20"/>
        </w:rPr>
        <w:t xml:space="preserve"> </w:t>
      </w:r>
      <w:r w:rsidRPr="00CB2ECD">
        <w:rPr>
          <w:color w:val="000000"/>
          <w:sz w:val="20"/>
          <w:szCs w:val="20"/>
        </w:rPr>
        <w:t>маркетингови стандарти за качество на земеделски продукти от растителен произход и ефективен контрол</w:t>
      </w:r>
      <w:r w:rsidRPr="004E4390">
        <w:rPr>
          <w:color w:val="000000"/>
          <w:sz w:val="20"/>
          <w:szCs w:val="20"/>
        </w:rPr>
        <w:t xml:space="preserve"> за </w:t>
      </w:r>
      <w:r w:rsidRPr="004E4390">
        <w:rPr>
          <w:sz w:val="20"/>
          <w:szCs w:val="20"/>
        </w:rPr>
        <w:t>съответствие на обявеното качество на пресни плодове и зеленчуци</w:t>
      </w:r>
      <w:r w:rsidRPr="00EF2479">
        <w:rPr>
          <w:sz w:val="20"/>
          <w:szCs w:val="20"/>
        </w:rPr>
        <w:t>.</w:t>
      </w:r>
      <w:r w:rsidRPr="007D0FCC">
        <w:rPr>
          <w:sz w:val="20"/>
          <w:szCs w:val="20"/>
        </w:rPr>
        <w:t xml:space="preserve"> </w:t>
      </w:r>
    </w:p>
    <w:p w14:paraId="142FB810" w14:textId="77777777" w:rsidR="00157FD9" w:rsidRDefault="00157FD9" w:rsidP="00157FD9">
      <w:pPr>
        <w:ind w:firstLine="567"/>
        <w:jc w:val="both"/>
        <w:rPr>
          <w:color w:val="000000"/>
          <w:sz w:val="20"/>
          <w:szCs w:val="20"/>
        </w:rPr>
      </w:pPr>
      <w:r w:rsidRPr="007D0FCC">
        <w:rPr>
          <w:color w:val="000000"/>
          <w:sz w:val="20"/>
          <w:szCs w:val="20"/>
        </w:rPr>
        <w:t xml:space="preserve">Повишаване на конкурентоспособността на българските селскостопански продукти в условията на членство в ЕС. </w:t>
      </w:r>
    </w:p>
    <w:p w14:paraId="05B4F869" w14:textId="77777777" w:rsidR="00157FD9" w:rsidRDefault="00157FD9" w:rsidP="00157FD9">
      <w:pPr>
        <w:ind w:firstLine="567"/>
        <w:jc w:val="both"/>
        <w:rPr>
          <w:sz w:val="20"/>
          <w:szCs w:val="20"/>
          <w:highlight w:val="lightGray"/>
        </w:rPr>
      </w:pPr>
      <w:r w:rsidRPr="007D0FCC">
        <w:rPr>
          <w:color w:val="000000"/>
          <w:sz w:val="20"/>
          <w:szCs w:val="20"/>
        </w:rPr>
        <w:t>Приоритетно развитие на зеленчукопроизводството</w:t>
      </w:r>
      <w:r>
        <w:rPr>
          <w:color w:val="000000"/>
          <w:sz w:val="20"/>
          <w:szCs w:val="20"/>
        </w:rPr>
        <w:t>,</w:t>
      </w:r>
      <w:r w:rsidRPr="007D0FCC">
        <w:rPr>
          <w:color w:val="000000"/>
          <w:sz w:val="20"/>
          <w:szCs w:val="20"/>
        </w:rPr>
        <w:t xml:space="preserve"> плодопроизводството</w:t>
      </w:r>
      <w:r>
        <w:rPr>
          <w:color w:val="000000"/>
          <w:sz w:val="20"/>
          <w:szCs w:val="20"/>
        </w:rPr>
        <w:t xml:space="preserve"> и</w:t>
      </w:r>
      <w:r w:rsidRPr="007D0FCC">
        <w:rPr>
          <w:color w:val="000000"/>
          <w:sz w:val="20"/>
          <w:szCs w:val="20"/>
        </w:rPr>
        <w:t xml:space="preserve">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E221C5">
        <w:rPr>
          <w:sz w:val="20"/>
          <w:szCs w:val="20"/>
          <w:highlight w:val="lightGray"/>
        </w:rPr>
        <w:t xml:space="preserve"> </w:t>
      </w:r>
    </w:p>
    <w:p w14:paraId="0AAA8946" w14:textId="77777777" w:rsidR="00157FD9" w:rsidRDefault="00157FD9" w:rsidP="00157FD9">
      <w:pPr>
        <w:ind w:firstLine="567"/>
        <w:jc w:val="both"/>
        <w:rPr>
          <w:sz w:val="20"/>
          <w:szCs w:val="20"/>
        </w:rPr>
      </w:pPr>
      <w:r w:rsidRPr="00CB2ECD">
        <w:rPr>
          <w:sz w:val="20"/>
          <w:szCs w:val="20"/>
        </w:rPr>
        <w:t>Гарантиране спазването на националните процедури в областта на надзора и контрола на производители, преработватели и тър</w:t>
      </w:r>
      <w:r>
        <w:rPr>
          <w:sz w:val="20"/>
          <w:szCs w:val="20"/>
        </w:rPr>
        <w:t xml:space="preserve">говци на биологична продукция. </w:t>
      </w:r>
      <w:r w:rsidRPr="00CB2ECD">
        <w:rPr>
          <w:sz w:val="20"/>
          <w:szCs w:val="20"/>
        </w:rPr>
        <w:t>Ефективно усвояване на средствата от европейските фондове, касаещи плащания за биологичн</w:t>
      </w:r>
      <w:r w:rsidRPr="004E4390">
        <w:rPr>
          <w:sz w:val="20"/>
          <w:szCs w:val="20"/>
        </w:rPr>
        <w:t xml:space="preserve">о земеделие. </w:t>
      </w:r>
    </w:p>
    <w:p w14:paraId="4B60ED97" w14:textId="77777777" w:rsidR="00157FD9" w:rsidRDefault="00157FD9" w:rsidP="00157FD9">
      <w:pPr>
        <w:ind w:firstLine="567"/>
        <w:jc w:val="both"/>
        <w:rPr>
          <w:sz w:val="20"/>
          <w:szCs w:val="20"/>
        </w:rPr>
      </w:pPr>
      <w:r w:rsidRPr="007D0FCC">
        <w:rPr>
          <w:sz w:val="20"/>
          <w:szCs w:val="20"/>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14:paraId="6087854E" w14:textId="77777777" w:rsidR="00157FD9" w:rsidRDefault="00157FD9" w:rsidP="00157FD9">
      <w:pPr>
        <w:ind w:firstLine="567"/>
        <w:jc w:val="both"/>
        <w:rPr>
          <w:sz w:val="20"/>
          <w:szCs w:val="20"/>
        </w:rPr>
      </w:pPr>
      <w:r w:rsidRPr="007D0FCC">
        <w:rPr>
          <w:sz w:val="20"/>
          <w:szCs w:val="20"/>
        </w:rPr>
        <w:t xml:space="preserve">Нотифицирани нови държавни помощи за производителите на растениевъдна продукция. </w:t>
      </w:r>
    </w:p>
    <w:p w14:paraId="4A11FE2B" w14:textId="77777777" w:rsidR="00157FD9" w:rsidRPr="007D0FCC" w:rsidRDefault="00157FD9" w:rsidP="00157FD9">
      <w:pPr>
        <w:ind w:firstLine="567"/>
        <w:jc w:val="both"/>
        <w:rPr>
          <w:sz w:val="20"/>
          <w:szCs w:val="20"/>
        </w:rPr>
      </w:pPr>
      <w:r w:rsidRPr="00D52293">
        <w:rPr>
          <w:sz w:val="20"/>
          <w:szCs w:val="20"/>
        </w:rPr>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14:paraId="2F5082A0" w14:textId="3E3C9D9E" w:rsidR="000F41AB" w:rsidRPr="007D0FCC" w:rsidRDefault="000F41AB" w:rsidP="00016E8B">
      <w:pPr>
        <w:ind w:firstLine="567"/>
        <w:jc w:val="both"/>
        <w:rPr>
          <w:sz w:val="20"/>
          <w:szCs w:val="20"/>
        </w:rPr>
      </w:pPr>
      <w:r w:rsidRPr="000F41AB">
        <w:rPr>
          <w:sz w:val="20"/>
          <w:szCs w:val="20"/>
        </w:rPr>
        <w:t>Осигуряване на качествени услуги за земеделските производители в областта на сортоизпитването и сертификацията на посевен и посадъчен материал;</w:t>
      </w:r>
    </w:p>
    <w:p w14:paraId="52031473" w14:textId="77777777" w:rsidR="00016E8B" w:rsidRDefault="005A7206" w:rsidP="00016E8B">
      <w:pPr>
        <w:ind w:firstLine="567"/>
        <w:jc w:val="both"/>
        <w:rPr>
          <w:sz w:val="20"/>
          <w:szCs w:val="20"/>
        </w:rPr>
      </w:pPr>
      <w:r w:rsidRPr="00E50AA8">
        <w:rPr>
          <w:sz w:val="20"/>
          <w:szCs w:val="20"/>
        </w:rPr>
        <w:lastRenderedPageBreak/>
        <w:t>Ефективен контрол на назара на семена и посадъчен материал, в съответствие с рапоредбите на Закона за посевния и посадъчния материал /ЗППМ/ и Закона за генетично модифицирани организми /ЗГМО/;</w:t>
      </w:r>
    </w:p>
    <w:p w14:paraId="13A03AC3" w14:textId="5B3465E7" w:rsidR="000F41AB" w:rsidRDefault="000F41AB" w:rsidP="00016E8B">
      <w:pPr>
        <w:ind w:firstLine="567"/>
        <w:jc w:val="both"/>
        <w:rPr>
          <w:sz w:val="20"/>
          <w:szCs w:val="20"/>
        </w:rPr>
      </w:pPr>
      <w:r w:rsidRPr="000F41AB">
        <w:rPr>
          <w:sz w:val="20"/>
          <w:szCs w:val="20"/>
        </w:rPr>
        <w:t>Хармонизиране на националното законодателство със законодателството на ЕС в областта на сортоизпитването и сертификацията на семената, и посадъчния материал;</w:t>
      </w:r>
    </w:p>
    <w:p w14:paraId="04FAF6FB" w14:textId="04363EDD" w:rsidR="00E00FBC" w:rsidRPr="00C109A3" w:rsidRDefault="00E00FBC" w:rsidP="00C109A3">
      <w:pPr>
        <w:pStyle w:val="Style"/>
        <w:ind w:firstLine="427"/>
        <w:rPr>
          <w:rFonts w:ascii="Times New Roman" w:hAnsi="Times New Roman" w:cs="Times New Roman"/>
          <w:sz w:val="20"/>
          <w:szCs w:val="20"/>
          <w:lang w:val="en-US"/>
        </w:rPr>
      </w:pPr>
      <w:r w:rsidRPr="00C109A3">
        <w:rPr>
          <w:rFonts w:ascii="Times New Roman" w:hAnsi="Times New Roman" w:cs="Times New Roman"/>
          <w:sz w:val="20"/>
          <w:szCs w:val="20"/>
        </w:rPr>
        <w:t>Оптимизиране на системата и критериите на държавното сортоизпитване и нейната организация с цел успещно приобщаване към Европейските структури в законодателен, административно управленски и организационно методичен план</w:t>
      </w:r>
      <w:r w:rsidR="00016E8B" w:rsidRPr="00C109A3">
        <w:rPr>
          <w:rFonts w:ascii="Times New Roman" w:hAnsi="Times New Roman" w:cs="Times New Roman"/>
          <w:sz w:val="20"/>
          <w:szCs w:val="20"/>
          <w:lang w:val="en-US"/>
        </w:rPr>
        <w:t>;</w:t>
      </w:r>
    </w:p>
    <w:p w14:paraId="2AE19EC7" w14:textId="62400BB9" w:rsidR="00E00FBC" w:rsidRPr="00C109A3" w:rsidRDefault="00E00FBC" w:rsidP="00C109A3">
      <w:pPr>
        <w:pStyle w:val="Style"/>
        <w:ind w:firstLine="427"/>
        <w:rPr>
          <w:rFonts w:ascii="Times New Roman" w:hAnsi="Times New Roman" w:cs="Times New Roman"/>
          <w:sz w:val="20"/>
          <w:szCs w:val="20"/>
        </w:rPr>
      </w:pPr>
      <w:r w:rsidRPr="00C109A3">
        <w:rPr>
          <w:rFonts w:ascii="Times New Roman" w:hAnsi="Times New Roman" w:cs="Times New Roman"/>
          <w:sz w:val="20"/>
          <w:szCs w:val="20"/>
        </w:rPr>
        <w:t>Усъвършенстване и разширяване обхвата на контрола при движение на семената между производители, търговци и потребители. Сертификация и контрол на посевния и посадъчен материал, лабораторно тестване на партиди семена за сертификация с цел осигуряване на качествени сертифицирани семена за земеделските производители съвършенстване контрола при производството и търговията с посевен и посадъчен материал на територията на Р България в условията на обща сел¬ско¬сто¬пан¬ска политика на ЕС;</w:t>
      </w:r>
    </w:p>
    <w:p w14:paraId="2C94F67C" w14:textId="4E0E9E1C" w:rsidR="00E00FBC" w:rsidRPr="00C109A3" w:rsidRDefault="00E00FBC" w:rsidP="00C109A3">
      <w:pPr>
        <w:pStyle w:val="Style"/>
        <w:ind w:firstLine="427"/>
        <w:rPr>
          <w:rFonts w:ascii="Times New Roman" w:hAnsi="Times New Roman" w:cs="Times New Roman"/>
          <w:sz w:val="20"/>
          <w:szCs w:val="20"/>
        </w:rPr>
      </w:pPr>
      <w:r w:rsidRPr="00C109A3">
        <w:rPr>
          <w:rFonts w:ascii="Times New Roman" w:hAnsi="Times New Roman" w:cs="Times New Roman"/>
          <w:sz w:val="20"/>
          <w:szCs w:val="20"/>
        </w:rPr>
        <w:t>Разширяване обхвата на дейността, като официален изпитващ офис на Службата на Общността за правна закрила на сортовете растения (CPVO), с цел признаване изпитванията на сортовете растения за правна закрила на територията на общността по Регламент на Съвета 2100/94.</w:t>
      </w:r>
    </w:p>
    <w:p w14:paraId="232241EB" w14:textId="7BE134D2" w:rsidR="000F41AB" w:rsidRDefault="00E00FBC" w:rsidP="00C109A3">
      <w:pPr>
        <w:pStyle w:val="Style"/>
        <w:ind w:left="0" w:firstLine="140"/>
        <w:rPr>
          <w:rFonts w:ascii="Times New Roman" w:hAnsi="Times New Roman" w:cs="Times New Roman"/>
          <w:sz w:val="20"/>
          <w:szCs w:val="20"/>
        </w:rPr>
      </w:pPr>
      <w:r w:rsidRPr="00C109A3">
        <w:rPr>
          <w:rFonts w:ascii="Times New Roman" w:hAnsi="Times New Roman" w:cs="Times New Roman"/>
          <w:sz w:val="20"/>
          <w:szCs w:val="20"/>
        </w:rPr>
        <w:t>Оптимизиране на административния капацитет</w:t>
      </w:r>
      <w:r w:rsidR="00016E8B" w:rsidRPr="00C109A3">
        <w:rPr>
          <w:rFonts w:ascii="Times New Roman" w:hAnsi="Times New Roman" w:cs="Times New Roman"/>
          <w:sz w:val="20"/>
          <w:szCs w:val="20"/>
          <w:lang w:val="en-US"/>
        </w:rPr>
        <w:t>;</w:t>
      </w:r>
      <w:r w:rsidR="00016E8B" w:rsidRPr="00C109A3">
        <w:rPr>
          <w:rFonts w:ascii="Times New Roman" w:hAnsi="Times New Roman" w:cs="Times New Roman"/>
          <w:sz w:val="20"/>
          <w:szCs w:val="20"/>
        </w:rPr>
        <w:t xml:space="preserve">      </w:t>
      </w:r>
      <w:r w:rsidR="000F41AB" w:rsidRPr="00C109A3">
        <w:rPr>
          <w:rFonts w:ascii="Times New Roman" w:hAnsi="Times New Roman" w:cs="Times New Roman"/>
          <w:sz w:val="20"/>
          <w:szCs w:val="20"/>
        </w:rPr>
        <w:t>Разширяване и своевременно обновяване на информацията предоставяня ня интернет страницата на агенцията и</w:t>
      </w:r>
      <w:r w:rsidR="000F41AB" w:rsidRPr="000F41AB">
        <w:rPr>
          <w:rFonts w:ascii="Times New Roman" w:hAnsi="Times New Roman" w:cs="Times New Roman"/>
          <w:sz w:val="20"/>
          <w:szCs w:val="20"/>
        </w:rPr>
        <w:t xml:space="preserve"> облекчаване достъпа до административни услуги</w:t>
      </w:r>
    </w:p>
    <w:p w14:paraId="74478B71" w14:textId="6653CCF0" w:rsidR="00904646" w:rsidRPr="00C109A3" w:rsidRDefault="00904646" w:rsidP="00016E8B">
      <w:pPr>
        <w:pStyle w:val="Style"/>
        <w:ind w:left="0" w:firstLine="567"/>
        <w:rPr>
          <w:rFonts w:ascii="Times New Roman" w:hAnsi="Times New Roman" w:cs="Times New Roman"/>
          <w:sz w:val="20"/>
          <w:szCs w:val="20"/>
          <w:lang w:val="en-US"/>
        </w:rPr>
      </w:pPr>
      <w:r w:rsidRPr="00904646">
        <w:rPr>
          <w:rFonts w:ascii="Times New Roman" w:hAnsi="Times New Roman" w:cs="Times New Roman"/>
          <w:sz w:val="20"/>
          <w:szCs w:val="20"/>
        </w:rPr>
        <w:t>Ефективно и конкурентоспособно земеделие</w:t>
      </w:r>
      <w:r w:rsidR="00016E8B">
        <w:rPr>
          <w:rFonts w:ascii="Times New Roman" w:hAnsi="Times New Roman" w:cs="Times New Roman"/>
          <w:sz w:val="20"/>
          <w:szCs w:val="20"/>
          <w:lang w:val="en-US"/>
        </w:rPr>
        <w:t>;</w:t>
      </w:r>
    </w:p>
    <w:p w14:paraId="77BD5B4B" w14:textId="77777777" w:rsidR="00503497" w:rsidRDefault="00157FD9" w:rsidP="00157FD9">
      <w:pPr>
        <w:tabs>
          <w:tab w:val="left" w:pos="567"/>
        </w:tabs>
        <w:ind w:firstLine="567"/>
        <w:jc w:val="both"/>
        <w:rPr>
          <w:sz w:val="20"/>
          <w:szCs w:val="20"/>
        </w:rPr>
      </w:pPr>
      <w:r w:rsidRPr="007D0FCC">
        <w:rPr>
          <w:sz w:val="20"/>
          <w:szCs w:val="20"/>
        </w:rPr>
        <w:t>Поддържане и актуализиране на лозарския регистър</w:t>
      </w:r>
      <w:r w:rsidR="00503497">
        <w:rPr>
          <w:sz w:val="20"/>
          <w:szCs w:val="20"/>
        </w:rPr>
        <w:t xml:space="preserve">;, в това число </w:t>
      </w:r>
      <w:r w:rsidR="00503497" w:rsidRPr="00503497">
        <w:rPr>
          <w:sz w:val="20"/>
          <w:szCs w:val="20"/>
        </w:rPr>
        <w:t>Наблюдение и контр</w:t>
      </w:r>
      <w:r w:rsidR="00503497">
        <w:rPr>
          <w:sz w:val="20"/>
          <w:szCs w:val="20"/>
        </w:rPr>
        <w:t>ол на производствения потенциал и н</w:t>
      </w:r>
      <w:r w:rsidR="00503497" w:rsidRPr="00503497">
        <w:rPr>
          <w:sz w:val="20"/>
          <w:szCs w:val="20"/>
        </w:rPr>
        <w:t>абиране на информация с цел наблюдение на пазара в лозаро-винарския сектор</w:t>
      </w:r>
      <w:r w:rsidR="00503497">
        <w:rPr>
          <w:sz w:val="20"/>
          <w:szCs w:val="20"/>
        </w:rPr>
        <w:t>;</w:t>
      </w:r>
    </w:p>
    <w:p w14:paraId="36644628" w14:textId="6907CB9A" w:rsidR="00E915B0" w:rsidRDefault="00E915B0" w:rsidP="00157FD9">
      <w:pPr>
        <w:ind w:firstLine="567"/>
        <w:jc w:val="both"/>
        <w:rPr>
          <w:sz w:val="20"/>
          <w:szCs w:val="20"/>
        </w:rPr>
      </w:pPr>
      <w:r w:rsidRPr="00E915B0">
        <w:rPr>
          <w:sz w:val="20"/>
          <w:szCs w:val="20"/>
        </w:rPr>
        <w:t>Гарантиране производството на качествени лозаро-винарски продукти</w:t>
      </w:r>
      <w:r>
        <w:rPr>
          <w:sz w:val="20"/>
          <w:szCs w:val="20"/>
        </w:rPr>
        <w:t xml:space="preserve">, в това число </w:t>
      </w:r>
      <w:r w:rsidR="00016E8B">
        <w:rPr>
          <w:sz w:val="20"/>
          <w:szCs w:val="20"/>
          <w:lang w:val="en-US"/>
        </w:rPr>
        <w:t>к</w:t>
      </w:r>
      <w:r w:rsidRPr="00E915B0">
        <w:rPr>
          <w:sz w:val="20"/>
          <w:szCs w:val="20"/>
        </w:rPr>
        <w:t>онтрол на производителите на лозаро-винарски продукти;</w:t>
      </w:r>
      <w:r>
        <w:rPr>
          <w:sz w:val="20"/>
          <w:szCs w:val="20"/>
        </w:rPr>
        <w:t xml:space="preserve"> и </w:t>
      </w:r>
      <w:r w:rsidR="00016E8B">
        <w:rPr>
          <w:sz w:val="20"/>
          <w:szCs w:val="20"/>
        </w:rPr>
        <w:t>п</w:t>
      </w:r>
      <w:r w:rsidRPr="00E915B0">
        <w:rPr>
          <w:sz w:val="20"/>
          <w:szCs w:val="20"/>
        </w:rPr>
        <w:t>оддържане на ефективна система за физикохимичен и микробиологичен контрол на лозаро-винарски продукти</w:t>
      </w:r>
      <w:r>
        <w:rPr>
          <w:sz w:val="20"/>
          <w:szCs w:val="20"/>
        </w:rPr>
        <w:t>;</w:t>
      </w:r>
    </w:p>
    <w:p w14:paraId="64DC7C0A" w14:textId="4D356421" w:rsidR="00016E8B" w:rsidRDefault="00016E8B" w:rsidP="00157FD9">
      <w:pPr>
        <w:ind w:firstLine="567"/>
        <w:jc w:val="both"/>
        <w:rPr>
          <w:sz w:val="20"/>
          <w:szCs w:val="20"/>
        </w:rPr>
      </w:pPr>
      <w:r w:rsidRPr="00016E8B">
        <w:rPr>
          <w:sz w:val="20"/>
          <w:szCs w:val="20"/>
        </w:rPr>
        <w:t>Гарантиране на достъпа на производителите в лозаро-винарския сектор до европейските фондове за подпомагане</w:t>
      </w:r>
    </w:p>
    <w:p w14:paraId="3FE43463" w14:textId="77777777" w:rsidR="00157FD9" w:rsidRPr="007D0FCC" w:rsidRDefault="00157FD9" w:rsidP="00157FD9">
      <w:pPr>
        <w:tabs>
          <w:tab w:val="left" w:pos="567"/>
        </w:tabs>
        <w:ind w:firstLine="567"/>
        <w:jc w:val="both"/>
        <w:rPr>
          <w:sz w:val="20"/>
          <w:szCs w:val="20"/>
        </w:rPr>
      </w:pPr>
      <w:r w:rsidRPr="007D0FCC">
        <w:rPr>
          <w:sz w:val="20"/>
          <w:szCs w:val="20"/>
        </w:rPr>
        <w:t>Подобряван</w:t>
      </w:r>
      <w:r>
        <w:rPr>
          <w:sz w:val="20"/>
          <w:szCs w:val="20"/>
        </w:rPr>
        <w:t>е</w:t>
      </w:r>
      <w:r w:rsidRPr="007D0FCC">
        <w:rPr>
          <w:sz w:val="20"/>
          <w:szCs w:val="20"/>
        </w:rPr>
        <w:t xml:space="preserve"> на партньорството между </w:t>
      </w:r>
      <w:r w:rsidR="006462C6">
        <w:rPr>
          <w:sz w:val="20"/>
          <w:szCs w:val="20"/>
        </w:rPr>
        <w:t>МЗХ</w:t>
      </w:r>
      <w:r w:rsidR="001E2BD5">
        <w:rPr>
          <w:sz w:val="20"/>
          <w:szCs w:val="20"/>
        </w:rPr>
        <w:t>Г</w:t>
      </w:r>
      <w:r w:rsidRPr="007D0FCC">
        <w:rPr>
          <w:sz w:val="20"/>
          <w:szCs w:val="20"/>
        </w:rPr>
        <w:t xml:space="preserve"> и неправителствените организации в земеделието.</w:t>
      </w:r>
    </w:p>
    <w:p w14:paraId="30BA9B39" w14:textId="77777777" w:rsidR="00157FD9" w:rsidRPr="006D1D23" w:rsidRDefault="00157FD9" w:rsidP="00D7293B">
      <w:pPr>
        <w:jc w:val="both"/>
        <w:rPr>
          <w:b/>
          <w:sz w:val="20"/>
          <w:szCs w:val="20"/>
        </w:rPr>
      </w:pPr>
    </w:p>
    <w:p w14:paraId="01E1AAB5" w14:textId="77777777" w:rsidR="00D7293B" w:rsidRPr="00D7293B" w:rsidRDefault="00D7293B" w:rsidP="00D7293B">
      <w:pPr>
        <w:jc w:val="both"/>
        <w:rPr>
          <w:b/>
          <w:sz w:val="20"/>
          <w:szCs w:val="20"/>
        </w:rPr>
      </w:pPr>
      <w:r>
        <w:rPr>
          <w:b/>
          <w:sz w:val="20"/>
          <w:szCs w:val="20"/>
        </w:rPr>
        <w:t xml:space="preserve">               </w:t>
      </w:r>
      <w:r w:rsidRPr="00D7293B">
        <w:rPr>
          <w:b/>
          <w:sz w:val="20"/>
          <w:szCs w:val="20"/>
        </w:rPr>
        <w:t>Целева група, към която са насочени предоставяните по програмата продукти/услуги</w:t>
      </w:r>
      <w:r>
        <w:rPr>
          <w:b/>
          <w:sz w:val="20"/>
          <w:szCs w:val="20"/>
        </w:rPr>
        <w:t>:</w:t>
      </w:r>
    </w:p>
    <w:p w14:paraId="4E9812B3" w14:textId="77777777" w:rsidR="0091768B" w:rsidRPr="0091768B" w:rsidRDefault="0091768B" w:rsidP="0091768B">
      <w:pPr>
        <w:ind w:firstLine="708"/>
        <w:jc w:val="both"/>
        <w:rPr>
          <w:sz w:val="20"/>
          <w:szCs w:val="20"/>
        </w:rPr>
      </w:pPr>
      <w:r w:rsidRPr="0091768B">
        <w:rPr>
          <w:sz w:val="20"/>
          <w:szCs w:val="20"/>
        </w:rPr>
        <w:t>Търговци на посевен и посадъчен материал;</w:t>
      </w:r>
    </w:p>
    <w:p w14:paraId="3B123C69" w14:textId="77777777" w:rsidR="00157FD9" w:rsidRPr="00A90AA5" w:rsidRDefault="00157FD9" w:rsidP="0091768B">
      <w:pPr>
        <w:ind w:firstLine="708"/>
        <w:jc w:val="both"/>
        <w:rPr>
          <w:sz w:val="20"/>
          <w:szCs w:val="20"/>
        </w:rPr>
      </w:pPr>
      <w:r w:rsidRPr="00A90AA5">
        <w:rPr>
          <w:sz w:val="20"/>
          <w:szCs w:val="20"/>
        </w:rPr>
        <w:t xml:space="preserve">Земеделски производители и преработватели на земеделска продукция </w:t>
      </w:r>
    </w:p>
    <w:p w14:paraId="45A46AC0" w14:textId="77777777" w:rsidR="00157FD9" w:rsidRPr="00A90AA5" w:rsidRDefault="00157FD9" w:rsidP="00157FD9">
      <w:pPr>
        <w:jc w:val="both"/>
        <w:rPr>
          <w:sz w:val="20"/>
          <w:szCs w:val="20"/>
        </w:rPr>
      </w:pPr>
      <w:r w:rsidRPr="00A90AA5">
        <w:rPr>
          <w:sz w:val="20"/>
          <w:szCs w:val="20"/>
        </w:rPr>
        <w:tab/>
        <w:t>Заинтересовани ведомства в Република България относно радиолокационно метеорологично осигуряване (съгласно сключени договори и други за съвместна дейност)</w:t>
      </w:r>
    </w:p>
    <w:p w14:paraId="4FA02316" w14:textId="77777777" w:rsidR="00157FD9" w:rsidRPr="00A90AA5" w:rsidRDefault="00157FD9" w:rsidP="00157FD9">
      <w:pPr>
        <w:jc w:val="both"/>
        <w:rPr>
          <w:sz w:val="20"/>
          <w:szCs w:val="20"/>
        </w:rPr>
      </w:pPr>
      <w:r w:rsidRPr="00A90AA5">
        <w:rPr>
          <w:sz w:val="20"/>
          <w:szCs w:val="20"/>
        </w:rPr>
        <w:tab/>
        <w:t>Производители, заготвители и търговци на посевен и посадъчен материал</w:t>
      </w:r>
    </w:p>
    <w:p w14:paraId="4D6EECF1" w14:textId="77777777" w:rsidR="00157FD9" w:rsidRPr="00A90AA5" w:rsidRDefault="00157FD9" w:rsidP="00157FD9">
      <w:pPr>
        <w:jc w:val="both"/>
        <w:rPr>
          <w:sz w:val="20"/>
          <w:szCs w:val="20"/>
        </w:rPr>
      </w:pPr>
      <w:r w:rsidRPr="00A90AA5">
        <w:rPr>
          <w:sz w:val="20"/>
          <w:szCs w:val="20"/>
        </w:rPr>
        <w:tab/>
        <w:t>Селекционери и селекционни компании</w:t>
      </w:r>
    </w:p>
    <w:p w14:paraId="3384AD3F" w14:textId="77777777" w:rsidR="00157FD9" w:rsidRPr="00A90AA5" w:rsidRDefault="00157FD9" w:rsidP="00157FD9">
      <w:pPr>
        <w:jc w:val="both"/>
        <w:rPr>
          <w:sz w:val="20"/>
          <w:szCs w:val="20"/>
        </w:rPr>
      </w:pPr>
      <w:r w:rsidRPr="00A90AA5">
        <w:rPr>
          <w:sz w:val="20"/>
          <w:szCs w:val="20"/>
        </w:rPr>
        <w:tab/>
        <w:t>Физически лица - полски инспектори</w:t>
      </w:r>
    </w:p>
    <w:p w14:paraId="03F71F9C" w14:textId="77777777" w:rsidR="00157FD9" w:rsidRPr="00991A11" w:rsidRDefault="00157FD9" w:rsidP="00157FD9">
      <w:pPr>
        <w:jc w:val="both"/>
        <w:rPr>
          <w:sz w:val="20"/>
          <w:szCs w:val="20"/>
        </w:rPr>
      </w:pPr>
      <w:r w:rsidRPr="00A90AA5">
        <w:rPr>
          <w:sz w:val="20"/>
          <w:szCs w:val="20"/>
        </w:rPr>
        <w:tab/>
        <w:t>Одобрени частни лаборатории, работещи под официален контрол</w:t>
      </w:r>
    </w:p>
    <w:p w14:paraId="3A844F5B" w14:textId="77777777" w:rsidR="00157FD9" w:rsidRPr="00991A11" w:rsidRDefault="00157FD9" w:rsidP="00157FD9">
      <w:pPr>
        <w:ind w:firstLine="708"/>
        <w:jc w:val="both"/>
        <w:rPr>
          <w:sz w:val="20"/>
          <w:szCs w:val="20"/>
        </w:rPr>
      </w:pPr>
      <w:r w:rsidRPr="00991A11">
        <w:rPr>
          <w:sz w:val="20"/>
          <w:szCs w:val="20"/>
        </w:rPr>
        <w:t>Аграрни специалисти, научни работници, работещи в областта на растениевъдството</w:t>
      </w:r>
    </w:p>
    <w:p w14:paraId="00E52BEE" w14:textId="77777777" w:rsidR="00157FD9" w:rsidRPr="00991A11" w:rsidRDefault="00157FD9" w:rsidP="00157FD9">
      <w:pPr>
        <w:ind w:firstLine="708"/>
        <w:jc w:val="both"/>
        <w:rPr>
          <w:sz w:val="20"/>
          <w:szCs w:val="20"/>
        </w:rPr>
      </w:pPr>
      <w:r w:rsidRPr="00991A11">
        <w:rPr>
          <w:sz w:val="20"/>
          <w:szCs w:val="20"/>
        </w:rPr>
        <w:t>Гроздопроизводители, винопроизводители и консуматори на</w:t>
      </w:r>
      <w:r w:rsidR="00B7405F">
        <w:rPr>
          <w:sz w:val="20"/>
          <w:szCs w:val="20"/>
        </w:rPr>
        <w:t xml:space="preserve"> лозаро-винарски</w:t>
      </w:r>
      <w:r w:rsidRPr="00991A11">
        <w:rPr>
          <w:sz w:val="20"/>
          <w:szCs w:val="20"/>
        </w:rPr>
        <w:t xml:space="preserve"> продукти на българския</w:t>
      </w:r>
      <w:r w:rsidR="00B7405F">
        <w:rPr>
          <w:sz w:val="20"/>
          <w:szCs w:val="20"/>
        </w:rPr>
        <w:t>,</w:t>
      </w:r>
      <w:r w:rsidRPr="00991A11">
        <w:rPr>
          <w:sz w:val="20"/>
          <w:szCs w:val="20"/>
        </w:rPr>
        <w:t xml:space="preserve"> европейския</w:t>
      </w:r>
      <w:r w:rsidR="00B7405F">
        <w:rPr>
          <w:sz w:val="20"/>
          <w:szCs w:val="20"/>
        </w:rPr>
        <w:t xml:space="preserve"> и </w:t>
      </w:r>
      <w:r w:rsidRPr="00991A11">
        <w:rPr>
          <w:sz w:val="20"/>
          <w:szCs w:val="20"/>
        </w:rPr>
        <w:t xml:space="preserve"> пазари</w:t>
      </w:r>
      <w:r w:rsidR="00B7405F">
        <w:rPr>
          <w:sz w:val="20"/>
          <w:szCs w:val="20"/>
        </w:rPr>
        <w:t xml:space="preserve"> на трети страни</w:t>
      </w:r>
      <w:r w:rsidRPr="00991A11">
        <w:rPr>
          <w:sz w:val="20"/>
          <w:szCs w:val="20"/>
        </w:rPr>
        <w:t>.</w:t>
      </w:r>
    </w:p>
    <w:p w14:paraId="72D30314" w14:textId="77777777" w:rsidR="00157FD9" w:rsidRDefault="00157FD9" w:rsidP="00157FD9">
      <w:pPr>
        <w:jc w:val="both"/>
        <w:rPr>
          <w:sz w:val="20"/>
          <w:szCs w:val="20"/>
        </w:rPr>
      </w:pPr>
      <w:r w:rsidRPr="00991A11">
        <w:rPr>
          <w:sz w:val="20"/>
          <w:szCs w:val="20"/>
        </w:rPr>
        <w:tab/>
        <w:t xml:space="preserve">Контролиращи лица, получили разрешение от </w:t>
      </w:r>
      <w:r>
        <w:rPr>
          <w:sz w:val="20"/>
          <w:szCs w:val="20"/>
        </w:rPr>
        <w:t>м</w:t>
      </w:r>
      <w:r w:rsidRPr="00991A11">
        <w:rPr>
          <w:sz w:val="20"/>
          <w:szCs w:val="20"/>
        </w:rPr>
        <w:t xml:space="preserve">инистъра на </w:t>
      </w:r>
      <w:r w:rsidR="006F765A">
        <w:rPr>
          <w:sz w:val="20"/>
          <w:szCs w:val="20"/>
        </w:rPr>
        <w:t>земеделието, храните и горите</w:t>
      </w:r>
      <w:r w:rsidRPr="00991A11">
        <w:rPr>
          <w:sz w:val="20"/>
          <w:szCs w:val="20"/>
        </w:rPr>
        <w:t xml:space="preserve"> за осъществяване на контрол за спазване правилата на биологичното производство</w:t>
      </w:r>
    </w:p>
    <w:p w14:paraId="242A0A42" w14:textId="77777777" w:rsidR="00157FD9" w:rsidRPr="007D0FCC" w:rsidRDefault="00157FD9" w:rsidP="00157FD9">
      <w:pPr>
        <w:jc w:val="both"/>
        <w:rPr>
          <w:sz w:val="20"/>
          <w:szCs w:val="20"/>
        </w:rPr>
      </w:pPr>
      <w:r w:rsidRPr="00991A11">
        <w:rPr>
          <w:sz w:val="20"/>
          <w:szCs w:val="20"/>
        </w:rPr>
        <w:tab/>
        <w:t>Производители, преработватели и търговци на земеделски продукти и храни, произведени по биологичен начин</w:t>
      </w:r>
      <w:r>
        <w:rPr>
          <w:sz w:val="20"/>
          <w:szCs w:val="20"/>
        </w:rPr>
        <w:t>.</w:t>
      </w:r>
    </w:p>
    <w:p w14:paraId="7BD84BE2" w14:textId="77777777" w:rsidR="00D7293B" w:rsidRDefault="00D7293B" w:rsidP="00157FD9">
      <w:pPr>
        <w:jc w:val="both"/>
      </w:pPr>
    </w:p>
    <w:p w14:paraId="33E40900" w14:textId="77777777" w:rsidR="00D7293B" w:rsidRPr="00D7293B" w:rsidRDefault="00D7293B" w:rsidP="00D7293B">
      <w:pPr>
        <w:jc w:val="both"/>
        <w:rPr>
          <w:b/>
          <w:i/>
          <w:sz w:val="22"/>
          <w:szCs w:val="22"/>
          <w:u w:val="single"/>
        </w:rPr>
      </w:pPr>
      <w:r w:rsidRPr="00D7293B">
        <w:rPr>
          <w:b/>
          <w:i/>
          <w:sz w:val="22"/>
          <w:szCs w:val="22"/>
          <w:u w:val="single"/>
        </w:rPr>
        <w:t>Организационни структури, участващи в програмата и отговорност за изпълнение на целите</w:t>
      </w:r>
    </w:p>
    <w:p w14:paraId="4E3A0E0E" w14:textId="77777777" w:rsidR="00D7293B" w:rsidRPr="00A90AA5" w:rsidRDefault="00D7293B" w:rsidP="00D7293B">
      <w:pPr>
        <w:ind w:firstLine="709"/>
        <w:jc w:val="both"/>
        <w:rPr>
          <w:sz w:val="20"/>
          <w:szCs w:val="20"/>
        </w:rPr>
      </w:pPr>
      <w:r w:rsidRPr="00A90AA5">
        <w:rPr>
          <w:sz w:val="20"/>
          <w:szCs w:val="20"/>
        </w:rPr>
        <w:t>Дирекция „</w:t>
      </w:r>
      <w:r w:rsidR="00B066E2" w:rsidRPr="00A90AA5">
        <w:rPr>
          <w:sz w:val="20"/>
          <w:szCs w:val="20"/>
        </w:rPr>
        <w:t>Р</w:t>
      </w:r>
      <w:r w:rsidR="00F06E79" w:rsidRPr="00A90AA5">
        <w:rPr>
          <w:sz w:val="20"/>
          <w:szCs w:val="20"/>
        </w:rPr>
        <w:t>астениевъдство</w:t>
      </w:r>
      <w:r w:rsidR="00015EBE" w:rsidRPr="00A90AA5">
        <w:rPr>
          <w:sz w:val="20"/>
          <w:szCs w:val="20"/>
        </w:rPr>
        <w:t>”</w:t>
      </w:r>
      <w:r w:rsidRPr="00A90AA5">
        <w:rPr>
          <w:sz w:val="20"/>
          <w:szCs w:val="20"/>
        </w:rPr>
        <w:t xml:space="preserve"> </w:t>
      </w:r>
    </w:p>
    <w:p w14:paraId="243A0CC0" w14:textId="77777777" w:rsidR="00B066E2" w:rsidRPr="00A90AA5" w:rsidRDefault="00B066E2" w:rsidP="00D7293B">
      <w:pPr>
        <w:ind w:firstLine="709"/>
        <w:jc w:val="both"/>
        <w:rPr>
          <w:sz w:val="20"/>
          <w:szCs w:val="20"/>
        </w:rPr>
      </w:pPr>
      <w:r w:rsidRPr="00A90AA5">
        <w:rPr>
          <w:sz w:val="20"/>
          <w:szCs w:val="20"/>
        </w:rPr>
        <w:t>Дирекция „Биологично производство“</w:t>
      </w:r>
    </w:p>
    <w:p w14:paraId="6207D72C" w14:textId="77777777" w:rsidR="00D7293B" w:rsidRPr="00A90AA5" w:rsidRDefault="00D7293B" w:rsidP="00D7293B">
      <w:pPr>
        <w:ind w:firstLine="709"/>
        <w:jc w:val="both"/>
        <w:rPr>
          <w:sz w:val="20"/>
          <w:szCs w:val="20"/>
        </w:rPr>
      </w:pPr>
      <w:r w:rsidRPr="00A90AA5">
        <w:rPr>
          <w:sz w:val="20"/>
          <w:szCs w:val="20"/>
        </w:rPr>
        <w:t>Изпълнителна агенция „Борба с градушките”</w:t>
      </w:r>
    </w:p>
    <w:p w14:paraId="61D6A061" w14:textId="77777777" w:rsidR="00D7293B" w:rsidRPr="00A90AA5" w:rsidRDefault="00D7293B" w:rsidP="00D7293B">
      <w:pPr>
        <w:ind w:firstLine="709"/>
        <w:jc w:val="both"/>
        <w:rPr>
          <w:sz w:val="20"/>
          <w:szCs w:val="20"/>
        </w:rPr>
      </w:pPr>
      <w:r w:rsidRPr="00A90AA5">
        <w:rPr>
          <w:sz w:val="20"/>
          <w:szCs w:val="20"/>
        </w:rPr>
        <w:t xml:space="preserve">Изпълнителна агенция по лозата и виното </w:t>
      </w:r>
    </w:p>
    <w:p w14:paraId="01D38A93" w14:textId="77777777" w:rsidR="00D7293B" w:rsidRPr="007D0FCC" w:rsidRDefault="00D7293B" w:rsidP="00D7293B">
      <w:pPr>
        <w:ind w:firstLine="709"/>
        <w:jc w:val="both"/>
        <w:rPr>
          <w:sz w:val="20"/>
          <w:szCs w:val="20"/>
        </w:rPr>
      </w:pPr>
      <w:r w:rsidRPr="00A90AA5">
        <w:rPr>
          <w:sz w:val="20"/>
          <w:szCs w:val="20"/>
        </w:rPr>
        <w:t>Изпълнителна агенция по сортоизпитване, апробация и семеконтрол</w:t>
      </w:r>
      <w:r w:rsidRPr="007D0FCC">
        <w:rPr>
          <w:sz w:val="20"/>
          <w:szCs w:val="20"/>
        </w:rPr>
        <w:t xml:space="preserve"> </w:t>
      </w:r>
    </w:p>
    <w:p w14:paraId="2B77DB02" w14:textId="77777777" w:rsidR="00D7293B" w:rsidRPr="007D0FCC" w:rsidRDefault="00D7293B" w:rsidP="00D7293B">
      <w:pPr>
        <w:ind w:left="-180" w:firstLine="889"/>
        <w:jc w:val="both"/>
        <w:rPr>
          <w:sz w:val="20"/>
          <w:szCs w:val="20"/>
        </w:rPr>
      </w:pPr>
    </w:p>
    <w:p w14:paraId="301998A6" w14:textId="77777777" w:rsidR="00D7293B" w:rsidRDefault="00D7293B" w:rsidP="00D7293B"/>
    <w:p w14:paraId="6101D645" w14:textId="77777777" w:rsidR="00D7293B" w:rsidRDefault="00D7293B" w:rsidP="00D7293B">
      <w:pPr>
        <w:jc w:val="both"/>
        <w:rPr>
          <w:b/>
          <w:i/>
          <w:sz w:val="22"/>
          <w:szCs w:val="22"/>
          <w:u w:val="single"/>
        </w:rPr>
      </w:pPr>
      <w:r w:rsidRPr="00F447B5">
        <w:rPr>
          <w:b/>
          <w:i/>
          <w:sz w:val="22"/>
          <w:szCs w:val="22"/>
          <w:u w:val="single"/>
        </w:rPr>
        <w:t>Отговорност за изпълнението на програмата</w:t>
      </w:r>
    </w:p>
    <w:p w14:paraId="1E85F73A" w14:textId="77777777" w:rsidR="00D7293B" w:rsidRDefault="00D7293B" w:rsidP="00D7293B">
      <w:pPr>
        <w:jc w:val="both"/>
        <w:rPr>
          <w:b/>
          <w:i/>
          <w:sz w:val="22"/>
          <w:szCs w:val="22"/>
          <w:u w:val="single"/>
        </w:rPr>
      </w:pPr>
    </w:p>
    <w:p w14:paraId="146A1D9A"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45FE52E5" w14:textId="77777777" w:rsidR="00D7293B" w:rsidRDefault="00D7293B" w:rsidP="00D7293B"/>
    <w:p w14:paraId="48BEECA3" w14:textId="77777777" w:rsidR="00D7293B" w:rsidRDefault="00D7293B" w:rsidP="00D7293B">
      <w:pPr>
        <w:jc w:val="both"/>
        <w:rPr>
          <w:b/>
          <w:i/>
          <w:sz w:val="22"/>
          <w:szCs w:val="22"/>
          <w:u w:val="single"/>
          <w:lang w:val="en-US"/>
        </w:rPr>
      </w:pPr>
      <w:r w:rsidRPr="00C109A3">
        <w:rPr>
          <w:b/>
          <w:i/>
          <w:sz w:val="22"/>
          <w:szCs w:val="22"/>
          <w:u w:val="single"/>
        </w:rPr>
        <w:lastRenderedPageBreak/>
        <w:t>Целеви стойности по показателите за изпълнение</w:t>
      </w:r>
    </w:p>
    <w:p w14:paraId="5F891410" w14:textId="77777777" w:rsidR="0007767D" w:rsidRDefault="0007767D" w:rsidP="00D7293B">
      <w:pPr>
        <w:jc w:val="both"/>
        <w:rPr>
          <w:b/>
          <w:i/>
          <w:sz w:val="22"/>
          <w:szCs w:val="22"/>
          <w:u w:val="single"/>
          <w:lang w:val="en-US"/>
        </w:rPr>
      </w:pPr>
    </w:p>
    <w:p w14:paraId="698B4FF4" w14:textId="77777777" w:rsidR="0007767D" w:rsidRDefault="0007767D" w:rsidP="00D7293B">
      <w:pPr>
        <w:jc w:val="both"/>
        <w:rPr>
          <w:b/>
          <w:i/>
          <w:sz w:val="22"/>
          <w:szCs w:val="22"/>
          <w:u w:val="single"/>
          <w:lang w:val="en-US"/>
        </w:rPr>
      </w:pPr>
    </w:p>
    <w:tbl>
      <w:tblPr>
        <w:tblW w:w="9560" w:type="dxa"/>
        <w:jc w:val="center"/>
        <w:tblCellMar>
          <w:left w:w="70" w:type="dxa"/>
          <w:right w:w="70" w:type="dxa"/>
        </w:tblCellMar>
        <w:tblLook w:val="04A0" w:firstRow="1" w:lastRow="0" w:firstColumn="1" w:lastColumn="0" w:noHBand="0" w:noVBand="1"/>
      </w:tblPr>
      <w:tblGrid>
        <w:gridCol w:w="341"/>
        <w:gridCol w:w="4685"/>
        <w:gridCol w:w="1296"/>
        <w:gridCol w:w="1354"/>
        <w:gridCol w:w="1081"/>
        <w:gridCol w:w="1063"/>
      </w:tblGrid>
      <w:tr w:rsidR="00353E0D" w14:paraId="768A38BF" w14:textId="77777777" w:rsidTr="00C109A3">
        <w:trPr>
          <w:trHeight w:val="255"/>
          <w:jc w:val="center"/>
        </w:trPr>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316BD"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6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C0AE1"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75BC5B59" w14:textId="77777777" w:rsidTr="00C109A3">
        <w:trPr>
          <w:trHeight w:val="525"/>
          <w:jc w:val="center"/>
        </w:trPr>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FDD84" w14:textId="77777777" w:rsidR="00353E0D" w:rsidRDefault="00353E0D">
            <w:pPr>
              <w:jc w:val="center"/>
              <w:rPr>
                <w:b/>
                <w:bCs/>
                <w:color w:val="000000"/>
                <w:sz w:val="20"/>
                <w:szCs w:val="20"/>
              </w:rPr>
            </w:pPr>
            <w:r>
              <w:rPr>
                <w:b/>
                <w:bCs/>
                <w:color w:val="000000"/>
                <w:sz w:val="20"/>
                <w:szCs w:val="20"/>
              </w:rPr>
              <w:t>Бюджетна програма - 2200.01.03 - "Растениевъдство"</w:t>
            </w: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8D1DA9D" w14:textId="77777777" w:rsidR="00353E0D" w:rsidRDefault="00353E0D">
            <w:pPr>
              <w:rPr>
                <w:b/>
                <w:bCs/>
                <w:color w:val="000000"/>
                <w:sz w:val="20"/>
                <w:szCs w:val="20"/>
              </w:rPr>
            </w:pPr>
          </w:p>
        </w:tc>
      </w:tr>
      <w:tr w:rsidR="00353E0D" w14:paraId="76087E8F" w14:textId="77777777" w:rsidTr="00C109A3">
        <w:trPr>
          <w:trHeight w:val="300"/>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96CE0" w14:textId="77777777" w:rsidR="00353E0D" w:rsidRDefault="00353E0D">
            <w:pPr>
              <w:jc w:val="center"/>
              <w:rPr>
                <w:b/>
                <w:bCs/>
                <w:color w:val="000000"/>
                <w:sz w:val="20"/>
                <w:szCs w:val="20"/>
              </w:rPr>
            </w:pPr>
            <w:r>
              <w:rPr>
                <w:b/>
                <w:bCs/>
                <w:color w:val="000000"/>
                <w:sz w:val="20"/>
                <w:szCs w:val="20"/>
              </w:rPr>
              <w:t>№</w:t>
            </w:r>
          </w:p>
        </w:tc>
        <w:tc>
          <w:tcPr>
            <w:tcW w:w="4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2BDD8"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14:paraId="7859D398" w14:textId="77777777" w:rsidR="00353E0D" w:rsidRDefault="00353E0D">
            <w:pPr>
              <w:jc w:val="center"/>
              <w:rPr>
                <w:b/>
                <w:bCs/>
                <w:color w:val="000000"/>
                <w:sz w:val="20"/>
                <w:szCs w:val="20"/>
              </w:rPr>
            </w:pPr>
            <w:r>
              <w:rPr>
                <w:b/>
                <w:bCs/>
                <w:color w:val="000000"/>
                <w:sz w:val="20"/>
                <w:szCs w:val="20"/>
              </w:rPr>
              <w:t>Мерна единица</w:t>
            </w:r>
          </w:p>
        </w:tc>
        <w:tc>
          <w:tcPr>
            <w:tcW w:w="1354" w:type="dxa"/>
            <w:tcBorders>
              <w:top w:val="nil"/>
              <w:left w:val="nil"/>
              <w:bottom w:val="single" w:sz="4" w:space="0" w:color="auto"/>
              <w:right w:val="single" w:sz="4" w:space="0" w:color="auto"/>
            </w:tcBorders>
            <w:shd w:val="clear" w:color="auto" w:fill="auto"/>
            <w:vAlign w:val="center"/>
            <w:hideMark/>
          </w:tcPr>
          <w:p w14:paraId="29175D0A" w14:textId="77777777" w:rsidR="00353E0D" w:rsidRDefault="00353E0D">
            <w:pPr>
              <w:jc w:val="center"/>
              <w:rPr>
                <w:b/>
                <w:bCs/>
                <w:color w:val="000000"/>
                <w:sz w:val="20"/>
                <w:szCs w:val="20"/>
              </w:rPr>
            </w:pPr>
            <w:r>
              <w:rPr>
                <w:b/>
                <w:bCs/>
                <w:color w:val="000000"/>
                <w:sz w:val="20"/>
                <w:szCs w:val="20"/>
              </w:rPr>
              <w:t>Проект</w:t>
            </w:r>
          </w:p>
        </w:tc>
        <w:tc>
          <w:tcPr>
            <w:tcW w:w="1081" w:type="dxa"/>
            <w:tcBorders>
              <w:top w:val="nil"/>
              <w:left w:val="nil"/>
              <w:bottom w:val="single" w:sz="4" w:space="0" w:color="auto"/>
              <w:right w:val="single" w:sz="4" w:space="0" w:color="auto"/>
            </w:tcBorders>
            <w:shd w:val="clear" w:color="auto" w:fill="auto"/>
            <w:vAlign w:val="center"/>
            <w:hideMark/>
          </w:tcPr>
          <w:p w14:paraId="005914FD" w14:textId="77777777" w:rsidR="00353E0D" w:rsidRDefault="00353E0D">
            <w:pPr>
              <w:jc w:val="center"/>
              <w:rPr>
                <w:b/>
                <w:bCs/>
                <w:color w:val="000000"/>
                <w:sz w:val="20"/>
                <w:szCs w:val="20"/>
              </w:rPr>
            </w:pPr>
            <w:r>
              <w:rPr>
                <w:b/>
                <w:bCs/>
                <w:color w:val="000000"/>
                <w:sz w:val="20"/>
                <w:szCs w:val="20"/>
              </w:rPr>
              <w:t xml:space="preserve">Прогноза  </w:t>
            </w:r>
          </w:p>
        </w:tc>
        <w:tc>
          <w:tcPr>
            <w:tcW w:w="1063" w:type="dxa"/>
            <w:tcBorders>
              <w:top w:val="nil"/>
              <w:left w:val="nil"/>
              <w:bottom w:val="single" w:sz="4" w:space="0" w:color="auto"/>
              <w:right w:val="single" w:sz="4" w:space="0" w:color="auto"/>
            </w:tcBorders>
            <w:shd w:val="clear" w:color="auto" w:fill="auto"/>
            <w:vAlign w:val="center"/>
            <w:hideMark/>
          </w:tcPr>
          <w:p w14:paraId="7486E4E8"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1A357826" w14:textId="77777777" w:rsidTr="00C109A3">
        <w:trPr>
          <w:trHeight w:val="255"/>
          <w:jc w:val="center"/>
        </w:trPr>
        <w:tc>
          <w:tcPr>
            <w:tcW w:w="211" w:type="dxa"/>
            <w:vMerge/>
            <w:tcBorders>
              <w:top w:val="nil"/>
              <w:left w:val="single" w:sz="4" w:space="0" w:color="auto"/>
              <w:bottom w:val="single" w:sz="4" w:space="0" w:color="auto"/>
              <w:right w:val="single" w:sz="4" w:space="0" w:color="auto"/>
            </w:tcBorders>
            <w:vAlign w:val="center"/>
            <w:hideMark/>
          </w:tcPr>
          <w:p w14:paraId="3EEC19ED" w14:textId="77777777" w:rsidR="00353E0D" w:rsidRDefault="00353E0D">
            <w:pPr>
              <w:rPr>
                <w:b/>
                <w:bCs/>
                <w:color w:val="000000"/>
                <w:sz w:val="20"/>
                <w:szCs w:val="20"/>
              </w:rPr>
            </w:pPr>
          </w:p>
        </w:tc>
        <w:tc>
          <w:tcPr>
            <w:tcW w:w="4685" w:type="dxa"/>
            <w:vMerge/>
            <w:tcBorders>
              <w:top w:val="nil"/>
              <w:left w:val="single" w:sz="4" w:space="0" w:color="auto"/>
              <w:bottom w:val="single" w:sz="4" w:space="0" w:color="auto"/>
              <w:right w:val="single" w:sz="4" w:space="0" w:color="auto"/>
            </w:tcBorders>
            <w:vAlign w:val="center"/>
            <w:hideMark/>
          </w:tcPr>
          <w:p w14:paraId="02AB7B2F" w14:textId="77777777" w:rsidR="00353E0D" w:rsidRDefault="00353E0D">
            <w:pPr>
              <w:rPr>
                <w:b/>
                <w:bCs/>
                <w:color w:val="000000"/>
                <w:sz w:val="20"/>
                <w:szCs w:val="20"/>
              </w:rPr>
            </w:pPr>
          </w:p>
        </w:tc>
        <w:tc>
          <w:tcPr>
            <w:tcW w:w="1166" w:type="dxa"/>
            <w:vMerge/>
            <w:tcBorders>
              <w:top w:val="nil"/>
              <w:left w:val="single" w:sz="4" w:space="0" w:color="auto"/>
              <w:bottom w:val="single" w:sz="4" w:space="0" w:color="auto"/>
              <w:right w:val="single" w:sz="4" w:space="0" w:color="auto"/>
            </w:tcBorders>
            <w:vAlign w:val="center"/>
            <w:hideMark/>
          </w:tcPr>
          <w:p w14:paraId="07A164A3" w14:textId="77777777" w:rsidR="00353E0D" w:rsidRDefault="00353E0D">
            <w:pPr>
              <w:rPr>
                <w:b/>
                <w:bCs/>
                <w:color w:val="000000"/>
                <w:sz w:val="20"/>
                <w:szCs w:val="20"/>
              </w:rPr>
            </w:pPr>
          </w:p>
        </w:tc>
        <w:tc>
          <w:tcPr>
            <w:tcW w:w="1354" w:type="dxa"/>
            <w:tcBorders>
              <w:top w:val="nil"/>
              <w:left w:val="nil"/>
              <w:bottom w:val="single" w:sz="4" w:space="0" w:color="auto"/>
              <w:right w:val="single" w:sz="4" w:space="0" w:color="auto"/>
            </w:tcBorders>
            <w:shd w:val="clear" w:color="auto" w:fill="auto"/>
            <w:vAlign w:val="center"/>
            <w:hideMark/>
          </w:tcPr>
          <w:p w14:paraId="559E7B49" w14:textId="77777777" w:rsidR="00353E0D" w:rsidRDefault="00353E0D">
            <w:pPr>
              <w:jc w:val="center"/>
              <w:rPr>
                <w:b/>
                <w:bCs/>
                <w:color w:val="000000"/>
                <w:sz w:val="20"/>
                <w:szCs w:val="20"/>
              </w:rPr>
            </w:pPr>
            <w:r>
              <w:rPr>
                <w:b/>
                <w:bCs/>
                <w:color w:val="000000"/>
                <w:sz w:val="20"/>
                <w:szCs w:val="20"/>
              </w:rPr>
              <w:t>2021 г.</w:t>
            </w:r>
          </w:p>
        </w:tc>
        <w:tc>
          <w:tcPr>
            <w:tcW w:w="1081" w:type="dxa"/>
            <w:tcBorders>
              <w:top w:val="nil"/>
              <w:left w:val="nil"/>
              <w:bottom w:val="single" w:sz="4" w:space="0" w:color="auto"/>
              <w:right w:val="single" w:sz="4" w:space="0" w:color="auto"/>
            </w:tcBorders>
            <w:shd w:val="clear" w:color="auto" w:fill="auto"/>
            <w:vAlign w:val="center"/>
            <w:hideMark/>
          </w:tcPr>
          <w:p w14:paraId="3BEC8796" w14:textId="77777777" w:rsidR="00353E0D" w:rsidRDefault="00353E0D">
            <w:pPr>
              <w:jc w:val="center"/>
              <w:rPr>
                <w:b/>
                <w:bCs/>
                <w:color w:val="000000"/>
                <w:sz w:val="20"/>
                <w:szCs w:val="20"/>
              </w:rPr>
            </w:pPr>
            <w:r>
              <w:rPr>
                <w:b/>
                <w:bCs/>
                <w:color w:val="000000"/>
                <w:sz w:val="20"/>
                <w:szCs w:val="20"/>
              </w:rPr>
              <w:t>2022 г.</w:t>
            </w:r>
          </w:p>
        </w:tc>
        <w:tc>
          <w:tcPr>
            <w:tcW w:w="1063" w:type="dxa"/>
            <w:tcBorders>
              <w:top w:val="nil"/>
              <w:left w:val="nil"/>
              <w:bottom w:val="single" w:sz="4" w:space="0" w:color="auto"/>
              <w:right w:val="single" w:sz="4" w:space="0" w:color="auto"/>
            </w:tcBorders>
            <w:shd w:val="clear" w:color="auto" w:fill="auto"/>
            <w:vAlign w:val="center"/>
            <w:hideMark/>
          </w:tcPr>
          <w:p w14:paraId="7C1A5B82" w14:textId="77777777" w:rsidR="00353E0D" w:rsidRDefault="00353E0D">
            <w:pPr>
              <w:jc w:val="center"/>
              <w:rPr>
                <w:b/>
                <w:bCs/>
                <w:color w:val="000000"/>
                <w:sz w:val="20"/>
                <w:szCs w:val="20"/>
              </w:rPr>
            </w:pPr>
            <w:r>
              <w:rPr>
                <w:b/>
                <w:bCs/>
                <w:color w:val="000000"/>
                <w:sz w:val="20"/>
                <w:szCs w:val="20"/>
              </w:rPr>
              <w:t>2023 г.</w:t>
            </w:r>
          </w:p>
        </w:tc>
      </w:tr>
      <w:tr w:rsidR="00353E0D" w14:paraId="4B30697F" w14:textId="77777777" w:rsidTr="00C109A3">
        <w:trPr>
          <w:trHeight w:val="27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04F0F44" w14:textId="77777777" w:rsidR="00353E0D" w:rsidRDefault="00353E0D">
            <w:pPr>
              <w:jc w:val="center"/>
              <w:rPr>
                <w:color w:val="000000"/>
                <w:sz w:val="20"/>
                <w:szCs w:val="20"/>
              </w:rPr>
            </w:pPr>
            <w:r>
              <w:rPr>
                <w:color w:val="000000"/>
                <w:sz w:val="20"/>
                <w:szCs w:val="20"/>
              </w:rPr>
              <w:t>1</w:t>
            </w:r>
          </w:p>
        </w:tc>
        <w:tc>
          <w:tcPr>
            <w:tcW w:w="4685" w:type="dxa"/>
            <w:tcBorders>
              <w:top w:val="nil"/>
              <w:left w:val="nil"/>
              <w:bottom w:val="single" w:sz="4" w:space="0" w:color="auto"/>
              <w:right w:val="single" w:sz="4" w:space="0" w:color="auto"/>
            </w:tcBorders>
            <w:shd w:val="clear" w:color="auto" w:fill="auto"/>
            <w:vAlign w:val="center"/>
            <w:hideMark/>
          </w:tcPr>
          <w:p w14:paraId="440965CA" w14:textId="77777777" w:rsidR="00353E0D" w:rsidRDefault="00353E0D">
            <w:pPr>
              <w:rPr>
                <w:color w:val="000000"/>
                <w:sz w:val="20"/>
                <w:szCs w:val="20"/>
              </w:rPr>
            </w:pPr>
            <w:r>
              <w:rPr>
                <w:color w:val="000000"/>
                <w:sz w:val="20"/>
                <w:szCs w:val="20"/>
              </w:rPr>
              <w:t>Общо защитавана територия</w:t>
            </w:r>
          </w:p>
        </w:tc>
        <w:tc>
          <w:tcPr>
            <w:tcW w:w="1166" w:type="dxa"/>
            <w:tcBorders>
              <w:top w:val="nil"/>
              <w:left w:val="nil"/>
              <w:bottom w:val="single" w:sz="4" w:space="0" w:color="auto"/>
              <w:right w:val="single" w:sz="4" w:space="0" w:color="auto"/>
            </w:tcBorders>
            <w:shd w:val="clear" w:color="auto" w:fill="auto"/>
            <w:vAlign w:val="center"/>
            <w:hideMark/>
          </w:tcPr>
          <w:p w14:paraId="3792D82A" w14:textId="77777777" w:rsidR="00353E0D" w:rsidRDefault="00353E0D">
            <w:pPr>
              <w:jc w:val="center"/>
              <w:rPr>
                <w:color w:val="000000"/>
                <w:sz w:val="20"/>
                <w:szCs w:val="20"/>
              </w:rPr>
            </w:pPr>
            <w:r>
              <w:rPr>
                <w:color w:val="000000"/>
                <w:sz w:val="20"/>
                <w:szCs w:val="20"/>
              </w:rPr>
              <w:t>Млн.дка</w:t>
            </w:r>
          </w:p>
        </w:tc>
        <w:tc>
          <w:tcPr>
            <w:tcW w:w="1354" w:type="dxa"/>
            <w:tcBorders>
              <w:top w:val="nil"/>
              <w:left w:val="nil"/>
              <w:bottom w:val="single" w:sz="4" w:space="0" w:color="auto"/>
              <w:right w:val="single" w:sz="4" w:space="0" w:color="auto"/>
            </w:tcBorders>
            <w:shd w:val="clear" w:color="auto" w:fill="auto"/>
            <w:noWrap/>
            <w:vAlign w:val="center"/>
            <w:hideMark/>
          </w:tcPr>
          <w:p w14:paraId="177B9EAC" w14:textId="77777777" w:rsidR="00353E0D" w:rsidRDefault="00353E0D">
            <w:pPr>
              <w:jc w:val="center"/>
              <w:rPr>
                <w:color w:val="000000"/>
                <w:sz w:val="20"/>
                <w:szCs w:val="20"/>
              </w:rPr>
            </w:pPr>
            <w:r>
              <w:rPr>
                <w:color w:val="000000"/>
                <w:sz w:val="20"/>
                <w:szCs w:val="20"/>
              </w:rPr>
              <w:t>60</w:t>
            </w:r>
          </w:p>
        </w:tc>
        <w:tc>
          <w:tcPr>
            <w:tcW w:w="1081" w:type="dxa"/>
            <w:tcBorders>
              <w:top w:val="nil"/>
              <w:left w:val="nil"/>
              <w:bottom w:val="single" w:sz="4" w:space="0" w:color="auto"/>
              <w:right w:val="single" w:sz="4" w:space="0" w:color="auto"/>
            </w:tcBorders>
            <w:shd w:val="clear" w:color="auto" w:fill="auto"/>
            <w:noWrap/>
            <w:vAlign w:val="center"/>
            <w:hideMark/>
          </w:tcPr>
          <w:p w14:paraId="7C82F709" w14:textId="77777777" w:rsidR="00353E0D" w:rsidRDefault="00353E0D">
            <w:pPr>
              <w:jc w:val="center"/>
              <w:rPr>
                <w:color w:val="000000"/>
                <w:sz w:val="20"/>
                <w:szCs w:val="20"/>
              </w:rPr>
            </w:pPr>
            <w:r>
              <w:rPr>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74C0A35" w14:textId="77777777" w:rsidR="00353E0D" w:rsidRDefault="00353E0D">
            <w:pPr>
              <w:jc w:val="center"/>
              <w:rPr>
                <w:color w:val="000000"/>
                <w:sz w:val="20"/>
                <w:szCs w:val="20"/>
              </w:rPr>
            </w:pPr>
            <w:r>
              <w:rPr>
                <w:color w:val="000000"/>
                <w:sz w:val="20"/>
                <w:szCs w:val="20"/>
              </w:rPr>
              <w:t>90</w:t>
            </w:r>
          </w:p>
        </w:tc>
      </w:tr>
      <w:tr w:rsidR="00353E0D" w14:paraId="47A31C1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B4C099A" w14:textId="77777777" w:rsidR="00353E0D" w:rsidRDefault="00353E0D">
            <w:pPr>
              <w:jc w:val="center"/>
              <w:rPr>
                <w:color w:val="000000"/>
                <w:sz w:val="20"/>
                <w:szCs w:val="20"/>
              </w:rPr>
            </w:pPr>
            <w:r>
              <w:rPr>
                <w:color w:val="000000"/>
                <w:sz w:val="20"/>
                <w:szCs w:val="20"/>
              </w:rPr>
              <w:t>2</w:t>
            </w:r>
          </w:p>
        </w:tc>
        <w:tc>
          <w:tcPr>
            <w:tcW w:w="4685" w:type="dxa"/>
            <w:tcBorders>
              <w:top w:val="nil"/>
              <w:left w:val="nil"/>
              <w:bottom w:val="single" w:sz="4" w:space="0" w:color="auto"/>
              <w:right w:val="single" w:sz="4" w:space="0" w:color="auto"/>
            </w:tcBorders>
            <w:shd w:val="clear" w:color="auto" w:fill="auto"/>
            <w:vAlign w:val="center"/>
            <w:hideMark/>
          </w:tcPr>
          <w:p w14:paraId="4F1911F7" w14:textId="77777777" w:rsidR="00353E0D" w:rsidRDefault="00353E0D">
            <w:pPr>
              <w:rPr>
                <w:color w:val="000000"/>
                <w:sz w:val="20"/>
                <w:szCs w:val="20"/>
              </w:rPr>
            </w:pPr>
            <w:r>
              <w:rPr>
                <w:color w:val="000000"/>
                <w:sz w:val="20"/>
                <w:szCs w:val="20"/>
              </w:rPr>
              <w:t>Стойност на спасената продукция</w:t>
            </w:r>
          </w:p>
        </w:tc>
        <w:tc>
          <w:tcPr>
            <w:tcW w:w="1166" w:type="dxa"/>
            <w:tcBorders>
              <w:top w:val="nil"/>
              <w:left w:val="nil"/>
              <w:bottom w:val="single" w:sz="4" w:space="0" w:color="auto"/>
              <w:right w:val="single" w:sz="4" w:space="0" w:color="auto"/>
            </w:tcBorders>
            <w:shd w:val="clear" w:color="auto" w:fill="auto"/>
            <w:vAlign w:val="center"/>
            <w:hideMark/>
          </w:tcPr>
          <w:p w14:paraId="0FD31357" w14:textId="77777777" w:rsidR="00353E0D" w:rsidRDefault="00353E0D">
            <w:pPr>
              <w:jc w:val="center"/>
              <w:rPr>
                <w:color w:val="000000"/>
                <w:sz w:val="20"/>
                <w:szCs w:val="20"/>
              </w:rPr>
            </w:pPr>
            <w:r>
              <w:rPr>
                <w:color w:val="000000"/>
                <w:sz w:val="20"/>
                <w:szCs w:val="20"/>
              </w:rPr>
              <w:t>Млн.лв.</w:t>
            </w:r>
          </w:p>
        </w:tc>
        <w:tc>
          <w:tcPr>
            <w:tcW w:w="1354" w:type="dxa"/>
            <w:tcBorders>
              <w:top w:val="nil"/>
              <w:left w:val="nil"/>
              <w:bottom w:val="single" w:sz="4" w:space="0" w:color="auto"/>
              <w:right w:val="single" w:sz="4" w:space="0" w:color="auto"/>
            </w:tcBorders>
            <w:shd w:val="clear" w:color="auto" w:fill="auto"/>
            <w:noWrap/>
            <w:vAlign w:val="center"/>
            <w:hideMark/>
          </w:tcPr>
          <w:p w14:paraId="2F99A595"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347208B7" w14:textId="77777777" w:rsidR="00353E0D" w:rsidRDefault="00353E0D">
            <w:pPr>
              <w:jc w:val="center"/>
              <w:rPr>
                <w:color w:val="000000"/>
                <w:sz w:val="20"/>
                <w:szCs w:val="20"/>
              </w:rPr>
            </w:pPr>
            <w:r>
              <w:rPr>
                <w:color w:val="000000"/>
                <w:sz w:val="20"/>
                <w:szCs w:val="20"/>
              </w:rPr>
              <w:t>160</w:t>
            </w:r>
          </w:p>
        </w:tc>
        <w:tc>
          <w:tcPr>
            <w:tcW w:w="1063" w:type="dxa"/>
            <w:tcBorders>
              <w:top w:val="nil"/>
              <w:left w:val="nil"/>
              <w:bottom w:val="single" w:sz="4" w:space="0" w:color="auto"/>
              <w:right w:val="single" w:sz="4" w:space="0" w:color="auto"/>
            </w:tcBorders>
            <w:shd w:val="clear" w:color="auto" w:fill="auto"/>
            <w:noWrap/>
            <w:vAlign w:val="center"/>
            <w:hideMark/>
          </w:tcPr>
          <w:p w14:paraId="15C5282E" w14:textId="77777777" w:rsidR="00353E0D" w:rsidRDefault="00353E0D">
            <w:pPr>
              <w:jc w:val="center"/>
              <w:rPr>
                <w:color w:val="000000"/>
                <w:sz w:val="20"/>
                <w:szCs w:val="20"/>
              </w:rPr>
            </w:pPr>
            <w:r>
              <w:rPr>
                <w:color w:val="000000"/>
                <w:sz w:val="20"/>
                <w:szCs w:val="20"/>
              </w:rPr>
              <w:t>200</w:t>
            </w:r>
          </w:p>
        </w:tc>
      </w:tr>
      <w:tr w:rsidR="00353E0D" w14:paraId="38E55A85" w14:textId="77777777" w:rsidTr="00C109A3">
        <w:trPr>
          <w:trHeight w:val="27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788A39" w14:textId="77777777" w:rsidR="00353E0D" w:rsidRDefault="00353E0D">
            <w:pPr>
              <w:jc w:val="center"/>
              <w:rPr>
                <w:color w:val="000000"/>
                <w:sz w:val="20"/>
                <w:szCs w:val="20"/>
              </w:rPr>
            </w:pPr>
            <w:r>
              <w:rPr>
                <w:color w:val="000000"/>
                <w:sz w:val="20"/>
                <w:szCs w:val="20"/>
              </w:rPr>
              <w:t>3</w:t>
            </w:r>
          </w:p>
        </w:tc>
        <w:tc>
          <w:tcPr>
            <w:tcW w:w="4685" w:type="dxa"/>
            <w:tcBorders>
              <w:top w:val="nil"/>
              <w:left w:val="nil"/>
              <w:bottom w:val="single" w:sz="4" w:space="0" w:color="auto"/>
              <w:right w:val="single" w:sz="4" w:space="0" w:color="auto"/>
            </w:tcBorders>
            <w:shd w:val="clear" w:color="auto" w:fill="auto"/>
            <w:vAlign w:val="center"/>
            <w:hideMark/>
          </w:tcPr>
          <w:p w14:paraId="465B8293" w14:textId="77777777" w:rsidR="00353E0D" w:rsidRDefault="00353E0D">
            <w:pPr>
              <w:rPr>
                <w:color w:val="000000"/>
                <w:sz w:val="20"/>
                <w:szCs w:val="20"/>
              </w:rPr>
            </w:pPr>
            <w:r>
              <w:rPr>
                <w:color w:val="000000"/>
                <w:sz w:val="20"/>
                <w:szCs w:val="20"/>
              </w:rPr>
              <w:t>Спасена продукция на 1 лев текущи разходи</w:t>
            </w:r>
          </w:p>
        </w:tc>
        <w:tc>
          <w:tcPr>
            <w:tcW w:w="1166" w:type="dxa"/>
            <w:tcBorders>
              <w:top w:val="nil"/>
              <w:left w:val="nil"/>
              <w:bottom w:val="single" w:sz="4" w:space="0" w:color="auto"/>
              <w:right w:val="single" w:sz="4" w:space="0" w:color="auto"/>
            </w:tcBorders>
            <w:shd w:val="clear" w:color="auto" w:fill="auto"/>
            <w:vAlign w:val="center"/>
            <w:hideMark/>
          </w:tcPr>
          <w:p w14:paraId="3FAD2163" w14:textId="77777777" w:rsidR="00353E0D" w:rsidRDefault="00353E0D">
            <w:pPr>
              <w:jc w:val="center"/>
              <w:rPr>
                <w:color w:val="000000"/>
                <w:sz w:val="20"/>
                <w:szCs w:val="20"/>
              </w:rPr>
            </w:pPr>
            <w:r>
              <w:rPr>
                <w:color w:val="000000"/>
                <w:sz w:val="20"/>
                <w:szCs w:val="20"/>
              </w:rPr>
              <w:t>Лв.</w:t>
            </w:r>
          </w:p>
        </w:tc>
        <w:tc>
          <w:tcPr>
            <w:tcW w:w="1354" w:type="dxa"/>
            <w:tcBorders>
              <w:top w:val="nil"/>
              <w:left w:val="nil"/>
              <w:bottom w:val="single" w:sz="4" w:space="0" w:color="auto"/>
              <w:right w:val="single" w:sz="4" w:space="0" w:color="auto"/>
            </w:tcBorders>
            <w:shd w:val="clear" w:color="auto" w:fill="auto"/>
            <w:noWrap/>
            <w:vAlign w:val="center"/>
            <w:hideMark/>
          </w:tcPr>
          <w:p w14:paraId="6FE6A097" w14:textId="77777777" w:rsidR="00353E0D" w:rsidRDefault="00353E0D">
            <w:pPr>
              <w:jc w:val="center"/>
              <w:rPr>
                <w:color w:val="000000"/>
                <w:sz w:val="20"/>
                <w:szCs w:val="20"/>
              </w:rPr>
            </w:pPr>
            <w:r>
              <w:rPr>
                <w:color w:val="000000"/>
                <w:sz w:val="20"/>
                <w:szCs w:val="20"/>
              </w:rPr>
              <w:t>7</w:t>
            </w:r>
          </w:p>
        </w:tc>
        <w:tc>
          <w:tcPr>
            <w:tcW w:w="1081" w:type="dxa"/>
            <w:tcBorders>
              <w:top w:val="nil"/>
              <w:left w:val="nil"/>
              <w:bottom w:val="single" w:sz="4" w:space="0" w:color="auto"/>
              <w:right w:val="single" w:sz="4" w:space="0" w:color="auto"/>
            </w:tcBorders>
            <w:shd w:val="clear" w:color="auto" w:fill="auto"/>
            <w:noWrap/>
            <w:vAlign w:val="center"/>
            <w:hideMark/>
          </w:tcPr>
          <w:p w14:paraId="7DABA196" w14:textId="77777777" w:rsidR="00353E0D" w:rsidRDefault="00353E0D">
            <w:pPr>
              <w:jc w:val="center"/>
              <w:rPr>
                <w:color w:val="000000"/>
                <w:sz w:val="20"/>
                <w:szCs w:val="20"/>
              </w:rPr>
            </w:pPr>
            <w:r>
              <w:rPr>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14:paraId="3C62E483" w14:textId="77777777" w:rsidR="00353E0D" w:rsidRDefault="00353E0D">
            <w:pPr>
              <w:jc w:val="center"/>
              <w:rPr>
                <w:color w:val="000000"/>
                <w:sz w:val="20"/>
                <w:szCs w:val="20"/>
              </w:rPr>
            </w:pPr>
            <w:r>
              <w:rPr>
                <w:color w:val="000000"/>
                <w:sz w:val="20"/>
                <w:szCs w:val="20"/>
              </w:rPr>
              <w:t>7</w:t>
            </w:r>
          </w:p>
        </w:tc>
      </w:tr>
      <w:tr w:rsidR="00353E0D" w14:paraId="02529C0D" w14:textId="77777777" w:rsidTr="00C109A3">
        <w:trPr>
          <w:trHeight w:val="8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CE6D7E" w14:textId="77777777" w:rsidR="00353E0D" w:rsidRDefault="00353E0D">
            <w:pPr>
              <w:jc w:val="center"/>
              <w:rPr>
                <w:color w:val="000000"/>
                <w:sz w:val="20"/>
                <w:szCs w:val="20"/>
              </w:rPr>
            </w:pPr>
            <w:r>
              <w:rPr>
                <w:color w:val="000000"/>
                <w:sz w:val="20"/>
                <w:szCs w:val="20"/>
              </w:rPr>
              <w:t>4</w:t>
            </w:r>
          </w:p>
        </w:tc>
        <w:tc>
          <w:tcPr>
            <w:tcW w:w="4685" w:type="dxa"/>
            <w:tcBorders>
              <w:top w:val="nil"/>
              <w:left w:val="nil"/>
              <w:bottom w:val="single" w:sz="4" w:space="0" w:color="auto"/>
              <w:right w:val="single" w:sz="4" w:space="0" w:color="auto"/>
            </w:tcBorders>
            <w:shd w:val="clear" w:color="auto" w:fill="auto"/>
            <w:vAlign w:val="center"/>
            <w:hideMark/>
          </w:tcPr>
          <w:p w14:paraId="774B580E" w14:textId="77777777" w:rsidR="00353E0D" w:rsidRDefault="00353E0D">
            <w:pPr>
              <w:rPr>
                <w:color w:val="000000"/>
                <w:sz w:val="20"/>
                <w:szCs w:val="20"/>
              </w:rPr>
            </w:pPr>
            <w:r>
              <w:rPr>
                <w:color w:val="000000"/>
                <w:sz w:val="20"/>
                <w:szCs w:val="20"/>
              </w:rPr>
              <w:t>Участие в  международни курсове за обучение, конференции и обмяна на опит</w:t>
            </w:r>
          </w:p>
        </w:tc>
        <w:tc>
          <w:tcPr>
            <w:tcW w:w="1166" w:type="dxa"/>
            <w:tcBorders>
              <w:top w:val="nil"/>
              <w:left w:val="nil"/>
              <w:bottom w:val="single" w:sz="4" w:space="0" w:color="auto"/>
              <w:right w:val="single" w:sz="4" w:space="0" w:color="auto"/>
            </w:tcBorders>
            <w:shd w:val="clear" w:color="auto" w:fill="auto"/>
            <w:vAlign w:val="center"/>
            <w:hideMark/>
          </w:tcPr>
          <w:p w14:paraId="207E16C3"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03BEC1E" w14:textId="77777777" w:rsidR="00353E0D" w:rsidRDefault="00353E0D">
            <w:pPr>
              <w:jc w:val="center"/>
              <w:rPr>
                <w:color w:val="000000"/>
                <w:sz w:val="20"/>
                <w:szCs w:val="20"/>
              </w:rPr>
            </w:pPr>
            <w:r>
              <w:rPr>
                <w:color w:val="000000"/>
                <w:sz w:val="20"/>
                <w:szCs w:val="20"/>
              </w:rPr>
              <w:t>10</w:t>
            </w:r>
          </w:p>
        </w:tc>
        <w:tc>
          <w:tcPr>
            <w:tcW w:w="1081" w:type="dxa"/>
            <w:tcBorders>
              <w:top w:val="nil"/>
              <w:left w:val="nil"/>
              <w:bottom w:val="single" w:sz="4" w:space="0" w:color="auto"/>
              <w:right w:val="single" w:sz="4" w:space="0" w:color="auto"/>
            </w:tcBorders>
            <w:shd w:val="clear" w:color="auto" w:fill="auto"/>
            <w:noWrap/>
            <w:vAlign w:val="center"/>
            <w:hideMark/>
          </w:tcPr>
          <w:p w14:paraId="35DDF3FF" w14:textId="77777777" w:rsidR="00353E0D" w:rsidRDefault="00353E0D">
            <w:pPr>
              <w:jc w:val="center"/>
              <w:rPr>
                <w:color w:val="000000"/>
                <w:sz w:val="20"/>
                <w:szCs w:val="20"/>
              </w:rPr>
            </w:pPr>
            <w:r>
              <w:rPr>
                <w:color w:val="000000"/>
                <w:sz w:val="20"/>
                <w:szCs w:val="20"/>
              </w:rPr>
              <w:t>10</w:t>
            </w:r>
          </w:p>
        </w:tc>
        <w:tc>
          <w:tcPr>
            <w:tcW w:w="1063" w:type="dxa"/>
            <w:tcBorders>
              <w:top w:val="nil"/>
              <w:left w:val="nil"/>
              <w:bottom w:val="single" w:sz="4" w:space="0" w:color="auto"/>
              <w:right w:val="single" w:sz="4" w:space="0" w:color="auto"/>
            </w:tcBorders>
            <w:shd w:val="clear" w:color="auto" w:fill="auto"/>
            <w:noWrap/>
            <w:vAlign w:val="center"/>
            <w:hideMark/>
          </w:tcPr>
          <w:p w14:paraId="1EE640DA" w14:textId="77777777" w:rsidR="00353E0D" w:rsidRDefault="00353E0D">
            <w:pPr>
              <w:jc w:val="center"/>
              <w:rPr>
                <w:color w:val="000000"/>
                <w:sz w:val="20"/>
                <w:szCs w:val="20"/>
              </w:rPr>
            </w:pPr>
            <w:r>
              <w:rPr>
                <w:color w:val="000000"/>
                <w:sz w:val="20"/>
                <w:szCs w:val="20"/>
              </w:rPr>
              <w:t>10</w:t>
            </w:r>
          </w:p>
        </w:tc>
      </w:tr>
      <w:tr w:rsidR="00353E0D" w14:paraId="1B6BE77E"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63962AF" w14:textId="77777777" w:rsidR="00353E0D" w:rsidRDefault="00353E0D">
            <w:pPr>
              <w:jc w:val="center"/>
              <w:rPr>
                <w:color w:val="000000"/>
                <w:sz w:val="20"/>
                <w:szCs w:val="20"/>
              </w:rPr>
            </w:pPr>
            <w:r>
              <w:rPr>
                <w:color w:val="000000"/>
                <w:sz w:val="20"/>
                <w:szCs w:val="20"/>
              </w:rPr>
              <w:t>5</w:t>
            </w:r>
          </w:p>
        </w:tc>
        <w:tc>
          <w:tcPr>
            <w:tcW w:w="4685" w:type="dxa"/>
            <w:tcBorders>
              <w:top w:val="nil"/>
              <w:left w:val="nil"/>
              <w:bottom w:val="single" w:sz="4" w:space="0" w:color="auto"/>
              <w:right w:val="single" w:sz="4" w:space="0" w:color="auto"/>
            </w:tcBorders>
            <w:shd w:val="clear" w:color="auto" w:fill="auto"/>
            <w:vAlign w:val="center"/>
            <w:hideMark/>
          </w:tcPr>
          <w:p w14:paraId="528BA3C0" w14:textId="77777777" w:rsidR="00353E0D" w:rsidRDefault="00353E0D">
            <w:pPr>
              <w:rPr>
                <w:color w:val="000000"/>
                <w:sz w:val="20"/>
                <w:szCs w:val="20"/>
              </w:rPr>
            </w:pPr>
            <w:r>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166" w:type="dxa"/>
            <w:tcBorders>
              <w:top w:val="nil"/>
              <w:left w:val="nil"/>
              <w:bottom w:val="single" w:sz="4" w:space="0" w:color="auto"/>
              <w:right w:val="single" w:sz="4" w:space="0" w:color="auto"/>
            </w:tcBorders>
            <w:shd w:val="clear" w:color="auto" w:fill="auto"/>
            <w:vAlign w:val="center"/>
            <w:hideMark/>
          </w:tcPr>
          <w:p w14:paraId="5215D4D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A941381" w14:textId="77777777" w:rsidR="00353E0D" w:rsidRDefault="00353E0D">
            <w:pPr>
              <w:jc w:val="center"/>
              <w:rPr>
                <w:color w:val="000000"/>
                <w:sz w:val="20"/>
                <w:szCs w:val="20"/>
              </w:rPr>
            </w:pPr>
            <w:r>
              <w:rPr>
                <w:color w:val="000000"/>
                <w:sz w:val="20"/>
                <w:szCs w:val="20"/>
              </w:rPr>
              <w:t>15</w:t>
            </w:r>
          </w:p>
        </w:tc>
        <w:tc>
          <w:tcPr>
            <w:tcW w:w="1081" w:type="dxa"/>
            <w:tcBorders>
              <w:top w:val="nil"/>
              <w:left w:val="nil"/>
              <w:bottom w:val="single" w:sz="4" w:space="0" w:color="auto"/>
              <w:right w:val="single" w:sz="4" w:space="0" w:color="auto"/>
            </w:tcBorders>
            <w:shd w:val="clear" w:color="auto" w:fill="auto"/>
            <w:noWrap/>
            <w:vAlign w:val="center"/>
            <w:hideMark/>
          </w:tcPr>
          <w:p w14:paraId="0DBD00F3" w14:textId="77777777" w:rsidR="00353E0D" w:rsidRDefault="00353E0D">
            <w:pPr>
              <w:jc w:val="center"/>
              <w:rPr>
                <w:color w:val="000000"/>
                <w:sz w:val="20"/>
                <w:szCs w:val="20"/>
              </w:rPr>
            </w:pPr>
            <w:r>
              <w:rPr>
                <w:color w:val="000000"/>
                <w:sz w:val="20"/>
                <w:szCs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26DA2FE3" w14:textId="77777777" w:rsidR="00353E0D" w:rsidRDefault="00353E0D">
            <w:pPr>
              <w:jc w:val="center"/>
              <w:rPr>
                <w:color w:val="000000"/>
                <w:sz w:val="20"/>
                <w:szCs w:val="20"/>
              </w:rPr>
            </w:pPr>
            <w:r>
              <w:rPr>
                <w:color w:val="000000"/>
                <w:sz w:val="20"/>
                <w:szCs w:val="20"/>
              </w:rPr>
              <w:t>15</w:t>
            </w:r>
          </w:p>
        </w:tc>
      </w:tr>
      <w:tr w:rsidR="00353E0D" w14:paraId="253C8DE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59C7FF4" w14:textId="77777777" w:rsidR="00353E0D" w:rsidRDefault="00353E0D">
            <w:pPr>
              <w:jc w:val="center"/>
              <w:rPr>
                <w:color w:val="000000"/>
                <w:sz w:val="20"/>
                <w:szCs w:val="20"/>
              </w:rPr>
            </w:pPr>
            <w:r>
              <w:rPr>
                <w:color w:val="000000"/>
                <w:sz w:val="20"/>
                <w:szCs w:val="20"/>
              </w:rPr>
              <w:t>6</w:t>
            </w:r>
          </w:p>
        </w:tc>
        <w:tc>
          <w:tcPr>
            <w:tcW w:w="4685" w:type="dxa"/>
            <w:tcBorders>
              <w:top w:val="nil"/>
              <w:left w:val="nil"/>
              <w:bottom w:val="single" w:sz="4" w:space="0" w:color="auto"/>
              <w:right w:val="single" w:sz="4" w:space="0" w:color="auto"/>
            </w:tcBorders>
            <w:shd w:val="clear" w:color="auto" w:fill="auto"/>
            <w:vAlign w:val="center"/>
            <w:hideMark/>
          </w:tcPr>
          <w:p w14:paraId="2FE56971" w14:textId="77777777" w:rsidR="00353E0D" w:rsidRDefault="00353E0D">
            <w:pPr>
              <w:rPr>
                <w:color w:val="000000"/>
                <w:sz w:val="20"/>
                <w:szCs w:val="20"/>
              </w:rPr>
            </w:pPr>
            <w:r>
              <w:rPr>
                <w:color w:val="000000"/>
                <w:sz w:val="20"/>
                <w:szCs w:val="20"/>
              </w:rPr>
              <w:t>Тематични срещи със земеделски стопани. Участия в комисии.</w:t>
            </w:r>
          </w:p>
        </w:tc>
        <w:tc>
          <w:tcPr>
            <w:tcW w:w="1166" w:type="dxa"/>
            <w:tcBorders>
              <w:top w:val="nil"/>
              <w:left w:val="nil"/>
              <w:bottom w:val="single" w:sz="4" w:space="0" w:color="auto"/>
              <w:right w:val="single" w:sz="4" w:space="0" w:color="auto"/>
            </w:tcBorders>
            <w:shd w:val="clear" w:color="auto" w:fill="auto"/>
            <w:vAlign w:val="center"/>
            <w:hideMark/>
          </w:tcPr>
          <w:p w14:paraId="0F0AD791"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DFC7C0A" w14:textId="77777777" w:rsidR="00353E0D" w:rsidRDefault="00353E0D">
            <w:pPr>
              <w:jc w:val="center"/>
              <w:rPr>
                <w:color w:val="000000"/>
                <w:sz w:val="20"/>
                <w:szCs w:val="20"/>
              </w:rPr>
            </w:pPr>
            <w:r>
              <w:rPr>
                <w:color w:val="000000"/>
                <w:sz w:val="20"/>
                <w:szCs w:val="20"/>
              </w:rPr>
              <w:t>25</w:t>
            </w:r>
          </w:p>
        </w:tc>
        <w:tc>
          <w:tcPr>
            <w:tcW w:w="1081" w:type="dxa"/>
            <w:tcBorders>
              <w:top w:val="nil"/>
              <w:left w:val="nil"/>
              <w:bottom w:val="single" w:sz="4" w:space="0" w:color="auto"/>
              <w:right w:val="single" w:sz="4" w:space="0" w:color="auto"/>
            </w:tcBorders>
            <w:shd w:val="clear" w:color="auto" w:fill="auto"/>
            <w:noWrap/>
            <w:vAlign w:val="center"/>
            <w:hideMark/>
          </w:tcPr>
          <w:p w14:paraId="4A2F6579" w14:textId="77777777" w:rsidR="00353E0D" w:rsidRDefault="00353E0D">
            <w:pPr>
              <w:jc w:val="center"/>
              <w:rPr>
                <w:color w:val="000000"/>
                <w:sz w:val="20"/>
                <w:szCs w:val="20"/>
              </w:rPr>
            </w:pPr>
            <w:r>
              <w:rPr>
                <w:color w:val="000000"/>
                <w:sz w:val="20"/>
                <w:szCs w:val="20"/>
              </w:rPr>
              <w:t>25</w:t>
            </w:r>
          </w:p>
        </w:tc>
        <w:tc>
          <w:tcPr>
            <w:tcW w:w="1063" w:type="dxa"/>
            <w:tcBorders>
              <w:top w:val="nil"/>
              <w:left w:val="nil"/>
              <w:bottom w:val="single" w:sz="4" w:space="0" w:color="auto"/>
              <w:right w:val="single" w:sz="4" w:space="0" w:color="auto"/>
            </w:tcBorders>
            <w:shd w:val="clear" w:color="auto" w:fill="auto"/>
            <w:noWrap/>
            <w:vAlign w:val="center"/>
            <w:hideMark/>
          </w:tcPr>
          <w:p w14:paraId="1754A4A2" w14:textId="77777777" w:rsidR="00353E0D" w:rsidRDefault="00353E0D">
            <w:pPr>
              <w:jc w:val="center"/>
              <w:rPr>
                <w:color w:val="000000"/>
                <w:sz w:val="20"/>
                <w:szCs w:val="20"/>
              </w:rPr>
            </w:pPr>
            <w:r>
              <w:rPr>
                <w:color w:val="000000"/>
                <w:sz w:val="20"/>
                <w:szCs w:val="20"/>
              </w:rPr>
              <w:t>25</w:t>
            </w:r>
          </w:p>
        </w:tc>
      </w:tr>
      <w:tr w:rsidR="00353E0D" w14:paraId="7375B8C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F1BBEF7" w14:textId="77777777" w:rsidR="00353E0D" w:rsidRDefault="00353E0D">
            <w:pPr>
              <w:jc w:val="center"/>
              <w:rPr>
                <w:color w:val="000000"/>
                <w:sz w:val="20"/>
                <w:szCs w:val="20"/>
              </w:rPr>
            </w:pPr>
            <w:r>
              <w:rPr>
                <w:color w:val="000000"/>
                <w:sz w:val="20"/>
                <w:szCs w:val="20"/>
              </w:rPr>
              <w:t>7</w:t>
            </w:r>
          </w:p>
        </w:tc>
        <w:tc>
          <w:tcPr>
            <w:tcW w:w="4685" w:type="dxa"/>
            <w:tcBorders>
              <w:top w:val="nil"/>
              <w:left w:val="nil"/>
              <w:bottom w:val="single" w:sz="4" w:space="0" w:color="auto"/>
              <w:right w:val="single" w:sz="4" w:space="0" w:color="auto"/>
            </w:tcBorders>
            <w:shd w:val="clear" w:color="auto" w:fill="auto"/>
            <w:vAlign w:val="center"/>
            <w:hideMark/>
          </w:tcPr>
          <w:p w14:paraId="0679D57D" w14:textId="77777777" w:rsidR="00353E0D" w:rsidRDefault="00353E0D">
            <w:pPr>
              <w:rPr>
                <w:color w:val="000000"/>
                <w:sz w:val="20"/>
                <w:szCs w:val="20"/>
              </w:rPr>
            </w:pPr>
            <w:r>
              <w:rPr>
                <w:color w:val="000000"/>
                <w:sz w:val="20"/>
                <w:szCs w:val="20"/>
              </w:rPr>
              <w:t>Срещи със земеделски производители –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0AFFC20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0C34111" w14:textId="77777777" w:rsidR="00353E0D" w:rsidRDefault="00353E0D">
            <w:pPr>
              <w:jc w:val="center"/>
              <w:rPr>
                <w:color w:val="000000"/>
                <w:sz w:val="20"/>
                <w:szCs w:val="20"/>
              </w:rPr>
            </w:pPr>
            <w:r>
              <w:rPr>
                <w:color w:val="000000"/>
                <w:sz w:val="20"/>
                <w:szCs w:val="20"/>
              </w:rPr>
              <w:t>12</w:t>
            </w:r>
          </w:p>
        </w:tc>
        <w:tc>
          <w:tcPr>
            <w:tcW w:w="1081" w:type="dxa"/>
            <w:tcBorders>
              <w:top w:val="nil"/>
              <w:left w:val="nil"/>
              <w:bottom w:val="single" w:sz="4" w:space="0" w:color="auto"/>
              <w:right w:val="single" w:sz="4" w:space="0" w:color="auto"/>
            </w:tcBorders>
            <w:shd w:val="clear" w:color="auto" w:fill="auto"/>
            <w:noWrap/>
            <w:vAlign w:val="center"/>
            <w:hideMark/>
          </w:tcPr>
          <w:p w14:paraId="2DA3D755" w14:textId="77777777" w:rsidR="00353E0D" w:rsidRDefault="00353E0D">
            <w:pPr>
              <w:jc w:val="center"/>
              <w:rPr>
                <w:color w:val="000000"/>
                <w:sz w:val="20"/>
                <w:szCs w:val="20"/>
              </w:rPr>
            </w:pPr>
            <w:r>
              <w:rPr>
                <w:color w:val="000000"/>
                <w:sz w:val="20"/>
                <w:szCs w:val="20"/>
              </w:rPr>
              <w:t>12</w:t>
            </w:r>
          </w:p>
        </w:tc>
        <w:tc>
          <w:tcPr>
            <w:tcW w:w="1063" w:type="dxa"/>
            <w:tcBorders>
              <w:top w:val="nil"/>
              <w:left w:val="nil"/>
              <w:bottom w:val="single" w:sz="4" w:space="0" w:color="auto"/>
              <w:right w:val="single" w:sz="4" w:space="0" w:color="auto"/>
            </w:tcBorders>
            <w:shd w:val="clear" w:color="auto" w:fill="auto"/>
            <w:noWrap/>
            <w:vAlign w:val="center"/>
            <w:hideMark/>
          </w:tcPr>
          <w:p w14:paraId="0188AD87" w14:textId="77777777" w:rsidR="00353E0D" w:rsidRDefault="00353E0D">
            <w:pPr>
              <w:jc w:val="center"/>
              <w:rPr>
                <w:color w:val="000000"/>
                <w:sz w:val="20"/>
                <w:szCs w:val="20"/>
              </w:rPr>
            </w:pPr>
            <w:r>
              <w:rPr>
                <w:color w:val="000000"/>
                <w:sz w:val="20"/>
                <w:szCs w:val="20"/>
              </w:rPr>
              <w:t>12</w:t>
            </w:r>
          </w:p>
        </w:tc>
      </w:tr>
      <w:tr w:rsidR="00353E0D" w14:paraId="4D8606F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3DC478" w14:textId="77777777" w:rsidR="00353E0D" w:rsidRDefault="00353E0D">
            <w:pPr>
              <w:jc w:val="center"/>
              <w:rPr>
                <w:color w:val="000000"/>
                <w:sz w:val="20"/>
                <w:szCs w:val="20"/>
              </w:rPr>
            </w:pPr>
            <w:r>
              <w:rPr>
                <w:color w:val="000000"/>
                <w:sz w:val="20"/>
                <w:szCs w:val="20"/>
              </w:rPr>
              <w:t>8</w:t>
            </w:r>
          </w:p>
        </w:tc>
        <w:tc>
          <w:tcPr>
            <w:tcW w:w="4685" w:type="dxa"/>
            <w:tcBorders>
              <w:top w:val="nil"/>
              <w:left w:val="nil"/>
              <w:bottom w:val="single" w:sz="4" w:space="0" w:color="auto"/>
              <w:right w:val="single" w:sz="4" w:space="0" w:color="auto"/>
            </w:tcBorders>
            <w:shd w:val="clear" w:color="auto" w:fill="auto"/>
            <w:vAlign w:val="center"/>
            <w:hideMark/>
          </w:tcPr>
          <w:p w14:paraId="0AA6F475" w14:textId="77777777" w:rsidR="00353E0D" w:rsidRDefault="00353E0D">
            <w:pPr>
              <w:rPr>
                <w:color w:val="000000"/>
                <w:sz w:val="20"/>
                <w:szCs w:val="20"/>
              </w:rPr>
            </w:pPr>
            <w:r>
              <w:rPr>
                <w:color w:val="000000"/>
                <w:sz w:val="20"/>
                <w:szCs w:val="20"/>
              </w:rPr>
              <w:t>Ефективна система за надзор и контрол в биологичното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41FCDD35"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CBF16A5" w14:textId="77777777" w:rsidR="00353E0D" w:rsidRDefault="00353E0D">
            <w:pPr>
              <w:jc w:val="center"/>
              <w:rPr>
                <w:color w:val="000000"/>
                <w:sz w:val="20"/>
                <w:szCs w:val="20"/>
              </w:rPr>
            </w:pPr>
            <w:r>
              <w:rPr>
                <w:color w:val="000000"/>
                <w:sz w:val="20"/>
                <w:szCs w:val="20"/>
              </w:rPr>
              <w:t>60</w:t>
            </w:r>
          </w:p>
        </w:tc>
        <w:tc>
          <w:tcPr>
            <w:tcW w:w="1081" w:type="dxa"/>
            <w:tcBorders>
              <w:top w:val="nil"/>
              <w:left w:val="nil"/>
              <w:bottom w:val="single" w:sz="4" w:space="0" w:color="auto"/>
              <w:right w:val="single" w:sz="4" w:space="0" w:color="auto"/>
            </w:tcBorders>
            <w:shd w:val="clear" w:color="auto" w:fill="auto"/>
            <w:noWrap/>
            <w:vAlign w:val="center"/>
            <w:hideMark/>
          </w:tcPr>
          <w:p w14:paraId="69D469FE" w14:textId="77777777" w:rsidR="00353E0D" w:rsidRDefault="00353E0D">
            <w:pPr>
              <w:jc w:val="center"/>
              <w:rPr>
                <w:color w:val="000000"/>
                <w:sz w:val="20"/>
                <w:szCs w:val="20"/>
              </w:rPr>
            </w:pPr>
            <w:r>
              <w:rPr>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4F31C01" w14:textId="77777777" w:rsidR="00353E0D" w:rsidRDefault="00353E0D">
            <w:pPr>
              <w:jc w:val="center"/>
              <w:rPr>
                <w:color w:val="000000"/>
                <w:sz w:val="20"/>
                <w:szCs w:val="20"/>
              </w:rPr>
            </w:pPr>
            <w:r>
              <w:rPr>
                <w:color w:val="000000"/>
                <w:sz w:val="20"/>
                <w:szCs w:val="20"/>
              </w:rPr>
              <w:t>60</w:t>
            </w:r>
          </w:p>
        </w:tc>
      </w:tr>
      <w:tr w:rsidR="00353E0D" w14:paraId="522722E3"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9C5F8D7" w14:textId="77777777" w:rsidR="00353E0D" w:rsidRDefault="00353E0D">
            <w:pPr>
              <w:jc w:val="center"/>
              <w:rPr>
                <w:color w:val="000000"/>
                <w:sz w:val="20"/>
                <w:szCs w:val="20"/>
              </w:rPr>
            </w:pPr>
            <w:r>
              <w:rPr>
                <w:color w:val="000000"/>
                <w:sz w:val="20"/>
                <w:szCs w:val="20"/>
              </w:rPr>
              <w:t>9</w:t>
            </w:r>
          </w:p>
        </w:tc>
        <w:tc>
          <w:tcPr>
            <w:tcW w:w="4685" w:type="dxa"/>
            <w:tcBorders>
              <w:top w:val="nil"/>
              <w:left w:val="nil"/>
              <w:bottom w:val="single" w:sz="4" w:space="0" w:color="auto"/>
              <w:right w:val="single" w:sz="4" w:space="0" w:color="auto"/>
            </w:tcBorders>
            <w:shd w:val="clear" w:color="auto" w:fill="auto"/>
            <w:vAlign w:val="center"/>
            <w:hideMark/>
          </w:tcPr>
          <w:p w14:paraId="2AE8120B" w14:textId="77777777" w:rsidR="00353E0D" w:rsidRDefault="00353E0D">
            <w:pPr>
              <w:rPr>
                <w:color w:val="000000"/>
                <w:sz w:val="20"/>
                <w:szCs w:val="20"/>
              </w:rPr>
            </w:pPr>
            <w:r>
              <w:rPr>
                <w:color w:val="000000"/>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14:paraId="240903D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8E532C4"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5BD92CA5"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35928C8F" w14:textId="77777777" w:rsidR="00353E0D" w:rsidRDefault="00353E0D">
            <w:pPr>
              <w:jc w:val="center"/>
              <w:rPr>
                <w:color w:val="000000"/>
                <w:sz w:val="20"/>
                <w:szCs w:val="20"/>
              </w:rPr>
            </w:pPr>
            <w:r>
              <w:rPr>
                <w:color w:val="000000"/>
                <w:sz w:val="20"/>
                <w:szCs w:val="20"/>
              </w:rPr>
              <w:t>1</w:t>
            </w:r>
          </w:p>
        </w:tc>
      </w:tr>
      <w:tr w:rsidR="00353E0D" w14:paraId="657B17A3"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2724F9B" w14:textId="77777777" w:rsidR="00353E0D" w:rsidRDefault="00353E0D">
            <w:pPr>
              <w:jc w:val="center"/>
              <w:rPr>
                <w:color w:val="000000"/>
                <w:sz w:val="20"/>
                <w:szCs w:val="20"/>
              </w:rPr>
            </w:pPr>
            <w:r>
              <w:rPr>
                <w:color w:val="000000"/>
                <w:sz w:val="20"/>
                <w:szCs w:val="20"/>
              </w:rPr>
              <w:t>10</w:t>
            </w:r>
          </w:p>
        </w:tc>
        <w:tc>
          <w:tcPr>
            <w:tcW w:w="4685" w:type="dxa"/>
            <w:tcBorders>
              <w:top w:val="nil"/>
              <w:left w:val="nil"/>
              <w:bottom w:val="single" w:sz="4" w:space="0" w:color="auto"/>
              <w:right w:val="single" w:sz="4" w:space="0" w:color="auto"/>
            </w:tcBorders>
            <w:shd w:val="clear" w:color="auto" w:fill="auto"/>
            <w:vAlign w:val="center"/>
            <w:hideMark/>
          </w:tcPr>
          <w:p w14:paraId="3664D1CA" w14:textId="77777777" w:rsidR="00353E0D" w:rsidRDefault="00353E0D">
            <w:pPr>
              <w:jc w:val="both"/>
              <w:rPr>
                <w:color w:val="000000"/>
                <w:sz w:val="20"/>
                <w:szCs w:val="20"/>
              </w:rPr>
            </w:pPr>
            <w:r>
              <w:rPr>
                <w:color w:val="000000"/>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14:paraId="54D0FC1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064B42E"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62614C22"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49B2A545" w14:textId="77777777" w:rsidR="00353E0D" w:rsidRDefault="00353E0D">
            <w:pPr>
              <w:jc w:val="center"/>
              <w:rPr>
                <w:color w:val="000000"/>
                <w:sz w:val="20"/>
                <w:szCs w:val="20"/>
              </w:rPr>
            </w:pPr>
            <w:r>
              <w:rPr>
                <w:color w:val="000000"/>
                <w:sz w:val="20"/>
                <w:szCs w:val="20"/>
              </w:rPr>
              <w:t>1</w:t>
            </w:r>
          </w:p>
        </w:tc>
      </w:tr>
      <w:tr w:rsidR="00353E0D" w14:paraId="1D1D02F9"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E46C4AC" w14:textId="77777777" w:rsidR="00353E0D" w:rsidRDefault="00353E0D">
            <w:pPr>
              <w:jc w:val="center"/>
              <w:rPr>
                <w:color w:val="000000"/>
                <w:sz w:val="20"/>
                <w:szCs w:val="20"/>
              </w:rPr>
            </w:pPr>
            <w:r>
              <w:rPr>
                <w:color w:val="000000"/>
                <w:sz w:val="20"/>
                <w:szCs w:val="20"/>
              </w:rPr>
              <w:t>11</w:t>
            </w:r>
          </w:p>
        </w:tc>
        <w:tc>
          <w:tcPr>
            <w:tcW w:w="4685" w:type="dxa"/>
            <w:tcBorders>
              <w:top w:val="nil"/>
              <w:left w:val="nil"/>
              <w:bottom w:val="single" w:sz="4" w:space="0" w:color="auto"/>
              <w:right w:val="single" w:sz="4" w:space="0" w:color="auto"/>
            </w:tcBorders>
            <w:shd w:val="clear" w:color="auto" w:fill="auto"/>
            <w:vAlign w:val="center"/>
            <w:hideMark/>
          </w:tcPr>
          <w:p w14:paraId="3BF3C903" w14:textId="77777777" w:rsidR="00353E0D" w:rsidRDefault="00353E0D">
            <w:pPr>
              <w:jc w:val="both"/>
              <w:rPr>
                <w:color w:val="000000"/>
                <w:sz w:val="20"/>
                <w:szCs w:val="20"/>
              </w:rPr>
            </w:pPr>
            <w:r>
              <w:rPr>
                <w:color w:val="000000"/>
                <w:sz w:val="20"/>
                <w:szCs w:val="20"/>
              </w:rPr>
              <w:t>Oбнародване на разрешения по чл.18, ал.1 от ЗПООПЗПЕС</w:t>
            </w:r>
          </w:p>
        </w:tc>
        <w:tc>
          <w:tcPr>
            <w:tcW w:w="1166" w:type="dxa"/>
            <w:tcBorders>
              <w:top w:val="nil"/>
              <w:left w:val="nil"/>
              <w:bottom w:val="single" w:sz="4" w:space="0" w:color="auto"/>
              <w:right w:val="single" w:sz="4" w:space="0" w:color="auto"/>
            </w:tcBorders>
            <w:shd w:val="clear" w:color="auto" w:fill="auto"/>
            <w:vAlign w:val="center"/>
            <w:hideMark/>
          </w:tcPr>
          <w:p w14:paraId="1273395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96C138D" w14:textId="77777777" w:rsidR="00353E0D" w:rsidRDefault="00353E0D">
            <w:pPr>
              <w:jc w:val="center"/>
              <w:rPr>
                <w:color w:val="000000"/>
                <w:sz w:val="20"/>
                <w:szCs w:val="20"/>
              </w:rPr>
            </w:pPr>
            <w:r>
              <w:rPr>
                <w:color w:val="000000"/>
                <w:sz w:val="20"/>
                <w:szCs w:val="20"/>
              </w:rPr>
              <w:t>7</w:t>
            </w:r>
          </w:p>
        </w:tc>
        <w:tc>
          <w:tcPr>
            <w:tcW w:w="1081" w:type="dxa"/>
            <w:tcBorders>
              <w:top w:val="nil"/>
              <w:left w:val="nil"/>
              <w:bottom w:val="single" w:sz="4" w:space="0" w:color="auto"/>
              <w:right w:val="single" w:sz="4" w:space="0" w:color="auto"/>
            </w:tcBorders>
            <w:shd w:val="clear" w:color="auto" w:fill="auto"/>
            <w:noWrap/>
            <w:vAlign w:val="center"/>
            <w:hideMark/>
          </w:tcPr>
          <w:p w14:paraId="7236EA9A" w14:textId="77777777" w:rsidR="00353E0D" w:rsidRDefault="00353E0D">
            <w:pPr>
              <w:jc w:val="center"/>
              <w:rPr>
                <w:color w:val="000000"/>
                <w:sz w:val="20"/>
                <w:szCs w:val="20"/>
              </w:rPr>
            </w:pPr>
            <w:r>
              <w:rPr>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14:paraId="3FD302BE" w14:textId="77777777" w:rsidR="00353E0D" w:rsidRDefault="00353E0D">
            <w:pPr>
              <w:jc w:val="center"/>
              <w:rPr>
                <w:color w:val="000000"/>
                <w:sz w:val="20"/>
                <w:szCs w:val="20"/>
              </w:rPr>
            </w:pPr>
            <w:r>
              <w:rPr>
                <w:color w:val="000000"/>
                <w:sz w:val="20"/>
                <w:szCs w:val="20"/>
              </w:rPr>
              <w:t>7</w:t>
            </w:r>
          </w:p>
        </w:tc>
      </w:tr>
      <w:tr w:rsidR="00353E0D" w14:paraId="5A58FBE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D07DD06" w14:textId="77777777" w:rsidR="00353E0D" w:rsidRDefault="00353E0D">
            <w:pPr>
              <w:jc w:val="center"/>
              <w:rPr>
                <w:color w:val="000000"/>
                <w:sz w:val="20"/>
                <w:szCs w:val="20"/>
              </w:rPr>
            </w:pPr>
            <w:r>
              <w:rPr>
                <w:color w:val="000000"/>
                <w:sz w:val="20"/>
                <w:szCs w:val="20"/>
              </w:rPr>
              <w:t>12</w:t>
            </w:r>
          </w:p>
        </w:tc>
        <w:tc>
          <w:tcPr>
            <w:tcW w:w="4685" w:type="dxa"/>
            <w:tcBorders>
              <w:top w:val="nil"/>
              <w:left w:val="nil"/>
              <w:bottom w:val="single" w:sz="4" w:space="0" w:color="auto"/>
              <w:right w:val="single" w:sz="4" w:space="0" w:color="auto"/>
            </w:tcBorders>
            <w:shd w:val="clear" w:color="auto" w:fill="auto"/>
            <w:vAlign w:val="center"/>
            <w:hideMark/>
          </w:tcPr>
          <w:p w14:paraId="31B735D4" w14:textId="77777777" w:rsidR="00353E0D" w:rsidRDefault="00353E0D">
            <w:pPr>
              <w:jc w:val="both"/>
              <w:rPr>
                <w:color w:val="000000"/>
                <w:sz w:val="20"/>
                <w:szCs w:val="20"/>
              </w:rPr>
            </w:pPr>
            <w:r>
              <w:rPr>
                <w:color w:val="000000"/>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5C98C93A"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C6C8D49"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1B7513D8"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758715B7" w14:textId="77777777" w:rsidR="00353E0D" w:rsidRDefault="00353E0D">
            <w:pPr>
              <w:jc w:val="center"/>
              <w:rPr>
                <w:color w:val="000000"/>
                <w:sz w:val="20"/>
                <w:szCs w:val="20"/>
              </w:rPr>
            </w:pPr>
            <w:r>
              <w:rPr>
                <w:color w:val="000000"/>
                <w:sz w:val="20"/>
                <w:szCs w:val="20"/>
              </w:rPr>
              <w:t>1</w:t>
            </w:r>
          </w:p>
        </w:tc>
      </w:tr>
      <w:tr w:rsidR="00353E0D" w14:paraId="159DB74C"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2C5830C" w14:textId="77777777" w:rsidR="00353E0D" w:rsidRDefault="00353E0D">
            <w:pPr>
              <w:jc w:val="center"/>
              <w:rPr>
                <w:color w:val="000000"/>
                <w:sz w:val="20"/>
                <w:szCs w:val="20"/>
              </w:rPr>
            </w:pPr>
            <w:r>
              <w:rPr>
                <w:color w:val="000000"/>
                <w:sz w:val="20"/>
                <w:szCs w:val="20"/>
              </w:rPr>
              <w:t>13</w:t>
            </w:r>
          </w:p>
        </w:tc>
        <w:tc>
          <w:tcPr>
            <w:tcW w:w="4685" w:type="dxa"/>
            <w:tcBorders>
              <w:top w:val="nil"/>
              <w:left w:val="nil"/>
              <w:bottom w:val="single" w:sz="4" w:space="0" w:color="auto"/>
              <w:right w:val="single" w:sz="4" w:space="0" w:color="auto"/>
            </w:tcBorders>
            <w:shd w:val="clear" w:color="auto" w:fill="auto"/>
            <w:vAlign w:val="center"/>
            <w:hideMark/>
          </w:tcPr>
          <w:p w14:paraId="0E4135EF" w14:textId="77777777" w:rsidR="00353E0D" w:rsidRDefault="00353E0D">
            <w:pPr>
              <w:jc w:val="both"/>
              <w:rPr>
                <w:color w:val="000000"/>
                <w:sz w:val="20"/>
                <w:szCs w:val="20"/>
              </w:rPr>
            </w:pPr>
            <w:r>
              <w:rPr>
                <w:color w:val="000000"/>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166" w:type="dxa"/>
            <w:tcBorders>
              <w:top w:val="nil"/>
              <w:left w:val="nil"/>
              <w:bottom w:val="single" w:sz="4" w:space="0" w:color="auto"/>
              <w:right w:val="single" w:sz="4" w:space="0" w:color="auto"/>
            </w:tcBorders>
            <w:shd w:val="clear" w:color="auto" w:fill="auto"/>
            <w:vAlign w:val="center"/>
            <w:hideMark/>
          </w:tcPr>
          <w:p w14:paraId="76BECBB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09B2187"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2A61E1EE"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08252F8C" w14:textId="77777777" w:rsidR="00353E0D" w:rsidRDefault="00353E0D">
            <w:pPr>
              <w:jc w:val="center"/>
              <w:rPr>
                <w:color w:val="000000"/>
                <w:sz w:val="20"/>
                <w:szCs w:val="20"/>
              </w:rPr>
            </w:pPr>
            <w:r>
              <w:rPr>
                <w:color w:val="000000"/>
                <w:sz w:val="20"/>
                <w:szCs w:val="20"/>
              </w:rPr>
              <w:t>1</w:t>
            </w:r>
          </w:p>
        </w:tc>
      </w:tr>
      <w:tr w:rsidR="00353E0D" w14:paraId="7BEEB02B"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E8DA33E" w14:textId="77777777" w:rsidR="00353E0D" w:rsidRDefault="00353E0D">
            <w:pPr>
              <w:jc w:val="center"/>
              <w:rPr>
                <w:color w:val="000000"/>
                <w:sz w:val="20"/>
                <w:szCs w:val="20"/>
              </w:rPr>
            </w:pPr>
            <w:r>
              <w:rPr>
                <w:color w:val="000000"/>
                <w:sz w:val="20"/>
                <w:szCs w:val="20"/>
              </w:rPr>
              <w:t>14</w:t>
            </w:r>
          </w:p>
        </w:tc>
        <w:tc>
          <w:tcPr>
            <w:tcW w:w="4685" w:type="dxa"/>
            <w:tcBorders>
              <w:top w:val="nil"/>
              <w:left w:val="nil"/>
              <w:bottom w:val="single" w:sz="4" w:space="0" w:color="auto"/>
              <w:right w:val="single" w:sz="4" w:space="0" w:color="auto"/>
            </w:tcBorders>
            <w:shd w:val="clear" w:color="auto" w:fill="auto"/>
            <w:vAlign w:val="center"/>
            <w:hideMark/>
          </w:tcPr>
          <w:p w14:paraId="7ABC6A0C" w14:textId="77777777" w:rsidR="00353E0D" w:rsidRDefault="00353E0D">
            <w:pPr>
              <w:jc w:val="both"/>
              <w:rPr>
                <w:color w:val="000000"/>
                <w:sz w:val="20"/>
                <w:szCs w:val="20"/>
              </w:rPr>
            </w:pPr>
            <w:r>
              <w:rPr>
                <w:color w:val="000000"/>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166" w:type="dxa"/>
            <w:tcBorders>
              <w:top w:val="nil"/>
              <w:left w:val="nil"/>
              <w:bottom w:val="single" w:sz="4" w:space="0" w:color="auto"/>
              <w:right w:val="single" w:sz="4" w:space="0" w:color="auto"/>
            </w:tcBorders>
            <w:shd w:val="clear" w:color="auto" w:fill="auto"/>
            <w:vAlign w:val="center"/>
            <w:hideMark/>
          </w:tcPr>
          <w:p w14:paraId="293D371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C78049D"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1355D3E7"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EAF08BA" w14:textId="77777777" w:rsidR="00353E0D" w:rsidRDefault="00353E0D">
            <w:pPr>
              <w:jc w:val="center"/>
              <w:rPr>
                <w:color w:val="000000"/>
                <w:sz w:val="20"/>
                <w:szCs w:val="20"/>
              </w:rPr>
            </w:pPr>
            <w:r>
              <w:rPr>
                <w:color w:val="000000"/>
                <w:sz w:val="20"/>
                <w:szCs w:val="20"/>
              </w:rPr>
              <w:t>50</w:t>
            </w:r>
          </w:p>
        </w:tc>
      </w:tr>
      <w:tr w:rsidR="00353E0D" w14:paraId="394926DA"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EE95158" w14:textId="77777777" w:rsidR="00353E0D" w:rsidRDefault="00353E0D">
            <w:pPr>
              <w:jc w:val="center"/>
              <w:rPr>
                <w:color w:val="000000"/>
                <w:sz w:val="20"/>
                <w:szCs w:val="20"/>
              </w:rPr>
            </w:pPr>
            <w:r>
              <w:rPr>
                <w:color w:val="000000"/>
                <w:sz w:val="20"/>
                <w:szCs w:val="20"/>
              </w:rPr>
              <w:t>15</w:t>
            </w:r>
          </w:p>
        </w:tc>
        <w:tc>
          <w:tcPr>
            <w:tcW w:w="4685" w:type="dxa"/>
            <w:tcBorders>
              <w:top w:val="nil"/>
              <w:left w:val="nil"/>
              <w:bottom w:val="single" w:sz="4" w:space="0" w:color="auto"/>
              <w:right w:val="single" w:sz="4" w:space="0" w:color="auto"/>
            </w:tcBorders>
            <w:shd w:val="clear" w:color="auto" w:fill="auto"/>
            <w:vAlign w:val="center"/>
            <w:hideMark/>
          </w:tcPr>
          <w:p w14:paraId="27E249DA" w14:textId="77777777" w:rsidR="00353E0D" w:rsidRDefault="00353E0D">
            <w:pPr>
              <w:jc w:val="both"/>
              <w:rPr>
                <w:color w:val="000000"/>
                <w:sz w:val="20"/>
                <w:szCs w:val="20"/>
              </w:rPr>
            </w:pPr>
            <w:r>
              <w:rPr>
                <w:color w:val="000000"/>
                <w:sz w:val="20"/>
                <w:szCs w:val="20"/>
              </w:rPr>
              <w:t>Издаване на лицензия на вносител за внос на семена от коноп, непредназначени за посев.</w:t>
            </w:r>
          </w:p>
        </w:tc>
        <w:tc>
          <w:tcPr>
            <w:tcW w:w="1166" w:type="dxa"/>
            <w:tcBorders>
              <w:top w:val="nil"/>
              <w:left w:val="nil"/>
              <w:bottom w:val="single" w:sz="4" w:space="0" w:color="auto"/>
              <w:right w:val="single" w:sz="4" w:space="0" w:color="auto"/>
            </w:tcBorders>
            <w:shd w:val="clear" w:color="auto" w:fill="auto"/>
            <w:vAlign w:val="center"/>
            <w:hideMark/>
          </w:tcPr>
          <w:p w14:paraId="2F38027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2C37A02"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702C4BFB"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E6BD14B" w14:textId="77777777" w:rsidR="00353E0D" w:rsidRDefault="00353E0D">
            <w:pPr>
              <w:jc w:val="center"/>
              <w:rPr>
                <w:color w:val="000000"/>
                <w:sz w:val="20"/>
                <w:szCs w:val="20"/>
              </w:rPr>
            </w:pPr>
            <w:r>
              <w:rPr>
                <w:color w:val="000000"/>
                <w:sz w:val="20"/>
                <w:szCs w:val="20"/>
              </w:rPr>
              <w:t>20</w:t>
            </w:r>
          </w:p>
        </w:tc>
      </w:tr>
      <w:tr w:rsidR="00353E0D" w14:paraId="2DAE79B0" w14:textId="77777777" w:rsidTr="00C109A3">
        <w:trPr>
          <w:trHeight w:val="204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66455BB" w14:textId="77777777" w:rsidR="00353E0D" w:rsidRDefault="00353E0D">
            <w:pPr>
              <w:jc w:val="center"/>
              <w:rPr>
                <w:b/>
                <w:bCs/>
                <w:color w:val="000000"/>
                <w:sz w:val="20"/>
                <w:szCs w:val="20"/>
              </w:rPr>
            </w:pPr>
            <w:r>
              <w:rPr>
                <w:b/>
                <w:bCs/>
                <w:color w:val="000000"/>
                <w:sz w:val="20"/>
                <w:szCs w:val="20"/>
              </w:rPr>
              <w:lastRenderedPageBreak/>
              <w:t>16</w:t>
            </w:r>
          </w:p>
        </w:tc>
        <w:tc>
          <w:tcPr>
            <w:tcW w:w="4685" w:type="dxa"/>
            <w:tcBorders>
              <w:top w:val="nil"/>
              <w:left w:val="nil"/>
              <w:bottom w:val="single" w:sz="4" w:space="0" w:color="auto"/>
              <w:right w:val="single" w:sz="4" w:space="0" w:color="auto"/>
            </w:tcBorders>
            <w:shd w:val="clear" w:color="auto" w:fill="auto"/>
            <w:vAlign w:val="center"/>
            <w:hideMark/>
          </w:tcPr>
          <w:p w14:paraId="1239CD4A" w14:textId="77777777" w:rsidR="00353E0D" w:rsidRDefault="00353E0D">
            <w:pPr>
              <w:jc w:val="both"/>
              <w:rPr>
                <w:b/>
                <w:bCs/>
                <w:color w:val="000000"/>
                <w:sz w:val="20"/>
                <w:szCs w:val="20"/>
              </w:rPr>
            </w:pPr>
            <w:r>
              <w:rPr>
                <w:b/>
                <w:bCs/>
                <w:color w:val="000000"/>
                <w:sz w:val="20"/>
                <w:szCs w:val="20"/>
              </w:rPr>
              <w:t>Издаване на разрешително за   отглежданена</w:t>
            </w:r>
            <w:r>
              <w:rPr>
                <w:b/>
                <w:bCs/>
                <w:color w:val="000000"/>
                <w:sz w:val="20"/>
                <w:szCs w:val="20"/>
              </w:rPr>
              <w:br/>
              <w:t>растения от рода на конопа</w:t>
            </w:r>
            <w:r>
              <w:rPr>
                <w:b/>
                <w:bCs/>
                <w:color w:val="000000"/>
                <w:sz w:val="20"/>
                <w:szCs w:val="20"/>
              </w:rPr>
              <w:br/>
              <w:t>(канабис),предназначени за влакно, семена за</w:t>
            </w:r>
            <w:r>
              <w:rPr>
                <w:b/>
                <w:bCs/>
                <w:color w:val="000000"/>
                <w:sz w:val="20"/>
                <w:szCs w:val="20"/>
              </w:rPr>
              <w:br/>
              <w:t>фураж и храна и семена за</w:t>
            </w:r>
            <w:r>
              <w:rPr>
                <w:b/>
                <w:bCs/>
                <w:color w:val="000000"/>
                <w:sz w:val="20"/>
                <w:szCs w:val="20"/>
              </w:rPr>
              <w:br/>
              <w:t>посев, със съдържание под 0,2  тегловни</w:t>
            </w:r>
            <w:r>
              <w:rPr>
                <w:b/>
                <w:bCs/>
                <w:color w:val="000000"/>
                <w:sz w:val="20"/>
                <w:szCs w:val="20"/>
              </w:rPr>
              <w:br/>
              <w:t>процента на тетрахидроканабинол , определено</w:t>
            </w:r>
            <w:r>
              <w:rPr>
                <w:b/>
                <w:bCs/>
                <w:color w:val="000000"/>
                <w:sz w:val="20"/>
                <w:szCs w:val="20"/>
              </w:rPr>
              <w:br/>
              <w:t xml:space="preserve">в листната маса , цветните иплодните връхчета, </w:t>
            </w:r>
            <w:r>
              <w:rPr>
                <w:b/>
                <w:bCs/>
                <w:color w:val="000000"/>
                <w:sz w:val="20"/>
                <w:szCs w:val="20"/>
              </w:rPr>
              <w:br/>
              <w:t>затърговияиконтрол</w:t>
            </w:r>
          </w:p>
        </w:tc>
        <w:tc>
          <w:tcPr>
            <w:tcW w:w="1166" w:type="dxa"/>
            <w:tcBorders>
              <w:top w:val="nil"/>
              <w:left w:val="nil"/>
              <w:bottom w:val="single" w:sz="4" w:space="0" w:color="auto"/>
              <w:right w:val="single" w:sz="4" w:space="0" w:color="auto"/>
            </w:tcBorders>
            <w:shd w:val="clear" w:color="auto" w:fill="auto"/>
            <w:vAlign w:val="center"/>
            <w:hideMark/>
          </w:tcPr>
          <w:p w14:paraId="4E854801" w14:textId="77777777" w:rsidR="00353E0D" w:rsidRDefault="00353E0D">
            <w:pPr>
              <w:jc w:val="center"/>
              <w:rPr>
                <w:b/>
                <w:bCs/>
                <w:color w:val="000000"/>
                <w:sz w:val="20"/>
                <w:szCs w:val="20"/>
              </w:rPr>
            </w:pPr>
            <w:r>
              <w:rPr>
                <w:b/>
                <w:bCs/>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A282A13" w14:textId="77777777" w:rsidR="00353E0D" w:rsidRDefault="00353E0D">
            <w:pPr>
              <w:jc w:val="center"/>
              <w:rPr>
                <w:b/>
                <w:bCs/>
                <w:color w:val="000000"/>
                <w:sz w:val="20"/>
                <w:szCs w:val="20"/>
              </w:rPr>
            </w:pPr>
            <w:r>
              <w:rPr>
                <w:b/>
                <w:bCs/>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21E30155" w14:textId="77777777" w:rsidR="00353E0D" w:rsidRDefault="00353E0D">
            <w:pPr>
              <w:jc w:val="center"/>
              <w:rPr>
                <w:b/>
                <w:bCs/>
                <w:color w:val="000000"/>
                <w:sz w:val="20"/>
                <w:szCs w:val="20"/>
              </w:rPr>
            </w:pPr>
            <w:r>
              <w:rPr>
                <w:b/>
                <w:bCs/>
                <w:color w:val="000000"/>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1CB6D8F9" w14:textId="77777777" w:rsidR="00353E0D" w:rsidRDefault="00353E0D">
            <w:pPr>
              <w:jc w:val="center"/>
              <w:rPr>
                <w:b/>
                <w:bCs/>
                <w:color w:val="000000"/>
                <w:sz w:val="20"/>
                <w:szCs w:val="20"/>
              </w:rPr>
            </w:pPr>
            <w:r>
              <w:rPr>
                <w:b/>
                <w:bCs/>
                <w:color w:val="000000"/>
                <w:sz w:val="20"/>
                <w:szCs w:val="20"/>
              </w:rPr>
              <w:t>100</w:t>
            </w:r>
          </w:p>
        </w:tc>
      </w:tr>
      <w:tr w:rsidR="00353E0D" w14:paraId="679B4D9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97F1561" w14:textId="77777777" w:rsidR="00353E0D" w:rsidRDefault="00353E0D">
            <w:pPr>
              <w:jc w:val="center"/>
              <w:rPr>
                <w:color w:val="000000"/>
                <w:sz w:val="20"/>
                <w:szCs w:val="20"/>
              </w:rPr>
            </w:pPr>
            <w:r>
              <w:rPr>
                <w:color w:val="000000"/>
                <w:sz w:val="20"/>
                <w:szCs w:val="20"/>
              </w:rPr>
              <w:t>17</w:t>
            </w:r>
          </w:p>
        </w:tc>
        <w:tc>
          <w:tcPr>
            <w:tcW w:w="4685" w:type="dxa"/>
            <w:tcBorders>
              <w:top w:val="nil"/>
              <w:left w:val="nil"/>
              <w:bottom w:val="single" w:sz="4" w:space="0" w:color="auto"/>
              <w:right w:val="single" w:sz="4" w:space="0" w:color="auto"/>
            </w:tcBorders>
            <w:shd w:val="clear" w:color="auto" w:fill="auto"/>
            <w:vAlign w:val="center"/>
            <w:hideMark/>
          </w:tcPr>
          <w:p w14:paraId="3B63E5CF" w14:textId="77777777" w:rsidR="00353E0D" w:rsidRDefault="00353E0D">
            <w:pPr>
              <w:jc w:val="both"/>
              <w:rPr>
                <w:color w:val="000000"/>
                <w:sz w:val="20"/>
                <w:szCs w:val="20"/>
              </w:rPr>
            </w:pPr>
            <w:r>
              <w:rPr>
                <w:color w:val="000000"/>
                <w:sz w:val="20"/>
                <w:szCs w:val="20"/>
              </w:rPr>
              <w:t>Аднинистриране издаването, отнемане или прекратяване на разрешения за промишлена обработка на тютюн.</w:t>
            </w:r>
          </w:p>
        </w:tc>
        <w:tc>
          <w:tcPr>
            <w:tcW w:w="1166" w:type="dxa"/>
            <w:tcBorders>
              <w:top w:val="nil"/>
              <w:left w:val="nil"/>
              <w:bottom w:val="single" w:sz="4" w:space="0" w:color="auto"/>
              <w:right w:val="single" w:sz="4" w:space="0" w:color="auto"/>
            </w:tcBorders>
            <w:shd w:val="clear" w:color="auto" w:fill="auto"/>
            <w:vAlign w:val="center"/>
            <w:hideMark/>
          </w:tcPr>
          <w:p w14:paraId="0273F930"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62B68C0" w14:textId="77777777" w:rsidR="00353E0D" w:rsidRDefault="00353E0D">
            <w:pPr>
              <w:jc w:val="center"/>
              <w:rPr>
                <w:color w:val="000000"/>
                <w:sz w:val="20"/>
                <w:szCs w:val="20"/>
              </w:rPr>
            </w:pPr>
            <w:r>
              <w:rPr>
                <w:color w:val="000000"/>
                <w:sz w:val="20"/>
                <w:szCs w:val="20"/>
              </w:rPr>
              <w:t>5</w:t>
            </w:r>
          </w:p>
        </w:tc>
        <w:tc>
          <w:tcPr>
            <w:tcW w:w="1081" w:type="dxa"/>
            <w:tcBorders>
              <w:top w:val="nil"/>
              <w:left w:val="nil"/>
              <w:bottom w:val="single" w:sz="4" w:space="0" w:color="auto"/>
              <w:right w:val="single" w:sz="4" w:space="0" w:color="auto"/>
            </w:tcBorders>
            <w:shd w:val="clear" w:color="auto" w:fill="auto"/>
            <w:noWrap/>
            <w:vAlign w:val="center"/>
            <w:hideMark/>
          </w:tcPr>
          <w:p w14:paraId="3A5E5E13" w14:textId="77777777" w:rsidR="00353E0D" w:rsidRDefault="00353E0D">
            <w:pPr>
              <w:jc w:val="center"/>
              <w:rPr>
                <w:color w:val="000000"/>
                <w:sz w:val="20"/>
                <w:szCs w:val="20"/>
              </w:rPr>
            </w:pPr>
            <w:r>
              <w:rPr>
                <w:color w:val="000000"/>
                <w:sz w:val="20"/>
                <w:szCs w:val="20"/>
              </w:rPr>
              <w:t>5</w:t>
            </w:r>
          </w:p>
        </w:tc>
        <w:tc>
          <w:tcPr>
            <w:tcW w:w="1063" w:type="dxa"/>
            <w:tcBorders>
              <w:top w:val="nil"/>
              <w:left w:val="nil"/>
              <w:bottom w:val="single" w:sz="4" w:space="0" w:color="auto"/>
              <w:right w:val="single" w:sz="4" w:space="0" w:color="auto"/>
            </w:tcBorders>
            <w:shd w:val="clear" w:color="auto" w:fill="auto"/>
            <w:noWrap/>
            <w:vAlign w:val="center"/>
            <w:hideMark/>
          </w:tcPr>
          <w:p w14:paraId="514BE4F4" w14:textId="77777777" w:rsidR="00353E0D" w:rsidRDefault="00353E0D">
            <w:pPr>
              <w:jc w:val="center"/>
              <w:rPr>
                <w:b/>
                <w:bCs/>
                <w:color w:val="000000"/>
                <w:sz w:val="20"/>
                <w:szCs w:val="20"/>
              </w:rPr>
            </w:pPr>
            <w:r>
              <w:rPr>
                <w:b/>
                <w:bCs/>
                <w:color w:val="000000"/>
                <w:sz w:val="20"/>
                <w:szCs w:val="20"/>
              </w:rPr>
              <w:t>5</w:t>
            </w:r>
          </w:p>
        </w:tc>
      </w:tr>
      <w:tr w:rsidR="00353E0D" w14:paraId="70480D21"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BFD6C3B" w14:textId="77777777" w:rsidR="00353E0D" w:rsidRDefault="00353E0D">
            <w:pPr>
              <w:jc w:val="center"/>
              <w:rPr>
                <w:color w:val="000000"/>
                <w:sz w:val="20"/>
                <w:szCs w:val="20"/>
              </w:rPr>
            </w:pPr>
            <w:r>
              <w:rPr>
                <w:color w:val="000000"/>
                <w:sz w:val="20"/>
                <w:szCs w:val="20"/>
              </w:rPr>
              <w:t>18</w:t>
            </w:r>
          </w:p>
        </w:tc>
        <w:tc>
          <w:tcPr>
            <w:tcW w:w="4685" w:type="dxa"/>
            <w:tcBorders>
              <w:top w:val="nil"/>
              <w:left w:val="nil"/>
              <w:bottom w:val="single" w:sz="4" w:space="0" w:color="auto"/>
              <w:right w:val="single" w:sz="4" w:space="0" w:color="auto"/>
            </w:tcBorders>
            <w:shd w:val="clear" w:color="auto" w:fill="auto"/>
            <w:vAlign w:val="center"/>
            <w:hideMark/>
          </w:tcPr>
          <w:p w14:paraId="542DF85C" w14:textId="77777777" w:rsidR="00353E0D" w:rsidRDefault="00353E0D">
            <w:pPr>
              <w:rPr>
                <w:color w:val="000000"/>
                <w:sz w:val="20"/>
                <w:szCs w:val="20"/>
              </w:rPr>
            </w:pPr>
            <w:r>
              <w:rPr>
                <w:color w:val="000000"/>
                <w:sz w:val="20"/>
                <w:szCs w:val="20"/>
              </w:rPr>
              <w:t>Заявки за сортоизпитване</w:t>
            </w:r>
          </w:p>
        </w:tc>
        <w:tc>
          <w:tcPr>
            <w:tcW w:w="1166" w:type="dxa"/>
            <w:tcBorders>
              <w:top w:val="nil"/>
              <w:left w:val="nil"/>
              <w:bottom w:val="single" w:sz="4" w:space="0" w:color="auto"/>
              <w:right w:val="single" w:sz="4" w:space="0" w:color="auto"/>
            </w:tcBorders>
            <w:shd w:val="clear" w:color="auto" w:fill="auto"/>
            <w:vAlign w:val="center"/>
            <w:hideMark/>
          </w:tcPr>
          <w:p w14:paraId="029DD4F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BFFBEA6" w14:textId="77777777" w:rsidR="00353E0D" w:rsidRDefault="00353E0D">
            <w:pPr>
              <w:jc w:val="center"/>
              <w:rPr>
                <w:color w:val="000000"/>
                <w:sz w:val="20"/>
                <w:szCs w:val="20"/>
              </w:rPr>
            </w:pPr>
            <w:r>
              <w:rPr>
                <w:color w:val="000000"/>
                <w:sz w:val="20"/>
                <w:szCs w:val="20"/>
              </w:rPr>
              <w:t>220</w:t>
            </w:r>
          </w:p>
        </w:tc>
        <w:tc>
          <w:tcPr>
            <w:tcW w:w="1081" w:type="dxa"/>
            <w:tcBorders>
              <w:top w:val="nil"/>
              <w:left w:val="nil"/>
              <w:bottom w:val="single" w:sz="4" w:space="0" w:color="auto"/>
              <w:right w:val="single" w:sz="4" w:space="0" w:color="auto"/>
            </w:tcBorders>
            <w:shd w:val="clear" w:color="auto" w:fill="auto"/>
            <w:noWrap/>
            <w:vAlign w:val="center"/>
            <w:hideMark/>
          </w:tcPr>
          <w:p w14:paraId="1D41EBFB" w14:textId="77777777" w:rsidR="00353E0D" w:rsidRDefault="00353E0D">
            <w:pPr>
              <w:jc w:val="center"/>
              <w:rPr>
                <w:color w:val="000000"/>
                <w:sz w:val="20"/>
                <w:szCs w:val="20"/>
              </w:rPr>
            </w:pPr>
            <w:r>
              <w:rPr>
                <w:color w:val="000000"/>
                <w:sz w:val="20"/>
                <w:szCs w:val="20"/>
              </w:rPr>
              <w:t>220</w:t>
            </w:r>
          </w:p>
        </w:tc>
        <w:tc>
          <w:tcPr>
            <w:tcW w:w="1063" w:type="dxa"/>
            <w:tcBorders>
              <w:top w:val="nil"/>
              <w:left w:val="nil"/>
              <w:bottom w:val="single" w:sz="4" w:space="0" w:color="auto"/>
              <w:right w:val="single" w:sz="4" w:space="0" w:color="auto"/>
            </w:tcBorders>
            <w:shd w:val="clear" w:color="auto" w:fill="auto"/>
            <w:noWrap/>
            <w:vAlign w:val="center"/>
            <w:hideMark/>
          </w:tcPr>
          <w:p w14:paraId="0506C88A" w14:textId="77777777" w:rsidR="00353E0D" w:rsidRDefault="00353E0D">
            <w:pPr>
              <w:jc w:val="center"/>
              <w:rPr>
                <w:color w:val="000000"/>
                <w:sz w:val="20"/>
                <w:szCs w:val="20"/>
              </w:rPr>
            </w:pPr>
            <w:r>
              <w:rPr>
                <w:color w:val="000000"/>
                <w:sz w:val="20"/>
                <w:szCs w:val="20"/>
              </w:rPr>
              <w:t>220</w:t>
            </w:r>
          </w:p>
        </w:tc>
      </w:tr>
      <w:tr w:rsidR="00353E0D" w14:paraId="25171D7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72C9145" w14:textId="77777777" w:rsidR="00353E0D" w:rsidRDefault="00353E0D">
            <w:pPr>
              <w:jc w:val="center"/>
              <w:rPr>
                <w:color w:val="000000"/>
                <w:sz w:val="20"/>
                <w:szCs w:val="20"/>
              </w:rPr>
            </w:pPr>
            <w:r>
              <w:rPr>
                <w:color w:val="000000"/>
                <w:sz w:val="20"/>
                <w:szCs w:val="20"/>
              </w:rPr>
              <w:t>19</w:t>
            </w:r>
          </w:p>
        </w:tc>
        <w:tc>
          <w:tcPr>
            <w:tcW w:w="4685" w:type="dxa"/>
            <w:tcBorders>
              <w:top w:val="nil"/>
              <w:left w:val="nil"/>
              <w:bottom w:val="single" w:sz="4" w:space="0" w:color="auto"/>
              <w:right w:val="single" w:sz="4" w:space="0" w:color="auto"/>
            </w:tcBorders>
            <w:shd w:val="clear" w:color="auto" w:fill="auto"/>
            <w:vAlign w:val="center"/>
            <w:hideMark/>
          </w:tcPr>
          <w:p w14:paraId="23CDB54C" w14:textId="77777777" w:rsidR="00353E0D" w:rsidRDefault="00353E0D">
            <w:pPr>
              <w:rPr>
                <w:color w:val="000000"/>
                <w:sz w:val="20"/>
                <w:szCs w:val="20"/>
              </w:rPr>
            </w:pPr>
            <w:r>
              <w:rPr>
                <w:color w:val="000000"/>
                <w:sz w:val="20"/>
                <w:szCs w:val="20"/>
              </w:rPr>
              <w:t>Изпитване на БСК</w:t>
            </w:r>
          </w:p>
        </w:tc>
        <w:tc>
          <w:tcPr>
            <w:tcW w:w="1166" w:type="dxa"/>
            <w:tcBorders>
              <w:top w:val="nil"/>
              <w:left w:val="nil"/>
              <w:bottom w:val="single" w:sz="4" w:space="0" w:color="auto"/>
              <w:right w:val="single" w:sz="4" w:space="0" w:color="auto"/>
            </w:tcBorders>
            <w:shd w:val="clear" w:color="auto" w:fill="auto"/>
            <w:vAlign w:val="center"/>
            <w:hideMark/>
          </w:tcPr>
          <w:p w14:paraId="25B0E50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E4FDF4B"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2936033C"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1826D71C" w14:textId="77777777" w:rsidR="00353E0D" w:rsidRDefault="00353E0D">
            <w:pPr>
              <w:jc w:val="center"/>
              <w:rPr>
                <w:color w:val="000000"/>
                <w:sz w:val="20"/>
                <w:szCs w:val="20"/>
              </w:rPr>
            </w:pPr>
            <w:r>
              <w:rPr>
                <w:color w:val="000000"/>
                <w:sz w:val="20"/>
                <w:szCs w:val="20"/>
              </w:rPr>
              <w:t>200</w:t>
            </w:r>
          </w:p>
        </w:tc>
      </w:tr>
      <w:tr w:rsidR="00353E0D" w14:paraId="413BB9C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2D36031" w14:textId="77777777" w:rsidR="00353E0D" w:rsidRDefault="00353E0D">
            <w:pPr>
              <w:jc w:val="center"/>
              <w:rPr>
                <w:color w:val="000000"/>
                <w:sz w:val="20"/>
                <w:szCs w:val="20"/>
              </w:rPr>
            </w:pPr>
            <w:r>
              <w:rPr>
                <w:color w:val="000000"/>
                <w:sz w:val="20"/>
                <w:szCs w:val="20"/>
              </w:rPr>
              <w:t>20</w:t>
            </w:r>
          </w:p>
        </w:tc>
        <w:tc>
          <w:tcPr>
            <w:tcW w:w="4685" w:type="dxa"/>
            <w:tcBorders>
              <w:top w:val="nil"/>
              <w:left w:val="nil"/>
              <w:bottom w:val="single" w:sz="4" w:space="0" w:color="auto"/>
              <w:right w:val="single" w:sz="4" w:space="0" w:color="auto"/>
            </w:tcBorders>
            <w:shd w:val="clear" w:color="auto" w:fill="auto"/>
            <w:vAlign w:val="center"/>
            <w:hideMark/>
          </w:tcPr>
          <w:p w14:paraId="021DDD1F" w14:textId="77777777" w:rsidR="00353E0D" w:rsidRDefault="00353E0D">
            <w:pPr>
              <w:rPr>
                <w:color w:val="000000"/>
                <w:sz w:val="20"/>
                <w:szCs w:val="20"/>
              </w:rPr>
            </w:pPr>
            <w:r>
              <w:rPr>
                <w:color w:val="000000"/>
                <w:sz w:val="20"/>
                <w:szCs w:val="20"/>
              </w:rPr>
              <w:t>Изпитване за РХС</w:t>
            </w:r>
          </w:p>
        </w:tc>
        <w:tc>
          <w:tcPr>
            <w:tcW w:w="1166" w:type="dxa"/>
            <w:tcBorders>
              <w:top w:val="nil"/>
              <w:left w:val="nil"/>
              <w:bottom w:val="single" w:sz="4" w:space="0" w:color="auto"/>
              <w:right w:val="single" w:sz="4" w:space="0" w:color="auto"/>
            </w:tcBorders>
            <w:shd w:val="clear" w:color="auto" w:fill="auto"/>
            <w:vAlign w:val="center"/>
            <w:hideMark/>
          </w:tcPr>
          <w:p w14:paraId="4EB88CE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9029C49" w14:textId="77777777" w:rsidR="00353E0D" w:rsidRDefault="00353E0D">
            <w:pPr>
              <w:jc w:val="center"/>
              <w:rPr>
                <w:color w:val="000000"/>
                <w:sz w:val="20"/>
                <w:szCs w:val="20"/>
              </w:rPr>
            </w:pPr>
            <w:r>
              <w:rPr>
                <w:color w:val="000000"/>
                <w:sz w:val="20"/>
                <w:szCs w:val="20"/>
              </w:rPr>
              <w:t>280</w:t>
            </w:r>
          </w:p>
        </w:tc>
        <w:tc>
          <w:tcPr>
            <w:tcW w:w="1081" w:type="dxa"/>
            <w:tcBorders>
              <w:top w:val="nil"/>
              <w:left w:val="nil"/>
              <w:bottom w:val="single" w:sz="4" w:space="0" w:color="auto"/>
              <w:right w:val="single" w:sz="4" w:space="0" w:color="auto"/>
            </w:tcBorders>
            <w:shd w:val="clear" w:color="auto" w:fill="auto"/>
            <w:noWrap/>
            <w:vAlign w:val="center"/>
            <w:hideMark/>
          </w:tcPr>
          <w:p w14:paraId="14325FF5" w14:textId="77777777" w:rsidR="00353E0D" w:rsidRDefault="00353E0D">
            <w:pPr>
              <w:jc w:val="center"/>
              <w:rPr>
                <w:color w:val="000000"/>
                <w:sz w:val="20"/>
                <w:szCs w:val="20"/>
              </w:rPr>
            </w:pPr>
            <w:r>
              <w:rPr>
                <w:color w:val="000000"/>
                <w:sz w:val="20"/>
                <w:szCs w:val="20"/>
              </w:rPr>
              <w:t>280</w:t>
            </w:r>
          </w:p>
        </w:tc>
        <w:tc>
          <w:tcPr>
            <w:tcW w:w="1063" w:type="dxa"/>
            <w:tcBorders>
              <w:top w:val="nil"/>
              <w:left w:val="nil"/>
              <w:bottom w:val="single" w:sz="4" w:space="0" w:color="auto"/>
              <w:right w:val="single" w:sz="4" w:space="0" w:color="auto"/>
            </w:tcBorders>
            <w:shd w:val="clear" w:color="auto" w:fill="auto"/>
            <w:noWrap/>
            <w:vAlign w:val="center"/>
            <w:hideMark/>
          </w:tcPr>
          <w:p w14:paraId="6B97FFC3" w14:textId="77777777" w:rsidR="00353E0D" w:rsidRDefault="00353E0D">
            <w:pPr>
              <w:jc w:val="center"/>
              <w:rPr>
                <w:color w:val="000000"/>
                <w:sz w:val="20"/>
                <w:szCs w:val="20"/>
              </w:rPr>
            </w:pPr>
            <w:r>
              <w:rPr>
                <w:color w:val="000000"/>
                <w:sz w:val="20"/>
                <w:szCs w:val="20"/>
              </w:rPr>
              <w:t>280</w:t>
            </w:r>
          </w:p>
        </w:tc>
      </w:tr>
      <w:tr w:rsidR="00353E0D" w14:paraId="6C6E6DC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B53BEEC" w14:textId="77777777" w:rsidR="00353E0D" w:rsidRDefault="00353E0D">
            <w:pPr>
              <w:jc w:val="center"/>
              <w:rPr>
                <w:color w:val="000000"/>
                <w:sz w:val="20"/>
                <w:szCs w:val="20"/>
              </w:rPr>
            </w:pPr>
            <w:r>
              <w:rPr>
                <w:color w:val="000000"/>
                <w:sz w:val="20"/>
                <w:szCs w:val="20"/>
              </w:rPr>
              <w:t>21</w:t>
            </w:r>
          </w:p>
        </w:tc>
        <w:tc>
          <w:tcPr>
            <w:tcW w:w="4685" w:type="dxa"/>
            <w:tcBorders>
              <w:top w:val="nil"/>
              <w:left w:val="nil"/>
              <w:bottom w:val="single" w:sz="4" w:space="0" w:color="auto"/>
              <w:right w:val="single" w:sz="4" w:space="0" w:color="auto"/>
            </w:tcBorders>
            <w:shd w:val="clear" w:color="auto" w:fill="auto"/>
            <w:vAlign w:val="center"/>
            <w:hideMark/>
          </w:tcPr>
          <w:p w14:paraId="46D02838" w14:textId="77777777" w:rsidR="00353E0D" w:rsidRDefault="00353E0D">
            <w:pPr>
              <w:rPr>
                <w:color w:val="000000"/>
                <w:sz w:val="20"/>
                <w:szCs w:val="20"/>
              </w:rPr>
            </w:pPr>
            <w:r>
              <w:rPr>
                <w:color w:val="000000"/>
                <w:sz w:val="20"/>
                <w:szCs w:val="20"/>
              </w:rPr>
              <w:t>Фитопатологична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14:paraId="3AA3C6EF"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8138974"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608CFDAE"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1BECF48C" w14:textId="77777777" w:rsidR="00353E0D" w:rsidRDefault="00353E0D">
            <w:pPr>
              <w:jc w:val="center"/>
              <w:rPr>
                <w:color w:val="000000"/>
                <w:sz w:val="20"/>
                <w:szCs w:val="20"/>
              </w:rPr>
            </w:pPr>
            <w:r>
              <w:rPr>
                <w:color w:val="000000"/>
                <w:sz w:val="20"/>
                <w:szCs w:val="20"/>
              </w:rPr>
              <w:t>150</w:t>
            </w:r>
          </w:p>
        </w:tc>
      </w:tr>
      <w:tr w:rsidR="00353E0D" w14:paraId="0BCEB25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758F94" w14:textId="77777777" w:rsidR="00353E0D" w:rsidRDefault="00353E0D">
            <w:pPr>
              <w:jc w:val="center"/>
              <w:rPr>
                <w:color w:val="000000"/>
                <w:sz w:val="20"/>
                <w:szCs w:val="20"/>
              </w:rPr>
            </w:pPr>
            <w:r>
              <w:rPr>
                <w:color w:val="000000"/>
                <w:sz w:val="20"/>
                <w:szCs w:val="20"/>
              </w:rPr>
              <w:t>22</w:t>
            </w:r>
          </w:p>
        </w:tc>
        <w:tc>
          <w:tcPr>
            <w:tcW w:w="4685" w:type="dxa"/>
            <w:tcBorders>
              <w:top w:val="nil"/>
              <w:left w:val="nil"/>
              <w:bottom w:val="single" w:sz="4" w:space="0" w:color="auto"/>
              <w:right w:val="single" w:sz="4" w:space="0" w:color="auto"/>
            </w:tcBorders>
            <w:shd w:val="clear" w:color="auto" w:fill="auto"/>
            <w:vAlign w:val="center"/>
            <w:hideMark/>
          </w:tcPr>
          <w:p w14:paraId="30121462" w14:textId="77777777" w:rsidR="00353E0D" w:rsidRDefault="00353E0D">
            <w:pPr>
              <w:rPr>
                <w:color w:val="000000"/>
                <w:sz w:val="20"/>
                <w:szCs w:val="20"/>
              </w:rPr>
            </w:pPr>
            <w:r>
              <w:rPr>
                <w:color w:val="000000"/>
                <w:sz w:val="20"/>
                <w:szCs w:val="20"/>
              </w:rPr>
              <w:t>Технологична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14:paraId="40A4B17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93A09F7"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129CFE62"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2BD7AB2D" w14:textId="77777777" w:rsidR="00353E0D" w:rsidRDefault="00353E0D">
            <w:pPr>
              <w:jc w:val="center"/>
              <w:rPr>
                <w:color w:val="000000"/>
                <w:sz w:val="20"/>
                <w:szCs w:val="20"/>
              </w:rPr>
            </w:pPr>
            <w:r>
              <w:rPr>
                <w:color w:val="000000"/>
                <w:sz w:val="20"/>
                <w:szCs w:val="20"/>
              </w:rPr>
              <w:t>150</w:t>
            </w:r>
          </w:p>
        </w:tc>
      </w:tr>
      <w:tr w:rsidR="00353E0D" w14:paraId="31FEF046"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9BA685" w14:textId="77777777" w:rsidR="00353E0D" w:rsidRDefault="00353E0D">
            <w:pPr>
              <w:jc w:val="center"/>
              <w:rPr>
                <w:color w:val="000000"/>
                <w:sz w:val="20"/>
                <w:szCs w:val="20"/>
              </w:rPr>
            </w:pPr>
            <w:r>
              <w:rPr>
                <w:color w:val="000000"/>
                <w:sz w:val="20"/>
                <w:szCs w:val="20"/>
              </w:rPr>
              <w:t>23</w:t>
            </w:r>
          </w:p>
        </w:tc>
        <w:tc>
          <w:tcPr>
            <w:tcW w:w="4685" w:type="dxa"/>
            <w:tcBorders>
              <w:top w:val="nil"/>
              <w:left w:val="nil"/>
              <w:bottom w:val="single" w:sz="4" w:space="0" w:color="auto"/>
              <w:right w:val="single" w:sz="4" w:space="0" w:color="auto"/>
            </w:tcBorders>
            <w:shd w:val="clear" w:color="auto" w:fill="auto"/>
            <w:vAlign w:val="center"/>
            <w:hideMark/>
          </w:tcPr>
          <w:p w14:paraId="554FEEAB" w14:textId="77777777" w:rsidR="00353E0D" w:rsidRDefault="00353E0D">
            <w:pPr>
              <w:rPr>
                <w:color w:val="000000"/>
                <w:sz w:val="20"/>
                <w:szCs w:val="20"/>
              </w:rPr>
            </w:pPr>
            <w:r>
              <w:rPr>
                <w:color w:val="000000"/>
                <w:sz w:val="20"/>
                <w:szCs w:val="20"/>
              </w:rPr>
              <w:t>Оценка за студоустойчивост</w:t>
            </w:r>
          </w:p>
        </w:tc>
        <w:tc>
          <w:tcPr>
            <w:tcW w:w="1166" w:type="dxa"/>
            <w:tcBorders>
              <w:top w:val="nil"/>
              <w:left w:val="nil"/>
              <w:bottom w:val="single" w:sz="4" w:space="0" w:color="auto"/>
              <w:right w:val="single" w:sz="4" w:space="0" w:color="auto"/>
            </w:tcBorders>
            <w:shd w:val="clear" w:color="auto" w:fill="auto"/>
            <w:vAlign w:val="center"/>
            <w:hideMark/>
          </w:tcPr>
          <w:p w14:paraId="7683F25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EF57DE7" w14:textId="77777777" w:rsidR="00353E0D" w:rsidRDefault="00353E0D">
            <w:pPr>
              <w:jc w:val="center"/>
              <w:rPr>
                <w:color w:val="000000"/>
                <w:sz w:val="20"/>
                <w:szCs w:val="20"/>
              </w:rPr>
            </w:pPr>
            <w:r>
              <w:rPr>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AEBCFAC" w14:textId="77777777" w:rsidR="00353E0D" w:rsidRDefault="00353E0D">
            <w:pPr>
              <w:jc w:val="center"/>
              <w:rPr>
                <w:color w:val="000000"/>
                <w:sz w:val="20"/>
                <w:szCs w:val="20"/>
              </w:rPr>
            </w:pPr>
            <w:r>
              <w:rPr>
                <w:color w:val="000000"/>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38AE1A2" w14:textId="77777777" w:rsidR="00353E0D" w:rsidRDefault="00353E0D">
            <w:pPr>
              <w:jc w:val="center"/>
              <w:rPr>
                <w:color w:val="000000"/>
                <w:sz w:val="20"/>
                <w:szCs w:val="20"/>
              </w:rPr>
            </w:pPr>
            <w:r>
              <w:rPr>
                <w:color w:val="000000"/>
                <w:sz w:val="20"/>
                <w:szCs w:val="20"/>
              </w:rPr>
              <w:t>100</w:t>
            </w:r>
          </w:p>
        </w:tc>
      </w:tr>
      <w:tr w:rsidR="00353E0D" w14:paraId="01529137"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C5480FA" w14:textId="77777777" w:rsidR="00353E0D" w:rsidRDefault="00353E0D">
            <w:pPr>
              <w:jc w:val="center"/>
              <w:rPr>
                <w:color w:val="000000"/>
                <w:sz w:val="20"/>
                <w:szCs w:val="20"/>
              </w:rPr>
            </w:pPr>
            <w:r>
              <w:rPr>
                <w:color w:val="000000"/>
                <w:sz w:val="20"/>
                <w:szCs w:val="20"/>
              </w:rPr>
              <w:t>24</w:t>
            </w:r>
          </w:p>
        </w:tc>
        <w:tc>
          <w:tcPr>
            <w:tcW w:w="4685" w:type="dxa"/>
            <w:tcBorders>
              <w:top w:val="nil"/>
              <w:left w:val="nil"/>
              <w:bottom w:val="single" w:sz="4" w:space="0" w:color="auto"/>
              <w:right w:val="single" w:sz="4" w:space="0" w:color="auto"/>
            </w:tcBorders>
            <w:shd w:val="clear" w:color="auto" w:fill="auto"/>
            <w:vAlign w:val="center"/>
            <w:hideMark/>
          </w:tcPr>
          <w:p w14:paraId="70E4BE99" w14:textId="77777777" w:rsidR="00353E0D" w:rsidRDefault="00353E0D">
            <w:pPr>
              <w:rPr>
                <w:color w:val="000000"/>
                <w:sz w:val="20"/>
                <w:szCs w:val="20"/>
              </w:rPr>
            </w:pPr>
            <w:r>
              <w:rPr>
                <w:color w:val="000000"/>
                <w:sz w:val="20"/>
                <w:szCs w:val="20"/>
              </w:rPr>
              <w:t>Сравнителна сортова колекция</w:t>
            </w:r>
          </w:p>
        </w:tc>
        <w:tc>
          <w:tcPr>
            <w:tcW w:w="1166" w:type="dxa"/>
            <w:tcBorders>
              <w:top w:val="nil"/>
              <w:left w:val="nil"/>
              <w:bottom w:val="single" w:sz="4" w:space="0" w:color="auto"/>
              <w:right w:val="single" w:sz="4" w:space="0" w:color="auto"/>
            </w:tcBorders>
            <w:shd w:val="clear" w:color="auto" w:fill="auto"/>
            <w:vAlign w:val="center"/>
            <w:hideMark/>
          </w:tcPr>
          <w:p w14:paraId="1270F43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25676FE" w14:textId="77777777" w:rsidR="00353E0D" w:rsidRDefault="00353E0D">
            <w:pPr>
              <w:jc w:val="center"/>
              <w:rPr>
                <w:color w:val="000000"/>
                <w:sz w:val="20"/>
                <w:szCs w:val="20"/>
              </w:rPr>
            </w:pPr>
            <w:r>
              <w:rPr>
                <w:color w:val="000000"/>
                <w:sz w:val="20"/>
                <w:szCs w:val="20"/>
              </w:rPr>
              <w:t>4 000</w:t>
            </w:r>
          </w:p>
        </w:tc>
        <w:tc>
          <w:tcPr>
            <w:tcW w:w="1081" w:type="dxa"/>
            <w:tcBorders>
              <w:top w:val="nil"/>
              <w:left w:val="nil"/>
              <w:bottom w:val="single" w:sz="4" w:space="0" w:color="auto"/>
              <w:right w:val="single" w:sz="4" w:space="0" w:color="auto"/>
            </w:tcBorders>
            <w:shd w:val="clear" w:color="auto" w:fill="auto"/>
            <w:noWrap/>
            <w:vAlign w:val="center"/>
            <w:hideMark/>
          </w:tcPr>
          <w:p w14:paraId="1A1FB5E8" w14:textId="77777777" w:rsidR="00353E0D" w:rsidRDefault="00353E0D">
            <w:pPr>
              <w:jc w:val="center"/>
              <w:rPr>
                <w:color w:val="000000"/>
                <w:sz w:val="20"/>
                <w:szCs w:val="20"/>
              </w:rPr>
            </w:pPr>
            <w:r>
              <w:rPr>
                <w:color w:val="000000"/>
                <w:sz w:val="20"/>
                <w:szCs w:val="20"/>
              </w:rPr>
              <w:t>4 000</w:t>
            </w:r>
          </w:p>
        </w:tc>
        <w:tc>
          <w:tcPr>
            <w:tcW w:w="1063" w:type="dxa"/>
            <w:tcBorders>
              <w:top w:val="nil"/>
              <w:left w:val="nil"/>
              <w:bottom w:val="single" w:sz="4" w:space="0" w:color="auto"/>
              <w:right w:val="single" w:sz="4" w:space="0" w:color="auto"/>
            </w:tcBorders>
            <w:shd w:val="clear" w:color="auto" w:fill="auto"/>
            <w:noWrap/>
            <w:vAlign w:val="center"/>
            <w:hideMark/>
          </w:tcPr>
          <w:p w14:paraId="4D9251A2" w14:textId="77777777" w:rsidR="00353E0D" w:rsidRDefault="00353E0D">
            <w:pPr>
              <w:jc w:val="center"/>
              <w:rPr>
                <w:color w:val="000000"/>
                <w:sz w:val="20"/>
                <w:szCs w:val="20"/>
              </w:rPr>
            </w:pPr>
            <w:r>
              <w:rPr>
                <w:color w:val="000000"/>
                <w:sz w:val="20"/>
                <w:szCs w:val="20"/>
              </w:rPr>
              <w:t>4 000</w:t>
            </w:r>
          </w:p>
        </w:tc>
      </w:tr>
      <w:tr w:rsidR="00353E0D" w14:paraId="5EF0E2C4"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99AAE5" w14:textId="77777777" w:rsidR="00353E0D" w:rsidRDefault="00353E0D">
            <w:pPr>
              <w:jc w:val="center"/>
              <w:rPr>
                <w:color w:val="000000"/>
                <w:sz w:val="20"/>
                <w:szCs w:val="20"/>
              </w:rPr>
            </w:pPr>
            <w:r>
              <w:rPr>
                <w:color w:val="000000"/>
                <w:sz w:val="20"/>
                <w:szCs w:val="20"/>
              </w:rPr>
              <w:t>25</w:t>
            </w:r>
          </w:p>
        </w:tc>
        <w:tc>
          <w:tcPr>
            <w:tcW w:w="4685" w:type="dxa"/>
            <w:tcBorders>
              <w:top w:val="nil"/>
              <w:left w:val="nil"/>
              <w:bottom w:val="single" w:sz="4" w:space="0" w:color="auto"/>
              <w:right w:val="single" w:sz="4" w:space="0" w:color="auto"/>
            </w:tcBorders>
            <w:shd w:val="clear" w:color="auto" w:fill="auto"/>
            <w:vAlign w:val="center"/>
            <w:hideMark/>
          </w:tcPr>
          <w:p w14:paraId="3D3DEAB6" w14:textId="77777777" w:rsidR="00353E0D" w:rsidRDefault="00353E0D">
            <w:pPr>
              <w:rPr>
                <w:color w:val="000000"/>
                <w:sz w:val="20"/>
                <w:szCs w:val="20"/>
              </w:rPr>
            </w:pPr>
            <w:r>
              <w:rPr>
                <w:color w:val="000000"/>
                <w:sz w:val="20"/>
                <w:szCs w:val="20"/>
              </w:rPr>
              <w:t>Последващ контрол на партиди семена</w:t>
            </w:r>
          </w:p>
        </w:tc>
        <w:tc>
          <w:tcPr>
            <w:tcW w:w="1166" w:type="dxa"/>
            <w:tcBorders>
              <w:top w:val="nil"/>
              <w:left w:val="nil"/>
              <w:bottom w:val="single" w:sz="4" w:space="0" w:color="auto"/>
              <w:right w:val="single" w:sz="4" w:space="0" w:color="auto"/>
            </w:tcBorders>
            <w:shd w:val="clear" w:color="auto" w:fill="auto"/>
            <w:vAlign w:val="center"/>
            <w:hideMark/>
          </w:tcPr>
          <w:p w14:paraId="0B620D0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4B9B89C2" w14:textId="77777777" w:rsidR="00353E0D" w:rsidRDefault="00353E0D">
            <w:pPr>
              <w:jc w:val="center"/>
              <w:rPr>
                <w:color w:val="000000"/>
                <w:sz w:val="20"/>
                <w:szCs w:val="20"/>
              </w:rPr>
            </w:pPr>
            <w:r>
              <w:rPr>
                <w:color w:val="000000"/>
                <w:sz w:val="20"/>
                <w:szCs w:val="20"/>
              </w:rPr>
              <w:t>1 200</w:t>
            </w:r>
          </w:p>
        </w:tc>
        <w:tc>
          <w:tcPr>
            <w:tcW w:w="1081" w:type="dxa"/>
            <w:tcBorders>
              <w:top w:val="nil"/>
              <w:left w:val="nil"/>
              <w:bottom w:val="single" w:sz="4" w:space="0" w:color="auto"/>
              <w:right w:val="single" w:sz="4" w:space="0" w:color="auto"/>
            </w:tcBorders>
            <w:shd w:val="clear" w:color="auto" w:fill="auto"/>
            <w:noWrap/>
            <w:vAlign w:val="center"/>
            <w:hideMark/>
          </w:tcPr>
          <w:p w14:paraId="2900AFBE" w14:textId="77777777" w:rsidR="00353E0D" w:rsidRDefault="00353E0D">
            <w:pPr>
              <w:jc w:val="center"/>
              <w:rPr>
                <w:color w:val="000000"/>
                <w:sz w:val="20"/>
                <w:szCs w:val="20"/>
              </w:rPr>
            </w:pPr>
            <w:r>
              <w:rPr>
                <w:color w:val="000000"/>
                <w:sz w:val="20"/>
                <w:szCs w:val="20"/>
              </w:rPr>
              <w:t>1 200</w:t>
            </w:r>
          </w:p>
        </w:tc>
        <w:tc>
          <w:tcPr>
            <w:tcW w:w="1063" w:type="dxa"/>
            <w:tcBorders>
              <w:top w:val="nil"/>
              <w:left w:val="nil"/>
              <w:bottom w:val="single" w:sz="4" w:space="0" w:color="auto"/>
              <w:right w:val="single" w:sz="4" w:space="0" w:color="auto"/>
            </w:tcBorders>
            <w:shd w:val="clear" w:color="auto" w:fill="auto"/>
            <w:noWrap/>
            <w:vAlign w:val="center"/>
            <w:hideMark/>
          </w:tcPr>
          <w:p w14:paraId="1A62E4D1" w14:textId="77777777" w:rsidR="00353E0D" w:rsidRDefault="00353E0D">
            <w:pPr>
              <w:jc w:val="center"/>
              <w:rPr>
                <w:color w:val="000000"/>
                <w:sz w:val="20"/>
                <w:szCs w:val="20"/>
              </w:rPr>
            </w:pPr>
            <w:r>
              <w:rPr>
                <w:color w:val="000000"/>
                <w:sz w:val="20"/>
                <w:szCs w:val="20"/>
              </w:rPr>
              <w:t>1 200</w:t>
            </w:r>
          </w:p>
        </w:tc>
      </w:tr>
      <w:tr w:rsidR="00353E0D" w14:paraId="4FF03B3E"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A3865EC" w14:textId="77777777" w:rsidR="00353E0D" w:rsidRDefault="00353E0D">
            <w:pPr>
              <w:jc w:val="center"/>
              <w:rPr>
                <w:color w:val="000000"/>
                <w:sz w:val="20"/>
                <w:szCs w:val="20"/>
              </w:rPr>
            </w:pPr>
            <w:r>
              <w:rPr>
                <w:color w:val="000000"/>
                <w:sz w:val="20"/>
                <w:szCs w:val="20"/>
              </w:rPr>
              <w:t>26</w:t>
            </w:r>
          </w:p>
        </w:tc>
        <w:tc>
          <w:tcPr>
            <w:tcW w:w="4685" w:type="dxa"/>
            <w:tcBorders>
              <w:top w:val="nil"/>
              <w:left w:val="nil"/>
              <w:bottom w:val="single" w:sz="4" w:space="0" w:color="auto"/>
              <w:right w:val="single" w:sz="4" w:space="0" w:color="auto"/>
            </w:tcBorders>
            <w:shd w:val="clear" w:color="auto" w:fill="auto"/>
            <w:vAlign w:val="center"/>
            <w:hideMark/>
          </w:tcPr>
          <w:p w14:paraId="40AAFE14" w14:textId="77777777" w:rsidR="00353E0D" w:rsidRDefault="00353E0D">
            <w:pPr>
              <w:rPr>
                <w:color w:val="000000"/>
                <w:sz w:val="20"/>
                <w:szCs w:val="20"/>
              </w:rPr>
            </w:pPr>
            <w:r>
              <w:rPr>
                <w:color w:val="000000"/>
                <w:sz w:val="20"/>
                <w:szCs w:val="20"/>
              </w:rPr>
              <w:t>Доклади от окончателни резултати от изпитването за експертни комисии</w:t>
            </w:r>
          </w:p>
        </w:tc>
        <w:tc>
          <w:tcPr>
            <w:tcW w:w="1166" w:type="dxa"/>
            <w:tcBorders>
              <w:top w:val="nil"/>
              <w:left w:val="nil"/>
              <w:bottom w:val="single" w:sz="4" w:space="0" w:color="auto"/>
              <w:right w:val="single" w:sz="4" w:space="0" w:color="auto"/>
            </w:tcBorders>
            <w:shd w:val="clear" w:color="auto" w:fill="auto"/>
            <w:vAlign w:val="center"/>
            <w:hideMark/>
          </w:tcPr>
          <w:p w14:paraId="7AE21BF4"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4F5765E9" w14:textId="77777777" w:rsidR="00353E0D" w:rsidRDefault="00353E0D">
            <w:pPr>
              <w:jc w:val="center"/>
              <w:rPr>
                <w:color w:val="000000"/>
                <w:sz w:val="20"/>
                <w:szCs w:val="20"/>
              </w:rPr>
            </w:pPr>
            <w:r>
              <w:rPr>
                <w:color w:val="000000"/>
                <w:sz w:val="20"/>
                <w:szCs w:val="20"/>
              </w:rPr>
              <w:t>85</w:t>
            </w:r>
          </w:p>
        </w:tc>
        <w:tc>
          <w:tcPr>
            <w:tcW w:w="1081" w:type="dxa"/>
            <w:tcBorders>
              <w:top w:val="nil"/>
              <w:left w:val="nil"/>
              <w:bottom w:val="single" w:sz="4" w:space="0" w:color="auto"/>
              <w:right w:val="single" w:sz="4" w:space="0" w:color="auto"/>
            </w:tcBorders>
            <w:shd w:val="clear" w:color="auto" w:fill="auto"/>
            <w:noWrap/>
            <w:vAlign w:val="center"/>
            <w:hideMark/>
          </w:tcPr>
          <w:p w14:paraId="66ED88AA" w14:textId="77777777" w:rsidR="00353E0D" w:rsidRDefault="00353E0D">
            <w:pPr>
              <w:jc w:val="center"/>
              <w:rPr>
                <w:color w:val="000000"/>
                <w:sz w:val="20"/>
                <w:szCs w:val="20"/>
              </w:rPr>
            </w:pPr>
            <w:r>
              <w:rPr>
                <w:color w:val="000000"/>
                <w:sz w:val="20"/>
                <w:szCs w:val="20"/>
              </w:rPr>
              <w:t>85</w:t>
            </w:r>
          </w:p>
        </w:tc>
        <w:tc>
          <w:tcPr>
            <w:tcW w:w="1063" w:type="dxa"/>
            <w:tcBorders>
              <w:top w:val="nil"/>
              <w:left w:val="nil"/>
              <w:bottom w:val="single" w:sz="4" w:space="0" w:color="auto"/>
              <w:right w:val="single" w:sz="4" w:space="0" w:color="auto"/>
            </w:tcBorders>
            <w:shd w:val="clear" w:color="auto" w:fill="auto"/>
            <w:noWrap/>
            <w:vAlign w:val="center"/>
            <w:hideMark/>
          </w:tcPr>
          <w:p w14:paraId="41A0C69D" w14:textId="77777777" w:rsidR="00353E0D" w:rsidRDefault="00353E0D">
            <w:pPr>
              <w:jc w:val="center"/>
              <w:rPr>
                <w:color w:val="000000"/>
                <w:sz w:val="20"/>
                <w:szCs w:val="20"/>
              </w:rPr>
            </w:pPr>
            <w:r>
              <w:rPr>
                <w:color w:val="000000"/>
                <w:sz w:val="20"/>
                <w:szCs w:val="20"/>
              </w:rPr>
              <w:t>85</w:t>
            </w:r>
          </w:p>
        </w:tc>
      </w:tr>
      <w:tr w:rsidR="00353E0D" w14:paraId="0EF2CBEE"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E1D9AEE" w14:textId="77777777" w:rsidR="00353E0D" w:rsidRDefault="00353E0D">
            <w:pPr>
              <w:jc w:val="center"/>
              <w:rPr>
                <w:color w:val="000000"/>
                <w:sz w:val="20"/>
                <w:szCs w:val="20"/>
              </w:rPr>
            </w:pPr>
            <w:r>
              <w:rPr>
                <w:color w:val="000000"/>
                <w:sz w:val="20"/>
                <w:szCs w:val="20"/>
              </w:rPr>
              <w:t>27</w:t>
            </w:r>
          </w:p>
        </w:tc>
        <w:tc>
          <w:tcPr>
            <w:tcW w:w="4685" w:type="dxa"/>
            <w:tcBorders>
              <w:top w:val="nil"/>
              <w:left w:val="nil"/>
              <w:bottom w:val="single" w:sz="4" w:space="0" w:color="auto"/>
              <w:right w:val="single" w:sz="4" w:space="0" w:color="auto"/>
            </w:tcBorders>
            <w:shd w:val="clear" w:color="auto" w:fill="auto"/>
            <w:vAlign w:val="center"/>
            <w:hideMark/>
          </w:tcPr>
          <w:p w14:paraId="60CD7B65" w14:textId="77777777" w:rsidR="00353E0D" w:rsidRDefault="00353E0D">
            <w:pPr>
              <w:rPr>
                <w:color w:val="000000"/>
                <w:sz w:val="20"/>
                <w:szCs w:val="20"/>
              </w:rPr>
            </w:pPr>
            <w:r>
              <w:rPr>
                <w:color w:val="000000"/>
                <w:sz w:val="20"/>
                <w:szCs w:val="20"/>
              </w:rPr>
              <w:t>Заявления за вписване на сортове</w:t>
            </w:r>
          </w:p>
        </w:tc>
        <w:tc>
          <w:tcPr>
            <w:tcW w:w="1166" w:type="dxa"/>
            <w:tcBorders>
              <w:top w:val="nil"/>
              <w:left w:val="nil"/>
              <w:bottom w:val="single" w:sz="4" w:space="0" w:color="auto"/>
              <w:right w:val="single" w:sz="4" w:space="0" w:color="auto"/>
            </w:tcBorders>
            <w:shd w:val="clear" w:color="auto" w:fill="auto"/>
            <w:vAlign w:val="center"/>
            <w:hideMark/>
          </w:tcPr>
          <w:p w14:paraId="4603B0DA"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6A468E6"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3C5900E5"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3D8413A7" w14:textId="77777777" w:rsidR="00353E0D" w:rsidRDefault="00353E0D">
            <w:pPr>
              <w:jc w:val="center"/>
              <w:rPr>
                <w:color w:val="000000"/>
                <w:sz w:val="20"/>
                <w:szCs w:val="20"/>
              </w:rPr>
            </w:pPr>
            <w:r>
              <w:rPr>
                <w:color w:val="000000"/>
                <w:sz w:val="20"/>
                <w:szCs w:val="20"/>
              </w:rPr>
              <w:t>1 000</w:t>
            </w:r>
          </w:p>
        </w:tc>
      </w:tr>
      <w:tr w:rsidR="00353E0D" w14:paraId="5F0B6367"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863045" w14:textId="77777777" w:rsidR="00353E0D" w:rsidRDefault="00353E0D">
            <w:pPr>
              <w:jc w:val="center"/>
              <w:rPr>
                <w:color w:val="000000"/>
                <w:sz w:val="20"/>
                <w:szCs w:val="20"/>
              </w:rPr>
            </w:pPr>
            <w:r>
              <w:rPr>
                <w:color w:val="000000"/>
                <w:sz w:val="20"/>
                <w:szCs w:val="20"/>
              </w:rPr>
              <w:t>28</w:t>
            </w:r>
          </w:p>
        </w:tc>
        <w:tc>
          <w:tcPr>
            <w:tcW w:w="4685" w:type="dxa"/>
            <w:tcBorders>
              <w:top w:val="nil"/>
              <w:left w:val="nil"/>
              <w:bottom w:val="single" w:sz="4" w:space="0" w:color="auto"/>
              <w:right w:val="single" w:sz="4" w:space="0" w:color="auto"/>
            </w:tcBorders>
            <w:shd w:val="clear" w:color="auto" w:fill="auto"/>
            <w:noWrap/>
            <w:vAlign w:val="center"/>
            <w:hideMark/>
          </w:tcPr>
          <w:p w14:paraId="1DF6937F" w14:textId="77777777" w:rsidR="00353E0D" w:rsidRDefault="00353E0D">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14:paraId="17852D1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B202099"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4A8F8BD6"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7FF46D20" w14:textId="77777777" w:rsidR="00353E0D" w:rsidRDefault="00353E0D">
            <w:pPr>
              <w:jc w:val="center"/>
              <w:rPr>
                <w:color w:val="000000"/>
                <w:sz w:val="20"/>
                <w:szCs w:val="20"/>
              </w:rPr>
            </w:pPr>
            <w:r>
              <w:rPr>
                <w:color w:val="000000"/>
                <w:sz w:val="20"/>
                <w:szCs w:val="20"/>
              </w:rPr>
              <w:t>2 000</w:t>
            </w:r>
          </w:p>
        </w:tc>
      </w:tr>
      <w:tr w:rsidR="00353E0D" w14:paraId="75D30941"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2F14D25" w14:textId="77777777" w:rsidR="00353E0D" w:rsidRDefault="00353E0D">
            <w:pPr>
              <w:jc w:val="center"/>
              <w:rPr>
                <w:color w:val="000000"/>
                <w:sz w:val="20"/>
                <w:szCs w:val="20"/>
              </w:rPr>
            </w:pPr>
            <w:r>
              <w:rPr>
                <w:color w:val="000000"/>
                <w:sz w:val="20"/>
                <w:szCs w:val="20"/>
              </w:rPr>
              <w:t>29</w:t>
            </w:r>
          </w:p>
        </w:tc>
        <w:tc>
          <w:tcPr>
            <w:tcW w:w="4685" w:type="dxa"/>
            <w:tcBorders>
              <w:top w:val="nil"/>
              <w:left w:val="nil"/>
              <w:bottom w:val="single" w:sz="4" w:space="0" w:color="auto"/>
              <w:right w:val="single" w:sz="4" w:space="0" w:color="auto"/>
            </w:tcBorders>
            <w:shd w:val="clear" w:color="auto" w:fill="auto"/>
            <w:noWrap/>
            <w:vAlign w:val="center"/>
            <w:hideMark/>
          </w:tcPr>
          <w:p w14:paraId="0E295F68" w14:textId="77777777" w:rsidR="00353E0D" w:rsidRDefault="00353E0D">
            <w:pPr>
              <w:rPr>
                <w:color w:val="000000"/>
                <w:sz w:val="20"/>
                <w:szCs w:val="20"/>
              </w:rPr>
            </w:pPr>
            <w:r>
              <w:rPr>
                <w:color w:val="000000"/>
                <w:sz w:val="20"/>
                <w:szCs w:val="20"/>
              </w:rPr>
              <w:t>Полски инспекции</w:t>
            </w:r>
          </w:p>
        </w:tc>
        <w:tc>
          <w:tcPr>
            <w:tcW w:w="1166" w:type="dxa"/>
            <w:tcBorders>
              <w:top w:val="nil"/>
              <w:left w:val="nil"/>
              <w:bottom w:val="single" w:sz="4" w:space="0" w:color="auto"/>
              <w:right w:val="single" w:sz="4" w:space="0" w:color="auto"/>
            </w:tcBorders>
            <w:shd w:val="clear" w:color="auto" w:fill="auto"/>
            <w:noWrap/>
            <w:vAlign w:val="center"/>
            <w:hideMark/>
          </w:tcPr>
          <w:p w14:paraId="643DDFE3" w14:textId="77777777" w:rsidR="00353E0D" w:rsidRDefault="00353E0D">
            <w:pPr>
              <w:jc w:val="center"/>
              <w:rPr>
                <w:color w:val="000000"/>
                <w:sz w:val="20"/>
                <w:szCs w:val="20"/>
              </w:rPr>
            </w:pPr>
            <w:r>
              <w:rPr>
                <w:color w:val="000000"/>
                <w:sz w:val="20"/>
                <w:szCs w:val="20"/>
              </w:rPr>
              <w:t>Дка</w:t>
            </w:r>
          </w:p>
        </w:tc>
        <w:tc>
          <w:tcPr>
            <w:tcW w:w="1354" w:type="dxa"/>
            <w:tcBorders>
              <w:top w:val="nil"/>
              <w:left w:val="nil"/>
              <w:bottom w:val="single" w:sz="4" w:space="0" w:color="auto"/>
              <w:right w:val="single" w:sz="4" w:space="0" w:color="auto"/>
            </w:tcBorders>
            <w:shd w:val="clear" w:color="auto" w:fill="auto"/>
            <w:noWrap/>
            <w:vAlign w:val="center"/>
            <w:hideMark/>
          </w:tcPr>
          <w:p w14:paraId="34C2EFC4" w14:textId="77777777" w:rsidR="00353E0D" w:rsidRDefault="00353E0D">
            <w:pPr>
              <w:jc w:val="center"/>
              <w:rPr>
                <w:color w:val="000000"/>
                <w:sz w:val="20"/>
                <w:szCs w:val="20"/>
              </w:rPr>
            </w:pPr>
            <w:r>
              <w:rPr>
                <w:color w:val="000000"/>
                <w:sz w:val="20"/>
                <w:szCs w:val="20"/>
              </w:rPr>
              <w:t>380 000</w:t>
            </w:r>
          </w:p>
        </w:tc>
        <w:tc>
          <w:tcPr>
            <w:tcW w:w="1081" w:type="dxa"/>
            <w:tcBorders>
              <w:top w:val="nil"/>
              <w:left w:val="nil"/>
              <w:bottom w:val="single" w:sz="4" w:space="0" w:color="auto"/>
              <w:right w:val="single" w:sz="4" w:space="0" w:color="auto"/>
            </w:tcBorders>
            <w:shd w:val="clear" w:color="auto" w:fill="auto"/>
            <w:noWrap/>
            <w:vAlign w:val="center"/>
            <w:hideMark/>
          </w:tcPr>
          <w:p w14:paraId="3575060D" w14:textId="77777777" w:rsidR="00353E0D" w:rsidRDefault="00353E0D">
            <w:pPr>
              <w:jc w:val="center"/>
              <w:rPr>
                <w:color w:val="000000"/>
                <w:sz w:val="20"/>
                <w:szCs w:val="20"/>
              </w:rPr>
            </w:pPr>
            <w:r>
              <w:rPr>
                <w:color w:val="000000"/>
                <w:sz w:val="20"/>
                <w:szCs w:val="20"/>
              </w:rPr>
              <w:t>380 000</w:t>
            </w:r>
          </w:p>
        </w:tc>
        <w:tc>
          <w:tcPr>
            <w:tcW w:w="1063" w:type="dxa"/>
            <w:tcBorders>
              <w:top w:val="nil"/>
              <w:left w:val="nil"/>
              <w:bottom w:val="single" w:sz="4" w:space="0" w:color="auto"/>
              <w:right w:val="single" w:sz="4" w:space="0" w:color="auto"/>
            </w:tcBorders>
            <w:shd w:val="clear" w:color="auto" w:fill="auto"/>
            <w:noWrap/>
            <w:vAlign w:val="center"/>
            <w:hideMark/>
          </w:tcPr>
          <w:p w14:paraId="6575DE03" w14:textId="77777777" w:rsidR="00353E0D" w:rsidRDefault="00353E0D">
            <w:pPr>
              <w:jc w:val="center"/>
              <w:rPr>
                <w:color w:val="000000"/>
                <w:sz w:val="20"/>
                <w:szCs w:val="20"/>
              </w:rPr>
            </w:pPr>
            <w:r>
              <w:rPr>
                <w:color w:val="000000"/>
                <w:sz w:val="20"/>
                <w:szCs w:val="20"/>
              </w:rPr>
              <w:t>380 000</w:t>
            </w:r>
          </w:p>
        </w:tc>
      </w:tr>
      <w:tr w:rsidR="00353E0D" w14:paraId="1274D804"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C16FF98" w14:textId="77777777" w:rsidR="00353E0D" w:rsidRDefault="00353E0D">
            <w:pPr>
              <w:jc w:val="center"/>
              <w:rPr>
                <w:color w:val="000000"/>
                <w:sz w:val="20"/>
                <w:szCs w:val="20"/>
              </w:rPr>
            </w:pPr>
            <w:r>
              <w:rPr>
                <w:color w:val="000000"/>
                <w:sz w:val="20"/>
                <w:szCs w:val="20"/>
              </w:rPr>
              <w:t>30</w:t>
            </w:r>
          </w:p>
        </w:tc>
        <w:tc>
          <w:tcPr>
            <w:tcW w:w="4685" w:type="dxa"/>
            <w:tcBorders>
              <w:top w:val="nil"/>
              <w:left w:val="nil"/>
              <w:bottom w:val="single" w:sz="4" w:space="0" w:color="auto"/>
              <w:right w:val="single" w:sz="4" w:space="0" w:color="auto"/>
            </w:tcBorders>
            <w:shd w:val="clear" w:color="auto" w:fill="auto"/>
            <w:noWrap/>
            <w:vAlign w:val="center"/>
            <w:hideMark/>
          </w:tcPr>
          <w:p w14:paraId="59584328" w14:textId="77777777" w:rsidR="00353E0D" w:rsidRDefault="00353E0D">
            <w:pPr>
              <w:rPr>
                <w:color w:val="000000"/>
                <w:sz w:val="20"/>
                <w:szCs w:val="20"/>
              </w:rPr>
            </w:pPr>
            <w:r>
              <w:rPr>
                <w:color w:val="000000"/>
                <w:sz w:val="20"/>
                <w:szCs w:val="20"/>
              </w:rPr>
              <w:t>Издаване на актове</w:t>
            </w:r>
          </w:p>
        </w:tc>
        <w:tc>
          <w:tcPr>
            <w:tcW w:w="1166" w:type="dxa"/>
            <w:tcBorders>
              <w:top w:val="nil"/>
              <w:left w:val="nil"/>
              <w:bottom w:val="single" w:sz="4" w:space="0" w:color="auto"/>
              <w:right w:val="single" w:sz="4" w:space="0" w:color="auto"/>
            </w:tcBorders>
            <w:shd w:val="clear" w:color="auto" w:fill="auto"/>
            <w:noWrap/>
            <w:vAlign w:val="center"/>
            <w:hideMark/>
          </w:tcPr>
          <w:p w14:paraId="2A1546A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D4518F7"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2EDB8576"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369BCF84" w14:textId="77777777" w:rsidR="00353E0D" w:rsidRDefault="00353E0D">
            <w:pPr>
              <w:jc w:val="center"/>
              <w:rPr>
                <w:color w:val="000000"/>
                <w:sz w:val="20"/>
                <w:szCs w:val="20"/>
              </w:rPr>
            </w:pPr>
            <w:r>
              <w:rPr>
                <w:color w:val="000000"/>
                <w:sz w:val="20"/>
                <w:szCs w:val="20"/>
              </w:rPr>
              <w:t>2 000</w:t>
            </w:r>
          </w:p>
        </w:tc>
      </w:tr>
      <w:tr w:rsidR="00353E0D" w14:paraId="4BDF268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78FDBDC" w14:textId="77777777" w:rsidR="00353E0D" w:rsidRDefault="00353E0D">
            <w:pPr>
              <w:jc w:val="center"/>
              <w:rPr>
                <w:color w:val="000000"/>
                <w:sz w:val="20"/>
                <w:szCs w:val="20"/>
              </w:rPr>
            </w:pPr>
            <w:r>
              <w:rPr>
                <w:color w:val="000000"/>
                <w:sz w:val="20"/>
                <w:szCs w:val="20"/>
              </w:rPr>
              <w:t>31</w:t>
            </w:r>
          </w:p>
        </w:tc>
        <w:tc>
          <w:tcPr>
            <w:tcW w:w="4685" w:type="dxa"/>
            <w:tcBorders>
              <w:top w:val="nil"/>
              <w:left w:val="nil"/>
              <w:bottom w:val="single" w:sz="4" w:space="0" w:color="auto"/>
              <w:right w:val="single" w:sz="4" w:space="0" w:color="auto"/>
            </w:tcBorders>
            <w:shd w:val="clear" w:color="auto" w:fill="auto"/>
            <w:noWrap/>
            <w:vAlign w:val="center"/>
            <w:hideMark/>
          </w:tcPr>
          <w:p w14:paraId="54F2488F" w14:textId="77777777" w:rsidR="00353E0D" w:rsidRDefault="00353E0D">
            <w:pPr>
              <w:rPr>
                <w:color w:val="000000"/>
                <w:sz w:val="20"/>
                <w:szCs w:val="20"/>
              </w:rPr>
            </w:pPr>
            <w:r>
              <w:rPr>
                <w:color w:val="000000"/>
                <w:sz w:val="20"/>
                <w:szCs w:val="20"/>
              </w:rPr>
              <w:t>Контролни проверки</w:t>
            </w:r>
          </w:p>
        </w:tc>
        <w:tc>
          <w:tcPr>
            <w:tcW w:w="1166" w:type="dxa"/>
            <w:tcBorders>
              <w:top w:val="nil"/>
              <w:left w:val="nil"/>
              <w:bottom w:val="single" w:sz="4" w:space="0" w:color="auto"/>
              <w:right w:val="single" w:sz="4" w:space="0" w:color="auto"/>
            </w:tcBorders>
            <w:shd w:val="clear" w:color="auto" w:fill="auto"/>
            <w:noWrap/>
            <w:vAlign w:val="center"/>
            <w:hideMark/>
          </w:tcPr>
          <w:p w14:paraId="6DD6744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737E24B"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15F14611"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6419C673" w14:textId="77777777" w:rsidR="00353E0D" w:rsidRDefault="00353E0D">
            <w:pPr>
              <w:jc w:val="center"/>
              <w:rPr>
                <w:color w:val="000000"/>
                <w:sz w:val="20"/>
                <w:szCs w:val="20"/>
              </w:rPr>
            </w:pPr>
            <w:r>
              <w:rPr>
                <w:color w:val="000000"/>
                <w:sz w:val="20"/>
                <w:szCs w:val="20"/>
              </w:rPr>
              <w:t>1 000</w:t>
            </w:r>
          </w:p>
        </w:tc>
      </w:tr>
      <w:tr w:rsidR="00353E0D" w14:paraId="132B4B4C"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D619CE" w14:textId="77777777" w:rsidR="00353E0D" w:rsidRDefault="00353E0D">
            <w:pPr>
              <w:jc w:val="center"/>
              <w:rPr>
                <w:color w:val="000000"/>
                <w:sz w:val="20"/>
                <w:szCs w:val="20"/>
              </w:rPr>
            </w:pPr>
            <w:r>
              <w:rPr>
                <w:color w:val="000000"/>
                <w:sz w:val="20"/>
                <w:szCs w:val="20"/>
              </w:rPr>
              <w:t>32</w:t>
            </w:r>
          </w:p>
        </w:tc>
        <w:tc>
          <w:tcPr>
            <w:tcW w:w="4685" w:type="dxa"/>
            <w:tcBorders>
              <w:top w:val="nil"/>
              <w:left w:val="nil"/>
              <w:bottom w:val="single" w:sz="4" w:space="0" w:color="auto"/>
              <w:right w:val="single" w:sz="4" w:space="0" w:color="auto"/>
            </w:tcBorders>
            <w:shd w:val="clear" w:color="auto" w:fill="auto"/>
            <w:noWrap/>
            <w:vAlign w:val="center"/>
            <w:hideMark/>
          </w:tcPr>
          <w:p w14:paraId="12A8CAFB" w14:textId="77777777" w:rsidR="00353E0D" w:rsidRDefault="00353E0D">
            <w:pPr>
              <w:rPr>
                <w:color w:val="000000"/>
                <w:sz w:val="20"/>
                <w:szCs w:val="20"/>
              </w:rPr>
            </w:pPr>
            <w:r>
              <w:rPr>
                <w:color w:val="000000"/>
                <w:sz w:val="20"/>
                <w:szCs w:val="20"/>
              </w:rPr>
              <w:t>Пробовземане от партиди</w:t>
            </w:r>
          </w:p>
        </w:tc>
        <w:tc>
          <w:tcPr>
            <w:tcW w:w="1166" w:type="dxa"/>
            <w:tcBorders>
              <w:top w:val="nil"/>
              <w:left w:val="nil"/>
              <w:bottom w:val="single" w:sz="4" w:space="0" w:color="auto"/>
              <w:right w:val="single" w:sz="4" w:space="0" w:color="auto"/>
            </w:tcBorders>
            <w:shd w:val="clear" w:color="auto" w:fill="auto"/>
            <w:noWrap/>
            <w:vAlign w:val="center"/>
            <w:hideMark/>
          </w:tcPr>
          <w:p w14:paraId="707FBC2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F62DEA4" w14:textId="77777777" w:rsidR="00353E0D" w:rsidRDefault="00353E0D">
            <w:pPr>
              <w:jc w:val="center"/>
              <w:rPr>
                <w:color w:val="000000"/>
                <w:sz w:val="20"/>
                <w:szCs w:val="20"/>
              </w:rPr>
            </w:pPr>
            <w:r>
              <w:rPr>
                <w:color w:val="000000"/>
                <w:sz w:val="20"/>
                <w:szCs w:val="20"/>
              </w:rPr>
              <w:t>4 300</w:t>
            </w:r>
          </w:p>
        </w:tc>
        <w:tc>
          <w:tcPr>
            <w:tcW w:w="1081" w:type="dxa"/>
            <w:tcBorders>
              <w:top w:val="nil"/>
              <w:left w:val="nil"/>
              <w:bottom w:val="single" w:sz="4" w:space="0" w:color="auto"/>
              <w:right w:val="single" w:sz="4" w:space="0" w:color="auto"/>
            </w:tcBorders>
            <w:shd w:val="clear" w:color="auto" w:fill="auto"/>
            <w:noWrap/>
            <w:vAlign w:val="center"/>
            <w:hideMark/>
          </w:tcPr>
          <w:p w14:paraId="3F0420C1" w14:textId="77777777" w:rsidR="00353E0D" w:rsidRDefault="00353E0D">
            <w:pPr>
              <w:jc w:val="center"/>
              <w:rPr>
                <w:color w:val="000000"/>
                <w:sz w:val="20"/>
                <w:szCs w:val="20"/>
              </w:rPr>
            </w:pPr>
            <w:r>
              <w:rPr>
                <w:color w:val="000000"/>
                <w:sz w:val="20"/>
                <w:szCs w:val="20"/>
              </w:rPr>
              <w:t>4 300</w:t>
            </w:r>
          </w:p>
        </w:tc>
        <w:tc>
          <w:tcPr>
            <w:tcW w:w="1063" w:type="dxa"/>
            <w:tcBorders>
              <w:top w:val="nil"/>
              <w:left w:val="nil"/>
              <w:bottom w:val="single" w:sz="4" w:space="0" w:color="auto"/>
              <w:right w:val="single" w:sz="4" w:space="0" w:color="auto"/>
            </w:tcBorders>
            <w:shd w:val="clear" w:color="auto" w:fill="auto"/>
            <w:noWrap/>
            <w:vAlign w:val="center"/>
            <w:hideMark/>
          </w:tcPr>
          <w:p w14:paraId="1C696A9A" w14:textId="77777777" w:rsidR="00353E0D" w:rsidRDefault="00353E0D">
            <w:pPr>
              <w:jc w:val="center"/>
              <w:rPr>
                <w:color w:val="000000"/>
                <w:sz w:val="20"/>
                <w:szCs w:val="20"/>
              </w:rPr>
            </w:pPr>
            <w:r>
              <w:rPr>
                <w:color w:val="000000"/>
                <w:sz w:val="20"/>
                <w:szCs w:val="20"/>
              </w:rPr>
              <w:t>4 300</w:t>
            </w:r>
          </w:p>
        </w:tc>
      </w:tr>
      <w:tr w:rsidR="00353E0D" w14:paraId="024ACC3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EF462AB" w14:textId="77777777" w:rsidR="00353E0D" w:rsidRDefault="00353E0D">
            <w:pPr>
              <w:jc w:val="center"/>
              <w:rPr>
                <w:color w:val="000000"/>
                <w:sz w:val="20"/>
                <w:szCs w:val="20"/>
              </w:rPr>
            </w:pPr>
            <w:r>
              <w:rPr>
                <w:color w:val="000000"/>
                <w:sz w:val="20"/>
                <w:szCs w:val="20"/>
              </w:rPr>
              <w:t>33</w:t>
            </w:r>
          </w:p>
        </w:tc>
        <w:tc>
          <w:tcPr>
            <w:tcW w:w="4685" w:type="dxa"/>
            <w:tcBorders>
              <w:top w:val="nil"/>
              <w:left w:val="nil"/>
              <w:bottom w:val="single" w:sz="4" w:space="0" w:color="auto"/>
              <w:right w:val="single" w:sz="4" w:space="0" w:color="auto"/>
            </w:tcBorders>
            <w:shd w:val="clear" w:color="auto" w:fill="auto"/>
            <w:noWrap/>
            <w:vAlign w:val="center"/>
            <w:hideMark/>
          </w:tcPr>
          <w:p w14:paraId="007A45F1" w14:textId="77777777" w:rsidR="00353E0D" w:rsidRDefault="00353E0D">
            <w:pPr>
              <w:rPr>
                <w:color w:val="000000"/>
                <w:sz w:val="20"/>
                <w:szCs w:val="20"/>
              </w:rPr>
            </w:pPr>
            <w:r>
              <w:rPr>
                <w:color w:val="000000"/>
                <w:sz w:val="20"/>
                <w:szCs w:val="20"/>
              </w:rPr>
              <w:t>Лаб. анализ за чистота</w:t>
            </w:r>
          </w:p>
        </w:tc>
        <w:tc>
          <w:tcPr>
            <w:tcW w:w="1166" w:type="dxa"/>
            <w:tcBorders>
              <w:top w:val="nil"/>
              <w:left w:val="nil"/>
              <w:bottom w:val="single" w:sz="4" w:space="0" w:color="auto"/>
              <w:right w:val="single" w:sz="4" w:space="0" w:color="auto"/>
            </w:tcBorders>
            <w:shd w:val="clear" w:color="auto" w:fill="auto"/>
            <w:noWrap/>
            <w:vAlign w:val="center"/>
            <w:hideMark/>
          </w:tcPr>
          <w:p w14:paraId="6DD9DFE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A707BD6" w14:textId="77777777" w:rsidR="00353E0D" w:rsidRDefault="00353E0D">
            <w:pPr>
              <w:jc w:val="center"/>
              <w:rPr>
                <w:color w:val="000000"/>
                <w:sz w:val="20"/>
                <w:szCs w:val="20"/>
              </w:rPr>
            </w:pPr>
            <w:r>
              <w:rPr>
                <w:color w:val="000000"/>
                <w:sz w:val="20"/>
                <w:szCs w:val="20"/>
              </w:rPr>
              <w:t>3 300</w:t>
            </w:r>
          </w:p>
        </w:tc>
        <w:tc>
          <w:tcPr>
            <w:tcW w:w="1081" w:type="dxa"/>
            <w:tcBorders>
              <w:top w:val="nil"/>
              <w:left w:val="nil"/>
              <w:bottom w:val="single" w:sz="4" w:space="0" w:color="auto"/>
              <w:right w:val="single" w:sz="4" w:space="0" w:color="auto"/>
            </w:tcBorders>
            <w:shd w:val="clear" w:color="auto" w:fill="auto"/>
            <w:noWrap/>
            <w:vAlign w:val="center"/>
            <w:hideMark/>
          </w:tcPr>
          <w:p w14:paraId="284BA5F9" w14:textId="77777777" w:rsidR="00353E0D" w:rsidRDefault="00353E0D">
            <w:pPr>
              <w:jc w:val="center"/>
              <w:rPr>
                <w:color w:val="000000"/>
                <w:sz w:val="20"/>
                <w:szCs w:val="20"/>
              </w:rPr>
            </w:pPr>
            <w:r>
              <w:rPr>
                <w:color w:val="000000"/>
                <w:sz w:val="20"/>
                <w:szCs w:val="20"/>
              </w:rPr>
              <w:t>3 300</w:t>
            </w:r>
          </w:p>
        </w:tc>
        <w:tc>
          <w:tcPr>
            <w:tcW w:w="1063" w:type="dxa"/>
            <w:tcBorders>
              <w:top w:val="nil"/>
              <w:left w:val="nil"/>
              <w:bottom w:val="single" w:sz="4" w:space="0" w:color="auto"/>
              <w:right w:val="single" w:sz="4" w:space="0" w:color="auto"/>
            </w:tcBorders>
            <w:shd w:val="clear" w:color="auto" w:fill="auto"/>
            <w:noWrap/>
            <w:vAlign w:val="center"/>
            <w:hideMark/>
          </w:tcPr>
          <w:p w14:paraId="792B0424" w14:textId="77777777" w:rsidR="00353E0D" w:rsidRDefault="00353E0D">
            <w:pPr>
              <w:jc w:val="center"/>
              <w:rPr>
                <w:color w:val="000000"/>
                <w:sz w:val="20"/>
                <w:szCs w:val="20"/>
              </w:rPr>
            </w:pPr>
            <w:r>
              <w:rPr>
                <w:color w:val="000000"/>
                <w:sz w:val="20"/>
                <w:szCs w:val="20"/>
              </w:rPr>
              <w:t>3 300</w:t>
            </w:r>
          </w:p>
        </w:tc>
      </w:tr>
      <w:tr w:rsidR="00353E0D" w14:paraId="706B15D5"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A8A4769" w14:textId="77777777" w:rsidR="00353E0D" w:rsidRDefault="00353E0D">
            <w:pPr>
              <w:jc w:val="center"/>
              <w:rPr>
                <w:color w:val="000000"/>
                <w:sz w:val="20"/>
                <w:szCs w:val="20"/>
              </w:rPr>
            </w:pPr>
            <w:r>
              <w:rPr>
                <w:color w:val="000000"/>
                <w:sz w:val="20"/>
                <w:szCs w:val="20"/>
              </w:rPr>
              <w:t>34</w:t>
            </w:r>
          </w:p>
        </w:tc>
        <w:tc>
          <w:tcPr>
            <w:tcW w:w="4685" w:type="dxa"/>
            <w:tcBorders>
              <w:top w:val="nil"/>
              <w:left w:val="nil"/>
              <w:bottom w:val="single" w:sz="4" w:space="0" w:color="auto"/>
              <w:right w:val="single" w:sz="4" w:space="0" w:color="auto"/>
            </w:tcBorders>
            <w:shd w:val="clear" w:color="auto" w:fill="auto"/>
            <w:noWrap/>
            <w:vAlign w:val="center"/>
            <w:hideMark/>
          </w:tcPr>
          <w:p w14:paraId="75E2354D" w14:textId="77777777" w:rsidR="00353E0D" w:rsidRDefault="00353E0D">
            <w:pPr>
              <w:rPr>
                <w:color w:val="000000"/>
                <w:sz w:val="20"/>
                <w:szCs w:val="20"/>
              </w:rPr>
            </w:pPr>
            <w:r>
              <w:rPr>
                <w:color w:val="000000"/>
                <w:sz w:val="20"/>
                <w:szCs w:val="20"/>
              </w:rPr>
              <w:t>Лаб. анализ за влага</w:t>
            </w:r>
          </w:p>
        </w:tc>
        <w:tc>
          <w:tcPr>
            <w:tcW w:w="1166" w:type="dxa"/>
            <w:tcBorders>
              <w:top w:val="nil"/>
              <w:left w:val="nil"/>
              <w:bottom w:val="single" w:sz="4" w:space="0" w:color="auto"/>
              <w:right w:val="single" w:sz="4" w:space="0" w:color="auto"/>
            </w:tcBorders>
            <w:shd w:val="clear" w:color="auto" w:fill="auto"/>
            <w:noWrap/>
            <w:vAlign w:val="center"/>
            <w:hideMark/>
          </w:tcPr>
          <w:p w14:paraId="0223B79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F47B4EA" w14:textId="77777777" w:rsidR="00353E0D" w:rsidRDefault="00353E0D">
            <w:pPr>
              <w:jc w:val="center"/>
              <w:rPr>
                <w:color w:val="000000"/>
                <w:sz w:val="20"/>
                <w:szCs w:val="20"/>
              </w:rPr>
            </w:pPr>
            <w:r>
              <w:rPr>
                <w:color w:val="000000"/>
                <w:sz w:val="20"/>
                <w:szCs w:val="20"/>
              </w:rPr>
              <w:t>2 300</w:t>
            </w:r>
          </w:p>
        </w:tc>
        <w:tc>
          <w:tcPr>
            <w:tcW w:w="1081" w:type="dxa"/>
            <w:tcBorders>
              <w:top w:val="nil"/>
              <w:left w:val="nil"/>
              <w:bottom w:val="single" w:sz="4" w:space="0" w:color="auto"/>
              <w:right w:val="single" w:sz="4" w:space="0" w:color="auto"/>
            </w:tcBorders>
            <w:shd w:val="clear" w:color="auto" w:fill="auto"/>
            <w:noWrap/>
            <w:vAlign w:val="center"/>
            <w:hideMark/>
          </w:tcPr>
          <w:p w14:paraId="6CF4354C" w14:textId="77777777" w:rsidR="00353E0D" w:rsidRDefault="00353E0D">
            <w:pPr>
              <w:jc w:val="center"/>
              <w:rPr>
                <w:color w:val="000000"/>
                <w:sz w:val="20"/>
                <w:szCs w:val="20"/>
              </w:rPr>
            </w:pPr>
            <w:r>
              <w:rPr>
                <w:color w:val="000000"/>
                <w:sz w:val="20"/>
                <w:szCs w:val="20"/>
              </w:rPr>
              <w:t>2 300</w:t>
            </w:r>
          </w:p>
        </w:tc>
        <w:tc>
          <w:tcPr>
            <w:tcW w:w="1063" w:type="dxa"/>
            <w:tcBorders>
              <w:top w:val="nil"/>
              <w:left w:val="nil"/>
              <w:bottom w:val="single" w:sz="4" w:space="0" w:color="auto"/>
              <w:right w:val="single" w:sz="4" w:space="0" w:color="auto"/>
            </w:tcBorders>
            <w:shd w:val="clear" w:color="auto" w:fill="auto"/>
            <w:noWrap/>
            <w:vAlign w:val="center"/>
            <w:hideMark/>
          </w:tcPr>
          <w:p w14:paraId="6FAD8F9B" w14:textId="77777777" w:rsidR="00353E0D" w:rsidRDefault="00353E0D">
            <w:pPr>
              <w:jc w:val="center"/>
              <w:rPr>
                <w:color w:val="000000"/>
                <w:sz w:val="20"/>
                <w:szCs w:val="20"/>
              </w:rPr>
            </w:pPr>
            <w:r>
              <w:rPr>
                <w:color w:val="000000"/>
                <w:sz w:val="20"/>
                <w:szCs w:val="20"/>
              </w:rPr>
              <w:t>2 300</w:t>
            </w:r>
          </w:p>
        </w:tc>
      </w:tr>
      <w:tr w:rsidR="00353E0D" w14:paraId="7E67E58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317534" w14:textId="77777777" w:rsidR="00353E0D" w:rsidRDefault="00353E0D">
            <w:pPr>
              <w:jc w:val="center"/>
              <w:rPr>
                <w:color w:val="000000"/>
                <w:sz w:val="20"/>
                <w:szCs w:val="20"/>
              </w:rPr>
            </w:pPr>
            <w:r>
              <w:rPr>
                <w:color w:val="000000"/>
                <w:sz w:val="20"/>
                <w:szCs w:val="20"/>
              </w:rPr>
              <w:t>35</w:t>
            </w:r>
          </w:p>
        </w:tc>
        <w:tc>
          <w:tcPr>
            <w:tcW w:w="4685" w:type="dxa"/>
            <w:tcBorders>
              <w:top w:val="nil"/>
              <w:left w:val="nil"/>
              <w:bottom w:val="single" w:sz="4" w:space="0" w:color="auto"/>
              <w:right w:val="single" w:sz="4" w:space="0" w:color="auto"/>
            </w:tcBorders>
            <w:shd w:val="clear" w:color="auto" w:fill="auto"/>
            <w:noWrap/>
            <w:vAlign w:val="center"/>
            <w:hideMark/>
          </w:tcPr>
          <w:p w14:paraId="1F6A2A3A" w14:textId="77777777" w:rsidR="00353E0D" w:rsidRDefault="00353E0D">
            <w:pPr>
              <w:rPr>
                <w:color w:val="000000"/>
                <w:sz w:val="20"/>
                <w:szCs w:val="20"/>
              </w:rPr>
            </w:pPr>
            <w:r>
              <w:rPr>
                <w:color w:val="000000"/>
                <w:sz w:val="20"/>
                <w:szCs w:val="20"/>
              </w:rPr>
              <w:t>Документи за ла. Анализ</w:t>
            </w:r>
          </w:p>
        </w:tc>
        <w:tc>
          <w:tcPr>
            <w:tcW w:w="1166" w:type="dxa"/>
            <w:tcBorders>
              <w:top w:val="nil"/>
              <w:left w:val="nil"/>
              <w:bottom w:val="single" w:sz="4" w:space="0" w:color="auto"/>
              <w:right w:val="single" w:sz="4" w:space="0" w:color="auto"/>
            </w:tcBorders>
            <w:shd w:val="clear" w:color="auto" w:fill="auto"/>
            <w:noWrap/>
            <w:vAlign w:val="center"/>
            <w:hideMark/>
          </w:tcPr>
          <w:p w14:paraId="46E2C0D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40D0D24" w14:textId="77777777" w:rsidR="00353E0D" w:rsidRDefault="00353E0D">
            <w:pPr>
              <w:jc w:val="center"/>
              <w:rPr>
                <w:color w:val="000000"/>
                <w:sz w:val="20"/>
                <w:szCs w:val="20"/>
              </w:rPr>
            </w:pPr>
            <w:r>
              <w:rPr>
                <w:color w:val="000000"/>
                <w:sz w:val="20"/>
                <w:szCs w:val="20"/>
              </w:rPr>
              <w:t>5 300</w:t>
            </w:r>
          </w:p>
        </w:tc>
        <w:tc>
          <w:tcPr>
            <w:tcW w:w="1081" w:type="dxa"/>
            <w:tcBorders>
              <w:top w:val="nil"/>
              <w:left w:val="nil"/>
              <w:bottom w:val="single" w:sz="4" w:space="0" w:color="auto"/>
              <w:right w:val="single" w:sz="4" w:space="0" w:color="auto"/>
            </w:tcBorders>
            <w:shd w:val="clear" w:color="auto" w:fill="auto"/>
            <w:noWrap/>
            <w:vAlign w:val="center"/>
            <w:hideMark/>
          </w:tcPr>
          <w:p w14:paraId="03BDDC6C" w14:textId="77777777" w:rsidR="00353E0D" w:rsidRDefault="00353E0D">
            <w:pPr>
              <w:jc w:val="center"/>
              <w:rPr>
                <w:color w:val="000000"/>
                <w:sz w:val="20"/>
                <w:szCs w:val="20"/>
              </w:rPr>
            </w:pPr>
            <w:r>
              <w:rPr>
                <w:color w:val="000000"/>
                <w:sz w:val="20"/>
                <w:szCs w:val="20"/>
              </w:rPr>
              <w:t>5 300</w:t>
            </w:r>
          </w:p>
        </w:tc>
        <w:tc>
          <w:tcPr>
            <w:tcW w:w="1063" w:type="dxa"/>
            <w:tcBorders>
              <w:top w:val="nil"/>
              <w:left w:val="nil"/>
              <w:bottom w:val="single" w:sz="4" w:space="0" w:color="auto"/>
              <w:right w:val="single" w:sz="4" w:space="0" w:color="auto"/>
            </w:tcBorders>
            <w:shd w:val="clear" w:color="auto" w:fill="auto"/>
            <w:noWrap/>
            <w:vAlign w:val="center"/>
            <w:hideMark/>
          </w:tcPr>
          <w:p w14:paraId="25BDD382" w14:textId="77777777" w:rsidR="00353E0D" w:rsidRDefault="00353E0D">
            <w:pPr>
              <w:jc w:val="center"/>
              <w:rPr>
                <w:color w:val="000000"/>
                <w:sz w:val="20"/>
                <w:szCs w:val="20"/>
              </w:rPr>
            </w:pPr>
            <w:r>
              <w:rPr>
                <w:color w:val="000000"/>
                <w:sz w:val="20"/>
                <w:szCs w:val="20"/>
              </w:rPr>
              <w:t>5 300</w:t>
            </w:r>
          </w:p>
        </w:tc>
      </w:tr>
      <w:tr w:rsidR="00353E0D" w14:paraId="1E5CC21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2DCB0C6" w14:textId="77777777" w:rsidR="00353E0D" w:rsidRDefault="00353E0D">
            <w:pPr>
              <w:jc w:val="center"/>
              <w:rPr>
                <w:color w:val="000000"/>
                <w:sz w:val="20"/>
                <w:szCs w:val="20"/>
              </w:rPr>
            </w:pPr>
            <w:r>
              <w:rPr>
                <w:color w:val="000000"/>
                <w:sz w:val="20"/>
                <w:szCs w:val="20"/>
              </w:rPr>
              <w:t>36</w:t>
            </w:r>
          </w:p>
        </w:tc>
        <w:tc>
          <w:tcPr>
            <w:tcW w:w="4685" w:type="dxa"/>
            <w:tcBorders>
              <w:top w:val="nil"/>
              <w:left w:val="nil"/>
              <w:bottom w:val="single" w:sz="4" w:space="0" w:color="auto"/>
              <w:right w:val="single" w:sz="4" w:space="0" w:color="auto"/>
            </w:tcBorders>
            <w:shd w:val="clear" w:color="auto" w:fill="auto"/>
            <w:noWrap/>
            <w:vAlign w:val="center"/>
            <w:hideMark/>
          </w:tcPr>
          <w:p w14:paraId="17768236" w14:textId="77777777" w:rsidR="00353E0D" w:rsidRDefault="00353E0D">
            <w:pPr>
              <w:rPr>
                <w:color w:val="000000"/>
                <w:sz w:val="20"/>
                <w:szCs w:val="20"/>
              </w:rPr>
            </w:pPr>
            <w:r>
              <w:rPr>
                <w:color w:val="000000"/>
                <w:sz w:val="20"/>
                <w:szCs w:val="20"/>
              </w:rPr>
              <w:t>Анализ електрофореза</w:t>
            </w:r>
          </w:p>
        </w:tc>
        <w:tc>
          <w:tcPr>
            <w:tcW w:w="1166" w:type="dxa"/>
            <w:tcBorders>
              <w:top w:val="nil"/>
              <w:left w:val="nil"/>
              <w:bottom w:val="single" w:sz="4" w:space="0" w:color="auto"/>
              <w:right w:val="single" w:sz="4" w:space="0" w:color="auto"/>
            </w:tcBorders>
            <w:shd w:val="clear" w:color="auto" w:fill="auto"/>
            <w:noWrap/>
            <w:vAlign w:val="center"/>
            <w:hideMark/>
          </w:tcPr>
          <w:p w14:paraId="386E02D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F6FFF45" w14:textId="77777777" w:rsidR="00353E0D" w:rsidRDefault="00353E0D">
            <w:pPr>
              <w:jc w:val="center"/>
              <w:rPr>
                <w:color w:val="000000"/>
                <w:sz w:val="20"/>
                <w:szCs w:val="20"/>
              </w:rPr>
            </w:pPr>
            <w:r>
              <w:rPr>
                <w:color w:val="000000"/>
                <w:sz w:val="20"/>
                <w:szCs w:val="20"/>
              </w:rPr>
              <w:t>80</w:t>
            </w:r>
          </w:p>
        </w:tc>
        <w:tc>
          <w:tcPr>
            <w:tcW w:w="1081" w:type="dxa"/>
            <w:tcBorders>
              <w:top w:val="nil"/>
              <w:left w:val="nil"/>
              <w:bottom w:val="single" w:sz="4" w:space="0" w:color="auto"/>
              <w:right w:val="single" w:sz="4" w:space="0" w:color="auto"/>
            </w:tcBorders>
            <w:shd w:val="clear" w:color="auto" w:fill="auto"/>
            <w:noWrap/>
            <w:vAlign w:val="center"/>
            <w:hideMark/>
          </w:tcPr>
          <w:p w14:paraId="36A0DC00" w14:textId="77777777" w:rsidR="00353E0D" w:rsidRDefault="00353E0D">
            <w:pPr>
              <w:jc w:val="center"/>
              <w:rPr>
                <w:color w:val="000000"/>
                <w:sz w:val="20"/>
                <w:szCs w:val="20"/>
              </w:rPr>
            </w:pPr>
            <w:r>
              <w:rPr>
                <w:color w:val="000000"/>
                <w:sz w:val="20"/>
                <w:szCs w:val="20"/>
              </w:rPr>
              <w:t>80</w:t>
            </w:r>
          </w:p>
        </w:tc>
        <w:tc>
          <w:tcPr>
            <w:tcW w:w="1063" w:type="dxa"/>
            <w:tcBorders>
              <w:top w:val="nil"/>
              <w:left w:val="nil"/>
              <w:bottom w:val="single" w:sz="4" w:space="0" w:color="auto"/>
              <w:right w:val="single" w:sz="4" w:space="0" w:color="auto"/>
            </w:tcBorders>
            <w:shd w:val="clear" w:color="auto" w:fill="auto"/>
            <w:noWrap/>
            <w:vAlign w:val="center"/>
            <w:hideMark/>
          </w:tcPr>
          <w:p w14:paraId="5424AF0F" w14:textId="77777777" w:rsidR="00353E0D" w:rsidRDefault="00353E0D">
            <w:pPr>
              <w:jc w:val="center"/>
              <w:rPr>
                <w:color w:val="000000"/>
                <w:sz w:val="20"/>
                <w:szCs w:val="20"/>
              </w:rPr>
            </w:pPr>
            <w:r>
              <w:rPr>
                <w:color w:val="000000"/>
                <w:sz w:val="20"/>
                <w:szCs w:val="20"/>
              </w:rPr>
              <w:t>80</w:t>
            </w:r>
          </w:p>
        </w:tc>
      </w:tr>
      <w:tr w:rsidR="00353E0D" w14:paraId="45D3064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78EDEEB" w14:textId="77777777" w:rsidR="00353E0D" w:rsidRDefault="00353E0D">
            <w:pPr>
              <w:jc w:val="center"/>
              <w:rPr>
                <w:color w:val="000000"/>
                <w:sz w:val="20"/>
                <w:szCs w:val="20"/>
              </w:rPr>
            </w:pPr>
            <w:r>
              <w:rPr>
                <w:color w:val="000000"/>
                <w:sz w:val="20"/>
                <w:szCs w:val="20"/>
              </w:rPr>
              <w:t>37</w:t>
            </w:r>
          </w:p>
        </w:tc>
        <w:tc>
          <w:tcPr>
            <w:tcW w:w="4685" w:type="dxa"/>
            <w:tcBorders>
              <w:top w:val="nil"/>
              <w:left w:val="nil"/>
              <w:bottom w:val="single" w:sz="4" w:space="0" w:color="auto"/>
              <w:right w:val="single" w:sz="4" w:space="0" w:color="auto"/>
            </w:tcBorders>
            <w:shd w:val="clear" w:color="auto" w:fill="auto"/>
            <w:noWrap/>
            <w:vAlign w:val="center"/>
            <w:hideMark/>
          </w:tcPr>
          <w:p w14:paraId="6F0AD328" w14:textId="77777777" w:rsidR="00353E0D" w:rsidRDefault="00353E0D">
            <w:pPr>
              <w:rPr>
                <w:color w:val="000000"/>
                <w:sz w:val="20"/>
                <w:szCs w:val="20"/>
              </w:rPr>
            </w:pPr>
            <w:r>
              <w:rPr>
                <w:color w:val="000000"/>
                <w:sz w:val="20"/>
                <w:szCs w:val="20"/>
              </w:rPr>
              <w:t>Полски обследвания на маточници</w:t>
            </w:r>
          </w:p>
        </w:tc>
        <w:tc>
          <w:tcPr>
            <w:tcW w:w="1166" w:type="dxa"/>
            <w:tcBorders>
              <w:top w:val="nil"/>
              <w:left w:val="nil"/>
              <w:bottom w:val="single" w:sz="4" w:space="0" w:color="auto"/>
              <w:right w:val="single" w:sz="4" w:space="0" w:color="auto"/>
            </w:tcBorders>
            <w:shd w:val="clear" w:color="auto" w:fill="auto"/>
            <w:noWrap/>
            <w:vAlign w:val="center"/>
            <w:hideMark/>
          </w:tcPr>
          <w:p w14:paraId="0D53940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A638D90" w14:textId="77777777" w:rsidR="00353E0D" w:rsidRDefault="00353E0D">
            <w:pPr>
              <w:jc w:val="center"/>
              <w:rPr>
                <w:color w:val="000000"/>
                <w:sz w:val="20"/>
                <w:szCs w:val="20"/>
              </w:rPr>
            </w:pPr>
            <w:r>
              <w:rPr>
                <w:color w:val="000000"/>
                <w:sz w:val="20"/>
                <w:szCs w:val="20"/>
              </w:rPr>
              <w:t>530</w:t>
            </w:r>
          </w:p>
        </w:tc>
        <w:tc>
          <w:tcPr>
            <w:tcW w:w="1081" w:type="dxa"/>
            <w:tcBorders>
              <w:top w:val="nil"/>
              <w:left w:val="nil"/>
              <w:bottom w:val="single" w:sz="4" w:space="0" w:color="auto"/>
              <w:right w:val="single" w:sz="4" w:space="0" w:color="auto"/>
            </w:tcBorders>
            <w:shd w:val="clear" w:color="auto" w:fill="auto"/>
            <w:noWrap/>
            <w:vAlign w:val="center"/>
            <w:hideMark/>
          </w:tcPr>
          <w:p w14:paraId="383ABB28" w14:textId="77777777" w:rsidR="00353E0D" w:rsidRDefault="00353E0D">
            <w:pPr>
              <w:jc w:val="center"/>
              <w:rPr>
                <w:color w:val="000000"/>
                <w:sz w:val="20"/>
                <w:szCs w:val="20"/>
              </w:rPr>
            </w:pPr>
            <w:r>
              <w:rPr>
                <w:color w:val="000000"/>
                <w:sz w:val="20"/>
                <w:szCs w:val="20"/>
              </w:rPr>
              <w:t>530</w:t>
            </w:r>
          </w:p>
        </w:tc>
        <w:tc>
          <w:tcPr>
            <w:tcW w:w="1063" w:type="dxa"/>
            <w:tcBorders>
              <w:top w:val="nil"/>
              <w:left w:val="nil"/>
              <w:bottom w:val="single" w:sz="4" w:space="0" w:color="auto"/>
              <w:right w:val="single" w:sz="4" w:space="0" w:color="auto"/>
            </w:tcBorders>
            <w:shd w:val="clear" w:color="auto" w:fill="auto"/>
            <w:noWrap/>
            <w:vAlign w:val="center"/>
            <w:hideMark/>
          </w:tcPr>
          <w:p w14:paraId="402AD24F" w14:textId="77777777" w:rsidR="00353E0D" w:rsidRDefault="00353E0D">
            <w:pPr>
              <w:jc w:val="center"/>
              <w:rPr>
                <w:color w:val="000000"/>
                <w:sz w:val="20"/>
                <w:szCs w:val="20"/>
              </w:rPr>
            </w:pPr>
            <w:r>
              <w:rPr>
                <w:color w:val="000000"/>
                <w:sz w:val="20"/>
                <w:szCs w:val="20"/>
              </w:rPr>
              <w:t>230</w:t>
            </w:r>
          </w:p>
        </w:tc>
      </w:tr>
      <w:tr w:rsidR="00353E0D" w14:paraId="172C5DA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BA59D80" w14:textId="77777777" w:rsidR="00353E0D" w:rsidRDefault="00353E0D">
            <w:pPr>
              <w:jc w:val="center"/>
              <w:rPr>
                <w:color w:val="000000"/>
                <w:sz w:val="20"/>
                <w:szCs w:val="20"/>
              </w:rPr>
            </w:pPr>
            <w:r>
              <w:rPr>
                <w:color w:val="000000"/>
                <w:sz w:val="20"/>
                <w:szCs w:val="20"/>
              </w:rPr>
              <w:t>38</w:t>
            </w:r>
          </w:p>
        </w:tc>
        <w:tc>
          <w:tcPr>
            <w:tcW w:w="4685" w:type="dxa"/>
            <w:tcBorders>
              <w:top w:val="nil"/>
              <w:left w:val="nil"/>
              <w:bottom w:val="single" w:sz="4" w:space="0" w:color="auto"/>
              <w:right w:val="single" w:sz="4" w:space="0" w:color="auto"/>
            </w:tcBorders>
            <w:shd w:val="clear" w:color="auto" w:fill="auto"/>
            <w:noWrap/>
            <w:vAlign w:val="center"/>
            <w:hideMark/>
          </w:tcPr>
          <w:p w14:paraId="2B981610" w14:textId="77777777" w:rsidR="00353E0D" w:rsidRDefault="00353E0D">
            <w:pPr>
              <w:rPr>
                <w:color w:val="000000"/>
                <w:sz w:val="20"/>
                <w:szCs w:val="20"/>
              </w:rPr>
            </w:pPr>
            <w:r>
              <w:rPr>
                <w:color w:val="000000"/>
                <w:sz w:val="20"/>
                <w:szCs w:val="20"/>
              </w:rPr>
              <w:t>Окачествяване на подложков матерал</w:t>
            </w:r>
          </w:p>
        </w:tc>
        <w:tc>
          <w:tcPr>
            <w:tcW w:w="1166" w:type="dxa"/>
            <w:tcBorders>
              <w:top w:val="nil"/>
              <w:left w:val="nil"/>
              <w:bottom w:val="single" w:sz="4" w:space="0" w:color="auto"/>
              <w:right w:val="single" w:sz="4" w:space="0" w:color="auto"/>
            </w:tcBorders>
            <w:shd w:val="clear" w:color="auto" w:fill="auto"/>
            <w:noWrap/>
            <w:vAlign w:val="center"/>
            <w:hideMark/>
          </w:tcPr>
          <w:p w14:paraId="04932022"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B44744C" w14:textId="77777777" w:rsidR="00353E0D" w:rsidRDefault="00353E0D">
            <w:pPr>
              <w:jc w:val="center"/>
              <w:rPr>
                <w:color w:val="000000"/>
                <w:sz w:val="20"/>
                <w:szCs w:val="20"/>
              </w:rPr>
            </w:pPr>
            <w:r>
              <w:rPr>
                <w:color w:val="000000"/>
                <w:sz w:val="20"/>
                <w:szCs w:val="20"/>
              </w:rPr>
              <w:t>1 300 000</w:t>
            </w:r>
          </w:p>
        </w:tc>
        <w:tc>
          <w:tcPr>
            <w:tcW w:w="1081" w:type="dxa"/>
            <w:tcBorders>
              <w:top w:val="nil"/>
              <w:left w:val="nil"/>
              <w:bottom w:val="single" w:sz="4" w:space="0" w:color="auto"/>
              <w:right w:val="single" w:sz="4" w:space="0" w:color="auto"/>
            </w:tcBorders>
            <w:shd w:val="clear" w:color="auto" w:fill="auto"/>
            <w:noWrap/>
            <w:vAlign w:val="center"/>
            <w:hideMark/>
          </w:tcPr>
          <w:p w14:paraId="2C2E4713" w14:textId="77777777" w:rsidR="00353E0D" w:rsidRDefault="00353E0D">
            <w:pPr>
              <w:jc w:val="center"/>
              <w:rPr>
                <w:color w:val="000000"/>
                <w:sz w:val="20"/>
                <w:szCs w:val="20"/>
              </w:rPr>
            </w:pPr>
            <w:r>
              <w:rPr>
                <w:color w:val="000000"/>
                <w:sz w:val="20"/>
                <w:szCs w:val="20"/>
              </w:rPr>
              <w:t>1 300 000</w:t>
            </w:r>
          </w:p>
        </w:tc>
        <w:tc>
          <w:tcPr>
            <w:tcW w:w="1063" w:type="dxa"/>
            <w:tcBorders>
              <w:top w:val="nil"/>
              <w:left w:val="nil"/>
              <w:bottom w:val="single" w:sz="4" w:space="0" w:color="auto"/>
              <w:right w:val="single" w:sz="4" w:space="0" w:color="auto"/>
            </w:tcBorders>
            <w:shd w:val="clear" w:color="auto" w:fill="auto"/>
            <w:noWrap/>
            <w:vAlign w:val="center"/>
            <w:hideMark/>
          </w:tcPr>
          <w:p w14:paraId="066977FA" w14:textId="77777777" w:rsidR="00353E0D" w:rsidRDefault="00353E0D">
            <w:pPr>
              <w:jc w:val="center"/>
              <w:rPr>
                <w:color w:val="000000"/>
                <w:sz w:val="20"/>
                <w:szCs w:val="20"/>
              </w:rPr>
            </w:pPr>
            <w:r>
              <w:rPr>
                <w:color w:val="000000"/>
                <w:sz w:val="20"/>
                <w:szCs w:val="20"/>
              </w:rPr>
              <w:t>1 300 000</w:t>
            </w:r>
          </w:p>
        </w:tc>
      </w:tr>
      <w:tr w:rsidR="00353E0D" w14:paraId="6430AAE3"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C11B37A" w14:textId="77777777" w:rsidR="00353E0D" w:rsidRDefault="00353E0D">
            <w:pPr>
              <w:jc w:val="center"/>
              <w:rPr>
                <w:color w:val="000000"/>
                <w:sz w:val="20"/>
                <w:szCs w:val="20"/>
              </w:rPr>
            </w:pPr>
            <w:r>
              <w:rPr>
                <w:color w:val="000000"/>
                <w:sz w:val="20"/>
                <w:szCs w:val="20"/>
              </w:rPr>
              <w:t>39</w:t>
            </w:r>
          </w:p>
        </w:tc>
        <w:tc>
          <w:tcPr>
            <w:tcW w:w="4685" w:type="dxa"/>
            <w:tcBorders>
              <w:top w:val="nil"/>
              <w:left w:val="nil"/>
              <w:bottom w:val="single" w:sz="4" w:space="0" w:color="auto"/>
              <w:right w:val="single" w:sz="4" w:space="0" w:color="auto"/>
            </w:tcBorders>
            <w:shd w:val="clear" w:color="auto" w:fill="auto"/>
            <w:noWrap/>
            <w:vAlign w:val="center"/>
            <w:hideMark/>
          </w:tcPr>
          <w:p w14:paraId="6E1F00B2" w14:textId="77777777" w:rsidR="00353E0D" w:rsidRDefault="00353E0D">
            <w:pPr>
              <w:rPr>
                <w:color w:val="000000"/>
                <w:sz w:val="20"/>
                <w:szCs w:val="20"/>
              </w:rPr>
            </w:pPr>
            <w:r>
              <w:rPr>
                <w:color w:val="000000"/>
                <w:sz w:val="20"/>
                <w:szCs w:val="20"/>
              </w:rPr>
              <w:t>Окачествяване на калеми</w:t>
            </w:r>
          </w:p>
        </w:tc>
        <w:tc>
          <w:tcPr>
            <w:tcW w:w="1166" w:type="dxa"/>
            <w:tcBorders>
              <w:top w:val="nil"/>
              <w:left w:val="nil"/>
              <w:bottom w:val="single" w:sz="4" w:space="0" w:color="auto"/>
              <w:right w:val="single" w:sz="4" w:space="0" w:color="auto"/>
            </w:tcBorders>
            <w:shd w:val="clear" w:color="auto" w:fill="auto"/>
            <w:noWrap/>
            <w:vAlign w:val="center"/>
            <w:hideMark/>
          </w:tcPr>
          <w:p w14:paraId="366AA16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3BEC642" w14:textId="77777777" w:rsidR="00353E0D" w:rsidRDefault="00353E0D">
            <w:pPr>
              <w:jc w:val="center"/>
              <w:rPr>
                <w:color w:val="000000"/>
                <w:sz w:val="20"/>
                <w:szCs w:val="20"/>
              </w:rPr>
            </w:pPr>
            <w:r>
              <w:rPr>
                <w:color w:val="000000"/>
                <w:sz w:val="20"/>
                <w:szCs w:val="20"/>
              </w:rPr>
              <w:t>280 000</w:t>
            </w:r>
          </w:p>
        </w:tc>
        <w:tc>
          <w:tcPr>
            <w:tcW w:w="1081" w:type="dxa"/>
            <w:tcBorders>
              <w:top w:val="nil"/>
              <w:left w:val="nil"/>
              <w:bottom w:val="single" w:sz="4" w:space="0" w:color="auto"/>
              <w:right w:val="single" w:sz="4" w:space="0" w:color="auto"/>
            </w:tcBorders>
            <w:shd w:val="clear" w:color="auto" w:fill="auto"/>
            <w:noWrap/>
            <w:vAlign w:val="center"/>
            <w:hideMark/>
          </w:tcPr>
          <w:p w14:paraId="38C8A3A6" w14:textId="77777777" w:rsidR="00353E0D" w:rsidRDefault="00353E0D">
            <w:pPr>
              <w:jc w:val="center"/>
              <w:rPr>
                <w:color w:val="000000"/>
                <w:sz w:val="20"/>
                <w:szCs w:val="20"/>
              </w:rPr>
            </w:pPr>
            <w:r>
              <w:rPr>
                <w:color w:val="000000"/>
                <w:sz w:val="20"/>
                <w:szCs w:val="20"/>
              </w:rPr>
              <w:t>280 000</w:t>
            </w:r>
          </w:p>
        </w:tc>
        <w:tc>
          <w:tcPr>
            <w:tcW w:w="1063" w:type="dxa"/>
            <w:tcBorders>
              <w:top w:val="nil"/>
              <w:left w:val="nil"/>
              <w:bottom w:val="single" w:sz="4" w:space="0" w:color="auto"/>
              <w:right w:val="single" w:sz="4" w:space="0" w:color="auto"/>
            </w:tcBorders>
            <w:shd w:val="clear" w:color="auto" w:fill="auto"/>
            <w:noWrap/>
            <w:vAlign w:val="center"/>
            <w:hideMark/>
          </w:tcPr>
          <w:p w14:paraId="043AF0B3" w14:textId="77777777" w:rsidR="00353E0D" w:rsidRDefault="00353E0D">
            <w:pPr>
              <w:jc w:val="center"/>
              <w:rPr>
                <w:color w:val="000000"/>
                <w:sz w:val="20"/>
                <w:szCs w:val="20"/>
              </w:rPr>
            </w:pPr>
            <w:r>
              <w:rPr>
                <w:color w:val="000000"/>
                <w:sz w:val="20"/>
                <w:szCs w:val="20"/>
              </w:rPr>
              <w:t>280 000</w:t>
            </w:r>
          </w:p>
        </w:tc>
      </w:tr>
      <w:tr w:rsidR="00353E0D" w14:paraId="114341E9"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A18B895" w14:textId="77777777" w:rsidR="00353E0D" w:rsidRDefault="00353E0D">
            <w:pPr>
              <w:jc w:val="center"/>
              <w:rPr>
                <w:color w:val="000000"/>
                <w:sz w:val="20"/>
                <w:szCs w:val="20"/>
              </w:rPr>
            </w:pPr>
            <w:r>
              <w:rPr>
                <w:color w:val="000000"/>
                <w:sz w:val="20"/>
                <w:szCs w:val="20"/>
              </w:rPr>
              <w:t>40</w:t>
            </w:r>
          </w:p>
        </w:tc>
        <w:tc>
          <w:tcPr>
            <w:tcW w:w="4685" w:type="dxa"/>
            <w:tcBorders>
              <w:top w:val="nil"/>
              <w:left w:val="nil"/>
              <w:bottom w:val="single" w:sz="4" w:space="0" w:color="auto"/>
              <w:right w:val="single" w:sz="4" w:space="0" w:color="auto"/>
            </w:tcBorders>
            <w:shd w:val="clear" w:color="auto" w:fill="auto"/>
            <w:noWrap/>
            <w:vAlign w:val="center"/>
            <w:hideMark/>
          </w:tcPr>
          <w:p w14:paraId="616DF81B" w14:textId="77777777" w:rsidR="00353E0D" w:rsidRDefault="00353E0D">
            <w:pPr>
              <w:rPr>
                <w:color w:val="000000"/>
                <w:sz w:val="20"/>
                <w:szCs w:val="20"/>
              </w:rPr>
            </w:pPr>
            <w:r>
              <w:rPr>
                <w:color w:val="000000"/>
                <w:sz w:val="20"/>
                <w:szCs w:val="20"/>
              </w:rPr>
              <w:t>Окачествяване на облагороден материал</w:t>
            </w:r>
          </w:p>
        </w:tc>
        <w:tc>
          <w:tcPr>
            <w:tcW w:w="1166" w:type="dxa"/>
            <w:tcBorders>
              <w:top w:val="nil"/>
              <w:left w:val="nil"/>
              <w:bottom w:val="single" w:sz="4" w:space="0" w:color="auto"/>
              <w:right w:val="single" w:sz="4" w:space="0" w:color="auto"/>
            </w:tcBorders>
            <w:shd w:val="clear" w:color="auto" w:fill="auto"/>
            <w:noWrap/>
            <w:vAlign w:val="center"/>
            <w:hideMark/>
          </w:tcPr>
          <w:p w14:paraId="52D404B1"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AC4CED2" w14:textId="77777777" w:rsidR="00353E0D" w:rsidRDefault="00353E0D">
            <w:pPr>
              <w:jc w:val="center"/>
              <w:rPr>
                <w:color w:val="000000"/>
                <w:sz w:val="20"/>
                <w:szCs w:val="20"/>
              </w:rPr>
            </w:pPr>
            <w:r>
              <w:rPr>
                <w:color w:val="000000"/>
                <w:sz w:val="20"/>
                <w:szCs w:val="20"/>
              </w:rPr>
              <w:t>750 000</w:t>
            </w:r>
          </w:p>
        </w:tc>
        <w:tc>
          <w:tcPr>
            <w:tcW w:w="1081" w:type="dxa"/>
            <w:tcBorders>
              <w:top w:val="nil"/>
              <w:left w:val="nil"/>
              <w:bottom w:val="single" w:sz="4" w:space="0" w:color="auto"/>
              <w:right w:val="single" w:sz="4" w:space="0" w:color="auto"/>
            </w:tcBorders>
            <w:shd w:val="clear" w:color="auto" w:fill="auto"/>
            <w:noWrap/>
            <w:vAlign w:val="center"/>
            <w:hideMark/>
          </w:tcPr>
          <w:p w14:paraId="5B3F23EE" w14:textId="77777777" w:rsidR="00353E0D" w:rsidRDefault="00353E0D">
            <w:pPr>
              <w:jc w:val="center"/>
              <w:rPr>
                <w:color w:val="000000"/>
                <w:sz w:val="20"/>
                <w:szCs w:val="20"/>
              </w:rPr>
            </w:pPr>
            <w:r>
              <w:rPr>
                <w:color w:val="000000"/>
                <w:sz w:val="20"/>
                <w:szCs w:val="20"/>
              </w:rPr>
              <w:t>750 000</w:t>
            </w:r>
          </w:p>
        </w:tc>
        <w:tc>
          <w:tcPr>
            <w:tcW w:w="1063" w:type="dxa"/>
            <w:tcBorders>
              <w:top w:val="nil"/>
              <w:left w:val="nil"/>
              <w:bottom w:val="single" w:sz="4" w:space="0" w:color="auto"/>
              <w:right w:val="single" w:sz="4" w:space="0" w:color="auto"/>
            </w:tcBorders>
            <w:shd w:val="clear" w:color="auto" w:fill="auto"/>
            <w:noWrap/>
            <w:vAlign w:val="center"/>
            <w:hideMark/>
          </w:tcPr>
          <w:p w14:paraId="205252E8" w14:textId="77777777" w:rsidR="00353E0D" w:rsidRDefault="00353E0D">
            <w:pPr>
              <w:jc w:val="center"/>
              <w:rPr>
                <w:color w:val="000000"/>
                <w:sz w:val="20"/>
                <w:szCs w:val="20"/>
              </w:rPr>
            </w:pPr>
            <w:r>
              <w:rPr>
                <w:color w:val="000000"/>
                <w:sz w:val="20"/>
                <w:szCs w:val="20"/>
              </w:rPr>
              <w:t>750 000</w:t>
            </w:r>
          </w:p>
        </w:tc>
      </w:tr>
      <w:tr w:rsidR="00353E0D" w14:paraId="0EDECA2B"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C4440E3" w14:textId="77777777" w:rsidR="00353E0D" w:rsidRDefault="00353E0D">
            <w:pPr>
              <w:jc w:val="center"/>
              <w:rPr>
                <w:color w:val="000000"/>
                <w:sz w:val="20"/>
                <w:szCs w:val="20"/>
              </w:rPr>
            </w:pPr>
            <w:r>
              <w:rPr>
                <w:color w:val="000000"/>
                <w:sz w:val="20"/>
                <w:szCs w:val="20"/>
              </w:rPr>
              <w:t>41</w:t>
            </w:r>
          </w:p>
        </w:tc>
        <w:tc>
          <w:tcPr>
            <w:tcW w:w="4685" w:type="dxa"/>
            <w:tcBorders>
              <w:top w:val="nil"/>
              <w:left w:val="nil"/>
              <w:bottom w:val="single" w:sz="4" w:space="0" w:color="auto"/>
              <w:right w:val="single" w:sz="4" w:space="0" w:color="auto"/>
            </w:tcBorders>
            <w:shd w:val="clear" w:color="auto" w:fill="auto"/>
            <w:noWrap/>
            <w:vAlign w:val="center"/>
            <w:hideMark/>
          </w:tcPr>
          <w:p w14:paraId="417A3BFA" w14:textId="77777777" w:rsidR="00353E0D" w:rsidRDefault="00353E0D">
            <w:pPr>
              <w:rPr>
                <w:color w:val="000000"/>
                <w:sz w:val="20"/>
                <w:szCs w:val="20"/>
              </w:rPr>
            </w:pPr>
            <w:r>
              <w:rPr>
                <w:color w:val="000000"/>
                <w:sz w:val="20"/>
                <w:szCs w:val="20"/>
              </w:rPr>
              <w:t>Пробовземане за ГМО</w:t>
            </w:r>
          </w:p>
        </w:tc>
        <w:tc>
          <w:tcPr>
            <w:tcW w:w="1166" w:type="dxa"/>
            <w:tcBorders>
              <w:top w:val="nil"/>
              <w:left w:val="nil"/>
              <w:bottom w:val="single" w:sz="4" w:space="0" w:color="auto"/>
              <w:right w:val="single" w:sz="4" w:space="0" w:color="auto"/>
            </w:tcBorders>
            <w:shd w:val="clear" w:color="auto" w:fill="auto"/>
            <w:noWrap/>
            <w:vAlign w:val="center"/>
            <w:hideMark/>
          </w:tcPr>
          <w:p w14:paraId="095BB4C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E33BAD2"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4192D36B"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38C59480" w14:textId="77777777" w:rsidR="00353E0D" w:rsidRDefault="00353E0D">
            <w:pPr>
              <w:jc w:val="center"/>
              <w:rPr>
                <w:color w:val="000000"/>
                <w:sz w:val="20"/>
                <w:szCs w:val="20"/>
              </w:rPr>
            </w:pPr>
            <w:r>
              <w:rPr>
                <w:color w:val="000000"/>
                <w:sz w:val="20"/>
                <w:szCs w:val="20"/>
              </w:rPr>
              <w:t>20</w:t>
            </w:r>
          </w:p>
        </w:tc>
      </w:tr>
      <w:tr w:rsidR="00353E0D" w14:paraId="6CFF32C5"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FE9B08" w14:textId="77777777" w:rsidR="00353E0D" w:rsidRDefault="00353E0D">
            <w:pPr>
              <w:jc w:val="center"/>
              <w:rPr>
                <w:color w:val="000000"/>
                <w:sz w:val="20"/>
                <w:szCs w:val="20"/>
              </w:rPr>
            </w:pPr>
            <w:r>
              <w:rPr>
                <w:color w:val="000000"/>
                <w:sz w:val="20"/>
                <w:szCs w:val="20"/>
              </w:rPr>
              <w:t>42</w:t>
            </w:r>
          </w:p>
        </w:tc>
        <w:tc>
          <w:tcPr>
            <w:tcW w:w="4685" w:type="dxa"/>
            <w:tcBorders>
              <w:top w:val="nil"/>
              <w:left w:val="nil"/>
              <w:bottom w:val="single" w:sz="4" w:space="0" w:color="auto"/>
              <w:right w:val="single" w:sz="4" w:space="0" w:color="auto"/>
            </w:tcBorders>
            <w:shd w:val="clear" w:color="auto" w:fill="auto"/>
            <w:noWrap/>
            <w:vAlign w:val="center"/>
            <w:hideMark/>
          </w:tcPr>
          <w:p w14:paraId="298E395B" w14:textId="77777777" w:rsidR="00353E0D" w:rsidRDefault="00353E0D">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14:paraId="503B1B6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697BD07"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063B7144"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3174E843" w14:textId="77777777" w:rsidR="00353E0D" w:rsidRDefault="00353E0D">
            <w:pPr>
              <w:jc w:val="center"/>
              <w:rPr>
                <w:color w:val="000000"/>
                <w:sz w:val="20"/>
                <w:szCs w:val="20"/>
              </w:rPr>
            </w:pPr>
            <w:r>
              <w:rPr>
                <w:color w:val="000000"/>
                <w:sz w:val="20"/>
                <w:szCs w:val="20"/>
              </w:rPr>
              <w:t>2 000</w:t>
            </w:r>
          </w:p>
        </w:tc>
      </w:tr>
      <w:tr w:rsidR="00353E0D" w14:paraId="5CB0F639"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54BA701" w14:textId="77777777" w:rsidR="00353E0D" w:rsidRDefault="00353E0D">
            <w:pPr>
              <w:jc w:val="center"/>
              <w:rPr>
                <w:color w:val="000000"/>
                <w:sz w:val="20"/>
                <w:szCs w:val="20"/>
              </w:rPr>
            </w:pPr>
            <w:r>
              <w:rPr>
                <w:color w:val="000000"/>
                <w:sz w:val="20"/>
                <w:szCs w:val="20"/>
              </w:rPr>
              <w:t>43</w:t>
            </w:r>
          </w:p>
        </w:tc>
        <w:tc>
          <w:tcPr>
            <w:tcW w:w="4685" w:type="dxa"/>
            <w:tcBorders>
              <w:top w:val="nil"/>
              <w:left w:val="nil"/>
              <w:bottom w:val="single" w:sz="4" w:space="0" w:color="auto"/>
              <w:right w:val="single" w:sz="4" w:space="0" w:color="auto"/>
            </w:tcBorders>
            <w:shd w:val="clear" w:color="auto" w:fill="auto"/>
            <w:noWrap/>
            <w:vAlign w:val="center"/>
            <w:hideMark/>
          </w:tcPr>
          <w:p w14:paraId="12529986" w14:textId="77777777" w:rsidR="00353E0D" w:rsidRDefault="00353E0D">
            <w:pPr>
              <w:rPr>
                <w:color w:val="000000"/>
                <w:sz w:val="20"/>
                <w:szCs w:val="20"/>
              </w:rPr>
            </w:pPr>
            <w:r>
              <w:rPr>
                <w:color w:val="000000"/>
                <w:sz w:val="20"/>
                <w:szCs w:val="20"/>
              </w:rPr>
              <w:t>Контролни проверки от ИАСАС</w:t>
            </w:r>
          </w:p>
        </w:tc>
        <w:tc>
          <w:tcPr>
            <w:tcW w:w="1166" w:type="dxa"/>
            <w:tcBorders>
              <w:top w:val="nil"/>
              <w:left w:val="nil"/>
              <w:bottom w:val="single" w:sz="4" w:space="0" w:color="auto"/>
              <w:right w:val="single" w:sz="4" w:space="0" w:color="auto"/>
            </w:tcBorders>
            <w:shd w:val="clear" w:color="auto" w:fill="auto"/>
            <w:noWrap/>
            <w:vAlign w:val="center"/>
            <w:hideMark/>
          </w:tcPr>
          <w:p w14:paraId="05D85A16"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804BE81"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490D43C3"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1CED7512" w14:textId="77777777" w:rsidR="00353E0D" w:rsidRDefault="00353E0D">
            <w:pPr>
              <w:jc w:val="center"/>
              <w:rPr>
                <w:color w:val="000000"/>
                <w:sz w:val="20"/>
                <w:szCs w:val="20"/>
              </w:rPr>
            </w:pPr>
            <w:r>
              <w:rPr>
                <w:color w:val="000000"/>
                <w:sz w:val="20"/>
                <w:szCs w:val="20"/>
              </w:rPr>
              <w:t>1 000</w:t>
            </w:r>
          </w:p>
        </w:tc>
      </w:tr>
      <w:tr w:rsidR="00353E0D" w14:paraId="372E5BF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BE2DBE0" w14:textId="77777777" w:rsidR="00353E0D" w:rsidRDefault="00353E0D">
            <w:pPr>
              <w:jc w:val="center"/>
              <w:rPr>
                <w:color w:val="000000"/>
                <w:sz w:val="20"/>
                <w:szCs w:val="20"/>
              </w:rPr>
            </w:pPr>
            <w:r>
              <w:rPr>
                <w:color w:val="000000"/>
                <w:sz w:val="20"/>
                <w:szCs w:val="20"/>
              </w:rPr>
              <w:t>44</w:t>
            </w:r>
          </w:p>
        </w:tc>
        <w:tc>
          <w:tcPr>
            <w:tcW w:w="4685" w:type="dxa"/>
            <w:tcBorders>
              <w:top w:val="nil"/>
              <w:left w:val="nil"/>
              <w:bottom w:val="single" w:sz="4" w:space="0" w:color="auto"/>
              <w:right w:val="single" w:sz="4" w:space="0" w:color="auto"/>
            </w:tcBorders>
            <w:shd w:val="clear" w:color="auto" w:fill="auto"/>
            <w:noWrap/>
            <w:vAlign w:val="center"/>
            <w:hideMark/>
          </w:tcPr>
          <w:p w14:paraId="1919DAD2" w14:textId="77777777" w:rsidR="00353E0D" w:rsidRDefault="00353E0D">
            <w:pPr>
              <w:rPr>
                <w:color w:val="000000"/>
                <w:sz w:val="20"/>
                <w:szCs w:val="20"/>
              </w:rPr>
            </w:pPr>
            <w:r>
              <w:rPr>
                <w:color w:val="000000"/>
                <w:sz w:val="20"/>
                <w:szCs w:val="20"/>
              </w:rPr>
              <w:t>Официални етикети</w:t>
            </w:r>
          </w:p>
        </w:tc>
        <w:tc>
          <w:tcPr>
            <w:tcW w:w="1166" w:type="dxa"/>
            <w:tcBorders>
              <w:top w:val="nil"/>
              <w:left w:val="nil"/>
              <w:bottom w:val="single" w:sz="4" w:space="0" w:color="auto"/>
              <w:right w:val="single" w:sz="4" w:space="0" w:color="auto"/>
            </w:tcBorders>
            <w:shd w:val="clear" w:color="auto" w:fill="auto"/>
            <w:noWrap/>
            <w:vAlign w:val="center"/>
            <w:hideMark/>
          </w:tcPr>
          <w:p w14:paraId="0FEC77D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DBE4CDE" w14:textId="77777777" w:rsidR="00353E0D" w:rsidRDefault="00353E0D">
            <w:pPr>
              <w:jc w:val="center"/>
              <w:rPr>
                <w:color w:val="000000"/>
                <w:sz w:val="20"/>
                <w:szCs w:val="20"/>
              </w:rPr>
            </w:pPr>
            <w:r>
              <w:rPr>
                <w:color w:val="000000"/>
                <w:sz w:val="20"/>
                <w:szCs w:val="20"/>
              </w:rPr>
              <w:t>500 000</w:t>
            </w:r>
          </w:p>
        </w:tc>
        <w:tc>
          <w:tcPr>
            <w:tcW w:w="1081" w:type="dxa"/>
            <w:tcBorders>
              <w:top w:val="nil"/>
              <w:left w:val="nil"/>
              <w:bottom w:val="single" w:sz="4" w:space="0" w:color="auto"/>
              <w:right w:val="single" w:sz="4" w:space="0" w:color="auto"/>
            </w:tcBorders>
            <w:shd w:val="clear" w:color="auto" w:fill="auto"/>
            <w:noWrap/>
            <w:vAlign w:val="center"/>
            <w:hideMark/>
          </w:tcPr>
          <w:p w14:paraId="0897D1B8" w14:textId="77777777" w:rsidR="00353E0D" w:rsidRDefault="00353E0D">
            <w:pPr>
              <w:jc w:val="center"/>
              <w:rPr>
                <w:color w:val="000000"/>
                <w:sz w:val="20"/>
                <w:szCs w:val="20"/>
              </w:rPr>
            </w:pPr>
            <w:r>
              <w:rPr>
                <w:color w:val="000000"/>
                <w:sz w:val="20"/>
                <w:szCs w:val="20"/>
              </w:rPr>
              <w:t>500 000</w:t>
            </w:r>
          </w:p>
        </w:tc>
        <w:tc>
          <w:tcPr>
            <w:tcW w:w="1063" w:type="dxa"/>
            <w:tcBorders>
              <w:top w:val="nil"/>
              <w:left w:val="nil"/>
              <w:bottom w:val="single" w:sz="4" w:space="0" w:color="auto"/>
              <w:right w:val="single" w:sz="4" w:space="0" w:color="auto"/>
            </w:tcBorders>
            <w:shd w:val="clear" w:color="auto" w:fill="auto"/>
            <w:noWrap/>
            <w:vAlign w:val="center"/>
            <w:hideMark/>
          </w:tcPr>
          <w:p w14:paraId="43553711" w14:textId="77777777" w:rsidR="00353E0D" w:rsidRDefault="00353E0D">
            <w:pPr>
              <w:jc w:val="center"/>
              <w:rPr>
                <w:color w:val="000000"/>
                <w:sz w:val="20"/>
                <w:szCs w:val="20"/>
              </w:rPr>
            </w:pPr>
            <w:r>
              <w:rPr>
                <w:color w:val="000000"/>
                <w:sz w:val="20"/>
                <w:szCs w:val="20"/>
              </w:rPr>
              <w:t>500 000</w:t>
            </w:r>
          </w:p>
        </w:tc>
      </w:tr>
      <w:tr w:rsidR="00353E0D" w14:paraId="07EFD00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88C10CB" w14:textId="77777777" w:rsidR="00353E0D" w:rsidRDefault="00353E0D">
            <w:pPr>
              <w:jc w:val="center"/>
              <w:rPr>
                <w:color w:val="000000"/>
                <w:sz w:val="20"/>
                <w:szCs w:val="20"/>
              </w:rPr>
            </w:pPr>
            <w:r>
              <w:rPr>
                <w:color w:val="000000"/>
                <w:sz w:val="20"/>
                <w:szCs w:val="20"/>
              </w:rPr>
              <w:t>45</w:t>
            </w:r>
          </w:p>
        </w:tc>
        <w:tc>
          <w:tcPr>
            <w:tcW w:w="4685" w:type="dxa"/>
            <w:tcBorders>
              <w:top w:val="nil"/>
              <w:left w:val="nil"/>
              <w:bottom w:val="single" w:sz="4" w:space="0" w:color="auto"/>
              <w:right w:val="single" w:sz="4" w:space="0" w:color="auto"/>
            </w:tcBorders>
            <w:shd w:val="clear" w:color="auto" w:fill="auto"/>
            <w:vAlign w:val="center"/>
            <w:hideMark/>
          </w:tcPr>
          <w:p w14:paraId="006CF658" w14:textId="77777777" w:rsidR="00353E0D" w:rsidRDefault="00353E0D">
            <w:pPr>
              <w:rPr>
                <w:color w:val="000000"/>
                <w:sz w:val="20"/>
                <w:szCs w:val="20"/>
              </w:rPr>
            </w:pPr>
            <w:r>
              <w:rPr>
                <w:color w:val="000000"/>
                <w:sz w:val="20"/>
                <w:szCs w:val="20"/>
              </w:rPr>
              <w:t>Издадени удостоверения за вписване в лозарския регистър на гроздо/вино/оцетопроизводители.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14:paraId="6F334317"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1CA1C13F" w14:textId="77777777" w:rsidR="00353E0D" w:rsidRDefault="00353E0D">
            <w:pPr>
              <w:jc w:val="center"/>
              <w:rPr>
                <w:color w:val="000000"/>
                <w:sz w:val="20"/>
                <w:szCs w:val="20"/>
              </w:rPr>
            </w:pPr>
            <w:r>
              <w:rPr>
                <w:color w:val="000000"/>
                <w:sz w:val="20"/>
                <w:szCs w:val="20"/>
              </w:rPr>
              <w:t>280</w:t>
            </w:r>
          </w:p>
        </w:tc>
        <w:tc>
          <w:tcPr>
            <w:tcW w:w="1081" w:type="dxa"/>
            <w:tcBorders>
              <w:top w:val="nil"/>
              <w:left w:val="nil"/>
              <w:bottom w:val="single" w:sz="4" w:space="0" w:color="auto"/>
              <w:right w:val="single" w:sz="4" w:space="0" w:color="auto"/>
            </w:tcBorders>
            <w:shd w:val="clear" w:color="auto" w:fill="auto"/>
            <w:noWrap/>
            <w:vAlign w:val="center"/>
            <w:hideMark/>
          </w:tcPr>
          <w:p w14:paraId="047F3E85" w14:textId="77777777" w:rsidR="00353E0D" w:rsidRDefault="00353E0D">
            <w:pPr>
              <w:jc w:val="center"/>
              <w:rPr>
                <w:color w:val="000000"/>
                <w:sz w:val="20"/>
                <w:szCs w:val="20"/>
              </w:rPr>
            </w:pPr>
            <w:r>
              <w:rPr>
                <w:color w:val="000000"/>
                <w:sz w:val="20"/>
                <w:szCs w:val="20"/>
              </w:rPr>
              <w:t>280</w:t>
            </w:r>
          </w:p>
        </w:tc>
        <w:tc>
          <w:tcPr>
            <w:tcW w:w="1063" w:type="dxa"/>
            <w:tcBorders>
              <w:top w:val="nil"/>
              <w:left w:val="nil"/>
              <w:bottom w:val="single" w:sz="4" w:space="0" w:color="auto"/>
              <w:right w:val="single" w:sz="4" w:space="0" w:color="auto"/>
            </w:tcBorders>
            <w:shd w:val="clear" w:color="auto" w:fill="auto"/>
            <w:noWrap/>
            <w:vAlign w:val="center"/>
            <w:hideMark/>
          </w:tcPr>
          <w:p w14:paraId="208E2360" w14:textId="77777777" w:rsidR="00353E0D" w:rsidRDefault="00353E0D">
            <w:pPr>
              <w:jc w:val="center"/>
              <w:rPr>
                <w:color w:val="000000"/>
                <w:sz w:val="20"/>
                <w:szCs w:val="20"/>
              </w:rPr>
            </w:pPr>
            <w:r>
              <w:rPr>
                <w:color w:val="000000"/>
                <w:sz w:val="20"/>
                <w:szCs w:val="20"/>
              </w:rPr>
              <w:t>280</w:t>
            </w:r>
          </w:p>
        </w:tc>
      </w:tr>
      <w:tr w:rsidR="00353E0D" w14:paraId="262F1D19"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60D42B7" w14:textId="77777777" w:rsidR="00353E0D" w:rsidRDefault="00353E0D">
            <w:pPr>
              <w:jc w:val="center"/>
              <w:rPr>
                <w:color w:val="000000"/>
                <w:sz w:val="20"/>
                <w:szCs w:val="20"/>
              </w:rPr>
            </w:pPr>
            <w:r>
              <w:rPr>
                <w:color w:val="000000"/>
                <w:sz w:val="20"/>
                <w:szCs w:val="20"/>
              </w:rPr>
              <w:t>46</w:t>
            </w:r>
          </w:p>
        </w:tc>
        <w:tc>
          <w:tcPr>
            <w:tcW w:w="4685" w:type="dxa"/>
            <w:tcBorders>
              <w:top w:val="nil"/>
              <w:left w:val="nil"/>
              <w:bottom w:val="single" w:sz="4" w:space="0" w:color="auto"/>
              <w:right w:val="single" w:sz="4" w:space="0" w:color="auto"/>
            </w:tcBorders>
            <w:shd w:val="clear" w:color="auto" w:fill="auto"/>
            <w:vAlign w:val="center"/>
            <w:hideMark/>
          </w:tcPr>
          <w:p w14:paraId="15C51E9B" w14:textId="77777777" w:rsidR="00353E0D" w:rsidRDefault="00353E0D">
            <w:pPr>
              <w:rPr>
                <w:color w:val="000000"/>
                <w:sz w:val="20"/>
                <w:szCs w:val="20"/>
              </w:rPr>
            </w:pPr>
            <w:r>
              <w:rPr>
                <w:color w:val="000000"/>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обстоятелсва.</w:t>
            </w:r>
          </w:p>
        </w:tc>
        <w:tc>
          <w:tcPr>
            <w:tcW w:w="1166" w:type="dxa"/>
            <w:tcBorders>
              <w:top w:val="nil"/>
              <w:left w:val="nil"/>
              <w:bottom w:val="single" w:sz="4" w:space="0" w:color="auto"/>
              <w:right w:val="single" w:sz="4" w:space="0" w:color="auto"/>
            </w:tcBorders>
            <w:shd w:val="clear" w:color="auto" w:fill="auto"/>
            <w:vAlign w:val="center"/>
            <w:hideMark/>
          </w:tcPr>
          <w:p w14:paraId="4633D5A8"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D987475" w14:textId="77777777" w:rsidR="00353E0D" w:rsidRDefault="00353E0D">
            <w:pPr>
              <w:jc w:val="center"/>
              <w:rPr>
                <w:color w:val="000000"/>
                <w:sz w:val="20"/>
                <w:szCs w:val="20"/>
              </w:rPr>
            </w:pPr>
            <w:r>
              <w:rPr>
                <w:color w:val="000000"/>
                <w:sz w:val="20"/>
                <w:szCs w:val="20"/>
              </w:rPr>
              <w:t>350</w:t>
            </w:r>
          </w:p>
        </w:tc>
        <w:tc>
          <w:tcPr>
            <w:tcW w:w="1081" w:type="dxa"/>
            <w:tcBorders>
              <w:top w:val="nil"/>
              <w:left w:val="nil"/>
              <w:bottom w:val="single" w:sz="4" w:space="0" w:color="auto"/>
              <w:right w:val="single" w:sz="4" w:space="0" w:color="auto"/>
            </w:tcBorders>
            <w:shd w:val="clear" w:color="auto" w:fill="auto"/>
            <w:noWrap/>
            <w:vAlign w:val="center"/>
            <w:hideMark/>
          </w:tcPr>
          <w:p w14:paraId="6CB891F4" w14:textId="77777777" w:rsidR="00353E0D" w:rsidRDefault="00353E0D">
            <w:pPr>
              <w:jc w:val="center"/>
              <w:rPr>
                <w:color w:val="000000"/>
                <w:sz w:val="20"/>
                <w:szCs w:val="20"/>
              </w:rPr>
            </w:pPr>
            <w:r>
              <w:rPr>
                <w:color w:val="000000"/>
                <w:sz w:val="20"/>
                <w:szCs w:val="20"/>
              </w:rPr>
              <w:t>350</w:t>
            </w:r>
          </w:p>
        </w:tc>
        <w:tc>
          <w:tcPr>
            <w:tcW w:w="1063" w:type="dxa"/>
            <w:tcBorders>
              <w:top w:val="nil"/>
              <w:left w:val="nil"/>
              <w:bottom w:val="single" w:sz="4" w:space="0" w:color="auto"/>
              <w:right w:val="single" w:sz="4" w:space="0" w:color="auto"/>
            </w:tcBorders>
            <w:shd w:val="clear" w:color="auto" w:fill="auto"/>
            <w:noWrap/>
            <w:vAlign w:val="center"/>
            <w:hideMark/>
          </w:tcPr>
          <w:p w14:paraId="7FC43B97" w14:textId="77777777" w:rsidR="00353E0D" w:rsidRDefault="00353E0D">
            <w:pPr>
              <w:jc w:val="center"/>
              <w:rPr>
                <w:color w:val="000000"/>
                <w:sz w:val="20"/>
                <w:szCs w:val="20"/>
              </w:rPr>
            </w:pPr>
            <w:r>
              <w:rPr>
                <w:color w:val="000000"/>
                <w:sz w:val="20"/>
                <w:szCs w:val="20"/>
              </w:rPr>
              <w:t>350</w:t>
            </w:r>
          </w:p>
        </w:tc>
      </w:tr>
      <w:tr w:rsidR="00353E0D" w14:paraId="4C8A3C3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87C0AB1" w14:textId="77777777" w:rsidR="00353E0D" w:rsidRDefault="00353E0D">
            <w:pPr>
              <w:jc w:val="center"/>
              <w:rPr>
                <w:color w:val="000000"/>
                <w:sz w:val="20"/>
                <w:szCs w:val="20"/>
              </w:rPr>
            </w:pPr>
            <w:r>
              <w:rPr>
                <w:color w:val="000000"/>
                <w:sz w:val="20"/>
                <w:szCs w:val="20"/>
              </w:rPr>
              <w:t>47</w:t>
            </w:r>
          </w:p>
        </w:tc>
        <w:tc>
          <w:tcPr>
            <w:tcW w:w="4685" w:type="dxa"/>
            <w:tcBorders>
              <w:top w:val="nil"/>
              <w:left w:val="nil"/>
              <w:bottom w:val="single" w:sz="4" w:space="0" w:color="auto"/>
              <w:right w:val="single" w:sz="4" w:space="0" w:color="auto"/>
            </w:tcBorders>
            <w:shd w:val="clear" w:color="auto" w:fill="auto"/>
            <w:vAlign w:val="center"/>
            <w:hideMark/>
          </w:tcPr>
          <w:p w14:paraId="49B3147F" w14:textId="77777777" w:rsidR="00353E0D" w:rsidRDefault="00353E0D">
            <w:pPr>
              <w:rPr>
                <w:color w:val="000000"/>
                <w:sz w:val="20"/>
                <w:szCs w:val="20"/>
              </w:rPr>
            </w:pPr>
            <w:r>
              <w:rPr>
                <w:color w:val="000000"/>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166" w:type="dxa"/>
            <w:tcBorders>
              <w:top w:val="nil"/>
              <w:left w:val="nil"/>
              <w:bottom w:val="single" w:sz="4" w:space="0" w:color="auto"/>
              <w:right w:val="single" w:sz="4" w:space="0" w:color="auto"/>
            </w:tcBorders>
            <w:shd w:val="clear" w:color="auto" w:fill="auto"/>
            <w:vAlign w:val="center"/>
            <w:hideMark/>
          </w:tcPr>
          <w:p w14:paraId="76263110"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3235265A"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3C0D2822"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5FC9673B" w14:textId="77777777" w:rsidR="00353E0D" w:rsidRDefault="00353E0D">
            <w:pPr>
              <w:jc w:val="center"/>
              <w:rPr>
                <w:color w:val="000000"/>
                <w:sz w:val="20"/>
                <w:szCs w:val="20"/>
              </w:rPr>
            </w:pPr>
            <w:r>
              <w:rPr>
                <w:color w:val="000000"/>
                <w:sz w:val="20"/>
                <w:szCs w:val="20"/>
              </w:rPr>
              <w:t>150</w:t>
            </w:r>
          </w:p>
        </w:tc>
      </w:tr>
      <w:tr w:rsidR="00353E0D" w14:paraId="07B791A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E340402" w14:textId="77777777" w:rsidR="00353E0D" w:rsidRDefault="00353E0D">
            <w:pPr>
              <w:jc w:val="center"/>
              <w:rPr>
                <w:color w:val="000000"/>
                <w:sz w:val="20"/>
                <w:szCs w:val="20"/>
              </w:rPr>
            </w:pPr>
            <w:r>
              <w:rPr>
                <w:color w:val="000000"/>
                <w:sz w:val="20"/>
                <w:szCs w:val="20"/>
              </w:rPr>
              <w:t>48</w:t>
            </w:r>
          </w:p>
        </w:tc>
        <w:tc>
          <w:tcPr>
            <w:tcW w:w="4685" w:type="dxa"/>
            <w:tcBorders>
              <w:top w:val="nil"/>
              <w:left w:val="nil"/>
              <w:bottom w:val="single" w:sz="4" w:space="0" w:color="auto"/>
              <w:right w:val="single" w:sz="4" w:space="0" w:color="auto"/>
            </w:tcBorders>
            <w:shd w:val="clear" w:color="auto" w:fill="auto"/>
            <w:vAlign w:val="center"/>
            <w:hideMark/>
          </w:tcPr>
          <w:p w14:paraId="5C8AA341" w14:textId="77777777" w:rsidR="00353E0D" w:rsidRDefault="00353E0D">
            <w:pPr>
              <w:rPr>
                <w:color w:val="000000"/>
                <w:sz w:val="20"/>
                <w:szCs w:val="20"/>
              </w:rPr>
            </w:pPr>
            <w:r>
              <w:rPr>
                <w:color w:val="000000"/>
                <w:sz w:val="20"/>
                <w:szCs w:val="20"/>
              </w:rPr>
              <w:t>Проверки на място по подадени заявления за издаване на разрешения за засаждане от преобразувани права на презасаждане,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14:paraId="4DA5EF6C"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71DED0E8"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0C0149D9"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287ABD29" w14:textId="77777777" w:rsidR="00353E0D" w:rsidRDefault="00353E0D">
            <w:pPr>
              <w:jc w:val="center"/>
              <w:rPr>
                <w:color w:val="000000"/>
                <w:sz w:val="20"/>
                <w:szCs w:val="20"/>
              </w:rPr>
            </w:pPr>
            <w:r>
              <w:rPr>
                <w:color w:val="000000"/>
                <w:sz w:val="20"/>
                <w:szCs w:val="20"/>
              </w:rPr>
              <w:t>200</w:t>
            </w:r>
          </w:p>
        </w:tc>
      </w:tr>
      <w:tr w:rsidR="00353E0D" w14:paraId="23B3AF84"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85AAF1F" w14:textId="77777777" w:rsidR="00353E0D" w:rsidRDefault="00353E0D">
            <w:pPr>
              <w:jc w:val="center"/>
              <w:rPr>
                <w:color w:val="000000"/>
                <w:sz w:val="20"/>
                <w:szCs w:val="20"/>
              </w:rPr>
            </w:pPr>
            <w:r>
              <w:rPr>
                <w:color w:val="000000"/>
                <w:sz w:val="20"/>
                <w:szCs w:val="20"/>
              </w:rPr>
              <w:t>49</w:t>
            </w:r>
          </w:p>
        </w:tc>
        <w:tc>
          <w:tcPr>
            <w:tcW w:w="4685" w:type="dxa"/>
            <w:tcBorders>
              <w:top w:val="nil"/>
              <w:left w:val="nil"/>
              <w:bottom w:val="single" w:sz="4" w:space="0" w:color="auto"/>
              <w:right w:val="single" w:sz="4" w:space="0" w:color="auto"/>
            </w:tcBorders>
            <w:shd w:val="clear" w:color="auto" w:fill="auto"/>
            <w:vAlign w:val="center"/>
            <w:hideMark/>
          </w:tcPr>
          <w:p w14:paraId="39FD05BD" w14:textId="77777777" w:rsidR="00353E0D" w:rsidRDefault="00353E0D">
            <w:pPr>
              <w:rPr>
                <w:color w:val="000000"/>
                <w:sz w:val="20"/>
                <w:szCs w:val="20"/>
              </w:rPr>
            </w:pPr>
            <w:r>
              <w:rPr>
                <w:color w:val="000000"/>
                <w:sz w:val="20"/>
                <w:szCs w:val="20"/>
              </w:rPr>
              <w:t>Издадени разрешения за засаждане от преобразувани права на презасаждане,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14:paraId="3AD1F675" w14:textId="77777777" w:rsidR="00353E0D" w:rsidRDefault="00353E0D">
            <w:pPr>
              <w:jc w:val="center"/>
              <w:rPr>
                <w:color w:val="000000"/>
                <w:sz w:val="20"/>
                <w:szCs w:val="20"/>
              </w:rPr>
            </w:pPr>
            <w:r>
              <w:rPr>
                <w:color w:val="000000"/>
                <w:sz w:val="20"/>
                <w:szCs w:val="20"/>
              </w:rPr>
              <w:t>Брой разрешения</w:t>
            </w:r>
          </w:p>
        </w:tc>
        <w:tc>
          <w:tcPr>
            <w:tcW w:w="1354" w:type="dxa"/>
            <w:tcBorders>
              <w:top w:val="nil"/>
              <w:left w:val="nil"/>
              <w:bottom w:val="single" w:sz="4" w:space="0" w:color="auto"/>
              <w:right w:val="single" w:sz="4" w:space="0" w:color="auto"/>
            </w:tcBorders>
            <w:shd w:val="clear" w:color="auto" w:fill="auto"/>
            <w:noWrap/>
            <w:vAlign w:val="center"/>
            <w:hideMark/>
          </w:tcPr>
          <w:p w14:paraId="23E8B555"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318134A7"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44CDBC0A" w14:textId="77777777" w:rsidR="00353E0D" w:rsidRDefault="00353E0D">
            <w:pPr>
              <w:jc w:val="center"/>
              <w:rPr>
                <w:color w:val="000000"/>
                <w:sz w:val="20"/>
                <w:szCs w:val="20"/>
              </w:rPr>
            </w:pPr>
            <w:r>
              <w:rPr>
                <w:color w:val="000000"/>
                <w:sz w:val="20"/>
                <w:szCs w:val="20"/>
              </w:rPr>
              <w:t>200</w:t>
            </w:r>
          </w:p>
        </w:tc>
      </w:tr>
      <w:tr w:rsidR="00353E0D" w14:paraId="1F719B1B"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F61134D" w14:textId="77777777" w:rsidR="00353E0D" w:rsidRDefault="00353E0D">
            <w:pPr>
              <w:jc w:val="center"/>
              <w:rPr>
                <w:color w:val="000000"/>
                <w:sz w:val="20"/>
                <w:szCs w:val="20"/>
              </w:rPr>
            </w:pPr>
            <w:r>
              <w:rPr>
                <w:color w:val="000000"/>
                <w:sz w:val="20"/>
                <w:szCs w:val="20"/>
              </w:rPr>
              <w:lastRenderedPageBreak/>
              <w:t>50</w:t>
            </w:r>
          </w:p>
        </w:tc>
        <w:tc>
          <w:tcPr>
            <w:tcW w:w="4685" w:type="dxa"/>
            <w:tcBorders>
              <w:top w:val="nil"/>
              <w:left w:val="nil"/>
              <w:bottom w:val="single" w:sz="4" w:space="0" w:color="auto"/>
              <w:right w:val="single" w:sz="4" w:space="0" w:color="auto"/>
            </w:tcBorders>
            <w:shd w:val="clear" w:color="auto" w:fill="auto"/>
            <w:vAlign w:val="center"/>
            <w:hideMark/>
          </w:tcPr>
          <w:p w14:paraId="0A2E3B3B" w14:textId="77777777" w:rsidR="00353E0D" w:rsidRDefault="00353E0D">
            <w:pPr>
              <w:rPr>
                <w:color w:val="000000"/>
                <w:sz w:val="20"/>
                <w:szCs w:val="20"/>
              </w:rPr>
            </w:pPr>
            <w:r>
              <w:rPr>
                <w:color w:val="000000"/>
                <w:sz w:val="20"/>
                <w:szCs w:val="20"/>
              </w:rPr>
              <w:t>Документална проверка  по уведомление  за начало/край на изкореняване, извършено засаждане по издадени разрешения от преобразувани права на презасаждане,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14:paraId="2AA2FA23"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962D0EE"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6EF6077C"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6F8A15C2" w14:textId="77777777" w:rsidR="00353E0D" w:rsidRDefault="00353E0D">
            <w:pPr>
              <w:jc w:val="center"/>
              <w:rPr>
                <w:color w:val="000000"/>
                <w:sz w:val="20"/>
                <w:szCs w:val="20"/>
              </w:rPr>
            </w:pPr>
            <w:r>
              <w:rPr>
                <w:color w:val="000000"/>
                <w:sz w:val="20"/>
                <w:szCs w:val="20"/>
              </w:rPr>
              <w:t>250</w:t>
            </w:r>
          </w:p>
        </w:tc>
      </w:tr>
      <w:tr w:rsidR="00353E0D" w14:paraId="08B5CE0F"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4581660" w14:textId="77777777" w:rsidR="00353E0D" w:rsidRDefault="00353E0D">
            <w:pPr>
              <w:jc w:val="center"/>
              <w:rPr>
                <w:color w:val="000000"/>
                <w:sz w:val="20"/>
                <w:szCs w:val="20"/>
              </w:rPr>
            </w:pPr>
            <w:r>
              <w:rPr>
                <w:color w:val="000000"/>
                <w:sz w:val="20"/>
                <w:szCs w:val="20"/>
              </w:rPr>
              <w:t>51</w:t>
            </w:r>
          </w:p>
        </w:tc>
        <w:tc>
          <w:tcPr>
            <w:tcW w:w="4685" w:type="dxa"/>
            <w:tcBorders>
              <w:top w:val="nil"/>
              <w:left w:val="nil"/>
              <w:bottom w:val="single" w:sz="4" w:space="0" w:color="auto"/>
              <w:right w:val="single" w:sz="4" w:space="0" w:color="auto"/>
            </w:tcBorders>
            <w:shd w:val="clear" w:color="auto" w:fill="auto"/>
            <w:vAlign w:val="center"/>
            <w:hideMark/>
          </w:tcPr>
          <w:p w14:paraId="225F4A3A" w14:textId="77777777" w:rsidR="00353E0D" w:rsidRDefault="00353E0D">
            <w:pPr>
              <w:rPr>
                <w:color w:val="000000"/>
                <w:sz w:val="20"/>
                <w:szCs w:val="20"/>
              </w:rPr>
            </w:pPr>
            <w:r>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преобразувани права,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14:paraId="3CAF5562"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2D6B60ED" w14:textId="77777777" w:rsidR="00353E0D" w:rsidRDefault="00353E0D">
            <w:pPr>
              <w:jc w:val="center"/>
              <w:rPr>
                <w:color w:val="000000"/>
                <w:sz w:val="20"/>
                <w:szCs w:val="20"/>
              </w:rPr>
            </w:pPr>
            <w:r>
              <w:rPr>
                <w:color w:val="000000"/>
                <w:sz w:val="20"/>
                <w:szCs w:val="20"/>
              </w:rPr>
              <w:t>180</w:t>
            </w:r>
          </w:p>
        </w:tc>
        <w:tc>
          <w:tcPr>
            <w:tcW w:w="1081" w:type="dxa"/>
            <w:tcBorders>
              <w:top w:val="nil"/>
              <w:left w:val="nil"/>
              <w:bottom w:val="single" w:sz="4" w:space="0" w:color="auto"/>
              <w:right w:val="single" w:sz="4" w:space="0" w:color="auto"/>
            </w:tcBorders>
            <w:shd w:val="clear" w:color="auto" w:fill="auto"/>
            <w:noWrap/>
            <w:vAlign w:val="center"/>
            <w:hideMark/>
          </w:tcPr>
          <w:p w14:paraId="0B723327" w14:textId="77777777" w:rsidR="00353E0D" w:rsidRDefault="00353E0D">
            <w:pPr>
              <w:jc w:val="center"/>
              <w:rPr>
                <w:color w:val="000000"/>
                <w:sz w:val="20"/>
                <w:szCs w:val="20"/>
              </w:rPr>
            </w:pPr>
            <w:r>
              <w:rPr>
                <w:color w:val="000000"/>
                <w:sz w:val="20"/>
                <w:szCs w:val="20"/>
              </w:rPr>
              <w:t>180</w:t>
            </w:r>
          </w:p>
        </w:tc>
        <w:tc>
          <w:tcPr>
            <w:tcW w:w="1063" w:type="dxa"/>
            <w:tcBorders>
              <w:top w:val="nil"/>
              <w:left w:val="nil"/>
              <w:bottom w:val="single" w:sz="4" w:space="0" w:color="auto"/>
              <w:right w:val="single" w:sz="4" w:space="0" w:color="auto"/>
            </w:tcBorders>
            <w:shd w:val="clear" w:color="auto" w:fill="auto"/>
            <w:noWrap/>
            <w:vAlign w:val="center"/>
            <w:hideMark/>
          </w:tcPr>
          <w:p w14:paraId="3721047C" w14:textId="77777777" w:rsidR="00353E0D" w:rsidRDefault="00353E0D">
            <w:pPr>
              <w:jc w:val="center"/>
              <w:rPr>
                <w:color w:val="000000"/>
                <w:sz w:val="20"/>
                <w:szCs w:val="20"/>
              </w:rPr>
            </w:pPr>
            <w:r>
              <w:rPr>
                <w:color w:val="000000"/>
                <w:sz w:val="20"/>
                <w:szCs w:val="20"/>
              </w:rPr>
              <w:t>180</w:t>
            </w:r>
          </w:p>
        </w:tc>
      </w:tr>
      <w:tr w:rsidR="00353E0D" w14:paraId="01F2AED0"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1AED417" w14:textId="77777777" w:rsidR="00353E0D" w:rsidRDefault="00353E0D">
            <w:pPr>
              <w:jc w:val="center"/>
              <w:rPr>
                <w:color w:val="000000"/>
                <w:sz w:val="20"/>
                <w:szCs w:val="20"/>
              </w:rPr>
            </w:pPr>
            <w:r>
              <w:rPr>
                <w:color w:val="000000"/>
                <w:sz w:val="20"/>
                <w:szCs w:val="20"/>
              </w:rPr>
              <w:t>52</w:t>
            </w:r>
          </w:p>
        </w:tc>
        <w:tc>
          <w:tcPr>
            <w:tcW w:w="4685" w:type="dxa"/>
            <w:tcBorders>
              <w:top w:val="nil"/>
              <w:left w:val="nil"/>
              <w:bottom w:val="single" w:sz="4" w:space="0" w:color="auto"/>
              <w:right w:val="single" w:sz="4" w:space="0" w:color="auto"/>
            </w:tcBorders>
            <w:shd w:val="clear" w:color="auto" w:fill="auto"/>
            <w:vAlign w:val="center"/>
            <w:hideMark/>
          </w:tcPr>
          <w:p w14:paraId="6B0B4A7F" w14:textId="77777777" w:rsidR="00353E0D" w:rsidRDefault="00353E0D">
            <w:pPr>
              <w:rPr>
                <w:color w:val="000000"/>
                <w:sz w:val="20"/>
                <w:szCs w:val="20"/>
              </w:rPr>
            </w:pPr>
            <w:r>
              <w:rPr>
                <w:color w:val="000000"/>
                <w:sz w:val="20"/>
                <w:szCs w:val="20"/>
              </w:rPr>
              <w:t>Издадени разрешения за засаждане по подадени искания за промяна на площ в издадено разрешение за нови лозови насаждения/презасаждане/засаждане от преобразувани права на засаждане и издадени нови разрешения.</w:t>
            </w:r>
          </w:p>
        </w:tc>
        <w:tc>
          <w:tcPr>
            <w:tcW w:w="1166" w:type="dxa"/>
            <w:tcBorders>
              <w:top w:val="nil"/>
              <w:left w:val="nil"/>
              <w:bottom w:val="single" w:sz="4" w:space="0" w:color="auto"/>
              <w:right w:val="single" w:sz="4" w:space="0" w:color="auto"/>
            </w:tcBorders>
            <w:shd w:val="clear" w:color="auto" w:fill="auto"/>
            <w:vAlign w:val="center"/>
            <w:hideMark/>
          </w:tcPr>
          <w:p w14:paraId="2B35E9AB" w14:textId="77777777" w:rsidR="00353E0D" w:rsidRDefault="00353E0D">
            <w:pPr>
              <w:jc w:val="center"/>
              <w:rPr>
                <w:color w:val="000000"/>
                <w:sz w:val="20"/>
                <w:szCs w:val="20"/>
              </w:rPr>
            </w:pPr>
            <w:r>
              <w:rPr>
                <w:color w:val="000000"/>
                <w:sz w:val="20"/>
                <w:szCs w:val="20"/>
              </w:rPr>
              <w:t>Брой разрешения</w:t>
            </w:r>
          </w:p>
        </w:tc>
        <w:tc>
          <w:tcPr>
            <w:tcW w:w="1354" w:type="dxa"/>
            <w:tcBorders>
              <w:top w:val="nil"/>
              <w:left w:val="nil"/>
              <w:bottom w:val="single" w:sz="4" w:space="0" w:color="auto"/>
              <w:right w:val="single" w:sz="4" w:space="0" w:color="auto"/>
            </w:tcBorders>
            <w:shd w:val="clear" w:color="auto" w:fill="auto"/>
            <w:noWrap/>
            <w:vAlign w:val="center"/>
            <w:hideMark/>
          </w:tcPr>
          <w:p w14:paraId="4E51FE97"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3AA0CCE9"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5E1C941" w14:textId="77777777" w:rsidR="00353E0D" w:rsidRDefault="00353E0D">
            <w:pPr>
              <w:jc w:val="center"/>
              <w:rPr>
                <w:color w:val="000000"/>
                <w:sz w:val="20"/>
                <w:szCs w:val="20"/>
              </w:rPr>
            </w:pPr>
            <w:r>
              <w:rPr>
                <w:color w:val="000000"/>
                <w:sz w:val="20"/>
                <w:szCs w:val="20"/>
              </w:rPr>
              <w:t>20</w:t>
            </w:r>
          </w:p>
        </w:tc>
      </w:tr>
      <w:tr w:rsidR="00353E0D" w14:paraId="36728FC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6292020" w14:textId="77777777" w:rsidR="00353E0D" w:rsidRDefault="00353E0D">
            <w:pPr>
              <w:jc w:val="center"/>
              <w:rPr>
                <w:color w:val="000000"/>
                <w:sz w:val="20"/>
                <w:szCs w:val="20"/>
              </w:rPr>
            </w:pPr>
            <w:r>
              <w:rPr>
                <w:color w:val="000000"/>
                <w:sz w:val="20"/>
                <w:szCs w:val="20"/>
              </w:rPr>
              <w:t>53</w:t>
            </w:r>
          </w:p>
        </w:tc>
        <w:tc>
          <w:tcPr>
            <w:tcW w:w="4685" w:type="dxa"/>
            <w:tcBorders>
              <w:top w:val="nil"/>
              <w:left w:val="nil"/>
              <w:bottom w:val="single" w:sz="4" w:space="0" w:color="auto"/>
              <w:right w:val="single" w:sz="4" w:space="0" w:color="auto"/>
            </w:tcBorders>
            <w:shd w:val="clear" w:color="auto" w:fill="auto"/>
            <w:vAlign w:val="center"/>
            <w:hideMark/>
          </w:tcPr>
          <w:p w14:paraId="02C25F2C" w14:textId="77777777" w:rsidR="00353E0D" w:rsidRDefault="00353E0D">
            <w:pPr>
              <w:rPr>
                <w:color w:val="000000"/>
                <w:sz w:val="20"/>
                <w:szCs w:val="20"/>
              </w:rPr>
            </w:pPr>
            <w:r>
              <w:rPr>
                <w:color w:val="000000"/>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75C9C28B"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58394B1A"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290317E9"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76B91BF5" w14:textId="77777777" w:rsidR="00353E0D" w:rsidRDefault="00353E0D">
            <w:pPr>
              <w:jc w:val="center"/>
              <w:rPr>
                <w:color w:val="000000"/>
                <w:sz w:val="20"/>
                <w:szCs w:val="20"/>
              </w:rPr>
            </w:pPr>
            <w:r>
              <w:rPr>
                <w:color w:val="000000"/>
                <w:sz w:val="20"/>
                <w:szCs w:val="20"/>
              </w:rPr>
              <w:t>290</w:t>
            </w:r>
          </w:p>
        </w:tc>
      </w:tr>
      <w:tr w:rsidR="00353E0D" w14:paraId="4677114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4036072" w14:textId="77777777" w:rsidR="00353E0D" w:rsidRDefault="00353E0D">
            <w:pPr>
              <w:jc w:val="center"/>
              <w:rPr>
                <w:color w:val="000000"/>
                <w:sz w:val="20"/>
                <w:szCs w:val="20"/>
              </w:rPr>
            </w:pPr>
            <w:r>
              <w:rPr>
                <w:color w:val="000000"/>
                <w:sz w:val="20"/>
                <w:szCs w:val="20"/>
              </w:rPr>
              <w:t>54</w:t>
            </w:r>
          </w:p>
        </w:tc>
        <w:tc>
          <w:tcPr>
            <w:tcW w:w="4685" w:type="dxa"/>
            <w:tcBorders>
              <w:top w:val="nil"/>
              <w:left w:val="nil"/>
              <w:bottom w:val="single" w:sz="4" w:space="0" w:color="auto"/>
              <w:right w:val="single" w:sz="4" w:space="0" w:color="auto"/>
            </w:tcBorders>
            <w:shd w:val="clear" w:color="auto" w:fill="auto"/>
            <w:vAlign w:val="center"/>
            <w:hideMark/>
          </w:tcPr>
          <w:p w14:paraId="7097DF5C" w14:textId="77777777" w:rsidR="00353E0D" w:rsidRDefault="00353E0D">
            <w:pPr>
              <w:rPr>
                <w:color w:val="000000"/>
                <w:sz w:val="20"/>
                <w:szCs w:val="20"/>
              </w:rPr>
            </w:pPr>
            <w:r>
              <w:rPr>
                <w:color w:val="000000"/>
                <w:sz w:val="20"/>
                <w:szCs w:val="20"/>
              </w:rPr>
              <w:t>Издадени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0D60C67C"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54AB327A"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46BC4B56"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40A2F3FD" w14:textId="77777777" w:rsidR="00353E0D" w:rsidRDefault="00353E0D">
            <w:pPr>
              <w:jc w:val="center"/>
              <w:rPr>
                <w:color w:val="000000"/>
                <w:sz w:val="20"/>
                <w:szCs w:val="20"/>
              </w:rPr>
            </w:pPr>
            <w:r>
              <w:rPr>
                <w:color w:val="000000"/>
                <w:sz w:val="20"/>
                <w:szCs w:val="20"/>
              </w:rPr>
              <w:t>290</w:t>
            </w:r>
          </w:p>
        </w:tc>
      </w:tr>
      <w:tr w:rsidR="00353E0D" w14:paraId="0059137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0DE4E2B" w14:textId="77777777" w:rsidR="00353E0D" w:rsidRDefault="00353E0D">
            <w:pPr>
              <w:jc w:val="center"/>
              <w:rPr>
                <w:color w:val="000000"/>
                <w:sz w:val="20"/>
                <w:szCs w:val="20"/>
              </w:rPr>
            </w:pPr>
            <w:r>
              <w:rPr>
                <w:color w:val="000000"/>
                <w:sz w:val="20"/>
                <w:szCs w:val="20"/>
              </w:rPr>
              <w:t>55</w:t>
            </w:r>
          </w:p>
        </w:tc>
        <w:tc>
          <w:tcPr>
            <w:tcW w:w="4685" w:type="dxa"/>
            <w:tcBorders>
              <w:top w:val="nil"/>
              <w:left w:val="nil"/>
              <w:bottom w:val="single" w:sz="4" w:space="0" w:color="auto"/>
              <w:right w:val="single" w:sz="4" w:space="0" w:color="auto"/>
            </w:tcBorders>
            <w:shd w:val="clear" w:color="auto" w:fill="auto"/>
            <w:vAlign w:val="center"/>
            <w:hideMark/>
          </w:tcPr>
          <w:p w14:paraId="4B69BA1C" w14:textId="77777777" w:rsidR="00353E0D" w:rsidRDefault="00353E0D">
            <w:pPr>
              <w:rPr>
                <w:color w:val="000000"/>
                <w:sz w:val="20"/>
                <w:szCs w:val="20"/>
              </w:rPr>
            </w:pPr>
            <w:r>
              <w:rPr>
                <w:color w:val="000000"/>
                <w:sz w:val="20"/>
                <w:szCs w:val="20"/>
              </w:rPr>
              <w:t>Проверка на място по подадени заявления за издаване на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14:paraId="3215B2FE"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580868E"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2EB6A59E"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2FFC626F" w14:textId="77777777" w:rsidR="00353E0D" w:rsidRDefault="00353E0D">
            <w:pPr>
              <w:jc w:val="center"/>
              <w:rPr>
                <w:color w:val="000000"/>
                <w:sz w:val="20"/>
                <w:szCs w:val="20"/>
              </w:rPr>
            </w:pPr>
            <w:r>
              <w:rPr>
                <w:color w:val="000000"/>
                <w:sz w:val="20"/>
                <w:szCs w:val="20"/>
              </w:rPr>
              <w:t>290</w:t>
            </w:r>
          </w:p>
        </w:tc>
      </w:tr>
      <w:tr w:rsidR="00353E0D" w14:paraId="1F2401D7"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44C9F95" w14:textId="77777777" w:rsidR="00353E0D" w:rsidRDefault="00353E0D">
            <w:pPr>
              <w:jc w:val="center"/>
              <w:rPr>
                <w:color w:val="000000"/>
                <w:sz w:val="20"/>
                <w:szCs w:val="20"/>
              </w:rPr>
            </w:pPr>
            <w:r>
              <w:rPr>
                <w:color w:val="000000"/>
                <w:sz w:val="20"/>
                <w:szCs w:val="20"/>
              </w:rPr>
              <w:t>56</w:t>
            </w:r>
          </w:p>
        </w:tc>
        <w:tc>
          <w:tcPr>
            <w:tcW w:w="4685" w:type="dxa"/>
            <w:tcBorders>
              <w:top w:val="nil"/>
              <w:left w:val="nil"/>
              <w:bottom w:val="single" w:sz="4" w:space="0" w:color="auto"/>
              <w:right w:val="single" w:sz="4" w:space="0" w:color="auto"/>
            </w:tcBorders>
            <w:shd w:val="clear" w:color="auto" w:fill="auto"/>
            <w:vAlign w:val="center"/>
            <w:hideMark/>
          </w:tcPr>
          <w:p w14:paraId="3A9311CA" w14:textId="77777777" w:rsidR="00353E0D" w:rsidRDefault="00353E0D">
            <w:pPr>
              <w:rPr>
                <w:color w:val="000000"/>
                <w:sz w:val="20"/>
                <w:szCs w:val="20"/>
              </w:rPr>
            </w:pPr>
            <w:r>
              <w:rPr>
                <w:color w:val="000000"/>
                <w:sz w:val="20"/>
                <w:szCs w:val="20"/>
              </w:rPr>
              <w:t>Издадени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14:paraId="371E4195"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1EC6CABF"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4B5CBE27"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3FF7C3EC" w14:textId="77777777" w:rsidR="00353E0D" w:rsidRDefault="00353E0D">
            <w:pPr>
              <w:jc w:val="center"/>
              <w:rPr>
                <w:color w:val="000000"/>
                <w:sz w:val="20"/>
                <w:szCs w:val="20"/>
              </w:rPr>
            </w:pPr>
            <w:r>
              <w:rPr>
                <w:color w:val="000000"/>
                <w:sz w:val="20"/>
                <w:szCs w:val="20"/>
              </w:rPr>
              <w:t>290</w:t>
            </w:r>
          </w:p>
        </w:tc>
      </w:tr>
      <w:tr w:rsidR="00353E0D" w14:paraId="0B1487F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67450F" w14:textId="77777777" w:rsidR="00353E0D" w:rsidRDefault="00353E0D">
            <w:pPr>
              <w:jc w:val="center"/>
              <w:rPr>
                <w:color w:val="000000"/>
                <w:sz w:val="20"/>
                <w:szCs w:val="20"/>
              </w:rPr>
            </w:pPr>
            <w:r>
              <w:rPr>
                <w:color w:val="000000"/>
                <w:sz w:val="20"/>
                <w:szCs w:val="20"/>
              </w:rPr>
              <w:t>57</w:t>
            </w:r>
          </w:p>
        </w:tc>
        <w:tc>
          <w:tcPr>
            <w:tcW w:w="4685" w:type="dxa"/>
            <w:tcBorders>
              <w:top w:val="nil"/>
              <w:left w:val="nil"/>
              <w:bottom w:val="single" w:sz="4" w:space="0" w:color="auto"/>
              <w:right w:val="single" w:sz="4" w:space="0" w:color="auto"/>
            </w:tcBorders>
            <w:shd w:val="clear" w:color="auto" w:fill="auto"/>
            <w:vAlign w:val="center"/>
            <w:hideMark/>
          </w:tcPr>
          <w:p w14:paraId="6BD133E0" w14:textId="77777777" w:rsidR="00353E0D" w:rsidRDefault="00353E0D">
            <w:pPr>
              <w:rPr>
                <w:color w:val="000000"/>
                <w:sz w:val="20"/>
                <w:szCs w:val="20"/>
              </w:rPr>
            </w:pPr>
            <w:r>
              <w:rPr>
                <w:color w:val="000000"/>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53C01A00"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BB25522" w14:textId="77777777" w:rsidR="00353E0D" w:rsidRDefault="00353E0D">
            <w:pPr>
              <w:jc w:val="center"/>
              <w:rPr>
                <w:color w:val="000000"/>
                <w:sz w:val="20"/>
                <w:szCs w:val="20"/>
              </w:rPr>
            </w:pPr>
            <w:r>
              <w:rPr>
                <w:color w:val="000000"/>
                <w:sz w:val="20"/>
                <w:szCs w:val="20"/>
              </w:rPr>
              <w:t>22</w:t>
            </w:r>
          </w:p>
        </w:tc>
        <w:tc>
          <w:tcPr>
            <w:tcW w:w="1081" w:type="dxa"/>
            <w:tcBorders>
              <w:top w:val="nil"/>
              <w:left w:val="nil"/>
              <w:bottom w:val="single" w:sz="4" w:space="0" w:color="auto"/>
              <w:right w:val="single" w:sz="4" w:space="0" w:color="auto"/>
            </w:tcBorders>
            <w:shd w:val="clear" w:color="auto" w:fill="auto"/>
            <w:noWrap/>
            <w:vAlign w:val="center"/>
            <w:hideMark/>
          </w:tcPr>
          <w:p w14:paraId="5378B8BD" w14:textId="77777777" w:rsidR="00353E0D" w:rsidRDefault="00353E0D">
            <w:pPr>
              <w:jc w:val="center"/>
              <w:rPr>
                <w:color w:val="000000"/>
                <w:sz w:val="20"/>
                <w:szCs w:val="20"/>
              </w:rPr>
            </w:pPr>
            <w:r>
              <w:rPr>
                <w:color w:val="000000"/>
                <w:sz w:val="20"/>
                <w:szCs w:val="20"/>
              </w:rPr>
              <w:t>22</w:t>
            </w:r>
          </w:p>
        </w:tc>
        <w:tc>
          <w:tcPr>
            <w:tcW w:w="1063" w:type="dxa"/>
            <w:tcBorders>
              <w:top w:val="nil"/>
              <w:left w:val="nil"/>
              <w:bottom w:val="single" w:sz="4" w:space="0" w:color="auto"/>
              <w:right w:val="single" w:sz="4" w:space="0" w:color="auto"/>
            </w:tcBorders>
            <w:shd w:val="clear" w:color="auto" w:fill="auto"/>
            <w:noWrap/>
            <w:vAlign w:val="center"/>
            <w:hideMark/>
          </w:tcPr>
          <w:p w14:paraId="59541E20" w14:textId="77777777" w:rsidR="00353E0D" w:rsidRDefault="00353E0D">
            <w:pPr>
              <w:jc w:val="center"/>
              <w:rPr>
                <w:color w:val="000000"/>
                <w:sz w:val="20"/>
                <w:szCs w:val="20"/>
              </w:rPr>
            </w:pPr>
            <w:r>
              <w:rPr>
                <w:color w:val="000000"/>
                <w:sz w:val="20"/>
                <w:szCs w:val="20"/>
              </w:rPr>
              <w:t>22</w:t>
            </w:r>
          </w:p>
        </w:tc>
      </w:tr>
      <w:tr w:rsidR="00353E0D" w14:paraId="1C4897E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DB00BFB" w14:textId="77777777" w:rsidR="00353E0D" w:rsidRDefault="00353E0D">
            <w:pPr>
              <w:jc w:val="center"/>
              <w:rPr>
                <w:color w:val="000000"/>
                <w:sz w:val="20"/>
                <w:szCs w:val="20"/>
              </w:rPr>
            </w:pPr>
            <w:r>
              <w:rPr>
                <w:color w:val="000000"/>
                <w:sz w:val="20"/>
                <w:szCs w:val="20"/>
              </w:rPr>
              <w:t>58</w:t>
            </w:r>
          </w:p>
        </w:tc>
        <w:tc>
          <w:tcPr>
            <w:tcW w:w="4685" w:type="dxa"/>
            <w:tcBorders>
              <w:top w:val="nil"/>
              <w:left w:val="nil"/>
              <w:bottom w:val="single" w:sz="4" w:space="0" w:color="auto"/>
              <w:right w:val="single" w:sz="4" w:space="0" w:color="auto"/>
            </w:tcBorders>
            <w:shd w:val="clear" w:color="auto" w:fill="auto"/>
            <w:vAlign w:val="center"/>
            <w:hideMark/>
          </w:tcPr>
          <w:p w14:paraId="55C87772" w14:textId="77777777" w:rsidR="00353E0D" w:rsidRDefault="00353E0D">
            <w:pPr>
              <w:rPr>
                <w:color w:val="000000"/>
                <w:sz w:val="20"/>
                <w:szCs w:val="20"/>
              </w:rPr>
            </w:pPr>
            <w:r>
              <w:rPr>
                <w:color w:val="000000"/>
                <w:sz w:val="20"/>
                <w:szCs w:val="20"/>
              </w:rPr>
              <w:t>Издадени удостоверения за среден годишен добив.</w:t>
            </w:r>
          </w:p>
        </w:tc>
        <w:tc>
          <w:tcPr>
            <w:tcW w:w="1166" w:type="dxa"/>
            <w:tcBorders>
              <w:top w:val="nil"/>
              <w:left w:val="nil"/>
              <w:bottom w:val="single" w:sz="4" w:space="0" w:color="auto"/>
              <w:right w:val="single" w:sz="4" w:space="0" w:color="auto"/>
            </w:tcBorders>
            <w:shd w:val="clear" w:color="auto" w:fill="auto"/>
            <w:vAlign w:val="center"/>
            <w:hideMark/>
          </w:tcPr>
          <w:p w14:paraId="069B3366"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0B0F8183" w14:textId="77777777" w:rsidR="00353E0D" w:rsidRDefault="00353E0D">
            <w:pPr>
              <w:jc w:val="center"/>
              <w:rPr>
                <w:color w:val="000000"/>
                <w:sz w:val="20"/>
                <w:szCs w:val="20"/>
              </w:rPr>
            </w:pPr>
            <w:r>
              <w:rPr>
                <w:color w:val="000000"/>
                <w:sz w:val="20"/>
                <w:szCs w:val="20"/>
              </w:rPr>
              <w:t>30</w:t>
            </w:r>
          </w:p>
        </w:tc>
        <w:tc>
          <w:tcPr>
            <w:tcW w:w="1081" w:type="dxa"/>
            <w:tcBorders>
              <w:top w:val="nil"/>
              <w:left w:val="nil"/>
              <w:bottom w:val="single" w:sz="4" w:space="0" w:color="auto"/>
              <w:right w:val="single" w:sz="4" w:space="0" w:color="auto"/>
            </w:tcBorders>
            <w:shd w:val="clear" w:color="auto" w:fill="auto"/>
            <w:noWrap/>
            <w:vAlign w:val="center"/>
            <w:hideMark/>
          </w:tcPr>
          <w:p w14:paraId="6CE82D91" w14:textId="77777777" w:rsidR="00353E0D" w:rsidRDefault="00353E0D">
            <w:pPr>
              <w:jc w:val="center"/>
              <w:rPr>
                <w:color w:val="000000"/>
                <w:sz w:val="20"/>
                <w:szCs w:val="20"/>
              </w:rPr>
            </w:pPr>
            <w:r>
              <w:rPr>
                <w:color w:val="00000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2290F9C" w14:textId="77777777" w:rsidR="00353E0D" w:rsidRDefault="00353E0D">
            <w:pPr>
              <w:jc w:val="center"/>
              <w:rPr>
                <w:color w:val="000000"/>
                <w:sz w:val="20"/>
                <w:szCs w:val="20"/>
              </w:rPr>
            </w:pPr>
            <w:r>
              <w:rPr>
                <w:color w:val="000000"/>
                <w:sz w:val="20"/>
                <w:szCs w:val="20"/>
              </w:rPr>
              <w:t>30</w:t>
            </w:r>
          </w:p>
        </w:tc>
      </w:tr>
      <w:tr w:rsidR="00353E0D" w14:paraId="644F4C4C"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7F97182" w14:textId="77777777" w:rsidR="00353E0D" w:rsidRDefault="00353E0D">
            <w:pPr>
              <w:jc w:val="center"/>
              <w:rPr>
                <w:color w:val="000000"/>
                <w:sz w:val="20"/>
                <w:szCs w:val="20"/>
              </w:rPr>
            </w:pPr>
            <w:r>
              <w:rPr>
                <w:color w:val="000000"/>
                <w:sz w:val="20"/>
                <w:szCs w:val="20"/>
              </w:rPr>
              <w:t>59</w:t>
            </w:r>
          </w:p>
        </w:tc>
        <w:tc>
          <w:tcPr>
            <w:tcW w:w="4685" w:type="dxa"/>
            <w:tcBorders>
              <w:top w:val="nil"/>
              <w:left w:val="nil"/>
              <w:bottom w:val="single" w:sz="4" w:space="0" w:color="auto"/>
              <w:right w:val="single" w:sz="4" w:space="0" w:color="auto"/>
            </w:tcBorders>
            <w:shd w:val="clear" w:color="auto" w:fill="auto"/>
            <w:vAlign w:val="center"/>
            <w:hideMark/>
          </w:tcPr>
          <w:p w14:paraId="27845F38" w14:textId="77777777" w:rsidR="00353E0D" w:rsidRDefault="00353E0D">
            <w:pPr>
              <w:rPr>
                <w:color w:val="000000"/>
                <w:sz w:val="20"/>
                <w:szCs w:val="20"/>
              </w:rPr>
            </w:pPr>
            <w:r>
              <w:rPr>
                <w:color w:val="000000"/>
                <w:sz w:val="20"/>
                <w:szCs w:val="20"/>
              </w:rPr>
              <w:t>Издадени служебни бележки по подадени заявления  за отписване на имоти от лозарския регистър.</w:t>
            </w:r>
          </w:p>
        </w:tc>
        <w:tc>
          <w:tcPr>
            <w:tcW w:w="1166" w:type="dxa"/>
            <w:tcBorders>
              <w:top w:val="nil"/>
              <w:left w:val="nil"/>
              <w:bottom w:val="single" w:sz="4" w:space="0" w:color="auto"/>
              <w:right w:val="single" w:sz="4" w:space="0" w:color="auto"/>
            </w:tcBorders>
            <w:shd w:val="clear" w:color="auto" w:fill="auto"/>
            <w:vAlign w:val="center"/>
            <w:hideMark/>
          </w:tcPr>
          <w:p w14:paraId="1C45BCC4" w14:textId="77777777" w:rsidR="00353E0D" w:rsidRDefault="00353E0D">
            <w:pPr>
              <w:jc w:val="center"/>
              <w:rPr>
                <w:color w:val="000000"/>
                <w:sz w:val="20"/>
                <w:szCs w:val="20"/>
              </w:rPr>
            </w:pPr>
            <w:r>
              <w:rPr>
                <w:color w:val="000000"/>
                <w:sz w:val="20"/>
                <w:szCs w:val="20"/>
              </w:rPr>
              <w:t>Брой служебни бележки</w:t>
            </w:r>
          </w:p>
        </w:tc>
        <w:tc>
          <w:tcPr>
            <w:tcW w:w="1354" w:type="dxa"/>
            <w:tcBorders>
              <w:top w:val="nil"/>
              <w:left w:val="nil"/>
              <w:bottom w:val="single" w:sz="4" w:space="0" w:color="auto"/>
              <w:right w:val="single" w:sz="4" w:space="0" w:color="auto"/>
            </w:tcBorders>
            <w:shd w:val="clear" w:color="auto" w:fill="auto"/>
            <w:noWrap/>
            <w:vAlign w:val="center"/>
            <w:hideMark/>
          </w:tcPr>
          <w:p w14:paraId="3A676160"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2B0F863B"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0D9D3D8F" w14:textId="77777777" w:rsidR="00353E0D" w:rsidRDefault="00353E0D">
            <w:pPr>
              <w:jc w:val="center"/>
              <w:rPr>
                <w:color w:val="000000"/>
                <w:sz w:val="20"/>
                <w:szCs w:val="20"/>
              </w:rPr>
            </w:pPr>
            <w:r>
              <w:rPr>
                <w:color w:val="000000"/>
                <w:sz w:val="20"/>
                <w:szCs w:val="20"/>
              </w:rPr>
              <w:t>150</w:t>
            </w:r>
          </w:p>
        </w:tc>
      </w:tr>
      <w:tr w:rsidR="00353E0D" w14:paraId="0C70CE6E"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2EE609" w14:textId="77777777" w:rsidR="00353E0D" w:rsidRDefault="00353E0D">
            <w:pPr>
              <w:jc w:val="center"/>
              <w:rPr>
                <w:color w:val="000000"/>
                <w:sz w:val="20"/>
                <w:szCs w:val="20"/>
              </w:rPr>
            </w:pPr>
            <w:r>
              <w:rPr>
                <w:color w:val="000000"/>
                <w:sz w:val="20"/>
                <w:szCs w:val="20"/>
              </w:rPr>
              <w:t>60</w:t>
            </w:r>
          </w:p>
        </w:tc>
        <w:tc>
          <w:tcPr>
            <w:tcW w:w="4685" w:type="dxa"/>
            <w:tcBorders>
              <w:top w:val="nil"/>
              <w:left w:val="nil"/>
              <w:bottom w:val="single" w:sz="4" w:space="0" w:color="auto"/>
              <w:right w:val="single" w:sz="4" w:space="0" w:color="auto"/>
            </w:tcBorders>
            <w:shd w:val="clear" w:color="auto" w:fill="auto"/>
            <w:vAlign w:val="center"/>
            <w:hideMark/>
          </w:tcPr>
          <w:p w14:paraId="0F3BCCBA" w14:textId="77777777" w:rsidR="00353E0D" w:rsidRDefault="00353E0D">
            <w:pPr>
              <w:rPr>
                <w:color w:val="000000"/>
                <w:sz w:val="20"/>
                <w:szCs w:val="20"/>
              </w:rPr>
            </w:pPr>
            <w:r>
              <w:rPr>
                <w:color w:val="000000"/>
                <w:sz w:val="20"/>
                <w:szCs w:val="20"/>
              </w:rPr>
              <w:t>Заверка на сертификати за произход на винено грозде.</w:t>
            </w:r>
          </w:p>
        </w:tc>
        <w:tc>
          <w:tcPr>
            <w:tcW w:w="1166" w:type="dxa"/>
            <w:tcBorders>
              <w:top w:val="nil"/>
              <w:left w:val="nil"/>
              <w:bottom w:val="single" w:sz="4" w:space="0" w:color="auto"/>
              <w:right w:val="single" w:sz="4" w:space="0" w:color="auto"/>
            </w:tcBorders>
            <w:shd w:val="clear" w:color="auto" w:fill="auto"/>
            <w:vAlign w:val="center"/>
            <w:hideMark/>
          </w:tcPr>
          <w:p w14:paraId="0429ACCD" w14:textId="77777777" w:rsidR="00353E0D" w:rsidRDefault="00353E0D">
            <w:pPr>
              <w:jc w:val="center"/>
              <w:rPr>
                <w:color w:val="000000"/>
                <w:sz w:val="20"/>
                <w:szCs w:val="20"/>
              </w:rPr>
            </w:pPr>
            <w:r>
              <w:rPr>
                <w:color w:val="000000"/>
                <w:sz w:val="20"/>
                <w:szCs w:val="20"/>
              </w:rPr>
              <w:t>Брой заверки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DD6F4E9" w14:textId="77777777" w:rsidR="00353E0D" w:rsidRDefault="00353E0D">
            <w:pPr>
              <w:jc w:val="center"/>
              <w:rPr>
                <w:color w:val="000000"/>
                <w:sz w:val="20"/>
                <w:szCs w:val="20"/>
              </w:rPr>
            </w:pPr>
            <w:r>
              <w:rPr>
                <w:color w:val="000000"/>
                <w:sz w:val="20"/>
                <w:szCs w:val="20"/>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4A7E7093" w14:textId="77777777" w:rsidR="00353E0D" w:rsidRDefault="00353E0D">
            <w:pPr>
              <w:jc w:val="center"/>
              <w:rPr>
                <w:color w:val="000000"/>
                <w:sz w:val="20"/>
                <w:szCs w:val="20"/>
              </w:rPr>
            </w:pPr>
            <w:r>
              <w:rPr>
                <w:color w:val="000000"/>
                <w:sz w:val="20"/>
                <w:szCs w:val="20"/>
              </w:rPr>
              <w:t>900</w:t>
            </w:r>
          </w:p>
        </w:tc>
        <w:tc>
          <w:tcPr>
            <w:tcW w:w="1063" w:type="dxa"/>
            <w:tcBorders>
              <w:top w:val="nil"/>
              <w:left w:val="nil"/>
              <w:bottom w:val="single" w:sz="4" w:space="0" w:color="auto"/>
              <w:right w:val="single" w:sz="4" w:space="0" w:color="auto"/>
            </w:tcBorders>
            <w:shd w:val="clear" w:color="auto" w:fill="auto"/>
            <w:noWrap/>
            <w:vAlign w:val="center"/>
            <w:hideMark/>
          </w:tcPr>
          <w:p w14:paraId="6FB1A0C0" w14:textId="77777777" w:rsidR="00353E0D" w:rsidRDefault="00353E0D">
            <w:pPr>
              <w:jc w:val="center"/>
              <w:rPr>
                <w:color w:val="000000"/>
                <w:sz w:val="20"/>
                <w:szCs w:val="20"/>
              </w:rPr>
            </w:pPr>
            <w:r>
              <w:rPr>
                <w:color w:val="000000"/>
                <w:sz w:val="20"/>
                <w:szCs w:val="20"/>
              </w:rPr>
              <w:t>900</w:t>
            </w:r>
          </w:p>
        </w:tc>
      </w:tr>
      <w:tr w:rsidR="00353E0D" w14:paraId="2E03FCB9"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EABFBFF" w14:textId="77777777" w:rsidR="00353E0D" w:rsidRDefault="00353E0D">
            <w:pPr>
              <w:jc w:val="center"/>
              <w:rPr>
                <w:color w:val="000000"/>
                <w:sz w:val="20"/>
                <w:szCs w:val="20"/>
              </w:rPr>
            </w:pPr>
            <w:r>
              <w:rPr>
                <w:color w:val="000000"/>
                <w:sz w:val="20"/>
                <w:szCs w:val="20"/>
              </w:rPr>
              <w:t>61</w:t>
            </w:r>
          </w:p>
        </w:tc>
        <w:tc>
          <w:tcPr>
            <w:tcW w:w="4685" w:type="dxa"/>
            <w:tcBorders>
              <w:top w:val="nil"/>
              <w:left w:val="nil"/>
              <w:bottom w:val="single" w:sz="4" w:space="0" w:color="auto"/>
              <w:right w:val="single" w:sz="4" w:space="0" w:color="auto"/>
            </w:tcBorders>
            <w:shd w:val="clear" w:color="auto" w:fill="auto"/>
            <w:vAlign w:val="center"/>
            <w:hideMark/>
          </w:tcPr>
          <w:p w14:paraId="06EF3BA9" w14:textId="77777777" w:rsidR="00353E0D" w:rsidRDefault="00353E0D">
            <w:pPr>
              <w:rPr>
                <w:color w:val="000000"/>
                <w:sz w:val="20"/>
                <w:szCs w:val="20"/>
              </w:rPr>
            </w:pPr>
            <w:r>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166" w:type="dxa"/>
            <w:tcBorders>
              <w:top w:val="nil"/>
              <w:left w:val="nil"/>
              <w:bottom w:val="single" w:sz="4" w:space="0" w:color="auto"/>
              <w:right w:val="single" w:sz="4" w:space="0" w:color="auto"/>
            </w:tcBorders>
            <w:shd w:val="clear" w:color="auto" w:fill="auto"/>
            <w:vAlign w:val="center"/>
            <w:hideMark/>
          </w:tcPr>
          <w:p w14:paraId="22D06397"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2F895D3E" w14:textId="77777777" w:rsidR="00353E0D" w:rsidRDefault="00353E0D">
            <w:pPr>
              <w:jc w:val="center"/>
              <w:rPr>
                <w:color w:val="000000"/>
                <w:sz w:val="20"/>
                <w:szCs w:val="20"/>
              </w:rPr>
            </w:pPr>
            <w:r>
              <w:rPr>
                <w:color w:val="000000"/>
                <w:sz w:val="20"/>
                <w:szCs w:val="20"/>
              </w:rPr>
              <w:t>550</w:t>
            </w:r>
          </w:p>
        </w:tc>
        <w:tc>
          <w:tcPr>
            <w:tcW w:w="1081" w:type="dxa"/>
            <w:tcBorders>
              <w:top w:val="nil"/>
              <w:left w:val="nil"/>
              <w:bottom w:val="single" w:sz="4" w:space="0" w:color="auto"/>
              <w:right w:val="single" w:sz="4" w:space="0" w:color="auto"/>
            </w:tcBorders>
            <w:shd w:val="clear" w:color="auto" w:fill="auto"/>
            <w:noWrap/>
            <w:vAlign w:val="center"/>
            <w:hideMark/>
          </w:tcPr>
          <w:p w14:paraId="43CACEA4" w14:textId="77777777" w:rsidR="00353E0D" w:rsidRDefault="00353E0D">
            <w:pPr>
              <w:jc w:val="center"/>
              <w:rPr>
                <w:color w:val="000000"/>
                <w:sz w:val="20"/>
                <w:szCs w:val="20"/>
              </w:rPr>
            </w:pPr>
            <w:r>
              <w:rPr>
                <w:color w:val="000000"/>
                <w:sz w:val="20"/>
                <w:szCs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56664F7B" w14:textId="77777777" w:rsidR="00353E0D" w:rsidRDefault="00353E0D">
            <w:pPr>
              <w:jc w:val="center"/>
              <w:rPr>
                <w:color w:val="000000"/>
                <w:sz w:val="20"/>
                <w:szCs w:val="20"/>
              </w:rPr>
            </w:pPr>
            <w:r>
              <w:rPr>
                <w:color w:val="000000"/>
                <w:sz w:val="20"/>
                <w:szCs w:val="20"/>
              </w:rPr>
              <w:t>550</w:t>
            </w:r>
          </w:p>
        </w:tc>
      </w:tr>
      <w:tr w:rsidR="00353E0D" w14:paraId="44E2B7E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031348" w14:textId="77777777" w:rsidR="00353E0D" w:rsidRDefault="00353E0D">
            <w:pPr>
              <w:jc w:val="center"/>
              <w:rPr>
                <w:color w:val="000000"/>
                <w:sz w:val="20"/>
                <w:szCs w:val="20"/>
              </w:rPr>
            </w:pPr>
            <w:r>
              <w:rPr>
                <w:color w:val="000000"/>
                <w:sz w:val="20"/>
                <w:szCs w:val="20"/>
              </w:rPr>
              <w:t>62</w:t>
            </w:r>
          </w:p>
        </w:tc>
        <w:tc>
          <w:tcPr>
            <w:tcW w:w="4685" w:type="dxa"/>
            <w:tcBorders>
              <w:top w:val="nil"/>
              <w:left w:val="nil"/>
              <w:bottom w:val="single" w:sz="4" w:space="0" w:color="auto"/>
              <w:right w:val="single" w:sz="4" w:space="0" w:color="auto"/>
            </w:tcBorders>
            <w:shd w:val="clear" w:color="auto" w:fill="auto"/>
            <w:vAlign w:val="center"/>
            <w:hideMark/>
          </w:tcPr>
          <w:p w14:paraId="13079557" w14:textId="77777777" w:rsidR="00353E0D" w:rsidRDefault="00353E0D">
            <w:pPr>
              <w:rPr>
                <w:color w:val="000000"/>
                <w:sz w:val="20"/>
                <w:szCs w:val="20"/>
              </w:rPr>
            </w:pPr>
            <w:r>
              <w:rPr>
                <w:color w:val="000000"/>
                <w:sz w:val="20"/>
                <w:szCs w:val="20"/>
              </w:rPr>
              <w:t>Приемане, обработка и въвеждане в информационната система на декларации за реколта от грозде.</w:t>
            </w:r>
          </w:p>
        </w:tc>
        <w:tc>
          <w:tcPr>
            <w:tcW w:w="1166" w:type="dxa"/>
            <w:tcBorders>
              <w:top w:val="nil"/>
              <w:left w:val="nil"/>
              <w:bottom w:val="single" w:sz="4" w:space="0" w:color="auto"/>
              <w:right w:val="single" w:sz="4" w:space="0" w:color="auto"/>
            </w:tcBorders>
            <w:shd w:val="clear" w:color="auto" w:fill="auto"/>
            <w:vAlign w:val="center"/>
            <w:hideMark/>
          </w:tcPr>
          <w:p w14:paraId="24F8D877"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799506FF" w14:textId="77777777" w:rsidR="00353E0D" w:rsidRDefault="00353E0D">
            <w:pPr>
              <w:jc w:val="center"/>
              <w:rPr>
                <w:color w:val="000000"/>
                <w:sz w:val="20"/>
                <w:szCs w:val="20"/>
              </w:rPr>
            </w:pPr>
            <w:r>
              <w:rPr>
                <w:color w:val="000000"/>
                <w:sz w:val="20"/>
                <w:szCs w:val="20"/>
              </w:rPr>
              <w:t>1 550</w:t>
            </w:r>
          </w:p>
        </w:tc>
        <w:tc>
          <w:tcPr>
            <w:tcW w:w="1081" w:type="dxa"/>
            <w:tcBorders>
              <w:top w:val="nil"/>
              <w:left w:val="nil"/>
              <w:bottom w:val="single" w:sz="4" w:space="0" w:color="auto"/>
              <w:right w:val="single" w:sz="4" w:space="0" w:color="auto"/>
            </w:tcBorders>
            <w:shd w:val="clear" w:color="auto" w:fill="auto"/>
            <w:noWrap/>
            <w:vAlign w:val="center"/>
            <w:hideMark/>
          </w:tcPr>
          <w:p w14:paraId="653A668F" w14:textId="77777777" w:rsidR="00353E0D" w:rsidRDefault="00353E0D">
            <w:pPr>
              <w:jc w:val="center"/>
              <w:rPr>
                <w:color w:val="000000"/>
                <w:sz w:val="20"/>
                <w:szCs w:val="20"/>
              </w:rPr>
            </w:pPr>
            <w:r>
              <w:rPr>
                <w:color w:val="000000"/>
                <w:sz w:val="20"/>
                <w:szCs w:val="20"/>
              </w:rPr>
              <w:t>1 550</w:t>
            </w:r>
          </w:p>
        </w:tc>
        <w:tc>
          <w:tcPr>
            <w:tcW w:w="1063" w:type="dxa"/>
            <w:tcBorders>
              <w:top w:val="nil"/>
              <w:left w:val="nil"/>
              <w:bottom w:val="single" w:sz="4" w:space="0" w:color="auto"/>
              <w:right w:val="single" w:sz="4" w:space="0" w:color="auto"/>
            </w:tcBorders>
            <w:shd w:val="clear" w:color="auto" w:fill="auto"/>
            <w:noWrap/>
            <w:vAlign w:val="center"/>
            <w:hideMark/>
          </w:tcPr>
          <w:p w14:paraId="0C7D7AF5" w14:textId="77777777" w:rsidR="00353E0D" w:rsidRDefault="00353E0D">
            <w:pPr>
              <w:jc w:val="center"/>
              <w:rPr>
                <w:color w:val="000000"/>
                <w:sz w:val="20"/>
                <w:szCs w:val="20"/>
              </w:rPr>
            </w:pPr>
            <w:r>
              <w:rPr>
                <w:color w:val="000000"/>
                <w:sz w:val="20"/>
                <w:szCs w:val="20"/>
              </w:rPr>
              <w:t>1 550</w:t>
            </w:r>
          </w:p>
        </w:tc>
      </w:tr>
      <w:tr w:rsidR="00353E0D" w14:paraId="06776431"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8B6343E" w14:textId="77777777" w:rsidR="00353E0D" w:rsidRDefault="00353E0D">
            <w:pPr>
              <w:jc w:val="center"/>
              <w:rPr>
                <w:color w:val="000000"/>
                <w:sz w:val="20"/>
                <w:szCs w:val="20"/>
              </w:rPr>
            </w:pPr>
            <w:r>
              <w:rPr>
                <w:color w:val="000000"/>
                <w:sz w:val="20"/>
                <w:szCs w:val="20"/>
              </w:rPr>
              <w:t>63</w:t>
            </w:r>
          </w:p>
        </w:tc>
        <w:tc>
          <w:tcPr>
            <w:tcW w:w="4685" w:type="dxa"/>
            <w:tcBorders>
              <w:top w:val="nil"/>
              <w:left w:val="nil"/>
              <w:bottom w:val="single" w:sz="4" w:space="0" w:color="auto"/>
              <w:right w:val="single" w:sz="4" w:space="0" w:color="auto"/>
            </w:tcBorders>
            <w:shd w:val="clear" w:color="auto" w:fill="auto"/>
            <w:vAlign w:val="center"/>
            <w:hideMark/>
          </w:tcPr>
          <w:p w14:paraId="10FF1D1F" w14:textId="77777777" w:rsidR="00353E0D" w:rsidRDefault="00353E0D">
            <w:pPr>
              <w:rPr>
                <w:color w:val="000000"/>
                <w:sz w:val="20"/>
                <w:szCs w:val="20"/>
              </w:rPr>
            </w:pPr>
            <w:r>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166" w:type="dxa"/>
            <w:tcBorders>
              <w:top w:val="nil"/>
              <w:left w:val="nil"/>
              <w:bottom w:val="single" w:sz="4" w:space="0" w:color="auto"/>
              <w:right w:val="single" w:sz="4" w:space="0" w:color="auto"/>
            </w:tcBorders>
            <w:shd w:val="clear" w:color="auto" w:fill="auto"/>
            <w:vAlign w:val="center"/>
            <w:hideMark/>
          </w:tcPr>
          <w:p w14:paraId="260CE5A3"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57D25A9B"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3BEAD595"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3B1096D6" w14:textId="77777777" w:rsidR="00353E0D" w:rsidRDefault="00353E0D">
            <w:pPr>
              <w:jc w:val="center"/>
              <w:rPr>
                <w:color w:val="000000"/>
                <w:sz w:val="20"/>
                <w:szCs w:val="20"/>
              </w:rPr>
            </w:pPr>
            <w:r>
              <w:rPr>
                <w:color w:val="000000"/>
                <w:sz w:val="20"/>
                <w:szCs w:val="20"/>
              </w:rPr>
              <w:t>250</w:t>
            </w:r>
          </w:p>
        </w:tc>
      </w:tr>
      <w:tr w:rsidR="00353E0D" w14:paraId="46682F2A"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D4B541D" w14:textId="77777777" w:rsidR="00353E0D" w:rsidRDefault="00353E0D">
            <w:pPr>
              <w:jc w:val="center"/>
              <w:rPr>
                <w:color w:val="000000"/>
                <w:sz w:val="20"/>
                <w:szCs w:val="20"/>
              </w:rPr>
            </w:pPr>
            <w:r>
              <w:rPr>
                <w:color w:val="000000"/>
                <w:sz w:val="20"/>
                <w:szCs w:val="20"/>
              </w:rPr>
              <w:lastRenderedPageBreak/>
              <w:t>64</w:t>
            </w:r>
          </w:p>
        </w:tc>
        <w:tc>
          <w:tcPr>
            <w:tcW w:w="4685" w:type="dxa"/>
            <w:tcBorders>
              <w:top w:val="nil"/>
              <w:left w:val="nil"/>
              <w:bottom w:val="single" w:sz="4" w:space="0" w:color="auto"/>
              <w:right w:val="single" w:sz="4" w:space="0" w:color="auto"/>
            </w:tcBorders>
            <w:shd w:val="clear" w:color="auto" w:fill="auto"/>
            <w:vAlign w:val="center"/>
            <w:hideMark/>
          </w:tcPr>
          <w:p w14:paraId="3DE6ABBC" w14:textId="77777777" w:rsidR="00353E0D" w:rsidRDefault="00353E0D">
            <w:pPr>
              <w:rPr>
                <w:color w:val="000000"/>
                <w:sz w:val="20"/>
                <w:szCs w:val="20"/>
              </w:rPr>
            </w:pPr>
            <w:r>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166" w:type="dxa"/>
            <w:tcBorders>
              <w:top w:val="nil"/>
              <w:left w:val="nil"/>
              <w:bottom w:val="single" w:sz="4" w:space="0" w:color="auto"/>
              <w:right w:val="single" w:sz="4" w:space="0" w:color="auto"/>
            </w:tcBorders>
            <w:shd w:val="clear" w:color="auto" w:fill="auto"/>
            <w:vAlign w:val="center"/>
            <w:hideMark/>
          </w:tcPr>
          <w:p w14:paraId="555724E9"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0B2FE1C7"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46F54EAF"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4BD85CAD" w14:textId="77777777" w:rsidR="00353E0D" w:rsidRDefault="00353E0D">
            <w:pPr>
              <w:jc w:val="center"/>
              <w:rPr>
                <w:color w:val="000000"/>
                <w:sz w:val="20"/>
                <w:szCs w:val="20"/>
              </w:rPr>
            </w:pPr>
            <w:r>
              <w:rPr>
                <w:color w:val="000000"/>
                <w:sz w:val="20"/>
                <w:szCs w:val="20"/>
              </w:rPr>
              <w:t>250</w:t>
            </w:r>
          </w:p>
        </w:tc>
      </w:tr>
      <w:tr w:rsidR="00353E0D" w14:paraId="0842C65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5E641B1" w14:textId="77777777" w:rsidR="00353E0D" w:rsidRDefault="00353E0D">
            <w:pPr>
              <w:jc w:val="center"/>
              <w:rPr>
                <w:color w:val="000000"/>
                <w:sz w:val="20"/>
                <w:szCs w:val="20"/>
              </w:rPr>
            </w:pPr>
            <w:r>
              <w:rPr>
                <w:color w:val="000000"/>
                <w:sz w:val="20"/>
                <w:szCs w:val="20"/>
              </w:rPr>
              <w:t>65</w:t>
            </w:r>
          </w:p>
        </w:tc>
        <w:tc>
          <w:tcPr>
            <w:tcW w:w="4685" w:type="dxa"/>
            <w:tcBorders>
              <w:top w:val="nil"/>
              <w:left w:val="nil"/>
              <w:bottom w:val="single" w:sz="4" w:space="0" w:color="auto"/>
              <w:right w:val="single" w:sz="4" w:space="0" w:color="auto"/>
            </w:tcBorders>
            <w:shd w:val="clear" w:color="auto" w:fill="auto"/>
            <w:vAlign w:val="center"/>
            <w:hideMark/>
          </w:tcPr>
          <w:p w14:paraId="0D72D834" w14:textId="77777777" w:rsidR="00353E0D" w:rsidRDefault="00353E0D">
            <w:pPr>
              <w:rPr>
                <w:color w:val="000000"/>
                <w:sz w:val="20"/>
                <w:szCs w:val="20"/>
              </w:rPr>
            </w:pPr>
            <w:r>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14:paraId="09DCFF83"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7E42F60A" w14:textId="77777777" w:rsidR="00353E0D" w:rsidRDefault="00353E0D">
            <w:pPr>
              <w:jc w:val="center"/>
              <w:rPr>
                <w:color w:val="000000"/>
                <w:sz w:val="20"/>
                <w:szCs w:val="20"/>
              </w:rPr>
            </w:pPr>
            <w:r>
              <w:rPr>
                <w:color w:val="000000"/>
                <w:sz w:val="20"/>
                <w:szCs w:val="20"/>
              </w:rPr>
              <w:t>380</w:t>
            </w:r>
          </w:p>
        </w:tc>
        <w:tc>
          <w:tcPr>
            <w:tcW w:w="1081" w:type="dxa"/>
            <w:tcBorders>
              <w:top w:val="nil"/>
              <w:left w:val="nil"/>
              <w:bottom w:val="single" w:sz="4" w:space="0" w:color="auto"/>
              <w:right w:val="single" w:sz="4" w:space="0" w:color="auto"/>
            </w:tcBorders>
            <w:shd w:val="clear" w:color="auto" w:fill="auto"/>
            <w:noWrap/>
            <w:vAlign w:val="center"/>
            <w:hideMark/>
          </w:tcPr>
          <w:p w14:paraId="69E5D956" w14:textId="77777777" w:rsidR="00353E0D" w:rsidRDefault="00353E0D">
            <w:pPr>
              <w:jc w:val="center"/>
              <w:rPr>
                <w:color w:val="000000"/>
                <w:sz w:val="20"/>
                <w:szCs w:val="20"/>
              </w:rPr>
            </w:pPr>
            <w:r>
              <w:rPr>
                <w:color w:val="000000"/>
                <w:sz w:val="20"/>
                <w:szCs w:val="20"/>
              </w:rPr>
              <w:t>380</w:t>
            </w:r>
          </w:p>
        </w:tc>
        <w:tc>
          <w:tcPr>
            <w:tcW w:w="1063" w:type="dxa"/>
            <w:tcBorders>
              <w:top w:val="nil"/>
              <w:left w:val="nil"/>
              <w:bottom w:val="single" w:sz="4" w:space="0" w:color="auto"/>
              <w:right w:val="single" w:sz="4" w:space="0" w:color="auto"/>
            </w:tcBorders>
            <w:shd w:val="clear" w:color="auto" w:fill="auto"/>
            <w:noWrap/>
            <w:vAlign w:val="center"/>
            <w:hideMark/>
          </w:tcPr>
          <w:p w14:paraId="31CFB440" w14:textId="77777777" w:rsidR="00353E0D" w:rsidRDefault="00353E0D">
            <w:pPr>
              <w:jc w:val="center"/>
              <w:rPr>
                <w:color w:val="000000"/>
                <w:sz w:val="20"/>
                <w:szCs w:val="20"/>
              </w:rPr>
            </w:pPr>
            <w:r>
              <w:rPr>
                <w:color w:val="000000"/>
                <w:sz w:val="20"/>
                <w:szCs w:val="20"/>
              </w:rPr>
              <w:t>380</w:t>
            </w:r>
          </w:p>
        </w:tc>
      </w:tr>
      <w:tr w:rsidR="00353E0D" w14:paraId="1EA08F50"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4BF5E82" w14:textId="77777777" w:rsidR="00353E0D" w:rsidRDefault="00353E0D">
            <w:pPr>
              <w:jc w:val="center"/>
              <w:rPr>
                <w:color w:val="000000"/>
                <w:sz w:val="20"/>
                <w:szCs w:val="20"/>
              </w:rPr>
            </w:pPr>
            <w:r>
              <w:rPr>
                <w:color w:val="000000"/>
                <w:sz w:val="20"/>
                <w:szCs w:val="20"/>
              </w:rPr>
              <w:t>66</w:t>
            </w:r>
          </w:p>
        </w:tc>
        <w:tc>
          <w:tcPr>
            <w:tcW w:w="4685" w:type="dxa"/>
            <w:tcBorders>
              <w:top w:val="nil"/>
              <w:left w:val="nil"/>
              <w:bottom w:val="single" w:sz="4" w:space="0" w:color="auto"/>
              <w:right w:val="single" w:sz="4" w:space="0" w:color="auto"/>
            </w:tcBorders>
            <w:shd w:val="clear" w:color="auto" w:fill="auto"/>
            <w:vAlign w:val="center"/>
            <w:hideMark/>
          </w:tcPr>
          <w:p w14:paraId="3C995A79" w14:textId="77777777" w:rsidR="00353E0D" w:rsidRDefault="00353E0D">
            <w:pPr>
              <w:rPr>
                <w:color w:val="000000"/>
                <w:sz w:val="20"/>
                <w:szCs w:val="20"/>
              </w:rPr>
            </w:pPr>
            <w:r>
              <w:rPr>
                <w:color w:val="000000"/>
                <w:sz w:val="20"/>
                <w:szCs w:val="20"/>
              </w:rPr>
              <w:t>Контрол на място по извеждане на вторичните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14:paraId="6230A51A"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7F3ACBC8" w14:textId="77777777" w:rsidR="00353E0D" w:rsidRDefault="00353E0D">
            <w:pPr>
              <w:jc w:val="center"/>
              <w:rPr>
                <w:color w:val="000000"/>
                <w:sz w:val="20"/>
                <w:szCs w:val="20"/>
              </w:rPr>
            </w:pPr>
            <w:r>
              <w:rPr>
                <w:color w:val="000000"/>
                <w:sz w:val="20"/>
                <w:szCs w:val="20"/>
              </w:rPr>
              <w:t>50</w:t>
            </w:r>
          </w:p>
        </w:tc>
        <w:tc>
          <w:tcPr>
            <w:tcW w:w="1081" w:type="dxa"/>
            <w:tcBorders>
              <w:top w:val="nil"/>
              <w:left w:val="nil"/>
              <w:bottom w:val="single" w:sz="4" w:space="0" w:color="auto"/>
              <w:right w:val="single" w:sz="4" w:space="0" w:color="auto"/>
            </w:tcBorders>
            <w:shd w:val="clear" w:color="auto" w:fill="auto"/>
            <w:noWrap/>
            <w:vAlign w:val="center"/>
            <w:hideMark/>
          </w:tcPr>
          <w:p w14:paraId="0DA8A2BB" w14:textId="77777777" w:rsidR="00353E0D" w:rsidRDefault="00353E0D">
            <w:pPr>
              <w:jc w:val="center"/>
              <w:rPr>
                <w:color w:val="000000"/>
                <w:sz w:val="20"/>
                <w:szCs w:val="20"/>
              </w:rPr>
            </w:pPr>
            <w:r>
              <w:rPr>
                <w:color w:val="000000"/>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1977A924" w14:textId="77777777" w:rsidR="00353E0D" w:rsidRDefault="00353E0D">
            <w:pPr>
              <w:jc w:val="center"/>
              <w:rPr>
                <w:color w:val="000000"/>
                <w:sz w:val="20"/>
                <w:szCs w:val="20"/>
              </w:rPr>
            </w:pPr>
            <w:r>
              <w:rPr>
                <w:color w:val="000000"/>
                <w:sz w:val="20"/>
                <w:szCs w:val="20"/>
              </w:rPr>
              <w:t>50</w:t>
            </w:r>
          </w:p>
        </w:tc>
      </w:tr>
      <w:tr w:rsidR="00353E0D" w14:paraId="69CEDB33"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0A6C39C" w14:textId="77777777" w:rsidR="00353E0D" w:rsidRDefault="00353E0D">
            <w:pPr>
              <w:jc w:val="center"/>
              <w:rPr>
                <w:color w:val="000000"/>
                <w:sz w:val="20"/>
                <w:szCs w:val="20"/>
              </w:rPr>
            </w:pPr>
            <w:r>
              <w:rPr>
                <w:color w:val="000000"/>
                <w:sz w:val="20"/>
                <w:szCs w:val="20"/>
              </w:rPr>
              <w:t>67</w:t>
            </w:r>
          </w:p>
        </w:tc>
        <w:tc>
          <w:tcPr>
            <w:tcW w:w="4685" w:type="dxa"/>
            <w:tcBorders>
              <w:top w:val="nil"/>
              <w:left w:val="nil"/>
              <w:bottom w:val="single" w:sz="4" w:space="0" w:color="auto"/>
              <w:right w:val="single" w:sz="4" w:space="0" w:color="auto"/>
            </w:tcBorders>
            <w:shd w:val="clear" w:color="auto" w:fill="auto"/>
            <w:vAlign w:val="center"/>
            <w:hideMark/>
          </w:tcPr>
          <w:p w14:paraId="68AAFF73" w14:textId="77777777" w:rsidR="00353E0D" w:rsidRDefault="00353E0D">
            <w:pPr>
              <w:rPr>
                <w:color w:val="000000"/>
                <w:sz w:val="20"/>
                <w:szCs w:val="20"/>
              </w:rPr>
            </w:pPr>
            <w:r>
              <w:rPr>
                <w:color w:val="000000"/>
                <w:sz w:val="20"/>
                <w:szCs w:val="20"/>
              </w:rPr>
              <w:t>Обработка на декларации за провеждане на енологични манипулации.</w:t>
            </w:r>
          </w:p>
        </w:tc>
        <w:tc>
          <w:tcPr>
            <w:tcW w:w="1166" w:type="dxa"/>
            <w:tcBorders>
              <w:top w:val="nil"/>
              <w:left w:val="nil"/>
              <w:bottom w:val="single" w:sz="4" w:space="0" w:color="auto"/>
              <w:right w:val="single" w:sz="4" w:space="0" w:color="auto"/>
            </w:tcBorders>
            <w:shd w:val="clear" w:color="auto" w:fill="auto"/>
            <w:vAlign w:val="center"/>
            <w:hideMark/>
          </w:tcPr>
          <w:p w14:paraId="0316DF6F"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1F865415" w14:textId="77777777" w:rsidR="00353E0D" w:rsidRDefault="00353E0D">
            <w:pPr>
              <w:jc w:val="center"/>
              <w:rPr>
                <w:color w:val="000000"/>
                <w:sz w:val="20"/>
                <w:szCs w:val="20"/>
              </w:rPr>
            </w:pPr>
            <w:r>
              <w:rPr>
                <w:color w:val="000000"/>
                <w:sz w:val="20"/>
                <w:szCs w:val="20"/>
              </w:rPr>
              <w:t>1 500</w:t>
            </w:r>
          </w:p>
        </w:tc>
        <w:tc>
          <w:tcPr>
            <w:tcW w:w="1081" w:type="dxa"/>
            <w:tcBorders>
              <w:top w:val="nil"/>
              <w:left w:val="nil"/>
              <w:bottom w:val="single" w:sz="4" w:space="0" w:color="auto"/>
              <w:right w:val="single" w:sz="4" w:space="0" w:color="auto"/>
            </w:tcBorders>
            <w:shd w:val="clear" w:color="auto" w:fill="auto"/>
            <w:noWrap/>
            <w:vAlign w:val="center"/>
            <w:hideMark/>
          </w:tcPr>
          <w:p w14:paraId="7F546A4A" w14:textId="77777777" w:rsidR="00353E0D" w:rsidRDefault="00353E0D">
            <w:pPr>
              <w:jc w:val="center"/>
              <w:rPr>
                <w:color w:val="000000"/>
                <w:sz w:val="20"/>
                <w:szCs w:val="20"/>
              </w:rPr>
            </w:pPr>
            <w:r>
              <w:rPr>
                <w:color w:val="000000"/>
                <w:sz w:val="20"/>
                <w:szCs w:val="20"/>
              </w:rPr>
              <w:t>1 500</w:t>
            </w:r>
          </w:p>
        </w:tc>
        <w:tc>
          <w:tcPr>
            <w:tcW w:w="1063" w:type="dxa"/>
            <w:tcBorders>
              <w:top w:val="nil"/>
              <w:left w:val="nil"/>
              <w:bottom w:val="single" w:sz="4" w:space="0" w:color="auto"/>
              <w:right w:val="single" w:sz="4" w:space="0" w:color="auto"/>
            </w:tcBorders>
            <w:shd w:val="clear" w:color="auto" w:fill="auto"/>
            <w:noWrap/>
            <w:vAlign w:val="center"/>
            <w:hideMark/>
          </w:tcPr>
          <w:p w14:paraId="647EA6B8" w14:textId="77777777" w:rsidR="00353E0D" w:rsidRDefault="00353E0D">
            <w:pPr>
              <w:jc w:val="center"/>
              <w:rPr>
                <w:color w:val="000000"/>
                <w:sz w:val="20"/>
                <w:szCs w:val="20"/>
              </w:rPr>
            </w:pPr>
            <w:r>
              <w:rPr>
                <w:color w:val="000000"/>
                <w:sz w:val="20"/>
                <w:szCs w:val="20"/>
              </w:rPr>
              <w:t>1 500</w:t>
            </w:r>
          </w:p>
        </w:tc>
      </w:tr>
      <w:tr w:rsidR="00353E0D" w14:paraId="7294B2E3"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FBC251E" w14:textId="77777777" w:rsidR="00353E0D" w:rsidRDefault="00353E0D">
            <w:pPr>
              <w:jc w:val="center"/>
              <w:rPr>
                <w:color w:val="000000"/>
                <w:sz w:val="20"/>
                <w:szCs w:val="20"/>
              </w:rPr>
            </w:pPr>
            <w:r>
              <w:rPr>
                <w:color w:val="000000"/>
                <w:sz w:val="20"/>
                <w:szCs w:val="20"/>
              </w:rPr>
              <w:t>68</w:t>
            </w:r>
          </w:p>
        </w:tc>
        <w:tc>
          <w:tcPr>
            <w:tcW w:w="4685" w:type="dxa"/>
            <w:tcBorders>
              <w:top w:val="nil"/>
              <w:left w:val="nil"/>
              <w:bottom w:val="single" w:sz="4" w:space="0" w:color="auto"/>
              <w:right w:val="single" w:sz="4" w:space="0" w:color="auto"/>
            </w:tcBorders>
            <w:shd w:val="clear" w:color="auto" w:fill="auto"/>
            <w:vAlign w:val="center"/>
            <w:hideMark/>
          </w:tcPr>
          <w:p w14:paraId="2FE8D7D3" w14:textId="77777777" w:rsidR="00353E0D" w:rsidRDefault="00353E0D">
            <w:pPr>
              <w:rPr>
                <w:color w:val="000000"/>
                <w:sz w:val="20"/>
                <w:szCs w:val="20"/>
              </w:rPr>
            </w:pPr>
            <w:r>
              <w:rPr>
                <w:color w:val="000000"/>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14:paraId="12AC9106"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1443EB8" w14:textId="77777777" w:rsidR="00353E0D" w:rsidRDefault="00353E0D">
            <w:pPr>
              <w:jc w:val="center"/>
              <w:rPr>
                <w:color w:val="000000"/>
                <w:sz w:val="20"/>
                <w:szCs w:val="20"/>
              </w:rPr>
            </w:pPr>
            <w:r>
              <w:rPr>
                <w:color w:val="000000"/>
                <w:sz w:val="20"/>
                <w:szCs w:val="20"/>
              </w:rPr>
              <w:t>400</w:t>
            </w:r>
          </w:p>
        </w:tc>
        <w:tc>
          <w:tcPr>
            <w:tcW w:w="1081" w:type="dxa"/>
            <w:tcBorders>
              <w:top w:val="nil"/>
              <w:left w:val="nil"/>
              <w:bottom w:val="single" w:sz="4" w:space="0" w:color="auto"/>
              <w:right w:val="single" w:sz="4" w:space="0" w:color="auto"/>
            </w:tcBorders>
            <w:shd w:val="clear" w:color="auto" w:fill="auto"/>
            <w:noWrap/>
            <w:vAlign w:val="center"/>
            <w:hideMark/>
          </w:tcPr>
          <w:p w14:paraId="3226BA6A" w14:textId="77777777" w:rsidR="00353E0D" w:rsidRDefault="00353E0D">
            <w:pPr>
              <w:jc w:val="center"/>
              <w:rPr>
                <w:color w:val="000000"/>
                <w:sz w:val="20"/>
                <w:szCs w:val="20"/>
              </w:rPr>
            </w:pPr>
            <w:r>
              <w:rPr>
                <w:color w:val="000000"/>
                <w:sz w:val="20"/>
                <w:szCs w:val="20"/>
              </w:rPr>
              <w:t>400</w:t>
            </w:r>
          </w:p>
        </w:tc>
        <w:tc>
          <w:tcPr>
            <w:tcW w:w="1063" w:type="dxa"/>
            <w:tcBorders>
              <w:top w:val="nil"/>
              <w:left w:val="nil"/>
              <w:bottom w:val="single" w:sz="4" w:space="0" w:color="auto"/>
              <w:right w:val="single" w:sz="4" w:space="0" w:color="auto"/>
            </w:tcBorders>
            <w:shd w:val="clear" w:color="auto" w:fill="auto"/>
            <w:noWrap/>
            <w:vAlign w:val="center"/>
            <w:hideMark/>
          </w:tcPr>
          <w:p w14:paraId="12CA3660" w14:textId="77777777" w:rsidR="00353E0D" w:rsidRDefault="00353E0D">
            <w:pPr>
              <w:jc w:val="center"/>
              <w:rPr>
                <w:color w:val="000000"/>
                <w:sz w:val="20"/>
                <w:szCs w:val="20"/>
              </w:rPr>
            </w:pPr>
            <w:r>
              <w:rPr>
                <w:color w:val="000000"/>
                <w:sz w:val="20"/>
                <w:szCs w:val="20"/>
              </w:rPr>
              <w:t>400</w:t>
            </w:r>
          </w:p>
        </w:tc>
      </w:tr>
      <w:tr w:rsidR="00353E0D" w14:paraId="4EE9856E"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D9FA4E3" w14:textId="77777777" w:rsidR="00353E0D" w:rsidRDefault="00353E0D">
            <w:pPr>
              <w:jc w:val="center"/>
              <w:rPr>
                <w:color w:val="000000"/>
                <w:sz w:val="20"/>
                <w:szCs w:val="20"/>
              </w:rPr>
            </w:pPr>
            <w:r>
              <w:rPr>
                <w:color w:val="000000"/>
                <w:sz w:val="20"/>
                <w:szCs w:val="20"/>
              </w:rPr>
              <w:t>69</w:t>
            </w:r>
          </w:p>
        </w:tc>
        <w:tc>
          <w:tcPr>
            <w:tcW w:w="4685" w:type="dxa"/>
            <w:tcBorders>
              <w:top w:val="nil"/>
              <w:left w:val="nil"/>
              <w:bottom w:val="single" w:sz="4" w:space="0" w:color="auto"/>
              <w:right w:val="single" w:sz="4" w:space="0" w:color="auto"/>
            </w:tcBorders>
            <w:shd w:val="clear" w:color="auto" w:fill="auto"/>
            <w:vAlign w:val="center"/>
            <w:hideMark/>
          </w:tcPr>
          <w:p w14:paraId="008588C9" w14:textId="77777777" w:rsidR="00353E0D" w:rsidRDefault="00353E0D">
            <w:pPr>
              <w:rPr>
                <w:color w:val="000000"/>
                <w:sz w:val="20"/>
                <w:szCs w:val="20"/>
              </w:rPr>
            </w:pPr>
            <w:r>
              <w:rPr>
                <w:color w:val="000000"/>
                <w:sz w:val="20"/>
                <w:szCs w:val="20"/>
              </w:rPr>
              <w:t>Издадени сертификати за безопасност на вино при износ в трети страни.</w:t>
            </w:r>
          </w:p>
        </w:tc>
        <w:tc>
          <w:tcPr>
            <w:tcW w:w="1166" w:type="dxa"/>
            <w:tcBorders>
              <w:top w:val="nil"/>
              <w:left w:val="nil"/>
              <w:bottom w:val="single" w:sz="4" w:space="0" w:color="auto"/>
              <w:right w:val="single" w:sz="4" w:space="0" w:color="auto"/>
            </w:tcBorders>
            <w:shd w:val="clear" w:color="auto" w:fill="auto"/>
            <w:vAlign w:val="center"/>
            <w:hideMark/>
          </w:tcPr>
          <w:p w14:paraId="1DDD4536" w14:textId="77777777" w:rsidR="00353E0D" w:rsidRDefault="00353E0D">
            <w:pPr>
              <w:jc w:val="center"/>
              <w:rPr>
                <w:color w:val="000000"/>
                <w:sz w:val="20"/>
                <w:szCs w:val="20"/>
              </w:rPr>
            </w:pPr>
            <w:r>
              <w:rPr>
                <w:color w:val="000000"/>
                <w:sz w:val="20"/>
                <w:szCs w:val="20"/>
              </w:rPr>
              <w:t>Брой сертификати</w:t>
            </w:r>
          </w:p>
        </w:tc>
        <w:tc>
          <w:tcPr>
            <w:tcW w:w="1354" w:type="dxa"/>
            <w:tcBorders>
              <w:top w:val="nil"/>
              <w:left w:val="nil"/>
              <w:bottom w:val="single" w:sz="4" w:space="0" w:color="auto"/>
              <w:right w:val="single" w:sz="4" w:space="0" w:color="auto"/>
            </w:tcBorders>
            <w:shd w:val="clear" w:color="auto" w:fill="auto"/>
            <w:noWrap/>
            <w:vAlign w:val="center"/>
            <w:hideMark/>
          </w:tcPr>
          <w:p w14:paraId="4CB4F951" w14:textId="77777777" w:rsidR="00353E0D" w:rsidRDefault="00353E0D">
            <w:pPr>
              <w:jc w:val="center"/>
              <w:rPr>
                <w:color w:val="000000"/>
                <w:sz w:val="20"/>
                <w:szCs w:val="20"/>
              </w:rPr>
            </w:pPr>
            <w:r>
              <w:rPr>
                <w:color w:val="000000"/>
                <w:sz w:val="20"/>
                <w:szCs w:val="20"/>
              </w:rPr>
              <w:t>90</w:t>
            </w:r>
          </w:p>
        </w:tc>
        <w:tc>
          <w:tcPr>
            <w:tcW w:w="1081" w:type="dxa"/>
            <w:tcBorders>
              <w:top w:val="nil"/>
              <w:left w:val="nil"/>
              <w:bottom w:val="single" w:sz="4" w:space="0" w:color="auto"/>
              <w:right w:val="single" w:sz="4" w:space="0" w:color="auto"/>
            </w:tcBorders>
            <w:shd w:val="clear" w:color="auto" w:fill="auto"/>
            <w:noWrap/>
            <w:vAlign w:val="center"/>
            <w:hideMark/>
          </w:tcPr>
          <w:p w14:paraId="55CD6F74" w14:textId="77777777" w:rsidR="00353E0D" w:rsidRDefault="00353E0D">
            <w:pPr>
              <w:jc w:val="center"/>
              <w:rPr>
                <w:color w:val="000000"/>
                <w:sz w:val="20"/>
                <w:szCs w:val="20"/>
              </w:rPr>
            </w:pPr>
            <w:r>
              <w:rPr>
                <w:color w:val="000000"/>
                <w:sz w:val="20"/>
                <w:szCs w:val="20"/>
              </w:rPr>
              <w:t>90</w:t>
            </w:r>
          </w:p>
        </w:tc>
        <w:tc>
          <w:tcPr>
            <w:tcW w:w="1063" w:type="dxa"/>
            <w:tcBorders>
              <w:top w:val="nil"/>
              <w:left w:val="nil"/>
              <w:bottom w:val="single" w:sz="4" w:space="0" w:color="auto"/>
              <w:right w:val="single" w:sz="4" w:space="0" w:color="auto"/>
            </w:tcBorders>
            <w:shd w:val="clear" w:color="auto" w:fill="auto"/>
            <w:noWrap/>
            <w:vAlign w:val="center"/>
            <w:hideMark/>
          </w:tcPr>
          <w:p w14:paraId="4539A130" w14:textId="77777777" w:rsidR="00353E0D" w:rsidRDefault="00353E0D">
            <w:pPr>
              <w:jc w:val="center"/>
              <w:rPr>
                <w:color w:val="000000"/>
                <w:sz w:val="20"/>
                <w:szCs w:val="20"/>
              </w:rPr>
            </w:pPr>
            <w:r>
              <w:rPr>
                <w:color w:val="000000"/>
                <w:sz w:val="20"/>
                <w:szCs w:val="20"/>
              </w:rPr>
              <w:t>90</w:t>
            </w:r>
          </w:p>
        </w:tc>
      </w:tr>
      <w:tr w:rsidR="00353E0D" w14:paraId="2580444E"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FB0A260" w14:textId="77777777" w:rsidR="00353E0D" w:rsidRDefault="00353E0D">
            <w:pPr>
              <w:jc w:val="center"/>
              <w:rPr>
                <w:color w:val="000000"/>
                <w:sz w:val="20"/>
                <w:szCs w:val="20"/>
              </w:rPr>
            </w:pPr>
            <w:r>
              <w:rPr>
                <w:color w:val="000000"/>
                <w:sz w:val="20"/>
                <w:szCs w:val="20"/>
              </w:rPr>
              <w:t>70</w:t>
            </w:r>
          </w:p>
        </w:tc>
        <w:tc>
          <w:tcPr>
            <w:tcW w:w="4685" w:type="dxa"/>
            <w:tcBorders>
              <w:top w:val="nil"/>
              <w:left w:val="nil"/>
              <w:bottom w:val="single" w:sz="4" w:space="0" w:color="auto"/>
              <w:right w:val="single" w:sz="4" w:space="0" w:color="auto"/>
            </w:tcBorders>
            <w:shd w:val="clear" w:color="auto" w:fill="auto"/>
            <w:vAlign w:val="center"/>
            <w:hideMark/>
          </w:tcPr>
          <w:p w14:paraId="66523FC6" w14:textId="77777777" w:rsidR="00353E0D" w:rsidRDefault="00353E0D">
            <w:pPr>
              <w:rPr>
                <w:color w:val="000000"/>
                <w:sz w:val="20"/>
                <w:szCs w:val="20"/>
              </w:rPr>
            </w:pPr>
            <w:r>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166" w:type="dxa"/>
            <w:tcBorders>
              <w:top w:val="nil"/>
              <w:left w:val="nil"/>
              <w:bottom w:val="single" w:sz="4" w:space="0" w:color="auto"/>
              <w:right w:val="single" w:sz="4" w:space="0" w:color="auto"/>
            </w:tcBorders>
            <w:shd w:val="clear" w:color="auto" w:fill="auto"/>
            <w:vAlign w:val="center"/>
            <w:hideMark/>
          </w:tcPr>
          <w:p w14:paraId="7C65755A" w14:textId="77777777" w:rsidR="00353E0D" w:rsidRDefault="00353E0D">
            <w:pPr>
              <w:jc w:val="center"/>
              <w:rPr>
                <w:color w:val="000000"/>
                <w:sz w:val="20"/>
                <w:szCs w:val="20"/>
              </w:rPr>
            </w:pPr>
            <w:r>
              <w:rPr>
                <w:color w:val="000000"/>
                <w:sz w:val="20"/>
                <w:szCs w:val="20"/>
              </w:rPr>
              <w:t>Брой становища</w:t>
            </w:r>
          </w:p>
        </w:tc>
        <w:tc>
          <w:tcPr>
            <w:tcW w:w="1354" w:type="dxa"/>
            <w:tcBorders>
              <w:top w:val="nil"/>
              <w:left w:val="nil"/>
              <w:bottom w:val="single" w:sz="4" w:space="0" w:color="auto"/>
              <w:right w:val="single" w:sz="4" w:space="0" w:color="auto"/>
            </w:tcBorders>
            <w:shd w:val="clear" w:color="auto" w:fill="auto"/>
            <w:noWrap/>
            <w:vAlign w:val="center"/>
            <w:hideMark/>
          </w:tcPr>
          <w:p w14:paraId="5B540983" w14:textId="77777777" w:rsidR="00353E0D" w:rsidRDefault="00353E0D">
            <w:pPr>
              <w:jc w:val="center"/>
              <w:rPr>
                <w:color w:val="000000"/>
                <w:sz w:val="20"/>
                <w:szCs w:val="20"/>
              </w:rPr>
            </w:pPr>
            <w:r>
              <w:rPr>
                <w:color w:val="000000"/>
                <w:sz w:val="20"/>
                <w:szCs w:val="20"/>
              </w:rPr>
              <w:t>8</w:t>
            </w:r>
          </w:p>
        </w:tc>
        <w:tc>
          <w:tcPr>
            <w:tcW w:w="1081" w:type="dxa"/>
            <w:tcBorders>
              <w:top w:val="nil"/>
              <w:left w:val="nil"/>
              <w:bottom w:val="single" w:sz="4" w:space="0" w:color="auto"/>
              <w:right w:val="single" w:sz="4" w:space="0" w:color="auto"/>
            </w:tcBorders>
            <w:shd w:val="clear" w:color="auto" w:fill="auto"/>
            <w:noWrap/>
            <w:vAlign w:val="center"/>
            <w:hideMark/>
          </w:tcPr>
          <w:p w14:paraId="41FDBE55"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3E7B9141" w14:textId="77777777" w:rsidR="00353E0D" w:rsidRDefault="00353E0D">
            <w:pPr>
              <w:jc w:val="center"/>
              <w:rPr>
                <w:color w:val="000000"/>
                <w:sz w:val="20"/>
                <w:szCs w:val="20"/>
              </w:rPr>
            </w:pPr>
            <w:r>
              <w:rPr>
                <w:color w:val="000000"/>
                <w:sz w:val="20"/>
                <w:szCs w:val="20"/>
              </w:rPr>
              <w:t>20</w:t>
            </w:r>
          </w:p>
        </w:tc>
      </w:tr>
      <w:tr w:rsidR="00353E0D" w14:paraId="41149D39"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4C92812" w14:textId="77777777" w:rsidR="00353E0D" w:rsidRDefault="00353E0D">
            <w:pPr>
              <w:jc w:val="center"/>
              <w:rPr>
                <w:color w:val="000000"/>
                <w:sz w:val="20"/>
                <w:szCs w:val="20"/>
              </w:rPr>
            </w:pPr>
            <w:r>
              <w:rPr>
                <w:color w:val="000000"/>
                <w:sz w:val="20"/>
                <w:szCs w:val="20"/>
              </w:rPr>
              <w:t>71</w:t>
            </w:r>
          </w:p>
        </w:tc>
        <w:tc>
          <w:tcPr>
            <w:tcW w:w="4685" w:type="dxa"/>
            <w:tcBorders>
              <w:top w:val="nil"/>
              <w:left w:val="nil"/>
              <w:bottom w:val="single" w:sz="4" w:space="0" w:color="auto"/>
              <w:right w:val="single" w:sz="4" w:space="0" w:color="auto"/>
            </w:tcBorders>
            <w:shd w:val="clear" w:color="auto" w:fill="auto"/>
            <w:vAlign w:val="center"/>
            <w:hideMark/>
          </w:tcPr>
          <w:p w14:paraId="74131C2B" w14:textId="77777777" w:rsidR="00353E0D" w:rsidRDefault="00353E0D">
            <w:pPr>
              <w:rPr>
                <w:color w:val="000000"/>
                <w:sz w:val="20"/>
                <w:szCs w:val="20"/>
              </w:rPr>
            </w:pPr>
            <w:r>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166" w:type="dxa"/>
            <w:tcBorders>
              <w:top w:val="nil"/>
              <w:left w:val="nil"/>
              <w:bottom w:val="single" w:sz="4" w:space="0" w:color="auto"/>
              <w:right w:val="single" w:sz="4" w:space="0" w:color="auto"/>
            </w:tcBorders>
            <w:shd w:val="clear" w:color="auto" w:fill="auto"/>
            <w:vAlign w:val="center"/>
            <w:hideMark/>
          </w:tcPr>
          <w:p w14:paraId="1C2C9176" w14:textId="77777777" w:rsidR="00353E0D" w:rsidRDefault="00353E0D">
            <w:pPr>
              <w:jc w:val="center"/>
              <w:rPr>
                <w:color w:val="000000"/>
                <w:sz w:val="20"/>
                <w:szCs w:val="20"/>
              </w:rPr>
            </w:pPr>
            <w:r>
              <w:rPr>
                <w:color w:val="000000"/>
                <w:sz w:val="20"/>
                <w:szCs w:val="20"/>
              </w:rPr>
              <w:t>Брой анализни свидетелства</w:t>
            </w:r>
          </w:p>
        </w:tc>
        <w:tc>
          <w:tcPr>
            <w:tcW w:w="1354" w:type="dxa"/>
            <w:tcBorders>
              <w:top w:val="nil"/>
              <w:left w:val="nil"/>
              <w:bottom w:val="single" w:sz="4" w:space="0" w:color="auto"/>
              <w:right w:val="single" w:sz="4" w:space="0" w:color="auto"/>
            </w:tcBorders>
            <w:shd w:val="clear" w:color="auto" w:fill="auto"/>
            <w:noWrap/>
            <w:vAlign w:val="center"/>
            <w:hideMark/>
          </w:tcPr>
          <w:p w14:paraId="74D52ECF" w14:textId="77777777" w:rsidR="00353E0D" w:rsidRDefault="00353E0D">
            <w:pPr>
              <w:jc w:val="center"/>
              <w:rPr>
                <w:color w:val="000000"/>
                <w:sz w:val="20"/>
                <w:szCs w:val="20"/>
              </w:rPr>
            </w:pPr>
            <w:r>
              <w:rPr>
                <w:color w:val="000000"/>
                <w:sz w:val="20"/>
                <w:szCs w:val="20"/>
              </w:rPr>
              <w:t>1 700</w:t>
            </w:r>
          </w:p>
        </w:tc>
        <w:tc>
          <w:tcPr>
            <w:tcW w:w="1081" w:type="dxa"/>
            <w:tcBorders>
              <w:top w:val="nil"/>
              <w:left w:val="nil"/>
              <w:bottom w:val="single" w:sz="4" w:space="0" w:color="auto"/>
              <w:right w:val="single" w:sz="4" w:space="0" w:color="auto"/>
            </w:tcBorders>
            <w:shd w:val="clear" w:color="auto" w:fill="auto"/>
            <w:noWrap/>
            <w:vAlign w:val="center"/>
            <w:hideMark/>
          </w:tcPr>
          <w:p w14:paraId="3171BE53" w14:textId="77777777" w:rsidR="00353E0D" w:rsidRDefault="00353E0D">
            <w:pPr>
              <w:jc w:val="center"/>
              <w:rPr>
                <w:color w:val="000000"/>
                <w:sz w:val="20"/>
                <w:szCs w:val="20"/>
              </w:rPr>
            </w:pPr>
            <w:r>
              <w:rPr>
                <w:color w:val="000000"/>
                <w:sz w:val="20"/>
                <w:szCs w:val="20"/>
              </w:rPr>
              <w:t>1 700</w:t>
            </w:r>
          </w:p>
        </w:tc>
        <w:tc>
          <w:tcPr>
            <w:tcW w:w="1063" w:type="dxa"/>
            <w:tcBorders>
              <w:top w:val="nil"/>
              <w:left w:val="nil"/>
              <w:bottom w:val="single" w:sz="4" w:space="0" w:color="auto"/>
              <w:right w:val="single" w:sz="4" w:space="0" w:color="auto"/>
            </w:tcBorders>
            <w:shd w:val="clear" w:color="auto" w:fill="auto"/>
            <w:noWrap/>
            <w:vAlign w:val="center"/>
            <w:hideMark/>
          </w:tcPr>
          <w:p w14:paraId="739F4B31" w14:textId="77777777" w:rsidR="00353E0D" w:rsidRDefault="00353E0D">
            <w:pPr>
              <w:jc w:val="center"/>
              <w:rPr>
                <w:color w:val="000000"/>
                <w:sz w:val="20"/>
                <w:szCs w:val="20"/>
              </w:rPr>
            </w:pPr>
            <w:r>
              <w:rPr>
                <w:color w:val="000000"/>
                <w:sz w:val="20"/>
                <w:szCs w:val="20"/>
              </w:rPr>
              <w:t>1 700</w:t>
            </w:r>
          </w:p>
        </w:tc>
      </w:tr>
    </w:tbl>
    <w:p w14:paraId="41306F4C" w14:textId="77777777" w:rsidR="006C7D61" w:rsidRDefault="006C7D61" w:rsidP="00D7293B">
      <w:pPr>
        <w:jc w:val="both"/>
        <w:rPr>
          <w:b/>
          <w:i/>
          <w:sz w:val="22"/>
          <w:szCs w:val="22"/>
          <w:u w:val="single"/>
          <w:lang w:val="en-US"/>
        </w:rPr>
      </w:pPr>
    </w:p>
    <w:p w14:paraId="7A2A8B0D" w14:textId="77777777" w:rsidR="006C7D61" w:rsidRDefault="006C7D61" w:rsidP="00D7293B">
      <w:pPr>
        <w:jc w:val="both"/>
        <w:rPr>
          <w:b/>
          <w:i/>
          <w:sz w:val="22"/>
          <w:szCs w:val="22"/>
          <w:u w:val="single"/>
          <w:lang w:val="en-US"/>
        </w:rPr>
      </w:pPr>
    </w:p>
    <w:p w14:paraId="4D2566C3" w14:textId="77777777" w:rsidR="006C7D61" w:rsidRDefault="006C7D61" w:rsidP="00D7293B">
      <w:pPr>
        <w:jc w:val="both"/>
        <w:rPr>
          <w:b/>
          <w:i/>
          <w:sz w:val="22"/>
          <w:szCs w:val="22"/>
          <w:u w:val="single"/>
          <w:lang w:val="en-US"/>
        </w:rPr>
      </w:pPr>
    </w:p>
    <w:p w14:paraId="2EE41631" w14:textId="77777777" w:rsidR="006C7D61" w:rsidRDefault="006C7D61" w:rsidP="00D7293B">
      <w:pPr>
        <w:jc w:val="both"/>
        <w:rPr>
          <w:b/>
          <w:i/>
          <w:sz w:val="22"/>
          <w:szCs w:val="22"/>
          <w:u w:val="single"/>
          <w:lang w:val="en-US"/>
        </w:rPr>
      </w:pPr>
    </w:p>
    <w:p w14:paraId="7F3416FC" w14:textId="77777777" w:rsidR="006C7D61" w:rsidRPr="00E50AA8" w:rsidRDefault="006C7D61" w:rsidP="00D7293B">
      <w:pPr>
        <w:jc w:val="both"/>
        <w:rPr>
          <w:b/>
          <w:i/>
          <w:sz w:val="22"/>
          <w:szCs w:val="22"/>
          <w:u w:val="single"/>
          <w:lang w:val="en-US"/>
        </w:rPr>
      </w:pPr>
    </w:p>
    <w:p w14:paraId="6876C734" w14:textId="77777777" w:rsidR="00D7293B" w:rsidRPr="00D7293B" w:rsidRDefault="00D7293B" w:rsidP="00D7293B">
      <w:pPr>
        <w:jc w:val="both"/>
        <w:rPr>
          <w:b/>
          <w:i/>
          <w:sz w:val="22"/>
          <w:szCs w:val="22"/>
          <w:u w:val="single"/>
        </w:rPr>
      </w:pPr>
      <w:r w:rsidRPr="00D7293B">
        <w:rPr>
          <w:b/>
          <w:i/>
          <w:sz w:val="22"/>
          <w:szCs w:val="22"/>
          <w:u w:val="single"/>
        </w:rPr>
        <w:t>Външни фактори, които могат да окажат въздействие върху постигането на целите на програмата</w:t>
      </w:r>
    </w:p>
    <w:p w14:paraId="2FC517BE" w14:textId="77777777" w:rsidR="00D7293B" w:rsidRPr="007D0FCC" w:rsidRDefault="00D7293B" w:rsidP="00D7293B">
      <w:pPr>
        <w:jc w:val="both"/>
        <w:rPr>
          <w:sz w:val="20"/>
          <w:szCs w:val="20"/>
        </w:rPr>
      </w:pPr>
      <w:r w:rsidRPr="007D0FCC">
        <w:rPr>
          <w:sz w:val="22"/>
          <w:szCs w:val="22"/>
        </w:rPr>
        <w:tab/>
      </w:r>
      <w:r w:rsidRPr="007D0FCC">
        <w:rPr>
          <w:sz w:val="20"/>
          <w:szCs w:val="20"/>
        </w:rPr>
        <w:t>Промени в законодателството</w:t>
      </w:r>
    </w:p>
    <w:p w14:paraId="372CA58C" w14:textId="77777777" w:rsidR="00D7293B" w:rsidRPr="007D0FCC" w:rsidRDefault="00D7293B" w:rsidP="00D7293B">
      <w:pPr>
        <w:jc w:val="both"/>
        <w:rPr>
          <w:sz w:val="20"/>
          <w:szCs w:val="20"/>
        </w:rPr>
      </w:pPr>
      <w:r w:rsidRPr="007D0FCC">
        <w:rPr>
          <w:sz w:val="20"/>
          <w:szCs w:val="20"/>
        </w:rPr>
        <w:tab/>
        <w:t>Недостатъчни финансови ресурси</w:t>
      </w:r>
    </w:p>
    <w:p w14:paraId="46D7B750" w14:textId="77777777" w:rsidR="00D7293B" w:rsidRPr="007D0FCC" w:rsidRDefault="00D7293B" w:rsidP="00D7293B">
      <w:pPr>
        <w:jc w:val="both"/>
        <w:rPr>
          <w:sz w:val="20"/>
          <w:szCs w:val="20"/>
        </w:rPr>
      </w:pPr>
      <w:r w:rsidRPr="007D0FCC">
        <w:rPr>
          <w:sz w:val="20"/>
          <w:szCs w:val="20"/>
        </w:rPr>
        <w:tab/>
        <w:t>Силата на градовите процеси</w:t>
      </w:r>
    </w:p>
    <w:p w14:paraId="5CA04E87" w14:textId="77777777" w:rsidR="00D7293B" w:rsidRPr="007D0FCC" w:rsidRDefault="00D7293B" w:rsidP="00D7293B">
      <w:pPr>
        <w:ind w:firstLine="709"/>
        <w:jc w:val="both"/>
        <w:rPr>
          <w:sz w:val="20"/>
          <w:szCs w:val="20"/>
        </w:rPr>
      </w:pPr>
      <w:r w:rsidRPr="007D0FCC">
        <w:rPr>
          <w:sz w:val="20"/>
          <w:szCs w:val="20"/>
        </w:rPr>
        <w:t>Вида на засетите култури и количеството обработваеми площи</w:t>
      </w:r>
    </w:p>
    <w:p w14:paraId="0CF1826A" w14:textId="77777777" w:rsidR="00D7293B" w:rsidRPr="007D0FCC" w:rsidRDefault="00D7293B" w:rsidP="00D7293B">
      <w:pPr>
        <w:ind w:firstLine="709"/>
        <w:jc w:val="both"/>
        <w:rPr>
          <w:sz w:val="20"/>
          <w:szCs w:val="20"/>
        </w:rPr>
      </w:pPr>
      <w:r w:rsidRPr="007D0FCC">
        <w:rPr>
          <w:sz w:val="20"/>
          <w:szCs w:val="20"/>
        </w:rPr>
        <w:t>Общата защитавана територия</w:t>
      </w:r>
    </w:p>
    <w:p w14:paraId="2824C92B" w14:textId="77777777" w:rsidR="00D7293B" w:rsidRPr="007D0FCC" w:rsidRDefault="00D7293B" w:rsidP="00D7293B">
      <w:pPr>
        <w:ind w:firstLine="709"/>
        <w:jc w:val="both"/>
        <w:rPr>
          <w:sz w:val="20"/>
          <w:szCs w:val="20"/>
        </w:rPr>
      </w:pPr>
      <w:r w:rsidRPr="007D0FCC">
        <w:rPr>
          <w:sz w:val="20"/>
          <w:szCs w:val="20"/>
        </w:rPr>
        <w:t>Неблагоприятни климатични условия</w:t>
      </w:r>
    </w:p>
    <w:p w14:paraId="264633FD" w14:textId="77777777" w:rsidR="00D7293B" w:rsidRDefault="00D7293B" w:rsidP="00D7293B"/>
    <w:p w14:paraId="6E4541AE" w14:textId="77777777" w:rsidR="00D7293B" w:rsidRDefault="00D7293B" w:rsidP="00D7293B">
      <w:pPr>
        <w:jc w:val="both"/>
        <w:rPr>
          <w:b/>
          <w:i/>
          <w:sz w:val="21"/>
          <w:szCs w:val="21"/>
          <w:u w:val="single"/>
        </w:rPr>
      </w:pPr>
      <w:r w:rsidRPr="00D7293B">
        <w:rPr>
          <w:b/>
          <w:i/>
          <w:sz w:val="21"/>
          <w:szCs w:val="21"/>
          <w:u w:val="single"/>
        </w:rPr>
        <w:t>Информация за качеството на данните</w:t>
      </w:r>
    </w:p>
    <w:p w14:paraId="71F5A911" w14:textId="77777777" w:rsidR="00D7293B" w:rsidRPr="00D7293B" w:rsidRDefault="00D7293B" w:rsidP="00D7293B">
      <w:pPr>
        <w:jc w:val="both"/>
        <w:rPr>
          <w:b/>
          <w:i/>
          <w:sz w:val="21"/>
          <w:szCs w:val="21"/>
          <w:u w:val="single"/>
        </w:rPr>
      </w:pPr>
    </w:p>
    <w:p w14:paraId="7863F0ED" w14:textId="77777777" w:rsidR="00D7293B" w:rsidRPr="007D0FCC" w:rsidRDefault="00D7293B" w:rsidP="00D7293B">
      <w:pPr>
        <w:shd w:val="clear" w:color="auto" w:fill="FFFFFF"/>
        <w:ind w:firstLine="709"/>
        <w:jc w:val="both"/>
        <w:rPr>
          <w:sz w:val="20"/>
          <w:szCs w:val="20"/>
        </w:rPr>
      </w:pPr>
      <w:r w:rsidRPr="00D52293">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
    <w:p w14:paraId="2D1EA8C3" w14:textId="77777777" w:rsidR="00D7293B" w:rsidRPr="007D0FCC" w:rsidRDefault="00D7293B" w:rsidP="00D7293B">
      <w:pPr>
        <w:shd w:val="clear" w:color="auto" w:fill="FFFFFF"/>
        <w:ind w:firstLine="709"/>
        <w:jc w:val="both"/>
        <w:rPr>
          <w:sz w:val="20"/>
          <w:szCs w:val="20"/>
        </w:rPr>
      </w:pPr>
      <w:r w:rsidRPr="007D0FCC">
        <w:rPr>
          <w:sz w:val="20"/>
          <w:szCs w:val="20"/>
        </w:rPr>
        <w:t>За изпълнение задълженията на агенцията произтичащи от изискванията на Закона за закрила на новите сортове растения и породи животни /ЗЗНСРПЖ/, във връзка със сортоизпитването за различимост хомогенност и стабилност /РХС/ се поддържат регистри на хартиен носител.</w:t>
      </w:r>
    </w:p>
    <w:p w14:paraId="0C3D13A4" w14:textId="77777777" w:rsidR="00D7293B" w:rsidRPr="007D0FCC" w:rsidRDefault="00D7293B" w:rsidP="00D7293B">
      <w:pPr>
        <w:shd w:val="clear" w:color="auto" w:fill="FFFFFF"/>
        <w:ind w:firstLine="709"/>
        <w:jc w:val="both"/>
        <w:rPr>
          <w:sz w:val="20"/>
          <w:szCs w:val="20"/>
        </w:rPr>
      </w:pPr>
      <w:r w:rsidRPr="007D0FCC">
        <w:rPr>
          <w:sz w:val="20"/>
          <w:szCs w:val="20"/>
        </w:rPr>
        <w:t xml:space="preserve">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w:t>
      </w:r>
      <w:r w:rsidRPr="007D0FCC">
        <w:rPr>
          <w:sz w:val="20"/>
          <w:szCs w:val="20"/>
        </w:rPr>
        <w:lastRenderedPageBreak/>
        <w:t>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14:paraId="1E27230B" w14:textId="77777777"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
    <w:p w14:paraId="5E7813C4" w14:textId="77777777"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
    <w:p w14:paraId="3F9B3DF0" w14:textId="77777777" w:rsidR="00D7293B" w:rsidRPr="007D0FCC" w:rsidRDefault="00D7293B" w:rsidP="00D7293B">
      <w:pPr>
        <w:shd w:val="clear" w:color="auto" w:fill="FFFFFF"/>
        <w:ind w:firstLine="709"/>
        <w:jc w:val="both"/>
        <w:rPr>
          <w:sz w:val="22"/>
          <w:szCs w:val="22"/>
        </w:rPr>
      </w:pPr>
    </w:p>
    <w:p w14:paraId="41A40411" w14:textId="77777777" w:rsidR="00D7293B" w:rsidRDefault="00D7293B" w:rsidP="00D7293B">
      <w:pPr>
        <w:jc w:val="both"/>
        <w:rPr>
          <w:b/>
          <w:i/>
          <w:sz w:val="21"/>
          <w:szCs w:val="21"/>
          <w:u w:val="single"/>
        </w:rPr>
      </w:pPr>
      <w:r w:rsidRPr="00D7293B">
        <w:rPr>
          <w:b/>
          <w:i/>
          <w:sz w:val="21"/>
          <w:szCs w:val="21"/>
          <w:u w:val="single"/>
        </w:rPr>
        <w:t xml:space="preserve">Предоставяни по програмата продукти/услуги </w:t>
      </w:r>
    </w:p>
    <w:p w14:paraId="563F74B8" w14:textId="77777777" w:rsidR="00D7293B" w:rsidRPr="007D0FCC" w:rsidRDefault="00D7293B" w:rsidP="00D7293B">
      <w:pPr>
        <w:ind w:firstLine="540"/>
        <w:jc w:val="both"/>
        <w:rPr>
          <w:sz w:val="20"/>
          <w:szCs w:val="20"/>
        </w:rPr>
      </w:pPr>
      <w:r w:rsidRPr="007D0FCC">
        <w:rPr>
          <w:sz w:val="20"/>
          <w:szCs w:val="20"/>
        </w:rPr>
        <w:t xml:space="preserve">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w:t>
      </w:r>
      <w:r w:rsidR="006F765A">
        <w:rPr>
          <w:sz w:val="20"/>
          <w:szCs w:val="20"/>
        </w:rPr>
        <w:t>земеделието, храните и горите</w:t>
      </w:r>
      <w:r w:rsidRPr="007D0FCC">
        <w:rPr>
          <w:sz w:val="20"/>
          <w:szCs w:val="20"/>
        </w:rPr>
        <w:t xml:space="preserve"> за издаване или отказ за издаване на лицензи на публичните складове за зърно, както и за изменение или прекратяване на издадени лицензи</w:t>
      </w:r>
    </w:p>
    <w:p w14:paraId="5B6D90E8" w14:textId="77777777" w:rsidR="00D7293B" w:rsidRPr="007D0FCC" w:rsidRDefault="00E75E75" w:rsidP="00D7293B">
      <w:pPr>
        <w:ind w:firstLine="540"/>
        <w:jc w:val="both"/>
        <w:rPr>
          <w:sz w:val="20"/>
          <w:szCs w:val="20"/>
        </w:rPr>
      </w:pPr>
      <w:r>
        <w:rPr>
          <w:sz w:val="20"/>
          <w:szCs w:val="20"/>
        </w:rPr>
        <w:t>За</w:t>
      </w:r>
      <w:r w:rsidR="00D7293B" w:rsidRPr="007D0FCC">
        <w:rPr>
          <w:sz w:val="20"/>
          <w:szCs w:val="20"/>
        </w:rPr>
        <w:t>веряване на регистрите на договори за влог на зърнохранилищата и водене на книга за извършените заверки</w:t>
      </w:r>
    </w:p>
    <w:p w14:paraId="155CFADC" w14:textId="77777777" w:rsidR="00D7293B" w:rsidRDefault="00D7293B" w:rsidP="00D7293B">
      <w:pPr>
        <w:ind w:firstLine="540"/>
        <w:jc w:val="both"/>
        <w:rPr>
          <w:sz w:val="20"/>
          <w:szCs w:val="20"/>
        </w:rPr>
      </w:pPr>
      <w:r w:rsidRPr="007D0FCC">
        <w:rPr>
          <w:sz w:val="20"/>
          <w:szCs w:val="20"/>
        </w:rPr>
        <w:t>Извършване на периодичен и специален контрол на публичните складове за зърно и зърнохранилищата и други обекти</w:t>
      </w:r>
    </w:p>
    <w:p w14:paraId="2B1096F3" w14:textId="77777777" w:rsidR="00E04FD1" w:rsidRPr="007D0FCC" w:rsidRDefault="00E04FD1" w:rsidP="00E04FD1">
      <w:pPr>
        <w:ind w:firstLine="540"/>
        <w:jc w:val="both"/>
        <w:rPr>
          <w:sz w:val="20"/>
          <w:szCs w:val="20"/>
        </w:rPr>
      </w:pPr>
      <w:r w:rsidRPr="00321BE2">
        <w:rPr>
          <w:sz w:val="20"/>
          <w:szCs w:val="20"/>
        </w:rPr>
        <w:t xml:space="preserve">Създаване и поддържане на информационната база данни на производители, преработватели и търговци на </w:t>
      </w:r>
      <w:r w:rsidRPr="000D4F86">
        <w:rPr>
          <w:sz w:val="20"/>
          <w:szCs w:val="20"/>
        </w:rPr>
        <w:t>биологични</w:t>
      </w:r>
      <w:r w:rsidRPr="00321BE2">
        <w:rPr>
          <w:sz w:val="20"/>
          <w:szCs w:val="20"/>
        </w:rPr>
        <w:t xml:space="preserve"> продукти и храни;</w:t>
      </w:r>
    </w:p>
    <w:p w14:paraId="367BB7A1" w14:textId="77777777" w:rsidR="00D7293B" w:rsidRPr="007D0FCC" w:rsidRDefault="00D7293B" w:rsidP="00D7293B">
      <w:pPr>
        <w:ind w:firstLine="540"/>
        <w:jc w:val="both"/>
        <w:rPr>
          <w:sz w:val="20"/>
          <w:szCs w:val="20"/>
        </w:rPr>
      </w:pPr>
      <w:r w:rsidRPr="007D0FCC">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14:paraId="43405CAD" w14:textId="77777777" w:rsidR="00D7293B" w:rsidRPr="007D0FCC" w:rsidRDefault="00D7293B" w:rsidP="00D7293B">
      <w:pPr>
        <w:ind w:firstLine="540"/>
        <w:jc w:val="both"/>
        <w:rPr>
          <w:sz w:val="20"/>
          <w:szCs w:val="20"/>
        </w:rPr>
      </w:pPr>
      <w:r w:rsidRPr="007D0FCC">
        <w:rPr>
          <w:sz w:val="20"/>
          <w:szCs w:val="20"/>
        </w:rPr>
        <w:t>Издаване на сертификати за качеството на зърното и зърнените продукти въз основа на протокол за изпитване от акредитирани лаборатории</w:t>
      </w:r>
    </w:p>
    <w:p w14:paraId="173033BD" w14:textId="77777777" w:rsidR="00D7293B" w:rsidRPr="007D0FCC" w:rsidRDefault="00D7293B" w:rsidP="00D7293B">
      <w:pPr>
        <w:ind w:firstLine="540"/>
        <w:jc w:val="both"/>
        <w:rPr>
          <w:sz w:val="20"/>
          <w:szCs w:val="20"/>
        </w:rPr>
      </w:pPr>
      <w:r w:rsidRPr="007D0FCC">
        <w:rPr>
          <w:sz w:val="20"/>
          <w:szCs w:val="20"/>
        </w:rPr>
        <w:t>Осъществява работата с противоградови ракети в определените с решение на МС зони</w:t>
      </w:r>
    </w:p>
    <w:p w14:paraId="2F3D99CD" w14:textId="77777777" w:rsidR="006C41EE" w:rsidRPr="007D0FCC" w:rsidRDefault="006C41EE" w:rsidP="006C41EE">
      <w:pPr>
        <w:ind w:firstLine="540"/>
        <w:jc w:val="both"/>
        <w:rPr>
          <w:sz w:val="20"/>
          <w:szCs w:val="20"/>
        </w:rPr>
      </w:pPr>
      <w:r w:rsidRPr="007D0FCC">
        <w:rPr>
          <w:sz w:val="20"/>
          <w:szCs w:val="20"/>
        </w:rPr>
        <w:t>Осигурява радиолокационните системи за против</w:t>
      </w:r>
      <w:r>
        <w:rPr>
          <w:sz w:val="20"/>
          <w:szCs w:val="20"/>
        </w:rPr>
        <w:t>о</w:t>
      </w:r>
      <w:r w:rsidRPr="007D0FCC">
        <w:rPr>
          <w:sz w:val="20"/>
          <w:szCs w:val="20"/>
        </w:rPr>
        <w:t>гр</w:t>
      </w:r>
      <w:r>
        <w:rPr>
          <w:sz w:val="20"/>
          <w:szCs w:val="20"/>
        </w:rPr>
        <w:t>а</w:t>
      </w:r>
      <w:r w:rsidRPr="007D0FCC">
        <w:rPr>
          <w:sz w:val="20"/>
          <w:szCs w:val="20"/>
        </w:rPr>
        <w:t>дова защита и радиолокационно измерване на валежите</w:t>
      </w:r>
    </w:p>
    <w:p w14:paraId="69421387" w14:textId="77777777" w:rsidR="00D7293B" w:rsidRPr="007D0FCC" w:rsidRDefault="00D7293B" w:rsidP="00D7293B">
      <w:pPr>
        <w:ind w:firstLine="540"/>
        <w:jc w:val="both"/>
        <w:rPr>
          <w:sz w:val="20"/>
          <w:szCs w:val="20"/>
        </w:rPr>
      </w:pPr>
      <w:r w:rsidRPr="007D0FCC">
        <w:rPr>
          <w:sz w:val="20"/>
          <w:szCs w:val="20"/>
        </w:rPr>
        <w:t>Управлява и отговаря за противоградовата техника</w:t>
      </w:r>
    </w:p>
    <w:p w14:paraId="26F41BE1" w14:textId="77777777" w:rsidR="00D7293B" w:rsidRPr="007D0FCC" w:rsidRDefault="00D7293B" w:rsidP="00D7293B">
      <w:pPr>
        <w:ind w:firstLine="540"/>
        <w:jc w:val="both"/>
        <w:rPr>
          <w:sz w:val="20"/>
          <w:szCs w:val="20"/>
        </w:rPr>
      </w:pPr>
      <w:r w:rsidRPr="007D0FCC">
        <w:rPr>
          <w:sz w:val="20"/>
          <w:szCs w:val="20"/>
        </w:rPr>
        <w:t xml:space="preserve">Управлява работата по въздействие на атмосферните процеси </w:t>
      </w:r>
    </w:p>
    <w:p w14:paraId="7DDE478C" w14:textId="77777777" w:rsidR="00D7293B" w:rsidRPr="007D0FCC" w:rsidRDefault="00D7293B" w:rsidP="00D7293B">
      <w:pPr>
        <w:ind w:firstLine="540"/>
        <w:jc w:val="both"/>
        <w:rPr>
          <w:sz w:val="20"/>
          <w:szCs w:val="20"/>
        </w:rPr>
      </w:pPr>
      <w:r w:rsidRPr="007D0FCC">
        <w:rPr>
          <w:sz w:val="20"/>
          <w:szCs w:val="20"/>
        </w:rPr>
        <w:t>Обследване на земеделски култури за установяване на моментното им състояние (съвместно с ГД ЗГПО)</w:t>
      </w:r>
    </w:p>
    <w:p w14:paraId="536BCAA2" w14:textId="77777777" w:rsidR="00D7293B" w:rsidRPr="007D0FCC" w:rsidRDefault="00D7293B" w:rsidP="00D7293B">
      <w:pPr>
        <w:ind w:firstLine="540"/>
        <w:jc w:val="both"/>
        <w:rPr>
          <w:sz w:val="20"/>
          <w:szCs w:val="20"/>
        </w:rPr>
      </w:pPr>
      <w:r w:rsidRPr="007D0FCC">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14:paraId="69497D98" w14:textId="77777777" w:rsidR="00D7293B" w:rsidRPr="007D0FCC" w:rsidRDefault="00D7293B" w:rsidP="00D7293B">
      <w:pPr>
        <w:ind w:firstLine="540"/>
        <w:jc w:val="both"/>
        <w:rPr>
          <w:sz w:val="20"/>
          <w:szCs w:val="20"/>
        </w:rPr>
      </w:pPr>
      <w:r w:rsidRPr="007D0FCC">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14:paraId="43641AC4" w14:textId="77777777"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14:paraId="7263B647" w14:textId="77777777"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14:paraId="7654C344" w14:textId="77777777" w:rsidR="00D7293B" w:rsidRPr="007D0FCC" w:rsidRDefault="00D7293B" w:rsidP="00D7293B">
      <w:pPr>
        <w:ind w:firstLine="540"/>
        <w:jc w:val="both"/>
        <w:rPr>
          <w:sz w:val="20"/>
          <w:szCs w:val="20"/>
        </w:rPr>
      </w:pPr>
      <w:r w:rsidRPr="007D0FCC">
        <w:rPr>
          <w:sz w:val="20"/>
          <w:szCs w:val="20"/>
        </w:rPr>
        <w:t>И</w:t>
      </w:r>
      <w:r w:rsidRPr="0039741B">
        <w:rPr>
          <w:sz w:val="20"/>
          <w:szCs w:val="20"/>
        </w:rPr>
        <w:t xml:space="preserve">зпраща на Европейската комисия информация чрез системата </w:t>
      </w:r>
      <w:r w:rsidRPr="007D0FCC">
        <w:rPr>
          <w:sz w:val="20"/>
          <w:szCs w:val="20"/>
          <w:lang w:val="en"/>
        </w:rPr>
        <w:t>ISAMM</w:t>
      </w:r>
    </w:p>
    <w:p w14:paraId="2CD4031D" w14:textId="77777777" w:rsidR="00D7293B" w:rsidRPr="007D0FCC" w:rsidRDefault="00D7293B" w:rsidP="00D7293B">
      <w:pPr>
        <w:ind w:firstLine="540"/>
        <w:jc w:val="both"/>
        <w:rPr>
          <w:sz w:val="20"/>
          <w:szCs w:val="20"/>
        </w:rPr>
      </w:pPr>
      <w:r w:rsidRPr="007D0FCC">
        <w:rPr>
          <w:sz w:val="20"/>
          <w:szCs w:val="20"/>
        </w:rPr>
        <w:t xml:space="preserve">Участва в състава на комисии и съвети, в заседания на управителни комитети </w:t>
      </w:r>
    </w:p>
    <w:p w14:paraId="5C88294E" w14:textId="77777777" w:rsidR="00D7293B" w:rsidRPr="007D0FCC" w:rsidRDefault="00D7293B" w:rsidP="00D7293B">
      <w:pPr>
        <w:ind w:firstLine="540"/>
        <w:jc w:val="both"/>
        <w:rPr>
          <w:sz w:val="20"/>
          <w:szCs w:val="20"/>
        </w:rPr>
      </w:pPr>
      <w:r w:rsidRPr="007D0FCC">
        <w:rPr>
          <w:sz w:val="20"/>
          <w:szCs w:val="20"/>
        </w:rPr>
        <w:t xml:space="preserve">Изготвяне на </w:t>
      </w:r>
      <w:r w:rsidRPr="0039741B">
        <w:rPr>
          <w:sz w:val="20"/>
          <w:szCs w:val="20"/>
        </w:rPr>
        <w:t xml:space="preserve">предложения до министъра на </w:t>
      </w:r>
      <w:r w:rsidR="006F765A">
        <w:rPr>
          <w:sz w:val="20"/>
          <w:szCs w:val="20"/>
        </w:rPr>
        <w:t>земеделието, храните и горите</w:t>
      </w:r>
      <w:r w:rsidRPr="0039741B">
        <w:rPr>
          <w:sz w:val="20"/>
          <w:szCs w:val="20"/>
        </w:rPr>
        <w:t xml:space="preserve">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14:paraId="5BE9000B" w14:textId="3344A7E5" w:rsidR="00D7293B" w:rsidRPr="00D52293" w:rsidRDefault="00D7293B" w:rsidP="00BF4930">
      <w:pPr>
        <w:ind w:firstLine="540"/>
        <w:jc w:val="both"/>
        <w:rPr>
          <w:sz w:val="20"/>
          <w:szCs w:val="20"/>
        </w:rPr>
      </w:pPr>
      <w:r w:rsidRPr="007D0FCC">
        <w:rPr>
          <w:sz w:val="20"/>
          <w:szCs w:val="20"/>
        </w:rPr>
        <w:t>К</w:t>
      </w:r>
      <w:r w:rsidRPr="0039741B">
        <w:rPr>
          <w:sz w:val="20"/>
          <w:szCs w:val="20"/>
        </w:rPr>
        <w:t>онсултира</w:t>
      </w:r>
      <w:r w:rsidRPr="007D0FCC">
        <w:rPr>
          <w:sz w:val="20"/>
          <w:szCs w:val="20"/>
        </w:rPr>
        <w:t xml:space="preserve">не на </w:t>
      </w:r>
      <w:r w:rsidRPr="0039741B">
        <w:rPr>
          <w:sz w:val="20"/>
          <w:szCs w:val="20"/>
        </w:rPr>
        <w:t>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r w:rsidRPr="00D52293">
        <w:rPr>
          <w:sz w:val="20"/>
          <w:szCs w:val="20"/>
        </w:rPr>
        <w:t>Описание и изпитване на сортовете</w:t>
      </w:r>
    </w:p>
    <w:p w14:paraId="14B393C5" w14:textId="77777777" w:rsidR="00D7293B" w:rsidRPr="00D52293" w:rsidRDefault="00D7293B" w:rsidP="00D7293B">
      <w:pPr>
        <w:ind w:firstLine="540"/>
        <w:jc w:val="both"/>
        <w:rPr>
          <w:sz w:val="20"/>
          <w:szCs w:val="20"/>
        </w:rPr>
      </w:pPr>
      <w:r w:rsidRPr="00D52293">
        <w:rPr>
          <w:sz w:val="20"/>
          <w:szCs w:val="20"/>
        </w:rPr>
        <w:t>Вписване на сортове в Официалната сортова листа на РБ и ЕС каталози</w:t>
      </w:r>
    </w:p>
    <w:p w14:paraId="4838A403" w14:textId="77777777" w:rsidR="00D7293B" w:rsidRPr="00D52293" w:rsidRDefault="00D7293B" w:rsidP="00D7293B">
      <w:pPr>
        <w:ind w:firstLine="540"/>
        <w:jc w:val="both"/>
        <w:rPr>
          <w:sz w:val="20"/>
          <w:szCs w:val="20"/>
          <w:lang w:val="en-US"/>
        </w:rPr>
      </w:pPr>
      <w:r w:rsidRPr="00D52293">
        <w:rPr>
          <w:sz w:val="20"/>
          <w:szCs w:val="20"/>
        </w:rPr>
        <w:t>Одобряване на семепроизводни площи</w:t>
      </w:r>
    </w:p>
    <w:p w14:paraId="3FF8F0D0" w14:textId="77777777" w:rsidR="00B531F6" w:rsidRPr="00D52293" w:rsidRDefault="00B531F6" w:rsidP="00D7293B">
      <w:pPr>
        <w:ind w:firstLine="540"/>
        <w:jc w:val="both"/>
        <w:rPr>
          <w:sz w:val="20"/>
          <w:szCs w:val="20"/>
          <w:lang w:val="en-US"/>
        </w:rPr>
      </w:pPr>
      <w:r w:rsidRPr="00D52293">
        <w:rPr>
          <w:sz w:val="20"/>
          <w:szCs w:val="20"/>
          <w:lang w:val="en-US"/>
        </w:rPr>
        <w:t>Лабораторни анализи, контрол на частни лаборатории;</w:t>
      </w:r>
    </w:p>
    <w:p w14:paraId="4C3B40B7" w14:textId="77777777" w:rsidR="00D7293B" w:rsidRPr="00D52293" w:rsidRDefault="00D7293B" w:rsidP="00D7293B">
      <w:pPr>
        <w:ind w:firstLine="540"/>
        <w:jc w:val="both"/>
        <w:rPr>
          <w:sz w:val="20"/>
          <w:szCs w:val="20"/>
        </w:rPr>
      </w:pPr>
      <w:r w:rsidRPr="00D52293">
        <w:rPr>
          <w:sz w:val="20"/>
          <w:szCs w:val="20"/>
        </w:rPr>
        <w:t>Окачествяване и контрол на посадъчния материал</w:t>
      </w:r>
    </w:p>
    <w:p w14:paraId="182E8E90" w14:textId="77777777" w:rsidR="005A7206" w:rsidRPr="00D52293" w:rsidRDefault="005A7206" w:rsidP="00E50AA8">
      <w:pPr>
        <w:ind w:firstLine="540"/>
        <w:rPr>
          <w:sz w:val="20"/>
          <w:szCs w:val="20"/>
        </w:rPr>
      </w:pPr>
      <w:r w:rsidRPr="00D52293">
        <w:rPr>
          <w:sz w:val="20"/>
          <w:szCs w:val="20"/>
        </w:rPr>
        <w:t>Тестване на партидите семена произведени и/или търгувани в България за наличие на геннномодифицирани организми /ГМО</w:t>
      </w:r>
    </w:p>
    <w:p w14:paraId="4D1FFB3C" w14:textId="77777777" w:rsidR="00B531F6" w:rsidRPr="00D52293" w:rsidRDefault="00B531F6" w:rsidP="00B531F6">
      <w:pPr>
        <w:ind w:firstLine="540"/>
        <w:jc w:val="both"/>
        <w:rPr>
          <w:sz w:val="20"/>
          <w:szCs w:val="20"/>
          <w:lang w:val="en-US"/>
        </w:rPr>
      </w:pPr>
      <w:r w:rsidRPr="00D52293">
        <w:rPr>
          <w:sz w:val="20"/>
          <w:szCs w:val="20"/>
          <w:lang w:val="en-US"/>
        </w:rPr>
        <w:t>Поддържане регистър на търговци на посевен и посадъчен материал;</w:t>
      </w:r>
    </w:p>
    <w:p w14:paraId="5EF60D3A" w14:textId="77777777" w:rsidR="00B531F6" w:rsidRPr="00D52293" w:rsidRDefault="00B531F6" w:rsidP="00B531F6">
      <w:pPr>
        <w:ind w:firstLine="540"/>
        <w:jc w:val="both"/>
        <w:rPr>
          <w:sz w:val="20"/>
          <w:szCs w:val="20"/>
          <w:lang w:val="en-US"/>
        </w:rPr>
      </w:pPr>
      <w:r w:rsidRPr="00D52293">
        <w:rPr>
          <w:sz w:val="20"/>
          <w:szCs w:val="20"/>
          <w:lang w:val="en-US"/>
        </w:rPr>
        <w:t>Издаване на официални етикети съгласно европейско законодателство.</w:t>
      </w:r>
    </w:p>
    <w:p w14:paraId="20666182" w14:textId="77777777" w:rsidR="00D7293B" w:rsidRPr="00D52293" w:rsidRDefault="005A7FA8" w:rsidP="00D7293B">
      <w:pPr>
        <w:ind w:firstLine="540"/>
        <w:jc w:val="both"/>
        <w:rPr>
          <w:sz w:val="20"/>
          <w:szCs w:val="20"/>
          <w:lang w:val="en-US"/>
        </w:rPr>
      </w:pPr>
      <w:r w:rsidRPr="00D52293">
        <w:rPr>
          <w:sz w:val="20"/>
          <w:szCs w:val="20"/>
        </w:rPr>
        <w:t>Създаване на приспособен към пазарните условия лозаро-винарски сектор</w:t>
      </w:r>
      <w:r w:rsidR="00B531F6" w:rsidRPr="00D52293">
        <w:rPr>
          <w:sz w:val="20"/>
          <w:szCs w:val="20"/>
        </w:rPr>
        <w:t>;</w:t>
      </w:r>
    </w:p>
    <w:p w14:paraId="12B7803C" w14:textId="77777777" w:rsidR="005A7FA8" w:rsidRPr="00D52293" w:rsidRDefault="005A7FA8" w:rsidP="00E75E75">
      <w:pPr>
        <w:ind w:firstLine="540"/>
        <w:jc w:val="both"/>
        <w:rPr>
          <w:sz w:val="20"/>
          <w:szCs w:val="20"/>
          <w:lang w:val="en-US"/>
        </w:rPr>
      </w:pPr>
      <w:r w:rsidRPr="00D52293">
        <w:rPr>
          <w:sz w:val="20"/>
          <w:szCs w:val="20"/>
        </w:rPr>
        <w:t xml:space="preserve">Гарантиране на достъпа на производителите в лозаро-винарския сектор до европейските фондове </w:t>
      </w:r>
    </w:p>
    <w:p w14:paraId="24BF46A1" w14:textId="77777777" w:rsidR="00E75E75" w:rsidRPr="00D52293" w:rsidRDefault="00E75E75" w:rsidP="00E75E75">
      <w:pPr>
        <w:ind w:firstLine="540"/>
        <w:jc w:val="both"/>
        <w:rPr>
          <w:sz w:val="20"/>
          <w:szCs w:val="20"/>
        </w:rPr>
      </w:pPr>
      <w:r w:rsidRPr="00D52293">
        <w:rPr>
          <w:sz w:val="20"/>
          <w:szCs w:val="20"/>
        </w:rPr>
        <w:t xml:space="preserve">Издаване на разрешения за контрол за спазване правилата на биологичното производство съгласно чл. 18, ал. 1 от Закона за прилагане на Общите организации на пазарите на земеделски продукти на Европейския съюз; </w:t>
      </w:r>
    </w:p>
    <w:p w14:paraId="5905573E" w14:textId="77777777" w:rsidR="00E75E75" w:rsidRPr="00D52293" w:rsidRDefault="00E75E75" w:rsidP="00E75E75">
      <w:pPr>
        <w:ind w:firstLine="540"/>
        <w:jc w:val="both"/>
        <w:rPr>
          <w:sz w:val="20"/>
          <w:szCs w:val="20"/>
        </w:rPr>
      </w:pPr>
      <w:r w:rsidRPr="00D52293">
        <w:rPr>
          <w:sz w:val="20"/>
          <w:szCs w:val="20"/>
        </w:rPr>
        <w:t xml:space="preserve">Поддържанена актуална база данни на лицата, получили разрешение да осъществяват контрол за съответствие на биологичното производство от министъра на </w:t>
      </w:r>
      <w:r w:rsidR="006F765A" w:rsidRPr="00D52293">
        <w:rPr>
          <w:sz w:val="20"/>
          <w:szCs w:val="20"/>
        </w:rPr>
        <w:t>земеделието, храните и горите</w:t>
      </w:r>
      <w:r w:rsidRPr="00D52293">
        <w:rPr>
          <w:sz w:val="20"/>
          <w:szCs w:val="20"/>
        </w:rPr>
        <w:t xml:space="preserve"> на основа на </w:t>
      </w:r>
      <w:r w:rsidRPr="00D52293">
        <w:rPr>
          <w:sz w:val="20"/>
          <w:szCs w:val="20"/>
        </w:rPr>
        <w:lastRenderedPageBreak/>
        <w:t>чл. 16, ал. 3, т. 4 от Закона за прилагане на Общите организации на пазарите на земеделски продукти на Европейския съюз;</w:t>
      </w:r>
    </w:p>
    <w:p w14:paraId="3CF0CDAD" w14:textId="77777777" w:rsidR="00E75E75" w:rsidRPr="00D52293" w:rsidRDefault="00E75E75" w:rsidP="00E75E75">
      <w:pPr>
        <w:ind w:firstLine="540"/>
        <w:jc w:val="both"/>
        <w:rPr>
          <w:sz w:val="20"/>
          <w:szCs w:val="20"/>
        </w:rPr>
      </w:pPr>
      <w:r w:rsidRPr="00D52293">
        <w:rPr>
          <w:sz w:val="20"/>
          <w:szCs w:val="20"/>
        </w:rPr>
        <w:t>Участие в Постоянния комитет по биологично земеделие (SCOF) и в работни групи към Съвета;</w:t>
      </w:r>
    </w:p>
    <w:p w14:paraId="7D0F2BC1" w14:textId="77777777" w:rsidR="00E75E75" w:rsidRPr="00D52293" w:rsidRDefault="00E75E75" w:rsidP="00E75E75">
      <w:pPr>
        <w:jc w:val="both"/>
        <w:rPr>
          <w:sz w:val="20"/>
          <w:szCs w:val="20"/>
        </w:rPr>
      </w:pPr>
      <w:r w:rsidRPr="00D52293">
        <w:rPr>
          <w:sz w:val="20"/>
          <w:szCs w:val="20"/>
        </w:rPr>
        <w:tab/>
        <w:t>Участие в срещи и семинари със земеделски производители в областта биологичното производство, преработка и търговия;</w:t>
      </w:r>
    </w:p>
    <w:p w14:paraId="4A0E7702" w14:textId="77777777" w:rsidR="00E75E75" w:rsidRPr="00D52293" w:rsidRDefault="00E75E75" w:rsidP="00E75E75">
      <w:pPr>
        <w:jc w:val="both"/>
        <w:rPr>
          <w:sz w:val="20"/>
          <w:szCs w:val="20"/>
        </w:rPr>
      </w:pPr>
      <w:r w:rsidRPr="00D52293">
        <w:rPr>
          <w:sz w:val="20"/>
          <w:szCs w:val="20"/>
        </w:rPr>
        <w:tab/>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w:t>
      </w:r>
    </w:p>
    <w:p w14:paraId="27F87726" w14:textId="77777777" w:rsidR="00BC5278" w:rsidRPr="00D52293" w:rsidRDefault="00BC5278" w:rsidP="00BC5278">
      <w:pPr>
        <w:ind w:firstLine="540"/>
        <w:jc w:val="both"/>
        <w:rPr>
          <w:sz w:val="20"/>
          <w:szCs w:val="20"/>
          <w:lang w:val="en-US"/>
        </w:rPr>
      </w:pPr>
      <w:r w:rsidRPr="00D52293">
        <w:rPr>
          <w:sz w:val="20"/>
          <w:szCs w:val="20"/>
        </w:rPr>
        <w:t>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и допълнителни (необявени) проверки на дейността на контролиращите лица, получили разрешение от министъра на земеделието, храните и горите.</w:t>
      </w:r>
    </w:p>
    <w:p w14:paraId="01FFA41B" w14:textId="77777777" w:rsidR="00BC5278" w:rsidRPr="00184DF2" w:rsidRDefault="00BC5278" w:rsidP="00BC5278">
      <w:pPr>
        <w:ind w:firstLine="540"/>
        <w:jc w:val="both"/>
        <w:rPr>
          <w:sz w:val="20"/>
          <w:szCs w:val="20"/>
        </w:rPr>
      </w:pPr>
      <w:r w:rsidRPr="00D52293">
        <w:rPr>
          <w:sz w:val="20"/>
          <w:szCs w:val="20"/>
          <w:lang w:val="en-US"/>
        </w:rPr>
        <w:t>Участие в международни мероприятия в т.ч. семинари, обучения, конференции, обмяна на опит, панаири и други, свързани с развитието на биологичното земеделие</w:t>
      </w:r>
      <w:r w:rsidRPr="00D52293">
        <w:rPr>
          <w:sz w:val="20"/>
          <w:szCs w:val="20"/>
        </w:rPr>
        <w:t>.</w:t>
      </w:r>
    </w:p>
    <w:p w14:paraId="4747553B" w14:textId="77777777" w:rsidR="00CE1B77" w:rsidRDefault="00CE1B77" w:rsidP="00E75E75">
      <w:pPr>
        <w:ind w:firstLine="540"/>
        <w:jc w:val="both"/>
        <w:rPr>
          <w:sz w:val="20"/>
          <w:szCs w:val="20"/>
        </w:rPr>
      </w:pPr>
    </w:p>
    <w:p w14:paraId="169DA5D6" w14:textId="77777777" w:rsidR="00CE1B77" w:rsidRPr="00CE1B77" w:rsidRDefault="00CE1B77" w:rsidP="00E75E75">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904D69" w:rsidRPr="006C7D61" w14:paraId="5E008198" w14:textId="77777777" w:rsidTr="00BA42B8">
        <w:trPr>
          <w:trHeight w:val="315"/>
          <w:jc w:val="center"/>
        </w:trPr>
        <w:tc>
          <w:tcPr>
            <w:tcW w:w="10462" w:type="dxa"/>
            <w:tcBorders>
              <w:top w:val="nil"/>
              <w:left w:val="nil"/>
              <w:bottom w:val="nil"/>
              <w:right w:val="nil"/>
            </w:tcBorders>
            <w:shd w:val="clear" w:color="auto" w:fill="auto"/>
            <w:noWrap/>
            <w:vAlign w:val="bottom"/>
            <w:hideMark/>
          </w:tcPr>
          <w:p w14:paraId="38EFAE5A" w14:textId="77777777" w:rsidR="00904D69" w:rsidRPr="00757DDE" w:rsidRDefault="00904D69">
            <w:pPr>
              <w:rPr>
                <w:rFonts w:ascii="Calibri" w:hAnsi="Calibri"/>
                <w:b/>
                <w:bCs/>
                <w:color w:val="000000"/>
                <w:sz w:val="22"/>
                <w:szCs w:val="22"/>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54788852" w14:textId="77777777" w:rsidR="00577A64" w:rsidRDefault="00577A64" w:rsidP="00E75E75">
      <w:pPr>
        <w:ind w:firstLine="540"/>
        <w:jc w:val="both"/>
        <w:rPr>
          <w:sz w:val="20"/>
          <w:szCs w:val="20"/>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0058DD" w14:paraId="18B8E3EA" w14:textId="77777777" w:rsidTr="000058D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B5F1D8B" w14:textId="77777777" w:rsidR="000058DD" w:rsidRDefault="000058D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AFD1D90" w14:textId="77777777" w:rsidR="000058DD" w:rsidRDefault="000058DD">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B63DC67"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10B3302"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5B0BA87"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57F0AEF9"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47756FCE"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F4F1A82" w14:textId="77777777" w:rsidR="000058DD" w:rsidRDefault="000058DD">
            <w:pPr>
              <w:jc w:val="center"/>
              <w:rPr>
                <w:b/>
                <w:bCs/>
                <w:color w:val="000000"/>
                <w:sz w:val="16"/>
                <w:szCs w:val="16"/>
              </w:rPr>
            </w:pPr>
            <w:r>
              <w:rPr>
                <w:b/>
                <w:bCs/>
                <w:color w:val="000000"/>
                <w:sz w:val="16"/>
                <w:szCs w:val="16"/>
              </w:rPr>
              <w:t>Прогноза</w:t>
            </w:r>
          </w:p>
        </w:tc>
      </w:tr>
      <w:tr w:rsidR="000058DD" w14:paraId="6A5DBB26"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80C5710"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5C74A620"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2160500"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1CA8FA4"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2F55AB9"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9A65B60"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0E0C4892"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848C296" w14:textId="77777777" w:rsidR="000058DD" w:rsidRDefault="000058DD">
            <w:pPr>
              <w:jc w:val="center"/>
              <w:rPr>
                <w:b/>
                <w:bCs/>
                <w:color w:val="000000"/>
                <w:sz w:val="16"/>
                <w:szCs w:val="16"/>
              </w:rPr>
            </w:pPr>
            <w:r>
              <w:rPr>
                <w:b/>
                <w:bCs/>
                <w:color w:val="000000"/>
                <w:sz w:val="16"/>
                <w:szCs w:val="16"/>
              </w:rPr>
              <w:t>2023 г.</w:t>
            </w:r>
          </w:p>
        </w:tc>
      </w:tr>
      <w:tr w:rsidR="000058DD" w14:paraId="24E2681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E185A9"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D16A9A"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2F37759"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013696A2"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263D7DB9"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00CF6E1"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C67DE75"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27CDFFFD" w14:textId="77777777" w:rsidR="000058DD" w:rsidRDefault="000058DD">
            <w:pPr>
              <w:jc w:val="center"/>
              <w:rPr>
                <w:b/>
                <w:bCs/>
                <w:color w:val="000000"/>
                <w:sz w:val="16"/>
                <w:szCs w:val="16"/>
              </w:rPr>
            </w:pPr>
            <w:r>
              <w:rPr>
                <w:b/>
                <w:bCs/>
                <w:color w:val="000000"/>
                <w:sz w:val="16"/>
                <w:szCs w:val="16"/>
              </w:rPr>
              <w:t>7</w:t>
            </w:r>
          </w:p>
        </w:tc>
      </w:tr>
      <w:tr w:rsidR="000058DD" w14:paraId="4F5522A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BEF329"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648336B5"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8D6B8E7" w14:textId="77777777" w:rsidR="000058DD" w:rsidRDefault="000058DD">
            <w:pPr>
              <w:jc w:val="right"/>
              <w:rPr>
                <w:b/>
                <w:bCs/>
                <w:color w:val="000000"/>
                <w:sz w:val="16"/>
                <w:szCs w:val="16"/>
              </w:rPr>
            </w:pPr>
            <w:r>
              <w:rPr>
                <w:b/>
                <w:bCs/>
                <w:color w:val="000000"/>
                <w:sz w:val="16"/>
                <w:szCs w:val="16"/>
              </w:rPr>
              <w:t xml:space="preserve">29 179,0 </w:t>
            </w:r>
          </w:p>
        </w:tc>
        <w:tc>
          <w:tcPr>
            <w:tcW w:w="1260" w:type="dxa"/>
            <w:tcBorders>
              <w:top w:val="nil"/>
              <w:left w:val="nil"/>
              <w:bottom w:val="single" w:sz="8" w:space="0" w:color="auto"/>
              <w:right w:val="single" w:sz="8" w:space="0" w:color="auto"/>
            </w:tcBorders>
            <w:shd w:val="clear" w:color="000000" w:fill="FFCC99"/>
            <w:vAlign w:val="center"/>
            <w:hideMark/>
          </w:tcPr>
          <w:p w14:paraId="00802A5F" w14:textId="77777777" w:rsidR="000058DD" w:rsidRDefault="000058DD">
            <w:pPr>
              <w:jc w:val="right"/>
              <w:rPr>
                <w:b/>
                <w:bCs/>
                <w:color w:val="000000"/>
                <w:sz w:val="16"/>
                <w:szCs w:val="16"/>
              </w:rPr>
            </w:pPr>
            <w:r>
              <w:rPr>
                <w:b/>
                <w:bCs/>
                <w:color w:val="000000"/>
                <w:sz w:val="16"/>
                <w:szCs w:val="16"/>
              </w:rPr>
              <w:t xml:space="preserve">24 933,6 </w:t>
            </w:r>
          </w:p>
        </w:tc>
        <w:tc>
          <w:tcPr>
            <w:tcW w:w="1180" w:type="dxa"/>
            <w:tcBorders>
              <w:top w:val="nil"/>
              <w:left w:val="nil"/>
              <w:bottom w:val="single" w:sz="8" w:space="0" w:color="auto"/>
              <w:right w:val="single" w:sz="8" w:space="0" w:color="auto"/>
            </w:tcBorders>
            <w:shd w:val="clear" w:color="000000" w:fill="FFCC99"/>
            <w:vAlign w:val="center"/>
            <w:hideMark/>
          </w:tcPr>
          <w:p w14:paraId="4FE637AE" w14:textId="77777777" w:rsidR="000058DD" w:rsidRDefault="000058DD">
            <w:pPr>
              <w:jc w:val="right"/>
              <w:rPr>
                <w:b/>
                <w:bCs/>
                <w:color w:val="000000"/>
                <w:sz w:val="16"/>
                <w:szCs w:val="16"/>
              </w:rPr>
            </w:pPr>
            <w:r>
              <w:rPr>
                <w:b/>
                <w:bCs/>
                <w:color w:val="000000"/>
                <w:sz w:val="16"/>
                <w:szCs w:val="16"/>
              </w:rPr>
              <w:t xml:space="preserve">17 376,6 </w:t>
            </w:r>
          </w:p>
        </w:tc>
        <w:tc>
          <w:tcPr>
            <w:tcW w:w="1080" w:type="dxa"/>
            <w:tcBorders>
              <w:top w:val="nil"/>
              <w:left w:val="nil"/>
              <w:bottom w:val="single" w:sz="8" w:space="0" w:color="auto"/>
              <w:right w:val="single" w:sz="8" w:space="0" w:color="auto"/>
            </w:tcBorders>
            <w:shd w:val="clear" w:color="000000" w:fill="FFCC99"/>
            <w:vAlign w:val="center"/>
            <w:hideMark/>
          </w:tcPr>
          <w:p w14:paraId="4DF2FEC1" w14:textId="77777777" w:rsidR="000058DD" w:rsidRDefault="000058DD">
            <w:pPr>
              <w:jc w:val="right"/>
              <w:rPr>
                <w:b/>
                <w:bCs/>
                <w:color w:val="000000"/>
                <w:sz w:val="16"/>
                <w:szCs w:val="16"/>
              </w:rPr>
            </w:pPr>
            <w:r>
              <w:rPr>
                <w:b/>
                <w:bCs/>
                <w:color w:val="000000"/>
                <w:sz w:val="16"/>
                <w:szCs w:val="16"/>
              </w:rPr>
              <w:t xml:space="preserve">19 453,5 </w:t>
            </w:r>
          </w:p>
        </w:tc>
        <w:tc>
          <w:tcPr>
            <w:tcW w:w="1060" w:type="dxa"/>
            <w:tcBorders>
              <w:top w:val="nil"/>
              <w:left w:val="nil"/>
              <w:bottom w:val="single" w:sz="8" w:space="0" w:color="auto"/>
              <w:right w:val="single" w:sz="8" w:space="0" w:color="auto"/>
            </w:tcBorders>
            <w:shd w:val="clear" w:color="000000" w:fill="FFCC99"/>
            <w:vAlign w:val="center"/>
            <w:hideMark/>
          </w:tcPr>
          <w:p w14:paraId="7E2410AB" w14:textId="77777777" w:rsidR="000058DD" w:rsidRDefault="000058DD">
            <w:pPr>
              <w:jc w:val="right"/>
              <w:rPr>
                <w:b/>
                <w:bCs/>
                <w:color w:val="000000"/>
                <w:sz w:val="16"/>
                <w:szCs w:val="16"/>
              </w:rPr>
            </w:pPr>
            <w:r>
              <w:rPr>
                <w:b/>
                <w:bCs/>
                <w:color w:val="000000"/>
                <w:sz w:val="16"/>
                <w:szCs w:val="16"/>
              </w:rPr>
              <w:t xml:space="preserve">19 697,5 </w:t>
            </w:r>
          </w:p>
        </w:tc>
        <w:tc>
          <w:tcPr>
            <w:tcW w:w="1060" w:type="dxa"/>
            <w:tcBorders>
              <w:top w:val="nil"/>
              <w:left w:val="nil"/>
              <w:bottom w:val="single" w:sz="8" w:space="0" w:color="auto"/>
              <w:right w:val="single" w:sz="8" w:space="0" w:color="auto"/>
            </w:tcBorders>
            <w:shd w:val="clear" w:color="000000" w:fill="FFCC99"/>
            <w:vAlign w:val="center"/>
            <w:hideMark/>
          </w:tcPr>
          <w:p w14:paraId="48A0792A" w14:textId="77777777" w:rsidR="000058DD" w:rsidRDefault="000058DD">
            <w:pPr>
              <w:jc w:val="right"/>
              <w:rPr>
                <w:b/>
                <w:bCs/>
                <w:color w:val="000000"/>
                <w:sz w:val="16"/>
                <w:szCs w:val="16"/>
              </w:rPr>
            </w:pPr>
            <w:r>
              <w:rPr>
                <w:b/>
                <w:bCs/>
                <w:color w:val="000000"/>
                <w:sz w:val="16"/>
                <w:szCs w:val="16"/>
              </w:rPr>
              <w:t xml:space="preserve">19 697,5 </w:t>
            </w:r>
          </w:p>
        </w:tc>
      </w:tr>
      <w:tr w:rsidR="000058DD" w14:paraId="2CDEF91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01EB40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4ECA70B"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5D0FD35" w14:textId="77777777" w:rsidR="000058DD" w:rsidRDefault="000058DD">
            <w:pPr>
              <w:jc w:val="right"/>
              <w:rPr>
                <w:color w:val="000000"/>
                <w:sz w:val="16"/>
                <w:szCs w:val="16"/>
              </w:rPr>
            </w:pPr>
            <w:r>
              <w:rPr>
                <w:color w:val="000000"/>
                <w:sz w:val="16"/>
                <w:szCs w:val="16"/>
              </w:rPr>
              <w:t xml:space="preserve">10 818,7 </w:t>
            </w:r>
          </w:p>
        </w:tc>
        <w:tc>
          <w:tcPr>
            <w:tcW w:w="1260" w:type="dxa"/>
            <w:tcBorders>
              <w:top w:val="nil"/>
              <w:left w:val="nil"/>
              <w:bottom w:val="single" w:sz="8" w:space="0" w:color="auto"/>
              <w:right w:val="single" w:sz="8" w:space="0" w:color="auto"/>
            </w:tcBorders>
            <w:shd w:val="clear" w:color="000000" w:fill="FFCC99"/>
            <w:vAlign w:val="center"/>
            <w:hideMark/>
          </w:tcPr>
          <w:p w14:paraId="3D8E942D" w14:textId="77777777" w:rsidR="000058DD" w:rsidRDefault="000058DD">
            <w:pPr>
              <w:jc w:val="right"/>
              <w:rPr>
                <w:color w:val="000000"/>
                <w:sz w:val="16"/>
                <w:szCs w:val="16"/>
              </w:rPr>
            </w:pPr>
            <w:r>
              <w:rPr>
                <w:color w:val="000000"/>
                <w:sz w:val="16"/>
                <w:szCs w:val="16"/>
              </w:rPr>
              <w:t xml:space="preserve">13 383,9 </w:t>
            </w:r>
          </w:p>
        </w:tc>
        <w:tc>
          <w:tcPr>
            <w:tcW w:w="1180" w:type="dxa"/>
            <w:tcBorders>
              <w:top w:val="nil"/>
              <w:left w:val="nil"/>
              <w:bottom w:val="single" w:sz="8" w:space="0" w:color="auto"/>
              <w:right w:val="single" w:sz="8" w:space="0" w:color="auto"/>
            </w:tcBorders>
            <w:shd w:val="clear" w:color="000000" w:fill="FFCC99"/>
            <w:vAlign w:val="center"/>
            <w:hideMark/>
          </w:tcPr>
          <w:p w14:paraId="21D7457C" w14:textId="77777777" w:rsidR="000058DD" w:rsidRDefault="000058DD">
            <w:pPr>
              <w:jc w:val="right"/>
              <w:rPr>
                <w:color w:val="000000"/>
                <w:sz w:val="16"/>
                <w:szCs w:val="16"/>
              </w:rPr>
            </w:pPr>
            <w:r>
              <w:rPr>
                <w:color w:val="000000"/>
                <w:sz w:val="16"/>
                <w:szCs w:val="16"/>
              </w:rPr>
              <w:t xml:space="preserve">13 865,8 </w:t>
            </w:r>
          </w:p>
        </w:tc>
        <w:tc>
          <w:tcPr>
            <w:tcW w:w="1080" w:type="dxa"/>
            <w:tcBorders>
              <w:top w:val="nil"/>
              <w:left w:val="nil"/>
              <w:bottom w:val="single" w:sz="8" w:space="0" w:color="auto"/>
              <w:right w:val="single" w:sz="8" w:space="0" w:color="auto"/>
            </w:tcBorders>
            <w:shd w:val="clear" w:color="000000" w:fill="FFCC99"/>
            <w:vAlign w:val="center"/>
            <w:hideMark/>
          </w:tcPr>
          <w:p w14:paraId="5A91764B" w14:textId="77777777" w:rsidR="000058DD" w:rsidRDefault="000058DD">
            <w:pPr>
              <w:jc w:val="right"/>
              <w:rPr>
                <w:color w:val="000000"/>
                <w:sz w:val="16"/>
                <w:szCs w:val="16"/>
              </w:rPr>
            </w:pPr>
            <w:r>
              <w:rPr>
                <w:color w:val="000000"/>
                <w:sz w:val="16"/>
                <w:szCs w:val="16"/>
              </w:rPr>
              <w:t xml:space="preserve">15 568,0 </w:t>
            </w:r>
          </w:p>
        </w:tc>
        <w:tc>
          <w:tcPr>
            <w:tcW w:w="1060" w:type="dxa"/>
            <w:tcBorders>
              <w:top w:val="nil"/>
              <w:left w:val="nil"/>
              <w:bottom w:val="single" w:sz="8" w:space="0" w:color="auto"/>
              <w:right w:val="single" w:sz="8" w:space="0" w:color="auto"/>
            </w:tcBorders>
            <w:shd w:val="clear" w:color="000000" w:fill="FFCC99"/>
            <w:vAlign w:val="center"/>
            <w:hideMark/>
          </w:tcPr>
          <w:p w14:paraId="197409B1" w14:textId="77777777" w:rsidR="000058DD" w:rsidRDefault="000058DD">
            <w:pPr>
              <w:jc w:val="right"/>
              <w:rPr>
                <w:color w:val="000000"/>
                <w:sz w:val="16"/>
                <w:szCs w:val="16"/>
              </w:rPr>
            </w:pPr>
            <w:r>
              <w:rPr>
                <w:color w:val="000000"/>
                <w:sz w:val="16"/>
                <w:szCs w:val="16"/>
              </w:rPr>
              <w:t xml:space="preserve">15 568,0 </w:t>
            </w:r>
          </w:p>
        </w:tc>
        <w:tc>
          <w:tcPr>
            <w:tcW w:w="1060" w:type="dxa"/>
            <w:tcBorders>
              <w:top w:val="nil"/>
              <w:left w:val="nil"/>
              <w:bottom w:val="single" w:sz="8" w:space="0" w:color="auto"/>
              <w:right w:val="single" w:sz="8" w:space="0" w:color="auto"/>
            </w:tcBorders>
            <w:shd w:val="clear" w:color="000000" w:fill="FFCC99"/>
            <w:vAlign w:val="center"/>
            <w:hideMark/>
          </w:tcPr>
          <w:p w14:paraId="13A49B1A" w14:textId="77777777" w:rsidR="000058DD" w:rsidRDefault="000058DD">
            <w:pPr>
              <w:jc w:val="right"/>
              <w:rPr>
                <w:color w:val="000000"/>
                <w:sz w:val="16"/>
                <w:szCs w:val="16"/>
              </w:rPr>
            </w:pPr>
            <w:r>
              <w:rPr>
                <w:color w:val="000000"/>
                <w:sz w:val="16"/>
                <w:szCs w:val="16"/>
              </w:rPr>
              <w:t xml:space="preserve">15 568,0 </w:t>
            </w:r>
          </w:p>
        </w:tc>
      </w:tr>
      <w:tr w:rsidR="000058DD" w14:paraId="4335289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1065CC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C229A21"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67FE1A6" w14:textId="77777777" w:rsidR="000058DD" w:rsidRDefault="000058DD">
            <w:pPr>
              <w:jc w:val="right"/>
              <w:rPr>
                <w:color w:val="000000"/>
                <w:sz w:val="16"/>
                <w:szCs w:val="16"/>
              </w:rPr>
            </w:pPr>
            <w:r>
              <w:rPr>
                <w:color w:val="000000"/>
                <w:sz w:val="16"/>
                <w:szCs w:val="16"/>
              </w:rPr>
              <w:t xml:space="preserve">13 236,9 </w:t>
            </w:r>
          </w:p>
        </w:tc>
        <w:tc>
          <w:tcPr>
            <w:tcW w:w="1260" w:type="dxa"/>
            <w:tcBorders>
              <w:top w:val="nil"/>
              <w:left w:val="nil"/>
              <w:bottom w:val="single" w:sz="8" w:space="0" w:color="auto"/>
              <w:right w:val="single" w:sz="8" w:space="0" w:color="auto"/>
            </w:tcBorders>
            <w:shd w:val="clear" w:color="000000" w:fill="FFCC99"/>
            <w:vAlign w:val="center"/>
            <w:hideMark/>
          </w:tcPr>
          <w:p w14:paraId="73004D7B" w14:textId="77777777" w:rsidR="000058DD" w:rsidRDefault="000058DD">
            <w:pPr>
              <w:jc w:val="right"/>
              <w:rPr>
                <w:color w:val="000000"/>
                <w:sz w:val="16"/>
                <w:szCs w:val="16"/>
              </w:rPr>
            </w:pPr>
            <w:r>
              <w:rPr>
                <w:color w:val="000000"/>
                <w:sz w:val="16"/>
                <w:szCs w:val="16"/>
              </w:rPr>
              <w:t xml:space="preserve">10 721,5 </w:t>
            </w:r>
          </w:p>
        </w:tc>
        <w:tc>
          <w:tcPr>
            <w:tcW w:w="1180" w:type="dxa"/>
            <w:tcBorders>
              <w:top w:val="nil"/>
              <w:left w:val="nil"/>
              <w:bottom w:val="single" w:sz="8" w:space="0" w:color="auto"/>
              <w:right w:val="single" w:sz="8" w:space="0" w:color="auto"/>
            </w:tcBorders>
            <w:shd w:val="clear" w:color="000000" w:fill="FFCC99"/>
            <w:vAlign w:val="center"/>
            <w:hideMark/>
          </w:tcPr>
          <w:p w14:paraId="6DA96004" w14:textId="77777777" w:rsidR="000058DD" w:rsidRDefault="000058DD">
            <w:pPr>
              <w:jc w:val="right"/>
              <w:rPr>
                <w:color w:val="000000"/>
                <w:sz w:val="16"/>
                <w:szCs w:val="16"/>
              </w:rPr>
            </w:pPr>
            <w:r>
              <w:rPr>
                <w:color w:val="000000"/>
                <w:sz w:val="16"/>
                <w:szCs w:val="16"/>
              </w:rPr>
              <w:t xml:space="preserve">3 510,8 </w:t>
            </w:r>
          </w:p>
        </w:tc>
        <w:tc>
          <w:tcPr>
            <w:tcW w:w="1080" w:type="dxa"/>
            <w:tcBorders>
              <w:top w:val="nil"/>
              <w:left w:val="nil"/>
              <w:bottom w:val="single" w:sz="8" w:space="0" w:color="auto"/>
              <w:right w:val="single" w:sz="8" w:space="0" w:color="auto"/>
            </w:tcBorders>
            <w:shd w:val="clear" w:color="000000" w:fill="FFCC99"/>
            <w:vAlign w:val="center"/>
            <w:hideMark/>
          </w:tcPr>
          <w:p w14:paraId="15D56EDE" w14:textId="77777777" w:rsidR="000058DD" w:rsidRDefault="000058DD">
            <w:pPr>
              <w:jc w:val="right"/>
              <w:rPr>
                <w:color w:val="000000"/>
                <w:sz w:val="16"/>
                <w:szCs w:val="16"/>
              </w:rPr>
            </w:pPr>
            <w:r>
              <w:rPr>
                <w:color w:val="000000"/>
                <w:sz w:val="16"/>
                <w:szCs w:val="16"/>
              </w:rPr>
              <w:t xml:space="preserve">3 392,5 </w:t>
            </w:r>
          </w:p>
        </w:tc>
        <w:tc>
          <w:tcPr>
            <w:tcW w:w="1060" w:type="dxa"/>
            <w:tcBorders>
              <w:top w:val="nil"/>
              <w:left w:val="nil"/>
              <w:bottom w:val="single" w:sz="8" w:space="0" w:color="auto"/>
              <w:right w:val="single" w:sz="8" w:space="0" w:color="auto"/>
            </w:tcBorders>
            <w:shd w:val="clear" w:color="000000" w:fill="FFCC99"/>
            <w:vAlign w:val="center"/>
            <w:hideMark/>
          </w:tcPr>
          <w:p w14:paraId="380B0667" w14:textId="77777777" w:rsidR="000058DD" w:rsidRDefault="000058DD">
            <w:pPr>
              <w:jc w:val="right"/>
              <w:rPr>
                <w:color w:val="000000"/>
                <w:sz w:val="16"/>
                <w:szCs w:val="16"/>
              </w:rPr>
            </w:pPr>
            <w:r>
              <w:rPr>
                <w:color w:val="000000"/>
                <w:sz w:val="16"/>
                <w:szCs w:val="16"/>
              </w:rPr>
              <w:t xml:space="preserve">3 392,5 </w:t>
            </w:r>
          </w:p>
        </w:tc>
        <w:tc>
          <w:tcPr>
            <w:tcW w:w="1060" w:type="dxa"/>
            <w:tcBorders>
              <w:top w:val="nil"/>
              <w:left w:val="nil"/>
              <w:bottom w:val="single" w:sz="8" w:space="0" w:color="auto"/>
              <w:right w:val="single" w:sz="8" w:space="0" w:color="auto"/>
            </w:tcBorders>
            <w:shd w:val="clear" w:color="000000" w:fill="FFCC99"/>
            <w:vAlign w:val="center"/>
            <w:hideMark/>
          </w:tcPr>
          <w:p w14:paraId="1A016966" w14:textId="77777777" w:rsidR="000058DD" w:rsidRDefault="000058DD">
            <w:pPr>
              <w:jc w:val="right"/>
              <w:rPr>
                <w:color w:val="000000"/>
                <w:sz w:val="16"/>
                <w:szCs w:val="16"/>
              </w:rPr>
            </w:pPr>
            <w:r>
              <w:rPr>
                <w:color w:val="000000"/>
                <w:sz w:val="16"/>
                <w:szCs w:val="16"/>
              </w:rPr>
              <w:t xml:space="preserve">3 392,5 </w:t>
            </w:r>
          </w:p>
        </w:tc>
      </w:tr>
      <w:tr w:rsidR="000058DD" w14:paraId="5CDE1A6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96263E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EA02A60" w14:textId="77777777" w:rsidR="000058DD" w:rsidRDefault="000058D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1869651" w14:textId="77777777" w:rsidR="000058DD" w:rsidRDefault="000058DD">
            <w:pPr>
              <w:jc w:val="right"/>
              <w:rPr>
                <w:color w:val="000000"/>
                <w:sz w:val="16"/>
                <w:szCs w:val="16"/>
              </w:rPr>
            </w:pPr>
            <w:r>
              <w:rPr>
                <w:color w:val="000000"/>
                <w:sz w:val="16"/>
                <w:szCs w:val="16"/>
              </w:rPr>
              <w:t xml:space="preserve">5 123,4 </w:t>
            </w:r>
          </w:p>
        </w:tc>
        <w:tc>
          <w:tcPr>
            <w:tcW w:w="1260" w:type="dxa"/>
            <w:tcBorders>
              <w:top w:val="nil"/>
              <w:left w:val="nil"/>
              <w:bottom w:val="single" w:sz="8" w:space="0" w:color="auto"/>
              <w:right w:val="single" w:sz="8" w:space="0" w:color="auto"/>
            </w:tcBorders>
            <w:shd w:val="clear" w:color="000000" w:fill="FFCC99"/>
            <w:vAlign w:val="center"/>
            <w:hideMark/>
          </w:tcPr>
          <w:p w14:paraId="03417B92" w14:textId="77777777" w:rsidR="000058DD" w:rsidRDefault="000058DD">
            <w:pPr>
              <w:jc w:val="right"/>
              <w:rPr>
                <w:color w:val="000000"/>
                <w:sz w:val="16"/>
                <w:szCs w:val="16"/>
              </w:rPr>
            </w:pPr>
            <w:r>
              <w:rPr>
                <w:color w:val="000000"/>
                <w:sz w:val="16"/>
                <w:szCs w:val="16"/>
              </w:rPr>
              <w:t xml:space="preserve">828,2 </w:t>
            </w:r>
          </w:p>
        </w:tc>
        <w:tc>
          <w:tcPr>
            <w:tcW w:w="1180" w:type="dxa"/>
            <w:tcBorders>
              <w:top w:val="nil"/>
              <w:left w:val="nil"/>
              <w:bottom w:val="single" w:sz="8" w:space="0" w:color="auto"/>
              <w:right w:val="single" w:sz="8" w:space="0" w:color="auto"/>
            </w:tcBorders>
            <w:shd w:val="clear" w:color="000000" w:fill="FFCC99"/>
            <w:vAlign w:val="center"/>
            <w:hideMark/>
          </w:tcPr>
          <w:p w14:paraId="022E30D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11530D4" w14:textId="77777777" w:rsidR="000058DD" w:rsidRDefault="000058D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64FF1BBC" w14:textId="77777777" w:rsidR="000058DD" w:rsidRDefault="000058DD">
            <w:pPr>
              <w:jc w:val="right"/>
              <w:rPr>
                <w:color w:val="000000"/>
                <w:sz w:val="16"/>
                <w:szCs w:val="16"/>
              </w:rPr>
            </w:pPr>
            <w:r>
              <w:rPr>
                <w:color w:val="000000"/>
                <w:sz w:val="16"/>
                <w:szCs w:val="16"/>
              </w:rPr>
              <w:t xml:space="preserve">737,0 </w:t>
            </w:r>
          </w:p>
        </w:tc>
        <w:tc>
          <w:tcPr>
            <w:tcW w:w="1060" w:type="dxa"/>
            <w:tcBorders>
              <w:top w:val="nil"/>
              <w:left w:val="nil"/>
              <w:bottom w:val="single" w:sz="8" w:space="0" w:color="auto"/>
              <w:right w:val="single" w:sz="8" w:space="0" w:color="auto"/>
            </w:tcBorders>
            <w:shd w:val="clear" w:color="000000" w:fill="FFCC99"/>
            <w:vAlign w:val="center"/>
            <w:hideMark/>
          </w:tcPr>
          <w:p w14:paraId="29D7F4FB" w14:textId="77777777" w:rsidR="000058DD" w:rsidRDefault="000058DD">
            <w:pPr>
              <w:jc w:val="right"/>
              <w:rPr>
                <w:color w:val="000000"/>
                <w:sz w:val="16"/>
                <w:szCs w:val="16"/>
              </w:rPr>
            </w:pPr>
            <w:r>
              <w:rPr>
                <w:color w:val="000000"/>
                <w:sz w:val="16"/>
                <w:szCs w:val="16"/>
              </w:rPr>
              <w:t xml:space="preserve">737,0 </w:t>
            </w:r>
          </w:p>
        </w:tc>
      </w:tr>
      <w:tr w:rsidR="000058DD" w14:paraId="0B80B2C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A887E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71E376"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2FF119"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D410DA6"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3B54A50"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CF08A9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01D78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B5A4D1" w14:textId="77777777" w:rsidR="000058DD" w:rsidRDefault="000058DD">
            <w:pPr>
              <w:jc w:val="right"/>
              <w:rPr>
                <w:color w:val="000000"/>
                <w:sz w:val="16"/>
                <w:szCs w:val="16"/>
              </w:rPr>
            </w:pPr>
            <w:r>
              <w:rPr>
                <w:color w:val="000000"/>
                <w:sz w:val="16"/>
                <w:szCs w:val="16"/>
              </w:rPr>
              <w:t> </w:t>
            </w:r>
          </w:p>
        </w:tc>
      </w:tr>
      <w:tr w:rsidR="000058DD" w14:paraId="36BB2922"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584A3F"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D2542AE"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97BE75A" w14:textId="77777777" w:rsidR="000058DD" w:rsidRDefault="000058DD">
            <w:pPr>
              <w:jc w:val="right"/>
              <w:rPr>
                <w:b/>
                <w:bCs/>
                <w:color w:val="000000"/>
                <w:sz w:val="16"/>
                <w:szCs w:val="16"/>
              </w:rPr>
            </w:pPr>
            <w:r>
              <w:rPr>
                <w:b/>
                <w:bCs/>
                <w:color w:val="000000"/>
                <w:sz w:val="16"/>
                <w:szCs w:val="16"/>
              </w:rPr>
              <w:t xml:space="preserve">28 621,1 </w:t>
            </w:r>
          </w:p>
        </w:tc>
        <w:tc>
          <w:tcPr>
            <w:tcW w:w="1260" w:type="dxa"/>
            <w:tcBorders>
              <w:top w:val="nil"/>
              <w:left w:val="nil"/>
              <w:bottom w:val="single" w:sz="8" w:space="0" w:color="auto"/>
              <w:right w:val="single" w:sz="8" w:space="0" w:color="auto"/>
            </w:tcBorders>
            <w:shd w:val="clear" w:color="000000" w:fill="FFCC99"/>
            <w:vAlign w:val="center"/>
            <w:hideMark/>
          </w:tcPr>
          <w:p w14:paraId="11672EE1" w14:textId="77777777" w:rsidR="000058DD" w:rsidRDefault="000058DD">
            <w:pPr>
              <w:jc w:val="right"/>
              <w:rPr>
                <w:b/>
                <w:bCs/>
                <w:color w:val="000000"/>
                <w:sz w:val="16"/>
                <w:szCs w:val="16"/>
              </w:rPr>
            </w:pPr>
            <w:r>
              <w:rPr>
                <w:b/>
                <w:bCs/>
                <w:color w:val="000000"/>
                <w:sz w:val="16"/>
                <w:szCs w:val="16"/>
              </w:rPr>
              <w:t xml:space="preserve">24 621,6 </w:t>
            </w:r>
          </w:p>
        </w:tc>
        <w:tc>
          <w:tcPr>
            <w:tcW w:w="1180" w:type="dxa"/>
            <w:tcBorders>
              <w:top w:val="nil"/>
              <w:left w:val="nil"/>
              <w:bottom w:val="single" w:sz="8" w:space="0" w:color="auto"/>
              <w:right w:val="single" w:sz="8" w:space="0" w:color="auto"/>
            </w:tcBorders>
            <w:shd w:val="clear" w:color="000000" w:fill="FFCC99"/>
            <w:vAlign w:val="center"/>
            <w:hideMark/>
          </w:tcPr>
          <w:p w14:paraId="3E7E36A5" w14:textId="77777777" w:rsidR="000058DD" w:rsidRDefault="000058DD">
            <w:pPr>
              <w:jc w:val="right"/>
              <w:rPr>
                <w:b/>
                <w:bCs/>
                <w:color w:val="000000"/>
                <w:sz w:val="16"/>
                <w:szCs w:val="16"/>
              </w:rPr>
            </w:pPr>
            <w:r>
              <w:rPr>
                <w:b/>
                <w:bCs/>
                <w:color w:val="000000"/>
                <w:sz w:val="16"/>
                <w:szCs w:val="16"/>
              </w:rPr>
              <w:t xml:space="preserve">17 376,6 </w:t>
            </w:r>
          </w:p>
        </w:tc>
        <w:tc>
          <w:tcPr>
            <w:tcW w:w="1080" w:type="dxa"/>
            <w:tcBorders>
              <w:top w:val="nil"/>
              <w:left w:val="nil"/>
              <w:bottom w:val="single" w:sz="8" w:space="0" w:color="auto"/>
              <w:right w:val="single" w:sz="8" w:space="0" w:color="auto"/>
            </w:tcBorders>
            <w:shd w:val="clear" w:color="000000" w:fill="FFCC99"/>
            <w:vAlign w:val="center"/>
            <w:hideMark/>
          </w:tcPr>
          <w:p w14:paraId="0B0327AB" w14:textId="77777777" w:rsidR="000058DD" w:rsidRDefault="000058DD">
            <w:pPr>
              <w:jc w:val="right"/>
              <w:rPr>
                <w:b/>
                <w:bCs/>
                <w:color w:val="000000"/>
                <w:sz w:val="16"/>
                <w:szCs w:val="16"/>
              </w:rPr>
            </w:pPr>
            <w:r>
              <w:rPr>
                <w:b/>
                <w:bCs/>
                <w:color w:val="000000"/>
                <w:sz w:val="16"/>
                <w:szCs w:val="16"/>
              </w:rPr>
              <w:t xml:space="preserve">19 453,5 </w:t>
            </w:r>
          </w:p>
        </w:tc>
        <w:tc>
          <w:tcPr>
            <w:tcW w:w="1060" w:type="dxa"/>
            <w:tcBorders>
              <w:top w:val="nil"/>
              <w:left w:val="nil"/>
              <w:bottom w:val="single" w:sz="8" w:space="0" w:color="auto"/>
              <w:right w:val="single" w:sz="8" w:space="0" w:color="auto"/>
            </w:tcBorders>
            <w:shd w:val="clear" w:color="000000" w:fill="FFCC99"/>
            <w:vAlign w:val="center"/>
            <w:hideMark/>
          </w:tcPr>
          <w:p w14:paraId="131588CA" w14:textId="77777777" w:rsidR="000058DD" w:rsidRDefault="000058DD">
            <w:pPr>
              <w:jc w:val="right"/>
              <w:rPr>
                <w:b/>
                <w:bCs/>
                <w:color w:val="000000"/>
                <w:sz w:val="16"/>
                <w:szCs w:val="16"/>
              </w:rPr>
            </w:pPr>
            <w:r>
              <w:rPr>
                <w:b/>
                <w:bCs/>
                <w:color w:val="000000"/>
                <w:sz w:val="16"/>
                <w:szCs w:val="16"/>
              </w:rPr>
              <w:t xml:space="preserve">19 697,5 </w:t>
            </w:r>
          </w:p>
        </w:tc>
        <w:tc>
          <w:tcPr>
            <w:tcW w:w="1060" w:type="dxa"/>
            <w:tcBorders>
              <w:top w:val="nil"/>
              <w:left w:val="nil"/>
              <w:bottom w:val="single" w:sz="8" w:space="0" w:color="auto"/>
              <w:right w:val="single" w:sz="8" w:space="0" w:color="auto"/>
            </w:tcBorders>
            <w:shd w:val="clear" w:color="000000" w:fill="FFCC99"/>
            <w:vAlign w:val="center"/>
            <w:hideMark/>
          </w:tcPr>
          <w:p w14:paraId="3C2D73AB" w14:textId="77777777" w:rsidR="000058DD" w:rsidRDefault="000058DD">
            <w:pPr>
              <w:jc w:val="right"/>
              <w:rPr>
                <w:b/>
                <w:bCs/>
                <w:color w:val="000000"/>
                <w:sz w:val="16"/>
                <w:szCs w:val="16"/>
              </w:rPr>
            </w:pPr>
            <w:r>
              <w:rPr>
                <w:b/>
                <w:bCs/>
                <w:color w:val="000000"/>
                <w:sz w:val="16"/>
                <w:szCs w:val="16"/>
              </w:rPr>
              <w:t xml:space="preserve">19 697,5 </w:t>
            </w:r>
          </w:p>
        </w:tc>
      </w:tr>
      <w:tr w:rsidR="000058DD" w14:paraId="54291D9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525D82A"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7E2A2CA"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C8C0FED" w14:textId="77777777" w:rsidR="000058DD" w:rsidRDefault="000058DD">
            <w:pPr>
              <w:jc w:val="right"/>
              <w:rPr>
                <w:color w:val="000000"/>
                <w:sz w:val="16"/>
                <w:szCs w:val="16"/>
              </w:rPr>
            </w:pPr>
            <w:r>
              <w:rPr>
                <w:color w:val="000000"/>
                <w:sz w:val="16"/>
                <w:szCs w:val="16"/>
              </w:rPr>
              <w:t xml:space="preserve">10 582,6 </w:t>
            </w:r>
          </w:p>
        </w:tc>
        <w:tc>
          <w:tcPr>
            <w:tcW w:w="1260" w:type="dxa"/>
            <w:tcBorders>
              <w:top w:val="nil"/>
              <w:left w:val="nil"/>
              <w:bottom w:val="single" w:sz="8" w:space="0" w:color="auto"/>
              <w:right w:val="single" w:sz="8" w:space="0" w:color="auto"/>
            </w:tcBorders>
            <w:shd w:val="clear" w:color="000000" w:fill="FFCC99"/>
            <w:vAlign w:val="center"/>
            <w:hideMark/>
          </w:tcPr>
          <w:p w14:paraId="144BCA32" w14:textId="77777777" w:rsidR="000058DD" w:rsidRDefault="000058DD">
            <w:pPr>
              <w:jc w:val="right"/>
              <w:rPr>
                <w:color w:val="000000"/>
                <w:sz w:val="16"/>
                <w:szCs w:val="16"/>
              </w:rPr>
            </w:pPr>
            <w:r>
              <w:rPr>
                <w:color w:val="000000"/>
                <w:sz w:val="16"/>
                <w:szCs w:val="16"/>
              </w:rPr>
              <w:t xml:space="preserve">13 199,3 </w:t>
            </w:r>
          </w:p>
        </w:tc>
        <w:tc>
          <w:tcPr>
            <w:tcW w:w="1180" w:type="dxa"/>
            <w:tcBorders>
              <w:top w:val="nil"/>
              <w:left w:val="nil"/>
              <w:bottom w:val="single" w:sz="8" w:space="0" w:color="auto"/>
              <w:right w:val="single" w:sz="8" w:space="0" w:color="auto"/>
            </w:tcBorders>
            <w:shd w:val="clear" w:color="000000" w:fill="FFCC99"/>
            <w:vAlign w:val="center"/>
            <w:hideMark/>
          </w:tcPr>
          <w:p w14:paraId="3A98A480" w14:textId="77777777" w:rsidR="000058DD" w:rsidRDefault="000058DD">
            <w:pPr>
              <w:jc w:val="right"/>
              <w:rPr>
                <w:color w:val="000000"/>
                <w:sz w:val="16"/>
                <w:szCs w:val="16"/>
              </w:rPr>
            </w:pPr>
            <w:r>
              <w:rPr>
                <w:color w:val="000000"/>
                <w:sz w:val="16"/>
                <w:szCs w:val="16"/>
              </w:rPr>
              <w:t xml:space="preserve">13 865,8 </w:t>
            </w:r>
          </w:p>
        </w:tc>
        <w:tc>
          <w:tcPr>
            <w:tcW w:w="1080" w:type="dxa"/>
            <w:tcBorders>
              <w:top w:val="nil"/>
              <w:left w:val="nil"/>
              <w:bottom w:val="single" w:sz="8" w:space="0" w:color="auto"/>
              <w:right w:val="single" w:sz="8" w:space="0" w:color="auto"/>
            </w:tcBorders>
            <w:shd w:val="clear" w:color="000000" w:fill="FFCC99"/>
            <w:vAlign w:val="center"/>
            <w:hideMark/>
          </w:tcPr>
          <w:p w14:paraId="0CEB8F28" w14:textId="77777777" w:rsidR="000058DD" w:rsidRDefault="000058DD">
            <w:pPr>
              <w:jc w:val="right"/>
              <w:rPr>
                <w:color w:val="000000"/>
                <w:sz w:val="16"/>
                <w:szCs w:val="16"/>
              </w:rPr>
            </w:pPr>
            <w:r>
              <w:rPr>
                <w:color w:val="000000"/>
                <w:sz w:val="16"/>
                <w:szCs w:val="16"/>
              </w:rPr>
              <w:t xml:space="preserve">15 568,0 </w:t>
            </w:r>
          </w:p>
        </w:tc>
        <w:tc>
          <w:tcPr>
            <w:tcW w:w="1060" w:type="dxa"/>
            <w:tcBorders>
              <w:top w:val="nil"/>
              <w:left w:val="nil"/>
              <w:bottom w:val="single" w:sz="8" w:space="0" w:color="auto"/>
              <w:right w:val="single" w:sz="8" w:space="0" w:color="auto"/>
            </w:tcBorders>
            <w:shd w:val="clear" w:color="000000" w:fill="FFCC99"/>
            <w:vAlign w:val="center"/>
            <w:hideMark/>
          </w:tcPr>
          <w:p w14:paraId="43DF9E0A" w14:textId="77777777" w:rsidR="000058DD" w:rsidRDefault="000058DD">
            <w:pPr>
              <w:jc w:val="right"/>
              <w:rPr>
                <w:color w:val="000000"/>
                <w:sz w:val="16"/>
                <w:szCs w:val="16"/>
              </w:rPr>
            </w:pPr>
            <w:r>
              <w:rPr>
                <w:color w:val="000000"/>
                <w:sz w:val="16"/>
                <w:szCs w:val="16"/>
              </w:rPr>
              <w:t xml:space="preserve">15 568,0 </w:t>
            </w:r>
          </w:p>
        </w:tc>
        <w:tc>
          <w:tcPr>
            <w:tcW w:w="1060" w:type="dxa"/>
            <w:tcBorders>
              <w:top w:val="nil"/>
              <w:left w:val="nil"/>
              <w:bottom w:val="single" w:sz="8" w:space="0" w:color="auto"/>
              <w:right w:val="single" w:sz="8" w:space="0" w:color="auto"/>
            </w:tcBorders>
            <w:shd w:val="clear" w:color="000000" w:fill="FFCC99"/>
            <w:vAlign w:val="center"/>
            <w:hideMark/>
          </w:tcPr>
          <w:p w14:paraId="74BEBB6C" w14:textId="77777777" w:rsidR="000058DD" w:rsidRDefault="000058DD">
            <w:pPr>
              <w:jc w:val="right"/>
              <w:rPr>
                <w:color w:val="000000"/>
                <w:sz w:val="16"/>
                <w:szCs w:val="16"/>
              </w:rPr>
            </w:pPr>
            <w:r>
              <w:rPr>
                <w:color w:val="000000"/>
                <w:sz w:val="16"/>
                <w:szCs w:val="16"/>
              </w:rPr>
              <w:t xml:space="preserve">15 568,0 </w:t>
            </w:r>
          </w:p>
        </w:tc>
      </w:tr>
      <w:tr w:rsidR="000058DD" w14:paraId="6F4FA06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61E1C8"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E1F9603"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CCAE18F" w14:textId="77777777" w:rsidR="000058DD" w:rsidRDefault="000058DD">
            <w:pPr>
              <w:jc w:val="right"/>
              <w:rPr>
                <w:color w:val="000000"/>
                <w:sz w:val="16"/>
                <w:szCs w:val="16"/>
              </w:rPr>
            </w:pPr>
            <w:r>
              <w:rPr>
                <w:color w:val="000000"/>
                <w:sz w:val="16"/>
                <w:szCs w:val="16"/>
              </w:rPr>
              <w:t xml:space="preserve">13 116,0 </w:t>
            </w:r>
          </w:p>
        </w:tc>
        <w:tc>
          <w:tcPr>
            <w:tcW w:w="1260" w:type="dxa"/>
            <w:tcBorders>
              <w:top w:val="nil"/>
              <w:left w:val="nil"/>
              <w:bottom w:val="single" w:sz="8" w:space="0" w:color="auto"/>
              <w:right w:val="single" w:sz="8" w:space="0" w:color="auto"/>
            </w:tcBorders>
            <w:shd w:val="clear" w:color="000000" w:fill="FFCC99"/>
            <w:vAlign w:val="center"/>
            <w:hideMark/>
          </w:tcPr>
          <w:p w14:paraId="1E3BF727" w14:textId="77777777" w:rsidR="000058DD" w:rsidRDefault="000058DD">
            <w:pPr>
              <w:jc w:val="right"/>
              <w:rPr>
                <w:color w:val="000000"/>
                <w:sz w:val="16"/>
                <w:szCs w:val="16"/>
              </w:rPr>
            </w:pPr>
            <w:r>
              <w:rPr>
                <w:color w:val="000000"/>
                <w:sz w:val="16"/>
                <w:szCs w:val="16"/>
              </w:rPr>
              <w:t xml:space="preserve">10 651,0 </w:t>
            </w:r>
          </w:p>
        </w:tc>
        <w:tc>
          <w:tcPr>
            <w:tcW w:w="1180" w:type="dxa"/>
            <w:tcBorders>
              <w:top w:val="nil"/>
              <w:left w:val="nil"/>
              <w:bottom w:val="single" w:sz="8" w:space="0" w:color="auto"/>
              <w:right w:val="single" w:sz="8" w:space="0" w:color="auto"/>
            </w:tcBorders>
            <w:shd w:val="clear" w:color="000000" w:fill="FFCC99"/>
            <w:vAlign w:val="center"/>
            <w:hideMark/>
          </w:tcPr>
          <w:p w14:paraId="7D856297" w14:textId="77777777" w:rsidR="000058DD" w:rsidRDefault="000058DD">
            <w:pPr>
              <w:jc w:val="right"/>
              <w:rPr>
                <w:color w:val="000000"/>
                <w:sz w:val="16"/>
                <w:szCs w:val="16"/>
              </w:rPr>
            </w:pPr>
            <w:r>
              <w:rPr>
                <w:color w:val="000000"/>
                <w:sz w:val="16"/>
                <w:szCs w:val="16"/>
              </w:rPr>
              <w:t xml:space="preserve">3 510,8 </w:t>
            </w:r>
          </w:p>
        </w:tc>
        <w:tc>
          <w:tcPr>
            <w:tcW w:w="1080" w:type="dxa"/>
            <w:tcBorders>
              <w:top w:val="nil"/>
              <w:left w:val="nil"/>
              <w:bottom w:val="single" w:sz="8" w:space="0" w:color="auto"/>
              <w:right w:val="single" w:sz="8" w:space="0" w:color="auto"/>
            </w:tcBorders>
            <w:shd w:val="clear" w:color="000000" w:fill="FFCC99"/>
            <w:vAlign w:val="center"/>
            <w:hideMark/>
          </w:tcPr>
          <w:p w14:paraId="01242961" w14:textId="77777777" w:rsidR="000058DD" w:rsidRDefault="000058DD">
            <w:pPr>
              <w:jc w:val="right"/>
              <w:rPr>
                <w:color w:val="000000"/>
                <w:sz w:val="16"/>
                <w:szCs w:val="16"/>
              </w:rPr>
            </w:pPr>
            <w:r>
              <w:rPr>
                <w:color w:val="000000"/>
                <w:sz w:val="16"/>
                <w:szCs w:val="16"/>
              </w:rPr>
              <w:t xml:space="preserve">3 392,5 </w:t>
            </w:r>
          </w:p>
        </w:tc>
        <w:tc>
          <w:tcPr>
            <w:tcW w:w="1060" w:type="dxa"/>
            <w:tcBorders>
              <w:top w:val="nil"/>
              <w:left w:val="nil"/>
              <w:bottom w:val="single" w:sz="8" w:space="0" w:color="auto"/>
              <w:right w:val="single" w:sz="8" w:space="0" w:color="auto"/>
            </w:tcBorders>
            <w:shd w:val="clear" w:color="000000" w:fill="FFCC99"/>
            <w:vAlign w:val="center"/>
            <w:hideMark/>
          </w:tcPr>
          <w:p w14:paraId="63541EB7" w14:textId="77777777" w:rsidR="000058DD" w:rsidRDefault="000058DD">
            <w:pPr>
              <w:jc w:val="right"/>
              <w:rPr>
                <w:color w:val="000000"/>
                <w:sz w:val="16"/>
                <w:szCs w:val="16"/>
              </w:rPr>
            </w:pPr>
            <w:r>
              <w:rPr>
                <w:color w:val="000000"/>
                <w:sz w:val="16"/>
                <w:szCs w:val="16"/>
              </w:rPr>
              <w:t xml:space="preserve">3 392,5 </w:t>
            </w:r>
          </w:p>
        </w:tc>
        <w:tc>
          <w:tcPr>
            <w:tcW w:w="1060" w:type="dxa"/>
            <w:tcBorders>
              <w:top w:val="nil"/>
              <w:left w:val="nil"/>
              <w:bottom w:val="single" w:sz="8" w:space="0" w:color="auto"/>
              <w:right w:val="single" w:sz="8" w:space="0" w:color="auto"/>
            </w:tcBorders>
            <w:shd w:val="clear" w:color="000000" w:fill="FFCC99"/>
            <w:vAlign w:val="center"/>
            <w:hideMark/>
          </w:tcPr>
          <w:p w14:paraId="2D2B4054" w14:textId="77777777" w:rsidR="000058DD" w:rsidRDefault="000058DD">
            <w:pPr>
              <w:jc w:val="right"/>
              <w:rPr>
                <w:color w:val="000000"/>
                <w:sz w:val="16"/>
                <w:szCs w:val="16"/>
              </w:rPr>
            </w:pPr>
            <w:r>
              <w:rPr>
                <w:color w:val="000000"/>
                <w:sz w:val="16"/>
                <w:szCs w:val="16"/>
              </w:rPr>
              <w:t xml:space="preserve">3 392,5 </w:t>
            </w:r>
          </w:p>
        </w:tc>
      </w:tr>
      <w:tr w:rsidR="000058DD" w14:paraId="691504C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C92047"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AE818B0"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507EA10" w14:textId="77777777" w:rsidR="000058DD" w:rsidRDefault="000058DD">
            <w:pPr>
              <w:jc w:val="right"/>
              <w:rPr>
                <w:color w:val="000000"/>
                <w:sz w:val="16"/>
                <w:szCs w:val="16"/>
              </w:rPr>
            </w:pPr>
            <w:r>
              <w:rPr>
                <w:color w:val="000000"/>
                <w:sz w:val="16"/>
                <w:szCs w:val="16"/>
              </w:rPr>
              <w:t xml:space="preserve">4 922,5 </w:t>
            </w:r>
          </w:p>
        </w:tc>
        <w:tc>
          <w:tcPr>
            <w:tcW w:w="1260" w:type="dxa"/>
            <w:tcBorders>
              <w:top w:val="nil"/>
              <w:left w:val="nil"/>
              <w:bottom w:val="single" w:sz="8" w:space="0" w:color="auto"/>
              <w:right w:val="single" w:sz="8" w:space="0" w:color="auto"/>
            </w:tcBorders>
            <w:shd w:val="clear" w:color="000000" w:fill="FFCC99"/>
            <w:vAlign w:val="center"/>
            <w:hideMark/>
          </w:tcPr>
          <w:p w14:paraId="3BAB1E49" w14:textId="77777777" w:rsidR="000058DD" w:rsidRDefault="000058DD">
            <w:pPr>
              <w:jc w:val="right"/>
              <w:rPr>
                <w:color w:val="000000"/>
                <w:sz w:val="16"/>
                <w:szCs w:val="16"/>
              </w:rPr>
            </w:pPr>
            <w:r>
              <w:rPr>
                <w:color w:val="000000"/>
                <w:sz w:val="16"/>
                <w:szCs w:val="16"/>
              </w:rPr>
              <w:t xml:space="preserve">771,3 </w:t>
            </w:r>
          </w:p>
        </w:tc>
        <w:tc>
          <w:tcPr>
            <w:tcW w:w="1180" w:type="dxa"/>
            <w:tcBorders>
              <w:top w:val="nil"/>
              <w:left w:val="nil"/>
              <w:bottom w:val="single" w:sz="8" w:space="0" w:color="auto"/>
              <w:right w:val="single" w:sz="8" w:space="0" w:color="auto"/>
            </w:tcBorders>
            <w:shd w:val="clear" w:color="000000" w:fill="FFCC99"/>
            <w:vAlign w:val="center"/>
            <w:hideMark/>
          </w:tcPr>
          <w:p w14:paraId="2EB5B262"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B89279B" w14:textId="77777777" w:rsidR="000058DD" w:rsidRDefault="000058D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27C11C28" w14:textId="77777777" w:rsidR="000058DD" w:rsidRDefault="000058DD">
            <w:pPr>
              <w:jc w:val="right"/>
              <w:rPr>
                <w:color w:val="000000"/>
                <w:sz w:val="16"/>
                <w:szCs w:val="16"/>
              </w:rPr>
            </w:pPr>
            <w:r>
              <w:rPr>
                <w:color w:val="000000"/>
                <w:sz w:val="16"/>
                <w:szCs w:val="16"/>
              </w:rPr>
              <w:t xml:space="preserve">737,0 </w:t>
            </w:r>
          </w:p>
        </w:tc>
        <w:tc>
          <w:tcPr>
            <w:tcW w:w="1060" w:type="dxa"/>
            <w:tcBorders>
              <w:top w:val="nil"/>
              <w:left w:val="nil"/>
              <w:bottom w:val="single" w:sz="8" w:space="0" w:color="auto"/>
              <w:right w:val="single" w:sz="8" w:space="0" w:color="auto"/>
            </w:tcBorders>
            <w:shd w:val="clear" w:color="000000" w:fill="FFCC99"/>
            <w:vAlign w:val="center"/>
            <w:hideMark/>
          </w:tcPr>
          <w:p w14:paraId="366202DF" w14:textId="77777777" w:rsidR="000058DD" w:rsidRDefault="000058DD">
            <w:pPr>
              <w:jc w:val="right"/>
              <w:rPr>
                <w:color w:val="000000"/>
                <w:sz w:val="16"/>
                <w:szCs w:val="16"/>
              </w:rPr>
            </w:pPr>
            <w:r>
              <w:rPr>
                <w:color w:val="000000"/>
                <w:sz w:val="16"/>
                <w:szCs w:val="16"/>
              </w:rPr>
              <w:t xml:space="preserve">737,0 </w:t>
            </w:r>
          </w:p>
        </w:tc>
      </w:tr>
      <w:tr w:rsidR="000058DD" w14:paraId="26624ED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64D8A6"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D84566"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EB45E1"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0E48AD4"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AAEA26E"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89A57B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24B83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BBE58E" w14:textId="77777777" w:rsidR="000058DD" w:rsidRDefault="000058DD">
            <w:pPr>
              <w:jc w:val="right"/>
              <w:rPr>
                <w:color w:val="000000"/>
                <w:sz w:val="16"/>
                <w:szCs w:val="16"/>
              </w:rPr>
            </w:pPr>
            <w:r>
              <w:rPr>
                <w:color w:val="000000"/>
                <w:sz w:val="16"/>
                <w:szCs w:val="16"/>
              </w:rPr>
              <w:t> </w:t>
            </w:r>
          </w:p>
        </w:tc>
      </w:tr>
      <w:tr w:rsidR="000058DD" w14:paraId="282F1B3C"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476F77B"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300E2B5"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405F5FF" w14:textId="77777777" w:rsidR="000058DD" w:rsidRDefault="000058DD">
            <w:pPr>
              <w:jc w:val="right"/>
              <w:rPr>
                <w:b/>
                <w:bCs/>
                <w:color w:val="000000"/>
                <w:sz w:val="16"/>
                <w:szCs w:val="16"/>
              </w:rPr>
            </w:pPr>
            <w:r>
              <w:rPr>
                <w:b/>
                <w:bCs/>
                <w:color w:val="000000"/>
                <w:sz w:val="16"/>
                <w:szCs w:val="16"/>
              </w:rPr>
              <w:t xml:space="preserve">557,9 </w:t>
            </w:r>
          </w:p>
        </w:tc>
        <w:tc>
          <w:tcPr>
            <w:tcW w:w="1260" w:type="dxa"/>
            <w:tcBorders>
              <w:top w:val="nil"/>
              <w:left w:val="nil"/>
              <w:bottom w:val="single" w:sz="8" w:space="0" w:color="auto"/>
              <w:right w:val="single" w:sz="8" w:space="0" w:color="auto"/>
            </w:tcBorders>
            <w:shd w:val="clear" w:color="000000" w:fill="FFCC99"/>
            <w:vAlign w:val="center"/>
            <w:hideMark/>
          </w:tcPr>
          <w:p w14:paraId="03BB12FB" w14:textId="77777777" w:rsidR="000058DD" w:rsidRDefault="000058DD">
            <w:pPr>
              <w:jc w:val="right"/>
              <w:rPr>
                <w:b/>
                <w:bCs/>
                <w:color w:val="000000"/>
                <w:sz w:val="16"/>
                <w:szCs w:val="16"/>
              </w:rPr>
            </w:pPr>
            <w:r>
              <w:rPr>
                <w:b/>
                <w:bCs/>
                <w:color w:val="000000"/>
                <w:sz w:val="16"/>
                <w:szCs w:val="16"/>
              </w:rPr>
              <w:t xml:space="preserve">312,0 </w:t>
            </w:r>
          </w:p>
        </w:tc>
        <w:tc>
          <w:tcPr>
            <w:tcW w:w="1180" w:type="dxa"/>
            <w:tcBorders>
              <w:top w:val="nil"/>
              <w:left w:val="nil"/>
              <w:bottom w:val="single" w:sz="8" w:space="0" w:color="auto"/>
              <w:right w:val="single" w:sz="8" w:space="0" w:color="auto"/>
            </w:tcBorders>
            <w:shd w:val="clear" w:color="000000" w:fill="FFCC99"/>
            <w:vAlign w:val="center"/>
            <w:hideMark/>
          </w:tcPr>
          <w:p w14:paraId="3AD3DB69"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C9515C5"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E712379"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6AAB01" w14:textId="77777777" w:rsidR="000058DD" w:rsidRDefault="000058DD">
            <w:pPr>
              <w:jc w:val="right"/>
              <w:rPr>
                <w:b/>
                <w:bCs/>
                <w:color w:val="000000"/>
                <w:sz w:val="16"/>
                <w:szCs w:val="16"/>
              </w:rPr>
            </w:pPr>
            <w:r>
              <w:rPr>
                <w:b/>
                <w:bCs/>
                <w:color w:val="000000"/>
                <w:sz w:val="16"/>
                <w:szCs w:val="16"/>
              </w:rPr>
              <w:t xml:space="preserve">0,0 </w:t>
            </w:r>
          </w:p>
        </w:tc>
      </w:tr>
      <w:tr w:rsidR="000058DD" w14:paraId="2D621BD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34866B"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158480"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6888DCDE" w14:textId="77777777" w:rsidR="000058DD" w:rsidRDefault="000058DD">
            <w:pPr>
              <w:jc w:val="right"/>
              <w:rPr>
                <w:color w:val="000000"/>
                <w:sz w:val="16"/>
                <w:szCs w:val="16"/>
              </w:rPr>
            </w:pPr>
            <w:r>
              <w:rPr>
                <w:color w:val="000000"/>
                <w:sz w:val="16"/>
                <w:szCs w:val="16"/>
              </w:rPr>
              <w:t xml:space="preserve">236,1 </w:t>
            </w:r>
          </w:p>
        </w:tc>
        <w:tc>
          <w:tcPr>
            <w:tcW w:w="1260" w:type="dxa"/>
            <w:tcBorders>
              <w:top w:val="nil"/>
              <w:left w:val="nil"/>
              <w:bottom w:val="single" w:sz="8" w:space="0" w:color="auto"/>
              <w:right w:val="single" w:sz="8" w:space="0" w:color="auto"/>
            </w:tcBorders>
            <w:shd w:val="clear" w:color="auto" w:fill="auto"/>
            <w:vAlign w:val="center"/>
            <w:hideMark/>
          </w:tcPr>
          <w:p w14:paraId="658E1D98" w14:textId="77777777" w:rsidR="000058DD" w:rsidRDefault="000058DD">
            <w:pPr>
              <w:jc w:val="right"/>
              <w:rPr>
                <w:color w:val="000000"/>
                <w:sz w:val="16"/>
                <w:szCs w:val="16"/>
              </w:rPr>
            </w:pPr>
            <w:r>
              <w:rPr>
                <w:color w:val="000000"/>
                <w:sz w:val="16"/>
                <w:szCs w:val="16"/>
              </w:rPr>
              <w:t xml:space="preserve">184,6 </w:t>
            </w:r>
          </w:p>
        </w:tc>
        <w:tc>
          <w:tcPr>
            <w:tcW w:w="1180" w:type="dxa"/>
            <w:tcBorders>
              <w:top w:val="nil"/>
              <w:left w:val="nil"/>
              <w:bottom w:val="single" w:sz="8" w:space="0" w:color="auto"/>
              <w:right w:val="single" w:sz="8" w:space="0" w:color="auto"/>
            </w:tcBorders>
            <w:shd w:val="clear" w:color="auto" w:fill="auto"/>
            <w:vAlign w:val="center"/>
            <w:hideMark/>
          </w:tcPr>
          <w:p w14:paraId="18122E1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C7F8C2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2FFBC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D9B0D9" w14:textId="77777777" w:rsidR="000058DD" w:rsidRDefault="000058DD">
            <w:pPr>
              <w:jc w:val="right"/>
              <w:rPr>
                <w:color w:val="000000"/>
                <w:sz w:val="16"/>
                <w:szCs w:val="16"/>
              </w:rPr>
            </w:pPr>
            <w:r>
              <w:rPr>
                <w:color w:val="000000"/>
                <w:sz w:val="16"/>
                <w:szCs w:val="16"/>
              </w:rPr>
              <w:t xml:space="preserve">0,0 </w:t>
            </w:r>
          </w:p>
        </w:tc>
      </w:tr>
      <w:tr w:rsidR="000058DD" w14:paraId="5A629E2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D405D7"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F0DC0E"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3236BB7C" w14:textId="77777777" w:rsidR="000058DD" w:rsidRDefault="000058DD">
            <w:pPr>
              <w:jc w:val="right"/>
              <w:rPr>
                <w:color w:val="000000"/>
                <w:sz w:val="16"/>
                <w:szCs w:val="16"/>
              </w:rPr>
            </w:pPr>
            <w:r>
              <w:rPr>
                <w:color w:val="000000"/>
                <w:sz w:val="16"/>
                <w:szCs w:val="16"/>
              </w:rPr>
              <w:t xml:space="preserve">120,9 </w:t>
            </w:r>
          </w:p>
        </w:tc>
        <w:tc>
          <w:tcPr>
            <w:tcW w:w="1260" w:type="dxa"/>
            <w:tcBorders>
              <w:top w:val="nil"/>
              <w:left w:val="nil"/>
              <w:bottom w:val="single" w:sz="8" w:space="0" w:color="auto"/>
              <w:right w:val="single" w:sz="8" w:space="0" w:color="auto"/>
            </w:tcBorders>
            <w:shd w:val="clear" w:color="auto" w:fill="auto"/>
            <w:vAlign w:val="center"/>
            <w:hideMark/>
          </w:tcPr>
          <w:p w14:paraId="78C358F0" w14:textId="77777777" w:rsidR="000058DD" w:rsidRDefault="000058DD">
            <w:pPr>
              <w:jc w:val="right"/>
              <w:rPr>
                <w:color w:val="000000"/>
                <w:sz w:val="16"/>
                <w:szCs w:val="16"/>
              </w:rPr>
            </w:pPr>
            <w:r>
              <w:rPr>
                <w:color w:val="000000"/>
                <w:sz w:val="16"/>
                <w:szCs w:val="16"/>
              </w:rPr>
              <w:t xml:space="preserve">70,5 </w:t>
            </w:r>
          </w:p>
        </w:tc>
        <w:tc>
          <w:tcPr>
            <w:tcW w:w="1180" w:type="dxa"/>
            <w:tcBorders>
              <w:top w:val="nil"/>
              <w:left w:val="nil"/>
              <w:bottom w:val="single" w:sz="8" w:space="0" w:color="auto"/>
              <w:right w:val="single" w:sz="8" w:space="0" w:color="auto"/>
            </w:tcBorders>
            <w:shd w:val="clear" w:color="auto" w:fill="auto"/>
            <w:vAlign w:val="center"/>
            <w:hideMark/>
          </w:tcPr>
          <w:p w14:paraId="7937E7A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BF8E5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FC3BBB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05A39E" w14:textId="77777777" w:rsidR="000058DD" w:rsidRDefault="000058DD">
            <w:pPr>
              <w:jc w:val="right"/>
              <w:rPr>
                <w:color w:val="000000"/>
                <w:sz w:val="16"/>
                <w:szCs w:val="16"/>
              </w:rPr>
            </w:pPr>
            <w:r>
              <w:rPr>
                <w:color w:val="000000"/>
                <w:sz w:val="16"/>
                <w:szCs w:val="16"/>
              </w:rPr>
              <w:t xml:space="preserve">0,0 </w:t>
            </w:r>
          </w:p>
        </w:tc>
      </w:tr>
      <w:tr w:rsidR="000058DD" w14:paraId="6D2E94F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5AB330"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98EA90"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636B8401" w14:textId="77777777" w:rsidR="000058DD" w:rsidRDefault="000058DD">
            <w:pPr>
              <w:jc w:val="right"/>
              <w:rPr>
                <w:color w:val="000000"/>
                <w:sz w:val="16"/>
                <w:szCs w:val="16"/>
              </w:rPr>
            </w:pPr>
            <w:r>
              <w:rPr>
                <w:color w:val="000000"/>
                <w:sz w:val="16"/>
                <w:szCs w:val="16"/>
              </w:rPr>
              <w:t xml:space="preserve">200,9 </w:t>
            </w:r>
          </w:p>
        </w:tc>
        <w:tc>
          <w:tcPr>
            <w:tcW w:w="1260" w:type="dxa"/>
            <w:tcBorders>
              <w:top w:val="nil"/>
              <w:left w:val="nil"/>
              <w:bottom w:val="single" w:sz="8" w:space="0" w:color="auto"/>
              <w:right w:val="single" w:sz="8" w:space="0" w:color="auto"/>
            </w:tcBorders>
            <w:shd w:val="clear" w:color="auto" w:fill="auto"/>
            <w:vAlign w:val="center"/>
            <w:hideMark/>
          </w:tcPr>
          <w:p w14:paraId="2EB41792" w14:textId="77777777" w:rsidR="000058DD" w:rsidRDefault="000058DD">
            <w:pPr>
              <w:jc w:val="right"/>
              <w:rPr>
                <w:color w:val="000000"/>
                <w:sz w:val="16"/>
                <w:szCs w:val="16"/>
              </w:rPr>
            </w:pPr>
            <w:r>
              <w:rPr>
                <w:color w:val="000000"/>
                <w:sz w:val="16"/>
                <w:szCs w:val="16"/>
              </w:rPr>
              <w:t xml:space="preserve">56,9 </w:t>
            </w:r>
          </w:p>
        </w:tc>
        <w:tc>
          <w:tcPr>
            <w:tcW w:w="1180" w:type="dxa"/>
            <w:tcBorders>
              <w:top w:val="nil"/>
              <w:left w:val="nil"/>
              <w:bottom w:val="single" w:sz="8" w:space="0" w:color="auto"/>
              <w:right w:val="single" w:sz="8" w:space="0" w:color="auto"/>
            </w:tcBorders>
            <w:shd w:val="clear" w:color="auto" w:fill="auto"/>
            <w:vAlign w:val="center"/>
            <w:hideMark/>
          </w:tcPr>
          <w:p w14:paraId="4DF90385"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08EA1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09805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18CAF51" w14:textId="77777777" w:rsidR="000058DD" w:rsidRDefault="000058DD">
            <w:pPr>
              <w:jc w:val="right"/>
              <w:rPr>
                <w:color w:val="000000"/>
                <w:sz w:val="16"/>
                <w:szCs w:val="16"/>
              </w:rPr>
            </w:pPr>
            <w:r>
              <w:rPr>
                <w:color w:val="000000"/>
                <w:sz w:val="16"/>
                <w:szCs w:val="16"/>
              </w:rPr>
              <w:t xml:space="preserve">0,0 </w:t>
            </w:r>
          </w:p>
        </w:tc>
      </w:tr>
      <w:tr w:rsidR="000058DD" w14:paraId="4B9624D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166A3B"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F61574"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0A1C993"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9BEDC5A"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A183B44"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EA67FF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88D00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A22C9C" w14:textId="77777777" w:rsidR="000058DD" w:rsidRDefault="000058DD">
            <w:pPr>
              <w:jc w:val="right"/>
              <w:rPr>
                <w:color w:val="000000"/>
                <w:sz w:val="16"/>
                <w:szCs w:val="16"/>
              </w:rPr>
            </w:pPr>
            <w:r>
              <w:rPr>
                <w:color w:val="000000"/>
                <w:sz w:val="16"/>
                <w:szCs w:val="16"/>
              </w:rPr>
              <w:t xml:space="preserve">0,0 </w:t>
            </w:r>
          </w:p>
        </w:tc>
      </w:tr>
      <w:tr w:rsidR="000058DD" w14:paraId="1D153A8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0FAFC8"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D7728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51B44F"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37EF991"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938F25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8B6A69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221A94C"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068BC87" w14:textId="77777777" w:rsidR="000058DD" w:rsidRDefault="000058DD">
            <w:pPr>
              <w:jc w:val="right"/>
              <w:rPr>
                <w:color w:val="000000"/>
                <w:sz w:val="16"/>
                <w:szCs w:val="16"/>
              </w:rPr>
            </w:pPr>
            <w:r>
              <w:rPr>
                <w:color w:val="000000"/>
                <w:sz w:val="16"/>
                <w:szCs w:val="16"/>
              </w:rPr>
              <w:t xml:space="preserve">0,0 </w:t>
            </w:r>
          </w:p>
        </w:tc>
      </w:tr>
      <w:tr w:rsidR="000058DD" w14:paraId="78E5711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272D1FD"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EEB04D" w14:textId="77777777" w:rsidR="000058DD" w:rsidRDefault="000058DD">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74EE4832" w14:textId="77777777" w:rsidR="000058DD" w:rsidRDefault="000058DD">
            <w:pPr>
              <w:jc w:val="right"/>
              <w:rPr>
                <w:color w:val="000000"/>
                <w:sz w:val="16"/>
                <w:szCs w:val="16"/>
              </w:rPr>
            </w:pPr>
            <w:r>
              <w:rPr>
                <w:color w:val="000000"/>
                <w:sz w:val="16"/>
                <w:szCs w:val="16"/>
              </w:rPr>
              <w:t xml:space="preserve">199,1 </w:t>
            </w:r>
          </w:p>
        </w:tc>
        <w:tc>
          <w:tcPr>
            <w:tcW w:w="1260" w:type="dxa"/>
            <w:tcBorders>
              <w:top w:val="nil"/>
              <w:left w:val="nil"/>
              <w:bottom w:val="single" w:sz="8" w:space="0" w:color="auto"/>
              <w:right w:val="single" w:sz="8" w:space="0" w:color="auto"/>
            </w:tcBorders>
            <w:shd w:val="clear" w:color="auto" w:fill="auto"/>
            <w:vAlign w:val="center"/>
            <w:hideMark/>
          </w:tcPr>
          <w:p w14:paraId="74549847" w14:textId="77777777" w:rsidR="000058DD" w:rsidRDefault="000058DD">
            <w:pPr>
              <w:jc w:val="right"/>
              <w:rPr>
                <w:color w:val="000000"/>
                <w:sz w:val="16"/>
                <w:szCs w:val="16"/>
              </w:rPr>
            </w:pPr>
            <w:r>
              <w:rPr>
                <w:color w:val="000000"/>
                <w:sz w:val="16"/>
                <w:szCs w:val="16"/>
              </w:rPr>
              <w:t xml:space="preserve">97,0 </w:t>
            </w:r>
          </w:p>
        </w:tc>
        <w:tc>
          <w:tcPr>
            <w:tcW w:w="1180" w:type="dxa"/>
            <w:tcBorders>
              <w:top w:val="nil"/>
              <w:left w:val="nil"/>
              <w:bottom w:val="single" w:sz="8" w:space="0" w:color="auto"/>
              <w:right w:val="single" w:sz="8" w:space="0" w:color="auto"/>
            </w:tcBorders>
            <w:shd w:val="clear" w:color="auto" w:fill="auto"/>
            <w:vAlign w:val="center"/>
            <w:hideMark/>
          </w:tcPr>
          <w:p w14:paraId="6C62CE35"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58DAF2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864F2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976409" w14:textId="77777777" w:rsidR="000058DD" w:rsidRDefault="000058DD">
            <w:pPr>
              <w:jc w:val="right"/>
              <w:rPr>
                <w:color w:val="000000"/>
                <w:sz w:val="16"/>
                <w:szCs w:val="16"/>
              </w:rPr>
            </w:pPr>
            <w:r>
              <w:rPr>
                <w:color w:val="000000"/>
                <w:sz w:val="16"/>
                <w:szCs w:val="16"/>
              </w:rPr>
              <w:t xml:space="preserve">0,0 </w:t>
            </w:r>
          </w:p>
        </w:tc>
      </w:tr>
      <w:tr w:rsidR="000058DD" w14:paraId="3FFD9F7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2FF4DE"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D1B200" w14:textId="77777777" w:rsidR="000058DD" w:rsidRDefault="000058DD">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66A6A388" w14:textId="77777777" w:rsidR="000058DD" w:rsidRDefault="000058DD">
            <w:pPr>
              <w:jc w:val="right"/>
              <w:rPr>
                <w:color w:val="000000"/>
                <w:sz w:val="16"/>
                <w:szCs w:val="16"/>
              </w:rPr>
            </w:pPr>
            <w:r>
              <w:rPr>
                <w:color w:val="000000"/>
                <w:sz w:val="16"/>
                <w:szCs w:val="16"/>
              </w:rPr>
              <w:t xml:space="preserve">114,8 </w:t>
            </w:r>
          </w:p>
        </w:tc>
        <w:tc>
          <w:tcPr>
            <w:tcW w:w="1260" w:type="dxa"/>
            <w:tcBorders>
              <w:top w:val="nil"/>
              <w:left w:val="nil"/>
              <w:bottom w:val="single" w:sz="8" w:space="0" w:color="auto"/>
              <w:right w:val="single" w:sz="8" w:space="0" w:color="auto"/>
            </w:tcBorders>
            <w:shd w:val="clear" w:color="auto" w:fill="auto"/>
            <w:vAlign w:val="center"/>
            <w:hideMark/>
          </w:tcPr>
          <w:p w14:paraId="21DC8A39"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4AF832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48205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60DEFB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B22337" w14:textId="77777777" w:rsidR="000058DD" w:rsidRDefault="000058DD">
            <w:pPr>
              <w:jc w:val="right"/>
              <w:rPr>
                <w:color w:val="000000"/>
                <w:sz w:val="16"/>
                <w:szCs w:val="16"/>
              </w:rPr>
            </w:pPr>
            <w:r>
              <w:rPr>
                <w:color w:val="000000"/>
                <w:sz w:val="16"/>
                <w:szCs w:val="16"/>
              </w:rPr>
              <w:t xml:space="preserve">0,0 </w:t>
            </w:r>
          </w:p>
        </w:tc>
      </w:tr>
      <w:tr w:rsidR="000058DD" w14:paraId="56D2F4E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DB71B1"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A58EDC" w14:textId="77777777" w:rsidR="000058DD" w:rsidRDefault="000058DD">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0A6655A2" w14:textId="77777777" w:rsidR="000058DD" w:rsidRDefault="000058DD">
            <w:pPr>
              <w:jc w:val="right"/>
              <w:rPr>
                <w:color w:val="000000"/>
                <w:sz w:val="16"/>
                <w:szCs w:val="16"/>
              </w:rPr>
            </w:pPr>
            <w:r>
              <w:rPr>
                <w:color w:val="000000"/>
                <w:sz w:val="16"/>
                <w:szCs w:val="16"/>
              </w:rPr>
              <w:t xml:space="preserve">244,0 </w:t>
            </w:r>
          </w:p>
        </w:tc>
        <w:tc>
          <w:tcPr>
            <w:tcW w:w="1260" w:type="dxa"/>
            <w:tcBorders>
              <w:top w:val="nil"/>
              <w:left w:val="nil"/>
              <w:bottom w:val="single" w:sz="8" w:space="0" w:color="auto"/>
              <w:right w:val="single" w:sz="8" w:space="0" w:color="auto"/>
            </w:tcBorders>
            <w:shd w:val="clear" w:color="auto" w:fill="auto"/>
            <w:vAlign w:val="center"/>
            <w:hideMark/>
          </w:tcPr>
          <w:p w14:paraId="12EFD4D0" w14:textId="77777777" w:rsidR="000058DD" w:rsidRDefault="000058DD">
            <w:pPr>
              <w:jc w:val="right"/>
              <w:rPr>
                <w:color w:val="000000"/>
                <w:sz w:val="16"/>
                <w:szCs w:val="16"/>
              </w:rPr>
            </w:pPr>
            <w:r>
              <w:rPr>
                <w:color w:val="000000"/>
                <w:sz w:val="16"/>
                <w:szCs w:val="16"/>
              </w:rPr>
              <w:t xml:space="preserve">215,0 </w:t>
            </w:r>
          </w:p>
        </w:tc>
        <w:tc>
          <w:tcPr>
            <w:tcW w:w="1180" w:type="dxa"/>
            <w:tcBorders>
              <w:top w:val="nil"/>
              <w:left w:val="nil"/>
              <w:bottom w:val="single" w:sz="8" w:space="0" w:color="auto"/>
              <w:right w:val="single" w:sz="8" w:space="0" w:color="auto"/>
            </w:tcBorders>
            <w:shd w:val="clear" w:color="auto" w:fill="auto"/>
            <w:vAlign w:val="center"/>
            <w:hideMark/>
          </w:tcPr>
          <w:p w14:paraId="15C3E271"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6D2C95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82E29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3BF92C" w14:textId="77777777" w:rsidR="000058DD" w:rsidRDefault="000058DD">
            <w:pPr>
              <w:jc w:val="right"/>
              <w:rPr>
                <w:color w:val="000000"/>
                <w:sz w:val="16"/>
                <w:szCs w:val="16"/>
              </w:rPr>
            </w:pPr>
            <w:r>
              <w:rPr>
                <w:color w:val="000000"/>
                <w:sz w:val="16"/>
                <w:szCs w:val="16"/>
              </w:rPr>
              <w:t xml:space="preserve">0,0 </w:t>
            </w:r>
          </w:p>
        </w:tc>
      </w:tr>
      <w:tr w:rsidR="000058DD" w14:paraId="20F91B1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0A660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7F852FD"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947BEA"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762AF34"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FE826A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81F701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1C0EA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69FC18" w14:textId="77777777" w:rsidR="000058DD" w:rsidRDefault="000058DD">
            <w:pPr>
              <w:jc w:val="right"/>
              <w:rPr>
                <w:color w:val="000000"/>
                <w:sz w:val="16"/>
                <w:szCs w:val="16"/>
              </w:rPr>
            </w:pPr>
            <w:r>
              <w:rPr>
                <w:color w:val="000000"/>
                <w:sz w:val="16"/>
                <w:szCs w:val="16"/>
              </w:rPr>
              <w:t xml:space="preserve">0,0 </w:t>
            </w:r>
          </w:p>
        </w:tc>
      </w:tr>
      <w:tr w:rsidR="000058DD" w14:paraId="2F5BD9A2"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91B45A" w14:textId="77777777" w:rsidR="000058DD" w:rsidRDefault="000058D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3C0967E"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E5A49A5" w14:textId="77777777" w:rsidR="000058DD" w:rsidRDefault="000058DD">
            <w:pPr>
              <w:jc w:val="right"/>
              <w:rPr>
                <w:b/>
                <w:bCs/>
                <w:color w:val="000000"/>
                <w:sz w:val="16"/>
                <w:szCs w:val="16"/>
              </w:rPr>
            </w:pPr>
            <w:r>
              <w:rPr>
                <w:b/>
                <w:bCs/>
                <w:color w:val="000000"/>
                <w:sz w:val="16"/>
                <w:szCs w:val="16"/>
              </w:rPr>
              <w:t xml:space="preserve">70,3 </w:t>
            </w:r>
          </w:p>
        </w:tc>
        <w:tc>
          <w:tcPr>
            <w:tcW w:w="1260" w:type="dxa"/>
            <w:tcBorders>
              <w:top w:val="nil"/>
              <w:left w:val="nil"/>
              <w:bottom w:val="single" w:sz="8" w:space="0" w:color="auto"/>
              <w:right w:val="single" w:sz="8" w:space="0" w:color="auto"/>
            </w:tcBorders>
            <w:shd w:val="clear" w:color="000000" w:fill="FFCC99"/>
            <w:vAlign w:val="center"/>
            <w:hideMark/>
          </w:tcPr>
          <w:p w14:paraId="18C83209" w14:textId="77777777" w:rsidR="000058DD" w:rsidRDefault="000058DD">
            <w:pPr>
              <w:jc w:val="right"/>
              <w:rPr>
                <w:b/>
                <w:bCs/>
                <w:color w:val="000000"/>
                <w:sz w:val="16"/>
                <w:szCs w:val="16"/>
              </w:rPr>
            </w:pPr>
            <w:r>
              <w:rPr>
                <w:b/>
                <w:bCs/>
                <w:color w:val="000000"/>
                <w:sz w:val="16"/>
                <w:szCs w:val="16"/>
              </w:rPr>
              <w:t xml:space="preserve">64,7 </w:t>
            </w:r>
          </w:p>
        </w:tc>
        <w:tc>
          <w:tcPr>
            <w:tcW w:w="1180" w:type="dxa"/>
            <w:tcBorders>
              <w:top w:val="nil"/>
              <w:left w:val="nil"/>
              <w:bottom w:val="single" w:sz="8" w:space="0" w:color="auto"/>
              <w:right w:val="single" w:sz="8" w:space="0" w:color="auto"/>
            </w:tcBorders>
            <w:shd w:val="clear" w:color="000000" w:fill="FFCC99"/>
            <w:vAlign w:val="center"/>
            <w:hideMark/>
          </w:tcPr>
          <w:p w14:paraId="533436BF" w14:textId="77777777" w:rsidR="000058DD" w:rsidRDefault="000058DD">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15250F10" w14:textId="77777777" w:rsidR="000058DD" w:rsidRDefault="000058DD">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49BF8BD7" w14:textId="77777777" w:rsidR="000058DD" w:rsidRDefault="000058DD">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54648554" w14:textId="77777777" w:rsidR="000058DD" w:rsidRDefault="000058DD">
            <w:pPr>
              <w:jc w:val="right"/>
              <w:rPr>
                <w:b/>
                <w:bCs/>
                <w:color w:val="000000"/>
                <w:sz w:val="16"/>
                <w:szCs w:val="16"/>
              </w:rPr>
            </w:pPr>
            <w:r>
              <w:rPr>
                <w:b/>
                <w:bCs/>
                <w:color w:val="000000"/>
                <w:sz w:val="16"/>
                <w:szCs w:val="16"/>
              </w:rPr>
              <w:t xml:space="preserve">78,4 </w:t>
            </w:r>
          </w:p>
        </w:tc>
      </w:tr>
      <w:tr w:rsidR="000058DD" w14:paraId="3F72A080"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B8E7D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A290E5" w14:textId="77777777" w:rsidR="000058DD" w:rsidRDefault="000058D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409D9C26" w14:textId="77777777" w:rsidR="000058DD" w:rsidRDefault="000058DD">
            <w:pPr>
              <w:jc w:val="right"/>
              <w:rPr>
                <w:color w:val="000000"/>
                <w:sz w:val="16"/>
                <w:szCs w:val="16"/>
              </w:rPr>
            </w:pPr>
            <w:r>
              <w:rPr>
                <w:color w:val="000000"/>
                <w:sz w:val="16"/>
                <w:szCs w:val="16"/>
              </w:rPr>
              <w:t xml:space="preserve">70,3 </w:t>
            </w:r>
          </w:p>
        </w:tc>
        <w:tc>
          <w:tcPr>
            <w:tcW w:w="1260" w:type="dxa"/>
            <w:tcBorders>
              <w:top w:val="nil"/>
              <w:left w:val="nil"/>
              <w:bottom w:val="single" w:sz="8" w:space="0" w:color="auto"/>
              <w:right w:val="single" w:sz="8" w:space="0" w:color="auto"/>
            </w:tcBorders>
            <w:shd w:val="clear" w:color="auto" w:fill="auto"/>
            <w:vAlign w:val="center"/>
            <w:hideMark/>
          </w:tcPr>
          <w:p w14:paraId="797C3A6A" w14:textId="77777777" w:rsidR="000058DD" w:rsidRDefault="000058DD">
            <w:pPr>
              <w:jc w:val="right"/>
              <w:rPr>
                <w:color w:val="000000"/>
                <w:sz w:val="16"/>
                <w:szCs w:val="16"/>
              </w:rPr>
            </w:pPr>
            <w:r>
              <w:rPr>
                <w:color w:val="000000"/>
                <w:sz w:val="16"/>
                <w:szCs w:val="16"/>
              </w:rPr>
              <w:t xml:space="preserve">64,7 </w:t>
            </w:r>
          </w:p>
        </w:tc>
        <w:tc>
          <w:tcPr>
            <w:tcW w:w="1180" w:type="dxa"/>
            <w:tcBorders>
              <w:top w:val="nil"/>
              <w:left w:val="nil"/>
              <w:bottom w:val="single" w:sz="8" w:space="0" w:color="auto"/>
              <w:right w:val="single" w:sz="8" w:space="0" w:color="auto"/>
            </w:tcBorders>
            <w:shd w:val="clear" w:color="auto" w:fill="auto"/>
            <w:vAlign w:val="center"/>
            <w:hideMark/>
          </w:tcPr>
          <w:p w14:paraId="2DD9E1D4" w14:textId="77777777" w:rsidR="000058DD" w:rsidRDefault="000058DD">
            <w:pPr>
              <w:jc w:val="right"/>
              <w:rPr>
                <w:color w:val="000000"/>
                <w:sz w:val="16"/>
                <w:szCs w:val="16"/>
              </w:rPr>
            </w:pPr>
            <w:r>
              <w:rPr>
                <w:color w:val="000000"/>
                <w:sz w:val="16"/>
                <w:szCs w:val="16"/>
              </w:rPr>
              <w:t xml:space="preserve">78,4 </w:t>
            </w:r>
          </w:p>
        </w:tc>
        <w:tc>
          <w:tcPr>
            <w:tcW w:w="1080" w:type="dxa"/>
            <w:tcBorders>
              <w:top w:val="nil"/>
              <w:left w:val="nil"/>
              <w:bottom w:val="single" w:sz="8" w:space="0" w:color="auto"/>
              <w:right w:val="single" w:sz="8" w:space="0" w:color="auto"/>
            </w:tcBorders>
            <w:shd w:val="clear" w:color="auto" w:fill="auto"/>
            <w:vAlign w:val="center"/>
            <w:hideMark/>
          </w:tcPr>
          <w:p w14:paraId="1AB95C75" w14:textId="77777777" w:rsidR="000058DD" w:rsidRDefault="000058DD">
            <w:pPr>
              <w:jc w:val="right"/>
              <w:rPr>
                <w:color w:val="000000"/>
                <w:sz w:val="16"/>
                <w:szCs w:val="16"/>
              </w:rPr>
            </w:pPr>
            <w:r>
              <w:rPr>
                <w:color w:val="000000"/>
                <w:sz w:val="16"/>
                <w:szCs w:val="16"/>
              </w:rPr>
              <w:t xml:space="preserve">78,4 </w:t>
            </w:r>
          </w:p>
        </w:tc>
        <w:tc>
          <w:tcPr>
            <w:tcW w:w="1060" w:type="dxa"/>
            <w:tcBorders>
              <w:top w:val="nil"/>
              <w:left w:val="nil"/>
              <w:bottom w:val="single" w:sz="8" w:space="0" w:color="auto"/>
              <w:right w:val="single" w:sz="8" w:space="0" w:color="auto"/>
            </w:tcBorders>
            <w:shd w:val="clear" w:color="auto" w:fill="auto"/>
            <w:vAlign w:val="center"/>
            <w:hideMark/>
          </w:tcPr>
          <w:p w14:paraId="541CB132" w14:textId="77777777" w:rsidR="000058DD" w:rsidRDefault="000058DD">
            <w:pPr>
              <w:jc w:val="right"/>
              <w:rPr>
                <w:color w:val="000000"/>
                <w:sz w:val="16"/>
                <w:szCs w:val="16"/>
              </w:rPr>
            </w:pPr>
            <w:r>
              <w:rPr>
                <w:color w:val="000000"/>
                <w:sz w:val="16"/>
                <w:szCs w:val="16"/>
              </w:rPr>
              <w:t xml:space="preserve">78,4 </w:t>
            </w:r>
          </w:p>
        </w:tc>
        <w:tc>
          <w:tcPr>
            <w:tcW w:w="1060" w:type="dxa"/>
            <w:tcBorders>
              <w:top w:val="nil"/>
              <w:left w:val="nil"/>
              <w:bottom w:val="single" w:sz="8" w:space="0" w:color="auto"/>
              <w:right w:val="single" w:sz="8" w:space="0" w:color="auto"/>
            </w:tcBorders>
            <w:shd w:val="clear" w:color="auto" w:fill="auto"/>
            <w:vAlign w:val="center"/>
            <w:hideMark/>
          </w:tcPr>
          <w:p w14:paraId="6BC6A9F2" w14:textId="77777777" w:rsidR="000058DD" w:rsidRDefault="000058DD">
            <w:pPr>
              <w:jc w:val="right"/>
              <w:rPr>
                <w:color w:val="000000"/>
                <w:sz w:val="16"/>
                <w:szCs w:val="16"/>
              </w:rPr>
            </w:pPr>
            <w:r>
              <w:rPr>
                <w:color w:val="000000"/>
                <w:sz w:val="16"/>
                <w:szCs w:val="16"/>
              </w:rPr>
              <w:t xml:space="preserve">78,4 </w:t>
            </w:r>
          </w:p>
        </w:tc>
      </w:tr>
      <w:tr w:rsidR="000058DD" w14:paraId="6A91F4A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84247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776EA02"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7FBF1DD"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77AB2C2"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9287F89"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1B19A6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7DA0B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8B358C" w14:textId="77777777" w:rsidR="000058DD" w:rsidRDefault="000058DD">
            <w:pPr>
              <w:jc w:val="right"/>
              <w:rPr>
                <w:color w:val="000000"/>
                <w:sz w:val="16"/>
                <w:szCs w:val="16"/>
              </w:rPr>
            </w:pPr>
            <w:r>
              <w:rPr>
                <w:color w:val="000000"/>
                <w:sz w:val="16"/>
                <w:szCs w:val="16"/>
              </w:rPr>
              <w:t xml:space="preserve">0,0 </w:t>
            </w:r>
          </w:p>
        </w:tc>
      </w:tr>
      <w:tr w:rsidR="000058DD" w14:paraId="3EA2F76C" w14:textId="77777777" w:rsidTr="000058D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639EB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CD53A3" w14:textId="77777777" w:rsidR="000058DD" w:rsidRDefault="000058DD">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14:paraId="240E56AE" w14:textId="77777777" w:rsidR="000058DD" w:rsidRDefault="000058DD">
            <w:pPr>
              <w:jc w:val="right"/>
              <w:rPr>
                <w:color w:val="000000"/>
                <w:sz w:val="16"/>
                <w:szCs w:val="16"/>
              </w:rPr>
            </w:pPr>
            <w:r>
              <w:rPr>
                <w:color w:val="000000"/>
                <w:sz w:val="16"/>
                <w:szCs w:val="16"/>
              </w:rPr>
              <w:t xml:space="preserve">4,3 </w:t>
            </w:r>
          </w:p>
        </w:tc>
        <w:tc>
          <w:tcPr>
            <w:tcW w:w="1260" w:type="dxa"/>
            <w:tcBorders>
              <w:top w:val="nil"/>
              <w:left w:val="nil"/>
              <w:bottom w:val="single" w:sz="8" w:space="0" w:color="auto"/>
              <w:right w:val="single" w:sz="8" w:space="0" w:color="auto"/>
            </w:tcBorders>
            <w:shd w:val="clear" w:color="auto" w:fill="auto"/>
            <w:vAlign w:val="center"/>
            <w:hideMark/>
          </w:tcPr>
          <w:p w14:paraId="5520091B" w14:textId="77777777" w:rsidR="000058DD" w:rsidRDefault="000058DD">
            <w:pPr>
              <w:jc w:val="right"/>
              <w:rPr>
                <w:color w:val="000000"/>
                <w:sz w:val="16"/>
                <w:szCs w:val="16"/>
              </w:rPr>
            </w:pPr>
            <w:r>
              <w:rPr>
                <w:color w:val="000000"/>
                <w:sz w:val="16"/>
                <w:szCs w:val="16"/>
              </w:rPr>
              <w:t xml:space="preserve">5,8 </w:t>
            </w:r>
          </w:p>
        </w:tc>
        <w:tc>
          <w:tcPr>
            <w:tcW w:w="1180" w:type="dxa"/>
            <w:tcBorders>
              <w:top w:val="nil"/>
              <w:left w:val="nil"/>
              <w:bottom w:val="single" w:sz="8" w:space="0" w:color="auto"/>
              <w:right w:val="single" w:sz="8" w:space="0" w:color="auto"/>
            </w:tcBorders>
            <w:shd w:val="clear" w:color="auto" w:fill="auto"/>
            <w:vAlign w:val="center"/>
            <w:hideMark/>
          </w:tcPr>
          <w:p w14:paraId="490A3DFB" w14:textId="77777777" w:rsidR="000058DD" w:rsidRDefault="000058DD">
            <w:pPr>
              <w:jc w:val="right"/>
              <w:rPr>
                <w:color w:val="000000"/>
                <w:sz w:val="16"/>
                <w:szCs w:val="16"/>
              </w:rPr>
            </w:pPr>
            <w:r>
              <w:rPr>
                <w:color w:val="000000"/>
                <w:sz w:val="16"/>
                <w:szCs w:val="16"/>
              </w:rPr>
              <w:t xml:space="preserve">11,0 </w:t>
            </w:r>
          </w:p>
        </w:tc>
        <w:tc>
          <w:tcPr>
            <w:tcW w:w="1080" w:type="dxa"/>
            <w:tcBorders>
              <w:top w:val="nil"/>
              <w:left w:val="nil"/>
              <w:bottom w:val="single" w:sz="8" w:space="0" w:color="auto"/>
              <w:right w:val="single" w:sz="8" w:space="0" w:color="auto"/>
            </w:tcBorders>
            <w:shd w:val="clear" w:color="auto" w:fill="auto"/>
            <w:vAlign w:val="center"/>
            <w:hideMark/>
          </w:tcPr>
          <w:p w14:paraId="28F8929D" w14:textId="77777777" w:rsidR="000058DD" w:rsidRDefault="000058DD">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631D4F00" w14:textId="77777777" w:rsidR="000058DD" w:rsidRDefault="000058DD">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766C9527" w14:textId="77777777" w:rsidR="000058DD" w:rsidRDefault="000058DD">
            <w:pPr>
              <w:jc w:val="right"/>
              <w:rPr>
                <w:color w:val="000000"/>
                <w:sz w:val="16"/>
                <w:szCs w:val="16"/>
              </w:rPr>
            </w:pPr>
            <w:r>
              <w:rPr>
                <w:color w:val="000000"/>
                <w:sz w:val="16"/>
                <w:szCs w:val="16"/>
              </w:rPr>
              <w:t xml:space="preserve">11,0 </w:t>
            </w:r>
          </w:p>
        </w:tc>
      </w:tr>
      <w:tr w:rsidR="000058DD" w14:paraId="71AFA070" w14:textId="77777777" w:rsidTr="000058D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FAC6A0" w14:textId="77777777" w:rsidR="000058DD" w:rsidRDefault="000058D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0BA29A2E" w14:textId="77777777" w:rsidR="000058DD" w:rsidRDefault="000058DD">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78019712" w14:textId="77777777" w:rsidR="000058DD" w:rsidRDefault="000058DD">
            <w:pPr>
              <w:jc w:val="right"/>
              <w:rPr>
                <w:color w:val="000000"/>
                <w:sz w:val="16"/>
                <w:szCs w:val="16"/>
              </w:rPr>
            </w:pPr>
            <w:r>
              <w:rPr>
                <w:color w:val="000000"/>
                <w:sz w:val="16"/>
                <w:szCs w:val="16"/>
              </w:rPr>
              <w:t xml:space="preserve">14,1 </w:t>
            </w:r>
          </w:p>
        </w:tc>
        <w:tc>
          <w:tcPr>
            <w:tcW w:w="1260" w:type="dxa"/>
            <w:tcBorders>
              <w:top w:val="nil"/>
              <w:left w:val="nil"/>
              <w:bottom w:val="single" w:sz="8" w:space="0" w:color="auto"/>
              <w:right w:val="single" w:sz="8" w:space="0" w:color="auto"/>
            </w:tcBorders>
            <w:shd w:val="clear" w:color="auto" w:fill="auto"/>
            <w:vAlign w:val="center"/>
            <w:hideMark/>
          </w:tcPr>
          <w:p w14:paraId="700D8EDD" w14:textId="77777777" w:rsidR="000058DD" w:rsidRDefault="000058DD">
            <w:pPr>
              <w:jc w:val="right"/>
              <w:rPr>
                <w:color w:val="000000"/>
                <w:sz w:val="16"/>
                <w:szCs w:val="16"/>
              </w:rPr>
            </w:pPr>
            <w:r>
              <w:rPr>
                <w:color w:val="000000"/>
                <w:sz w:val="16"/>
                <w:szCs w:val="16"/>
              </w:rPr>
              <w:t xml:space="preserve">7,0 </w:t>
            </w:r>
          </w:p>
        </w:tc>
        <w:tc>
          <w:tcPr>
            <w:tcW w:w="1180" w:type="dxa"/>
            <w:tcBorders>
              <w:top w:val="nil"/>
              <w:left w:val="nil"/>
              <w:bottom w:val="single" w:sz="8" w:space="0" w:color="auto"/>
              <w:right w:val="single" w:sz="8" w:space="0" w:color="auto"/>
            </w:tcBorders>
            <w:shd w:val="clear" w:color="auto" w:fill="auto"/>
            <w:vAlign w:val="center"/>
            <w:hideMark/>
          </w:tcPr>
          <w:p w14:paraId="532EA1E8" w14:textId="77777777" w:rsidR="000058DD" w:rsidRDefault="000058DD">
            <w:pPr>
              <w:jc w:val="right"/>
              <w:rPr>
                <w:color w:val="000000"/>
                <w:sz w:val="16"/>
                <w:szCs w:val="16"/>
              </w:rPr>
            </w:pPr>
            <w:r>
              <w:rPr>
                <w:color w:val="000000"/>
                <w:sz w:val="16"/>
                <w:szCs w:val="16"/>
              </w:rPr>
              <w:t xml:space="preserve">14,1 </w:t>
            </w:r>
          </w:p>
        </w:tc>
        <w:tc>
          <w:tcPr>
            <w:tcW w:w="1080" w:type="dxa"/>
            <w:tcBorders>
              <w:top w:val="nil"/>
              <w:left w:val="nil"/>
              <w:bottom w:val="single" w:sz="8" w:space="0" w:color="auto"/>
              <w:right w:val="single" w:sz="8" w:space="0" w:color="auto"/>
            </w:tcBorders>
            <w:shd w:val="clear" w:color="auto" w:fill="auto"/>
            <w:vAlign w:val="center"/>
            <w:hideMark/>
          </w:tcPr>
          <w:p w14:paraId="3F06113B" w14:textId="77777777" w:rsidR="000058DD" w:rsidRDefault="000058DD">
            <w:pPr>
              <w:jc w:val="right"/>
              <w:rPr>
                <w:color w:val="000000"/>
                <w:sz w:val="16"/>
                <w:szCs w:val="16"/>
              </w:rPr>
            </w:pPr>
            <w:r>
              <w:rPr>
                <w:color w:val="000000"/>
                <w:sz w:val="16"/>
                <w:szCs w:val="16"/>
              </w:rPr>
              <w:t xml:space="preserve">14,1 </w:t>
            </w:r>
          </w:p>
        </w:tc>
        <w:tc>
          <w:tcPr>
            <w:tcW w:w="1060" w:type="dxa"/>
            <w:tcBorders>
              <w:top w:val="nil"/>
              <w:left w:val="nil"/>
              <w:bottom w:val="single" w:sz="8" w:space="0" w:color="auto"/>
              <w:right w:val="single" w:sz="8" w:space="0" w:color="auto"/>
            </w:tcBorders>
            <w:shd w:val="clear" w:color="auto" w:fill="auto"/>
            <w:vAlign w:val="center"/>
            <w:hideMark/>
          </w:tcPr>
          <w:p w14:paraId="66CFD701" w14:textId="77777777" w:rsidR="000058DD" w:rsidRDefault="000058DD">
            <w:pPr>
              <w:jc w:val="right"/>
              <w:rPr>
                <w:color w:val="000000"/>
                <w:sz w:val="16"/>
                <w:szCs w:val="16"/>
              </w:rPr>
            </w:pPr>
            <w:r>
              <w:rPr>
                <w:color w:val="000000"/>
                <w:sz w:val="16"/>
                <w:szCs w:val="16"/>
              </w:rPr>
              <w:t xml:space="preserve">14,1 </w:t>
            </w:r>
          </w:p>
        </w:tc>
        <w:tc>
          <w:tcPr>
            <w:tcW w:w="1060" w:type="dxa"/>
            <w:tcBorders>
              <w:top w:val="nil"/>
              <w:left w:val="nil"/>
              <w:bottom w:val="single" w:sz="8" w:space="0" w:color="auto"/>
              <w:right w:val="single" w:sz="8" w:space="0" w:color="auto"/>
            </w:tcBorders>
            <w:shd w:val="clear" w:color="auto" w:fill="auto"/>
            <w:vAlign w:val="center"/>
            <w:hideMark/>
          </w:tcPr>
          <w:p w14:paraId="4E7821A5" w14:textId="77777777" w:rsidR="000058DD" w:rsidRDefault="000058DD">
            <w:pPr>
              <w:jc w:val="right"/>
              <w:rPr>
                <w:color w:val="000000"/>
                <w:sz w:val="16"/>
                <w:szCs w:val="16"/>
              </w:rPr>
            </w:pPr>
            <w:r>
              <w:rPr>
                <w:color w:val="000000"/>
                <w:sz w:val="16"/>
                <w:szCs w:val="16"/>
              </w:rPr>
              <w:t xml:space="preserve">14,1 </w:t>
            </w:r>
          </w:p>
        </w:tc>
      </w:tr>
      <w:tr w:rsidR="000058DD" w14:paraId="51FD22C5" w14:textId="77777777" w:rsidTr="000058D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9AADF4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455521" w14:textId="77777777" w:rsidR="000058DD" w:rsidRDefault="000058DD">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14:paraId="1DDFA9D5" w14:textId="77777777" w:rsidR="000058DD" w:rsidRDefault="000058DD">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14:paraId="288317DD" w14:textId="77777777" w:rsidR="000058DD" w:rsidRDefault="000058DD">
            <w:pPr>
              <w:jc w:val="right"/>
              <w:rPr>
                <w:color w:val="000000"/>
                <w:sz w:val="16"/>
                <w:szCs w:val="16"/>
              </w:rPr>
            </w:pPr>
            <w:r>
              <w:rPr>
                <w:color w:val="000000"/>
                <w:sz w:val="16"/>
                <w:szCs w:val="16"/>
              </w:rPr>
              <w:t xml:space="preserve">4,7 </w:t>
            </w:r>
          </w:p>
        </w:tc>
        <w:tc>
          <w:tcPr>
            <w:tcW w:w="1180" w:type="dxa"/>
            <w:tcBorders>
              <w:top w:val="nil"/>
              <w:left w:val="nil"/>
              <w:bottom w:val="single" w:sz="8" w:space="0" w:color="auto"/>
              <w:right w:val="single" w:sz="8" w:space="0" w:color="auto"/>
            </w:tcBorders>
            <w:shd w:val="clear" w:color="auto" w:fill="auto"/>
            <w:vAlign w:val="center"/>
            <w:hideMark/>
          </w:tcPr>
          <w:p w14:paraId="483737B3" w14:textId="77777777" w:rsidR="000058DD" w:rsidRDefault="000058DD">
            <w:pPr>
              <w:jc w:val="right"/>
              <w:rPr>
                <w:color w:val="000000"/>
                <w:sz w:val="16"/>
                <w:szCs w:val="16"/>
              </w:rPr>
            </w:pPr>
            <w:r>
              <w:rPr>
                <w:color w:val="000000"/>
                <w:sz w:val="16"/>
                <w:szCs w:val="16"/>
              </w:rPr>
              <w:t xml:space="preserve">4,7 </w:t>
            </w:r>
          </w:p>
        </w:tc>
        <w:tc>
          <w:tcPr>
            <w:tcW w:w="1080" w:type="dxa"/>
            <w:tcBorders>
              <w:top w:val="nil"/>
              <w:left w:val="nil"/>
              <w:bottom w:val="single" w:sz="8" w:space="0" w:color="auto"/>
              <w:right w:val="single" w:sz="8" w:space="0" w:color="auto"/>
            </w:tcBorders>
            <w:shd w:val="clear" w:color="auto" w:fill="auto"/>
            <w:vAlign w:val="center"/>
            <w:hideMark/>
          </w:tcPr>
          <w:p w14:paraId="0960B3A2" w14:textId="77777777" w:rsidR="000058DD" w:rsidRDefault="000058DD">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5DD80D04" w14:textId="77777777" w:rsidR="000058DD" w:rsidRDefault="000058DD">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44783103" w14:textId="77777777" w:rsidR="000058DD" w:rsidRDefault="000058DD">
            <w:pPr>
              <w:jc w:val="right"/>
              <w:rPr>
                <w:color w:val="000000"/>
                <w:sz w:val="16"/>
                <w:szCs w:val="16"/>
              </w:rPr>
            </w:pPr>
            <w:r>
              <w:rPr>
                <w:color w:val="000000"/>
                <w:sz w:val="16"/>
                <w:szCs w:val="16"/>
              </w:rPr>
              <w:t xml:space="preserve">4,7 </w:t>
            </w:r>
          </w:p>
        </w:tc>
      </w:tr>
      <w:tr w:rsidR="000058DD" w14:paraId="7FCB083B" w14:textId="77777777" w:rsidTr="000058D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2BC1D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4B96DD6" w14:textId="77777777" w:rsidR="000058DD" w:rsidRDefault="000058DD">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14:paraId="38B7A540" w14:textId="77777777" w:rsidR="000058DD" w:rsidRDefault="000058DD">
            <w:pPr>
              <w:jc w:val="right"/>
              <w:rPr>
                <w:color w:val="000000"/>
                <w:sz w:val="16"/>
                <w:szCs w:val="16"/>
              </w:rPr>
            </w:pPr>
            <w:r>
              <w:rPr>
                <w:color w:val="000000"/>
                <w:sz w:val="16"/>
                <w:szCs w:val="16"/>
              </w:rPr>
              <w:t xml:space="preserve">47,2 </w:t>
            </w:r>
          </w:p>
        </w:tc>
        <w:tc>
          <w:tcPr>
            <w:tcW w:w="1260" w:type="dxa"/>
            <w:tcBorders>
              <w:top w:val="nil"/>
              <w:left w:val="nil"/>
              <w:bottom w:val="single" w:sz="8" w:space="0" w:color="auto"/>
              <w:right w:val="single" w:sz="8" w:space="0" w:color="auto"/>
            </w:tcBorders>
            <w:shd w:val="clear" w:color="auto" w:fill="auto"/>
            <w:vAlign w:val="center"/>
            <w:hideMark/>
          </w:tcPr>
          <w:p w14:paraId="784B6169" w14:textId="77777777" w:rsidR="000058DD" w:rsidRDefault="000058DD">
            <w:pPr>
              <w:jc w:val="right"/>
              <w:rPr>
                <w:color w:val="000000"/>
                <w:sz w:val="16"/>
                <w:szCs w:val="16"/>
              </w:rPr>
            </w:pPr>
            <w:r>
              <w:rPr>
                <w:color w:val="000000"/>
                <w:sz w:val="16"/>
                <w:szCs w:val="16"/>
              </w:rPr>
              <w:t xml:space="preserve">47,2 </w:t>
            </w:r>
          </w:p>
        </w:tc>
        <w:tc>
          <w:tcPr>
            <w:tcW w:w="1180" w:type="dxa"/>
            <w:tcBorders>
              <w:top w:val="nil"/>
              <w:left w:val="nil"/>
              <w:bottom w:val="single" w:sz="8" w:space="0" w:color="auto"/>
              <w:right w:val="single" w:sz="8" w:space="0" w:color="auto"/>
            </w:tcBorders>
            <w:shd w:val="clear" w:color="auto" w:fill="auto"/>
            <w:vAlign w:val="center"/>
            <w:hideMark/>
          </w:tcPr>
          <w:p w14:paraId="7EE4FF30" w14:textId="77777777" w:rsidR="000058DD" w:rsidRDefault="000058DD">
            <w:pPr>
              <w:jc w:val="right"/>
              <w:rPr>
                <w:color w:val="000000"/>
                <w:sz w:val="16"/>
                <w:szCs w:val="16"/>
              </w:rPr>
            </w:pPr>
            <w:r>
              <w:rPr>
                <w:color w:val="000000"/>
                <w:sz w:val="16"/>
                <w:szCs w:val="16"/>
              </w:rPr>
              <w:t xml:space="preserve">48,6 </w:t>
            </w:r>
          </w:p>
        </w:tc>
        <w:tc>
          <w:tcPr>
            <w:tcW w:w="1080" w:type="dxa"/>
            <w:tcBorders>
              <w:top w:val="nil"/>
              <w:left w:val="nil"/>
              <w:bottom w:val="single" w:sz="8" w:space="0" w:color="auto"/>
              <w:right w:val="single" w:sz="8" w:space="0" w:color="auto"/>
            </w:tcBorders>
            <w:shd w:val="clear" w:color="auto" w:fill="auto"/>
            <w:vAlign w:val="center"/>
            <w:hideMark/>
          </w:tcPr>
          <w:p w14:paraId="321ED2FE" w14:textId="77777777" w:rsidR="000058DD" w:rsidRDefault="000058DD">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63912C2B" w14:textId="77777777" w:rsidR="000058DD" w:rsidRDefault="000058DD">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53585BEA" w14:textId="77777777" w:rsidR="000058DD" w:rsidRDefault="000058DD">
            <w:pPr>
              <w:jc w:val="right"/>
              <w:rPr>
                <w:color w:val="000000"/>
                <w:sz w:val="16"/>
                <w:szCs w:val="16"/>
              </w:rPr>
            </w:pPr>
            <w:r>
              <w:rPr>
                <w:color w:val="000000"/>
                <w:sz w:val="16"/>
                <w:szCs w:val="16"/>
              </w:rPr>
              <w:t xml:space="preserve">48,6 </w:t>
            </w:r>
          </w:p>
        </w:tc>
      </w:tr>
      <w:tr w:rsidR="000058DD" w14:paraId="7BD2723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07B2A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5E586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728B82"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45EF27C"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9896D6A"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8376AC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108241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5D715A" w14:textId="77777777" w:rsidR="000058DD" w:rsidRDefault="000058DD">
            <w:pPr>
              <w:jc w:val="right"/>
              <w:rPr>
                <w:color w:val="000000"/>
                <w:sz w:val="16"/>
                <w:szCs w:val="16"/>
              </w:rPr>
            </w:pPr>
            <w:r>
              <w:rPr>
                <w:color w:val="000000"/>
                <w:sz w:val="16"/>
                <w:szCs w:val="16"/>
              </w:rPr>
              <w:t xml:space="preserve">0,0 </w:t>
            </w:r>
          </w:p>
        </w:tc>
      </w:tr>
      <w:tr w:rsidR="000058DD" w14:paraId="07FD2D9A"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74B718" w14:textId="77777777" w:rsidR="000058DD" w:rsidRDefault="000058D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3FA0EB29"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B6A5CC3" w14:textId="77777777" w:rsidR="000058DD" w:rsidRDefault="000058DD">
            <w:pPr>
              <w:jc w:val="right"/>
              <w:rPr>
                <w:b/>
                <w:bCs/>
                <w:color w:val="000000"/>
                <w:sz w:val="16"/>
                <w:szCs w:val="16"/>
              </w:rPr>
            </w:pPr>
            <w:r>
              <w:rPr>
                <w:b/>
                <w:bCs/>
                <w:color w:val="000000"/>
                <w:sz w:val="16"/>
                <w:szCs w:val="16"/>
              </w:rPr>
              <w:t xml:space="preserve">72,3 </w:t>
            </w:r>
          </w:p>
        </w:tc>
        <w:tc>
          <w:tcPr>
            <w:tcW w:w="1260" w:type="dxa"/>
            <w:tcBorders>
              <w:top w:val="nil"/>
              <w:left w:val="nil"/>
              <w:bottom w:val="single" w:sz="8" w:space="0" w:color="auto"/>
              <w:right w:val="single" w:sz="8" w:space="0" w:color="auto"/>
            </w:tcBorders>
            <w:shd w:val="clear" w:color="000000" w:fill="FFCC99"/>
            <w:vAlign w:val="center"/>
            <w:hideMark/>
          </w:tcPr>
          <w:p w14:paraId="5A7568A6" w14:textId="77777777" w:rsidR="000058DD" w:rsidRDefault="000058DD">
            <w:pPr>
              <w:jc w:val="right"/>
              <w:rPr>
                <w:b/>
                <w:bCs/>
                <w:color w:val="000000"/>
                <w:sz w:val="16"/>
                <w:szCs w:val="16"/>
              </w:rPr>
            </w:pPr>
            <w:r>
              <w:rPr>
                <w:b/>
                <w:bCs/>
                <w:color w:val="000000"/>
                <w:sz w:val="16"/>
                <w:szCs w:val="16"/>
              </w:rPr>
              <w:t xml:space="preserve">115,0 </w:t>
            </w:r>
          </w:p>
        </w:tc>
        <w:tc>
          <w:tcPr>
            <w:tcW w:w="1180" w:type="dxa"/>
            <w:tcBorders>
              <w:top w:val="nil"/>
              <w:left w:val="nil"/>
              <w:bottom w:val="single" w:sz="8" w:space="0" w:color="auto"/>
              <w:right w:val="single" w:sz="8" w:space="0" w:color="auto"/>
            </w:tcBorders>
            <w:shd w:val="clear" w:color="000000" w:fill="FFCC99"/>
            <w:vAlign w:val="center"/>
            <w:hideMark/>
          </w:tcPr>
          <w:p w14:paraId="653C90E7"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F8FDDA2"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D368963"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0416645" w14:textId="77777777" w:rsidR="000058DD" w:rsidRDefault="000058DD">
            <w:pPr>
              <w:jc w:val="right"/>
              <w:rPr>
                <w:b/>
                <w:bCs/>
                <w:color w:val="000000"/>
                <w:sz w:val="16"/>
                <w:szCs w:val="16"/>
              </w:rPr>
            </w:pPr>
            <w:r>
              <w:rPr>
                <w:b/>
                <w:bCs/>
                <w:color w:val="000000"/>
                <w:sz w:val="16"/>
                <w:szCs w:val="16"/>
              </w:rPr>
              <w:t xml:space="preserve">0,0 </w:t>
            </w:r>
          </w:p>
        </w:tc>
      </w:tr>
      <w:tr w:rsidR="000058DD" w14:paraId="20C24A2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CB19D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AAAC4A"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A0574C"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041ABDE"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26B3267"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579493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FAE53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37B909" w14:textId="77777777" w:rsidR="000058DD" w:rsidRDefault="000058DD">
            <w:pPr>
              <w:jc w:val="right"/>
              <w:rPr>
                <w:color w:val="000000"/>
                <w:sz w:val="16"/>
                <w:szCs w:val="16"/>
              </w:rPr>
            </w:pPr>
            <w:r>
              <w:rPr>
                <w:color w:val="000000"/>
                <w:sz w:val="16"/>
                <w:szCs w:val="16"/>
              </w:rPr>
              <w:t> </w:t>
            </w:r>
          </w:p>
        </w:tc>
      </w:tr>
      <w:tr w:rsidR="000058DD" w14:paraId="5CE03340"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A2FF9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338299" w14:textId="77777777" w:rsidR="000058DD" w:rsidRDefault="000058DD">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5325D30A" w14:textId="77777777" w:rsidR="000058DD" w:rsidRDefault="000058DD">
            <w:pPr>
              <w:jc w:val="right"/>
              <w:rPr>
                <w:color w:val="000000"/>
                <w:sz w:val="16"/>
                <w:szCs w:val="16"/>
              </w:rPr>
            </w:pPr>
            <w:r>
              <w:rPr>
                <w:color w:val="000000"/>
                <w:sz w:val="16"/>
                <w:szCs w:val="16"/>
              </w:rPr>
              <w:t xml:space="preserve">72,3 </w:t>
            </w:r>
          </w:p>
        </w:tc>
        <w:tc>
          <w:tcPr>
            <w:tcW w:w="1260" w:type="dxa"/>
            <w:tcBorders>
              <w:top w:val="nil"/>
              <w:left w:val="nil"/>
              <w:bottom w:val="single" w:sz="8" w:space="0" w:color="auto"/>
              <w:right w:val="single" w:sz="8" w:space="0" w:color="auto"/>
            </w:tcBorders>
            <w:shd w:val="clear" w:color="auto" w:fill="auto"/>
            <w:vAlign w:val="center"/>
            <w:hideMark/>
          </w:tcPr>
          <w:p w14:paraId="6D1E0DF5" w14:textId="77777777" w:rsidR="000058DD" w:rsidRDefault="000058DD">
            <w:pPr>
              <w:jc w:val="right"/>
              <w:rPr>
                <w:color w:val="000000"/>
                <w:sz w:val="16"/>
                <w:szCs w:val="16"/>
              </w:rPr>
            </w:pPr>
            <w:r>
              <w:rPr>
                <w:color w:val="000000"/>
                <w:sz w:val="16"/>
                <w:szCs w:val="16"/>
              </w:rPr>
              <w:t xml:space="preserve">115,0 </w:t>
            </w:r>
          </w:p>
        </w:tc>
        <w:tc>
          <w:tcPr>
            <w:tcW w:w="1180" w:type="dxa"/>
            <w:tcBorders>
              <w:top w:val="nil"/>
              <w:left w:val="nil"/>
              <w:bottom w:val="single" w:sz="8" w:space="0" w:color="auto"/>
              <w:right w:val="single" w:sz="8" w:space="0" w:color="auto"/>
            </w:tcBorders>
            <w:shd w:val="clear" w:color="auto" w:fill="auto"/>
            <w:vAlign w:val="center"/>
            <w:hideMark/>
          </w:tcPr>
          <w:p w14:paraId="350A6AB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BAD9C8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5A5535"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83C9C3" w14:textId="77777777" w:rsidR="000058DD" w:rsidRDefault="000058DD">
            <w:pPr>
              <w:jc w:val="right"/>
              <w:rPr>
                <w:color w:val="000000"/>
                <w:sz w:val="16"/>
                <w:szCs w:val="16"/>
              </w:rPr>
            </w:pPr>
            <w:r>
              <w:rPr>
                <w:color w:val="000000"/>
                <w:sz w:val="16"/>
                <w:szCs w:val="16"/>
              </w:rPr>
              <w:t xml:space="preserve">0,0 </w:t>
            </w:r>
          </w:p>
        </w:tc>
      </w:tr>
      <w:tr w:rsidR="000058DD" w14:paraId="2689239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1B104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4CD241"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2AEC9E"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0C43D8B"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379D6A9"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42CF11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29646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FCCE75" w14:textId="77777777" w:rsidR="000058DD" w:rsidRDefault="000058DD">
            <w:pPr>
              <w:jc w:val="right"/>
              <w:rPr>
                <w:color w:val="000000"/>
                <w:sz w:val="16"/>
                <w:szCs w:val="16"/>
              </w:rPr>
            </w:pPr>
            <w:r>
              <w:rPr>
                <w:color w:val="000000"/>
                <w:sz w:val="16"/>
                <w:szCs w:val="16"/>
              </w:rPr>
              <w:t xml:space="preserve">0,0 </w:t>
            </w:r>
          </w:p>
        </w:tc>
      </w:tr>
      <w:tr w:rsidR="000058DD" w14:paraId="7186D7F4"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271D7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A22E41"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49D54D27" w14:textId="77777777" w:rsidR="000058DD" w:rsidRDefault="000058DD">
            <w:pPr>
              <w:jc w:val="right"/>
              <w:rPr>
                <w:b/>
                <w:bCs/>
                <w:color w:val="000000"/>
                <w:sz w:val="16"/>
                <w:szCs w:val="16"/>
              </w:rPr>
            </w:pPr>
            <w:r>
              <w:rPr>
                <w:b/>
                <w:bCs/>
                <w:color w:val="000000"/>
                <w:sz w:val="16"/>
                <w:szCs w:val="16"/>
              </w:rPr>
              <w:t xml:space="preserve">142,6 </w:t>
            </w:r>
          </w:p>
        </w:tc>
        <w:tc>
          <w:tcPr>
            <w:tcW w:w="1260" w:type="dxa"/>
            <w:tcBorders>
              <w:top w:val="nil"/>
              <w:left w:val="nil"/>
              <w:bottom w:val="single" w:sz="8" w:space="0" w:color="auto"/>
              <w:right w:val="single" w:sz="8" w:space="0" w:color="auto"/>
            </w:tcBorders>
            <w:shd w:val="clear" w:color="000000" w:fill="FFCC99"/>
            <w:vAlign w:val="center"/>
            <w:hideMark/>
          </w:tcPr>
          <w:p w14:paraId="16FDAD55" w14:textId="77777777" w:rsidR="000058DD" w:rsidRDefault="000058DD">
            <w:pPr>
              <w:jc w:val="right"/>
              <w:rPr>
                <w:b/>
                <w:bCs/>
                <w:color w:val="000000"/>
                <w:sz w:val="16"/>
                <w:szCs w:val="16"/>
              </w:rPr>
            </w:pPr>
            <w:r>
              <w:rPr>
                <w:b/>
                <w:bCs/>
                <w:color w:val="000000"/>
                <w:sz w:val="16"/>
                <w:szCs w:val="16"/>
              </w:rPr>
              <w:t xml:space="preserve">179,7 </w:t>
            </w:r>
          </w:p>
        </w:tc>
        <w:tc>
          <w:tcPr>
            <w:tcW w:w="1180" w:type="dxa"/>
            <w:tcBorders>
              <w:top w:val="nil"/>
              <w:left w:val="nil"/>
              <w:bottom w:val="single" w:sz="8" w:space="0" w:color="auto"/>
              <w:right w:val="single" w:sz="8" w:space="0" w:color="auto"/>
            </w:tcBorders>
            <w:shd w:val="clear" w:color="000000" w:fill="FFCC99"/>
            <w:vAlign w:val="center"/>
            <w:hideMark/>
          </w:tcPr>
          <w:p w14:paraId="1CEF5964" w14:textId="77777777" w:rsidR="000058DD" w:rsidRDefault="000058DD">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25451E0F" w14:textId="77777777" w:rsidR="000058DD" w:rsidRDefault="000058DD">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679ED8EC" w14:textId="77777777" w:rsidR="000058DD" w:rsidRDefault="000058DD">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53F4CDC5" w14:textId="77777777" w:rsidR="000058DD" w:rsidRDefault="000058DD">
            <w:pPr>
              <w:jc w:val="right"/>
              <w:rPr>
                <w:b/>
                <w:bCs/>
                <w:color w:val="000000"/>
                <w:sz w:val="16"/>
                <w:szCs w:val="16"/>
              </w:rPr>
            </w:pPr>
            <w:r>
              <w:rPr>
                <w:b/>
                <w:bCs/>
                <w:color w:val="000000"/>
                <w:sz w:val="16"/>
                <w:szCs w:val="16"/>
              </w:rPr>
              <w:t xml:space="preserve">78,4 </w:t>
            </w:r>
          </w:p>
        </w:tc>
      </w:tr>
      <w:tr w:rsidR="000058DD" w14:paraId="29917A6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17A03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6AC32F"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CED46B"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B7C78A"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A6EDB97"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9EAFD4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0298C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ACE9C8" w14:textId="77777777" w:rsidR="000058DD" w:rsidRDefault="000058DD">
            <w:pPr>
              <w:jc w:val="right"/>
              <w:rPr>
                <w:color w:val="000000"/>
                <w:sz w:val="16"/>
                <w:szCs w:val="16"/>
              </w:rPr>
            </w:pPr>
            <w:r>
              <w:rPr>
                <w:color w:val="000000"/>
                <w:sz w:val="16"/>
                <w:szCs w:val="16"/>
              </w:rPr>
              <w:t> </w:t>
            </w:r>
          </w:p>
        </w:tc>
      </w:tr>
      <w:tr w:rsidR="000058DD" w14:paraId="584D1C1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D122FC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BF4453"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3DAD00FD" w14:textId="77777777" w:rsidR="000058DD" w:rsidRDefault="000058DD">
            <w:pPr>
              <w:jc w:val="right"/>
              <w:rPr>
                <w:b/>
                <w:bCs/>
                <w:color w:val="000000"/>
                <w:sz w:val="16"/>
                <w:szCs w:val="16"/>
              </w:rPr>
            </w:pPr>
            <w:r>
              <w:rPr>
                <w:b/>
                <w:bCs/>
                <w:color w:val="000000"/>
                <w:sz w:val="16"/>
                <w:szCs w:val="16"/>
              </w:rPr>
              <w:t xml:space="preserve">28 691,4 </w:t>
            </w:r>
          </w:p>
        </w:tc>
        <w:tc>
          <w:tcPr>
            <w:tcW w:w="1260" w:type="dxa"/>
            <w:tcBorders>
              <w:top w:val="nil"/>
              <w:left w:val="nil"/>
              <w:bottom w:val="single" w:sz="8" w:space="0" w:color="auto"/>
              <w:right w:val="single" w:sz="8" w:space="0" w:color="auto"/>
            </w:tcBorders>
            <w:shd w:val="clear" w:color="000000" w:fill="FFCC99"/>
            <w:vAlign w:val="center"/>
            <w:hideMark/>
          </w:tcPr>
          <w:p w14:paraId="310BC5C6" w14:textId="77777777" w:rsidR="000058DD" w:rsidRDefault="000058DD">
            <w:pPr>
              <w:jc w:val="right"/>
              <w:rPr>
                <w:b/>
                <w:bCs/>
                <w:color w:val="000000"/>
                <w:sz w:val="16"/>
                <w:szCs w:val="16"/>
              </w:rPr>
            </w:pPr>
            <w:r>
              <w:rPr>
                <w:b/>
                <w:bCs/>
                <w:color w:val="000000"/>
                <w:sz w:val="16"/>
                <w:szCs w:val="16"/>
              </w:rPr>
              <w:t xml:space="preserve">24 686,3 </w:t>
            </w:r>
          </w:p>
        </w:tc>
        <w:tc>
          <w:tcPr>
            <w:tcW w:w="1180" w:type="dxa"/>
            <w:tcBorders>
              <w:top w:val="nil"/>
              <w:left w:val="nil"/>
              <w:bottom w:val="single" w:sz="8" w:space="0" w:color="auto"/>
              <w:right w:val="single" w:sz="8" w:space="0" w:color="auto"/>
            </w:tcBorders>
            <w:shd w:val="clear" w:color="000000" w:fill="FFCC99"/>
            <w:vAlign w:val="center"/>
            <w:hideMark/>
          </w:tcPr>
          <w:p w14:paraId="2BAF0AEE" w14:textId="77777777" w:rsidR="000058DD" w:rsidRDefault="000058DD">
            <w:pPr>
              <w:jc w:val="right"/>
              <w:rPr>
                <w:b/>
                <w:bCs/>
                <w:color w:val="000000"/>
                <w:sz w:val="16"/>
                <w:szCs w:val="16"/>
              </w:rPr>
            </w:pPr>
            <w:r>
              <w:rPr>
                <w:b/>
                <w:bCs/>
                <w:color w:val="000000"/>
                <w:sz w:val="16"/>
                <w:szCs w:val="16"/>
              </w:rPr>
              <w:t xml:space="preserve">17 455,0 </w:t>
            </w:r>
          </w:p>
        </w:tc>
        <w:tc>
          <w:tcPr>
            <w:tcW w:w="1080" w:type="dxa"/>
            <w:tcBorders>
              <w:top w:val="nil"/>
              <w:left w:val="nil"/>
              <w:bottom w:val="single" w:sz="8" w:space="0" w:color="auto"/>
              <w:right w:val="single" w:sz="8" w:space="0" w:color="auto"/>
            </w:tcBorders>
            <w:shd w:val="clear" w:color="000000" w:fill="FFCC99"/>
            <w:vAlign w:val="center"/>
            <w:hideMark/>
          </w:tcPr>
          <w:p w14:paraId="754329AB" w14:textId="77777777" w:rsidR="000058DD" w:rsidRDefault="000058DD">
            <w:pPr>
              <w:jc w:val="right"/>
              <w:rPr>
                <w:b/>
                <w:bCs/>
                <w:color w:val="000000"/>
                <w:sz w:val="16"/>
                <w:szCs w:val="16"/>
              </w:rPr>
            </w:pPr>
            <w:r>
              <w:rPr>
                <w:b/>
                <w:bCs/>
                <w:color w:val="000000"/>
                <w:sz w:val="16"/>
                <w:szCs w:val="16"/>
              </w:rPr>
              <w:t xml:space="preserve">19 531,9 </w:t>
            </w:r>
          </w:p>
        </w:tc>
        <w:tc>
          <w:tcPr>
            <w:tcW w:w="1060" w:type="dxa"/>
            <w:tcBorders>
              <w:top w:val="nil"/>
              <w:left w:val="nil"/>
              <w:bottom w:val="single" w:sz="8" w:space="0" w:color="auto"/>
              <w:right w:val="single" w:sz="8" w:space="0" w:color="auto"/>
            </w:tcBorders>
            <w:shd w:val="clear" w:color="000000" w:fill="FFCC99"/>
            <w:vAlign w:val="center"/>
            <w:hideMark/>
          </w:tcPr>
          <w:p w14:paraId="2CA283D4" w14:textId="77777777" w:rsidR="000058DD" w:rsidRDefault="000058DD">
            <w:pPr>
              <w:jc w:val="right"/>
              <w:rPr>
                <w:b/>
                <w:bCs/>
                <w:color w:val="000000"/>
                <w:sz w:val="16"/>
                <w:szCs w:val="16"/>
              </w:rPr>
            </w:pPr>
            <w:r>
              <w:rPr>
                <w:b/>
                <w:bCs/>
                <w:color w:val="000000"/>
                <w:sz w:val="16"/>
                <w:szCs w:val="16"/>
              </w:rPr>
              <w:t xml:space="preserve">19 775,9 </w:t>
            </w:r>
          </w:p>
        </w:tc>
        <w:tc>
          <w:tcPr>
            <w:tcW w:w="1060" w:type="dxa"/>
            <w:tcBorders>
              <w:top w:val="nil"/>
              <w:left w:val="nil"/>
              <w:bottom w:val="single" w:sz="8" w:space="0" w:color="auto"/>
              <w:right w:val="single" w:sz="8" w:space="0" w:color="auto"/>
            </w:tcBorders>
            <w:shd w:val="clear" w:color="000000" w:fill="FFCC99"/>
            <w:vAlign w:val="center"/>
            <w:hideMark/>
          </w:tcPr>
          <w:p w14:paraId="71A8157C" w14:textId="77777777" w:rsidR="000058DD" w:rsidRDefault="000058DD">
            <w:pPr>
              <w:jc w:val="right"/>
              <w:rPr>
                <w:b/>
                <w:bCs/>
                <w:color w:val="000000"/>
                <w:sz w:val="16"/>
                <w:szCs w:val="16"/>
              </w:rPr>
            </w:pPr>
            <w:r>
              <w:rPr>
                <w:b/>
                <w:bCs/>
                <w:color w:val="000000"/>
                <w:sz w:val="16"/>
                <w:szCs w:val="16"/>
              </w:rPr>
              <w:t xml:space="preserve">19 775,9 </w:t>
            </w:r>
          </w:p>
        </w:tc>
      </w:tr>
      <w:tr w:rsidR="000058DD" w14:paraId="36DEBB8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13BD43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48C907"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54C7DD"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D845D93"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A06A6A5"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C33E46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CE22C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19F528" w14:textId="77777777" w:rsidR="000058DD" w:rsidRDefault="000058DD">
            <w:pPr>
              <w:jc w:val="right"/>
              <w:rPr>
                <w:color w:val="000000"/>
                <w:sz w:val="16"/>
                <w:szCs w:val="16"/>
              </w:rPr>
            </w:pPr>
            <w:r>
              <w:rPr>
                <w:color w:val="000000"/>
                <w:sz w:val="16"/>
                <w:szCs w:val="16"/>
              </w:rPr>
              <w:t> </w:t>
            </w:r>
          </w:p>
        </w:tc>
      </w:tr>
      <w:tr w:rsidR="000058DD" w14:paraId="163CD23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CDD6A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8B0BAFC"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7F0201C0" w14:textId="77777777" w:rsidR="000058DD" w:rsidRDefault="000058DD">
            <w:pPr>
              <w:jc w:val="right"/>
              <w:rPr>
                <w:b/>
                <w:bCs/>
                <w:color w:val="000000"/>
                <w:sz w:val="16"/>
                <w:szCs w:val="16"/>
              </w:rPr>
            </w:pPr>
            <w:r>
              <w:rPr>
                <w:b/>
                <w:bCs/>
                <w:color w:val="000000"/>
                <w:sz w:val="16"/>
                <w:szCs w:val="16"/>
              </w:rPr>
              <w:t xml:space="preserve">29 321,6 </w:t>
            </w:r>
          </w:p>
        </w:tc>
        <w:tc>
          <w:tcPr>
            <w:tcW w:w="1260" w:type="dxa"/>
            <w:tcBorders>
              <w:top w:val="nil"/>
              <w:left w:val="nil"/>
              <w:bottom w:val="single" w:sz="8" w:space="0" w:color="auto"/>
              <w:right w:val="single" w:sz="8" w:space="0" w:color="auto"/>
            </w:tcBorders>
            <w:shd w:val="clear" w:color="000000" w:fill="FFCC99"/>
            <w:vAlign w:val="center"/>
            <w:hideMark/>
          </w:tcPr>
          <w:p w14:paraId="0B0A2966" w14:textId="77777777" w:rsidR="000058DD" w:rsidRDefault="000058DD">
            <w:pPr>
              <w:jc w:val="right"/>
              <w:rPr>
                <w:b/>
                <w:bCs/>
                <w:color w:val="000000"/>
                <w:sz w:val="16"/>
                <w:szCs w:val="16"/>
              </w:rPr>
            </w:pPr>
            <w:r>
              <w:rPr>
                <w:b/>
                <w:bCs/>
                <w:color w:val="000000"/>
                <w:sz w:val="16"/>
                <w:szCs w:val="16"/>
              </w:rPr>
              <w:t xml:space="preserve">25 113,3 </w:t>
            </w:r>
          </w:p>
        </w:tc>
        <w:tc>
          <w:tcPr>
            <w:tcW w:w="1180" w:type="dxa"/>
            <w:tcBorders>
              <w:top w:val="nil"/>
              <w:left w:val="nil"/>
              <w:bottom w:val="single" w:sz="8" w:space="0" w:color="auto"/>
              <w:right w:val="single" w:sz="8" w:space="0" w:color="auto"/>
            </w:tcBorders>
            <w:shd w:val="clear" w:color="000000" w:fill="FFCC99"/>
            <w:vAlign w:val="center"/>
            <w:hideMark/>
          </w:tcPr>
          <w:p w14:paraId="1FE2F145" w14:textId="77777777" w:rsidR="000058DD" w:rsidRDefault="000058DD">
            <w:pPr>
              <w:jc w:val="right"/>
              <w:rPr>
                <w:b/>
                <w:bCs/>
                <w:color w:val="000000"/>
                <w:sz w:val="16"/>
                <w:szCs w:val="16"/>
              </w:rPr>
            </w:pPr>
            <w:r>
              <w:rPr>
                <w:b/>
                <w:bCs/>
                <w:color w:val="000000"/>
                <w:sz w:val="16"/>
                <w:szCs w:val="16"/>
              </w:rPr>
              <w:t xml:space="preserve">17 455,0 </w:t>
            </w:r>
          </w:p>
        </w:tc>
        <w:tc>
          <w:tcPr>
            <w:tcW w:w="1080" w:type="dxa"/>
            <w:tcBorders>
              <w:top w:val="nil"/>
              <w:left w:val="nil"/>
              <w:bottom w:val="single" w:sz="8" w:space="0" w:color="auto"/>
              <w:right w:val="single" w:sz="8" w:space="0" w:color="auto"/>
            </w:tcBorders>
            <w:shd w:val="clear" w:color="000000" w:fill="FFCC99"/>
            <w:vAlign w:val="center"/>
            <w:hideMark/>
          </w:tcPr>
          <w:p w14:paraId="604E94EB" w14:textId="77777777" w:rsidR="000058DD" w:rsidRDefault="000058DD">
            <w:pPr>
              <w:jc w:val="right"/>
              <w:rPr>
                <w:b/>
                <w:bCs/>
                <w:color w:val="000000"/>
                <w:sz w:val="16"/>
                <w:szCs w:val="16"/>
              </w:rPr>
            </w:pPr>
            <w:r>
              <w:rPr>
                <w:b/>
                <w:bCs/>
                <w:color w:val="000000"/>
                <w:sz w:val="16"/>
                <w:szCs w:val="16"/>
              </w:rPr>
              <w:t xml:space="preserve">19 531,9 </w:t>
            </w:r>
          </w:p>
        </w:tc>
        <w:tc>
          <w:tcPr>
            <w:tcW w:w="1060" w:type="dxa"/>
            <w:tcBorders>
              <w:top w:val="nil"/>
              <w:left w:val="nil"/>
              <w:bottom w:val="single" w:sz="8" w:space="0" w:color="auto"/>
              <w:right w:val="single" w:sz="8" w:space="0" w:color="auto"/>
            </w:tcBorders>
            <w:shd w:val="clear" w:color="000000" w:fill="FFCC99"/>
            <w:vAlign w:val="center"/>
            <w:hideMark/>
          </w:tcPr>
          <w:p w14:paraId="41B3E5B2" w14:textId="77777777" w:rsidR="000058DD" w:rsidRDefault="000058DD">
            <w:pPr>
              <w:jc w:val="right"/>
              <w:rPr>
                <w:b/>
                <w:bCs/>
                <w:color w:val="000000"/>
                <w:sz w:val="16"/>
                <w:szCs w:val="16"/>
              </w:rPr>
            </w:pPr>
            <w:r>
              <w:rPr>
                <w:b/>
                <w:bCs/>
                <w:color w:val="000000"/>
                <w:sz w:val="16"/>
                <w:szCs w:val="16"/>
              </w:rPr>
              <w:t xml:space="preserve">19 775,9 </w:t>
            </w:r>
          </w:p>
        </w:tc>
        <w:tc>
          <w:tcPr>
            <w:tcW w:w="1060" w:type="dxa"/>
            <w:tcBorders>
              <w:top w:val="nil"/>
              <w:left w:val="nil"/>
              <w:bottom w:val="single" w:sz="8" w:space="0" w:color="auto"/>
              <w:right w:val="single" w:sz="8" w:space="0" w:color="auto"/>
            </w:tcBorders>
            <w:shd w:val="clear" w:color="000000" w:fill="FFCC99"/>
            <w:vAlign w:val="center"/>
            <w:hideMark/>
          </w:tcPr>
          <w:p w14:paraId="2D7FADD7" w14:textId="77777777" w:rsidR="000058DD" w:rsidRDefault="000058DD">
            <w:pPr>
              <w:jc w:val="right"/>
              <w:rPr>
                <w:b/>
                <w:bCs/>
                <w:color w:val="000000"/>
                <w:sz w:val="16"/>
                <w:szCs w:val="16"/>
              </w:rPr>
            </w:pPr>
            <w:r>
              <w:rPr>
                <w:b/>
                <w:bCs/>
                <w:color w:val="000000"/>
                <w:sz w:val="16"/>
                <w:szCs w:val="16"/>
              </w:rPr>
              <w:t xml:space="preserve">19 775,9 </w:t>
            </w:r>
          </w:p>
        </w:tc>
      </w:tr>
      <w:tr w:rsidR="000058DD" w14:paraId="1A3391F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59824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E72EF7"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017F6B"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81DC80"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EF4EFEA"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5A4E6E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3B38B5"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FB5D34" w14:textId="77777777" w:rsidR="000058DD" w:rsidRDefault="000058DD">
            <w:pPr>
              <w:jc w:val="right"/>
              <w:rPr>
                <w:color w:val="000000"/>
                <w:sz w:val="16"/>
                <w:szCs w:val="16"/>
              </w:rPr>
            </w:pPr>
            <w:r>
              <w:rPr>
                <w:color w:val="000000"/>
                <w:sz w:val="16"/>
                <w:szCs w:val="16"/>
              </w:rPr>
              <w:t> </w:t>
            </w:r>
          </w:p>
        </w:tc>
      </w:tr>
      <w:tr w:rsidR="000058DD" w14:paraId="7ADA5E7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74B20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DDF6C7"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8511A63" w14:textId="77777777" w:rsidR="000058DD" w:rsidRDefault="000058DD">
            <w:pPr>
              <w:jc w:val="right"/>
              <w:rPr>
                <w:color w:val="000000"/>
                <w:sz w:val="16"/>
                <w:szCs w:val="16"/>
              </w:rPr>
            </w:pPr>
            <w:r>
              <w:rPr>
                <w:color w:val="000000"/>
                <w:sz w:val="16"/>
                <w:szCs w:val="16"/>
              </w:rPr>
              <w:t>1 026</w:t>
            </w:r>
          </w:p>
        </w:tc>
        <w:tc>
          <w:tcPr>
            <w:tcW w:w="1260" w:type="dxa"/>
            <w:tcBorders>
              <w:top w:val="nil"/>
              <w:left w:val="nil"/>
              <w:bottom w:val="single" w:sz="8" w:space="0" w:color="auto"/>
              <w:right w:val="single" w:sz="8" w:space="0" w:color="auto"/>
            </w:tcBorders>
            <w:shd w:val="clear" w:color="auto" w:fill="auto"/>
            <w:vAlign w:val="center"/>
            <w:hideMark/>
          </w:tcPr>
          <w:p w14:paraId="5A6E4FF5" w14:textId="77777777" w:rsidR="000058DD" w:rsidRDefault="000058DD">
            <w:pPr>
              <w:jc w:val="right"/>
              <w:rPr>
                <w:color w:val="000000"/>
                <w:sz w:val="16"/>
                <w:szCs w:val="16"/>
              </w:rPr>
            </w:pPr>
            <w:r>
              <w:rPr>
                <w:color w:val="000000"/>
                <w:sz w:val="16"/>
                <w:szCs w:val="16"/>
              </w:rPr>
              <w:t>1 032</w:t>
            </w:r>
          </w:p>
        </w:tc>
        <w:tc>
          <w:tcPr>
            <w:tcW w:w="1180" w:type="dxa"/>
            <w:tcBorders>
              <w:top w:val="nil"/>
              <w:left w:val="nil"/>
              <w:bottom w:val="single" w:sz="8" w:space="0" w:color="auto"/>
              <w:right w:val="single" w:sz="8" w:space="0" w:color="auto"/>
            </w:tcBorders>
            <w:shd w:val="clear" w:color="auto" w:fill="auto"/>
            <w:vAlign w:val="center"/>
            <w:hideMark/>
          </w:tcPr>
          <w:p w14:paraId="54FE5DEB" w14:textId="77777777" w:rsidR="000058DD" w:rsidRDefault="000058DD">
            <w:pPr>
              <w:jc w:val="right"/>
              <w:rPr>
                <w:color w:val="000000"/>
                <w:sz w:val="16"/>
                <w:szCs w:val="16"/>
              </w:rPr>
            </w:pPr>
            <w:r>
              <w:rPr>
                <w:color w:val="000000"/>
                <w:sz w:val="16"/>
                <w:szCs w:val="16"/>
              </w:rPr>
              <w:t>1 081</w:t>
            </w:r>
          </w:p>
        </w:tc>
        <w:tc>
          <w:tcPr>
            <w:tcW w:w="1080" w:type="dxa"/>
            <w:tcBorders>
              <w:top w:val="nil"/>
              <w:left w:val="nil"/>
              <w:bottom w:val="single" w:sz="8" w:space="0" w:color="auto"/>
              <w:right w:val="single" w:sz="8" w:space="0" w:color="auto"/>
            </w:tcBorders>
            <w:shd w:val="clear" w:color="auto" w:fill="auto"/>
            <w:vAlign w:val="center"/>
            <w:hideMark/>
          </w:tcPr>
          <w:p w14:paraId="3D65DA23" w14:textId="77777777" w:rsidR="000058DD" w:rsidRDefault="000058DD">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076E3B6C" w14:textId="77777777" w:rsidR="000058DD" w:rsidRDefault="000058DD">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2AEA5562" w14:textId="77777777" w:rsidR="000058DD" w:rsidRDefault="000058DD">
            <w:pPr>
              <w:jc w:val="right"/>
              <w:rPr>
                <w:color w:val="000000"/>
                <w:sz w:val="16"/>
                <w:szCs w:val="16"/>
              </w:rPr>
            </w:pPr>
            <w:r>
              <w:rPr>
                <w:color w:val="000000"/>
                <w:sz w:val="16"/>
                <w:szCs w:val="16"/>
              </w:rPr>
              <w:t>1 367</w:t>
            </w:r>
          </w:p>
        </w:tc>
      </w:tr>
    </w:tbl>
    <w:p w14:paraId="5ADF9CBD" w14:textId="77777777" w:rsidR="00BA42B8" w:rsidRDefault="00BA42B8" w:rsidP="00E75E75">
      <w:pPr>
        <w:ind w:firstLine="540"/>
        <w:jc w:val="both"/>
        <w:rPr>
          <w:sz w:val="20"/>
          <w:szCs w:val="20"/>
          <w:lang w:val="en-US"/>
        </w:rPr>
      </w:pPr>
    </w:p>
    <w:p w14:paraId="0C62C2CD" w14:textId="77777777" w:rsidR="006C7D61" w:rsidRDefault="006C7D61" w:rsidP="00E75E75">
      <w:pPr>
        <w:ind w:firstLine="540"/>
        <w:jc w:val="both"/>
        <w:rPr>
          <w:sz w:val="20"/>
          <w:szCs w:val="20"/>
          <w:lang w:val="en-US"/>
        </w:rPr>
      </w:pPr>
    </w:p>
    <w:p w14:paraId="0DC7671C" w14:textId="77777777" w:rsidR="006C7D61" w:rsidRPr="00577A64" w:rsidRDefault="006C7D61" w:rsidP="00E75E75">
      <w:pPr>
        <w:ind w:firstLine="540"/>
        <w:jc w:val="both"/>
        <w:rPr>
          <w:sz w:val="20"/>
          <w:szCs w:val="20"/>
          <w:lang w:val="en-US"/>
        </w:rPr>
      </w:pPr>
    </w:p>
    <w:p w14:paraId="4F8CF618" w14:textId="77777777" w:rsidR="008829AB" w:rsidRPr="00FA35F1" w:rsidRDefault="008829AB" w:rsidP="00E75E75">
      <w:pPr>
        <w:ind w:firstLine="540"/>
        <w:jc w:val="both"/>
        <w:rPr>
          <w:sz w:val="20"/>
          <w:szCs w:val="20"/>
        </w:rPr>
      </w:pPr>
    </w:p>
    <w:p w14:paraId="6DC9E516" w14:textId="77777777" w:rsidR="00DC2630" w:rsidRPr="009939B0" w:rsidRDefault="00DC2630" w:rsidP="002F7141">
      <w:pPr>
        <w:pStyle w:val="Heading1"/>
        <w:numPr>
          <w:ilvl w:val="1"/>
          <w:numId w:val="6"/>
        </w:numPr>
      </w:pPr>
      <w:bookmarkStart w:id="11" w:name="_Toc34041620"/>
      <w:r w:rsidRPr="009939B0">
        <w:t>БЮДЖЕТНА ПРОГРАМА – 2200.01.04 - „ХИДРОМЕЛИОРАЦИИ”</w:t>
      </w:r>
      <w:bookmarkEnd w:id="11"/>
    </w:p>
    <w:p w14:paraId="75666C2F" w14:textId="77777777" w:rsidR="00DC2630" w:rsidRDefault="00DC2630" w:rsidP="00E36B72">
      <w:pPr>
        <w:spacing w:before="120" w:after="120"/>
        <w:jc w:val="both"/>
        <w:rPr>
          <w:b/>
          <w:sz w:val="21"/>
          <w:szCs w:val="21"/>
        </w:rPr>
      </w:pPr>
    </w:p>
    <w:p w14:paraId="75513631" w14:textId="77777777" w:rsidR="00E36B72" w:rsidRPr="00E36B72" w:rsidRDefault="00E36B72" w:rsidP="00E36B72">
      <w:pPr>
        <w:spacing w:before="120" w:after="120"/>
        <w:jc w:val="both"/>
        <w:rPr>
          <w:b/>
          <w:i/>
          <w:sz w:val="21"/>
          <w:szCs w:val="21"/>
          <w:u w:val="single"/>
        </w:rPr>
      </w:pPr>
      <w:r w:rsidRPr="00E36B72">
        <w:rPr>
          <w:b/>
          <w:i/>
          <w:sz w:val="21"/>
          <w:szCs w:val="21"/>
          <w:u w:val="single"/>
        </w:rPr>
        <w:t>Цели на програмата</w:t>
      </w:r>
    </w:p>
    <w:p w14:paraId="4798DE07" w14:textId="77777777" w:rsidR="00931CC1" w:rsidRPr="00931CC1" w:rsidRDefault="00931CC1" w:rsidP="009939B0">
      <w:pPr>
        <w:ind w:firstLine="708"/>
        <w:jc w:val="both"/>
        <w:rPr>
          <w:sz w:val="20"/>
          <w:szCs w:val="20"/>
        </w:rPr>
      </w:pPr>
      <w:r w:rsidRPr="00931CC1">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храните и горите при провеждането на политиката в областта на хидромелиорациите и образуването на сдруженията за напояване.</w:t>
      </w:r>
    </w:p>
    <w:p w14:paraId="4E8A7F7E" w14:textId="77777777" w:rsidR="00931CC1" w:rsidRDefault="00931CC1" w:rsidP="009939B0">
      <w:pPr>
        <w:spacing w:before="120" w:after="120"/>
        <w:jc w:val="both"/>
        <w:rPr>
          <w:b/>
          <w:i/>
          <w:sz w:val="21"/>
          <w:szCs w:val="21"/>
          <w:u w:val="single"/>
        </w:rPr>
      </w:pPr>
    </w:p>
    <w:p w14:paraId="3249F385" w14:textId="77777777" w:rsidR="00E36B72" w:rsidRPr="00E36B72" w:rsidRDefault="00E36B72" w:rsidP="00E36B72">
      <w:pPr>
        <w:spacing w:before="120" w:after="120"/>
        <w:jc w:val="both"/>
        <w:rPr>
          <w:b/>
          <w:i/>
          <w:sz w:val="21"/>
          <w:szCs w:val="21"/>
          <w:u w:val="single"/>
        </w:rPr>
      </w:pPr>
      <w:r w:rsidRPr="00E36B72">
        <w:rPr>
          <w:b/>
          <w:i/>
          <w:sz w:val="21"/>
          <w:szCs w:val="21"/>
          <w:u w:val="single"/>
        </w:rPr>
        <w:t>Организационни структури, участващи в програмата</w:t>
      </w:r>
    </w:p>
    <w:p w14:paraId="5A0FFAA0" w14:textId="77777777" w:rsidR="00015EBE" w:rsidRPr="006A38E7" w:rsidRDefault="00015EBE" w:rsidP="00C109A3">
      <w:pPr>
        <w:spacing w:before="120" w:after="120"/>
        <w:ind w:firstLine="708"/>
        <w:jc w:val="both"/>
        <w:rPr>
          <w:sz w:val="21"/>
          <w:szCs w:val="21"/>
        </w:rPr>
      </w:pPr>
      <w:r w:rsidRPr="006A38E7">
        <w:rPr>
          <w:sz w:val="21"/>
          <w:szCs w:val="21"/>
        </w:rPr>
        <w:t>Дирекция „</w:t>
      </w:r>
      <w:r w:rsidR="00B066E2">
        <w:rPr>
          <w:sz w:val="21"/>
          <w:szCs w:val="21"/>
        </w:rPr>
        <w:t>Стопански дейности, инвестиции и хидромелиорации</w:t>
      </w:r>
      <w:r w:rsidRPr="006A38E7">
        <w:rPr>
          <w:sz w:val="21"/>
          <w:szCs w:val="21"/>
        </w:rPr>
        <w:t>”</w:t>
      </w:r>
    </w:p>
    <w:p w14:paraId="320EA6A4" w14:textId="77777777" w:rsidR="006A38E7" w:rsidRDefault="006A38E7" w:rsidP="00E36B72">
      <w:pPr>
        <w:spacing w:before="120" w:after="120"/>
        <w:jc w:val="both"/>
        <w:rPr>
          <w:b/>
          <w:i/>
          <w:sz w:val="21"/>
          <w:szCs w:val="21"/>
          <w:u w:val="single"/>
        </w:rPr>
      </w:pPr>
    </w:p>
    <w:p w14:paraId="771BA53C" w14:textId="77777777" w:rsidR="00E36B72" w:rsidRPr="00E36B72" w:rsidRDefault="00E36B72" w:rsidP="00E36B72">
      <w:pPr>
        <w:spacing w:before="120" w:after="120"/>
        <w:jc w:val="both"/>
        <w:rPr>
          <w:b/>
          <w:i/>
          <w:sz w:val="21"/>
          <w:szCs w:val="21"/>
          <w:u w:val="single"/>
        </w:rPr>
      </w:pPr>
      <w:r w:rsidRPr="00E36B72">
        <w:rPr>
          <w:b/>
          <w:i/>
          <w:sz w:val="21"/>
          <w:szCs w:val="21"/>
          <w:u w:val="single"/>
        </w:rPr>
        <w:t>Отговорност за изпълнението на програмата</w:t>
      </w:r>
    </w:p>
    <w:p w14:paraId="7A9EEFD2" w14:textId="77777777" w:rsidR="0020740A" w:rsidRDefault="0020740A" w:rsidP="00C109A3">
      <w:pPr>
        <w:ind w:firstLine="708"/>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3E634366" w14:textId="77777777" w:rsidR="008D5500" w:rsidRPr="000058DD" w:rsidRDefault="008D5500" w:rsidP="00E36B72">
      <w:pPr>
        <w:spacing w:before="120" w:after="120"/>
        <w:jc w:val="both"/>
        <w:rPr>
          <w:b/>
          <w:i/>
          <w:sz w:val="21"/>
          <w:szCs w:val="21"/>
          <w:u w:val="single"/>
          <w:lang w:val="en-US"/>
        </w:rPr>
      </w:pPr>
    </w:p>
    <w:p w14:paraId="011D807E" w14:textId="77777777" w:rsidR="00E36B72" w:rsidRDefault="00E36B72" w:rsidP="00E36B72">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p w14:paraId="63D70C7B" w14:textId="77777777" w:rsidR="0007767D" w:rsidRDefault="0007767D" w:rsidP="00E36B72">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341"/>
        <w:gridCol w:w="4767"/>
        <w:gridCol w:w="1135"/>
        <w:gridCol w:w="1181"/>
        <w:gridCol w:w="1181"/>
        <w:gridCol w:w="1181"/>
      </w:tblGrid>
      <w:tr w:rsidR="00353E0D" w14:paraId="2D67B94F" w14:textId="77777777" w:rsidTr="00C109A3">
        <w:trPr>
          <w:trHeight w:val="255"/>
          <w:jc w:val="center"/>
        </w:trPr>
        <w:tc>
          <w:tcPr>
            <w:tcW w:w="4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8E44D"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B570F"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2C048EA2" w14:textId="77777777" w:rsidTr="00C109A3">
        <w:trPr>
          <w:trHeight w:val="510"/>
          <w:jc w:val="center"/>
        </w:trPr>
        <w:tc>
          <w:tcPr>
            <w:tcW w:w="4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CE3E3" w14:textId="77777777" w:rsidR="00353E0D" w:rsidRDefault="00353E0D">
            <w:pPr>
              <w:jc w:val="center"/>
              <w:rPr>
                <w:b/>
                <w:bCs/>
                <w:color w:val="000000"/>
                <w:sz w:val="20"/>
                <w:szCs w:val="20"/>
              </w:rPr>
            </w:pPr>
            <w:r>
              <w:rPr>
                <w:b/>
                <w:bCs/>
                <w:color w:val="000000"/>
                <w:sz w:val="20"/>
                <w:szCs w:val="20"/>
              </w:rPr>
              <w:lastRenderedPageBreak/>
              <w:t>Бюджетна програма - 2200.01.04 - "Хидромелиорации"</w:t>
            </w:r>
          </w:p>
        </w:tc>
        <w:tc>
          <w:tcPr>
            <w:tcW w:w="4582" w:type="dxa"/>
            <w:gridSpan w:val="4"/>
            <w:vMerge/>
            <w:tcBorders>
              <w:top w:val="single" w:sz="4" w:space="0" w:color="auto"/>
              <w:left w:val="single" w:sz="4" w:space="0" w:color="auto"/>
              <w:bottom w:val="single" w:sz="4" w:space="0" w:color="auto"/>
              <w:right w:val="single" w:sz="4" w:space="0" w:color="auto"/>
            </w:tcBorders>
            <w:vAlign w:val="center"/>
            <w:hideMark/>
          </w:tcPr>
          <w:p w14:paraId="5DFF73A6" w14:textId="77777777" w:rsidR="00353E0D" w:rsidRDefault="00353E0D">
            <w:pPr>
              <w:rPr>
                <w:b/>
                <w:bCs/>
                <w:color w:val="000000"/>
                <w:sz w:val="20"/>
                <w:szCs w:val="20"/>
              </w:rPr>
            </w:pPr>
          </w:p>
        </w:tc>
      </w:tr>
      <w:tr w:rsidR="00353E0D" w14:paraId="20AEC69A" w14:textId="77777777" w:rsidTr="00C109A3">
        <w:trPr>
          <w:trHeight w:val="300"/>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0A2D6" w14:textId="77777777" w:rsidR="00353E0D" w:rsidRDefault="00353E0D">
            <w:pPr>
              <w:jc w:val="center"/>
              <w:rPr>
                <w:b/>
                <w:bCs/>
                <w:color w:val="000000"/>
                <w:sz w:val="20"/>
                <w:szCs w:val="20"/>
              </w:rPr>
            </w:pPr>
            <w:r>
              <w:rPr>
                <w:b/>
                <w:bCs/>
                <w:color w:val="000000"/>
                <w:sz w:val="20"/>
                <w:szCs w:val="20"/>
              </w:rPr>
              <w:t>№</w:t>
            </w:r>
          </w:p>
        </w:tc>
        <w:tc>
          <w:tcPr>
            <w:tcW w:w="4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D3B83E"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005" w:type="dxa"/>
            <w:vMerge w:val="restart"/>
            <w:tcBorders>
              <w:top w:val="nil"/>
              <w:left w:val="single" w:sz="4" w:space="0" w:color="auto"/>
              <w:bottom w:val="single" w:sz="4" w:space="0" w:color="auto"/>
              <w:right w:val="single" w:sz="4" w:space="0" w:color="auto"/>
            </w:tcBorders>
            <w:shd w:val="clear" w:color="auto" w:fill="auto"/>
            <w:vAlign w:val="center"/>
            <w:hideMark/>
          </w:tcPr>
          <w:p w14:paraId="36500DD2" w14:textId="77777777" w:rsidR="00353E0D" w:rsidRDefault="00353E0D">
            <w:pPr>
              <w:jc w:val="center"/>
              <w:rPr>
                <w:b/>
                <w:bCs/>
                <w:color w:val="000000"/>
                <w:sz w:val="20"/>
                <w:szCs w:val="20"/>
              </w:rPr>
            </w:pPr>
            <w:r>
              <w:rPr>
                <w:b/>
                <w:bCs/>
                <w:color w:val="000000"/>
                <w:sz w:val="20"/>
                <w:szCs w:val="20"/>
              </w:rPr>
              <w:t>Мерна единица</w:t>
            </w:r>
          </w:p>
        </w:tc>
        <w:tc>
          <w:tcPr>
            <w:tcW w:w="1397" w:type="dxa"/>
            <w:tcBorders>
              <w:top w:val="nil"/>
              <w:left w:val="nil"/>
              <w:bottom w:val="single" w:sz="4" w:space="0" w:color="auto"/>
              <w:right w:val="single" w:sz="4" w:space="0" w:color="auto"/>
            </w:tcBorders>
            <w:shd w:val="clear" w:color="auto" w:fill="auto"/>
            <w:vAlign w:val="center"/>
            <w:hideMark/>
          </w:tcPr>
          <w:p w14:paraId="382F0F53" w14:textId="77777777" w:rsidR="00353E0D" w:rsidRDefault="00353E0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006BBB6C" w14:textId="77777777" w:rsidR="00353E0D" w:rsidRDefault="00353E0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4001D0A9"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6B5A55B7" w14:textId="77777777" w:rsidTr="00C109A3">
        <w:trPr>
          <w:trHeight w:val="255"/>
          <w:jc w:val="center"/>
        </w:trPr>
        <w:tc>
          <w:tcPr>
            <w:tcW w:w="211" w:type="dxa"/>
            <w:vMerge/>
            <w:tcBorders>
              <w:top w:val="nil"/>
              <w:left w:val="single" w:sz="4" w:space="0" w:color="auto"/>
              <w:bottom w:val="single" w:sz="4" w:space="0" w:color="auto"/>
              <w:right w:val="single" w:sz="4" w:space="0" w:color="auto"/>
            </w:tcBorders>
            <w:vAlign w:val="center"/>
            <w:hideMark/>
          </w:tcPr>
          <w:p w14:paraId="6C05D3C4" w14:textId="77777777" w:rsidR="00353E0D" w:rsidRDefault="00353E0D">
            <w:pPr>
              <w:rPr>
                <w:b/>
                <w:bCs/>
                <w:color w:val="000000"/>
                <w:sz w:val="20"/>
                <w:szCs w:val="20"/>
              </w:rPr>
            </w:pPr>
          </w:p>
        </w:tc>
        <w:tc>
          <w:tcPr>
            <w:tcW w:w="4767" w:type="dxa"/>
            <w:vMerge/>
            <w:tcBorders>
              <w:top w:val="nil"/>
              <w:left w:val="single" w:sz="4" w:space="0" w:color="auto"/>
              <w:bottom w:val="single" w:sz="4" w:space="0" w:color="auto"/>
              <w:right w:val="single" w:sz="4" w:space="0" w:color="auto"/>
            </w:tcBorders>
            <w:vAlign w:val="center"/>
            <w:hideMark/>
          </w:tcPr>
          <w:p w14:paraId="3699ED88" w14:textId="77777777" w:rsidR="00353E0D" w:rsidRDefault="00353E0D">
            <w:pPr>
              <w:rPr>
                <w:b/>
                <w:bCs/>
                <w:color w:val="000000"/>
                <w:sz w:val="20"/>
                <w:szCs w:val="20"/>
              </w:rPr>
            </w:pPr>
          </w:p>
        </w:tc>
        <w:tc>
          <w:tcPr>
            <w:tcW w:w="1005" w:type="dxa"/>
            <w:vMerge/>
            <w:tcBorders>
              <w:top w:val="nil"/>
              <w:left w:val="single" w:sz="4" w:space="0" w:color="auto"/>
              <w:bottom w:val="single" w:sz="4" w:space="0" w:color="auto"/>
              <w:right w:val="single" w:sz="4" w:space="0" w:color="auto"/>
            </w:tcBorders>
            <w:vAlign w:val="center"/>
            <w:hideMark/>
          </w:tcPr>
          <w:p w14:paraId="4A3A4077" w14:textId="77777777" w:rsidR="00353E0D" w:rsidRDefault="00353E0D">
            <w:pPr>
              <w:rPr>
                <w:b/>
                <w:bCs/>
                <w:color w:val="000000"/>
                <w:sz w:val="20"/>
                <w:szCs w:val="20"/>
              </w:rPr>
            </w:pPr>
          </w:p>
        </w:tc>
        <w:tc>
          <w:tcPr>
            <w:tcW w:w="1397" w:type="dxa"/>
            <w:tcBorders>
              <w:top w:val="nil"/>
              <w:left w:val="nil"/>
              <w:bottom w:val="single" w:sz="4" w:space="0" w:color="auto"/>
              <w:right w:val="single" w:sz="4" w:space="0" w:color="auto"/>
            </w:tcBorders>
            <w:shd w:val="clear" w:color="auto" w:fill="auto"/>
            <w:vAlign w:val="center"/>
            <w:hideMark/>
          </w:tcPr>
          <w:p w14:paraId="37C7E8B4" w14:textId="77777777" w:rsidR="00353E0D" w:rsidRDefault="00353E0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0B370235" w14:textId="77777777" w:rsidR="00353E0D" w:rsidRDefault="00353E0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585C634D" w14:textId="77777777" w:rsidR="00353E0D" w:rsidRDefault="00353E0D">
            <w:pPr>
              <w:jc w:val="center"/>
              <w:rPr>
                <w:b/>
                <w:bCs/>
                <w:color w:val="000000"/>
                <w:sz w:val="20"/>
                <w:szCs w:val="20"/>
              </w:rPr>
            </w:pPr>
            <w:r>
              <w:rPr>
                <w:b/>
                <w:bCs/>
                <w:color w:val="000000"/>
                <w:sz w:val="20"/>
                <w:szCs w:val="20"/>
              </w:rPr>
              <w:t>2023 г.</w:t>
            </w:r>
          </w:p>
        </w:tc>
      </w:tr>
      <w:tr w:rsidR="00353E0D" w14:paraId="63026795"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3973808" w14:textId="77777777" w:rsidR="00353E0D" w:rsidRDefault="00353E0D">
            <w:pPr>
              <w:jc w:val="center"/>
              <w:rPr>
                <w:color w:val="000000"/>
                <w:sz w:val="20"/>
                <w:szCs w:val="20"/>
              </w:rPr>
            </w:pPr>
            <w:r>
              <w:rPr>
                <w:color w:val="000000"/>
                <w:sz w:val="20"/>
                <w:szCs w:val="20"/>
              </w:rPr>
              <w:t>1</w:t>
            </w:r>
          </w:p>
        </w:tc>
        <w:tc>
          <w:tcPr>
            <w:tcW w:w="4767" w:type="dxa"/>
            <w:tcBorders>
              <w:top w:val="nil"/>
              <w:left w:val="nil"/>
              <w:bottom w:val="single" w:sz="4" w:space="0" w:color="auto"/>
              <w:right w:val="single" w:sz="4" w:space="0" w:color="auto"/>
            </w:tcBorders>
            <w:shd w:val="clear" w:color="auto" w:fill="auto"/>
            <w:vAlign w:val="center"/>
            <w:hideMark/>
          </w:tcPr>
          <w:p w14:paraId="5B4D49C5" w14:textId="77777777" w:rsidR="00353E0D" w:rsidRDefault="00353E0D">
            <w:pPr>
              <w:rPr>
                <w:color w:val="000000"/>
                <w:sz w:val="20"/>
                <w:szCs w:val="20"/>
              </w:rPr>
            </w:pPr>
            <w:r>
              <w:rPr>
                <w:color w:val="000000"/>
                <w:sz w:val="20"/>
                <w:szCs w:val="20"/>
              </w:rPr>
              <w:t>Изготвяне на предложения за проектиране за извършване на ремонтни дейности на 21 комплексни и значими язовири -  публична държавна собственост с предоставени права за управление на МЗХГ</w:t>
            </w:r>
          </w:p>
        </w:tc>
        <w:tc>
          <w:tcPr>
            <w:tcW w:w="1005" w:type="dxa"/>
            <w:tcBorders>
              <w:top w:val="nil"/>
              <w:left w:val="nil"/>
              <w:bottom w:val="single" w:sz="4" w:space="0" w:color="auto"/>
              <w:right w:val="single" w:sz="4" w:space="0" w:color="auto"/>
            </w:tcBorders>
            <w:shd w:val="clear" w:color="auto" w:fill="auto"/>
            <w:vAlign w:val="center"/>
            <w:hideMark/>
          </w:tcPr>
          <w:p w14:paraId="3F13F39E" w14:textId="77777777" w:rsidR="00353E0D" w:rsidRDefault="00353E0D">
            <w:pPr>
              <w:jc w:val="center"/>
              <w:rPr>
                <w:color w:val="000000"/>
                <w:sz w:val="20"/>
                <w:szCs w:val="20"/>
              </w:rPr>
            </w:pPr>
            <w:r>
              <w:rPr>
                <w:color w:val="000000"/>
                <w:sz w:val="20"/>
                <w:szCs w:val="20"/>
              </w:rPr>
              <w:t>Времеви показатели за изпълнение</w:t>
            </w:r>
          </w:p>
        </w:tc>
        <w:tc>
          <w:tcPr>
            <w:tcW w:w="1397" w:type="dxa"/>
            <w:tcBorders>
              <w:top w:val="nil"/>
              <w:left w:val="nil"/>
              <w:bottom w:val="single" w:sz="4" w:space="0" w:color="auto"/>
              <w:right w:val="single" w:sz="4" w:space="0" w:color="auto"/>
            </w:tcBorders>
            <w:shd w:val="clear" w:color="auto" w:fill="auto"/>
            <w:vAlign w:val="center"/>
            <w:hideMark/>
          </w:tcPr>
          <w:p w14:paraId="7B75C132" w14:textId="77777777" w:rsidR="00353E0D" w:rsidRDefault="00353E0D">
            <w:pPr>
              <w:jc w:val="center"/>
              <w:rPr>
                <w:color w:val="000000"/>
                <w:sz w:val="20"/>
                <w:szCs w:val="20"/>
              </w:rPr>
            </w:pPr>
            <w:r>
              <w:rPr>
                <w:color w:val="000000"/>
                <w:sz w:val="20"/>
                <w:szCs w:val="20"/>
              </w:rPr>
              <w:t>Ежегодно</w:t>
            </w:r>
          </w:p>
        </w:tc>
        <w:tc>
          <w:tcPr>
            <w:tcW w:w="1100" w:type="dxa"/>
            <w:tcBorders>
              <w:top w:val="nil"/>
              <w:left w:val="nil"/>
              <w:bottom w:val="single" w:sz="4" w:space="0" w:color="auto"/>
              <w:right w:val="single" w:sz="4" w:space="0" w:color="auto"/>
            </w:tcBorders>
            <w:shd w:val="clear" w:color="auto" w:fill="auto"/>
            <w:vAlign w:val="center"/>
            <w:hideMark/>
          </w:tcPr>
          <w:p w14:paraId="6F81A255" w14:textId="77777777" w:rsidR="00353E0D" w:rsidRDefault="00353E0D">
            <w:pPr>
              <w:jc w:val="center"/>
              <w:rPr>
                <w:color w:val="000000"/>
                <w:sz w:val="20"/>
                <w:szCs w:val="20"/>
              </w:rPr>
            </w:pPr>
            <w:r>
              <w:rPr>
                <w:color w:val="000000"/>
                <w:sz w:val="20"/>
                <w:szCs w:val="20"/>
              </w:rPr>
              <w:t>Ежегодно</w:t>
            </w:r>
          </w:p>
        </w:tc>
        <w:tc>
          <w:tcPr>
            <w:tcW w:w="1080" w:type="dxa"/>
            <w:tcBorders>
              <w:top w:val="nil"/>
              <w:left w:val="nil"/>
              <w:bottom w:val="single" w:sz="4" w:space="0" w:color="auto"/>
              <w:right w:val="single" w:sz="4" w:space="0" w:color="auto"/>
            </w:tcBorders>
            <w:shd w:val="clear" w:color="auto" w:fill="auto"/>
            <w:vAlign w:val="center"/>
            <w:hideMark/>
          </w:tcPr>
          <w:p w14:paraId="5B3D8ACB" w14:textId="77777777" w:rsidR="00353E0D" w:rsidRDefault="00353E0D">
            <w:pPr>
              <w:jc w:val="center"/>
              <w:rPr>
                <w:color w:val="000000"/>
                <w:sz w:val="20"/>
                <w:szCs w:val="20"/>
              </w:rPr>
            </w:pPr>
            <w:r>
              <w:rPr>
                <w:color w:val="000000"/>
                <w:sz w:val="20"/>
                <w:szCs w:val="20"/>
              </w:rPr>
              <w:t>Ежегодно</w:t>
            </w:r>
          </w:p>
        </w:tc>
      </w:tr>
      <w:tr w:rsidR="00353E0D" w14:paraId="0EBACE15"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E4CB729" w14:textId="77777777" w:rsidR="00353E0D" w:rsidRDefault="00353E0D">
            <w:pPr>
              <w:jc w:val="center"/>
              <w:rPr>
                <w:color w:val="000000"/>
                <w:sz w:val="20"/>
                <w:szCs w:val="20"/>
              </w:rPr>
            </w:pPr>
            <w:r>
              <w:rPr>
                <w:color w:val="000000"/>
                <w:sz w:val="20"/>
                <w:szCs w:val="20"/>
              </w:rPr>
              <w:t>2</w:t>
            </w:r>
          </w:p>
        </w:tc>
        <w:tc>
          <w:tcPr>
            <w:tcW w:w="4767" w:type="dxa"/>
            <w:tcBorders>
              <w:top w:val="nil"/>
              <w:left w:val="nil"/>
              <w:bottom w:val="single" w:sz="4" w:space="0" w:color="auto"/>
              <w:right w:val="single" w:sz="4" w:space="0" w:color="auto"/>
            </w:tcBorders>
            <w:shd w:val="clear" w:color="auto" w:fill="auto"/>
            <w:vAlign w:val="center"/>
            <w:hideMark/>
          </w:tcPr>
          <w:p w14:paraId="101B9FA7" w14:textId="77777777" w:rsidR="00353E0D" w:rsidRDefault="00353E0D">
            <w:pPr>
              <w:rPr>
                <w:color w:val="000000"/>
                <w:sz w:val="20"/>
                <w:szCs w:val="20"/>
              </w:rPr>
            </w:pPr>
            <w:r>
              <w:rPr>
                <w:color w:val="000000"/>
                <w:sz w:val="20"/>
                <w:szCs w:val="20"/>
              </w:rPr>
              <w:t xml:space="preserve">Извършване на основни ремонти на язовирните стени и прилежащите им съоръжения на  21 комплексни и значими язовири -  публична държавна собственост с предоставени права за управление на МЗХГ  </w:t>
            </w:r>
          </w:p>
        </w:tc>
        <w:tc>
          <w:tcPr>
            <w:tcW w:w="1005" w:type="dxa"/>
            <w:tcBorders>
              <w:top w:val="nil"/>
              <w:left w:val="nil"/>
              <w:bottom w:val="single" w:sz="4" w:space="0" w:color="auto"/>
              <w:right w:val="single" w:sz="4" w:space="0" w:color="auto"/>
            </w:tcBorders>
            <w:shd w:val="clear" w:color="auto" w:fill="auto"/>
            <w:vAlign w:val="center"/>
            <w:hideMark/>
          </w:tcPr>
          <w:p w14:paraId="0EC8719C" w14:textId="77777777" w:rsidR="00353E0D" w:rsidRDefault="00353E0D">
            <w:pPr>
              <w:jc w:val="center"/>
              <w:rPr>
                <w:color w:val="000000"/>
                <w:sz w:val="20"/>
                <w:szCs w:val="20"/>
              </w:rPr>
            </w:pPr>
            <w:r>
              <w:rPr>
                <w:color w:val="000000"/>
                <w:sz w:val="20"/>
                <w:szCs w:val="20"/>
              </w:rPr>
              <w:t>Брой извършени ремонти</w:t>
            </w:r>
          </w:p>
        </w:tc>
        <w:tc>
          <w:tcPr>
            <w:tcW w:w="1397" w:type="dxa"/>
            <w:tcBorders>
              <w:top w:val="nil"/>
              <w:left w:val="nil"/>
              <w:bottom w:val="single" w:sz="4" w:space="0" w:color="auto"/>
              <w:right w:val="single" w:sz="4" w:space="0" w:color="auto"/>
            </w:tcBorders>
            <w:shd w:val="clear" w:color="auto" w:fill="auto"/>
            <w:vAlign w:val="center"/>
            <w:hideMark/>
          </w:tcPr>
          <w:p w14:paraId="3ABB1A08" w14:textId="77777777" w:rsidR="00353E0D" w:rsidRDefault="00353E0D">
            <w:pPr>
              <w:jc w:val="center"/>
              <w:rPr>
                <w:color w:val="000000"/>
                <w:sz w:val="20"/>
                <w:szCs w:val="20"/>
              </w:rPr>
            </w:pPr>
            <w:r>
              <w:rPr>
                <w:color w:val="000000"/>
                <w:sz w:val="20"/>
                <w:szCs w:val="20"/>
              </w:rPr>
              <w:t>4</w:t>
            </w:r>
          </w:p>
        </w:tc>
        <w:tc>
          <w:tcPr>
            <w:tcW w:w="1100" w:type="dxa"/>
            <w:tcBorders>
              <w:top w:val="nil"/>
              <w:left w:val="nil"/>
              <w:bottom w:val="single" w:sz="4" w:space="0" w:color="auto"/>
              <w:right w:val="single" w:sz="4" w:space="0" w:color="auto"/>
            </w:tcBorders>
            <w:shd w:val="clear" w:color="auto" w:fill="auto"/>
            <w:vAlign w:val="center"/>
            <w:hideMark/>
          </w:tcPr>
          <w:p w14:paraId="36E26CC3"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7735619" w14:textId="77777777" w:rsidR="00353E0D" w:rsidRDefault="00353E0D">
            <w:pPr>
              <w:jc w:val="center"/>
              <w:rPr>
                <w:color w:val="000000"/>
                <w:sz w:val="20"/>
                <w:szCs w:val="20"/>
              </w:rPr>
            </w:pPr>
            <w:r>
              <w:rPr>
                <w:color w:val="000000"/>
                <w:sz w:val="20"/>
                <w:szCs w:val="20"/>
              </w:rPr>
              <w:t>2</w:t>
            </w:r>
          </w:p>
        </w:tc>
      </w:tr>
      <w:tr w:rsidR="00353E0D" w14:paraId="66F58E3E"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80BCAB" w14:textId="77777777" w:rsidR="00353E0D" w:rsidRDefault="00353E0D">
            <w:pPr>
              <w:jc w:val="center"/>
              <w:rPr>
                <w:color w:val="000000"/>
                <w:sz w:val="20"/>
                <w:szCs w:val="20"/>
              </w:rPr>
            </w:pPr>
            <w:r>
              <w:rPr>
                <w:color w:val="000000"/>
                <w:sz w:val="20"/>
                <w:szCs w:val="20"/>
              </w:rPr>
              <w:t>3</w:t>
            </w:r>
          </w:p>
        </w:tc>
        <w:tc>
          <w:tcPr>
            <w:tcW w:w="4767" w:type="dxa"/>
            <w:tcBorders>
              <w:top w:val="nil"/>
              <w:left w:val="nil"/>
              <w:bottom w:val="single" w:sz="4" w:space="0" w:color="auto"/>
              <w:right w:val="single" w:sz="4" w:space="0" w:color="auto"/>
            </w:tcBorders>
            <w:shd w:val="clear" w:color="auto" w:fill="auto"/>
            <w:vAlign w:val="center"/>
            <w:hideMark/>
          </w:tcPr>
          <w:p w14:paraId="78D2B912" w14:textId="77777777" w:rsidR="00353E0D" w:rsidRDefault="00353E0D">
            <w:pPr>
              <w:rPr>
                <w:color w:val="000000"/>
                <w:sz w:val="20"/>
                <w:szCs w:val="20"/>
              </w:rPr>
            </w:pPr>
            <w:r>
              <w:rPr>
                <w:color w:val="000000"/>
                <w:sz w:val="20"/>
                <w:szCs w:val="20"/>
              </w:rPr>
              <w:t>Извършване на подводен водолазен оглед със заснемане на всички съоръжения на 21 язовира – публична държавна собственост, с предоставени права за управление на МЗХГ</w:t>
            </w:r>
          </w:p>
        </w:tc>
        <w:tc>
          <w:tcPr>
            <w:tcW w:w="1005" w:type="dxa"/>
            <w:tcBorders>
              <w:top w:val="nil"/>
              <w:left w:val="nil"/>
              <w:bottom w:val="single" w:sz="4" w:space="0" w:color="auto"/>
              <w:right w:val="single" w:sz="4" w:space="0" w:color="auto"/>
            </w:tcBorders>
            <w:shd w:val="clear" w:color="auto" w:fill="auto"/>
            <w:vAlign w:val="center"/>
            <w:hideMark/>
          </w:tcPr>
          <w:p w14:paraId="4712D648" w14:textId="77777777" w:rsidR="00353E0D" w:rsidRDefault="00353E0D">
            <w:pPr>
              <w:jc w:val="center"/>
              <w:rPr>
                <w:color w:val="000000"/>
                <w:sz w:val="20"/>
                <w:szCs w:val="20"/>
              </w:rPr>
            </w:pPr>
            <w:r>
              <w:rPr>
                <w:color w:val="000000"/>
                <w:sz w:val="20"/>
                <w:szCs w:val="20"/>
              </w:rPr>
              <w:t>Брой извършени водолазни огледи</w:t>
            </w:r>
          </w:p>
        </w:tc>
        <w:tc>
          <w:tcPr>
            <w:tcW w:w="1397" w:type="dxa"/>
            <w:tcBorders>
              <w:top w:val="nil"/>
              <w:left w:val="nil"/>
              <w:bottom w:val="single" w:sz="4" w:space="0" w:color="auto"/>
              <w:right w:val="single" w:sz="4" w:space="0" w:color="auto"/>
            </w:tcBorders>
            <w:shd w:val="clear" w:color="auto" w:fill="auto"/>
            <w:vAlign w:val="center"/>
            <w:hideMark/>
          </w:tcPr>
          <w:p w14:paraId="38B373FB" w14:textId="77777777" w:rsidR="00353E0D" w:rsidRDefault="00353E0D">
            <w:pPr>
              <w:jc w:val="center"/>
              <w:rPr>
                <w:color w:val="000000"/>
                <w:sz w:val="20"/>
                <w:szCs w:val="20"/>
              </w:rPr>
            </w:pPr>
            <w:r>
              <w:rPr>
                <w:color w:val="000000"/>
                <w:sz w:val="20"/>
                <w:szCs w:val="20"/>
              </w:rPr>
              <w:t>14</w:t>
            </w:r>
          </w:p>
        </w:tc>
        <w:tc>
          <w:tcPr>
            <w:tcW w:w="1100" w:type="dxa"/>
            <w:tcBorders>
              <w:top w:val="nil"/>
              <w:left w:val="nil"/>
              <w:bottom w:val="single" w:sz="4" w:space="0" w:color="auto"/>
              <w:right w:val="single" w:sz="4" w:space="0" w:color="auto"/>
            </w:tcBorders>
            <w:shd w:val="clear" w:color="auto" w:fill="auto"/>
            <w:vAlign w:val="center"/>
            <w:hideMark/>
          </w:tcPr>
          <w:p w14:paraId="57752645" w14:textId="77777777" w:rsidR="00353E0D" w:rsidRDefault="00353E0D">
            <w:pPr>
              <w:jc w:val="center"/>
              <w:rPr>
                <w:color w:val="000000"/>
                <w:sz w:val="20"/>
                <w:szCs w:val="20"/>
              </w:rPr>
            </w:pPr>
            <w:r>
              <w:rPr>
                <w:color w:val="00000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444A06D9" w14:textId="77777777" w:rsidR="00353E0D" w:rsidRDefault="00353E0D">
            <w:pPr>
              <w:jc w:val="center"/>
              <w:rPr>
                <w:color w:val="000000"/>
                <w:sz w:val="20"/>
                <w:szCs w:val="20"/>
              </w:rPr>
            </w:pPr>
            <w:r>
              <w:rPr>
                <w:color w:val="000000"/>
                <w:sz w:val="20"/>
                <w:szCs w:val="20"/>
              </w:rPr>
              <w:t>3</w:t>
            </w:r>
          </w:p>
        </w:tc>
      </w:tr>
      <w:tr w:rsidR="00353E0D" w14:paraId="06957D6C"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55ED170" w14:textId="77777777" w:rsidR="00353E0D" w:rsidRDefault="00353E0D">
            <w:pPr>
              <w:jc w:val="center"/>
              <w:rPr>
                <w:color w:val="000000"/>
                <w:sz w:val="20"/>
                <w:szCs w:val="20"/>
              </w:rPr>
            </w:pPr>
            <w:r>
              <w:rPr>
                <w:color w:val="000000"/>
                <w:sz w:val="20"/>
                <w:szCs w:val="20"/>
              </w:rPr>
              <w:t>4</w:t>
            </w:r>
          </w:p>
        </w:tc>
        <w:tc>
          <w:tcPr>
            <w:tcW w:w="4767" w:type="dxa"/>
            <w:tcBorders>
              <w:top w:val="nil"/>
              <w:left w:val="nil"/>
              <w:bottom w:val="single" w:sz="4" w:space="0" w:color="auto"/>
              <w:right w:val="single" w:sz="4" w:space="0" w:color="auto"/>
            </w:tcBorders>
            <w:shd w:val="clear" w:color="auto" w:fill="auto"/>
            <w:vAlign w:val="center"/>
            <w:hideMark/>
          </w:tcPr>
          <w:p w14:paraId="5195ABA0" w14:textId="77777777" w:rsidR="00353E0D" w:rsidRDefault="00353E0D">
            <w:pPr>
              <w:rPr>
                <w:color w:val="000000"/>
                <w:sz w:val="20"/>
                <w:szCs w:val="20"/>
              </w:rPr>
            </w:pPr>
            <w:r>
              <w:rPr>
                <w:color w:val="000000"/>
                <w:sz w:val="20"/>
                <w:szCs w:val="20"/>
              </w:rPr>
              <w:t>Осигуряване на физическа охрана и видеонаблюдение на 21 комплексни и значими язовири - публична държавна собственост с предоставени права за управление на МЗХГ</w:t>
            </w:r>
          </w:p>
        </w:tc>
        <w:tc>
          <w:tcPr>
            <w:tcW w:w="1005" w:type="dxa"/>
            <w:tcBorders>
              <w:top w:val="nil"/>
              <w:left w:val="nil"/>
              <w:bottom w:val="single" w:sz="4" w:space="0" w:color="auto"/>
              <w:right w:val="single" w:sz="4" w:space="0" w:color="auto"/>
            </w:tcBorders>
            <w:shd w:val="clear" w:color="auto" w:fill="auto"/>
            <w:vAlign w:val="center"/>
            <w:hideMark/>
          </w:tcPr>
          <w:p w14:paraId="75E5EF5D" w14:textId="77777777" w:rsidR="00353E0D" w:rsidRDefault="00353E0D">
            <w:pPr>
              <w:jc w:val="center"/>
              <w:rPr>
                <w:color w:val="000000"/>
                <w:sz w:val="20"/>
                <w:szCs w:val="20"/>
              </w:rPr>
            </w:pPr>
            <w:r>
              <w:rPr>
                <w:color w:val="000000"/>
                <w:sz w:val="20"/>
                <w:szCs w:val="20"/>
              </w:rPr>
              <w:t>Времеви показатели за изпълнение</w:t>
            </w:r>
          </w:p>
        </w:tc>
        <w:tc>
          <w:tcPr>
            <w:tcW w:w="1397" w:type="dxa"/>
            <w:tcBorders>
              <w:top w:val="nil"/>
              <w:left w:val="nil"/>
              <w:bottom w:val="single" w:sz="4" w:space="0" w:color="auto"/>
              <w:right w:val="single" w:sz="4" w:space="0" w:color="auto"/>
            </w:tcBorders>
            <w:shd w:val="clear" w:color="auto" w:fill="auto"/>
            <w:vAlign w:val="center"/>
            <w:hideMark/>
          </w:tcPr>
          <w:p w14:paraId="111CC59D" w14:textId="77777777" w:rsidR="00353E0D" w:rsidRDefault="00353E0D">
            <w:pPr>
              <w:jc w:val="center"/>
              <w:rPr>
                <w:color w:val="000000"/>
                <w:sz w:val="20"/>
                <w:szCs w:val="20"/>
              </w:rPr>
            </w:pPr>
            <w:r>
              <w:rPr>
                <w:color w:val="000000"/>
                <w:sz w:val="20"/>
                <w:szCs w:val="20"/>
              </w:rPr>
              <w:t>Ежедневно наблюдение</w:t>
            </w:r>
          </w:p>
        </w:tc>
        <w:tc>
          <w:tcPr>
            <w:tcW w:w="1100" w:type="dxa"/>
            <w:tcBorders>
              <w:top w:val="nil"/>
              <w:left w:val="nil"/>
              <w:bottom w:val="single" w:sz="4" w:space="0" w:color="auto"/>
              <w:right w:val="single" w:sz="4" w:space="0" w:color="auto"/>
            </w:tcBorders>
            <w:shd w:val="clear" w:color="auto" w:fill="auto"/>
            <w:vAlign w:val="center"/>
            <w:hideMark/>
          </w:tcPr>
          <w:p w14:paraId="17D5D135" w14:textId="77777777" w:rsidR="00353E0D" w:rsidRDefault="00353E0D">
            <w:pPr>
              <w:jc w:val="center"/>
              <w:rPr>
                <w:color w:val="000000"/>
                <w:sz w:val="20"/>
                <w:szCs w:val="20"/>
              </w:rPr>
            </w:pPr>
            <w:r>
              <w:rPr>
                <w:color w:val="000000"/>
                <w:sz w:val="20"/>
                <w:szCs w:val="20"/>
              </w:rPr>
              <w:t>Ежедневно наблюдение</w:t>
            </w:r>
          </w:p>
        </w:tc>
        <w:tc>
          <w:tcPr>
            <w:tcW w:w="1080" w:type="dxa"/>
            <w:tcBorders>
              <w:top w:val="nil"/>
              <w:left w:val="nil"/>
              <w:bottom w:val="single" w:sz="4" w:space="0" w:color="auto"/>
              <w:right w:val="single" w:sz="4" w:space="0" w:color="auto"/>
            </w:tcBorders>
            <w:shd w:val="clear" w:color="auto" w:fill="auto"/>
            <w:vAlign w:val="center"/>
            <w:hideMark/>
          </w:tcPr>
          <w:p w14:paraId="00C7A870" w14:textId="77777777" w:rsidR="00353E0D" w:rsidRDefault="00353E0D">
            <w:pPr>
              <w:jc w:val="center"/>
              <w:rPr>
                <w:color w:val="000000"/>
                <w:sz w:val="20"/>
                <w:szCs w:val="20"/>
              </w:rPr>
            </w:pPr>
            <w:r>
              <w:rPr>
                <w:color w:val="000000"/>
                <w:sz w:val="20"/>
                <w:szCs w:val="20"/>
              </w:rPr>
              <w:t>Ежедневно наблюдение</w:t>
            </w:r>
          </w:p>
        </w:tc>
      </w:tr>
      <w:tr w:rsidR="00353E0D" w14:paraId="77083148"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F95C92" w14:textId="77777777" w:rsidR="00353E0D" w:rsidRDefault="00353E0D">
            <w:pPr>
              <w:jc w:val="center"/>
              <w:rPr>
                <w:color w:val="000000"/>
                <w:sz w:val="20"/>
                <w:szCs w:val="20"/>
              </w:rPr>
            </w:pPr>
            <w:r>
              <w:rPr>
                <w:color w:val="000000"/>
                <w:sz w:val="20"/>
                <w:szCs w:val="20"/>
              </w:rPr>
              <w:t>5</w:t>
            </w:r>
          </w:p>
        </w:tc>
        <w:tc>
          <w:tcPr>
            <w:tcW w:w="4767" w:type="dxa"/>
            <w:tcBorders>
              <w:top w:val="nil"/>
              <w:left w:val="nil"/>
              <w:bottom w:val="single" w:sz="4" w:space="0" w:color="auto"/>
              <w:right w:val="single" w:sz="4" w:space="0" w:color="auto"/>
            </w:tcBorders>
            <w:shd w:val="clear" w:color="auto" w:fill="auto"/>
            <w:vAlign w:val="center"/>
            <w:hideMark/>
          </w:tcPr>
          <w:p w14:paraId="0C612531" w14:textId="77777777" w:rsidR="00353E0D" w:rsidRDefault="00353E0D">
            <w:pPr>
              <w:rPr>
                <w:color w:val="000000"/>
                <w:sz w:val="20"/>
                <w:szCs w:val="20"/>
              </w:rPr>
            </w:pPr>
            <w:r>
              <w:rPr>
                <w:color w:val="000000"/>
                <w:sz w:val="20"/>
                <w:szCs w:val="20"/>
              </w:rPr>
              <w:t xml:space="preserve">Извършване на технически прегледи на състоянието на язовирните стени и съоръженията към тях на 21 комплексни и значими язовири -  публична държавна собственост с предоставени права за управление на МЗХГ  </w:t>
            </w:r>
          </w:p>
        </w:tc>
        <w:tc>
          <w:tcPr>
            <w:tcW w:w="1005" w:type="dxa"/>
            <w:tcBorders>
              <w:top w:val="nil"/>
              <w:left w:val="nil"/>
              <w:bottom w:val="single" w:sz="4" w:space="0" w:color="auto"/>
              <w:right w:val="single" w:sz="4" w:space="0" w:color="auto"/>
            </w:tcBorders>
            <w:shd w:val="clear" w:color="auto" w:fill="auto"/>
            <w:vAlign w:val="center"/>
            <w:hideMark/>
          </w:tcPr>
          <w:p w14:paraId="05DC7C51" w14:textId="77777777" w:rsidR="00353E0D" w:rsidRDefault="00353E0D">
            <w:pPr>
              <w:jc w:val="center"/>
              <w:rPr>
                <w:color w:val="000000"/>
                <w:sz w:val="20"/>
                <w:szCs w:val="20"/>
              </w:rPr>
            </w:pPr>
            <w:r>
              <w:rPr>
                <w:color w:val="000000"/>
                <w:sz w:val="20"/>
                <w:szCs w:val="20"/>
              </w:rPr>
              <w:t>Брой извършени прегледи</w:t>
            </w:r>
          </w:p>
        </w:tc>
        <w:tc>
          <w:tcPr>
            <w:tcW w:w="1397" w:type="dxa"/>
            <w:tcBorders>
              <w:top w:val="nil"/>
              <w:left w:val="nil"/>
              <w:bottom w:val="single" w:sz="4" w:space="0" w:color="auto"/>
              <w:right w:val="single" w:sz="4" w:space="0" w:color="auto"/>
            </w:tcBorders>
            <w:shd w:val="clear" w:color="auto" w:fill="auto"/>
            <w:vAlign w:val="center"/>
            <w:hideMark/>
          </w:tcPr>
          <w:p w14:paraId="7699F166" w14:textId="77777777" w:rsidR="00353E0D" w:rsidRDefault="00353E0D">
            <w:pPr>
              <w:jc w:val="center"/>
              <w:rPr>
                <w:color w:val="000000"/>
                <w:sz w:val="20"/>
                <w:szCs w:val="20"/>
              </w:rPr>
            </w:pPr>
            <w:r>
              <w:rPr>
                <w:color w:val="000000"/>
                <w:sz w:val="20"/>
                <w:szCs w:val="20"/>
              </w:rPr>
              <w:t>42</w:t>
            </w:r>
          </w:p>
        </w:tc>
        <w:tc>
          <w:tcPr>
            <w:tcW w:w="1100" w:type="dxa"/>
            <w:tcBorders>
              <w:top w:val="nil"/>
              <w:left w:val="nil"/>
              <w:bottom w:val="single" w:sz="4" w:space="0" w:color="auto"/>
              <w:right w:val="single" w:sz="4" w:space="0" w:color="auto"/>
            </w:tcBorders>
            <w:shd w:val="clear" w:color="auto" w:fill="auto"/>
            <w:vAlign w:val="center"/>
            <w:hideMark/>
          </w:tcPr>
          <w:p w14:paraId="0ACEC092" w14:textId="77777777" w:rsidR="00353E0D" w:rsidRDefault="00353E0D">
            <w:pPr>
              <w:jc w:val="center"/>
              <w:rPr>
                <w:color w:val="000000"/>
                <w:sz w:val="20"/>
                <w:szCs w:val="20"/>
              </w:rPr>
            </w:pPr>
            <w:r>
              <w:rPr>
                <w:color w:val="000000"/>
                <w:sz w:val="20"/>
                <w:szCs w:val="20"/>
              </w:rPr>
              <w:t>42</w:t>
            </w:r>
          </w:p>
        </w:tc>
        <w:tc>
          <w:tcPr>
            <w:tcW w:w="1080" w:type="dxa"/>
            <w:tcBorders>
              <w:top w:val="nil"/>
              <w:left w:val="nil"/>
              <w:bottom w:val="single" w:sz="4" w:space="0" w:color="auto"/>
              <w:right w:val="single" w:sz="4" w:space="0" w:color="auto"/>
            </w:tcBorders>
            <w:shd w:val="clear" w:color="auto" w:fill="auto"/>
            <w:vAlign w:val="center"/>
            <w:hideMark/>
          </w:tcPr>
          <w:p w14:paraId="38BE4920" w14:textId="77777777" w:rsidR="00353E0D" w:rsidRDefault="00353E0D">
            <w:pPr>
              <w:jc w:val="center"/>
              <w:rPr>
                <w:color w:val="000000"/>
                <w:sz w:val="20"/>
                <w:szCs w:val="20"/>
              </w:rPr>
            </w:pPr>
            <w:r>
              <w:rPr>
                <w:color w:val="000000"/>
                <w:sz w:val="20"/>
                <w:szCs w:val="20"/>
              </w:rPr>
              <w:t>42</w:t>
            </w:r>
          </w:p>
        </w:tc>
      </w:tr>
    </w:tbl>
    <w:p w14:paraId="48598484" w14:textId="77777777" w:rsidR="006C7D61" w:rsidRPr="002212EB" w:rsidRDefault="006C7D61" w:rsidP="00E36B72">
      <w:pPr>
        <w:rPr>
          <w:sz w:val="21"/>
          <w:szCs w:val="21"/>
          <w:lang w:val="en-US"/>
        </w:rPr>
      </w:pPr>
    </w:p>
    <w:p w14:paraId="6F73D8B3" w14:textId="77777777" w:rsidR="00DC2630" w:rsidRDefault="00DC2630" w:rsidP="00E36B72">
      <w:pPr>
        <w:rPr>
          <w:sz w:val="21"/>
          <w:szCs w:val="21"/>
        </w:rPr>
      </w:pPr>
    </w:p>
    <w:p w14:paraId="4A4D39EC" w14:textId="77777777" w:rsidR="00E36B72" w:rsidRPr="00E36B72" w:rsidRDefault="00E36B72" w:rsidP="00E36B72">
      <w:pPr>
        <w:spacing w:before="120" w:after="120"/>
        <w:jc w:val="both"/>
        <w:rPr>
          <w:b/>
          <w:i/>
          <w:sz w:val="21"/>
          <w:szCs w:val="21"/>
          <w:u w:val="single"/>
        </w:rPr>
      </w:pPr>
      <w:r w:rsidRPr="00E36B72">
        <w:rPr>
          <w:b/>
          <w:i/>
          <w:sz w:val="21"/>
          <w:szCs w:val="21"/>
          <w:u w:val="single"/>
        </w:rPr>
        <w:t>Външни фактори, които могат да окажат въздействие върху постигането на целите на програмата</w:t>
      </w:r>
    </w:p>
    <w:p w14:paraId="0FB3E5FC" w14:textId="77777777" w:rsidR="00E36B72" w:rsidRPr="007D0FCC" w:rsidRDefault="00E36B72" w:rsidP="00E36B72">
      <w:pPr>
        <w:spacing w:before="120" w:after="120"/>
        <w:ind w:firstLine="540"/>
        <w:jc w:val="both"/>
        <w:rPr>
          <w:sz w:val="20"/>
          <w:szCs w:val="20"/>
          <w:lang w:val="be-BY"/>
        </w:rPr>
      </w:pPr>
      <w:r w:rsidRPr="007D0FCC">
        <w:rPr>
          <w:sz w:val="20"/>
          <w:szCs w:val="20"/>
        </w:rPr>
        <w:t>Неблагоприятни климатични условия и финансова необезпеченост.</w:t>
      </w:r>
    </w:p>
    <w:p w14:paraId="038AA075" w14:textId="77777777" w:rsidR="00E36B72" w:rsidRPr="00E36B72" w:rsidRDefault="00E36B72" w:rsidP="00E36B72">
      <w:pPr>
        <w:spacing w:before="120" w:after="120"/>
        <w:jc w:val="both"/>
        <w:rPr>
          <w:b/>
          <w:i/>
          <w:sz w:val="21"/>
          <w:szCs w:val="21"/>
          <w:u w:val="single"/>
        </w:rPr>
      </w:pPr>
      <w:r w:rsidRPr="00E36B72">
        <w:rPr>
          <w:b/>
          <w:i/>
          <w:sz w:val="21"/>
          <w:szCs w:val="21"/>
          <w:u w:val="single"/>
        </w:rPr>
        <w:t>Информация за наличността и качеството на данните</w:t>
      </w:r>
    </w:p>
    <w:p w14:paraId="783A6CE9" w14:textId="77777777" w:rsidR="00E36B72" w:rsidRPr="007D0FCC" w:rsidRDefault="00E36B72" w:rsidP="00E36B72">
      <w:pPr>
        <w:ind w:firstLine="540"/>
        <w:jc w:val="both"/>
        <w:rPr>
          <w:sz w:val="20"/>
          <w:szCs w:val="20"/>
        </w:rPr>
      </w:pPr>
      <w:r w:rsidRPr="007D0FCC">
        <w:rPr>
          <w:sz w:val="20"/>
          <w:szCs w:val="20"/>
        </w:rPr>
        <w:t>Данните са налични и се съхраняват в отговорните за изпълнението на програмата структури.</w:t>
      </w:r>
    </w:p>
    <w:p w14:paraId="747120A0" w14:textId="77777777" w:rsidR="00E36B72" w:rsidRPr="00E36B72" w:rsidRDefault="00E36B72" w:rsidP="00E36B72">
      <w:pPr>
        <w:spacing w:before="120" w:after="120"/>
        <w:jc w:val="both"/>
        <w:rPr>
          <w:b/>
          <w:i/>
          <w:sz w:val="21"/>
          <w:szCs w:val="21"/>
          <w:u w:val="single"/>
        </w:rPr>
      </w:pPr>
      <w:r w:rsidRPr="00E36B72">
        <w:rPr>
          <w:b/>
          <w:i/>
          <w:sz w:val="21"/>
          <w:szCs w:val="21"/>
          <w:u w:val="single"/>
        </w:rPr>
        <w:t>Предоставяни по програмата продукти/услуги (ведомствени разходни параграфи)</w:t>
      </w:r>
    </w:p>
    <w:p w14:paraId="32FD8F3D" w14:textId="77777777" w:rsidR="00931CC1" w:rsidRPr="00931CC1" w:rsidRDefault="00931CC1" w:rsidP="00931CC1">
      <w:pPr>
        <w:ind w:firstLine="708"/>
        <w:rPr>
          <w:sz w:val="20"/>
          <w:szCs w:val="20"/>
        </w:rPr>
      </w:pPr>
      <w:r w:rsidRPr="00931CC1">
        <w:rPr>
          <w:sz w:val="20"/>
          <w:szCs w:val="20"/>
        </w:rPr>
        <w:t>Организира, ръководи и контролира изпълнението на дейностите по напояване на земеделските земи;</w:t>
      </w:r>
    </w:p>
    <w:p w14:paraId="446CED67" w14:textId="77777777" w:rsidR="00931CC1" w:rsidRPr="00931CC1" w:rsidRDefault="00931CC1" w:rsidP="00931CC1">
      <w:pPr>
        <w:ind w:firstLine="708"/>
        <w:rPr>
          <w:sz w:val="20"/>
          <w:szCs w:val="20"/>
        </w:rPr>
      </w:pPr>
      <w:r w:rsidRPr="00931CC1">
        <w:rPr>
          <w:sz w:val="20"/>
          <w:szCs w:val="20"/>
        </w:rPr>
        <w:t>Организиране и координиране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14:paraId="21DC64E2" w14:textId="77777777" w:rsidR="00931CC1" w:rsidRPr="00931CC1" w:rsidRDefault="00931CC1" w:rsidP="00931CC1">
      <w:pPr>
        <w:ind w:firstLine="708"/>
        <w:rPr>
          <w:sz w:val="20"/>
          <w:szCs w:val="20"/>
        </w:rPr>
      </w:pPr>
      <w:r w:rsidRPr="00931CC1">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14:paraId="1F16EB20" w14:textId="77777777" w:rsidR="00931CC1" w:rsidRPr="00931CC1" w:rsidRDefault="00931CC1" w:rsidP="00931CC1">
      <w:pPr>
        <w:ind w:firstLine="708"/>
        <w:rPr>
          <w:sz w:val="20"/>
          <w:szCs w:val="20"/>
        </w:rPr>
      </w:pPr>
      <w:r w:rsidRPr="00931CC1">
        <w:rPr>
          <w:sz w:val="20"/>
          <w:szCs w:val="20"/>
        </w:rPr>
        <w:t>Организиране процеса на учредяване на сдруженията за напояване и подпомагане дейността им;</w:t>
      </w:r>
    </w:p>
    <w:p w14:paraId="4D46E6DE" w14:textId="77777777" w:rsidR="00931CC1" w:rsidRPr="00931CC1" w:rsidRDefault="00931CC1" w:rsidP="00931CC1">
      <w:pPr>
        <w:ind w:firstLine="708"/>
        <w:rPr>
          <w:sz w:val="20"/>
          <w:szCs w:val="20"/>
        </w:rPr>
      </w:pPr>
      <w:r w:rsidRPr="00931CC1">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14:paraId="3413ADFD" w14:textId="77777777" w:rsidR="00931CC1" w:rsidRPr="00931CC1" w:rsidRDefault="00931CC1" w:rsidP="00931CC1">
      <w:pPr>
        <w:ind w:firstLine="708"/>
        <w:rPr>
          <w:sz w:val="20"/>
          <w:szCs w:val="20"/>
        </w:rPr>
      </w:pPr>
      <w:r w:rsidRPr="00931CC1">
        <w:rPr>
          <w:sz w:val="20"/>
          <w:szCs w:val="20"/>
        </w:rPr>
        <w:t>Организира и контролира охраната на язовирите, публична държавна собственост, управлявани от Министерството на земеделието, храните и горите;</w:t>
      </w:r>
    </w:p>
    <w:p w14:paraId="7206867E" w14:textId="77777777" w:rsidR="00931CC1" w:rsidRDefault="00931CC1" w:rsidP="00931CC1">
      <w:pPr>
        <w:ind w:firstLine="708"/>
        <w:rPr>
          <w:sz w:val="20"/>
          <w:szCs w:val="20"/>
        </w:rPr>
      </w:pPr>
      <w:r w:rsidRPr="00931CC1">
        <w:rPr>
          <w:sz w:val="20"/>
          <w:szCs w:val="20"/>
        </w:rPr>
        <w:t>Създава и поддържа регистър на сдруженията за напояване.</w:t>
      </w:r>
    </w:p>
    <w:p w14:paraId="7F6289D4" w14:textId="77777777" w:rsidR="006306DA" w:rsidRDefault="006306DA" w:rsidP="00931CC1">
      <w:pPr>
        <w:ind w:firstLine="708"/>
        <w:rPr>
          <w:sz w:val="20"/>
          <w:szCs w:val="20"/>
        </w:rPr>
      </w:pPr>
    </w:p>
    <w:p w14:paraId="024E862D" w14:textId="77777777" w:rsidR="006306DA" w:rsidRDefault="006306DA" w:rsidP="006306DA">
      <w:pPr>
        <w:jc w:val="both"/>
        <w:rPr>
          <w:rFonts w:ascii="Calibri" w:hAnsi="Calibri"/>
          <w:b/>
          <w:bCs/>
          <w:color w:val="000000"/>
          <w:sz w:val="22"/>
          <w:szCs w:val="22"/>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14:paraId="197E1F14" w14:textId="77777777" w:rsidR="00520C1F" w:rsidRDefault="00520C1F" w:rsidP="00931CC1">
      <w:pPr>
        <w:ind w:firstLine="708"/>
        <w:rPr>
          <w:sz w:val="20"/>
          <w:szCs w:val="20"/>
        </w:rPr>
      </w:pPr>
    </w:p>
    <w:p w14:paraId="20DC72D7" w14:textId="77777777" w:rsidR="00520C1F" w:rsidRDefault="00520C1F" w:rsidP="00931CC1">
      <w:pPr>
        <w:ind w:firstLine="708"/>
        <w:rPr>
          <w:sz w:val="20"/>
          <w:szCs w:val="20"/>
          <w:lang w:val="en-US"/>
        </w:rPr>
      </w:pPr>
    </w:p>
    <w:tbl>
      <w:tblPr>
        <w:tblW w:w="10200" w:type="dxa"/>
        <w:jc w:val="center"/>
        <w:tblLook w:val="04A0" w:firstRow="1" w:lastRow="0" w:firstColumn="1" w:lastColumn="0" w:noHBand="0" w:noVBand="1"/>
      </w:tblPr>
      <w:tblGrid>
        <w:gridCol w:w="443"/>
        <w:gridCol w:w="3095"/>
        <w:gridCol w:w="1054"/>
        <w:gridCol w:w="1250"/>
        <w:gridCol w:w="1170"/>
        <w:gridCol w:w="1074"/>
        <w:gridCol w:w="1057"/>
        <w:gridCol w:w="1057"/>
      </w:tblGrid>
      <w:tr w:rsidR="000058DD" w14:paraId="49BD138C" w14:textId="77777777" w:rsidTr="000058D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37C1432" w14:textId="77777777" w:rsidR="000058DD" w:rsidRDefault="000058DD">
            <w:pPr>
              <w:rPr>
                <w:b/>
                <w:bCs/>
                <w:color w:val="000000"/>
                <w:sz w:val="16"/>
                <w:szCs w:val="16"/>
              </w:rPr>
            </w:pPr>
            <w:r>
              <w:rPr>
                <w:b/>
                <w:bCs/>
                <w:color w:val="000000"/>
                <w:sz w:val="16"/>
                <w:szCs w:val="16"/>
              </w:rPr>
              <w:lastRenderedPageBreak/>
              <w:t>№</w:t>
            </w:r>
          </w:p>
        </w:tc>
        <w:tc>
          <w:tcPr>
            <w:tcW w:w="3120" w:type="dxa"/>
            <w:tcBorders>
              <w:top w:val="single" w:sz="8" w:space="0" w:color="auto"/>
              <w:left w:val="nil"/>
              <w:bottom w:val="nil"/>
              <w:right w:val="single" w:sz="8" w:space="0" w:color="auto"/>
            </w:tcBorders>
            <w:shd w:val="clear" w:color="000000" w:fill="FFCC99"/>
            <w:vAlign w:val="center"/>
            <w:hideMark/>
          </w:tcPr>
          <w:p w14:paraId="4A1F6468" w14:textId="77777777" w:rsidR="000058DD" w:rsidRDefault="000058DD">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15BC3FF"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87ADBCA"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C4E992C"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3E56D6B8"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2478315A"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20A21BD" w14:textId="77777777" w:rsidR="000058DD" w:rsidRDefault="000058DD">
            <w:pPr>
              <w:jc w:val="center"/>
              <w:rPr>
                <w:b/>
                <w:bCs/>
                <w:color w:val="000000"/>
                <w:sz w:val="16"/>
                <w:szCs w:val="16"/>
              </w:rPr>
            </w:pPr>
            <w:r>
              <w:rPr>
                <w:b/>
                <w:bCs/>
                <w:color w:val="000000"/>
                <w:sz w:val="16"/>
                <w:szCs w:val="16"/>
              </w:rPr>
              <w:t>Прогноза</w:t>
            </w:r>
          </w:p>
        </w:tc>
      </w:tr>
      <w:tr w:rsidR="000058DD" w14:paraId="6B503F9E"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75A3AB10"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2E67069"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D733FB0"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95F3115"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3EACD11"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1C9E83B"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9DEFE37"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ACB7B90" w14:textId="77777777" w:rsidR="000058DD" w:rsidRDefault="000058DD">
            <w:pPr>
              <w:jc w:val="center"/>
              <w:rPr>
                <w:b/>
                <w:bCs/>
                <w:color w:val="000000"/>
                <w:sz w:val="16"/>
                <w:szCs w:val="16"/>
              </w:rPr>
            </w:pPr>
            <w:r>
              <w:rPr>
                <w:b/>
                <w:bCs/>
                <w:color w:val="000000"/>
                <w:sz w:val="16"/>
                <w:szCs w:val="16"/>
              </w:rPr>
              <w:t>2023 г.</w:t>
            </w:r>
          </w:p>
        </w:tc>
      </w:tr>
      <w:tr w:rsidR="000058DD" w14:paraId="09F6B2D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A5776E"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E36125"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C12AC66"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336C8FD6"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66D6C2DB"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7FE3BA6"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F434551"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2C7117C" w14:textId="77777777" w:rsidR="000058DD" w:rsidRDefault="000058DD">
            <w:pPr>
              <w:jc w:val="center"/>
              <w:rPr>
                <w:b/>
                <w:bCs/>
                <w:color w:val="000000"/>
                <w:sz w:val="16"/>
                <w:szCs w:val="16"/>
              </w:rPr>
            </w:pPr>
            <w:r>
              <w:rPr>
                <w:b/>
                <w:bCs/>
                <w:color w:val="000000"/>
                <w:sz w:val="16"/>
                <w:szCs w:val="16"/>
              </w:rPr>
              <w:t>7</w:t>
            </w:r>
          </w:p>
        </w:tc>
      </w:tr>
      <w:tr w:rsidR="000058DD" w14:paraId="7CD2BAF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36BD90"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7131BA6"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3187D15" w14:textId="77777777" w:rsidR="000058DD" w:rsidRDefault="000058DD">
            <w:pPr>
              <w:jc w:val="right"/>
              <w:rPr>
                <w:b/>
                <w:bCs/>
                <w:color w:val="000000"/>
                <w:sz w:val="16"/>
                <w:szCs w:val="16"/>
              </w:rPr>
            </w:pPr>
            <w:r>
              <w:rPr>
                <w:b/>
                <w:bCs/>
                <w:color w:val="000000"/>
                <w:sz w:val="16"/>
                <w:szCs w:val="16"/>
              </w:rPr>
              <w:t xml:space="preserve">1 407,7 </w:t>
            </w:r>
          </w:p>
        </w:tc>
        <w:tc>
          <w:tcPr>
            <w:tcW w:w="1260" w:type="dxa"/>
            <w:tcBorders>
              <w:top w:val="nil"/>
              <w:left w:val="nil"/>
              <w:bottom w:val="single" w:sz="8" w:space="0" w:color="auto"/>
              <w:right w:val="single" w:sz="8" w:space="0" w:color="auto"/>
            </w:tcBorders>
            <w:shd w:val="clear" w:color="000000" w:fill="FFCC99"/>
            <w:vAlign w:val="center"/>
            <w:hideMark/>
          </w:tcPr>
          <w:p w14:paraId="1D8356F0" w14:textId="77777777" w:rsidR="000058DD" w:rsidRDefault="000058DD">
            <w:pPr>
              <w:jc w:val="right"/>
              <w:rPr>
                <w:b/>
                <w:bCs/>
                <w:color w:val="000000"/>
                <w:sz w:val="16"/>
                <w:szCs w:val="16"/>
              </w:rPr>
            </w:pPr>
            <w:r>
              <w:rPr>
                <w:b/>
                <w:bCs/>
                <w:color w:val="000000"/>
                <w:sz w:val="16"/>
                <w:szCs w:val="16"/>
              </w:rPr>
              <w:t xml:space="preserve">2 056,5 </w:t>
            </w:r>
          </w:p>
        </w:tc>
        <w:tc>
          <w:tcPr>
            <w:tcW w:w="1180" w:type="dxa"/>
            <w:tcBorders>
              <w:top w:val="nil"/>
              <w:left w:val="nil"/>
              <w:bottom w:val="single" w:sz="8" w:space="0" w:color="auto"/>
              <w:right w:val="single" w:sz="8" w:space="0" w:color="auto"/>
            </w:tcBorders>
            <w:shd w:val="clear" w:color="000000" w:fill="FFCC99"/>
            <w:vAlign w:val="center"/>
            <w:hideMark/>
          </w:tcPr>
          <w:p w14:paraId="52AAF387" w14:textId="77777777" w:rsidR="000058DD" w:rsidRDefault="000058DD">
            <w:pPr>
              <w:jc w:val="right"/>
              <w:rPr>
                <w:b/>
                <w:bCs/>
                <w:color w:val="000000"/>
                <w:sz w:val="16"/>
                <w:szCs w:val="16"/>
              </w:rPr>
            </w:pPr>
            <w:r>
              <w:rPr>
                <w:b/>
                <w:bCs/>
                <w:color w:val="000000"/>
                <w:sz w:val="16"/>
                <w:szCs w:val="16"/>
              </w:rPr>
              <w:t xml:space="preserve">1 932,0 </w:t>
            </w:r>
          </w:p>
        </w:tc>
        <w:tc>
          <w:tcPr>
            <w:tcW w:w="1080" w:type="dxa"/>
            <w:tcBorders>
              <w:top w:val="nil"/>
              <w:left w:val="nil"/>
              <w:bottom w:val="single" w:sz="8" w:space="0" w:color="auto"/>
              <w:right w:val="single" w:sz="8" w:space="0" w:color="auto"/>
            </w:tcBorders>
            <w:shd w:val="clear" w:color="000000" w:fill="FFCC99"/>
            <w:vAlign w:val="center"/>
            <w:hideMark/>
          </w:tcPr>
          <w:p w14:paraId="034D60AE" w14:textId="77777777" w:rsidR="000058DD" w:rsidRDefault="000058DD">
            <w:pPr>
              <w:jc w:val="right"/>
              <w:rPr>
                <w:b/>
                <w:bCs/>
                <w:color w:val="000000"/>
                <w:sz w:val="16"/>
                <w:szCs w:val="16"/>
              </w:rPr>
            </w:pPr>
            <w:r>
              <w:rPr>
                <w:b/>
                <w:bCs/>
                <w:color w:val="000000"/>
                <w:sz w:val="16"/>
                <w:szCs w:val="16"/>
              </w:rPr>
              <w:t xml:space="preserve">12 845,0 </w:t>
            </w:r>
          </w:p>
        </w:tc>
        <w:tc>
          <w:tcPr>
            <w:tcW w:w="1060" w:type="dxa"/>
            <w:tcBorders>
              <w:top w:val="nil"/>
              <w:left w:val="nil"/>
              <w:bottom w:val="single" w:sz="8" w:space="0" w:color="auto"/>
              <w:right w:val="single" w:sz="8" w:space="0" w:color="auto"/>
            </w:tcBorders>
            <w:shd w:val="clear" w:color="000000" w:fill="FFCC99"/>
            <w:vAlign w:val="center"/>
            <w:hideMark/>
          </w:tcPr>
          <w:p w14:paraId="4A82B67F" w14:textId="77777777" w:rsidR="000058DD" w:rsidRDefault="000058DD">
            <w:pPr>
              <w:jc w:val="right"/>
              <w:rPr>
                <w:b/>
                <w:bCs/>
                <w:color w:val="000000"/>
                <w:sz w:val="16"/>
                <w:szCs w:val="16"/>
              </w:rPr>
            </w:pPr>
            <w:r>
              <w:rPr>
                <w:b/>
                <w:bCs/>
                <w:color w:val="000000"/>
                <w:sz w:val="16"/>
                <w:szCs w:val="16"/>
              </w:rPr>
              <w:t xml:space="preserve">12 845,0 </w:t>
            </w:r>
          </w:p>
        </w:tc>
        <w:tc>
          <w:tcPr>
            <w:tcW w:w="1060" w:type="dxa"/>
            <w:tcBorders>
              <w:top w:val="nil"/>
              <w:left w:val="nil"/>
              <w:bottom w:val="single" w:sz="8" w:space="0" w:color="auto"/>
              <w:right w:val="single" w:sz="8" w:space="0" w:color="auto"/>
            </w:tcBorders>
            <w:shd w:val="clear" w:color="000000" w:fill="FFCC99"/>
            <w:vAlign w:val="center"/>
            <w:hideMark/>
          </w:tcPr>
          <w:p w14:paraId="13A00454" w14:textId="77777777" w:rsidR="000058DD" w:rsidRDefault="000058DD">
            <w:pPr>
              <w:jc w:val="right"/>
              <w:rPr>
                <w:b/>
                <w:bCs/>
                <w:color w:val="000000"/>
                <w:sz w:val="16"/>
                <w:szCs w:val="16"/>
              </w:rPr>
            </w:pPr>
            <w:r>
              <w:rPr>
                <w:b/>
                <w:bCs/>
                <w:color w:val="000000"/>
                <w:sz w:val="16"/>
                <w:szCs w:val="16"/>
              </w:rPr>
              <w:t xml:space="preserve">12 845,0 </w:t>
            </w:r>
          </w:p>
        </w:tc>
      </w:tr>
      <w:tr w:rsidR="000058DD" w14:paraId="7405508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B5C901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911B3D3"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72C9931" w14:textId="77777777" w:rsidR="000058DD" w:rsidRDefault="000058DD">
            <w:pPr>
              <w:jc w:val="right"/>
              <w:rPr>
                <w:color w:val="000000"/>
                <w:sz w:val="16"/>
                <w:szCs w:val="16"/>
              </w:rPr>
            </w:pPr>
            <w:r>
              <w:rPr>
                <w:color w:val="000000"/>
                <w:sz w:val="16"/>
                <w:szCs w:val="16"/>
              </w:rPr>
              <w:t xml:space="preserve">113,8 </w:t>
            </w:r>
          </w:p>
        </w:tc>
        <w:tc>
          <w:tcPr>
            <w:tcW w:w="1260" w:type="dxa"/>
            <w:tcBorders>
              <w:top w:val="nil"/>
              <w:left w:val="nil"/>
              <w:bottom w:val="single" w:sz="8" w:space="0" w:color="auto"/>
              <w:right w:val="single" w:sz="8" w:space="0" w:color="auto"/>
            </w:tcBorders>
            <w:shd w:val="clear" w:color="000000" w:fill="FFCC99"/>
            <w:vAlign w:val="center"/>
            <w:hideMark/>
          </w:tcPr>
          <w:p w14:paraId="34FDCA16" w14:textId="77777777" w:rsidR="000058DD" w:rsidRDefault="000058DD">
            <w:pPr>
              <w:jc w:val="right"/>
              <w:rPr>
                <w:color w:val="000000"/>
                <w:sz w:val="16"/>
                <w:szCs w:val="16"/>
              </w:rPr>
            </w:pPr>
            <w:r>
              <w:rPr>
                <w:color w:val="000000"/>
                <w:sz w:val="16"/>
                <w:szCs w:val="16"/>
              </w:rPr>
              <w:t xml:space="preserve">164,0 </w:t>
            </w:r>
          </w:p>
        </w:tc>
        <w:tc>
          <w:tcPr>
            <w:tcW w:w="1180" w:type="dxa"/>
            <w:tcBorders>
              <w:top w:val="nil"/>
              <w:left w:val="nil"/>
              <w:bottom w:val="single" w:sz="8" w:space="0" w:color="auto"/>
              <w:right w:val="single" w:sz="8" w:space="0" w:color="auto"/>
            </w:tcBorders>
            <w:shd w:val="clear" w:color="000000" w:fill="FFCC99"/>
            <w:vAlign w:val="center"/>
            <w:hideMark/>
          </w:tcPr>
          <w:p w14:paraId="073E8D4E" w14:textId="77777777" w:rsidR="000058DD" w:rsidRDefault="000058DD">
            <w:pPr>
              <w:jc w:val="right"/>
              <w:rPr>
                <w:color w:val="000000"/>
                <w:sz w:val="16"/>
                <w:szCs w:val="16"/>
              </w:rPr>
            </w:pPr>
            <w:r>
              <w:rPr>
                <w:color w:val="000000"/>
                <w:sz w:val="16"/>
                <w:szCs w:val="16"/>
              </w:rPr>
              <w:t xml:space="preserve">132,0 </w:t>
            </w:r>
          </w:p>
        </w:tc>
        <w:tc>
          <w:tcPr>
            <w:tcW w:w="1080" w:type="dxa"/>
            <w:tcBorders>
              <w:top w:val="nil"/>
              <w:left w:val="nil"/>
              <w:bottom w:val="single" w:sz="8" w:space="0" w:color="auto"/>
              <w:right w:val="single" w:sz="8" w:space="0" w:color="auto"/>
            </w:tcBorders>
            <w:shd w:val="clear" w:color="000000" w:fill="FFCC99"/>
            <w:vAlign w:val="center"/>
            <w:hideMark/>
          </w:tcPr>
          <w:p w14:paraId="05BF9E9D" w14:textId="77777777" w:rsidR="000058DD" w:rsidRDefault="000058D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2334A622" w14:textId="77777777" w:rsidR="000058DD" w:rsidRDefault="000058D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35D62990" w14:textId="77777777" w:rsidR="000058DD" w:rsidRDefault="000058DD">
            <w:pPr>
              <w:jc w:val="right"/>
              <w:rPr>
                <w:color w:val="000000"/>
                <w:sz w:val="16"/>
                <w:szCs w:val="16"/>
              </w:rPr>
            </w:pPr>
            <w:r>
              <w:rPr>
                <w:color w:val="000000"/>
                <w:sz w:val="16"/>
                <w:szCs w:val="16"/>
              </w:rPr>
              <w:t xml:space="preserve">135,0 </w:t>
            </w:r>
          </w:p>
        </w:tc>
      </w:tr>
      <w:tr w:rsidR="000058DD" w14:paraId="0106CF02"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AEF355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5DF2766"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CF73C23" w14:textId="77777777" w:rsidR="000058DD" w:rsidRDefault="000058DD">
            <w:pPr>
              <w:jc w:val="right"/>
              <w:rPr>
                <w:color w:val="000000"/>
                <w:sz w:val="16"/>
                <w:szCs w:val="16"/>
              </w:rPr>
            </w:pPr>
            <w:r>
              <w:rPr>
                <w:color w:val="000000"/>
                <w:sz w:val="16"/>
                <w:szCs w:val="16"/>
              </w:rPr>
              <w:t xml:space="preserve">1 140,1 </w:t>
            </w:r>
          </w:p>
        </w:tc>
        <w:tc>
          <w:tcPr>
            <w:tcW w:w="1260" w:type="dxa"/>
            <w:tcBorders>
              <w:top w:val="nil"/>
              <w:left w:val="nil"/>
              <w:bottom w:val="single" w:sz="8" w:space="0" w:color="auto"/>
              <w:right w:val="single" w:sz="8" w:space="0" w:color="auto"/>
            </w:tcBorders>
            <w:shd w:val="clear" w:color="000000" w:fill="FFCC99"/>
            <w:vAlign w:val="center"/>
            <w:hideMark/>
          </w:tcPr>
          <w:p w14:paraId="23CADA84" w14:textId="77777777" w:rsidR="000058DD" w:rsidRDefault="000058DD">
            <w:pPr>
              <w:jc w:val="right"/>
              <w:rPr>
                <w:color w:val="000000"/>
                <w:sz w:val="16"/>
                <w:szCs w:val="16"/>
              </w:rPr>
            </w:pPr>
            <w:r>
              <w:rPr>
                <w:color w:val="000000"/>
                <w:sz w:val="16"/>
                <w:szCs w:val="16"/>
              </w:rPr>
              <w:t xml:space="preserve">1 782,7 </w:t>
            </w:r>
          </w:p>
        </w:tc>
        <w:tc>
          <w:tcPr>
            <w:tcW w:w="1180" w:type="dxa"/>
            <w:tcBorders>
              <w:top w:val="nil"/>
              <w:left w:val="nil"/>
              <w:bottom w:val="single" w:sz="8" w:space="0" w:color="auto"/>
              <w:right w:val="single" w:sz="8" w:space="0" w:color="auto"/>
            </w:tcBorders>
            <w:shd w:val="clear" w:color="000000" w:fill="FFCC99"/>
            <w:vAlign w:val="center"/>
            <w:hideMark/>
          </w:tcPr>
          <w:p w14:paraId="382DBE97" w14:textId="77777777" w:rsidR="000058DD" w:rsidRDefault="000058DD">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000000" w:fill="FFCC99"/>
            <w:vAlign w:val="center"/>
            <w:hideMark/>
          </w:tcPr>
          <w:p w14:paraId="4DF56904" w14:textId="77777777" w:rsidR="000058DD" w:rsidRDefault="000058D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5ACAA734" w14:textId="77777777" w:rsidR="000058DD" w:rsidRDefault="000058D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2B7D4D2F" w14:textId="77777777" w:rsidR="000058DD" w:rsidRDefault="000058DD">
            <w:pPr>
              <w:jc w:val="right"/>
              <w:rPr>
                <w:color w:val="000000"/>
                <w:sz w:val="16"/>
                <w:szCs w:val="16"/>
              </w:rPr>
            </w:pPr>
            <w:r>
              <w:rPr>
                <w:color w:val="000000"/>
                <w:sz w:val="16"/>
                <w:szCs w:val="16"/>
              </w:rPr>
              <w:t xml:space="preserve">1 710,0 </w:t>
            </w:r>
          </w:p>
        </w:tc>
      </w:tr>
      <w:tr w:rsidR="000058DD" w14:paraId="7F6C24F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D40256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0E83B5D" w14:textId="77777777" w:rsidR="000058DD" w:rsidRDefault="000058D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83A145D" w14:textId="77777777" w:rsidR="000058DD" w:rsidRDefault="000058DD">
            <w:pPr>
              <w:jc w:val="right"/>
              <w:rPr>
                <w:color w:val="000000"/>
                <w:sz w:val="16"/>
                <w:szCs w:val="16"/>
              </w:rPr>
            </w:pPr>
            <w:r>
              <w:rPr>
                <w:color w:val="000000"/>
                <w:sz w:val="16"/>
                <w:szCs w:val="16"/>
              </w:rPr>
              <w:t xml:space="preserve">153,8 </w:t>
            </w:r>
          </w:p>
        </w:tc>
        <w:tc>
          <w:tcPr>
            <w:tcW w:w="1260" w:type="dxa"/>
            <w:tcBorders>
              <w:top w:val="nil"/>
              <w:left w:val="nil"/>
              <w:bottom w:val="single" w:sz="8" w:space="0" w:color="auto"/>
              <w:right w:val="single" w:sz="8" w:space="0" w:color="auto"/>
            </w:tcBorders>
            <w:shd w:val="clear" w:color="000000" w:fill="FFCC99"/>
            <w:vAlign w:val="center"/>
            <w:hideMark/>
          </w:tcPr>
          <w:p w14:paraId="372BE264" w14:textId="77777777" w:rsidR="000058DD" w:rsidRDefault="000058DD">
            <w:pPr>
              <w:jc w:val="right"/>
              <w:rPr>
                <w:color w:val="000000"/>
                <w:sz w:val="16"/>
                <w:szCs w:val="16"/>
              </w:rPr>
            </w:pPr>
            <w:r>
              <w:rPr>
                <w:color w:val="000000"/>
                <w:sz w:val="16"/>
                <w:szCs w:val="16"/>
              </w:rPr>
              <w:t xml:space="preserve">109,8 </w:t>
            </w:r>
          </w:p>
        </w:tc>
        <w:tc>
          <w:tcPr>
            <w:tcW w:w="1180" w:type="dxa"/>
            <w:tcBorders>
              <w:top w:val="nil"/>
              <w:left w:val="nil"/>
              <w:bottom w:val="single" w:sz="8" w:space="0" w:color="auto"/>
              <w:right w:val="single" w:sz="8" w:space="0" w:color="auto"/>
            </w:tcBorders>
            <w:shd w:val="clear" w:color="000000" w:fill="FFCC99"/>
            <w:vAlign w:val="center"/>
            <w:hideMark/>
          </w:tcPr>
          <w:p w14:paraId="2998EF6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B25B495" w14:textId="77777777" w:rsidR="000058DD" w:rsidRDefault="000058DD">
            <w:pPr>
              <w:jc w:val="right"/>
              <w:rPr>
                <w:color w:val="000000"/>
                <w:sz w:val="16"/>
                <w:szCs w:val="16"/>
              </w:rPr>
            </w:pPr>
            <w:r>
              <w:rPr>
                <w:color w:val="000000"/>
                <w:sz w:val="16"/>
                <w:szCs w:val="16"/>
              </w:rPr>
              <w:t xml:space="preserve">11 000,0 </w:t>
            </w:r>
          </w:p>
        </w:tc>
        <w:tc>
          <w:tcPr>
            <w:tcW w:w="1060" w:type="dxa"/>
            <w:tcBorders>
              <w:top w:val="nil"/>
              <w:left w:val="nil"/>
              <w:bottom w:val="single" w:sz="8" w:space="0" w:color="auto"/>
              <w:right w:val="single" w:sz="8" w:space="0" w:color="auto"/>
            </w:tcBorders>
            <w:shd w:val="clear" w:color="000000" w:fill="FFCC99"/>
            <w:vAlign w:val="center"/>
            <w:hideMark/>
          </w:tcPr>
          <w:p w14:paraId="208DBABB" w14:textId="77777777" w:rsidR="000058DD" w:rsidRDefault="000058DD">
            <w:pPr>
              <w:jc w:val="right"/>
              <w:rPr>
                <w:color w:val="000000"/>
                <w:sz w:val="16"/>
                <w:szCs w:val="16"/>
              </w:rPr>
            </w:pPr>
            <w:r>
              <w:rPr>
                <w:color w:val="000000"/>
                <w:sz w:val="16"/>
                <w:szCs w:val="16"/>
              </w:rPr>
              <w:t xml:space="preserve">11 000,0 </w:t>
            </w:r>
          </w:p>
        </w:tc>
        <w:tc>
          <w:tcPr>
            <w:tcW w:w="1060" w:type="dxa"/>
            <w:tcBorders>
              <w:top w:val="nil"/>
              <w:left w:val="nil"/>
              <w:bottom w:val="single" w:sz="8" w:space="0" w:color="auto"/>
              <w:right w:val="single" w:sz="8" w:space="0" w:color="auto"/>
            </w:tcBorders>
            <w:shd w:val="clear" w:color="000000" w:fill="FFCC99"/>
            <w:vAlign w:val="center"/>
            <w:hideMark/>
          </w:tcPr>
          <w:p w14:paraId="7841627C" w14:textId="77777777" w:rsidR="000058DD" w:rsidRDefault="000058DD">
            <w:pPr>
              <w:jc w:val="right"/>
              <w:rPr>
                <w:color w:val="000000"/>
                <w:sz w:val="16"/>
                <w:szCs w:val="16"/>
              </w:rPr>
            </w:pPr>
            <w:r>
              <w:rPr>
                <w:color w:val="000000"/>
                <w:sz w:val="16"/>
                <w:szCs w:val="16"/>
              </w:rPr>
              <w:t xml:space="preserve">11 000,0 </w:t>
            </w:r>
          </w:p>
        </w:tc>
      </w:tr>
      <w:tr w:rsidR="000058DD" w14:paraId="1FFD327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D3ADC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BEFAEB"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ACEFCC"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F784A91"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D14DE7"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A67DB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31DDC7"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15DE47" w14:textId="77777777" w:rsidR="000058DD" w:rsidRDefault="000058DD">
            <w:pPr>
              <w:jc w:val="right"/>
              <w:rPr>
                <w:color w:val="000000"/>
                <w:sz w:val="16"/>
                <w:szCs w:val="16"/>
              </w:rPr>
            </w:pPr>
            <w:r>
              <w:rPr>
                <w:color w:val="000000"/>
                <w:sz w:val="16"/>
                <w:szCs w:val="16"/>
              </w:rPr>
              <w:t> </w:t>
            </w:r>
          </w:p>
        </w:tc>
      </w:tr>
      <w:tr w:rsidR="000058DD" w14:paraId="295710E9"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F85F5EB"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6138076B"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D8185EA" w14:textId="77777777" w:rsidR="000058DD" w:rsidRDefault="000058DD">
            <w:pPr>
              <w:jc w:val="right"/>
              <w:rPr>
                <w:b/>
                <w:bCs/>
                <w:color w:val="000000"/>
                <w:sz w:val="16"/>
                <w:szCs w:val="16"/>
              </w:rPr>
            </w:pPr>
            <w:r>
              <w:rPr>
                <w:b/>
                <w:bCs/>
                <w:color w:val="000000"/>
                <w:sz w:val="16"/>
                <w:szCs w:val="16"/>
              </w:rPr>
              <w:t xml:space="preserve">1 407,7 </w:t>
            </w:r>
          </w:p>
        </w:tc>
        <w:tc>
          <w:tcPr>
            <w:tcW w:w="1260" w:type="dxa"/>
            <w:tcBorders>
              <w:top w:val="nil"/>
              <w:left w:val="nil"/>
              <w:bottom w:val="single" w:sz="8" w:space="0" w:color="auto"/>
              <w:right w:val="single" w:sz="8" w:space="0" w:color="auto"/>
            </w:tcBorders>
            <w:shd w:val="clear" w:color="000000" w:fill="FFCC99"/>
            <w:vAlign w:val="center"/>
            <w:hideMark/>
          </w:tcPr>
          <w:p w14:paraId="2CFB2705" w14:textId="77777777" w:rsidR="000058DD" w:rsidRDefault="000058DD">
            <w:pPr>
              <w:jc w:val="right"/>
              <w:rPr>
                <w:b/>
                <w:bCs/>
                <w:color w:val="000000"/>
                <w:sz w:val="16"/>
                <w:szCs w:val="16"/>
              </w:rPr>
            </w:pPr>
            <w:r>
              <w:rPr>
                <w:b/>
                <w:bCs/>
                <w:color w:val="000000"/>
                <w:sz w:val="16"/>
                <w:szCs w:val="16"/>
              </w:rPr>
              <w:t xml:space="preserve">2 056,5 </w:t>
            </w:r>
          </w:p>
        </w:tc>
        <w:tc>
          <w:tcPr>
            <w:tcW w:w="1180" w:type="dxa"/>
            <w:tcBorders>
              <w:top w:val="nil"/>
              <w:left w:val="nil"/>
              <w:bottom w:val="single" w:sz="8" w:space="0" w:color="auto"/>
              <w:right w:val="single" w:sz="8" w:space="0" w:color="auto"/>
            </w:tcBorders>
            <w:shd w:val="clear" w:color="000000" w:fill="FFCC99"/>
            <w:vAlign w:val="center"/>
            <w:hideMark/>
          </w:tcPr>
          <w:p w14:paraId="3A14A975" w14:textId="77777777" w:rsidR="000058DD" w:rsidRDefault="000058DD">
            <w:pPr>
              <w:jc w:val="right"/>
              <w:rPr>
                <w:b/>
                <w:bCs/>
                <w:color w:val="000000"/>
                <w:sz w:val="16"/>
                <w:szCs w:val="16"/>
              </w:rPr>
            </w:pPr>
            <w:r>
              <w:rPr>
                <w:b/>
                <w:bCs/>
                <w:color w:val="000000"/>
                <w:sz w:val="16"/>
                <w:szCs w:val="16"/>
              </w:rPr>
              <w:t xml:space="preserve">1 932,0 </w:t>
            </w:r>
          </w:p>
        </w:tc>
        <w:tc>
          <w:tcPr>
            <w:tcW w:w="1080" w:type="dxa"/>
            <w:tcBorders>
              <w:top w:val="nil"/>
              <w:left w:val="nil"/>
              <w:bottom w:val="single" w:sz="8" w:space="0" w:color="auto"/>
              <w:right w:val="single" w:sz="8" w:space="0" w:color="auto"/>
            </w:tcBorders>
            <w:shd w:val="clear" w:color="000000" w:fill="FFCC99"/>
            <w:vAlign w:val="center"/>
            <w:hideMark/>
          </w:tcPr>
          <w:p w14:paraId="45B5C1A6" w14:textId="77777777" w:rsidR="000058DD" w:rsidRDefault="000058DD">
            <w:pPr>
              <w:jc w:val="right"/>
              <w:rPr>
                <w:b/>
                <w:bCs/>
                <w:color w:val="000000"/>
                <w:sz w:val="16"/>
                <w:szCs w:val="16"/>
              </w:rPr>
            </w:pPr>
            <w:r>
              <w:rPr>
                <w:b/>
                <w:bCs/>
                <w:color w:val="000000"/>
                <w:sz w:val="16"/>
                <w:szCs w:val="16"/>
              </w:rPr>
              <w:t xml:space="preserve">12 845,0 </w:t>
            </w:r>
          </w:p>
        </w:tc>
        <w:tc>
          <w:tcPr>
            <w:tcW w:w="1060" w:type="dxa"/>
            <w:tcBorders>
              <w:top w:val="nil"/>
              <w:left w:val="nil"/>
              <w:bottom w:val="single" w:sz="8" w:space="0" w:color="auto"/>
              <w:right w:val="single" w:sz="8" w:space="0" w:color="auto"/>
            </w:tcBorders>
            <w:shd w:val="clear" w:color="000000" w:fill="FFCC99"/>
            <w:vAlign w:val="center"/>
            <w:hideMark/>
          </w:tcPr>
          <w:p w14:paraId="68D2D678" w14:textId="77777777" w:rsidR="000058DD" w:rsidRDefault="000058DD">
            <w:pPr>
              <w:jc w:val="right"/>
              <w:rPr>
                <w:b/>
                <w:bCs/>
                <w:color w:val="000000"/>
                <w:sz w:val="16"/>
                <w:szCs w:val="16"/>
              </w:rPr>
            </w:pPr>
            <w:r>
              <w:rPr>
                <w:b/>
                <w:bCs/>
                <w:color w:val="000000"/>
                <w:sz w:val="16"/>
                <w:szCs w:val="16"/>
              </w:rPr>
              <w:t xml:space="preserve">12 845,0 </w:t>
            </w:r>
          </w:p>
        </w:tc>
        <w:tc>
          <w:tcPr>
            <w:tcW w:w="1060" w:type="dxa"/>
            <w:tcBorders>
              <w:top w:val="nil"/>
              <w:left w:val="nil"/>
              <w:bottom w:val="single" w:sz="8" w:space="0" w:color="auto"/>
              <w:right w:val="single" w:sz="8" w:space="0" w:color="auto"/>
            </w:tcBorders>
            <w:shd w:val="clear" w:color="000000" w:fill="FFCC99"/>
            <w:vAlign w:val="center"/>
            <w:hideMark/>
          </w:tcPr>
          <w:p w14:paraId="7B7A9946" w14:textId="77777777" w:rsidR="000058DD" w:rsidRDefault="000058DD">
            <w:pPr>
              <w:jc w:val="right"/>
              <w:rPr>
                <w:b/>
                <w:bCs/>
                <w:color w:val="000000"/>
                <w:sz w:val="16"/>
                <w:szCs w:val="16"/>
              </w:rPr>
            </w:pPr>
            <w:r>
              <w:rPr>
                <w:b/>
                <w:bCs/>
                <w:color w:val="000000"/>
                <w:sz w:val="16"/>
                <w:szCs w:val="16"/>
              </w:rPr>
              <w:t xml:space="preserve">12 845,0 </w:t>
            </w:r>
          </w:p>
        </w:tc>
      </w:tr>
      <w:tr w:rsidR="000058DD" w14:paraId="30693ED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C308580"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C7E4496"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319F41A" w14:textId="77777777" w:rsidR="000058DD" w:rsidRDefault="000058DD">
            <w:pPr>
              <w:jc w:val="right"/>
              <w:rPr>
                <w:color w:val="000000"/>
                <w:sz w:val="16"/>
                <w:szCs w:val="16"/>
              </w:rPr>
            </w:pPr>
            <w:r>
              <w:rPr>
                <w:color w:val="000000"/>
                <w:sz w:val="16"/>
                <w:szCs w:val="16"/>
              </w:rPr>
              <w:t xml:space="preserve">113,8 </w:t>
            </w:r>
          </w:p>
        </w:tc>
        <w:tc>
          <w:tcPr>
            <w:tcW w:w="1260" w:type="dxa"/>
            <w:tcBorders>
              <w:top w:val="nil"/>
              <w:left w:val="nil"/>
              <w:bottom w:val="single" w:sz="8" w:space="0" w:color="auto"/>
              <w:right w:val="single" w:sz="8" w:space="0" w:color="auto"/>
            </w:tcBorders>
            <w:shd w:val="clear" w:color="000000" w:fill="FFCC99"/>
            <w:vAlign w:val="center"/>
            <w:hideMark/>
          </w:tcPr>
          <w:p w14:paraId="25B65978" w14:textId="77777777" w:rsidR="000058DD" w:rsidRDefault="000058DD">
            <w:pPr>
              <w:jc w:val="right"/>
              <w:rPr>
                <w:color w:val="000000"/>
                <w:sz w:val="16"/>
                <w:szCs w:val="16"/>
              </w:rPr>
            </w:pPr>
            <w:r>
              <w:rPr>
                <w:color w:val="000000"/>
                <w:sz w:val="16"/>
                <w:szCs w:val="16"/>
              </w:rPr>
              <w:t xml:space="preserve">164,0 </w:t>
            </w:r>
          </w:p>
        </w:tc>
        <w:tc>
          <w:tcPr>
            <w:tcW w:w="1180" w:type="dxa"/>
            <w:tcBorders>
              <w:top w:val="nil"/>
              <w:left w:val="nil"/>
              <w:bottom w:val="single" w:sz="8" w:space="0" w:color="auto"/>
              <w:right w:val="single" w:sz="8" w:space="0" w:color="auto"/>
            </w:tcBorders>
            <w:shd w:val="clear" w:color="000000" w:fill="FFCC99"/>
            <w:vAlign w:val="center"/>
            <w:hideMark/>
          </w:tcPr>
          <w:p w14:paraId="5F932A22" w14:textId="77777777" w:rsidR="000058DD" w:rsidRDefault="000058DD">
            <w:pPr>
              <w:jc w:val="right"/>
              <w:rPr>
                <w:color w:val="000000"/>
                <w:sz w:val="16"/>
                <w:szCs w:val="16"/>
              </w:rPr>
            </w:pPr>
            <w:r>
              <w:rPr>
                <w:color w:val="000000"/>
                <w:sz w:val="16"/>
                <w:szCs w:val="16"/>
              </w:rPr>
              <w:t xml:space="preserve">132,0 </w:t>
            </w:r>
          </w:p>
        </w:tc>
        <w:tc>
          <w:tcPr>
            <w:tcW w:w="1080" w:type="dxa"/>
            <w:tcBorders>
              <w:top w:val="nil"/>
              <w:left w:val="nil"/>
              <w:bottom w:val="single" w:sz="8" w:space="0" w:color="auto"/>
              <w:right w:val="single" w:sz="8" w:space="0" w:color="auto"/>
            </w:tcBorders>
            <w:shd w:val="clear" w:color="000000" w:fill="FFCC99"/>
            <w:vAlign w:val="center"/>
            <w:hideMark/>
          </w:tcPr>
          <w:p w14:paraId="2BC43684" w14:textId="77777777" w:rsidR="000058DD" w:rsidRDefault="000058D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216C2977" w14:textId="77777777" w:rsidR="000058DD" w:rsidRDefault="000058D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4D7F86F5" w14:textId="77777777" w:rsidR="000058DD" w:rsidRDefault="000058DD">
            <w:pPr>
              <w:jc w:val="right"/>
              <w:rPr>
                <w:color w:val="000000"/>
                <w:sz w:val="16"/>
                <w:szCs w:val="16"/>
              </w:rPr>
            </w:pPr>
            <w:r>
              <w:rPr>
                <w:color w:val="000000"/>
                <w:sz w:val="16"/>
                <w:szCs w:val="16"/>
              </w:rPr>
              <w:t xml:space="preserve">135,0 </w:t>
            </w:r>
          </w:p>
        </w:tc>
      </w:tr>
      <w:tr w:rsidR="000058DD" w14:paraId="42BB1B8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9CB624"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7045C78"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D5C35D1" w14:textId="77777777" w:rsidR="000058DD" w:rsidRDefault="000058DD">
            <w:pPr>
              <w:jc w:val="right"/>
              <w:rPr>
                <w:color w:val="000000"/>
                <w:sz w:val="16"/>
                <w:szCs w:val="16"/>
              </w:rPr>
            </w:pPr>
            <w:r>
              <w:rPr>
                <w:color w:val="000000"/>
                <w:sz w:val="16"/>
                <w:szCs w:val="16"/>
              </w:rPr>
              <w:t xml:space="preserve">1 140,1 </w:t>
            </w:r>
          </w:p>
        </w:tc>
        <w:tc>
          <w:tcPr>
            <w:tcW w:w="1260" w:type="dxa"/>
            <w:tcBorders>
              <w:top w:val="nil"/>
              <w:left w:val="nil"/>
              <w:bottom w:val="single" w:sz="8" w:space="0" w:color="auto"/>
              <w:right w:val="single" w:sz="8" w:space="0" w:color="auto"/>
            </w:tcBorders>
            <w:shd w:val="clear" w:color="000000" w:fill="FFCC99"/>
            <w:vAlign w:val="center"/>
            <w:hideMark/>
          </w:tcPr>
          <w:p w14:paraId="0589850C" w14:textId="77777777" w:rsidR="000058DD" w:rsidRDefault="000058DD">
            <w:pPr>
              <w:jc w:val="right"/>
              <w:rPr>
                <w:color w:val="000000"/>
                <w:sz w:val="16"/>
                <w:szCs w:val="16"/>
              </w:rPr>
            </w:pPr>
            <w:r>
              <w:rPr>
                <w:color w:val="000000"/>
                <w:sz w:val="16"/>
                <w:szCs w:val="16"/>
              </w:rPr>
              <w:t xml:space="preserve">1 782,7 </w:t>
            </w:r>
          </w:p>
        </w:tc>
        <w:tc>
          <w:tcPr>
            <w:tcW w:w="1180" w:type="dxa"/>
            <w:tcBorders>
              <w:top w:val="nil"/>
              <w:left w:val="nil"/>
              <w:bottom w:val="single" w:sz="8" w:space="0" w:color="auto"/>
              <w:right w:val="single" w:sz="8" w:space="0" w:color="auto"/>
            </w:tcBorders>
            <w:shd w:val="clear" w:color="000000" w:fill="FFCC99"/>
            <w:vAlign w:val="center"/>
            <w:hideMark/>
          </w:tcPr>
          <w:p w14:paraId="07C1C30D" w14:textId="77777777" w:rsidR="000058DD" w:rsidRDefault="000058DD">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000000" w:fill="FFCC99"/>
            <w:vAlign w:val="center"/>
            <w:hideMark/>
          </w:tcPr>
          <w:p w14:paraId="2F648B36" w14:textId="77777777" w:rsidR="000058DD" w:rsidRDefault="000058D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3F3D6704" w14:textId="77777777" w:rsidR="000058DD" w:rsidRDefault="000058D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31A5DA79" w14:textId="77777777" w:rsidR="000058DD" w:rsidRDefault="000058DD">
            <w:pPr>
              <w:jc w:val="right"/>
              <w:rPr>
                <w:color w:val="000000"/>
                <w:sz w:val="16"/>
                <w:szCs w:val="16"/>
              </w:rPr>
            </w:pPr>
            <w:r>
              <w:rPr>
                <w:color w:val="000000"/>
                <w:sz w:val="16"/>
                <w:szCs w:val="16"/>
              </w:rPr>
              <w:t xml:space="preserve">1 710,0 </w:t>
            </w:r>
          </w:p>
        </w:tc>
      </w:tr>
      <w:tr w:rsidR="000058DD" w14:paraId="75F9ED4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F1B5C57"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B230B9"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A040F1D" w14:textId="77777777" w:rsidR="000058DD" w:rsidRDefault="000058DD">
            <w:pPr>
              <w:jc w:val="right"/>
              <w:rPr>
                <w:color w:val="000000"/>
                <w:sz w:val="16"/>
                <w:szCs w:val="16"/>
              </w:rPr>
            </w:pPr>
            <w:r>
              <w:rPr>
                <w:color w:val="000000"/>
                <w:sz w:val="16"/>
                <w:szCs w:val="16"/>
              </w:rPr>
              <w:t xml:space="preserve">153,8 </w:t>
            </w:r>
          </w:p>
        </w:tc>
        <w:tc>
          <w:tcPr>
            <w:tcW w:w="1260" w:type="dxa"/>
            <w:tcBorders>
              <w:top w:val="nil"/>
              <w:left w:val="nil"/>
              <w:bottom w:val="single" w:sz="8" w:space="0" w:color="auto"/>
              <w:right w:val="single" w:sz="8" w:space="0" w:color="auto"/>
            </w:tcBorders>
            <w:shd w:val="clear" w:color="000000" w:fill="FFCC99"/>
            <w:vAlign w:val="center"/>
            <w:hideMark/>
          </w:tcPr>
          <w:p w14:paraId="58C48035" w14:textId="77777777" w:rsidR="000058DD" w:rsidRDefault="000058DD">
            <w:pPr>
              <w:jc w:val="right"/>
              <w:rPr>
                <w:color w:val="000000"/>
                <w:sz w:val="16"/>
                <w:szCs w:val="16"/>
              </w:rPr>
            </w:pPr>
            <w:r>
              <w:rPr>
                <w:color w:val="000000"/>
                <w:sz w:val="16"/>
                <w:szCs w:val="16"/>
              </w:rPr>
              <w:t xml:space="preserve">109,8 </w:t>
            </w:r>
          </w:p>
        </w:tc>
        <w:tc>
          <w:tcPr>
            <w:tcW w:w="1180" w:type="dxa"/>
            <w:tcBorders>
              <w:top w:val="nil"/>
              <w:left w:val="nil"/>
              <w:bottom w:val="single" w:sz="8" w:space="0" w:color="auto"/>
              <w:right w:val="single" w:sz="8" w:space="0" w:color="auto"/>
            </w:tcBorders>
            <w:shd w:val="clear" w:color="000000" w:fill="FFCC99"/>
            <w:vAlign w:val="center"/>
            <w:hideMark/>
          </w:tcPr>
          <w:p w14:paraId="057765B2"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0851B7B" w14:textId="77777777" w:rsidR="000058DD" w:rsidRDefault="000058DD">
            <w:pPr>
              <w:jc w:val="right"/>
              <w:rPr>
                <w:color w:val="000000"/>
                <w:sz w:val="16"/>
                <w:szCs w:val="16"/>
              </w:rPr>
            </w:pPr>
            <w:r>
              <w:rPr>
                <w:color w:val="000000"/>
                <w:sz w:val="16"/>
                <w:szCs w:val="16"/>
              </w:rPr>
              <w:t xml:space="preserve">11 000,0 </w:t>
            </w:r>
          </w:p>
        </w:tc>
        <w:tc>
          <w:tcPr>
            <w:tcW w:w="1060" w:type="dxa"/>
            <w:tcBorders>
              <w:top w:val="nil"/>
              <w:left w:val="nil"/>
              <w:bottom w:val="single" w:sz="8" w:space="0" w:color="auto"/>
              <w:right w:val="single" w:sz="8" w:space="0" w:color="auto"/>
            </w:tcBorders>
            <w:shd w:val="clear" w:color="000000" w:fill="FFCC99"/>
            <w:vAlign w:val="center"/>
            <w:hideMark/>
          </w:tcPr>
          <w:p w14:paraId="1D7C11E8" w14:textId="77777777" w:rsidR="000058DD" w:rsidRDefault="000058DD">
            <w:pPr>
              <w:jc w:val="right"/>
              <w:rPr>
                <w:color w:val="000000"/>
                <w:sz w:val="16"/>
                <w:szCs w:val="16"/>
              </w:rPr>
            </w:pPr>
            <w:r>
              <w:rPr>
                <w:color w:val="000000"/>
                <w:sz w:val="16"/>
                <w:szCs w:val="16"/>
              </w:rPr>
              <w:t xml:space="preserve">11 000,0 </w:t>
            </w:r>
          </w:p>
        </w:tc>
        <w:tc>
          <w:tcPr>
            <w:tcW w:w="1060" w:type="dxa"/>
            <w:tcBorders>
              <w:top w:val="nil"/>
              <w:left w:val="nil"/>
              <w:bottom w:val="single" w:sz="8" w:space="0" w:color="auto"/>
              <w:right w:val="single" w:sz="8" w:space="0" w:color="auto"/>
            </w:tcBorders>
            <w:shd w:val="clear" w:color="000000" w:fill="FFCC99"/>
            <w:vAlign w:val="center"/>
            <w:hideMark/>
          </w:tcPr>
          <w:p w14:paraId="3BC7AB0D" w14:textId="77777777" w:rsidR="000058DD" w:rsidRDefault="000058DD">
            <w:pPr>
              <w:jc w:val="right"/>
              <w:rPr>
                <w:color w:val="000000"/>
                <w:sz w:val="16"/>
                <w:szCs w:val="16"/>
              </w:rPr>
            </w:pPr>
            <w:r>
              <w:rPr>
                <w:color w:val="000000"/>
                <w:sz w:val="16"/>
                <w:szCs w:val="16"/>
              </w:rPr>
              <w:t xml:space="preserve">11 000,0 </w:t>
            </w:r>
          </w:p>
        </w:tc>
      </w:tr>
      <w:tr w:rsidR="000058DD" w14:paraId="0C02E5D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10E203"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BB547E"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A569F3"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FDE52A3"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F151C5E"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7EE243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F0BC5C"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76CF7D" w14:textId="77777777" w:rsidR="000058DD" w:rsidRDefault="000058DD">
            <w:pPr>
              <w:jc w:val="right"/>
              <w:rPr>
                <w:color w:val="000000"/>
                <w:sz w:val="16"/>
                <w:szCs w:val="16"/>
              </w:rPr>
            </w:pPr>
            <w:r>
              <w:rPr>
                <w:color w:val="000000"/>
                <w:sz w:val="16"/>
                <w:szCs w:val="16"/>
              </w:rPr>
              <w:t> </w:t>
            </w:r>
          </w:p>
        </w:tc>
      </w:tr>
      <w:tr w:rsidR="000058DD" w14:paraId="454AB783"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387DFC"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04629AE"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3EB9B8B9"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5F07A1B"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589430A"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DDD9965"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9528B76"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EBD0A8E" w14:textId="77777777" w:rsidR="000058DD" w:rsidRDefault="000058DD">
            <w:pPr>
              <w:jc w:val="right"/>
              <w:rPr>
                <w:b/>
                <w:bCs/>
                <w:color w:val="000000"/>
                <w:sz w:val="16"/>
                <w:szCs w:val="16"/>
              </w:rPr>
            </w:pPr>
            <w:r>
              <w:rPr>
                <w:b/>
                <w:bCs/>
                <w:color w:val="000000"/>
                <w:sz w:val="16"/>
                <w:szCs w:val="16"/>
              </w:rPr>
              <w:t xml:space="preserve">0,0 </w:t>
            </w:r>
          </w:p>
        </w:tc>
      </w:tr>
      <w:tr w:rsidR="000058DD" w14:paraId="3B204D1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6EF2D5"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66B1D7"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3BC1647D"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538F205"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4A95ECA"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0A65555"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2471B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2BA9DD" w14:textId="77777777" w:rsidR="000058DD" w:rsidRDefault="000058DD">
            <w:pPr>
              <w:jc w:val="right"/>
              <w:rPr>
                <w:color w:val="000000"/>
                <w:sz w:val="16"/>
                <w:szCs w:val="16"/>
              </w:rPr>
            </w:pPr>
            <w:r>
              <w:rPr>
                <w:color w:val="000000"/>
                <w:sz w:val="16"/>
                <w:szCs w:val="16"/>
              </w:rPr>
              <w:t xml:space="preserve">0,0 </w:t>
            </w:r>
          </w:p>
        </w:tc>
      </w:tr>
      <w:tr w:rsidR="000058DD" w14:paraId="42D9DF9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3A41F9"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01C666"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2501D5"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4C42CDC"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4F9BDA7"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ED7F5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3A237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703CD0" w14:textId="77777777" w:rsidR="000058DD" w:rsidRDefault="000058DD">
            <w:pPr>
              <w:jc w:val="right"/>
              <w:rPr>
                <w:color w:val="000000"/>
                <w:sz w:val="16"/>
                <w:szCs w:val="16"/>
              </w:rPr>
            </w:pPr>
            <w:r>
              <w:rPr>
                <w:color w:val="000000"/>
                <w:sz w:val="16"/>
                <w:szCs w:val="16"/>
              </w:rPr>
              <w:t xml:space="preserve">0,0 </w:t>
            </w:r>
          </w:p>
        </w:tc>
      </w:tr>
      <w:tr w:rsidR="000058DD" w14:paraId="1BC1B1D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6275A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B482F14"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4300F0"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487B587"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54BDAAE"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11087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7FCE5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41B05FF" w14:textId="77777777" w:rsidR="000058DD" w:rsidRDefault="000058DD">
            <w:pPr>
              <w:jc w:val="right"/>
              <w:rPr>
                <w:color w:val="000000"/>
                <w:sz w:val="16"/>
                <w:szCs w:val="16"/>
              </w:rPr>
            </w:pPr>
            <w:r>
              <w:rPr>
                <w:color w:val="000000"/>
                <w:sz w:val="16"/>
                <w:szCs w:val="16"/>
              </w:rPr>
              <w:t xml:space="preserve">0,0 </w:t>
            </w:r>
          </w:p>
        </w:tc>
      </w:tr>
      <w:tr w:rsidR="000058DD" w14:paraId="346CAA81"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CFA93E" w14:textId="77777777" w:rsidR="000058DD" w:rsidRDefault="000058D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99C9533"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714B219" w14:textId="77777777" w:rsidR="000058DD" w:rsidRDefault="000058DD">
            <w:pPr>
              <w:jc w:val="right"/>
              <w:rPr>
                <w:b/>
                <w:bCs/>
                <w:color w:val="000000"/>
                <w:sz w:val="16"/>
                <w:szCs w:val="16"/>
              </w:rPr>
            </w:pPr>
            <w:r>
              <w:rPr>
                <w:b/>
                <w:bCs/>
                <w:color w:val="000000"/>
                <w:sz w:val="16"/>
                <w:szCs w:val="16"/>
              </w:rPr>
              <w:t xml:space="preserve">22 000,0 </w:t>
            </w:r>
          </w:p>
        </w:tc>
        <w:tc>
          <w:tcPr>
            <w:tcW w:w="1260" w:type="dxa"/>
            <w:tcBorders>
              <w:top w:val="nil"/>
              <w:left w:val="nil"/>
              <w:bottom w:val="single" w:sz="8" w:space="0" w:color="auto"/>
              <w:right w:val="single" w:sz="8" w:space="0" w:color="auto"/>
            </w:tcBorders>
            <w:shd w:val="clear" w:color="000000" w:fill="FFCC99"/>
            <w:vAlign w:val="center"/>
            <w:hideMark/>
          </w:tcPr>
          <w:p w14:paraId="30014A7D" w14:textId="77777777" w:rsidR="000058DD" w:rsidRDefault="000058DD">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3C937C58" w14:textId="77777777" w:rsidR="000058DD" w:rsidRDefault="000058DD">
            <w:pPr>
              <w:jc w:val="right"/>
              <w:rPr>
                <w:b/>
                <w:bCs/>
                <w:color w:val="000000"/>
                <w:sz w:val="16"/>
                <w:szCs w:val="16"/>
              </w:rPr>
            </w:pPr>
            <w:r>
              <w:rPr>
                <w:b/>
                <w:bCs/>
                <w:color w:val="000000"/>
                <w:sz w:val="16"/>
                <w:szCs w:val="16"/>
              </w:rPr>
              <w:t xml:space="preserve">19 000,0 </w:t>
            </w:r>
          </w:p>
        </w:tc>
        <w:tc>
          <w:tcPr>
            <w:tcW w:w="1080" w:type="dxa"/>
            <w:tcBorders>
              <w:top w:val="nil"/>
              <w:left w:val="nil"/>
              <w:bottom w:val="single" w:sz="8" w:space="0" w:color="auto"/>
              <w:right w:val="single" w:sz="8" w:space="0" w:color="auto"/>
            </w:tcBorders>
            <w:shd w:val="clear" w:color="000000" w:fill="FFCC99"/>
            <w:vAlign w:val="center"/>
            <w:hideMark/>
          </w:tcPr>
          <w:p w14:paraId="01161B22" w14:textId="77777777" w:rsidR="000058DD" w:rsidRDefault="000058DD">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481B8EB0" w14:textId="77777777" w:rsidR="000058DD" w:rsidRDefault="000058DD">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643DDDA3" w14:textId="77777777" w:rsidR="000058DD" w:rsidRDefault="000058DD">
            <w:pPr>
              <w:jc w:val="right"/>
              <w:rPr>
                <w:b/>
                <w:bCs/>
                <w:color w:val="000000"/>
                <w:sz w:val="16"/>
                <w:szCs w:val="16"/>
              </w:rPr>
            </w:pPr>
            <w:r>
              <w:rPr>
                <w:b/>
                <w:bCs/>
                <w:color w:val="000000"/>
                <w:sz w:val="16"/>
                <w:szCs w:val="16"/>
              </w:rPr>
              <w:t xml:space="preserve">24 000,0 </w:t>
            </w:r>
          </w:p>
        </w:tc>
      </w:tr>
      <w:tr w:rsidR="000058DD" w14:paraId="3E849C47"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D5ED1B"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F60144" w14:textId="77777777" w:rsidR="000058DD" w:rsidRDefault="000058DD">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1C9B9374" w14:textId="77777777" w:rsidR="000058DD" w:rsidRDefault="000058DD">
            <w:pPr>
              <w:jc w:val="right"/>
              <w:rPr>
                <w:color w:val="000000"/>
                <w:sz w:val="16"/>
                <w:szCs w:val="16"/>
              </w:rPr>
            </w:pPr>
            <w:r>
              <w:rPr>
                <w:color w:val="000000"/>
                <w:sz w:val="16"/>
                <w:szCs w:val="16"/>
              </w:rPr>
              <w:t xml:space="preserve">22 000,0 </w:t>
            </w:r>
          </w:p>
        </w:tc>
        <w:tc>
          <w:tcPr>
            <w:tcW w:w="1260" w:type="dxa"/>
            <w:tcBorders>
              <w:top w:val="nil"/>
              <w:left w:val="nil"/>
              <w:bottom w:val="single" w:sz="8" w:space="0" w:color="auto"/>
              <w:right w:val="single" w:sz="8" w:space="0" w:color="auto"/>
            </w:tcBorders>
            <w:shd w:val="clear" w:color="auto" w:fill="auto"/>
            <w:vAlign w:val="center"/>
            <w:hideMark/>
          </w:tcPr>
          <w:p w14:paraId="17748576" w14:textId="77777777" w:rsidR="000058DD" w:rsidRDefault="000058DD">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6C30BBCF" w14:textId="77777777" w:rsidR="000058DD" w:rsidRDefault="000058DD">
            <w:pPr>
              <w:jc w:val="right"/>
              <w:rPr>
                <w:color w:val="000000"/>
                <w:sz w:val="16"/>
                <w:szCs w:val="16"/>
              </w:rPr>
            </w:pPr>
            <w:r>
              <w:rPr>
                <w:color w:val="000000"/>
                <w:sz w:val="16"/>
                <w:szCs w:val="16"/>
              </w:rPr>
              <w:t xml:space="preserve">19 000,0 </w:t>
            </w:r>
          </w:p>
        </w:tc>
        <w:tc>
          <w:tcPr>
            <w:tcW w:w="1080" w:type="dxa"/>
            <w:tcBorders>
              <w:top w:val="nil"/>
              <w:left w:val="nil"/>
              <w:bottom w:val="single" w:sz="8" w:space="0" w:color="auto"/>
              <w:right w:val="single" w:sz="8" w:space="0" w:color="auto"/>
            </w:tcBorders>
            <w:shd w:val="clear" w:color="auto" w:fill="auto"/>
            <w:vAlign w:val="center"/>
            <w:hideMark/>
          </w:tcPr>
          <w:p w14:paraId="24A1DA07" w14:textId="77777777" w:rsidR="000058DD" w:rsidRDefault="000058DD">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703612AF" w14:textId="77777777" w:rsidR="000058DD" w:rsidRDefault="000058DD">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6577C31A" w14:textId="77777777" w:rsidR="000058DD" w:rsidRDefault="000058DD">
            <w:pPr>
              <w:jc w:val="right"/>
              <w:rPr>
                <w:color w:val="000000"/>
                <w:sz w:val="16"/>
                <w:szCs w:val="16"/>
              </w:rPr>
            </w:pPr>
            <w:r>
              <w:rPr>
                <w:color w:val="000000"/>
                <w:sz w:val="16"/>
                <w:szCs w:val="16"/>
              </w:rPr>
              <w:t xml:space="preserve">24 000,0 </w:t>
            </w:r>
          </w:p>
        </w:tc>
      </w:tr>
      <w:tr w:rsidR="000058DD" w14:paraId="3154C4D2"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6C35D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5A8871"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631433F"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AEDB847"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CC36750"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F5F5B0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33016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CA275C" w14:textId="77777777" w:rsidR="000058DD" w:rsidRDefault="000058DD">
            <w:pPr>
              <w:jc w:val="right"/>
              <w:rPr>
                <w:color w:val="000000"/>
                <w:sz w:val="16"/>
                <w:szCs w:val="16"/>
              </w:rPr>
            </w:pPr>
            <w:r>
              <w:rPr>
                <w:color w:val="000000"/>
                <w:sz w:val="16"/>
                <w:szCs w:val="16"/>
              </w:rPr>
              <w:t xml:space="preserve">0,0 </w:t>
            </w:r>
          </w:p>
        </w:tc>
      </w:tr>
      <w:tr w:rsidR="000058DD" w14:paraId="72F12F90" w14:textId="77777777" w:rsidTr="000058D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0F824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06D842" w14:textId="77777777" w:rsidR="000058DD" w:rsidRDefault="000058DD">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14:paraId="13A3215D" w14:textId="77777777" w:rsidR="000058DD" w:rsidRDefault="000058DD">
            <w:pPr>
              <w:jc w:val="right"/>
              <w:rPr>
                <w:color w:val="000000"/>
                <w:sz w:val="16"/>
                <w:szCs w:val="16"/>
              </w:rPr>
            </w:pPr>
            <w:r>
              <w:rPr>
                <w:color w:val="000000"/>
                <w:sz w:val="16"/>
                <w:szCs w:val="16"/>
              </w:rPr>
              <w:t xml:space="preserve">22 000,0 </w:t>
            </w:r>
          </w:p>
        </w:tc>
        <w:tc>
          <w:tcPr>
            <w:tcW w:w="1260" w:type="dxa"/>
            <w:tcBorders>
              <w:top w:val="nil"/>
              <w:left w:val="nil"/>
              <w:bottom w:val="single" w:sz="8" w:space="0" w:color="auto"/>
              <w:right w:val="single" w:sz="8" w:space="0" w:color="auto"/>
            </w:tcBorders>
            <w:shd w:val="clear" w:color="auto" w:fill="auto"/>
            <w:vAlign w:val="center"/>
            <w:hideMark/>
          </w:tcPr>
          <w:p w14:paraId="7443A7E7" w14:textId="77777777" w:rsidR="000058DD" w:rsidRDefault="000058DD">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628D2ED2" w14:textId="77777777" w:rsidR="000058DD" w:rsidRDefault="000058DD">
            <w:pPr>
              <w:jc w:val="right"/>
              <w:rPr>
                <w:color w:val="000000"/>
                <w:sz w:val="16"/>
                <w:szCs w:val="16"/>
              </w:rPr>
            </w:pPr>
            <w:r>
              <w:rPr>
                <w:color w:val="000000"/>
                <w:sz w:val="16"/>
                <w:szCs w:val="16"/>
              </w:rPr>
              <w:t xml:space="preserve">19 000,0 </w:t>
            </w:r>
          </w:p>
        </w:tc>
        <w:tc>
          <w:tcPr>
            <w:tcW w:w="1080" w:type="dxa"/>
            <w:tcBorders>
              <w:top w:val="nil"/>
              <w:left w:val="nil"/>
              <w:bottom w:val="single" w:sz="8" w:space="0" w:color="auto"/>
              <w:right w:val="single" w:sz="8" w:space="0" w:color="auto"/>
            </w:tcBorders>
            <w:shd w:val="clear" w:color="auto" w:fill="auto"/>
            <w:vAlign w:val="center"/>
            <w:hideMark/>
          </w:tcPr>
          <w:p w14:paraId="5D4A0953" w14:textId="77777777" w:rsidR="000058DD" w:rsidRDefault="000058DD">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7C54A996" w14:textId="77777777" w:rsidR="000058DD" w:rsidRDefault="000058DD">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56FAEA09" w14:textId="77777777" w:rsidR="000058DD" w:rsidRDefault="000058DD">
            <w:pPr>
              <w:jc w:val="right"/>
              <w:rPr>
                <w:color w:val="000000"/>
                <w:sz w:val="16"/>
                <w:szCs w:val="16"/>
              </w:rPr>
            </w:pPr>
            <w:r>
              <w:rPr>
                <w:color w:val="000000"/>
                <w:sz w:val="16"/>
                <w:szCs w:val="16"/>
              </w:rPr>
              <w:t xml:space="preserve">24 000,0 </w:t>
            </w:r>
          </w:p>
        </w:tc>
      </w:tr>
      <w:tr w:rsidR="000058DD" w14:paraId="11E54DF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BA8E6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F64FF2"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865F625"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AA0AD66"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1291898"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A1405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2DD0C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B00CBC" w14:textId="77777777" w:rsidR="000058DD" w:rsidRDefault="000058DD">
            <w:pPr>
              <w:jc w:val="right"/>
              <w:rPr>
                <w:color w:val="000000"/>
                <w:sz w:val="16"/>
                <w:szCs w:val="16"/>
              </w:rPr>
            </w:pPr>
            <w:r>
              <w:rPr>
                <w:color w:val="000000"/>
                <w:sz w:val="16"/>
                <w:szCs w:val="16"/>
              </w:rPr>
              <w:t xml:space="preserve">0,0 </w:t>
            </w:r>
          </w:p>
        </w:tc>
      </w:tr>
      <w:tr w:rsidR="000058DD" w14:paraId="1970DA9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ED6D2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822CC4"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3FC37BD"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DF3340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61F35B9"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65CE3D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9E26B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412D3B" w14:textId="77777777" w:rsidR="000058DD" w:rsidRDefault="000058DD">
            <w:pPr>
              <w:jc w:val="right"/>
              <w:rPr>
                <w:color w:val="000000"/>
                <w:sz w:val="16"/>
                <w:szCs w:val="16"/>
              </w:rPr>
            </w:pPr>
            <w:r>
              <w:rPr>
                <w:color w:val="000000"/>
                <w:sz w:val="16"/>
                <w:szCs w:val="16"/>
              </w:rPr>
              <w:t xml:space="preserve">0,0 </w:t>
            </w:r>
          </w:p>
        </w:tc>
      </w:tr>
      <w:tr w:rsidR="000058DD" w14:paraId="61A849E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7FC35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765060"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F6564E"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359C99A"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697D590"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E8CD2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12405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3AD272" w14:textId="77777777" w:rsidR="000058DD" w:rsidRDefault="000058DD">
            <w:pPr>
              <w:jc w:val="right"/>
              <w:rPr>
                <w:color w:val="000000"/>
                <w:sz w:val="16"/>
                <w:szCs w:val="16"/>
              </w:rPr>
            </w:pPr>
            <w:r>
              <w:rPr>
                <w:color w:val="000000"/>
                <w:sz w:val="16"/>
                <w:szCs w:val="16"/>
              </w:rPr>
              <w:t xml:space="preserve">0,0 </w:t>
            </w:r>
          </w:p>
        </w:tc>
      </w:tr>
      <w:tr w:rsidR="000058DD" w14:paraId="519C3EE6"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0277E95" w14:textId="77777777" w:rsidR="000058DD" w:rsidRDefault="000058D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562FC9EF"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262AB52"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E5325EF"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6E2FDB1"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D2B6529"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4D4CB76"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28E2131" w14:textId="77777777" w:rsidR="000058DD" w:rsidRDefault="000058DD">
            <w:pPr>
              <w:jc w:val="right"/>
              <w:rPr>
                <w:b/>
                <w:bCs/>
                <w:color w:val="000000"/>
                <w:sz w:val="16"/>
                <w:szCs w:val="16"/>
              </w:rPr>
            </w:pPr>
            <w:r>
              <w:rPr>
                <w:b/>
                <w:bCs/>
                <w:color w:val="000000"/>
                <w:sz w:val="16"/>
                <w:szCs w:val="16"/>
              </w:rPr>
              <w:t xml:space="preserve">0,0 </w:t>
            </w:r>
          </w:p>
        </w:tc>
      </w:tr>
      <w:tr w:rsidR="000058DD" w14:paraId="1E984E3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25DF2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F001EA"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8640F4"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C76AD67"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FE71D50"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05C582F"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AFDFE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2DC981" w14:textId="77777777" w:rsidR="000058DD" w:rsidRDefault="000058DD">
            <w:pPr>
              <w:jc w:val="right"/>
              <w:rPr>
                <w:color w:val="000000"/>
                <w:sz w:val="16"/>
                <w:szCs w:val="16"/>
              </w:rPr>
            </w:pPr>
            <w:r>
              <w:rPr>
                <w:color w:val="000000"/>
                <w:sz w:val="16"/>
                <w:szCs w:val="16"/>
              </w:rPr>
              <w:t> </w:t>
            </w:r>
          </w:p>
        </w:tc>
      </w:tr>
      <w:tr w:rsidR="000058DD" w14:paraId="5E36C7C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3FDFB4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9DEECB"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DEC254"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6D1EF87"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EDECDCE"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48A47C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F0855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394C74" w14:textId="77777777" w:rsidR="000058DD" w:rsidRDefault="000058DD">
            <w:pPr>
              <w:jc w:val="right"/>
              <w:rPr>
                <w:color w:val="000000"/>
                <w:sz w:val="16"/>
                <w:szCs w:val="16"/>
              </w:rPr>
            </w:pPr>
            <w:r>
              <w:rPr>
                <w:color w:val="000000"/>
                <w:sz w:val="16"/>
                <w:szCs w:val="16"/>
              </w:rPr>
              <w:t xml:space="preserve">0,0 </w:t>
            </w:r>
          </w:p>
        </w:tc>
      </w:tr>
      <w:tr w:rsidR="000058DD" w14:paraId="1FCC0BB4"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9BA5C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C341790"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578DFC9" w14:textId="77777777" w:rsidR="000058DD" w:rsidRDefault="000058DD">
            <w:pPr>
              <w:jc w:val="right"/>
              <w:rPr>
                <w:b/>
                <w:bCs/>
                <w:color w:val="000000"/>
                <w:sz w:val="16"/>
                <w:szCs w:val="16"/>
              </w:rPr>
            </w:pPr>
            <w:r>
              <w:rPr>
                <w:b/>
                <w:bCs/>
                <w:color w:val="000000"/>
                <w:sz w:val="16"/>
                <w:szCs w:val="16"/>
              </w:rPr>
              <w:t xml:space="preserve">22 000,0 </w:t>
            </w:r>
          </w:p>
        </w:tc>
        <w:tc>
          <w:tcPr>
            <w:tcW w:w="1260" w:type="dxa"/>
            <w:tcBorders>
              <w:top w:val="nil"/>
              <w:left w:val="nil"/>
              <w:bottom w:val="single" w:sz="8" w:space="0" w:color="auto"/>
              <w:right w:val="single" w:sz="8" w:space="0" w:color="auto"/>
            </w:tcBorders>
            <w:shd w:val="clear" w:color="000000" w:fill="FFCC99"/>
            <w:vAlign w:val="center"/>
            <w:hideMark/>
          </w:tcPr>
          <w:p w14:paraId="092DC7C9" w14:textId="77777777" w:rsidR="000058DD" w:rsidRDefault="000058DD">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3C56327A" w14:textId="77777777" w:rsidR="000058DD" w:rsidRDefault="000058DD">
            <w:pPr>
              <w:jc w:val="right"/>
              <w:rPr>
                <w:b/>
                <w:bCs/>
                <w:color w:val="000000"/>
                <w:sz w:val="16"/>
                <w:szCs w:val="16"/>
              </w:rPr>
            </w:pPr>
            <w:r>
              <w:rPr>
                <w:b/>
                <w:bCs/>
                <w:color w:val="000000"/>
                <w:sz w:val="16"/>
                <w:szCs w:val="16"/>
              </w:rPr>
              <w:t xml:space="preserve">19 000,0 </w:t>
            </w:r>
          </w:p>
        </w:tc>
        <w:tc>
          <w:tcPr>
            <w:tcW w:w="1080" w:type="dxa"/>
            <w:tcBorders>
              <w:top w:val="nil"/>
              <w:left w:val="nil"/>
              <w:bottom w:val="single" w:sz="8" w:space="0" w:color="auto"/>
              <w:right w:val="single" w:sz="8" w:space="0" w:color="auto"/>
            </w:tcBorders>
            <w:shd w:val="clear" w:color="000000" w:fill="FFCC99"/>
            <w:vAlign w:val="center"/>
            <w:hideMark/>
          </w:tcPr>
          <w:p w14:paraId="51DB3E99" w14:textId="77777777" w:rsidR="000058DD" w:rsidRDefault="000058DD">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62FD49F9" w14:textId="77777777" w:rsidR="000058DD" w:rsidRDefault="000058DD">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2A0BBFDB" w14:textId="77777777" w:rsidR="000058DD" w:rsidRDefault="000058DD">
            <w:pPr>
              <w:jc w:val="right"/>
              <w:rPr>
                <w:b/>
                <w:bCs/>
                <w:color w:val="000000"/>
                <w:sz w:val="16"/>
                <w:szCs w:val="16"/>
              </w:rPr>
            </w:pPr>
            <w:r>
              <w:rPr>
                <w:b/>
                <w:bCs/>
                <w:color w:val="000000"/>
                <w:sz w:val="16"/>
                <w:szCs w:val="16"/>
              </w:rPr>
              <w:t xml:space="preserve">24 000,0 </w:t>
            </w:r>
          </w:p>
        </w:tc>
      </w:tr>
      <w:tr w:rsidR="000058DD" w14:paraId="6E5BEB8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E9B561"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E044E6"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BFEC5F"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DBB08F"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71132B2"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9D29AD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8B5BE8"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51D4C2" w14:textId="77777777" w:rsidR="000058DD" w:rsidRDefault="000058DD">
            <w:pPr>
              <w:jc w:val="right"/>
              <w:rPr>
                <w:color w:val="000000"/>
                <w:sz w:val="16"/>
                <w:szCs w:val="16"/>
              </w:rPr>
            </w:pPr>
            <w:r>
              <w:rPr>
                <w:color w:val="000000"/>
                <w:sz w:val="16"/>
                <w:szCs w:val="16"/>
              </w:rPr>
              <w:t> </w:t>
            </w:r>
          </w:p>
        </w:tc>
      </w:tr>
      <w:tr w:rsidR="000058DD" w14:paraId="6019FFA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7672D60"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C44909F"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D6CE7F2" w14:textId="77777777" w:rsidR="000058DD" w:rsidRDefault="000058DD">
            <w:pPr>
              <w:jc w:val="right"/>
              <w:rPr>
                <w:b/>
                <w:bCs/>
                <w:color w:val="000000"/>
                <w:sz w:val="16"/>
                <w:szCs w:val="16"/>
              </w:rPr>
            </w:pPr>
            <w:r>
              <w:rPr>
                <w:b/>
                <w:bCs/>
                <w:color w:val="000000"/>
                <w:sz w:val="16"/>
                <w:szCs w:val="16"/>
              </w:rPr>
              <w:t xml:space="preserve">23 407,7 </w:t>
            </w:r>
          </w:p>
        </w:tc>
        <w:tc>
          <w:tcPr>
            <w:tcW w:w="1260" w:type="dxa"/>
            <w:tcBorders>
              <w:top w:val="nil"/>
              <w:left w:val="nil"/>
              <w:bottom w:val="single" w:sz="8" w:space="0" w:color="auto"/>
              <w:right w:val="single" w:sz="8" w:space="0" w:color="auto"/>
            </w:tcBorders>
            <w:shd w:val="clear" w:color="000000" w:fill="FFCC99"/>
            <w:vAlign w:val="center"/>
            <w:hideMark/>
          </w:tcPr>
          <w:p w14:paraId="360B13FE" w14:textId="77777777" w:rsidR="000058DD" w:rsidRDefault="000058DD">
            <w:pPr>
              <w:jc w:val="right"/>
              <w:rPr>
                <w:b/>
                <w:bCs/>
                <w:color w:val="000000"/>
                <w:sz w:val="16"/>
                <w:szCs w:val="16"/>
              </w:rPr>
            </w:pPr>
            <w:r>
              <w:rPr>
                <w:b/>
                <w:bCs/>
                <w:color w:val="000000"/>
                <w:sz w:val="16"/>
                <w:szCs w:val="16"/>
              </w:rPr>
              <w:t xml:space="preserve">21 056,5 </w:t>
            </w:r>
          </w:p>
        </w:tc>
        <w:tc>
          <w:tcPr>
            <w:tcW w:w="1180" w:type="dxa"/>
            <w:tcBorders>
              <w:top w:val="nil"/>
              <w:left w:val="nil"/>
              <w:bottom w:val="single" w:sz="8" w:space="0" w:color="auto"/>
              <w:right w:val="single" w:sz="8" w:space="0" w:color="auto"/>
            </w:tcBorders>
            <w:shd w:val="clear" w:color="000000" w:fill="FFCC99"/>
            <w:vAlign w:val="center"/>
            <w:hideMark/>
          </w:tcPr>
          <w:p w14:paraId="620AD262" w14:textId="77777777" w:rsidR="000058DD" w:rsidRDefault="000058DD">
            <w:pPr>
              <w:jc w:val="right"/>
              <w:rPr>
                <w:b/>
                <w:bCs/>
                <w:color w:val="000000"/>
                <w:sz w:val="16"/>
                <w:szCs w:val="16"/>
              </w:rPr>
            </w:pPr>
            <w:r>
              <w:rPr>
                <w:b/>
                <w:bCs/>
                <w:color w:val="000000"/>
                <w:sz w:val="16"/>
                <w:szCs w:val="16"/>
              </w:rPr>
              <w:t xml:space="preserve">20 932,0 </w:t>
            </w:r>
          </w:p>
        </w:tc>
        <w:tc>
          <w:tcPr>
            <w:tcW w:w="1080" w:type="dxa"/>
            <w:tcBorders>
              <w:top w:val="nil"/>
              <w:left w:val="nil"/>
              <w:bottom w:val="single" w:sz="8" w:space="0" w:color="auto"/>
              <w:right w:val="single" w:sz="8" w:space="0" w:color="auto"/>
            </w:tcBorders>
            <w:shd w:val="clear" w:color="000000" w:fill="FFCC99"/>
            <w:vAlign w:val="center"/>
            <w:hideMark/>
          </w:tcPr>
          <w:p w14:paraId="5435F502" w14:textId="77777777" w:rsidR="000058DD" w:rsidRDefault="000058DD">
            <w:pPr>
              <w:jc w:val="right"/>
              <w:rPr>
                <w:b/>
                <w:bCs/>
                <w:color w:val="000000"/>
                <w:sz w:val="16"/>
                <w:szCs w:val="16"/>
              </w:rPr>
            </w:pPr>
            <w:r>
              <w:rPr>
                <w:b/>
                <w:bCs/>
                <w:color w:val="000000"/>
                <w:sz w:val="16"/>
                <w:szCs w:val="16"/>
              </w:rPr>
              <w:t xml:space="preserve">36 845,0 </w:t>
            </w:r>
          </w:p>
        </w:tc>
        <w:tc>
          <w:tcPr>
            <w:tcW w:w="1060" w:type="dxa"/>
            <w:tcBorders>
              <w:top w:val="nil"/>
              <w:left w:val="nil"/>
              <w:bottom w:val="single" w:sz="8" w:space="0" w:color="auto"/>
              <w:right w:val="single" w:sz="8" w:space="0" w:color="auto"/>
            </w:tcBorders>
            <w:shd w:val="clear" w:color="000000" w:fill="FFCC99"/>
            <w:vAlign w:val="center"/>
            <w:hideMark/>
          </w:tcPr>
          <w:p w14:paraId="35052DC9" w14:textId="77777777" w:rsidR="000058DD" w:rsidRDefault="000058DD">
            <w:pPr>
              <w:jc w:val="right"/>
              <w:rPr>
                <w:b/>
                <w:bCs/>
                <w:color w:val="000000"/>
                <w:sz w:val="16"/>
                <w:szCs w:val="16"/>
              </w:rPr>
            </w:pPr>
            <w:r>
              <w:rPr>
                <w:b/>
                <w:bCs/>
                <w:color w:val="000000"/>
                <w:sz w:val="16"/>
                <w:szCs w:val="16"/>
              </w:rPr>
              <w:t xml:space="preserve">36 845,0 </w:t>
            </w:r>
          </w:p>
        </w:tc>
        <w:tc>
          <w:tcPr>
            <w:tcW w:w="1060" w:type="dxa"/>
            <w:tcBorders>
              <w:top w:val="nil"/>
              <w:left w:val="nil"/>
              <w:bottom w:val="single" w:sz="8" w:space="0" w:color="auto"/>
              <w:right w:val="single" w:sz="8" w:space="0" w:color="auto"/>
            </w:tcBorders>
            <w:shd w:val="clear" w:color="000000" w:fill="FFCC99"/>
            <w:vAlign w:val="center"/>
            <w:hideMark/>
          </w:tcPr>
          <w:p w14:paraId="22BA4C9E" w14:textId="77777777" w:rsidR="000058DD" w:rsidRDefault="000058DD">
            <w:pPr>
              <w:jc w:val="right"/>
              <w:rPr>
                <w:b/>
                <w:bCs/>
                <w:color w:val="000000"/>
                <w:sz w:val="16"/>
                <w:szCs w:val="16"/>
              </w:rPr>
            </w:pPr>
            <w:r>
              <w:rPr>
                <w:b/>
                <w:bCs/>
                <w:color w:val="000000"/>
                <w:sz w:val="16"/>
                <w:szCs w:val="16"/>
              </w:rPr>
              <w:t xml:space="preserve">36 845,0 </w:t>
            </w:r>
          </w:p>
        </w:tc>
      </w:tr>
      <w:tr w:rsidR="000058DD" w14:paraId="6C5F75EA"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0714A4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3AC6B3"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E5C37A"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B89024E"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22A1BDE"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47BC99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BF1C407"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FA2B64" w14:textId="77777777" w:rsidR="000058DD" w:rsidRDefault="000058DD">
            <w:pPr>
              <w:jc w:val="right"/>
              <w:rPr>
                <w:color w:val="000000"/>
                <w:sz w:val="16"/>
                <w:szCs w:val="16"/>
              </w:rPr>
            </w:pPr>
            <w:r>
              <w:rPr>
                <w:color w:val="000000"/>
                <w:sz w:val="16"/>
                <w:szCs w:val="16"/>
              </w:rPr>
              <w:t> </w:t>
            </w:r>
          </w:p>
        </w:tc>
      </w:tr>
      <w:tr w:rsidR="000058DD" w14:paraId="39C7953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53B8300"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1D6D8A"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F003F78" w14:textId="77777777" w:rsidR="000058DD" w:rsidRDefault="000058DD">
            <w:pPr>
              <w:jc w:val="right"/>
              <w:rPr>
                <w:b/>
                <w:bCs/>
                <w:color w:val="000000"/>
                <w:sz w:val="16"/>
                <w:szCs w:val="16"/>
              </w:rPr>
            </w:pPr>
            <w:r>
              <w:rPr>
                <w:b/>
                <w:bCs/>
                <w:color w:val="000000"/>
                <w:sz w:val="16"/>
                <w:szCs w:val="16"/>
              </w:rPr>
              <w:t xml:space="preserve">23 407,7 </w:t>
            </w:r>
          </w:p>
        </w:tc>
        <w:tc>
          <w:tcPr>
            <w:tcW w:w="1260" w:type="dxa"/>
            <w:tcBorders>
              <w:top w:val="nil"/>
              <w:left w:val="nil"/>
              <w:bottom w:val="single" w:sz="8" w:space="0" w:color="auto"/>
              <w:right w:val="single" w:sz="8" w:space="0" w:color="auto"/>
            </w:tcBorders>
            <w:shd w:val="clear" w:color="000000" w:fill="FFCC99"/>
            <w:vAlign w:val="center"/>
            <w:hideMark/>
          </w:tcPr>
          <w:p w14:paraId="078FADA6" w14:textId="77777777" w:rsidR="000058DD" w:rsidRDefault="000058DD">
            <w:pPr>
              <w:jc w:val="right"/>
              <w:rPr>
                <w:b/>
                <w:bCs/>
                <w:color w:val="000000"/>
                <w:sz w:val="16"/>
                <w:szCs w:val="16"/>
              </w:rPr>
            </w:pPr>
            <w:r>
              <w:rPr>
                <w:b/>
                <w:bCs/>
                <w:color w:val="000000"/>
                <w:sz w:val="16"/>
                <w:szCs w:val="16"/>
              </w:rPr>
              <w:t xml:space="preserve">21 056,5 </w:t>
            </w:r>
          </w:p>
        </w:tc>
        <w:tc>
          <w:tcPr>
            <w:tcW w:w="1180" w:type="dxa"/>
            <w:tcBorders>
              <w:top w:val="nil"/>
              <w:left w:val="nil"/>
              <w:bottom w:val="single" w:sz="8" w:space="0" w:color="auto"/>
              <w:right w:val="single" w:sz="8" w:space="0" w:color="auto"/>
            </w:tcBorders>
            <w:shd w:val="clear" w:color="000000" w:fill="FFCC99"/>
            <w:vAlign w:val="center"/>
            <w:hideMark/>
          </w:tcPr>
          <w:p w14:paraId="2E055E9F" w14:textId="77777777" w:rsidR="000058DD" w:rsidRDefault="000058DD">
            <w:pPr>
              <w:jc w:val="right"/>
              <w:rPr>
                <w:b/>
                <w:bCs/>
                <w:color w:val="000000"/>
                <w:sz w:val="16"/>
                <w:szCs w:val="16"/>
              </w:rPr>
            </w:pPr>
            <w:r>
              <w:rPr>
                <w:b/>
                <w:bCs/>
                <w:color w:val="000000"/>
                <w:sz w:val="16"/>
                <w:szCs w:val="16"/>
              </w:rPr>
              <w:t xml:space="preserve">20 932,0 </w:t>
            </w:r>
          </w:p>
        </w:tc>
        <w:tc>
          <w:tcPr>
            <w:tcW w:w="1080" w:type="dxa"/>
            <w:tcBorders>
              <w:top w:val="nil"/>
              <w:left w:val="nil"/>
              <w:bottom w:val="single" w:sz="8" w:space="0" w:color="auto"/>
              <w:right w:val="single" w:sz="8" w:space="0" w:color="auto"/>
            </w:tcBorders>
            <w:shd w:val="clear" w:color="000000" w:fill="FFCC99"/>
            <w:vAlign w:val="center"/>
            <w:hideMark/>
          </w:tcPr>
          <w:p w14:paraId="1F0BBEC6" w14:textId="77777777" w:rsidR="000058DD" w:rsidRDefault="000058DD">
            <w:pPr>
              <w:jc w:val="right"/>
              <w:rPr>
                <w:b/>
                <w:bCs/>
                <w:color w:val="000000"/>
                <w:sz w:val="16"/>
                <w:szCs w:val="16"/>
              </w:rPr>
            </w:pPr>
            <w:r>
              <w:rPr>
                <w:b/>
                <w:bCs/>
                <w:color w:val="000000"/>
                <w:sz w:val="16"/>
                <w:szCs w:val="16"/>
              </w:rPr>
              <w:t xml:space="preserve">36 845,0 </w:t>
            </w:r>
          </w:p>
        </w:tc>
        <w:tc>
          <w:tcPr>
            <w:tcW w:w="1060" w:type="dxa"/>
            <w:tcBorders>
              <w:top w:val="nil"/>
              <w:left w:val="nil"/>
              <w:bottom w:val="single" w:sz="8" w:space="0" w:color="auto"/>
              <w:right w:val="single" w:sz="8" w:space="0" w:color="auto"/>
            </w:tcBorders>
            <w:shd w:val="clear" w:color="000000" w:fill="FFCC99"/>
            <w:vAlign w:val="center"/>
            <w:hideMark/>
          </w:tcPr>
          <w:p w14:paraId="20A27092" w14:textId="77777777" w:rsidR="000058DD" w:rsidRDefault="000058DD">
            <w:pPr>
              <w:jc w:val="right"/>
              <w:rPr>
                <w:b/>
                <w:bCs/>
                <w:color w:val="000000"/>
                <w:sz w:val="16"/>
                <w:szCs w:val="16"/>
              </w:rPr>
            </w:pPr>
            <w:r>
              <w:rPr>
                <w:b/>
                <w:bCs/>
                <w:color w:val="000000"/>
                <w:sz w:val="16"/>
                <w:szCs w:val="16"/>
              </w:rPr>
              <w:t xml:space="preserve">36 845,0 </w:t>
            </w:r>
          </w:p>
        </w:tc>
        <w:tc>
          <w:tcPr>
            <w:tcW w:w="1060" w:type="dxa"/>
            <w:tcBorders>
              <w:top w:val="nil"/>
              <w:left w:val="nil"/>
              <w:bottom w:val="single" w:sz="8" w:space="0" w:color="auto"/>
              <w:right w:val="single" w:sz="8" w:space="0" w:color="auto"/>
            </w:tcBorders>
            <w:shd w:val="clear" w:color="000000" w:fill="FFCC99"/>
            <w:vAlign w:val="center"/>
            <w:hideMark/>
          </w:tcPr>
          <w:p w14:paraId="12C56530" w14:textId="77777777" w:rsidR="000058DD" w:rsidRDefault="000058DD">
            <w:pPr>
              <w:jc w:val="right"/>
              <w:rPr>
                <w:b/>
                <w:bCs/>
                <w:color w:val="000000"/>
                <w:sz w:val="16"/>
                <w:szCs w:val="16"/>
              </w:rPr>
            </w:pPr>
            <w:r>
              <w:rPr>
                <w:b/>
                <w:bCs/>
                <w:color w:val="000000"/>
                <w:sz w:val="16"/>
                <w:szCs w:val="16"/>
              </w:rPr>
              <w:t xml:space="preserve">36 845,0 </w:t>
            </w:r>
          </w:p>
        </w:tc>
      </w:tr>
      <w:tr w:rsidR="000058DD" w14:paraId="5238BE3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B524D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534A96"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612758"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02F466C"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AD3C7B"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0F60AB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05A9A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4B4F94" w14:textId="77777777" w:rsidR="000058DD" w:rsidRDefault="000058DD">
            <w:pPr>
              <w:jc w:val="right"/>
              <w:rPr>
                <w:color w:val="000000"/>
                <w:sz w:val="16"/>
                <w:szCs w:val="16"/>
              </w:rPr>
            </w:pPr>
            <w:r>
              <w:rPr>
                <w:color w:val="000000"/>
                <w:sz w:val="16"/>
                <w:szCs w:val="16"/>
              </w:rPr>
              <w:t> </w:t>
            </w:r>
          </w:p>
        </w:tc>
      </w:tr>
      <w:tr w:rsidR="000058DD" w14:paraId="41A9F8C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E597C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FC5A53"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322025C" w14:textId="77777777" w:rsidR="000058DD" w:rsidRDefault="000058DD">
            <w:pPr>
              <w:jc w:val="right"/>
              <w:rPr>
                <w:color w:val="000000"/>
                <w:sz w:val="16"/>
                <w:szCs w:val="16"/>
              </w:rPr>
            </w:pPr>
            <w:r>
              <w:rPr>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14:paraId="7AC165F3" w14:textId="77777777" w:rsidR="000058DD" w:rsidRDefault="000058DD">
            <w:pPr>
              <w:jc w:val="right"/>
              <w:rPr>
                <w:color w:val="000000"/>
                <w:sz w:val="16"/>
                <w:szCs w:val="16"/>
              </w:rPr>
            </w:pPr>
            <w:r>
              <w:rPr>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14:paraId="68711615" w14:textId="77777777" w:rsidR="000058DD" w:rsidRDefault="000058DD">
            <w:pPr>
              <w:jc w:val="right"/>
              <w:rPr>
                <w:color w:val="000000"/>
                <w:sz w:val="16"/>
                <w:szCs w:val="16"/>
              </w:rPr>
            </w:pPr>
            <w:r>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556918BE" w14:textId="77777777" w:rsidR="000058DD" w:rsidRDefault="000058DD">
            <w:pPr>
              <w:jc w:val="right"/>
              <w:rPr>
                <w:color w:val="000000"/>
                <w:sz w:val="16"/>
                <w:szCs w:val="16"/>
              </w:rPr>
            </w:pPr>
            <w:r>
              <w:rPr>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3BE70731" w14:textId="77777777" w:rsidR="000058DD" w:rsidRDefault="000058DD">
            <w:pPr>
              <w:jc w:val="right"/>
              <w:rPr>
                <w:color w:val="000000"/>
                <w:sz w:val="16"/>
                <w:szCs w:val="16"/>
              </w:rPr>
            </w:pPr>
            <w:r>
              <w:rPr>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90BB84C" w14:textId="77777777" w:rsidR="000058DD" w:rsidRDefault="000058DD">
            <w:pPr>
              <w:jc w:val="right"/>
              <w:rPr>
                <w:color w:val="000000"/>
                <w:sz w:val="16"/>
                <w:szCs w:val="16"/>
              </w:rPr>
            </w:pPr>
            <w:r>
              <w:rPr>
                <w:color w:val="000000"/>
                <w:sz w:val="16"/>
                <w:szCs w:val="16"/>
              </w:rPr>
              <w:t>5</w:t>
            </w:r>
          </w:p>
        </w:tc>
      </w:tr>
    </w:tbl>
    <w:p w14:paraId="2D3DA275" w14:textId="77777777" w:rsidR="006C7D61" w:rsidRDefault="006C7D61" w:rsidP="00931CC1">
      <w:pPr>
        <w:ind w:firstLine="708"/>
        <w:rPr>
          <w:sz w:val="20"/>
          <w:szCs w:val="20"/>
          <w:lang w:val="en-US"/>
        </w:rPr>
      </w:pPr>
    </w:p>
    <w:p w14:paraId="308E2890" w14:textId="77777777" w:rsidR="006C7D61" w:rsidRDefault="006C7D61" w:rsidP="00931CC1">
      <w:pPr>
        <w:ind w:firstLine="708"/>
        <w:rPr>
          <w:sz w:val="20"/>
          <w:szCs w:val="20"/>
          <w:lang w:val="en-US"/>
        </w:rPr>
      </w:pPr>
    </w:p>
    <w:p w14:paraId="58B6EFC8" w14:textId="77777777" w:rsidR="006C7D61" w:rsidRDefault="006C7D61" w:rsidP="00931CC1">
      <w:pPr>
        <w:ind w:firstLine="708"/>
        <w:rPr>
          <w:sz w:val="20"/>
          <w:szCs w:val="20"/>
          <w:lang w:val="en-US"/>
        </w:rPr>
      </w:pPr>
    </w:p>
    <w:p w14:paraId="7D19B2D4" w14:textId="77777777" w:rsidR="006C7D61" w:rsidRDefault="006C7D61" w:rsidP="00931CC1">
      <w:pPr>
        <w:ind w:firstLine="708"/>
        <w:rPr>
          <w:sz w:val="20"/>
          <w:szCs w:val="20"/>
          <w:lang w:val="en-US"/>
        </w:rPr>
      </w:pPr>
    </w:p>
    <w:p w14:paraId="5E11AD98" w14:textId="77777777" w:rsidR="00B915C6" w:rsidRPr="009939B0" w:rsidRDefault="006A38E7" w:rsidP="006228CA">
      <w:pPr>
        <w:pStyle w:val="Heading1"/>
        <w:numPr>
          <w:ilvl w:val="1"/>
          <w:numId w:val="6"/>
        </w:numPr>
      </w:pPr>
      <w:bookmarkStart w:id="12" w:name="_Toc34041621"/>
      <w:r w:rsidRPr="009939B0">
        <w:lastRenderedPageBreak/>
        <w:t>БЮДЖЕТНА ПРОГРАМА – 2200.01.05  - „ЖИВОТНОВЪДСТВО”</w:t>
      </w:r>
      <w:bookmarkEnd w:id="12"/>
    </w:p>
    <w:p w14:paraId="673D7B8E" w14:textId="77777777" w:rsidR="006A38E7" w:rsidRPr="007D0FCC" w:rsidRDefault="006A38E7" w:rsidP="00B915C6">
      <w:pPr>
        <w:jc w:val="both"/>
        <w:rPr>
          <w:b/>
          <w:i/>
          <w:sz w:val="22"/>
          <w:szCs w:val="22"/>
        </w:rPr>
      </w:pPr>
    </w:p>
    <w:p w14:paraId="3CB9E089" w14:textId="77777777" w:rsidR="00C17D37" w:rsidRPr="00C17D37" w:rsidRDefault="00B915C6" w:rsidP="00B915C6">
      <w:pPr>
        <w:rPr>
          <w:b/>
          <w:i/>
          <w:sz w:val="21"/>
          <w:szCs w:val="21"/>
          <w:u w:val="single"/>
          <w:lang w:val="en-US"/>
        </w:rPr>
      </w:pPr>
      <w:r w:rsidRPr="00B915C6">
        <w:rPr>
          <w:b/>
          <w:i/>
          <w:sz w:val="21"/>
          <w:szCs w:val="21"/>
          <w:u w:val="single"/>
        </w:rPr>
        <w:t>Цели на програмата</w:t>
      </w:r>
    </w:p>
    <w:p w14:paraId="41E7BB77" w14:textId="77777777" w:rsidR="00B915C6" w:rsidRPr="00B915C6" w:rsidRDefault="00B915C6" w:rsidP="00B915C6">
      <w:pPr>
        <w:rPr>
          <w:b/>
          <w:i/>
          <w:sz w:val="21"/>
          <w:szCs w:val="21"/>
          <w:u w:val="single"/>
        </w:rPr>
      </w:pPr>
    </w:p>
    <w:p w14:paraId="720F99F2" w14:textId="77777777" w:rsidR="00E05798" w:rsidRPr="00E05798" w:rsidRDefault="00E05798" w:rsidP="00E05798">
      <w:pPr>
        <w:ind w:firstLine="708"/>
        <w:jc w:val="both"/>
        <w:rPr>
          <w:bCs/>
          <w:sz w:val="20"/>
          <w:szCs w:val="20"/>
        </w:rPr>
      </w:pPr>
      <w:r w:rsidRPr="00E05798">
        <w:rPr>
          <w:bCs/>
          <w:sz w:val="20"/>
          <w:szCs w:val="20"/>
        </w:rPr>
        <w:t>Осигуряване съхранение, подобряване и ефективно управление на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14:paraId="5B91D153" w14:textId="6B1AC4D6" w:rsidR="00CF6114" w:rsidRPr="006D1D23" w:rsidRDefault="00E05798" w:rsidP="00E05798">
      <w:pPr>
        <w:ind w:firstLine="708"/>
        <w:jc w:val="both"/>
        <w:rPr>
          <w:bCs/>
          <w:sz w:val="20"/>
          <w:szCs w:val="20"/>
        </w:rPr>
      </w:pPr>
      <w:r w:rsidRPr="00E05798">
        <w:rPr>
          <w:bCs/>
          <w:sz w:val="20"/>
          <w:szCs w:val="20"/>
        </w:rPr>
        <w:t>Подобряване координирането и контрола на развъдната дейност. 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.Осигуряване участие в международна дейност и международни проекти, свързани с управлението и съхранението на генетичните ресурси. Подобряване качеството на консултантските услуги на фермери, развъдни организации, неправителствени организации и др., по въпросите на развъдната дейност, технологията за отглеждане, хранене и възпроизв</w:t>
      </w:r>
      <w:r>
        <w:rPr>
          <w:bCs/>
          <w:sz w:val="20"/>
          <w:szCs w:val="20"/>
        </w:rPr>
        <w:t xml:space="preserve">одство на разплодни животни. </w:t>
      </w:r>
      <w:r w:rsidR="00F52B38" w:rsidRPr="00F52B38">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E05798">
        <w:rPr>
          <w:bCs/>
          <w:sz w:val="20"/>
          <w:szCs w:val="20"/>
        </w:rPr>
        <w:t xml:space="preserve">.         </w:t>
      </w:r>
    </w:p>
    <w:p w14:paraId="04183319" w14:textId="77777777" w:rsidR="00E05798" w:rsidRPr="006D1D23" w:rsidRDefault="00E05798" w:rsidP="00E05798">
      <w:pPr>
        <w:ind w:firstLine="708"/>
        <w:jc w:val="both"/>
        <w:rPr>
          <w:sz w:val="21"/>
          <w:szCs w:val="21"/>
        </w:rPr>
      </w:pPr>
    </w:p>
    <w:p w14:paraId="2F6D06AC" w14:textId="77777777" w:rsidR="00B915C6" w:rsidRDefault="00B915C6" w:rsidP="00B915C6">
      <w:pPr>
        <w:rPr>
          <w:b/>
          <w:i/>
          <w:sz w:val="21"/>
          <w:szCs w:val="21"/>
          <w:u w:val="single"/>
        </w:rPr>
      </w:pPr>
      <w:r w:rsidRPr="00B915C6">
        <w:rPr>
          <w:b/>
          <w:i/>
          <w:sz w:val="21"/>
          <w:szCs w:val="21"/>
          <w:u w:val="single"/>
        </w:rPr>
        <w:t>Организационни структури, участващи в програмата</w:t>
      </w:r>
    </w:p>
    <w:p w14:paraId="04A5BDFE" w14:textId="77777777" w:rsidR="00B915C6" w:rsidRPr="00B915C6" w:rsidRDefault="00B915C6" w:rsidP="00B915C6">
      <w:pPr>
        <w:rPr>
          <w:b/>
          <w:i/>
          <w:sz w:val="21"/>
          <w:szCs w:val="21"/>
          <w:u w:val="single"/>
        </w:rPr>
      </w:pPr>
    </w:p>
    <w:p w14:paraId="65767404" w14:textId="77777777" w:rsidR="008438CF" w:rsidRPr="008438CF" w:rsidRDefault="008438CF" w:rsidP="008438CF">
      <w:pPr>
        <w:tabs>
          <w:tab w:val="num" w:pos="0"/>
        </w:tabs>
        <w:ind w:left="26"/>
        <w:rPr>
          <w:sz w:val="20"/>
          <w:szCs w:val="20"/>
        </w:rPr>
      </w:pPr>
      <w:r w:rsidRPr="008438CF">
        <w:rPr>
          <w:sz w:val="20"/>
          <w:szCs w:val="20"/>
        </w:rPr>
        <w:t>Дирекция “Животновъдство”;</w:t>
      </w:r>
    </w:p>
    <w:p w14:paraId="0C4DA6E1" w14:textId="77777777" w:rsidR="008438CF" w:rsidRPr="008438CF" w:rsidRDefault="008438CF" w:rsidP="008438CF">
      <w:pPr>
        <w:tabs>
          <w:tab w:val="num" w:pos="0"/>
        </w:tabs>
        <w:ind w:left="26"/>
        <w:rPr>
          <w:sz w:val="20"/>
          <w:szCs w:val="20"/>
        </w:rPr>
      </w:pPr>
      <w:r w:rsidRPr="008438CF">
        <w:rPr>
          <w:sz w:val="20"/>
          <w:szCs w:val="20"/>
        </w:rPr>
        <w:t>Изпълнителна агенция по селекция и</w:t>
      </w:r>
      <w:r w:rsidR="00A51F91">
        <w:rPr>
          <w:sz w:val="20"/>
          <w:szCs w:val="20"/>
        </w:rPr>
        <w:t xml:space="preserve"> репродукция в животновъдството</w:t>
      </w:r>
    </w:p>
    <w:p w14:paraId="1A07CF05" w14:textId="77777777" w:rsidR="00B915C6" w:rsidRDefault="00B915C6" w:rsidP="00B915C6">
      <w:pPr>
        <w:rPr>
          <w:sz w:val="20"/>
          <w:szCs w:val="20"/>
        </w:rPr>
      </w:pPr>
    </w:p>
    <w:p w14:paraId="389DBF05" w14:textId="77777777" w:rsidR="00B915C6" w:rsidRDefault="00B915C6" w:rsidP="00B915C6">
      <w:pPr>
        <w:rPr>
          <w:b/>
          <w:i/>
          <w:sz w:val="21"/>
          <w:szCs w:val="21"/>
          <w:u w:val="single"/>
        </w:rPr>
      </w:pPr>
      <w:r w:rsidRPr="00B915C6">
        <w:rPr>
          <w:b/>
          <w:i/>
          <w:sz w:val="21"/>
          <w:szCs w:val="21"/>
          <w:u w:val="single"/>
        </w:rPr>
        <w:t>Отговорност за изпълнението на програмата</w:t>
      </w:r>
    </w:p>
    <w:p w14:paraId="16B5F23E" w14:textId="77777777" w:rsidR="00B915C6" w:rsidRPr="00B915C6" w:rsidRDefault="00B915C6" w:rsidP="00B915C6">
      <w:pPr>
        <w:rPr>
          <w:b/>
          <w:i/>
          <w:sz w:val="21"/>
          <w:szCs w:val="21"/>
          <w:u w:val="single"/>
        </w:rPr>
      </w:pPr>
    </w:p>
    <w:p w14:paraId="5D1AFCAE"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6F5C75FA" w14:textId="77777777" w:rsidR="008D5500" w:rsidRDefault="008D5500" w:rsidP="00B915C6">
      <w:pPr>
        <w:spacing w:before="120" w:after="120"/>
        <w:jc w:val="both"/>
        <w:rPr>
          <w:b/>
          <w:i/>
          <w:sz w:val="21"/>
          <w:szCs w:val="21"/>
          <w:u w:val="single"/>
        </w:rPr>
      </w:pPr>
    </w:p>
    <w:p w14:paraId="4926DEB2" w14:textId="77777777" w:rsidR="00B915C6" w:rsidRDefault="00B915C6" w:rsidP="00B915C6">
      <w:pPr>
        <w:spacing w:before="120" w:after="120"/>
        <w:jc w:val="both"/>
        <w:rPr>
          <w:b/>
          <w:i/>
          <w:sz w:val="21"/>
          <w:szCs w:val="21"/>
          <w:u w:val="single"/>
          <w:lang w:val="en-US"/>
        </w:rPr>
      </w:pPr>
      <w:r w:rsidRPr="00757DDE">
        <w:rPr>
          <w:b/>
          <w:i/>
          <w:sz w:val="21"/>
          <w:szCs w:val="21"/>
          <w:u w:val="single"/>
        </w:rPr>
        <w:t>Целеви стойности по показателите за изпълнение</w:t>
      </w:r>
    </w:p>
    <w:p w14:paraId="17C0B6DC" w14:textId="77777777" w:rsidR="00353E0D" w:rsidRPr="00353E0D" w:rsidRDefault="00353E0D" w:rsidP="00B915C6">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590"/>
        <w:gridCol w:w="4541"/>
        <w:gridCol w:w="960"/>
        <w:gridCol w:w="1400"/>
        <w:gridCol w:w="1100"/>
        <w:gridCol w:w="1080"/>
      </w:tblGrid>
      <w:tr w:rsidR="00353E0D" w14:paraId="006A71FE" w14:textId="77777777" w:rsidTr="00C109A3">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78E39"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801D0"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004E3F2F" w14:textId="77777777" w:rsidTr="00C109A3">
        <w:trPr>
          <w:trHeight w:val="6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3C045" w14:textId="77777777" w:rsidR="00353E0D" w:rsidRDefault="00353E0D">
            <w:pPr>
              <w:jc w:val="center"/>
              <w:rPr>
                <w:b/>
                <w:bCs/>
                <w:color w:val="000000"/>
                <w:sz w:val="20"/>
                <w:szCs w:val="20"/>
              </w:rPr>
            </w:pPr>
            <w:r>
              <w:rPr>
                <w:b/>
                <w:bCs/>
                <w:color w:val="000000"/>
                <w:sz w:val="20"/>
                <w:szCs w:val="20"/>
              </w:rPr>
              <w:t>Бюджетна програма - 2200.01.05  - "Животновъдство"</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3B13C3E0" w14:textId="77777777" w:rsidR="00353E0D" w:rsidRDefault="00353E0D">
            <w:pPr>
              <w:rPr>
                <w:b/>
                <w:bCs/>
                <w:color w:val="000000"/>
                <w:sz w:val="20"/>
                <w:szCs w:val="20"/>
              </w:rPr>
            </w:pPr>
          </w:p>
        </w:tc>
      </w:tr>
      <w:tr w:rsidR="00353E0D" w14:paraId="077BA076" w14:textId="77777777" w:rsidTr="00C109A3">
        <w:trPr>
          <w:trHeight w:val="300"/>
          <w:jc w:val="center"/>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DA9EED" w14:textId="77777777" w:rsidR="00353E0D" w:rsidRDefault="00353E0D">
            <w:pPr>
              <w:jc w:val="center"/>
              <w:rPr>
                <w:b/>
                <w:bCs/>
                <w:color w:val="000000"/>
                <w:sz w:val="20"/>
                <w:szCs w:val="20"/>
              </w:rPr>
            </w:pPr>
            <w:r>
              <w:rPr>
                <w:b/>
                <w:bCs/>
                <w:color w:val="000000"/>
                <w:sz w:val="20"/>
                <w:szCs w:val="20"/>
              </w:rPr>
              <w:t>№</w:t>
            </w:r>
          </w:p>
        </w:tc>
        <w:tc>
          <w:tcPr>
            <w:tcW w:w="4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FD46C"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45511CC" w14:textId="77777777" w:rsidR="00353E0D" w:rsidRDefault="00353E0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1E987B6E" w14:textId="77777777" w:rsidR="00353E0D" w:rsidRDefault="00353E0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5AC3E6E7" w14:textId="77777777" w:rsidR="00353E0D" w:rsidRDefault="00353E0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287E11BF"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75F60349" w14:textId="77777777" w:rsidTr="00C109A3">
        <w:trPr>
          <w:trHeight w:val="255"/>
          <w:jc w:val="center"/>
        </w:trPr>
        <w:tc>
          <w:tcPr>
            <w:tcW w:w="479" w:type="dxa"/>
            <w:vMerge/>
            <w:tcBorders>
              <w:top w:val="nil"/>
              <w:left w:val="single" w:sz="4" w:space="0" w:color="auto"/>
              <w:bottom w:val="single" w:sz="4" w:space="0" w:color="auto"/>
              <w:right w:val="single" w:sz="4" w:space="0" w:color="auto"/>
            </w:tcBorders>
            <w:vAlign w:val="center"/>
            <w:hideMark/>
          </w:tcPr>
          <w:p w14:paraId="2CC77AB4" w14:textId="77777777" w:rsidR="00353E0D" w:rsidRDefault="00353E0D">
            <w:pPr>
              <w:rPr>
                <w:b/>
                <w:bCs/>
                <w:color w:val="000000"/>
                <w:sz w:val="20"/>
                <w:szCs w:val="20"/>
              </w:rPr>
            </w:pPr>
          </w:p>
        </w:tc>
        <w:tc>
          <w:tcPr>
            <w:tcW w:w="4541" w:type="dxa"/>
            <w:vMerge/>
            <w:tcBorders>
              <w:top w:val="nil"/>
              <w:left w:val="single" w:sz="4" w:space="0" w:color="auto"/>
              <w:bottom w:val="single" w:sz="4" w:space="0" w:color="auto"/>
              <w:right w:val="single" w:sz="4" w:space="0" w:color="auto"/>
            </w:tcBorders>
            <w:vAlign w:val="center"/>
            <w:hideMark/>
          </w:tcPr>
          <w:p w14:paraId="7BBB08D4" w14:textId="77777777" w:rsidR="00353E0D" w:rsidRDefault="00353E0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14EAB1F" w14:textId="77777777" w:rsidR="00353E0D" w:rsidRDefault="00353E0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20792B6" w14:textId="77777777" w:rsidR="00353E0D" w:rsidRDefault="00353E0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079430C7" w14:textId="77777777" w:rsidR="00353E0D" w:rsidRDefault="00353E0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5B2001E8" w14:textId="77777777" w:rsidR="00353E0D" w:rsidRDefault="00353E0D">
            <w:pPr>
              <w:jc w:val="center"/>
              <w:rPr>
                <w:b/>
                <w:bCs/>
                <w:color w:val="000000"/>
                <w:sz w:val="20"/>
                <w:szCs w:val="20"/>
              </w:rPr>
            </w:pPr>
            <w:r>
              <w:rPr>
                <w:b/>
                <w:bCs/>
                <w:color w:val="000000"/>
                <w:sz w:val="20"/>
                <w:szCs w:val="20"/>
              </w:rPr>
              <w:t>2023 г.</w:t>
            </w:r>
          </w:p>
        </w:tc>
      </w:tr>
      <w:tr w:rsidR="00353E0D" w14:paraId="3E1C7A0A"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9E8F7D5" w14:textId="77777777" w:rsidR="00353E0D" w:rsidRDefault="00353E0D">
            <w:pPr>
              <w:jc w:val="center"/>
              <w:rPr>
                <w:color w:val="000000"/>
                <w:sz w:val="20"/>
                <w:szCs w:val="20"/>
              </w:rPr>
            </w:pPr>
            <w:r>
              <w:rPr>
                <w:color w:val="000000"/>
                <w:sz w:val="20"/>
                <w:szCs w:val="20"/>
              </w:rPr>
              <w:t>1</w:t>
            </w:r>
          </w:p>
        </w:tc>
        <w:tc>
          <w:tcPr>
            <w:tcW w:w="4541" w:type="dxa"/>
            <w:tcBorders>
              <w:top w:val="nil"/>
              <w:left w:val="nil"/>
              <w:bottom w:val="single" w:sz="4" w:space="0" w:color="auto"/>
              <w:right w:val="single" w:sz="4" w:space="0" w:color="auto"/>
            </w:tcBorders>
            <w:shd w:val="clear" w:color="auto" w:fill="auto"/>
            <w:vAlign w:val="center"/>
            <w:hideMark/>
          </w:tcPr>
          <w:p w14:paraId="7978B15E" w14:textId="77777777" w:rsidR="00353E0D" w:rsidRDefault="00353E0D">
            <w:pPr>
              <w:rPr>
                <w:color w:val="000000"/>
                <w:sz w:val="20"/>
                <w:szCs w:val="20"/>
              </w:rPr>
            </w:pPr>
            <w:r>
              <w:rPr>
                <w:color w:val="000000"/>
                <w:sz w:val="20"/>
                <w:szCs w:val="20"/>
              </w:rPr>
              <w:t>Изготвени проекти на нормативни актове и становища по въпроси, свързани с развъдната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26396141"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0254C911"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9B24B79"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8062094" w14:textId="77777777" w:rsidR="00353E0D" w:rsidRDefault="00353E0D">
            <w:pPr>
              <w:jc w:val="center"/>
              <w:rPr>
                <w:color w:val="000000"/>
                <w:sz w:val="20"/>
                <w:szCs w:val="20"/>
              </w:rPr>
            </w:pPr>
            <w:r>
              <w:rPr>
                <w:color w:val="000000"/>
                <w:sz w:val="20"/>
                <w:szCs w:val="20"/>
              </w:rPr>
              <w:t>100</w:t>
            </w:r>
          </w:p>
        </w:tc>
      </w:tr>
      <w:tr w:rsidR="00353E0D" w14:paraId="1F7BD4BC"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582A9A2" w14:textId="77777777" w:rsidR="00353E0D" w:rsidRDefault="00353E0D">
            <w:pPr>
              <w:jc w:val="center"/>
              <w:rPr>
                <w:color w:val="000000"/>
                <w:sz w:val="20"/>
                <w:szCs w:val="20"/>
              </w:rPr>
            </w:pPr>
            <w:r>
              <w:rPr>
                <w:color w:val="000000"/>
                <w:sz w:val="20"/>
                <w:szCs w:val="20"/>
              </w:rPr>
              <w:t>2</w:t>
            </w:r>
          </w:p>
        </w:tc>
        <w:tc>
          <w:tcPr>
            <w:tcW w:w="4541" w:type="dxa"/>
            <w:tcBorders>
              <w:top w:val="nil"/>
              <w:left w:val="nil"/>
              <w:bottom w:val="single" w:sz="4" w:space="0" w:color="auto"/>
              <w:right w:val="single" w:sz="4" w:space="0" w:color="auto"/>
            </w:tcBorders>
            <w:shd w:val="clear" w:color="auto" w:fill="auto"/>
            <w:vAlign w:val="center"/>
            <w:hideMark/>
          </w:tcPr>
          <w:p w14:paraId="60B2A5D5" w14:textId="77777777" w:rsidR="00353E0D" w:rsidRDefault="00353E0D">
            <w:pPr>
              <w:rPr>
                <w:color w:val="000000"/>
                <w:sz w:val="20"/>
                <w:szCs w:val="20"/>
              </w:rPr>
            </w:pPr>
            <w:r>
              <w:rPr>
                <w:color w:val="000000"/>
                <w:sz w:val="20"/>
                <w:szCs w:val="20"/>
              </w:rPr>
              <w:t>Участия в работни групи, касаещи развитието на животновъдството.</w:t>
            </w:r>
          </w:p>
        </w:tc>
        <w:tc>
          <w:tcPr>
            <w:tcW w:w="960" w:type="dxa"/>
            <w:tcBorders>
              <w:top w:val="nil"/>
              <w:left w:val="nil"/>
              <w:bottom w:val="single" w:sz="4" w:space="0" w:color="auto"/>
              <w:right w:val="single" w:sz="4" w:space="0" w:color="auto"/>
            </w:tcBorders>
            <w:shd w:val="clear" w:color="auto" w:fill="auto"/>
            <w:noWrap/>
            <w:vAlign w:val="center"/>
            <w:hideMark/>
          </w:tcPr>
          <w:p w14:paraId="4090D17E"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0EC1A4F2"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5E1870B"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8069481" w14:textId="77777777" w:rsidR="00353E0D" w:rsidRDefault="00353E0D">
            <w:pPr>
              <w:jc w:val="center"/>
              <w:rPr>
                <w:color w:val="000000"/>
                <w:sz w:val="20"/>
                <w:szCs w:val="20"/>
              </w:rPr>
            </w:pPr>
            <w:r>
              <w:rPr>
                <w:color w:val="000000"/>
                <w:sz w:val="20"/>
                <w:szCs w:val="20"/>
              </w:rPr>
              <w:t>100</w:t>
            </w:r>
          </w:p>
        </w:tc>
      </w:tr>
      <w:tr w:rsidR="00353E0D" w14:paraId="1B23484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C9CE8CA" w14:textId="77777777" w:rsidR="00353E0D" w:rsidRDefault="00353E0D">
            <w:pPr>
              <w:jc w:val="center"/>
              <w:rPr>
                <w:color w:val="000000"/>
                <w:sz w:val="20"/>
                <w:szCs w:val="20"/>
              </w:rPr>
            </w:pPr>
            <w:r>
              <w:rPr>
                <w:color w:val="000000"/>
                <w:sz w:val="20"/>
                <w:szCs w:val="20"/>
              </w:rPr>
              <w:t>3</w:t>
            </w:r>
          </w:p>
        </w:tc>
        <w:tc>
          <w:tcPr>
            <w:tcW w:w="4541" w:type="dxa"/>
            <w:tcBorders>
              <w:top w:val="nil"/>
              <w:left w:val="nil"/>
              <w:bottom w:val="single" w:sz="4" w:space="0" w:color="auto"/>
              <w:right w:val="single" w:sz="4" w:space="0" w:color="auto"/>
            </w:tcBorders>
            <w:shd w:val="clear" w:color="auto" w:fill="auto"/>
            <w:vAlign w:val="center"/>
            <w:hideMark/>
          </w:tcPr>
          <w:p w14:paraId="5A9B8BEF" w14:textId="77777777" w:rsidR="00353E0D" w:rsidRDefault="00353E0D">
            <w:pPr>
              <w:rPr>
                <w:color w:val="000000"/>
                <w:sz w:val="20"/>
                <w:szCs w:val="20"/>
              </w:rPr>
            </w:pPr>
            <w:r>
              <w:rPr>
                <w:color w:val="000000"/>
                <w:sz w:val="20"/>
                <w:szCs w:val="20"/>
              </w:rPr>
              <w:t>Изготвени предложения за издаване, отказване и отнемане на разрешения по ЗЖ.</w:t>
            </w:r>
          </w:p>
        </w:tc>
        <w:tc>
          <w:tcPr>
            <w:tcW w:w="960" w:type="dxa"/>
            <w:tcBorders>
              <w:top w:val="nil"/>
              <w:left w:val="nil"/>
              <w:bottom w:val="single" w:sz="4" w:space="0" w:color="auto"/>
              <w:right w:val="single" w:sz="4" w:space="0" w:color="auto"/>
            </w:tcBorders>
            <w:shd w:val="clear" w:color="auto" w:fill="auto"/>
            <w:noWrap/>
            <w:vAlign w:val="center"/>
            <w:hideMark/>
          </w:tcPr>
          <w:p w14:paraId="1C54481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85E3BEC" w14:textId="77777777" w:rsidR="00353E0D" w:rsidRDefault="00353E0D">
            <w:pPr>
              <w:jc w:val="center"/>
              <w:rPr>
                <w:color w:val="000000"/>
                <w:sz w:val="20"/>
                <w:szCs w:val="20"/>
              </w:rPr>
            </w:pPr>
            <w:r>
              <w:rPr>
                <w:color w:val="000000"/>
                <w:sz w:val="20"/>
                <w:szCs w:val="20"/>
              </w:rPr>
              <w:t>24</w:t>
            </w:r>
          </w:p>
        </w:tc>
        <w:tc>
          <w:tcPr>
            <w:tcW w:w="1100" w:type="dxa"/>
            <w:tcBorders>
              <w:top w:val="nil"/>
              <w:left w:val="nil"/>
              <w:bottom w:val="single" w:sz="4" w:space="0" w:color="auto"/>
              <w:right w:val="single" w:sz="4" w:space="0" w:color="auto"/>
            </w:tcBorders>
            <w:shd w:val="clear" w:color="auto" w:fill="auto"/>
            <w:noWrap/>
            <w:vAlign w:val="center"/>
            <w:hideMark/>
          </w:tcPr>
          <w:p w14:paraId="022DB4F7" w14:textId="77777777" w:rsidR="00353E0D" w:rsidRDefault="00353E0D">
            <w:pPr>
              <w:jc w:val="center"/>
              <w:rPr>
                <w:color w:val="000000"/>
                <w:sz w:val="20"/>
                <w:szCs w:val="20"/>
              </w:rPr>
            </w:pPr>
            <w:r>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2E840E3F" w14:textId="77777777" w:rsidR="00353E0D" w:rsidRDefault="00353E0D">
            <w:pPr>
              <w:jc w:val="center"/>
              <w:rPr>
                <w:color w:val="000000"/>
                <w:sz w:val="20"/>
                <w:szCs w:val="20"/>
              </w:rPr>
            </w:pPr>
            <w:r>
              <w:rPr>
                <w:color w:val="000000"/>
                <w:sz w:val="20"/>
                <w:szCs w:val="20"/>
              </w:rPr>
              <w:t>3</w:t>
            </w:r>
          </w:p>
        </w:tc>
      </w:tr>
      <w:tr w:rsidR="00353E0D" w14:paraId="299F9D06"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3999268" w14:textId="77777777" w:rsidR="00353E0D" w:rsidRDefault="00353E0D">
            <w:pPr>
              <w:jc w:val="center"/>
              <w:rPr>
                <w:color w:val="000000"/>
                <w:sz w:val="20"/>
                <w:szCs w:val="20"/>
              </w:rPr>
            </w:pPr>
            <w:r>
              <w:rPr>
                <w:color w:val="000000"/>
                <w:sz w:val="20"/>
                <w:szCs w:val="20"/>
              </w:rPr>
              <w:t>4</w:t>
            </w:r>
          </w:p>
        </w:tc>
        <w:tc>
          <w:tcPr>
            <w:tcW w:w="4541" w:type="dxa"/>
            <w:tcBorders>
              <w:top w:val="nil"/>
              <w:left w:val="nil"/>
              <w:bottom w:val="single" w:sz="4" w:space="0" w:color="auto"/>
              <w:right w:val="single" w:sz="4" w:space="0" w:color="auto"/>
            </w:tcBorders>
            <w:shd w:val="clear" w:color="auto" w:fill="auto"/>
            <w:vAlign w:val="center"/>
            <w:hideMark/>
          </w:tcPr>
          <w:p w14:paraId="259270DB" w14:textId="77777777" w:rsidR="00353E0D" w:rsidRDefault="00353E0D">
            <w:pPr>
              <w:rPr>
                <w:color w:val="000000"/>
                <w:sz w:val="20"/>
                <w:szCs w:val="20"/>
              </w:rPr>
            </w:pPr>
            <w:r>
              <w:rPr>
                <w:color w:val="000000"/>
                <w:sz w:val="20"/>
                <w:szCs w:val="20"/>
              </w:rPr>
              <w:t>Организирани и проведени заседания на Съвета по животновъдство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E004990"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6C130881"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13A2BFC"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FB62469" w14:textId="77777777" w:rsidR="00353E0D" w:rsidRDefault="00353E0D">
            <w:pPr>
              <w:jc w:val="center"/>
              <w:rPr>
                <w:color w:val="000000"/>
                <w:sz w:val="20"/>
                <w:szCs w:val="20"/>
              </w:rPr>
            </w:pPr>
            <w:r>
              <w:rPr>
                <w:color w:val="000000"/>
                <w:sz w:val="20"/>
                <w:szCs w:val="20"/>
              </w:rPr>
              <w:t>100</w:t>
            </w:r>
          </w:p>
        </w:tc>
      </w:tr>
      <w:tr w:rsidR="00353E0D" w14:paraId="29E60762"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57B097" w14:textId="77777777" w:rsidR="00353E0D" w:rsidRDefault="00353E0D">
            <w:pPr>
              <w:jc w:val="center"/>
              <w:rPr>
                <w:color w:val="000000"/>
                <w:sz w:val="20"/>
                <w:szCs w:val="20"/>
              </w:rPr>
            </w:pPr>
            <w:r>
              <w:rPr>
                <w:color w:val="000000"/>
                <w:sz w:val="20"/>
                <w:szCs w:val="20"/>
              </w:rPr>
              <w:t>5</w:t>
            </w:r>
          </w:p>
        </w:tc>
        <w:tc>
          <w:tcPr>
            <w:tcW w:w="4541" w:type="dxa"/>
            <w:tcBorders>
              <w:top w:val="nil"/>
              <w:left w:val="nil"/>
              <w:bottom w:val="single" w:sz="4" w:space="0" w:color="auto"/>
              <w:right w:val="single" w:sz="4" w:space="0" w:color="auto"/>
            </w:tcBorders>
            <w:shd w:val="clear" w:color="auto" w:fill="auto"/>
            <w:vAlign w:val="center"/>
            <w:hideMark/>
          </w:tcPr>
          <w:p w14:paraId="1E1E80A7" w14:textId="77777777" w:rsidR="00353E0D" w:rsidRDefault="00353E0D">
            <w:pPr>
              <w:rPr>
                <w:color w:val="000000"/>
                <w:sz w:val="20"/>
                <w:szCs w:val="20"/>
              </w:rPr>
            </w:pPr>
            <w:r>
              <w:rPr>
                <w:color w:val="000000"/>
                <w:sz w:val="20"/>
                <w:szCs w:val="20"/>
              </w:rPr>
              <w:t xml:space="preserve">Подпомогнати Областни консултативни съвети по животновъдство </w:t>
            </w:r>
          </w:p>
        </w:tc>
        <w:tc>
          <w:tcPr>
            <w:tcW w:w="960" w:type="dxa"/>
            <w:tcBorders>
              <w:top w:val="nil"/>
              <w:left w:val="nil"/>
              <w:bottom w:val="single" w:sz="4" w:space="0" w:color="auto"/>
              <w:right w:val="single" w:sz="4" w:space="0" w:color="auto"/>
            </w:tcBorders>
            <w:shd w:val="clear" w:color="auto" w:fill="auto"/>
            <w:noWrap/>
            <w:vAlign w:val="center"/>
            <w:hideMark/>
          </w:tcPr>
          <w:p w14:paraId="133A3A72"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3BE0EE99"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F2E2C7D"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96D8722" w14:textId="77777777" w:rsidR="00353E0D" w:rsidRDefault="00353E0D">
            <w:pPr>
              <w:jc w:val="center"/>
              <w:rPr>
                <w:color w:val="000000"/>
                <w:sz w:val="20"/>
                <w:szCs w:val="20"/>
              </w:rPr>
            </w:pPr>
            <w:r>
              <w:rPr>
                <w:color w:val="000000"/>
                <w:sz w:val="20"/>
                <w:szCs w:val="20"/>
              </w:rPr>
              <w:t>100</w:t>
            </w:r>
          </w:p>
        </w:tc>
      </w:tr>
      <w:tr w:rsidR="00353E0D" w14:paraId="1EB1169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8B600E2" w14:textId="77777777" w:rsidR="00353E0D" w:rsidRDefault="00353E0D">
            <w:pPr>
              <w:jc w:val="center"/>
              <w:rPr>
                <w:color w:val="000000"/>
                <w:sz w:val="20"/>
                <w:szCs w:val="20"/>
              </w:rPr>
            </w:pPr>
            <w:r>
              <w:rPr>
                <w:color w:val="000000"/>
                <w:sz w:val="20"/>
                <w:szCs w:val="20"/>
              </w:rPr>
              <w:t>6</w:t>
            </w:r>
          </w:p>
        </w:tc>
        <w:tc>
          <w:tcPr>
            <w:tcW w:w="4541" w:type="dxa"/>
            <w:tcBorders>
              <w:top w:val="nil"/>
              <w:left w:val="nil"/>
              <w:bottom w:val="single" w:sz="4" w:space="0" w:color="auto"/>
              <w:right w:val="single" w:sz="4" w:space="0" w:color="auto"/>
            </w:tcBorders>
            <w:shd w:val="clear" w:color="auto" w:fill="auto"/>
            <w:vAlign w:val="center"/>
            <w:hideMark/>
          </w:tcPr>
          <w:p w14:paraId="794CC679" w14:textId="77777777" w:rsidR="00353E0D" w:rsidRDefault="00353E0D">
            <w:pPr>
              <w:rPr>
                <w:color w:val="000000"/>
                <w:sz w:val="20"/>
                <w:szCs w:val="20"/>
              </w:rPr>
            </w:pPr>
            <w:r>
              <w:rPr>
                <w:color w:val="000000"/>
                <w:sz w:val="20"/>
                <w:szCs w:val="20"/>
              </w:rPr>
              <w:t>Извършен мониторинг и инвентаризация на генетичните ресурси</w:t>
            </w:r>
          </w:p>
        </w:tc>
        <w:tc>
          <w:tcPr>
            <w:tcW w:w="960" w:type="dxa"/>
            <w:tcBorders>
              <w:top w:val="nil"/>
              <w:left w:val="nil"/>
              <w:bottom w:val="single" w:sz="4" w:space="0" w:color="auto"/>
              <w:right w:val="single" w:sz="4" w:space="0" w:color="auto"/>
            </w:tcBorders>
            <w:shd w:val="clear" w:color="auto" w:fill="auto"/>
            <w:noWrap/>
            <w:vAlign w:val="center"/>
            <w:hideMark/>
          </w:tcPr>
          <w:p w14:paraId="1167113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A0C04D5"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A222C67"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C0E6122" w14:textId="77777777" w:rsidR="00353E0D" w:rsidRDefault="00353E0D">
            <w:pPr>
              <w:jc w:val="center"/>
              <w:rPr>
                <w:color w:val="000000"/>
                <w:sz w:val="20"/>
                <w:szCs w:val="20"/>
              </w:rPr>
            </w:pPr>
            <w:r>
              <w:rPr>
                <w:color w:val="000000"/>
                <w:sz w:val="20"/>
                <w:szCs w:val="20"/>
              </w:rPr>
              <w:t>1</w:t>
            </w:r>
          </w:p>
        </w:tc>
      </w:tr>
      <w:tr w:rsidR="00353E0D" w14:paraId="51739CA6" w14:textId="77777777" w:rsidTr="00C109A3">
        <w:trPr>
          <w:trHeight w:val="102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ABD66E5" w14:textId="77777777" w:rsidR="00353E0D" w:rsidRDefault="00353E0D">
            <w:pPr>
              <w:jc w:val="center"/>
              <w:rPr>
                <w:color w:val="000000"/>
                <w:sz w:val="20"/>
                <w:szCs w:val="20"/>
              </w:rPr>
            </w:pPr>
            <w:r>
              <w:rPr>
                <w:color w:val="000000"/>
                <w:sz w:val="20"/>
                <w:szCs w:val="20"/>
              </w:rPr>
              <w:t>7</w:t>
            </w:r>
          </w:p>
        </w:tc>
        <w:tc>
          <w:tcPr>
            <w:tcW w:w="4541" w:type="dxa"/>
            <w:tcBorders>
              <w:top w:val="nil"/>
              <w:left w:val="nil"/>
              <w:bottom w:val="single" w:sz="4" w:space="0" w:color="auto"/>
              <w:right w:val="single" w:sz="4" w:space="0" w:color="auto"/>
            </w:tcBorders>
            <w:shd w:val="clear" w:color="auto" w:fill="auto"/>
            <w:vAlign w:val="center"/>
            <w:hideMark/>
          </w:tcPr>
          <w:p w14:paraId="1F211B36" w14:textId="77777777" w:rsidR="00353E0D" w:rsidRDefault="00353E0D">
            <w:pPr>
              <w:rPr>
                <w:color w:val="000000"/>
                <w:sz w:val="20"/>
                <w:szCs w:val="20"/>
              </w:rPr>
            </w:pPr>
            <w:r>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541DAD0D"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11849BAD"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2754E80F"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57415E" w14:textId="77777777" w:rsidR="00353E0D" w:rsidRDefault="00353E0D">
            <w:pPr>
              <w:jc w:val="center"/>
              <w:rPr>
                <w:color w:val="000000"/>
                <w:sz w:val="20"/>
                <w:szCs w:val="20"/>
              </w:rPr>
            </w:pPr>
            <w:r>
              <w:rPr>
                <w:color w:val="000000"/>
                <w:sz w:val="20"/>
                <w:szCs w:val="20"/>
              </w:rPr>
              <w:t> </w:t>
            </w:r>
          </w:p>
        </w:tc>
      </w:tr>
      <w:tr w:rsidR="00353E0D" w14:paraId="7C38FE16"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B4D5C8D" w14:textId="77777777" w:rsidR="00353E0D" w:rsidRDefault="00353E0D">
            <w:pPr>
              <w:jc w:val="center"/>
              <w:rPr>
                <w:color w:val="000000"/>
                <w:sz w:val="20"/>
                <w:szCs w:val="20"/>
              </w:rPr>
            </w:pPr>
            <w:r>
              <w:rPr>
                <w:color w:val="000000"/>
                <w:sz w:val="20"/>
                <w:szCs w:val="20"/>
              </w:rPr>
              <w:t>7.1</w:t>
            </w:r>
          </w:p>
        </w:tc>
        <w:tc>
          <w:tcPr>
            <w:tcW w:w="4541" w:type="dxa"/>
            <w:tcBorders>
              <w:top w:val="nil"/>
              <w:left w:val="nil"/>
              <w:bottom w:val="single" w:sz="4" w:space="0" w:color="auto"/>
              <w:right w:val="single" w:sz="4" w:space="0" w:color="auto"/>
            </w:tcBorders>
            <w:shd w:val="clear" w:color="auto" w:fill="auto"/>
            <w:vAlign w:val="center"/>
            <w:hideMark/>
          </w:tcPr>
          <w:p w14:paraId="41E47BAB" w14:textId="77777777" w:rsidR="00353E0D" w:rsidRDefault="00353E0D">
            <w:pPr>
              <w:rPr>
                <w:color w:val="000000"/>
                <w:sz w:val="20"/>
                <w:szCs w:val="20"/>
              </w:rPr>
            </w:pPr>
            <w:r>
              <w:rPr>
                <w:color w:val="000000"/>
                <w:sz w:val="20"/>
                <w:szCs w:val="20"/>
              </w:rPr>
              <w:t xml:space="preserve">    дози от говежди и биволски разплодници</w:t>
            </w:r>
          </w:p>
        </w:tc>
        <w:tc>
          <w:tcPr>
            <w:tcW w:w="960" w:type="dxa"/>
            <w:tcBorders>
              <w:top w:val="nil"/>
              <w:left w:val="nil"/>
              <w:bottom w:val="single" w:sz="4" w:space="0" w:color="auto"/>
              <w:right w:val="single" w:sz="4" w:space="0" w:color="auto"/>
            </w:tcBorders>
            <w:shd w:val="clear" w:color="auto" w:fill="auto"/>
            <w:noWrap/>
            <w:vAlign w:val="center"/>
            <w:hideMark/>
          </w:tcPr>
          <w:p w14:paraId="75691EE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CD4085E" w14:textId="77777777" w:rsidR="00353E0D" w:rsidRDefault="00353E0D">
            <w:pPr>
              <w:jc w:val="center"/>
              <w:rPr>
                <w:color w:val="000000"/>
                <w:sz w:val="20"/>
                <w:szCs w:val="20"/>
              </w:rPr>
            </w:pPr>
            <w:r>
              <w:rPr>
                <w:color w:val="000000"/>
                <w:sz w:val="20"/>
                <w:szCs w:val="20"/>
              </w:rPr>
              <w:t>21 500</w:t>
            </w:r>
          </w:p>
        </w:tc>
        <w:tc>
          <w:tcPr>
            <w:tcW w:w="1100" w:type="dxa"/>
            <w:tcBorders>
              <w:top w:val="nil"/>
              <w:left w:val="nil"/>
              <w:bottom w:val="single" w:sz="4" w:space="0" w:color="auto"/>
              <w:right w:val="single" w:sz="4" w:space="0" w:color="auto"/>
            </w:tcBorders>
            <w:shd w:val="clear" w:color="auto" w:fill="auto"/>
            <w:noWrap/>
            <w:vAlign w:val="center"/>
            <w:hideMark/>
          </w:tcPr>
          <w:p w14:paraId="4D51E6AC" w14:textId="77777777" w:rsidR="00353E0D" w:rsidRDefault="00353E0D">
            <w:pPr>
              <w:jc w:val="center"/>
              <w:rPr>
                <w:color w:val="000000"/>
                <w:sz w:val="20"/>
                <w:szCs w:val="20"/>
              </w:rPr>
            </w:pPr>
            <w:r>
              <w:rPr>
                <w:color w:val="000000"/>
                <w:sz w:val="20"/>
                <w:szCs w:val="20"/>
              </w:rPr>
              <w:t>21 500</w:t>
            </w:r>
          </w:p>
        </w:tc>
        <w:tc>
          <w:tcPr>
            <w:tcW w:w="1080" w:type="dxa"/>
            <w:tcBorders>
              <w:top w:val="nil"/>
              <w:left w:val="nil"/>
              <w:bottom w:val="single" w:sz="4" w:space="0" w:color="auto"/>
              <w:right w:val="single" w:sz="4" w:space="0" w:color="auto"/>
            </w:tcBorders>
            <w:shd w:val="clear" w:color="auto" w:fill="auto"/>
            <w:noWrap/>
            <w:vAlign w:val="center"/>
            <w:hideMark/>
          </w:tcPr>
          <w:p w14:paraId="5A0B3D3C" w14:textId="77777777" w:rsidR="00353E0D" w:rsidRDefault="00353E0D">
            <w:pPr>
              <w:jc w:val="center"/>
              <w:rPr>
                <w:color w:val="000000"/>
                <w:sz w:val="20"/>
                <w:szCs w:val="20"/>
              </w:rPr>
            </w:pPr>
            <w:r>
              <w:rPr>
                <w:color w:val="000000"/>
                <w:sz w:val="20"/>
                <w:szCs w:val="20"/>
              </w:rPr>
              <w:t>22 000</w:t>
            </w:r>
          </w:p>
        </w:tc>
      </w:tr>
      <w:tr w:rsidR="00353E0D" w14:paraId="1CD330E0"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1788349" w14:textId="77777777" w:rsidR="00353E0D" w:rsidRDefault="00353E0D">
            <w:pPr>
              <w:jc w:val="center"/>
              <w:rPr>
                <w:color w:val="000000"/>
                <w:sz w:val="20"/>
                <w:szCs w:val="20"/>
              </w:rPr>
            </w:pPr>
            <w:r>
              <w:rPr>
                <w:color w:val="000000"/>
                <w:sz w:val="20"/>
                <w:szCs w:val="20"/>
              </w:rPr>
              <w:t>7.2</w:t>
            </w:r>
          </w:p>
        </w:tc>
        <w:tc>
          <w:tcPr>
            <w:tcW w:w="4541" w:type="dxa"/>
            <w:tcBorders>
              <w:top w:val="nil"/>
              <w:left w:val="nil"/>
              <w:bottom w:val="single" w:sz="4" w:space="0" w:color="auto"/>
              <w:right w:val="single" w:sz="4" w:space="0" w:color="auto"/>
            </w:tcBorders>
            <w:shd w:val="clear" w:color="auto" w:fill="auto"/>
            <w:vAlign w:val="center"/>
            <w:hideMark/>
          </w:tcPr>
          <w:p w14:paraId="77515392" w14:textId="77777777" w:rsidR="00353E0D" w:rsidRDefault="00353E0D">
            <w:pPr>
              <w:rPr>
                <w:color w:val="000000"/>
                <w:sz w:val="20"/>
                <w:szCs w:val="20"/>
              </w:rPr>
            </w:pPr>
            <w:r>
              <w:rPr>
                <w:color w:val="000000"/>
                <w:sz w:val="20"/>
                <w:szCs w:val="20"/>
              </w:rPr>
              <w:t xml:space="preserve">    от кочовете и пръчове</w:t>
            </w:r>
          </w:p>
        </w:tc>
        <w:tc>
          <w:tcPr>
            <w:tcW w:w="960" w:type="dxa"/>
            <w:tcBorders>
              <w:top w:val="nil"/>
              <w:left w:val="nil"/>
              <w:bottom w:val="single" w:sz="4" w:space="0" w:color="auto"/>
              <w:right w:val="single" w:sz="4" w:space="0" w:color="auto"/>
            </w:tcBorders>
            <w:shd w:val="clear" w:color="auto" w:fill="auto"/>
            <w:noWrap/>
            <w:vAlign w:val="center"/>
            <w:hideMark/>
          </w:tcPr>
          <w:p w14:paraId="05FFEFE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6A2CE60" w14:textId="77777777" w:rsidR="00353E0D" w:rsidRDefault="00353E0D">
            <w:pPr>
              <w:jc w:val="center"/>
              <w:rPr>
                <w:color w:val="000000"/>
                <w:sz w:val="20"/>
                <w:szCs w:val="20"/>
              </w:rPr>
            </w:pPr>
            <w:r>
              <w:rPr>
                <w:color w:val="000000"/>
                <w:sz w:val="20"/>
                <w:szCs w:val="20"/>
              </w:rPr>
              <w:t>3 250</w:t>
            </w:r>
          </w:p>
        </w:tc>
        <w:tc>
          <w:tcPr>
            <w:tcW w:w="1100" w:type="dxa"/>
            <w:tcBorders>
              <w:top w:val="nil"/>
              <w:left w:val="nil"/>
              <w:bottom w:val="single" w:sz="4" w:space="0" w:color="auto"/>
              <w:right w:val="single" w:sz="4" w:space="0" w:color="auto"/>
            </w:tcBorders>
            <w:shd w:val="clear" w:color="auto" w:fill="auto"/>
            <w:noWrap/>
            <w:vAlign w:val="center"/>
            <w:hideMark/>
          </w:tcPr>
          <w:p w14:paraId="6ED41CD4" w14:textId="77777777" w:rsidR="00353E0D" w:rsidRDefault="00353E0D">
            <w:pPr>
              <w:jc w:val="center"/>
              <w:rPr>
                <w:color w:val="000000"/>
                <w:sz w:val="20"/>
                <w:szCs w:val="20"/>
              </w:rPr>
            </w:pPr>
            <w:r>
              <w:rPr>
                <w:color w:val="000000"/>
                <w:sz w:val="20"/>
                <w:szCs w:val="20"/>
              </w:rPr>
              <w:t>3 250</w:t>
            </w:r>
          </w:p>
        </w:tc>
        <w:tc>
          <w:tcPr>
            <w:tcW w:w="1080" w:type="dxa"/>
            <w:tcBorders>
              <w:top w:val="nil"/>
              <w:left w:val="nil"/>
              <w:bottom w:val="single" w:sz="4" w:space="0" w:color="auto"/>
              <w:right w:val="single" w:sz="4" w:space="0" w:color="auto"/>
            </w:tcBorders>
            <w:shd w:val="clear" w:color="auto" w:fill="auto"/>
            <w:noWrap/>
            <w:vAlign w:val="center"/>
            <w:hideMark/>
          </w:tcPr>
          <w:p w14:paraId="5A62D6B1" w14:textId="77777777" w:rsidR="00353E0D" w:rsidRDefault="00353E0D">
            <w:pPr>
              <w:jc w:val="center"/>
              <w:rPr>
                <w:color w:val="000000"/>
                <w:sz w:val="20"/>
                <w:szCs w:val="20"/>
              </w:rPr>
            </w:pPr>
            <w:r>
              <w:rPr>
                <w:color w:val="000000"/>
                <w:sz w:val="20"/>
                <w:szCs w:val="20"/>
              </w:rPr>
              <w:t>3 300</w:t>
            </w:r>
          </w:p>
        </w:tc>
      </w:tr>
      <w:tr w:rsidR="00353E0D" w14:paraId="077E788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D06BC6B" w14:textId="77777777" w:rsidR="00353E0D" w:rsidRDefault="00353E0D">
            <w:pPr>
              <w:jc w:val="center"/>
              <w:rPr>
                <w:color w:val="000000"/>
                <w:sz w:val="20"/>
                <w:szCs w:val="20"/>
              </w:rPr>
            </w:pPr>
            <w:r>
              <w:rPr>
                <w:color w:val="000000"/>
                <w:sz w:val="20"/>
                <w:szCs w:val="20"/>
              </w:rPr>
              <w:t>7.3</w:t>
            </w:r>
          </w:p>
        </w:tc>
        <w:tc>
          <w:tcPr>
            <w:tcW w:w="4541" w:type="dxa"/>
            <w:tcBorders>
              <w:top w:val="nil"/>
              <w:left w:val="nil"/>
              <w:bottom w:val="single" w:sz="4" w:space="0" w:color="auto"/>
              <w:right w:val="single" w:sz="4" w:space="0" w:color="auto"/>
            </w:tcBorders>
            <w:shd w:val="clear" w:color="auto" w:fill="auto"/>
            <w:vAlign w:val="center"/>
            <w:hideMark/>
          </w:tcPr>
          <w:p w14:paraId="367733CE" w14:textId="77777777" w:rsidR="00353E0D" w:rsidRDefault="00353E0D">
            <w:pPr>
              <w:rPr>
                <w:color w:val="000000"/>
                <w:sz w:val="20"/>
                <w:szCs w:val="20"/>
              </w:rPr>
            </w:pPr>
            <w:r>
              <w:rPr>
                <w:color w:val="000000"/>
                <w:sz w:val="20"/>
                <w:szCs w:val="20"/>
              </w:rPr>
              <w:t xml:space="preserve">    от жребци</w:t>
            </w:r>
          </w:p>
        </w:tc>
        <w:tc>
          <w:tcPr>
            <w:tcW w:w="960" w:type="dxa"/>
            <w:tcBorders>
              <w:top w:val="nil"/>
              <w:left w:val="nil"/>
              <w:bottom w:val="single" w:sz="4" w:space="0" w:color="auto"/>
              <w:right w:val="single" w:sz="4" w:space="0" w:color="auto"/>
            </w:tcBorders>
            <w:shd w:val="clear" w:color="auto" w:fill="auto"/>
            <w:noWrap/>
            <w:vAlign w:val="center"/>
            <w:hideMark/>
          </w:tcPr>
          <w:p w14:paraId="160B451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9659835" w14:textId="77777777" w:rsidR="00353E0D" w:rsidRDefault="00353E0D">
            <w:pPr>
              <w:jc w:val="center"/>
              <w:rPr>
                <w:color w:val="000000"/>
                <w:sz w:val="20"/>
                <w:szCs w:val="20"/>
              </w:rPr>
            </w:pPr>
            <w:r>
              <w:rPr>
                <w:color w:val="000000"/>
                <w:sz w:val="20"/>
                <w:szCs w:val="20"/>
              </w:rPr>
              <w:t>3 700</w:t>
            </w:r>
          </w:p>
        </w:tc>
        <w:tc>
          <w:tcPr>
            <w:tcW w:w="1100" w:type="dxa"/>
            <w:tcBorders>
              <w:top w:val="nil"/>
              <w:left w:val="nil"/>
              <w:bottom w:val="single" w:sz="4" w:space="0" w:color="auto"/>
              <w:right w:val="single" w:sz="4" w:space="0" w:color="auto"/>
            </w:tcBorders>
            <w:shd w:val="clear" w:color="auto" w:fill="auto"/>
            <w:noWrap/>
            <w:vAlign w:val="center"/>
            <w:hideMark/>
          </w:tcPr>
          <w:p w14:paraId="598D0CD5" w14:textId="77777777" w:rsidR="00353E0D" w:rsidRDefault="00353E0D">
            <w:pPr>
              <w:jc w:val="center"/>
              <w:rPr>
                <w:color w:val="000000"/>
                <w:sz w:val="20"/>
                <w:szCs w:val="20"/>
              </w:rPr>
            </w:pPr>
            <w:r>
              <w:rPr>
                <w:color w:val="000000"/>
                <w:sz w:val="20"/>
                <w:szCs w:val="20"/>
              </w:rPr>
              <w:t>3 700</w:t>
            </w:r>
          </w:p>
        </w:tc>
        <w:tc>
          <w:tcPr>
            <w:tcW w:w="1080" w:type="dxa"/>
            <w:tcBorders>
              <w:top w:val="nil"/>
              <w:left w:val="nil"/>
              <w:bottom w:val="single" w:sz="4" w:space="0" w:color="auto"/>
              <w:right w:val="single" w:sz="4" w:space="0" w:color="auto"/>
            </w:tcBorders>
            <w:shd w:val="clear" w:color="auto" w:fill="auto"/>
            <w:noWrap/>
            <w:vAlign w:val="center"/>
            <w:hideMark/>
          </w:tcPr>
          <w:p w14:paraId="13323095" w14:textId="77777777" w:rsidR="00353E0D" w:rsidRDefault="00353E0D">
            <w:pPr>
              <w:jc w:val="center"/>
              <w:rPr>
                <w:color w:val="000000"/>
                <w:sz w:val="20"/>
                <w:szCs w:val="20"/>
              </w:rPr>
            </w:pPr>
            <w:r>
              <w:rPr>
                <w:color w:val="000000"/>
                <w:sz w:val="20"/>
                <w:szCs w:val="20"/>
              </w:rPr>
              <w:t>3 900</w:t>
            </w:r>
          </w:p>
        </w:tc>
      </w:tr>
      <w:tr w:rsidR="00353E0D" w14:paraId="2374ED33"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9E1C56E" w14:textId="77777777" w:rsidR="00353E0D" w:rsidRDefault="00353E0D">
            <w:pPr>
              <w:jc w:val="center"/>
              <w:rPr>
                <w:color w:val="000000"/>
                <w:sz w:val="20"/>
                <w:szCs w:val="20"/>
              </w:rPr>
            </w:pPr>
            <w:r>
              <w:rPr>
                <w:color w:val="000000"/>
                <w:sz w:val="20"/>
                <w:szCs w:val="20"/>
              </w:rPr>
              <w:t>8</w:t>
            </w:r>
          </w:p>
        </w:tc>
        <w:tc>
          <w:tcPr>
            <w:tcW w:w="4541" w:type="dxa"/>
            <w:tcBorders>
              <w:top w:val="nil"/>
              <w:left w:val="nil"/>
              <w:bottom w:val="single" w:sz="4" w:space="0" w:color="auto"/>
              <w:right w:val="single" w:sz="4" w:space="0" w:color="auto"/>
            </w:tcBorders>
            <w:shd w:val="clear" w:color="auto" w:fill="auto"/>
            <w:vAlign w:val="center"/>
            <w:hideMark/>
          </w:tcPr>
          <w:p w14:paraId="055FDB44" w14:textId="77777777" w:rsidR="00353E0D" w:rsidRDefault="00353E0D">
            <w:pPr>
              <w:rPr>
                <w:color w:val="000000"/>
                <w:sz w:val="20"/>
                <w:szCs w:val="20"/>
              </w:rPr>
            </w:pPr>
            <w:r>
              <w:rPr>
                <w:color w:val="000000"/>
                <w:sz w:val="20"/>
                <w:szCs w:val="20"/>
              </w:rPr>
              <w:t xml:space="preserve">Съхранени дози сперма </w:t>
            </w:r>
          </w:p>
        </w:tc>
        <w:tc>
          <w:tcPr>
            <w:tcW w:w="960" w:type="dxa"/>
            <w:tcBorders>
              <w:top w:val="nil"/>
              <w:left w:val="nil"/>
              <w:bottom w:val="single" w:sz="4" w:space="0" w:color="auto"/>
              <w:right w:val="single" w:sz="4" w:space="0" w:color="auto"/>
            </w:tcBorders>
            <w:shd w:val="clear" w:color="auto" w:fill="auto"/>
            <w:noWrap/>
            <w:vAlign w:val="center"/>
            <w:hideMark/>
          </w:tcPr>
          <w:p w14:paraId="496B6C0F"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91D69AB" w14:textId="77777777" w:rsidR="00353E0D" w:rsidRDefault="00353E0D">
            <w:pPr>
              <w:jc w:val="center"/>
              <w:rPr>
                <w:color w:val="000000"/>
                <w:sz w:val="20"/>
                <w:szCs w:val="20"/>
              </w:rPr>
            </w:pPr>
            <w:r>
              <w:rPr>
                <w:color w:val="000000"/>
                <w:sz w:val="20"/>
                <w:szCs w:val="20"/>
              </w:rPr>
              <w:t>2 275 000</w:t>
            </w:r>
          </w:p>
        </w:tc>
        <w:tc>
          <w:tcPr>
            <w:tcW w:w="1100" w:type="dxa"/>
            <w:tcBorders>
              <w:top w:val="nil"/>
              <w:left w:val="nil"/>
              <w:bottom w:val="single" w:sz="4" w:space="0" w:color="auto"/>
              <w:right w:val="single" w:sz="4" w:space="0" w:color="auto"/>
            </w:tcBorders>
            <w:shd w:val="clear" w:color="auto" w:fill="auto"/>
            <w:noWrap/>
            <w:vAlign w:val="center"/>
            <w:hideMark/>
          </w:tcPr>
          <w:p w14:paraId="386BA661" w14:textId="77777777" w:rsidR="00353E0D" w:rsidRDefault="00353E0D">
            <w:pPr>
              <w:jc w:val="center"/>
              <w:rPr>
                <w:color w:val="000000"/>
                <w:sz w:val="20"/>
                <w:szCs w:val="20"/>
              </w:rPr>
            </w:pPr>
            <w:r>
              <w:rPr>
                <w:color w:val="000000"/>
                <w:sz w:val="20"/>
                <w:szCs w:val="20"/>
              </w:rPr>
              <w:t>2 275 000</w:t>
            </w:r>
          </w:p>
        </w:tc>
        <w:tc>
          <w:tcPr>
            <w:tcW w:w="1080" w:type="dxa"/>
            <w:tcBorders>
              <w:top w:val="nil"/>
              <w:left w:val="nil"/>
              <w:bottom w:val="single" w:sz="4" w:space="0" w:color="auto"/>
              <w:right w:val="single" w:sz="4" w:space="0" w:color="auto"/>
            </w:tcBorders>
            <w:shd w:val="clear" w:color="auto" w:fill="auto"/>
            <w:noWrap/>
            <w:vAlign w:val="center"/>
            <w:hideMark/>
          </w:tcPr>
          <w:p w14:paraId="14DAA83D" w14:textId="77777777" w:rsidR="00353E0D" w:rsidRDefault="00353E0D">
            <w:pPr>
              <w:jc w:val="center"/>
              <w:rPr>
                <w:color w:val="000000"/>
                <w:sz w:val="20"/>
                <w:szCs w:val="20"/>
              </w:rPr>
            </w:pPr>
            <w:r>
              <w:rPr>
                <w:color w:val="000000"/>
                <w:sz w:val="20"/>
                <w:szCs w:val="20"/>
              </w:rPr>
              <w:t>2 270 000</w:t>
            </w:r>
          </w:p>
        </w:tc>
      </w:tr>
      <w:tr w:rsidR="00353E0D" w14:paraId="556B660F"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7BC8A7A" w14:textId="77777777" w:rsidR="00353E0D" w:rsidRDefault="00353E0D">
            <w:pPr>
              <w:jc w:val="center"/>
              <w:rPr>
                <w:color w:val="000000"/>
                <w:sz w:val="20"/>
                <w:szCs w:val="20"/>
              </w:rPr>
            </w:pPr>
            <w:r>
              <w:rPr>
                <w:color w:val="000000"/>
                <w:sz w:val="20"/>
                <w:szCs w:val="20"/>
              </w:rPr>
              <w:lastRenderedPageBreak/>
              <w:t>9</w:t>
            </w:r>
          </w:p>
        </w:tc>
        <w:tc>
          <w:tcPr>
            <w:tcW w:w="4541" w:type="dxa"/>
            <w:tcBorders>
              <w:top w:val="nil"/>
              <w:left w:val="nil"/>
              <w:bottom w:val="single" w:sz="4" w:space="0" w:color="auto"/>
              <w:right w:val="single" w:sz="4" w:space="0" w:color="auto"/>
            </w:tcBorders>
            <w:shd w:val="clear" w:color="auto" w:fill="auto"/>
            <w:vAlign w:val="center"/>
            <w:hideMark/>
          </w:tcPr>
          <w:p w14:paraId="77195910" w14:textId="77777777" w:rsidR="00353E0D" w:rsidRDefault="00353E0D">
            <w:pPr>
              <w:rPr>
                <w:color w:val="000000"/>
                <w:sz w:val="20"/>
                <w:szCs w:val="20"/>
              </w:rPr>
            </w:pPr>
            <w:r>
              <w:rPr>
                <w:color w:val="000000"/>
                <w:sz w:val="20"/>
                <w:szCs w:val="20"/>
              </w:rPr>
              <w:t>Поддържани оперативни хранилища за разпространение на семенен материал</w:t>
            </w:r>
          </w:p>
        </w:tc>
        <w:tc>
          <w:tcPr>
            <w:tcW w:w="960" w:type="dxa"/>
            <w:tcBorders>
              <w:top w:val="nil"/>
              <w:left w:val="nil"/>
              <w:bottom w:val="single" w:sz="4" w:space="0" w:color="auto"/>
              <w:right w:val="single" w:sz="4" w:space="0" w:color="auto"/>
            </w:tcBorders>
            <w:shd w:val="clear" w:color="auto" w:fill="auto"/>
            <w:noWrap/>
            <w:vAlign w:val="center"/>
            <w:hideMark/>
          </w:tcPr>
          <w:p w14:paraId="227AA67D"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651BDA2" w14:textId="77777777" w:rsidR="00353E0D" w:rsidRDefault="00353E0D">
            <w:pPr>
              <w:jc w:val="center"/>
              <w:rPr>
                <w:color w:val="000000"/>
                <w:sz w:val="20"/>
                <w:szCs w:val="20"/>
              </w:rPr>
            </w:pPr>
            <w:r>
              <w:rPr>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center"/>
            <w:hideMark/>
          </w:tcPr>
          <w:p w14:paraId="18E4E0D9" w14:textId="77777777" w:rsidR="00353E0D" w:rsidRDefault="00353E0D">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1F929503" w14:textId="77777777" w:rsidR="00353E0D" w:rsidRDefault="00353E0D">
            <w:pPr>
              <w:jc w:val="center"/>
              <w:rPr>
                <w:color w:val="000000"/>
                <w:sz w:val="20"/>
                <w:szCs w:val="20"/>
              </w:rPr>
            </w:pPr>
            <w:r>
              <w:rPr>
                <w:color w:val="000000"/>
                <w:sz w:val="20"/>
                <w:szCs w:val="20"/>
              </w:rPr>
              <w:t>9</w:t>
            </w:r>
          </w:p>
        </w:tc>
      </w:tr>
      <w:tr w:rsidR="00353E0D" w14:paraId="4E3EB70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43742B7" w14:textId="77777777" w:rsidR="00353E0D" w:rsidRDefault="00353E0D">
            <w:pPr>
              <w:jc w:val="center"/>
              <w:rPr>
                <w:color w:val="000000"/>
                <w:sz w:val="20"/>
                <w:szCs w:val="20"/>
              </w:rPr>
            </w:pPr>
            <w:r>
              <w:rPr>
                <w:color w:val="000000"/>
                <w:sz w:val="20"/>
                <w:szCs w:val="20"/>
              </w:rPr>
              <w:t>10</w:t>
            </w:r>
          </w:p>
        </w:tc>
        <w:tc>
          <w:tcPr>
            <w:tcW w:w="4541" w:type="dxa"/>
            <w:tcBorders>
              <w:top w:val="nil"/>
              <w:left w:val="nil"/>
              <w:bottom w:val="single" w:sz="4" w:space="0" w:color="auto"/>
              <w:right w:val="single" w:sz="4" w:space="0" w:color="auto"/>
            </w:tcBorders>
            <w:shd w:val="clear" w:color="auto" w:fill="auto"/>
            <w:vAlign w:val="center"/>
            <w:hideMark/>
          </w:tcPr>
          <w:p w14:paraId="27072439" w14:textId="77777777" w:rsidR="00353E0D" w:rsidRDefault="00353E0D">
            <w:pPr>
              <w:rPr>
                <w:color w:val="000000"/>
                <w:sz w:val="20"/>
                <w:szCs w:val="20"/>
              </w:rPr>
            </w:pPr>
            <w:r>
              <w:rPr>
                <w:color w:val="000000"/>
                <w:sz w:val="20"/>
                <w:szCs w:val="20"/>
              </w:rPr>
              <w:t>Осеменители, с които ИАСРЖ работи</w:t>
            </w:r>
          </w:p>
        </w:tc>
        <w:tc>
          <w:tcPr>
            <w:tcW w:w="960" w:type="dxa"/>
            <w:tcBorders>
              <w:top w:val="nil"/>
              <w:left w:val="nil"/>
              <w:bottom w:val="single" w:sz="4" w:space="0" w:color="auto"/>
              <w:right w:val="single" w:sz="4" w:space="0" w:color="auto"/>
            </w:tcBorders>
            <w:shd w:val="clear" w:color="auto" w:fill="auto"/>
            <w:noWrap/>
            <w:vAlign w:val="center"/>
            <w:hideMark/>
          </w:tcPr>
          <w:p w14:paraId="58056BF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30B7A42" w14:textId="77777777" w:rsidR="00353E0D" w:rsidRDefault="00353E0D">
            <w:pPr>
              <w:jc w:val="center"/>
              <w:rPr>
                <w:color w:val="000000"/>
                <w:sz w:val="20"/>
                <w:szCs w:val="20"/>
              </w:rPr>
            </w:pPr>
            <w:r>
              <w:rPr>
                <w:color w:val="000000"/>
                <w:sz w:val="20"/>
                <w:szCs w:val="20"/>
              </w:rPr>
              <w:t>270</w:t>
            </w:r>
          </w:p>
        </w:tc>
        <w:tc>
          <w:tcPr>
            <w:tcW w:w="1100" w:type="dxa"/>
            <w:tcBorders>
              <w:top w:val="nil"/>
              <w:left w:val="nil"/>
              <w:bottom w:val="single" w:sz="4" w:space="0" w:color="auto"/>
              <w:right w:val="single" w:sz="4" w:space="0" w:color="auto"/>
            </w:tcBorders>
            <w:shd w:val="clear" w:color="auto" w:fill="auto"/>
            <w:noWrap/>
            <w:vAlign w:val="center"/>
            <w:hideMark/>
          </w:tcPr>
          <w:p w14:paraId="4A5E112A" w14:textId="77777777" w:rsidR="00353E0D" w:rsidRDefault="00353E0D">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15C55446" w14:textId="77777777" w:rsidR="00353E0D" w:rsidRDefault="00353E0D">
            <w:pPr>
              <w:jc w:val="center"/>
              <w:rPr>
                <w:color w:val="000000"/>
                <w:sz w:val="20"/>
                <w:szCs w:val="20"/>
              </w:rPr>
            </w:pPr>
            <w:r>
              <w:rPr>
                <w:color w:val="000000"/>
                <w:sz w:val="20"/>
                <w:szCs w:val="20"/>
              </w:rPr>
              <w:t>250</w:t>
            </w:r>
          </w:p>
        </w:tc>
      </w:tr>
      <w:tr w:rsidR="00353E0D" w14:paraId="709F8648"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6FF7655" w14:textId="77777777" w:rsidR="00353E0D" w:rsidRDefault="00353E0D">
            <w:pPr>
              <w:jc w:val="center"/>
              <w:rPr>
                <w:color w:val="000000"/>
                <w:sz w:val="20"/>
                <w:szCs w:val="20"/>
              </w:rPr>
            </w:pPr>
            <w:r>
              <w:rPr>
                <w:color w:val="000000"/>
                <w:sz w:val="20"/>
                <w:szCs w:val="20"/>
              </w:rPr>
              <w:t>11</w:t>
            </w:r>
          </w:p>
        </w:tc>
        <w:tc>
          <w:tcPr>
            <w:tcW w:w="4541" w:type="dxa"/>
            <w:tcBorders>
              <w:top w:val="nil"/>
              <w:left w:val="nil"/>
              <w:bottom w:val="single" w:sz="4" w:space="0" w:color="auto"/>
              <w:right w:val="single" w:sz="4" w:space="0" w:color="auto"/>
            </w:tcBorders>
            <w:shd w:val="clear" w:color="auto" w:fill="auto"/>
            <w:vAlign w:val="center"/>
            <w:hideMark/>
          </w:tcPr>
          <w:p w14:paraId="216B73F9" w14:textId="77777777" w:rsidR="00353E0D" w:rsidRDefault="00353E0D">
            <w:pPr>
              <w:rPr>
                <w:color w:val="000000"/>
                <w:sz w:val="20"/>
                <w:szCs w:val="20"/>
              </w:rPr>
            </w:pPr>
            <w:r>
              <w:rPr>
                <w:color w:val="000000"/>
                <w:sz w:val="20"/>
                <w:szCs w:val="20"/>
              </w:rPr>
              <w:t>Разпространени дози сперма</w:t>
            </w:r>
          </w:p>
        </w:tc>
        <w:tc>
          <w:tcPr>
            <w:tcW w:w="960" w:type="dxa"/>
            <w:tcBorders>
              <w:top w:val="nil"/>
              <w:left w:val="nil"/>
              <w:bottom w:val="single" w:sz="4" w:space="0" w:color="auto"/>
              <w:right w:val="single" w:sz="4" w:space="0" w:color="auto"/>
            </w:tcBorders>
            <w:shd w:val="clear" w:color="auto" w:fill="auto"/>
            <w:noWrap/>
            <w:vAlign w:val="center"/>
            <w:hideMark/>
          </w:tcPr>
          <w:p w14:paraId="324CC9CF"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6E6E670" w14:textId="77777777" w:rsidR="00353E0D" w:rsidRDefault="00353E0D">
            <w:pPr>
              <w:jc w:val="center"/>
              <w:rPr>
                <w:color w:val="000000"/>
                <w:sz w:val="20"/>
                <w:szCs w:val="20"/>
              </w:rPr>
            </w:pPr>
            <w:r>
              <w:rPr>
                <w:color w:val="000000"/>
                <w:sz w:val="20"/>
                <w:szCs w:val="20"/>
              </w:rPr>
              <w:t>35 000</w:t>
            </w:r>
          </w:p>
        </w:tc>
        <w:tc>
          <w:tcPr>
            <w:tcW w:w="1100" w:type="dxa"/>
            <w:tcBorders>
              <w:top w:val="nil"/>
              <w:left w:val="nil"/>
              <w:bottom w:val="single" w:sz="4" w:space="0" w:color="auto"/>
              <w:right w:val="single" w:sz="4" w:space="0" w:color="auto"/>
            </w:tcBorders>
            <w:shd w:val="clear" w:color="auto" w:fill="auto"/>
            <w:noWrap/>
            <w:vAlign w:val="center"/>
            <w:hideMark/>
          </w:tcPr>
          <w:p w14:paraId="2323212B" w14:textId="77777777" w:rsidR="00353E0D" w:rsidRDefault="00353E0D">
            <w:pPr>
              <w:jc w:val="center"/>
              <w:rPr>
                <w:color w:val="000000"/>
                <w:sz w:val="20"/>
                <w:szCs w:val="20"/>
              </w:rPr>
            </w:pPr>
            <w:r>
              <w:rPr>
                <w:color w:val="000000"/>
                <w:sz w:val="20"/>
                <w:szCs w:val="20"/>
              </w:rPr>
              <w:t>33 000</w:t>
            </w:r>
          </w:p>
        </w:tc>
        <w:tc>
          <w:tcPr>
            <w:tcW w:w="1080" w:type="dxa"/>
            <w:tcBorders>
              <w:top w:val="nil"/>
              <w:left w:val="nil"/>
              <w:bottom w:val="single" w:sz="4" w:space="0" w:color="auto"/>
              <w:right w:val="single" w:sz="4" w:space="0" w:color="auto"/>
            </w:tcBorders>
            <w:shd w:val="clear" w:color="auto" w:fill="auto"/>
            <w:noWrap/>
            <w:vAlign w:val="center"/>
            <w:hideMark/>
          </w:tcPr>
          <w:p w14:paraId="15BC373B" w14:textId="77777777" w:rsidR="00353E0D" w:rsidRDefault="00353E0D">
            <w:pPr>
              <w:jc w:val="center"/>
              <w:rPr>
                <w:color w:val="000000"/>
                <w:sz w:val="20"/>
                <w:szCs w:val="20"/>
              </w:rPr>
            </w:pPr>
            <w:r>
              <w:rPr>
                <w:color w:val="000000"/>
                <w:sz w:val="20"/>
                <w:szCs w:val="20"/>
              </w:rPr>
              <w:t>30 000</w:t>
            </w:r>
          </w:p>
        </w:tc>
      </w:tr>
      <w:tr w:rsidR="00353E0D" w14:paraId="568DB40A"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2EF6CAC" w14:textId="77777777" w:rsidR="00353E0D" w:rsidRDefault="00353E0D">
            <w:pPr>
              <w:jc w:val="center"/>
              <w:rPr>
                <w:color w:val="000000"/>
                <w:sz w:val="20"/>
                <w:szCs w:val="20"/>
              </w:rPr>
            </w:pPr>
            <w:r>
              <w:rPr>
                <w:color w:val="000000"/>
                <w:sz w:val="20"/>
                <w:szCs w:val="20"/>
              </w:rPr>
              <w:t>12</w:t>
            </w:r>
          </w:p>
        </w:tc>
        <w:tc>
          <w:tcPr>
            <w:tcW w:w="4541" w:type="dxa"/>
            <w:tcBorders>
              <w:top w:val="nil"/>
              <w:left w:val="nil"/>
              <w:bottom w:val="single" w:sz="4" w:space="0" w:color="auto"/>
              <w:right w:val="single" w:sz="4" w:space="0" w:color="auto"/>
            </w:tcBorders>
            <w:shd w:val="clear" w:color="auto" w:fill="auto"/>
            <w:vAlign w:val="center"/>
            <w:hideMark/>
          </w:tcPr>
          <w:p w14:paraId="2628C758" w14:textId="77777777" w:rsidR="00353E0D" w:rsidRDefault="00353E0D">
            <w:pPr>
              <w:rPr>
                <w:color w:val="000000"/>
                <w:sz w:val="20"/>
                <w:szCs w:val="20"/>
              </w:rPr>
            </w:pPr>
            <w:r>
              <w:rPr>
                <w:color w:val="000000"/>
                <w:sz w:val="20"/>
                <w:szCs w:val="20"/>
              </w:rPr>
              <w:t>Проверени животни от различни въдства,  с които се осъществяват дейности по селекция от Развъдните асоциации:</w:t>
            </w:r>
          </w:p>
        </w:tc>
        <w:tc>
          <w:tcPr>
            <w:tcW w:w="960" w:type="dxa"/>
            <w:tcBorders>
              <w:top w:val="nil"/>
              <w:left w:val="nil"/>
              <w:bottom w:val="single" w:sz="4" w:space="0" w:color="auto"/>
              <w:right w:val="single" w:sz="4" w:space="0" w:color="auto"/>
            </w:tcBorders>
            <w:shd w:val="clear" w:color="auto" w:fill="auto"/>
            <w:noWrap/>
            <w:vAlign w:val="center"/>
            <w:hideMark/>
          </w:tcPr>
          <w:p w14:paraId="0574520A"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A7BFFA8"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620BA872"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4A0423" w14:textId="77777777" w:rsidR="00353E0D" w:rsidRDefault="00353E0D">
            <w:pPr>
              <w:jc w:val="center"/>
              <w:rPr>
                <w:color w:val="000000"/>
                <w:sz w:val="20"/>
                <w:szCs w:val="20"/>
              </w:rPr>
            </w:pPr>
            <w:r>
              <w:rPr>
                <w:color w:val="000000"/>
                <w:sz w:val="20"/>
                <w:szCs w:val="20"/>
              </w:rPr>
              <w:t> </w:t>
            </w:r>
          </w:p>
        </w:tc>
      </w:tr>
      <w:tr w:rsidR="00353E0D" w14:paraId="25A7520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540D141" w14:textId="77777777" w:rsidR="00353E0D" w:rsidRDefault="00353E0D">
            <w:pPr>
              <w:jc w:val="center"/>
              <w:rPr>
                <w:color w:val="000000"/>
                <w:sz w:val="20"/>
                <w:szCs w:val="20"/>
              </w:rPr>
            </w:pPr>
            <w:r>
              <w:rPr>
                <w:color w:val="000000"/>
                <w:sz w:val="20"/>
                <w:szCs w:val="20"/>
              </w:rPr>
              <w:t>12.1</w:t>
            </w:r>
          </w:p>
        </w:tc>
        <w:tc>
          <w:tcPr>
            <w:tcW w:w="4541" w:type="dxa"/>
            <w:tcBorders>
              <w:top w:val="nil"/>
              <w:left w:val="nil"/>
              <w:bottom w:val="single" w:sz="4" w:space="0" w:color="auto"/>
              <w:right w:val="single" w:sz="4" w:space="0" w:color="auto"/>
            </w:tcBorders>
            <w:shd w:val="clear" w:color="auto" w:fill="auto"/>
            <w:vAlign w:val="center"/>
            <w:hideMark/>
          </w:tcPr>
          <w:p w14:paraId="72A87A7C" w14:textId="77777777" w:rsidR="00353E0D" w:rsidRDefault="00353E0D">
            <w:pPr>
              <w:rPr>
                <w:color w:val="000000"/>
                <w:sz w:val="20"/>
                <w:szCs w:val="20"/>
              </w:rPr>
            </w:pPr>
            <w:r>
              <w:rPr>
                <w:color w:val="000000"/>
                <w:sz w:val="20"/>
                <w:szCs w:val="20"/>
              </w:rPr>
              <w:t xml:space="preserve">     говедовъдство и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446FD90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1E52C92" w14:textId="77777777" w:rsidR="00353E0D" w:rsidRDefault="00353E0D">
            <w:pPr>
              <w:jc w:val="center"/>
              <w:rPr>
                <w:color w:val="000000"/>
                <w:sz w:val="20"/>
                <w:szCs w:val="20"/>
              </w:rPr>
            </w:pPr>
            <w:r>
              <w:rPr>
                <w:color w:val="000000"/>
                <w:sz w:val="20"/>
                <w:szCs w:val="20"/>
              </w:rPr>
              <w:t>142 100</w:t>
            </w:r>
          </w:p>
        </w:tc>
        <w:tc>
          <w:tcPr>
            <w:tcW w:w="1100" w:type="dxa"/>
            <w:tcBorders>
              <w:top w:val="nil"/>
              <w:left w:val="nil"/>
              <w:bottom w:val="single" w:sz="4" w:space="0" w:color="auto"/>
              <w:right w:val="single" w:sz="4" w:space="0" w:color="auto"/>
            </w:tcBorders>
            <w:shd w:val="clear" w:color="auto" w:fill="auto"/>
            <w:noWrap/>
            <w:vAlign w:val="center"/>
            <w:hideMark/>
          </w:tcPr>
          <w:p w14:paraId="1FEBA6C5" w14:textId="77777777" w:rsidR="00353E0D" w:rsidRDefault="00353E0D">
            <w:pPr>
              <w:jc w:val="center"/>
              <w:rPr>
                <w:color w:val="000000"/>
                <w:sz w:val="20"/>
                <w:szCs w:val="20"/>
              </w:rPr>
            </w:pPr>
            <w:r>
              <w:rPr>
                <w:color w:val="000000"/>
                <w:sz w:val="20"/>
                <w:szCs w:val="20"/>
              </w:rPr>
              <w:t>142 100</w:t>
            </w:r>
          </w:p>
        </w:tc>
        <w:tc>
          <w:tcPr>
            <w:tcW w:w="1080" w:type="dxa"/>
            <w:tcBorders>
              <w:top w:val="nil"/>
              <w:left w:val="nil"/>
              <w:bottom w:val="single" w:sz="4" w:space="0" w:color="auto"/>
              <w:right w:val="single" w:sz="4" w:space="0" w:color="auto"/>
            </w:tcBorders>
            <w:shd w:val="clear" w:color="auto" w:fill="auto"/>
            <w:noWrap/>
            <w:vAlign w:val="center"/>
            <w:hideMark/>
          </w:tcPr>
          <w:p w14:paraId="2E69A337" w14:textId="77777777" w:rsidR="00353E0D" w:rsidRDefault="00353E0D">
            <w:pPr>
              <w:jc w:val="center"/>
              <w:rPr>
                <w:color w:val="000000"/>
                <w:sz w:val="20"/>
                <w:szCs w:val="20"/>
              </w:rPr>
            </w:pPr>
            <w:r>
              <w:rPr>
                <w:color w:val="000000"/>
                <w:sz w:val="20"/>
                <w:szCs w:val="20"/>
              </w:rPr>
              <w:t>143 000</w:t>
            </w:r>
          </w:p>
        </w:tc>
      </w:tr>
      <w:tr w:rsidR="00353E0D" w14:paraId="389E7E5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F033A67" w14:textId="77777777" w:rsidR="00353E0D" w:rsidRDefault="00353E0D">
            <w:pPr>
              <w:jc w:val="center"/>
              <w:rPr>
                <w:color w:val="000000"/>
                <w:sz w:val="20"/>
                <w:szCs w:val="20"/>
              </w:rPr>
            </w:pPr>
            <w:r>
              <w:rPr>
                <w:color w:val="000000"/>
                <w:sz w:val="20"/>
                <w:szCs w:val="20"/>
              </w:rPr>
              <w:t>12.2</w:t>
            </w:r>
          </w:p>
        </w:tc>
        <w:tc>
          <w:tcPr>
            <w:tcW w:w="4541" w:type="dxa"/>
            <w:tcBorders>
              <w:top w:val="nil"/>
              <w:left w:val="nil"/>
              <w:bottom w:val="single" w:sz="4" w:space="0" w:color="auto"/>
              <w:right w:val="single" w:sz="4" w:space="0" w:color="auto"/>
            </w:tcBorders>
            <w:shd w:val="clear" w:color="auto" w:fill="auto"/>
            <w:vAlign w:val="center"/>
            <w:hideMark/>
          </w:tcPr>
          <w:p w14:paraId="59E4430E" w14:textId="77777777" w:rsidR="00353E0D" w:rsidRDefault="00353E0D">
            <w:pPr>
              <w:rPr>
                <w:color w:val="000000"/>
                <w:sz w:val="20"/>
                <w:szCs w:val="20"/>
              </w:rPr>
            </w:pPr>
            <w:r>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4ED4E6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EE65303" w14:textId="77777777" w:rsidR="00353E0D" w:rsidRDefault="00353E0D">
            <w:pPr>
              <w:jc w:val="center"/>
              <w:rPr>
                <w:color w:val="000000"/>
                <w:sz w:val="20"/>
                <w:szCs w:val="20"/>
              </w:rPr>
            </w:pPr>
            <w:r>
              <w:rPr>
                <w:color w:val="000000"/>
                <w:sz w:val="20"/>
                <w:szCs w:val="20"/>
              </w:rPr>
              <w:t>360 200</w:t>
            </w:r>
          </w:p>
        </w:tc>
        <w:tc>
          <w:tcPr>
            <w:tcW w:w="1100" w:type="dxa"/>
            <w:tcBorders>
              <w:top w:val="nil"/>
              <w:left w:val="nil"/>
              <w:bottom w:val="single" w:sz="4" w:space="0" w:color="auto"/>
              <w:right w:val="single" w:sz="4" w:space="0" w:color="auto"/>
            </w:tcBorders>
            <w:shd w:val="clear" w:color="auto" w:fill="auto"/>
            <w:noWrap/>
            <w:vAlign w:val="center"/>
            <w:hideMark/>
          </w:tcPr>
          <w:p w14:paraId="250B6266" w14:textId="77777777" w:rsidR="00353E0D" w:rsidRDefault="00353E0D">
            <w:pPr>
              <w:jc w:val="center"/>
              <w:rPr>
                <w:color w:val="000000"/>
                <w:sz w:val="20"/>
                <w:szCs w:val="20"/>
              </w:rPr>
            </w:pPr>
            <w:r>
              <w:rPr>
                <w:color w:val="000000"/>
                <w:sz w:val="20"/>
                <w:szCs w:val="20"/>
              </w:rPr>
              <w:t>378 200</w:t>
            </w:r>
          </w:p>
        </w:tc>
        <w:tc>
          <w:tcPr>
            <w:tcW w:w="1080" w:type="dxa"/>
            <w:tcBorders>
              <w:top w:val="nil"/>
              <w:left w:val="nil"/>
              <w:bottom w:val="single" w:sz="4" w:space="0" w:color="auto"/>
              <w:right w:val="single" w:sz="4" w:space="0" w:color="auto"/>
            </w:tcBorders>
            <w:shd w:val="clear" w:color="auto" w:fill="auto"/>
            <w:noWrap/>
            <w:vAlign w:val="center"/>
            <w:hideMark/>
          </w:tcPr>
          <w:p w14:paraId="40CAA165" w14:textId="77777777" w:rsidR="00353E0D" w:rsidRDefault="00353E0D">
            <w:pPr>
              <w:jc w:val="center"/>
              <w:rPr>
                <w:color w:val="000000"/>
                <w:sz w:val="20"/>
                <w:szCs w:val="20"/>
              </w:rPr>
            </w:pPr>
            <w:r>
              <w:rPr>
                <w:color w:val="000000"/>
                <w:sz w:val="20"/>
                <w:szCs w:val="20"/>
              </w:rPr>
              <w:t>397 100</w:t>
            </w:r>
          </w:p>
        </w:tc>
      </w:tr>
      <w:tr w:rsidR="00353E0D" w14:paraId="3662186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3611FCD" w14:textId="77777777" w:rsidR="00353E0D" w:rsidRDefault="00353E0D">
            <w:pPr>
              <w:jc w:val="center"/>
              <w:rPr>
                <w:color w:val="000000"/>
                <w:sz w:val="20"/>
                <w:szCs w:val="20"/>
              </w:rPr>
            </w:pPr>
            <w:r>
              <w:rPr>
                <w:color w:val="000000"/>
                <w:sz w:val="20"/>
                <w:szCs w:val="20"/>
              </w:rPr>
              <w:t>12.3</w:t>
            </w:r>
          </w:p>
        </w:tc>
        <w:tc>
          <w:tcPr>
            <w:tcW w:w="4541" w:type="dxa"/>
            <w:tcBorders>
              <w:top w:val="nil"/>
              <w:left w:val="nil"/>
              <w:bottom w:val="single" w:sz="4" w:space="0" w:color="auto"/>
              <w:right w:val="single" w:sz="4" w:space="0" w:color="auto"/>
            </w:tcBorders>
            <w:shd w:val="clear" w:color="auto" w:fill="auto"/>
            <w:vAlign w:val="center"/>
            <w:hideMark/>
          </w:tcPr>
          <w:p w14:paraId="300DD9A9" w14:textId="77777777" w:rsidR="00353E0D" w:rsidRDefault="00353E0D">
            <w:pPr>
              <w:rPr>
                <w:color w:val="000000"/>
                <w:sz w:val="20"/>
                <w:szCs w:val="20"/>
              </w:rPr>
            </w:pPr>
            <w:r>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1E63E83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9D11657" w14:textId="77777777" w:rsidR="00353E0D" w:rsidRDefault="00353E0D">
            <w:pPr>
              <w:jc w:val="center"/>
              <w:rPr>
                <w:color w:val="000000"/>
                <w:sz w:val="20"/>
                <w:szCs w:val="20"/>
              </w:rPr>
            </w:pPr>
            <w:r>
              <w:rPr>
                <w:color w:val="000000"/>
                <w:sz w:val="20"/>
                <w:szCs w:val="20"/>
              </w:rPr>
              <w:t>35 350</w:t>
            </w:r>
          </w:p>
        </w:tc>
        <w:tc>
          <w:tcPr>
            <w:tcW w:w="1100" w:type="dxa"/>
            <w:tcBorders>
              <w:top w:val="nil"/>
              <w:left w:val="nil"/>
              <w:bottom w:val="single" w:sz="4" w:space="0" w:color="auto"/>
              <w:right w:val="single" w:sz="4" w:space="0" w:color="auto"/>
            </w:tcBorders>
            <w:shd w:val="clear" w:color="auto" w:fill="auto"/>
            <w:noWrap/>
            <w:vAlign w:val="center"/>
            <w:hideMark/>
          </w:tcPr>
          <w:p w14:paraId="655311EC" w14:textId="77777777" w:rsidR="00353E0D" w:rsidRDefault="00353E0D">
            <w:pPr>
              <w:jc w:val="center"/>
              <w:rPr>
                <w:color w:val="000000"/>
                <w:sz w:val="20"/>
                <w:szCs w:val="20"/>
              </w:rPr>
            </w:pPr>
            <w:r>
              <w:rPr>
                <w:color w:val="000000"/>
                <w:sz w:val="20"/>
                <w:szCs w:val="20"/>
              </w:rPr>
              <w:t>37 120</w:t>
            </w:r>
          </w:p>
        </w:tc>
        <w:tc>
          <w:tcPr>
            <w:tcW w:w="1080" w:type="dxa"/>
            <w:tcBorders>
              <w:top w:val="nil"/>
              <w:left w:val="nil"/>
              <w:bottom w:val="single" w:sz="4" w:space="0" w:color="auto"/>
              <w:right w:val="single" w:sz="4" w:space="0" w:color="auto"/>
            </w:tcBorders>
            <w:shd w:val="clear" w:color="auto" w:fill="auto"/>
            <w:noWrap/>
            <w:vAlign w:val="center"/>
            <w:hideMark/>
          </w:tcPr>
          <w:p w14:paraId="3EE37090" w14:textId="77777777" w:rsidR="00353E0D" w:rsidRDefault="00353E0D">
            <w:pPr>
              <w:jc w:val="center"/>
              <w:rPr>
                <w:color w:val="000000"/>
                <w:sz w:val="20"/>
                <w:szCs w:val="20"/>
              </w:rPr>
            </w:pPr>
            <w:r>
              <w:rPr>
                <w:color w:val="000000"/>
                <w:sz w:val="20"/>
                <w:szCs w:val="20"/>
              </w:rPr>
              <w:t>38 970</w:t>
            </w:r>
          </w:p>
        </w:tc>
      </w:tr>
      <w:tr w:rsidR="00353E0D" w14:paraId="5613C387"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C4E39CC" w14:textId="77777777" w:rsidR="00353E0D" w:rsidRDefault="00353E0D">
            <w:pPr>
              <w:jc w:val="center"/>
              <w:rPr>
                <w:color w:val="000000"/>
                <w:sz w:val="20"/>
                <w:szCs w:val="20"/>
              </w:rPr>
            </w:pPr>
            <w:r>
              <w:rPr>
                <w:color w:val="000000"/>
                <w:sz w:val="20"/>
                <w:szCs w:val="20"/>
              </w:rPr>
              <w:t>12.4</w:t>
            </w:r>
          </w:p>
        </w:tc>
        <w:tc>
          <w:tcPr>
            <w:tcW w:w="4541" w:type="dxa"/>
            <w:tcBorders>
              <w:top w:val="nil"/>
              <w:left w:val="nil"/>
              <w:bottom w:val="single" w:sz="4" w:space="0" w:color="auto"/>
              <w:right w:val="single" w:sz="4" w:space="0" w:color="auto"/>
            </w:tcBorders>
            <w:shd w:val="clear" w:color="auto" w:fill="auto"/>
            <w:vAlign w:val="center"/>
            <w:hideMark/>
          </w:tcPr>
          <w:p w14:paraId="100C2AEB" w14:textId="77777777" w:rsidR="00353E0D" w:rsidRDefault="00353E0D">
            <w:pPr>
              <w:rPr>
                <w:color w:val="000000"/>
                <w:sz w:val="20"/>
                <w:szCs w:val="20"/>
              </w:rPr>
            </w:pPr>
            <w:r>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3DD72AC0"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28FD621" w14:textId="77777777" w:rsidR="00353E0D" w:rsidRDefault="00353E0D">
            <w:pPr>
              <w:jc w:val="center"/>
              <w:rPr>
                <w:color w:val="000000"/>
                <w:sz w:val="20"/>
                <w:szCs w:val="20"/>
              </w:rPr>
            </w:pPr>
            <w:r>
              <w:rPr>
                <w:color w:val="000000"/>
                <w:sz w:val="20"/>
                <w:szCs w:val="20"/>
              </w:rPr>
              <w:t>33 439</w:t>
            </w:r>
          </w:p>
        </w:tc>
        <w:tc>
          <w:tcPr>
            <w:tcW w:w="1100" w:type="dxa"/>
            <w:tcBorders>
              <w:top w:val="nil"/>
              <w:left w:val="nil"/>
              <w:bottom w:val="single" w:sz="4" w:space="0" w:color="auto"/>
              <w:right w:val="single" w:sz="4" w:space="0" w:color="auto"/>
            </w:tcBorders>
            <w:shd w:val="clear" w:color="auto" w:fill="auto"/>
            <w:noWrap/>
            <w:vAlign w:val="center"/>
            <w:hideMark/>
          </w:tcPr>
          <w:p w14:paraId="63166350" w14:textId="77777777" w:rsidR="00353E0D" w:rsidRDefault="00353E0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6CECDE29" w14:textId="77777777" w:rsidR="00353E0D" w:rsidRDefault="00353E0D">
            <w:pPr>
              <w:jc w:val="center"/>
              <w:rPr>
                <w:color w:val="000000"/>
                <w:sz w:val="20"/>
                <w:szCs w:val="20"/>
              </w:rPr>
            </w:pPr>
            <w:r>
              <w:rPr>
                <w:color w:val="000000"/>
                <w:sz w:val="20"/>
                <w:szCs w:val="20"/>
              </w:rPr>
              <w:t>32 000</w:t>
            </w:r>
          </w:p>
        </w:tc>
      </w:tr>
      <w:tr w:rsidR="00353E0D" w14:paraId="6BB6D4AE"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F40FCF7" w14:textId="77777777" w:rsidR="00353E0D" w:rsidRDefault="00353E0D">
            <w:pPr>
              <w:jc w:val="center"/>
              <w:rPr>
                <w:color w:val="000000"/>
                <w:sz w:val="20"/>
                <w:szCs w:val="20"/>
              </w:rPr>
            </w:pPr>
            <w:r>
              <w:rPr>
                <w:color w:val="000000"/>
                <w:sz w:val="20"/>
                <w:szCs w:val="20"/>
              </w:rPr>
              <w:t>12.5</w:t>
            </w:r>
          </w:p>
        </w:tc>
        <w:tc>
          <w:tcPr>
            <w:tcW w:w="4541" w:type="dxa"/>
            <w:tcBorders>
              <w:top w:val="nil"/>
              <w:left w:val="nil"/>
              <w:bottom w:val="single" w:sz="4" w:space="0" w:color="auto"/>
              <w:right w:val="single" w:sz="4" w:space="0" w:color="auto"/>
            </w:tcBorders>
            <w:shd w:val="clear" w:color="auto" w:fill="auto"/>
            <w:vAlign w:val="center"/>
            <w:hideMark/>
          </w:tcPr>
          <w:p w14:paraId="0B35714A" w14:textId="77777777" w:rsidR="00353E0D" w:rsidRDefault="00353E0D">
            <w:pPr>
              <w:rPr>
                <w:color w:val="000000"/>
                <w:sz w:val="20"/>
                <w:szCs w:val="20"/>
              </w:rPr>
            </w:pPr>
            <w:r>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1C47EA6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DF7D540" w14:textId="77777777" w:rsidR="00353E0D" w:rsidRDefault="00353E0D">
            <w:pPr>
              <w:jc w:val="center"/>
              <w:rPr>
                <w:color w:val="000000"/>
                <w:sz w:val="20"/>
                <w:szCs w:val="20"/>
              </w:rPr>
            </w:pPr>
            <w:r>
              <w:rPr>
                <w:color w:val="000000"/>
                <w:sz w:val="20"/>
                <w:szCs w:val="20"/>
              </w:rPr>
              <w:t>10 300</w:t>
            </w:r>
          </w:p>
        </w:tc>
        <w:tc>
          <w:tcPr>
            <w:tcW w:w="1100" w:type="dxa"/>
            <w:tcBorders>
              <w:top w:val="nil"/>
              <w:left w:val="nil"/>
              <w:bottom w:val="single" w:sz="4" w:space="0" w:color="auto"/>
              <w:right w:val="single" w:sz="4" w:space="0" w:color="auto"/>
            </w:tcBorders>
            <w:shd w:val="clear" w:color="auto" w:fill="auto"/>
            <w:noWrap/>
            <w:vAlign w:val="center"/>
            <w:hideMark/>
          </w:tcPr>
          <w:p w14:paraId="77BCA055" w14:textId="77777777" w:rsidR="00353E0D" w:rsidRDefault="00353E0D">
            <w:pPr>
              <w:jc w:val="center"/>
              <w:rPr>
                <w:color w:val="000000"/>
                <w:sz w:val="20"/>
                <w:szCs w:val="20"/>
              </w:rPr>
            </w:pPr>
            <w:r>
              <w:rPr>
                <w:color w:val="000000"/>
                <w:sz w:val="20"/>
                <w:szCs w:val="20"/>
              </w:rPr>
              <w:t>10 300</w:t>
            </w:r>
          </w:p>
        </w:tc>
        <w:tc>
          <w:tcPr>
            <w:tcW w:w="1080" w:type="dxa"/>
            <w:tcBorders>
              <w:top w:val="nil"/>
              <w:left w:val="nil"/>
              <w:bottom w:val="single" w:sz="4" w:space="0" w:color="auto"/>
              <w:right w:val="single" w:sz="4" w:space="0" w:color="auto"/>
            </w:tcBorders>
            <w:shd w:val="clear" w:color="auto" w:fill="auto"/>
            <w:noWrap/>
            <w:vAlign w:val="center"/>
            <w:hideMark/>
          </w:tcPr>
          <w:p w14:paraId="1A5FE3E7" w14:textId="77777777" w:rsidR="00353E0D" w:rsidRDefault="00353E0D">
            <w:pPr>
              <w:jc w:val="center"/>
              <w:rPr>
                <w:color w:val="000000"/>
                <w:sz w:val="20"/>
                <w:szCs w:val="20"/>
              </w:rPr>
            </w:pPr>
            <w:r>
              <w:rPr>
                <w:color w:val="000000"/>
                <w:sz w:val="20"/>
                <w:szCs w:val="20"/>
              </w:rPr>
              <w:t>10 300</w:t>
            </w:r>
          </w:p>
        </w:tc>
      </w:tr>
      <w:tr w:rsidR="00353E0D" w14:paraId="24BB760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00A0727" w14:textId="77777777" w:rsidR="00353E0D" w:rsidRDefault="00353E0D">
            <w:pPr>
              <w:jc w:val="center"/>
              <w:rPr>
                <w:color w:val="000000"/>
                <w:sz w:val="20"/>
                <w:szCs w:val="20"/>
              </w:rPr>
            </w:pPr>
            <w:r>
              <w:rPr>
                <w:color w:val="000000"/>
                <w:sz w:val="20"/>
                <w:szCs w:val="20"/>
              </w:rPr>
              <w:t>12.6</w:t>
            </w:r>
          </w:p>
        </w:tc>
        <w:tc>
          <w:tcPr>
            <w:tcW w:w="4541" w:type="dxa"/>
            <w:tcBorders>
              <w:top w:val="nil"/>
              <w:left w:val="nil"/>
              <w:bottom w:val="single" w:sz="4" w:space="0" w:color="auto"/>
              <w:right w:val="single" w:sz="4" w:space="0" w:color="auto"/>
            </w:tcBorders>
            <w:shd w:val="clear" w:color="auto" w:fill="auto"/>
            <w:vAlign w:val="center"/>
            <w:hideMark/>
          </w:tcPr>
          <w:p w14:paraId="7BC14B64" w14:textId="77777777" w:rsidR="00353E0D" w:rsidRDefault="00353E0D">
            <w:pPr>
              <w:rPr>
                <w:color w:val="000000"/>
                <w:sz w:val="20"/>
                <w:szCs w:val="20"/>
              </w:rPr>
            </w:pPr>
            <w:r>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41762E9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DE55899" w14:textId="77777777" w:rsidR="00353E0D" w:rsidRDefault="00353E0D">
            <w:pPr>
              <w:jc w:val="center"/>
              <w:rPr>
                <w:color w:val="000000"/>
                <w:sz w:val="20"/>
                <w:szCs w:val="20"/>
              </w:rPr>
            </w:pPr>
            <w:r>
              <w:rPr>
                <w:color w:val="000000"/>
                <w:sz w:val="20"/>
                <w:szCs w:val="20"/>
              </w:rPr>
              <w:t>900 000</w:t>
            </w:r>
          </w:p>
        </w:tc>
        <w:tc>
          <w:tcPr>
            <w:tcW w:w="1100" w:type="dxa"/>
            <w:tcBorders>
              <w:top w:val="nil"/>
              <w:left w:val="nil"/>
              <w:bottom w:val="single" w:sz="4" w:space="0" w:color="auto"/>
              <w:right w:val="single" w:sz="4" w:space="0" w:color="auto"/>
            </w:tcBorders>
            <w:shd w:val="clear" w:color="auto" w:fill="auto"/>
            <w:noWrap/>
            <w:vAlign w:val="center"/>
            <w:hideMark/>
          </w:tcPr>
          <w:p w14:paraId="1284E351" w14:textId="77777777" w:rsidR="00353E0D" w:rsidRDefault="00353E0D">
            <w:pPr>
              <w:jc w:val="center"/>
              <w:rPr>
                <w:color w:val="000000"/>
                <w:sz w:val="20"/>
                <w:szCs w:val="20"/>
              </w:rPr>
            </w:pPr>
            <w:r>
              <w:rPr>
                <w:color w:val="000000"/>
                <w:sz w:val="20"/>
                <w:szCs w:val="20"/>
              </w:rPr>
              <w:t>900 000</w:t>
            </w:r>
          </w:p>
        </w:tc>
        <w:tc>
          <w:tcPr>
            <w:tcW w:w="1080" w:type="dxa"/>
            <w:tcBorders>
              <w:top w:val="nil"/>
              <w:left w:val="nil"/>
              <w:bottom w:val="single" w:sz="4" w:space="0" w:color="auto"/>
              <w:right w:val="single" w:sz="4" w:space="0" w:color="auto"/>
            </w:tcBorders>
            <w:shd w:val="clear" w:color="auto" w:fill="auto"/>
            <w:noWrap/>
            <w:vAlign w:val="center"/>
            <w:hideMark/>
          </w:tcPr>
          <w:p w14:paraId="0F11461D" w14:textId="77777777" w:rsidR="00353E0D" w:rsidRDefault="00353E0D">
            <w:pPr>
              <w:jc w:val="center"/>
              <w:rPr>
                <w:color w:val="000000"/>
                <w:sz w:val="20"/>
                <w:szCs w:val="20"/>
              </w:rPr>
            </w:pPr>
            <w:r>
              <w:rPr>
                <w:color w:val="000000"/>
                <w:sz w:val="20"/>
                <w:szCs w:val="20"/>
              </w:rPr>
              <w:t>900 000</w:t>
            </w:r>
          </w:p>
        </w:tc>
      </w:tr>
      <w:tr w:rsidR="00353E0D" w14:paraId="2A394FB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6AC3D9E" w14:textId="77777777" w:rsidR="00353E0D" w:rsidRDefault="00353E0D">
            <w:pPr>
              <w:jc w:val="center"/>
              <w:rPr>
                <w:color w:val="000000"/>
                <w:sz w:val="20"/>
                <w:szCs w:val="20"/>
              </w:rPr>
            </w:pPr>
            <w:r>
              <w:rPr>
                <w:color w:val="000000"/>
                <w:sz w:val="20"/>
                <w:szCs w:val="20"/>
              </w:rPr>
              <w:t>12.7</w:t>
            </w:r>
          </w:p>
        </w:tc>
        <w:tc>
          <w:tcPr>
            <w:tcW w:w="4541" w:type="dxa"/>
            <w:tcBorders>
              <w:top w:val="nil"/>
              <w:left w:val="nil"/>
              <w:bottom w:val="single" w:sz="4" w:space="0" w:color="auto"/>
              <w:right w:val="single" w:sz="4" w:space="0" w:color="auto"/>
            </w:tcBorders>
            <w:shd w:val="clear" w:color="auto" w:fill="auto"/>
            <w:vAlign w:val="center"/>
            <w:hideMark/>
          </w:tcPr>
          <w:p w14:paraId="58C4A406" w14:textId="77777777" w:rsidR="00353E0D" w:rsidRDefault="00353E0D">
            <w:pPr>
              <w:rPr>
                <w:color w:val="000000"/>
                <w:sz w:val="20"/>
                <w:szCs w:val="20"/>
              </w:rPr>
            </w:pPr>
            <w:r>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0AD55AEA"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60D8997" w14:textId="77777777" w:rsidR="00353E0D" w:rsidRDefault="00353E0D">
            <w:pPr>
              <w:jc w:val="center"/>
              <w:rPr>
                <w:color w:val="000000"/>
                <w:sz w:val="20"/>
                <w:szCs w:val="20"/>
              </w:rPr>
            </w:pPr>
            <w:r>
              <w:rPr>
                <w:color w:val="000000"/>
                <w:sz w:val="20"/>
                <w:szCs w:val="20"/>
              </w:rPr>
              <w:t>22 000</w:t>
            </w:r>
          </w:p>
        </w:tc>
        <w:tc>
          <w:tcPr>
            <w:tcW w:w="1100" w:type="dxa"/>
            <w:tcBorders>
              <w:top w:val="nil"/>
              <w:left w:val="nil"/>
              <w:bottom w:val="single" w:sz="4" w:space="0" w:color="auto"/>
              <w:right w:val="single" w:sz="4" w:space="0" w:color="auto"/>
            </w:tcBorders>
            <w:shd w:val="clear" w:color="auto" w:fill="auto"/>
            <w:noWrap/>
            <w:vAlign w:val="center"/>
            <w:hideMark/>
          </w:tcPr>
          <w:p w14:paraId="406443BE" w14:textId="77777777" w:rsidR="00353E0D" w:rsidRDefault="00353E0D">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61879A5A" w14:textId="77777777" w:rsidR="00353E0D" w:rsidRDefault="00353E0D">
            <w:pPr>
              <w:jc w:val="center"/>
              <w:rPr>
                <w:color w:val="000000"/>
                <w:sz w:val="20"/>
                <w:szCs w:val="20"/>
              </w:rPr>
            </w:pPr>
            <w:r>
              <w:rPr>
                <w:color w:val="000000"/>
                <w:sz w:val="20"/>
                <w:szCs w:val="20"/>
              </w:rPr>
              <w:t>22 000</w:t>
            </w:r>
          </w:p>
        </w:tc>
      </w:tr>
      <w:tr w:rsidR="00353E0D" w14:paraId="635367D5"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3B47506" w14:textId="77777777" w:rsidR="00353E0D" w:rsidRDefault="00353E0D">
            <w:pPr>
              <w:jc w:val="center"/>
              <w:rPr>
                <w:color w:val="000000"/>
                <w:sz w:val="20"/>
                <w:szCs w:val="20"/>
              </w:rPr>
            </w:pPr>
            <w:r>
              <w:rPr>
                <w:color w:val="000000"/>
                <w:sz w:val="20"/>
                <w:szCs w:val="20"/>
              </w:rPr>
              <w:t>12.8</w:t>
            </w:r>
          </w:p>
        </w:tc>
        <w:tc>
          <w:tcPr>
            <w:tcW w:w="4541" w:type="dxa"/>
            <w:tcBorders>
              <w:top w:val="nil"/>
              <w:left w:val="nil"/>
              <w:bottom w:val="single" w:sz="4" w:space="0" w:color="auto"/>
              <w:right w:val="single" w:sz="4" w:space="0" w:color="auto"/>
            </w:tcBorders>
            <w:shd w:val="clear" w:color="auto" w:fill="auto"/>
            <w:vAlign w:val="center"/>
            <w:hideMark/>
          </w:tcPr>
          <w:p w14:paraId="6CFA5AF1" w14:textId="77777777" w:rsidR="00353E0D" w:rsidRDefault="00353E0D">
            <w:pPr>
              <w:rPr>
                <w:color w:val="000000"/>
                <w:sz w:val="20"/>
                <w:szCs w:val="20"/>
              </w:rPr>
            </w:pPr>
            <w:r>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5B7FC1D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F3B48EA" w14:textId="77777777" w:rsidR="00353E0D" w:rsidRDefault="00353E0D">
            <w:pPr>
              <w:jc w:val="center"/>
              <w:rPr>
                <w:color w:val="000000"/>
                <w:sz w:val="20"/>
                <w:szCs w:val="20"/>
              </w:rPr>
            </w:pPr>
            <w:r>
              <w:rPr>
                <w:color w:val="000000"/>
                <w:sz w:val="20"/>
                <w:szCs w:val="20"/>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3069189E" w14:textId="77777777" w:rsidR="00353E0D" w:rsidRDefault="00353E0D">
            <w:pPr>
              <w:jc w:val="center"/>
              <w:rPr>
                <w:color w:val="000000"/>
                <w:sz w:val="20"/>
                <w:szCs w:val="20"/>
              </w:rPr>
            </w:pPr>
            <w:r>
              <w:rPr>
                <w:color w:val="000000"/>
                <w:sz w:val="20"/>
                <w:szCs w:val="20"/>
              </w:rPr>
              <w:t>320</w:t>
            </w:r>
          </w:p>
        </w:tc>
        <w:tc>
          <w:tcPr>
            <w:tcW w:w="1080" w:type="dxa"/>
            <w:tcBorders>
              <w:top w:val="nil"/>
              <w:left w:val="nil"/>
              <w:bottom w:val="single" w:sz="4" w:space="0" w:color="auto"/>
              <w:right w:val="single" w:sz="4" w:space="0" w:color="auto"/>
            </w:tcBorders>
            <w:shd w:val="clear" w:color="auto" w:fill="auto"/>
            <w:noWrap/>
            <w:vAlign w:val="center"/>
            <w:hideMark/>
          </w:tcPr>
          <w:p w14:paraId="4AE2368C" w14:textId="77777777" w:rsidR="00353E0D" w:rsidRDefault="00353E0D">
            <w:pPr>
              <w:jc w:val="center"/>
              <w:rPr>
                <w:color w:val="000000"/>
                <w:sz w:val="20"/>
                <w:szCs w:val="20"/>
              </w:rPr>
            </w:pPr>
            <w:r>
              <w:rPr>
                <w:color w:val="000000"/>
                <w:sz w:val="20"/>
                <w:szCs w:val="20"/>
              </w:rPr>
              <w:t>320</w:t>
            </w:r>
          </w:p>
        </w:tc>
      </w:tr>
      <w:tr w:rsidR="00353E0D" w14:paraId="40CCECBD"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1C34174" w14:textId="77777777" w:rsidR="00353E0D" w:rsidRDefault="00353E0D">
            <w:pPr>
              <w:jc w:val="center"/>
              <w:rPr>
                <w:color w:val="000000"/>
                <w:sz w:val="20"/>
                <w:szCs w:val="20"/>
              </w:rPr>
            </w:pPr>
            <w:r>
              <w:rPr>
                <w:color w:val="000000"/>
                <w:sz w:val="20"/>
                <w:szCs w:val="20"/>
              </w:rPr>
              <w:t>12.9</w:t>
            </w:r>
          </w:p>
        </w:tc>
        <w:tc>
          <w:tcPr>
            <w:tcW w:w="4541" w:type="dxa"/>
            <w:tcBorders>
              <w:top w:val="nil"/>
              <w:left w:val="nil"/>
              <w:bottom w:val="single" w:sz="4" w:space="0" w:color="auto"/>
              <w:right w:val="single" w:sz="4" w:space="0" w:color="auto"/>
            </w:tcBorders>
            <w:shd w:val="clear" w:color="auto" w:fill="auto"/>
            <w:vAlign w:val="center"/>
            <w:hideMark/>
          </w:tcPr>
          <w:p w14:paraId="0AB2C846" w14:textId="77777777" w:rsidR="00353E0D" w:rsidRDefault="00353E0D">
            <w:pPr>
              <w:rPr>
                <w:color w:val="000000"/>
                <w:sz w:val="20"/>
                <w:szCs w:val="20"/>
              </w:rPr>
            </w:pPr>
            <w:r>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07B9E3B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160FB56"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096B34A"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68D555" w14:textId="77777777" w:rsidR="00353E0D" w:rsidRDefault="00353E0D">
            <w:pPr>
              <w:jc w:val="center"/>
              <w:rPr>
                <w:color w:val="000000"/>
                <w:sz w:val="20"/>
                <w:szCs w:val="20"/>
              </w:rPr>
            </w:pPr>
            <w:r>
              <w:rPr>
                <w:color w:val="000000"/>
                <w:sz w:val="20"/>
                <w:szCs w:val="20"/>
              </w:rPr>
              <w:t> </w:t>
            </w:r>
          </w:p>
        </w:tc>
      </w:tr>
      <w:tr w:rsidR="00353E0D" w14:paraId="150A844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0A2EB76" w14:textId="77777777" w:rsidR="00353E0D" w:rsidRDefault="00353E0D">
            <w:pPr>
              <w:jc w:val="center"/>
              <w:rPr>
                <w:color w:val="000000"/>
                <w:sz w:val="20"/>
                <w:szCs w:val="20"/>
              </w:rPr>
            </w:pPr>
            <w:r>
              <w:rPr>
                <w:color w:val="000000"/>
                <w:sz w:val="20"/>
                <w:szCs w:val="20"/>
              </w:rPr>
              <w:t>13</w:t>
            </w:r>
          </w:p>
        </w:tc>
        <w:tc>
          <w:tcPr>
            <w:tcW w:w="4541" w:type="dxa"/>
            <w:tcBorders>
              <w:top w:val="nil"/>
              <w:left w:val="nil"/>
              <w:bottom w:val="single" w:sz="4" w:space="0" w:color="auto"/>
              <w:right w:val="single" w:sz="4" w:space="0" w:color="auto"/>
            </w:tcBorders>
            <w:shd w:val="clear" w:color="auto" w:fill="auto"/>
            <w:vAlign w:val="center"/>
            <w:hideMark/>
          </w:tcPr>
          <w:p w14:paraId="552FD31A" w14:textId="77777777" w:rsidR="00353E0D" w:rsidRDefault="00353E0D">
            <w:pPr>
              <w:rPr>
                <w:color w:val="000000"/>
                <w:sz w:val="20"/>
                <w:szCs w:val="20"/>
              </w:rPr>
            </w:pPr>
            <w:r>
              <w:rPr>
                <w:color w:val="000000"/>
                <w:sz w:val="20"/>
                <w:szCs w:val="20"/>
              </w:rPr>
              <w:t>Извършени проверки на дейността на Развъдните организации</w:t>
            </w:r>
          </w:p>
        </w:tc>
        <w:tc>
          <w:tcPr>
            <w:tcW w:w="960" w:type="dxa"/>
            <w:tcBorders>
              <w:top w:val="nil"/>
              <w:left w:val="nil"/>
              <w:bottom w:val="single" w:sz="4" w:space="0" w:color="auto"/>
              <w:right w:val="single" w:sz="4" w:space="0" w:color="auto"/>
            </w:tcBorders>
            <w:shd w:val="clear" w:color="auto" w:fill="auto"/>
            <w:noWrap/>
            <w:vAlign w:val="center"/>
            <w:hideMark/>
          </w:tcPr>
          <w:p w14:paraId="26C25FFE"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9E95B0F" w14:textId="77777777" w:rsidR="00353E0D" w:rsidRDefault="00353E0D">
            <w:pPr>
              <w:jc w:val="center"/>
              <w:rPr>
                <w:color w:val="000000"/>
                <w:sz w:val="20"/>
                <w:szCs w:val="20"/>
              </w:rPr>
            </w:pPr>
            <w:r>
              <w:rPr>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center"/>
            <w:hideMark/>
          </w:tcPr>
          <w:p w14:paraId="58570260" w14:textId="77777777" w:rsidR="00353E0D" w:rsidRDefault="00353E0D">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D02F1FF" w14:textId="77777777" w:rsidR="00353E0D" w:rsidRDefault="00353E0D">
            <w:pPr>
              <w:jc w:val="center"/>
              <w:rPr>
                <w:color w:val="000000"/>
                <w:sz w:val="20"/>
                <w:szCs w:val="20"/>
              </w:rPr>
            </w:pPr>
            <w:r>
              <w:rPr>
                <w:color w:val="000000"/>
                <w:sz w:val="20"/>
                <w:szCs w:val="20"/>
              </w:rPr>
              <w:t>30</w:t>
            </w:r>
          </w:p>
        </w:tc>
      </w:tr>
      <w:tr w:rsidR="00353E0D" w14:paraId="1CD4C841"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F824E72" w14:textId="77777777" w:rsidR="00353E0D" w:rsidRDefault="00353E0D">
            <w:pPr>
              <w:jc w:val="center"/>
              <w:rPr>
                <w:color w:val="000000"/>
                <w:sz w:val="20"/>
                <w:szCs w:val="20"/>
              </w:rPr>
            </w:pPr>
            <w:r>
              <w:rPr>
                <w:color w:val="000000"/>
                <w:sz w:val="20"/>
                <w:szCs w:val="20"/>
              </w:rPr>
              <w:t>14</w:t>
            </w:r>
          </w:p>
        </w:tc>
        <w:tc>
          <w:tcPr>
            <w:tcW w:w="4541" w:type="dxa"/>
            <w:tcBorders>
              <w:top w:val="nil"/>
              <w:left w:val="nil"/>
              <w:bottom w:val="single" w:sz="4" w:space="0" w:color="auto"/>
              <w:right w:val="single" w:sz="4" w:space="0" w:color="auto"/>
            </w:tcBorders>
            <w:shd w:val="clear" w:color="auto" w:fill="auto"/>
            <w:vAlign w:val="center"/>
            <w:hideMark/>
          </w:tcPr>
          <w:p w14:paraId="55084866" w14:textId="77777777" w:rsidR="00353E0D" w:rsidRDefault="00353E0D">
            <w:pPr>
              <w:rPr>
                <w:color w:val="000000"/>
                <w:sz w:val="20"/>
                <w:szCs w:val="20"/>
              </w:rPr>
            </w:pPr>
            <w:r>
              <w:rPr>
                <w:color w:val="000000"/>
                <w:sz w:val="20"/>
                <w:szCs w:val="20"/>
              </w:rPr>
              <w:t>Брой животни включени в националния регистър на мъжките разплодни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39CE5AD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C804951" w14:textId="77777777" w:rsidR="00353E0D" w:rsidRDefault="00353E0D">
            <w:pPr>
              <w:jc w:val="center"/>
              <w:rPr>
                <w:color w:val="000000"/>
                <w:sz w:val="20"/>
                <w:szCs w:val="20"/>
              </w:rPr>
            </w:pPr>
            <w:r>
              <w:rPr>
                <w:color w:val="000000"/>
                <w:sz w:val="20"/>
                <w:szCs w:val="20"/>
              </w:rPr>
              <w:t>11 715</w:t>
            </w:r>
          </w:p>
        </w:tc>
        <w:tc>
          <w:tcPr>
            <w:tcW w:w="1100" w:type="dxa"/>
            <w:tcBorders>
              <w:top w:val="nil"/>
              <w:left w:val="nil"/>
              <w:bottom w:val="single" w:sz="4" w:space="0" w:color="auto"/>
              <w:right w:val="single" w:sz="4" w:space="0" w:color="auto"/>
            </w:tcBorders>
            <w:shd w:val="clear" w:color="auto" w:fill="auto"/>
            <w:noWrap/>
            <w:vAlign w:val="center"/>
            <w:hideMark/>
          </w:tcPr>
          <w:p w14:paraId="20898663" w14:textId="77777777" w:rsidR="00353E0D" w:rsidRDefault="00353E0D">
            <w:pPr>
              <w:jc w:val="center"/>
              <w:rPr>
                <w:color w:val="000000"/>
                <w:sz w:val="20"/>
                <w:szCs w:val="20"/>
              </w:rPr>
            </w:pPr>
            <w:r>
              <w:rPr>
                <w:color w:val="000000"/>
                <w:sz w:val="20"/>
                <w:szCs w:val="20"/>
              </w:rPr>
              <w:t>12 610</w:t>
            </w:r>
          </w:p>
        </w:tc>
        <w:tc>
          <w:tcPr>
            <w:tcW w:w="1080" w:type="dxa"/>
            <w:tcBorders>
              <w:top w:val="nil"/>
              <w:left w:val="nil"/>
              <w:bottom w:val="single" w:sz="4" w:space="0" w:color="auto"/>
              <w:right w:val="single" w:sz="4" w:space="0" w:color="auto"/>
            </w:tcBorders>
            <w:shd w:val="clear" w:color="auto" w:fill="auto"/>
            <w:noWrap/>
            <w:vAlign w:val="center"/>
            <w:hideMark/>
          </w:tcPr>
          <w:p w14:paraId="56F55543" w14:textId="77777777" w:rsidR="00353E0D" w:rsidRDefault="00353E0D">
            <w:pPr>
              <w:jc w:val="center"/>
              <w:rPr>
                <w:color w:val="000000"/>
                <w:sz w:val="20"/>
                <w:szCs w:val="20"/>
              </w:rPr>
            </w:pPr>
            <w:r>
              <w:rPr>
                <w:color w:val="000000"/>
                <w:sz w:val="20"/>
                <w:szCs w:val="20"/>
              </w:rPr>
              <w:t>13 090</w:t>
            </w:r>
          </w:p>
        </w:tc>
      </w:tr>
      <w:tr w:rsidR="00353E0D" w14:paraId="5AC03E06"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A132215" w14:textId="77777777" w:rsidR="00353E0D" w:rsidRDefault="00353E0D">
            <w:pPr>
              <w:jc w:val="center"/>
              <w:rPr>
                <w:color w:val="000000"/>
                <w:sz w:val="20"/>
                <w:szCs w:val="20"/>
              </w:rPr>
            </w:pPr>
            <w:r>
              <w:rPr>
                <w:color w:val="000000"/>
                <w:sz w:val="20"/>
                <w:szCs w:val="20"/>
              </w:rPr>
              <w:t>15</w:t>
            </w:r>
          </w:p>
        </w:tc>
        <w:tc>
          <w:tcPr>
            <w:tcW w:w="4541" w:type="dxa"/>
            <w:tcBorders>
              <w:top w:val="nil"/>
              <w:left w:val="nil"/>
              <w:bottom w:val="single" w:sz="4" w:space="0" w:color="auto"/>
              <w:right w:val="single" w:sz="4" w:space="0" w:color="auto"/>
            </w:tcBorders>
            <w:shd w:val="clear" w:color="auto" w:fill="auto"/>
            <w:vAlign w:val="center"/>
            <w:hideMark/>
          </w:tcPr>
          <w:p w14:paraId="3B0F4982" w14:textId="77777777" w:rsidR="00353E0D" w:rsidRDefault="00353E0D">
            <w:pPr>
              <w:rPr>
                <w:color w:val="000000"/>
                <w:sz w:val="20"/>
                <w:szCs w:val="20"/>
              </w:rPr>
            </w:pPr>
            <w:r>
              <w:rPr>
                <w:color w:val="000000"/>
                <w:sz w:val="20"/>
                <w:szCs w:val="20"/>
              </w:rPr>
              <w:t xml:space="preserve">Животни, включени в националния регистър на фермите от националния генофонд </w:t>
            </w:r>
          </w:p>
        </w:tc>
        <w:tc>
          <w:tcPr>
            <w:tcW w:w="960" w:type="dxa"/>
            <w:tcBorders>
              <w:top w:val="nil"/>
              <w:left w:val="nil"/>
              <w:bottom w:val="single" w:sz="4" w:space="0" w:color="auto"/>
              <w:right w:val="single" w:sz="4" w:space="0" w:color="auto"/>
            </w:tcBorders>
            <w:shd w:val="clear" w:color="auto" w:fill="auto"/>
            <w:noWrap/>
            <w:vAlign w:val="center"/>
            <w:hideMark/>
          </w:tcPr>
          <w:p w14:paraId="5483DDD0"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1E14961"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1AC8FFC2"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087012" w14:textId="77777777" w:rsidR="00353E0D" w:rsidRDefault="00353E0D">
            <w:pPr>
              <w:jc w:val="center"/>
              <w:rPr>
                <w:color w:val="000000"/>
                <w:sz w:val="20"/>
                <w:szCs w:val="20"/>
              </w:rPr>
            </w:pPr>
            <w:r>
              <w:rPr>
                <w:color w:val="000000"/>
                <w:sz w:val="20"/>
                <w:szCs w:val="20"/>
              </w:rPr>
              <w:t> </w:t>
            </w:r>
          </w:p>
        </w:tc>
      </w:tr>
      <w:tr w:rsidR="00353E0D" w14:paraId="51CE4CE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C186411" w14:textId="77777777" w:rsidR="00353E0D" w:rsidRDefault="00353E0D">
            <w:pPr>
              <w:jc w:val="center"/>
              <w:rPr>
                <w:color w:val="000000"/>
                <w:sz w:val="20"/>
                <w:szCs w:val="20"/>
              </w:rPr>
            </w:pPr>
            <w:r>
              <w:rPr>
                <w:color w:val="000000"/>
                <w:sz w:val="20"/>
                <w:szCs w:val="20"/>
              </w:rPr>
              <w:t>15.1</w:t>
            </w:r>
          </w:p>
        </w:tc>
        <w:tc>
          <w:tcPr>
            <w:tcW w:w="4541" w:type="dxa"/>
            <w:tcBorders>
              <w:top w:val="nil"/>
              <w:left w:val="nil"/>
              <w:bottom w:val="single" w:sz="4" w:space="0" w:color="auto"/>
              <w:right w:val="single" w:sz="4" w:space="0" w:color="auto"/>
            </w:tcBorders>
            <w:shd w:val="clear" w:color="auto" w:fill="auto"/>
            <w:vAlign w:val="center"/>
            <w:hideMark/>
          </w:tcPr>
          <w:p w14:paraId="6EC3ABA0" w14:textId="77777777" w:rsidR="00353E0D" w:rsidRDefault="00353E0D">
            <w:pPr>
              <w:rPr>
                <w:color w:val="000000"/>
                <w:sz w:val="20"/>
                <w:szCs w:val="20"/>
              </w:rPr>
            </w:pPr>
            <w:r>
              <w:rPr>
                <w:color w:val="000000"/>
                <w:sz w:val="20"/>
                <w:szCs w:val="20"/>
              </w:rPr>
              <w:t xml:space="preserve">     говедовъдство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639C15F4"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6032327" w14:textId="77777777" w:rsidR="00353E0D" w:rsidRDefault="00353E0D">
            <w:pPr>
              <w:jc w:val="center"/>
              <w:rPr>
                <w:color w:val="000000"/>
                <w:sz w:val="20"/>
                <w:szCs w:val="20"/>
              </w:rPr>
            </w:pPr>
            <w:r>
              <w:rPr>
                <w:color w:val="000000"/>
                <w:sz w:val="20"/>
                <w:szCs w:val="20"/>
              </w:rPr>
              <w:t>131 620</w:t>
            </w:r>
          </w:p>
        </w:tc>
        <w:tc>
          <w:tcPr>
            <w:tcW w:w="1100" w:type="dxa"/>
            <w:tcBorders>
              <w:top w:val="nil"/>
              <w:left w:val="nil"/>
              <w:bottom w:val="single" w:sz="4" w:space="0" w:color="auto"/>
              <w:right w:val="single" w:sz="4" w:space="0" w:color="auto"/>
            </w:tcBorders>
            <w:shd w:val="clear" w:color="auto" w:fill="auto"/>
            <w:noWrap/>
            <w:vAlign w:val="center"/>
            <w:hideMark/>
          </w:tcPr>
          <w:p w14:paraId="7168967C" w14:textId="77777777" w:rsidR="00353E0D" w:rsidRDefault="00353E0D">
            <w:pPr>
              <w:jc w:val="center"/>
              <w:rPr>
                <w:color w:val="000000"/>
                <w:sz w:val="20"/>
                <w:szCs w:val="20"/>
              </w:rPr>
            </w:pPr>
            <w:r>
              <w:rPr>
                <w:color w:val="000000"/>
                <w:sz w:val="20"/>
                <w:szCs w:val="20"/>
              </w:rPr>
              <w:t>131 620</w:t>
            </w:r>
          </w:p>
        </w:tc>
        <w:tc>
          <w:tcPr>
            <w:tcW w:w="1080" w:type="dxa"/>
            <w:tcBorders>
              <w:top w:val="nil"/>
              <w:left w:val="nil"/>
              <w:bottom w:val="single" w:sz="4" w:space="0" w:color="auto"/>
              <w:right w:val="single" w:sz="4" w:space="0" w:color="auto"/>
            </w:tcBorders>
            <w:shd w:val="clear" w:color="auto" w:fill="auto"/>
            <w:noWrap/>
            <w:vAlign w:val="center"/>
            <w:hideMark/>
          </w:tcPr>
          <w:p w14:paraId="5462150C" w14:textId="77777777" w:rsidR="00353E0D" w:rsidRDefault="00353E0D">
            <w:pPr>
              <w:jc w:val="center"/>
              <w:rPr>
                <w:color w:val="000000"/>
                <w:sz w:val="20"/>
                <w:szCs w:val="20"/>
              </w:rPr>
            </w:pPr>
            <w:r>
              <w:rPr>
                <w:color w:val="000000"/>
                <w:sz w:val="20"/>
                <w:szCs w:val="20"/>
              </w:rPr>
              <w:t>131 500</w:t>
            </w:r>
          </w:p>
        </w:tc>
      </w:tr>
      <w:tr w:rsidR="00353E0D" w14:paraId="4B9CEF1D"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268B75E" w14:textId="77777777" w:rsidR="00353E0D" w:rsidRDefault="00353E0D">
            <w:pPr>
              <w:jc w:val="center"/>
              <w:rPr>
                <w:color w:val="000000"/>
                <w:sz w:val="20"/>
                <w:szCs w:val="20"/>
              </w:rPr>
            </w:pPr>
            <w:r>
              <w:rPr>
                <w:color w:val="000000"/>
                <w:sz w:val="20"/>
                <w:szCs w:val="20"/>
              </w:rPr>
              <w:t>15.2</w:t>
            </w:r>
          </w:p>
        </w:tc>
        <w:tc>
          <w:tcPr>
            <w:tcW w:w="4541" w:type="dxa"/>
            <w:tcBorders>
              <w:top w:val="nil"/>
              <w:left w:val="nil"/>
              <w:bottom w:val="single" w:sz="4" w:space="0" w:color="auto"/>
              <w:right w:val="single" w:sz="4" w:space="0" w:color="auto"/>
            </w:tcBorders>
            <w:shd w:val="clear" w:color="auto" w:fill="auto"/>
            <w:vAlign w:val="center"/>
            <w:hideMark/>
          </w:tcPr>
          <w:p w14:paraId="364F8A9C" w14:textId="77777777" w:rsidR="00353E0D" w:rsidRDefault="00353E0D">
            <w:pPr>
              <w:rPr>
                <w:color w:val="000000"/>
                <w:sz w:val="20"/>
                <w:szCs w:val="20"/>
              </w:rPr>
            </w:pPr>
            <w:r>
              <w:rPr>
                <w:color w:val="000000"/>
                <w:sz w:val="20"/>
                <w:szCs w:val="20"/>
              </w:rPr>
              <w:t xml:space="preserve">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485471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804C440" w14:textId="77777777" w:rsidR="00353E0D" w:rsidRDefault="00353E0D">
            <w:pPr>
              <w:jc w:val="center"/>
              <w:rPr>
                <w:color w:val="000000"/>
                <w:sz w:val="20"/>
                <w:szCs w:val="20"/>
              </w:rPr>
            </w:pPr>
            <w:r>
              <w:rPr>
                <w:color w:val="000000"/>
                <w:sz w:val="20"/>
                <w:szCs w:val="20"/>
              </w:rPr>
              <w:t>14 270</w:t>
            </w:r>
          </w:p>
        </w:tc>
        <w:tc>
          <w:tcPr>
            <w:tcW w:w="1100" w:type="dxa"/>
            <w:tcBorders>
              <w:top w:val="nil"/>
              <w:left w:val="nil"/>
              <w:bottom w:val="single" w:sz="4" w:space="0" w:color="auto"/>
              <w:right w:val="single" w:sz="4" w:space="0" w:color="auto"/>
            </w:tcBorders>
            <w:shd w:val="clear" w:color="auto" w:fill="auto"/>
            <w:noWrap/>
            <w:vAlign w:val="center"/>
            <w:hideMark/>
          </w:tcPr>
          <w:p w14:paraId="59E99A00" w14:textId="77777777" w:rsidR="00353E0D" w:rsidRDefault="00353E0D">
            <w:pPr>
              <w:jc w:val="center"/>
              <w:rPr>
                <w:color w:val="000000"/>
                <w:sz w:val="20"/>
                <w:szCs w:val="20"/>
              </w:rPr>
            </w:pPr>
            <w:r>
              <w:rPr>
                <w:color w:val="000000"/>
                <w:sz w:val="20"/>
                <w:szCs w:val="20"/>
              </w:rPr>
              <w:t>14 270</w:t>
            </w:r>
          </w:p>
        </w:tc>
        <w:tc>
          <w:tcPr>
            <w:tcW w:w="1080" w:type="dxa"/>
            <w:tcBorders>
              <w:top w:val="nil"/>
              <w:left w:val="nil"/>
              <w:bottom w:val="single" w:sz="4" w:space="0" w:color="auto"/>
              <w:right w:val="single" w:sz="4" w:space="0" w:color="auto"/>
            </w:tcBorders>
            <w:shd w:val="clear" w:color="auto" w:fill="auto"/>
            <w:noWrap/>
            <w:vAlign w:val="center"/>
            <w:hideMark/>
          </w:tcPr>
          <w:p w14:paraId="71C5C82A" w14:textId="77777777" w:rsidR="00353E0D" w:rsidRDefault="00353E0D">
            <w:pPr>
              <w:jc w:val="center"/>
              <w:rPr>
                <w:color w:val="000000"/>
                <w:sz w:val="20"/>
                <w:szCs w:val="20"/>
              </w:rPr>
            </w:pPr>
            <w:r>
              <w:rPr>
                <w:color w:val="000000"/>
                <w:sz w:val="20"/>
                <w:szCs w:val="20"/>
              </w:rPr>
              <w:t>14 350</w:t>
            </w:r>
          </w:p>
        </w:tc>
      </w:tr>
      <w:tr w:rsidR="00353E0D" w14:paraId="177922B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E8E0F1D" w14:textId="77777777" w:rsidR="00353E0D" w:rsidRDefault="00353E0D">
            <w:pPr>
              <w:jc w:val="center"/>
              <w:rPr>
                <w:color w:val="000000"/>
                <w:sz w:val="20"/>
                <w:szCs w:val="20"/>
              </w:rPr>
            </w:pPr>
            <w:r>
              <w:rPr>
                <w:color w:val="000000"/>
                <w:sz w:val="20"/>
                <w:szCs w:val="20"/>
              </w:rPr>
              <w:t>15.3</w:t>
            </w:r>
          </w:p>
        </w:tc>
        <w:tc>
          <w:tcPr>
            <w:tcW w:w="4541" w:type="dxa"/>
            <w:tcBorders>
              <w:top w:val="nil"/>
              <w:left w:val="nil"/>
              <w:bottom w:val="single" w:sz="4" w:space="0" w:color="auto"/>
              <w:right w:val="single" w:sz="4" w:space="0" w:color="auto"/>
            </w:tcBorders>
            <w:shd w:val="clear" w:color="auto" w:fill="auto"/>
            <w:vAlign w:val="center"/>
            <w:hideMark/>
          </w:tcPr>
          <w:p w14:paraId="0AE6B4BD" w14:textId="77777777" w:rsidR="00353E0D" w:rsidRDefault="00353E0D">
            <w:pPr>
              <w:rPr>
                <w:color w:val="000000"/>
                <w:sz w:val="20"/>
                <w:szCs w:val="20"/>
              </w:rPr>
            </w:pPr>
            <w:r>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4FB06B09"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E0710D6" w14:textId="77777777" w:rsidR="00353E0D" w:rsidRDefault="00353E0D">
            <w:pPr>
              <w:jc w:val="center"/>
              <w:rPr>
                <w:color w:val="000000"/>
                <w:sz w:val="20"/>
                <w:szCs w:val="20"/>
              </w:rPr>
            </w:pPr>
            <w:r>
              <w:rPr>
                <w:color w:val="000000"/>
                <w:sz w:val="20"/>
                <w:szCs w:val="20"/>
              </w:rPr>
              <w:t>335 700</w:t>
            </w:r>
          </w:p>
        </w:tc>
        <w:tc>
          <w:tcPr>
            <w:tcW w:w="1100" w:type="dxa"/>
            <w:tcBorders>
              <w:top w:val="nil"/>
              <w:left w:val="nil"/>
              <w:bottom w:val="single" w:sz="4" w:space="0" w:color="auto"/>
              <w:right w:val="single" w:sz="4" w:space="0" w:color="auto"/>
            </w:tcBorders>
            <w:shd w:val="clear" w:color="auto" w:fill="auto"/>
            <w:noWrap/>
            <w:vAlign w:val="center"/>
            <w:hideMark/>
          </w:tcPr>
          <w:p w14:paraId="301DB00B" w14:textId="77777777" w:rsidR="00353E0D" w:rsidRDefault="00353E0D">
            <w:pPr>
              <w:jc w:val="center"/>
              <w:rPr>
                <w:color w:val="000000"/>
                <w:sz w:val="20"/>
                <w:szCs w:val="20"/>
              </w:rPr>
            </w:pPr>
            <w:r>
              <w:rPr>
                <w:color w:val="000000"/>
                <w:sz w:val="20"/>
                <w:szCs w:val="20"/>
              </w:rPr>
              <w:t>335 700</w:t>
            </w:r>
          </w:p>
        </w:tc>
        <w:tc>
          <w:tcPr>
            <w:tcW w:w="1080" w:type="dxa"/>
            <w:tcBorders>
              <w:top w:val="nil"/>
              <w:left w:val="nil"/>
              <w:bottom w:val="single" w:sz="4" w:space="0" w:color="auto"/>
              <w:right w:val="single" w:sz="4" w:space="0" w:color="auto"/>
            </w:tcBorders>
            <w:shd w:val="clear" w:color="auto" w:fill="auto"/>
            <w:noWrap/>
            <w:vAlign w:val="center"/>
            <w:hideMark/>
          </w:tcPr>
          <w:p w14:paraId="7DF768B7" w14:textId="77777777" w:rsidR="00353E0D" w:rsidRDefault="00353E0D">
            <w:pPr>
              <w:jc w:val="center"/>
              <w:rPr>
                <w:color w:val="000000"/>
                <w:sz w:val="20"/>
                <w:szCs w:val="20"/>
              </w:rPr>
            </w:pPr>
            <w:r>
              <w:rPr>
                <w:color w:val="000000"/>
                <w:sz w:val="20"/>
                <w:szCs w:val="20"/>
              </w:rPr>
              <w:t>340 000</w:t>
            </w:r>
          </w:p>
        </w:tc>
      </w:tr>
      <w:tr w:rsidR="00353E0D" w14:paraId="29062386"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D350E5D" w14:textId="77777777" w:rsidR="00353E0D" w:rsidRDefault="00353E0D">
            <w:pPr>
              <w:jc w:val="center"/>
              <w:rPr>
                <w:color w:val="000000"/>
                <w:sz w:val="20"/>
                <w:szCs w:val="20"/>
              </w:rPr>
            </w:pPr>
            <w:r>
              <w:rPr>
                <w:color w:val="000000"/>
                <w:sz w:val="20"/>
                <w:szCs w:val="20"/>
              </w:rPr>
              <w:t>15.4</w:t>
            </w:r>
          </w:p>
        </w:tc>
        <w:tc>
          <w:tcPr>
            <w:tcW w:w="4541" w:type="dxa"/>
            <w:tcBorders>
              <w:top w:val="nil"/>
              <w:left w:val="nil"/>
              <w:bottom w:val="single" w:sz="4" w:space="0" w:color="auto"/>
              <w:right w:val="single" w:sz="4" w:space="0" w:color="auto"/>
            </w:tcBorders>
            <w:shd w:val="clear" w:color="auto" w:fill="auto"/>
            <w:vAlign w:val="center"/>
            <w:hideMark/>
          </w:tcPr>
          <w:p w14:paraId="1774B764" w14:textId="77777777" w:rsidR="00353E0D" w:rsidRDefault="00353E0D">
            <w:pPr>
              <w:rPr>
                <w:color w:val="000000"/>
                <w:sz w:val="20"/>
                <w:szCs w:val="20"/>
              </w:rPr>
            </w:pPr>
            <w:r>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3AC343E"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05D2237" w14:textId="77777777" w:rsidR="00353E0D" w:rsidRDefault="00353E0D">
            <w:pPr>
              <w:jc w:val="center"/>
              <w:rPr>
                <w:color w:val="000000"/>
                <w:sz w:val="20"/>
                <w:szCs w:val="20"/>
              </w:rPr>
            </w:pPr>
            <w:r>
              <w:rPr>
                <w:color w:val="000000"/>
                <w:sz w:val="20"/>
                <w:szCs w:val="20"/>
              </w:rPr>
              <w:t>30 200</w:t>
            </w:r>
          </w:p>
        </w:tc>
        <w:tc>
          <w:tcPr>
            <w:tcW w:w="1100" w:type="dxa"/>
            <w:tcBorders>
              <w:top w:val="nil"/>
              <w:left w:val="nil"/>
              <w:bottom w:val="single" w:sz="4" w:space="0" w:color="auto"/>
              <w:right w:val="single" w:sz="4" w:space="0" w:color="auto"/>
            </w:tcBorders>
            <w:shd w:val="clear" w:color="auto" w:fill="auto"/>
            <w:noWrap/>
            <w:vAlign w:val="center"/>
            <w:hideMark/>
          </w:tcPr>
          <w:p w14:paraId="7FF65CD6" w14:textId="77777777" w:rsidR="00353E0D" w:rsidRDefault="00353E0D">
            <w:pPr>
              <w:jc w:val="center"/>
              <w:rPr>
                <w:color w:val="000000"/>
                <w:sz w:val="20"/>
                <w:szCs w:val="20"/>
              </w:rPr>
            </w:pPr>
            <w:r>
              <w:rPr>
                <w:color w:val="000000"/>
                <w:sz w:val="20"/>
                <w:szCs w:val="20"/>
              </w:rPr>
              <w:t>30 200</w:t>
            </w:r>
          </w:p>
        </w:tc>
        <w:tc>
          <w:tcPr>
            <w:tcW w:w="1080" w:type="dxa"/>
            <w:tcBorders>
              <w:top w:val="nil"/>
              <w:left w:val="nil"/>
              <w:bottom w:val="single" w:sz="4" w:space="0" w:color="auto"/>
              <w:right w:val="single" w:sz="4" w:space="0" w:color="auto"/>
            </w:tcBorders>
            <w:shd w:val="clear" w:color="auto" w:fill="auto"/>
            <w:noWrap/>
            <w:vAlign w:val="center"/>
            <w:hideMark/>
          </w:tcPr>
          <w:p w14:paraId="29547B2D" w14:textId="77777777" w:rsidR="00353E0D" w:rsidRDefault="00353E0D">
            <w:pPr>
              <w:jc w:val="center"/>
              <w:rPr>
                <w:color w:val="000000"/>
                <w:sz w:val="20"/>
                <w:szCs w:val="20"/>
              </w:rPr>
            </w:pPr>
            <w:r>
              <w:rPr>
                <w:color w:val="000000"/>
                <w:sz w:val="20"/>
                <w:szCs w:val="20"/>
              </w:rPr>
              <w:t>30 500</w:t>
            </w:r>
          </w:p>
        </w:tc>
      </w:tr>
      <w:tr w:rsidR="00353E0D" w14:paraId="64E72450"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8D8BAB" w14:textId="77777777" w:rsidR="00353E0D" w:rsidRDefault="00353E0D">
            <w:pPr>
              <w:jc w:val="center"/>
              <w:rPr>
                <w:color w:val="000000"/>
                <w:sz w:val="20"/>
                <w:szCs w:val="20"/>
              </w:rPr>
            </w:pPr>
            <w:r>
              <w:rPr>
                <w:color w:val="000000"/>
                <w:sz w:val="20"/>
                <w:szCs w:val="20"/>
              </w:rPr>
              <w:t>15.5</w:t>
            </w:r>
          </w:p>
        </w:tc>
        <w:tc>
          <w:tcPr>
            <w:tcW w:w="4541" w:type="dxa"/>
            <w:tcBorders>
              <w:top w:val="nil"/>
              <w:left w:val="nil"/>
              <w:bottom w:val="single" w:sz="4" w:space="0" w:color="auto"/>
              <w:right w:val="single" w:sz="4" w:space="0" w:color="auto"/>
            </w:tcBorders>
            <w:shd w:val="clear" w:color="auto" w:fill="auto"/>
            <w:vAlign w:val="center"/>
            <w:hideMark/>
          </w:tcPr>
          <w:p w14:paraId="3033FD9B" w14:textId="77777777" w:rsidR="00353E0D" w:rsidRDefault="00353E0D">
            <w:pPr>
              <w:rPr>
                <w:color w:val="000000"/>
                <w:sz w:val="20"/>
                <w:szCs w:val="20"/>
              </w:rPr>
            </w:pPr>
            <w:r>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5594FF18"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00B291D" w14:textId="77777777" w:rsidR="00353E0D" w:rsidRDefault="00353E0D">
            <w:pPr>
              <w:jc w:val="center"/>
              <w:rPr>
                <w:color w:val="000000"/>
                <w:sz w:val="20"/>
                <w:szCs w:val="20"/>
              </w:rPr>
            </w:pPr>
            <w:r>
              <w:rPr>
                <w:color w:val="000000"/>
                <w:sz w:val="20"/>
                <w:szCs w:val="20"/>
              </w:rPr>
              <w:t>33 439</w:t>
            </w:r>
          </w:p>
        </w:tc>
        <w:tc>
          <w:tcPr>
            <w:tcW w:w="1100" w:type="dxa"/>
            <w:tcBorders>
              <w:top w:val="nil"/>
              <w:left w:val="nil"/>
              <w:bottom w:val="single" w:sz="4" w:space="0" w:color="auto"/>
              <w:right w:val="single" w:sz="4" w:space="0" w:color="auto"/>
            </w:tcBorders>
            <w:shd w:val="clear" w:color="auto" w:fill="auto"/>
            <w:noWrap/>
            <w:vAlign w:val="center"/>
            <w:hideMark/>
          </w:tcPr>
          <w:p w14:paraId="57351EDE" w14:textId="77777777" w:rsidR="00353E0D" w:rsidRDefault="00353E0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2BEE029E" w14:textId="77777777" w:rsidR="00353E0D" w:rsidRDefault="00353E0D">
            <w:pPr>
              <w:jc w:val="center"/>
              <w:rPr>
                <w:color w:val="000000"/>
                <w:sz w:val="20"/>
                <w:szCs w:val="20"/>
              </w:rPr>
            </w:pPr>
            <w:r>
              <w:rPr>
                <w:color w:val="000000"/>
                <w:sz w:val="20"/>
                <w:szCs w:val="20"/>
              </w:rPr>
              <w:t>32 000</w:t>
            </w:r>
          </w:p>
        </w:tc>
      </w:tr>
      <w:tr w:rsidR="00353E0D" w14:paraId="33E79E18"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26904C1" w14:textId="77777777" w:rsidR="00353E0D" w:rsidRDefault="00353E0D">
            <w:pPr>
              <w:jc w:val="center"/>
              <w:rPr>
                <w:color w:val="000000"/>
                <w:sz w:val="20"/>
                <w:szCs w:val="20"/>
              </w:rPr>
            </w:pPr>
            <w:r>
              <w:rPr>
                <w:color w:val="000000"/>
                <w:sz w:val="20"/>
                <w:szCs w:val="20"/>
              </w:rPr>
              <w:t>15.6</w:t>
            </w:r>
          </w:p>
        </w:tc>
        <w:tc>
          <w:tcPr>
            <w:tcW w:w="4541" w:type="dxa"/>
            <w:tcBorders>
              <w:top w:val="nil"/>
              <w:left w:val="nil"/>
              <w:bottom w:val="single" w:sz="4" w:space="0" w:color="auto"/>
              <w:right w:val="single" w:sz="4" w:space="0" w:color="auto"/>
            </w:tcBorders>
            <w:shd w:val="clear" w:color="auto" w:fill="auto"/>
            <w:vAlign w:val="center"/>
            <w:hideMark/>
          </w:tcPr>
          <w:p w14:paraId="61E824F8" w14:textId="77777777" w:rsidR="00353E0D" w:rsidRDefault="00353E0D">
            <w:pPr>
              <w:rPr>
                <w:color w:val="000000"/>
                <w:sz w:val="20"/>
                <w:szCs w:val="20"/>
              </w:rPr>
            </w:pPr>
            <w:r>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1DF3B8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BFB6012" w14:textId="77777777" w:rsidR="00353E0D" w:rsidRDefault="00353E0D">
            <w:pPr>
              <w:jc w:val="center"/>
              <w:rPr>
                <w:color w:val="000000"/>
                <w:sz w:val="20"/>
                <w:szCs w:val="20"/>
              </w:rPr>
            </w:pPr>
            <w:r>
              <w:rPr>
                <w:color w:val="000000"/>
                <w:sz w:val="20"/>
                <w:szCs w:val="20"/>
              </w:rPr>
              <w:t>12 923</w:t>
            </w:r>
          </w:p>
        </w:tc>
        <w:tc>
          <w:tcPr>
            <w:tcW w:w="1100" w:type="dxa"/>
            <w:tcBorders>
              <w:top w:val="nil"/>
              <w:left w:val="nil"/>
              <w:bottom w:val="single" w:sz="4" w:space="0" w:color="auto"/>
              <w:right w:val="single" w:sz="4" w:space="0" w:color="auto"/>
            </w:tcBorders>
            <w:shd w:val="clear" w:color="auto" w:fill="auto"/>
            <w:noWrap/>
            <w:vAlign w:val="center"/>
            <w:hideMark/>
          </w:tcPr>
          <w:p w14:paraId="45A14497" w14:textId="77777777" w:rsidR="00353E0D" w:rsidRDefault="00353E0D">
            <w:pPr>
              <w:jc w:val="center"/>
              <w:rPr>
                <w:color w:val="000000"/>
                <w:sz w:val="20"/>
                <w:szCs w:val="20"/>
              </w:rPr>
            </w:pPr>
            <w:r>
              <w:rPr>
                <w:color w:val="000000"/>
                <w:sz w:val="20"/>
                <w:szCs w:val="20"/>
              </w:rPr>
              <w:t>12 600</w:t>
            </w:r>
          </w:p>
        </w:tc>
        <w:tc>
          <w:tcPr>
            <w:tcW w:w="1080" w:type="dxa"/>
            <w:tcBorders>
              <w:top w:val="nil"/>
              <w:left w:val="nil"/>
              <w:bottom w:val="single" w:sz="4" w:space="0" w:color="auto"/>
              <w:right w:val="single" w:sz="4" w:space="0" w:color="auto"/>
            </w:tcBorders>
            <w:shd w:val="clear" w:color="auto" w:fill="auto"/>
            <w:noWrap/>
            <w:vAlign w:val="center"/>
            <w:hideMark/>
          </w:tcPr>
          <w:p w14:paraId="56D13B95" w14:textId="77777777" w:rsidR="00353E0D" w:rsidRDefault="00353E0D">
            <w:pPr>
              <w:jc w:val="center"/>
              <w:rPr>
                <w:color w:val="000000"/>
                <w:sz w:val="20"/>
                <w:szCs w:val="20"/>
              </w:rPr>
            </w:pPr>
            <w:r>
              <w:rPr>
                <w:color w:val="000000"/>
                <w:sz w:val="20"/>
                <w:szCs w:val="20"/>
              </w:rPr>
              <w:t>12 600</w:t>
            </w:r>
          </w:p>
        </w:tc>
      </w:tr>
      <w:tr w:rsidR="00353E0D" w14:paraId="05AA4AA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7A8C5D3" w14:textId="77777777" w:rsidR="00353E0D" w:rsidRDefault="00353E0D">
            <w:pPr>
              <w:jc w:val="center"/>
              <w:rPr>
                <w:color w:val="000000"/>
                <w:sz w:val="20"/>
                <w:szCs w:val="20"/>
              </w:rPr>
            </w:pPr>
            <w:r>
              <w:rPr>
                <w:color w:val="000000"/>
                <w:sz w:val="20"/>
                <w:szCs w:val="20"/>
              </w:rPr>
              <w:t>15.7</w:t>
            </w:r>
          </w:p>
        </w:tc>
        <w:tc>
          <w:tcPr>
            <w:tcW w:w="4541" w:type="dxa"/>
            <w:tcBorders>
              <w:top w:val="nil"/>
              <w:left w:val="nil"/>
              <w:bottom w:val="single" w:sz="4" w:space="0" w:color="auto"/>
              <w:right w:val="single" w:sz="4" w:space="0" w:color="auto"/>
            </w:tcBorders>
            <w:shd w:val="clear" w:color="auto" w:fill="auto"/>
            <w:vAlign w:val="center"/>
            <w:hideMark/>
          </w:tcPr>
          <w:p w14:paraId="00BA17F5" w14:textId="77777777" w:rsidR="00353E0D" w:rsidRDefault="00353E0D">
            <w:pPr>
              <w:rPr>
                <w:color w:val="000000"/>
                <w:sz w:val="20"/>
                <w:szCs w:val="20"/>
              </w:rPr>
            </w:pPr>
            <w:r>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7E35BF7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EFFDBB3" w14:textId="77777777" w:rsidR="00353E0D" w:rsidRDefault="00353E0D">
            <w:pPr>
              <w:jc w:val="center"/>
              <w:rPr>
                <w:color w:val="000000"/>
                <w:sz w:val="20"/>
                <w:szCs w:val="20"/>
              </w:rPr>
            </w:pPr>
            <w:r>
              <w:rPr>
                <w:color w:val="000000"/>
                <w:sz w:val="20"/>
                <w:szCs w:val="20"/>
              </w:rPr>
              <w:t>1 345 400</w:t>
            </w:r>
          </w:p>
        </w:tc>
        <w:tc>
          <w:tcPr>
            <w:tcW w:w="1100" w:type="dxa"/>
            <w:tcBorders>
              <w:top w:val="nil"/>
              <w:left w:val="nil"/>
              <w:bottom w:val="single" w:sz="4" w:space="0" w:color="auto"/>
              <w:right w:val="single" w:sz="4" w:space="0" w:color="auto"/>
            </w:tcBorders>
            <w:shd w:val="clear" w:color="auto" w:fill="auto"/>
            <w:noWrap/>
            <w:vAlign w:val="center"/>
            <w:hideMark/>
          </w:tcPr>
          <w:p w14:paraId="689C5DBB" w14:textId="77777777" w:rsidR="00353E0D" w:rsidRDefault="00353E0D">
            <w:pPr>
              <w:jc w:val="center"/>
              <w:rPr>
                <w:color w:val="000000"/>
                <w:sz w:val="20"/>
                <w:szCs w:val="20"/>
              </w:rPr>
            </w:pPr>
            <w:r>
              <w:rPr>
                <w:color w:val="000000"/>
                <w:sz w:val="20"/>
                <w:szCs w:val="20"/>
              </w:rPr>
              <w:t>1 330 000</w:t>
            </w:r>
          </w:p>
        </w:tc>
        <w:tc>
          <w:tcPr>
            <w:tcW w:w="1080" w:type="dxa"/>
            <w:tcBorders>
              <w:top w:val="nil"/>
              <w:left w:val="nil"/>
              <w:bottom w:val="single" w:sz="4" w:space="0" w:color="auto"/>
              <w:right w:val="single" w:sz="4" w:space="0" w:color="auto"/>
            </w:tcBorders>
            <w:shd w:val="clear" w:color="auto" w:fill="auto"/>
            <w:noWrap/>
            <w:vAlign w:val="center"/>
            <w:hideMark/>
          </w:tcPr>
          <w:p w14:paraId="51C4CAF0" w14:textId="77777777" w:rsidR="00353E0D" w:rsidRDefault="00353E0D">
            <w:pPr>
              <w:jc w:val="center"/>
              <w:rPr>
                <w:color w:val="000000"/>
                <w:sz w:val="20"/>
                <w:szCs w:val="20"/>
              </w:rPr>
            </w:pPr>
            <w:r>
              <w:rPr>
                <w:color w:val="000000"/>
                <w:sz w:val="20"/>
                <w:szCs w:val="20"/>
              </w:rPr>
              <w:t>1 330 000</w:t>
            </w:r>
          </w:p>
        </w:tc>
      </w:tr>
      <w:tr w:rsidR="00353E0D" w14:paraId="55722CA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0FDDC79" w14:textId="77777777" w:rsidR="00353E0D" w:rsidRDefault="00353E0D">
            <w:pPr>
              <w:jc w:val="center"/>
              <w:rPr>
                <w:color w:val="000000"/>
                <w:sz w:val="20"/>
                <w:szCs w:val="20"/>
              </w:rPr>
            </w:pPr>
            <w:r>
              <w:rPr>
                <w:color w:val="000000"/>
                <w:sz w:val="20"/>
                <w:szCs w:val="20"/>
              </w:rPr>
              <w:t>15.8</w:t>
            </w:r>
          </w:p>
        </w:tc>
        <w:tc>
          <w:tcPr>
            <w:tcW w:w="4541" w:type="dxa"/>
            <w:tcBorders>
              <w:top w:val="nil"/>
              <w:left w:val="nil"/>
              <w:bottom w:val="single" w:sz="4" w:space="0" w:color="auto"/>
              <w:right w:val="single" w:sz="4" w:space="0" w:color="auto"/>
            </w:tcBorders>
            <w:shd w:val="clear" w:color="auto" w:fill="auto"/>
            <w:vAlign w:val="center"/>
            <w:hideMark/>
          </w:tcPr>
          <w:p w14:paraId="560013EE" w14:textId="77777777" w:rsidR="00353E0D" w:rsidRDefault="00353E0D">
            <w:pPr>
              <w:rPr>
                <w:color w:val="000000"/>
                <w:sz w:val="20"/>
                <w:szCs w:val="20"/>
              </w:rPr>
            </w:pPr>
            <w:r>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5C09629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F18C9A5" w14:textId="77777777" w:rsidR="00353E0D" w:rsidRDefault="00353E0D">
            <w:pPr>
              <w:jc w:val="center"/>
              <w:rPr>
                <w:color w:val="000000"/>
                <w:sz w:val="20"/>
                <w:szCs w:val="20"/>
              </w:rPr>
            </w:pPr>
            <w:r>
              <w:rPr>
                <w:color w:val="000000"/>
                <w:sz w:val="20"/>
                <w:szCs w:val="20"/>
              </w:rPr>
              <w:t>21 807</w:t>
            </w:r>
          </w:p>
        </w:tc>
        <w:tc>
          <w:tcPr>
            <w:tcW w:w="1100" w:type="dxa"/>
            <w:tcBorders>
              <w:top w:val="nil"/>
              <w:left w:val="nil"/>
              <w:bottom w:val="single" w:sz="4" w:space="0" w:color="auto"/>
              <w:right w:val="single" w:sz="4" w:space="0" w:color="auto"/>
            </w:tcBorders>
            <w:shd w:val="clear" w:color="auto" w:fill="auto"/>
            <w:noWrap/>
            <w:vAlign w:val="center"/>
            <w:hideMark/>
          </w:tcPr>
          <w:p w14:paraId="24FCAA04" w14:textId="77777777" w:rsidR="00353E0D" w:rsidRDefault="00353E0D">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0C1324A9" w14:textId="77777777" w:rsidR="00353E0D" w:rsidRDefault="00353E0D">
            <w:pPr>
              <w:jc w:val="center"/>
              <w:rPr>
                <w:color w:val="000000"/>
                <w:sz w:val="20"/>
                <w:szCs w:val="20"/>
              </w:rPr>
            </w:pPr>
            <w:r>
              <w:rPr>
                <w:color w:val="000000"/>
                <w:sz w:val="20"/>
                <w:szCs w:val="20"/>
              </w:rPr>
              <w:t>22 000</w:t>
            </w:r>
          </w:p>
        </w:tc>
      </w:tr>
      <w:tr w:rsidR="00353E0D" w14:paraId="369A497A"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826F009" w14:textId="77777777" w:rsidR="00353E0D" w:rsidRDefault="00353E0D">
            <w:pPr>
              <w:jc w:val="center"/>
              <w:rPr>
                <w:color w:val="000000"/>
                <w:sz w:val="20"/>
                <w:szCs w:val="20"/>
              </w:rPr>
            </w:pPr>
            <w:r>
              <w:rPr>
                <w:color w:val="000000"/>
                <w:sz w:val="20"/>
                <w:szCs w:val="20"/>
              </w:rPr>
              <w:t>15.9</w:t>
            </w:r>
          </w:p>
        </w:tc>
        <w:tc>
          <w:tcPr>
            <w:tcW w:w="4541" w:type="dxa"/>
            <w:tcBorders>
              <w:top w:val="nil"/>
              <w:left w:val="nil"/>
              <w:bottom w:val="single" w:sz="4" w:space="0" w:color="auto"/>
              <w:right w:val="single" w:sz="4" w:space="0" w:color="auto"/>
            </w:tcBorders>
            <w:shd w:val="clear" w:color="auto" w:fill="auto"/>
            <w:vAlign w:val="center"/>
            <w:hideMark/>
          </w:tcPr>
          <w:p w14:paraId="28D3510D" w14:textId="77777777" w:rsidR="00353E0D" w:rsidRDefault="00353E0D">
            <w:pPr>
              <w:rPr>
                <w:color w:val="000000"/>
                <w:sz w:val="20"/>
                <w:szCs w:val="20"/>
              </w:rPr>
            </w:pPr>
            <w:r>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4DD93A0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935A36" w14:textId="77777777" w:rsidR="00353E0D" w:rsidRDefault="00353E0D">
            <w:pPr>
              <w:jc w:val="center"/>
              <w:rPr>
                <w:color w:val="000000"/>
                <w:sz w:val="20"/>
                <w:szCs w:val="20"/>
              </w:rPr>
            </w:pPr>
            <w:r>
              <w:rPr>
                <w:color w:val="000000"/>
                <w:sz w:val="20"/>
                <w:szCs w:val="20"/>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2CF88A48" w14:textId="77777777" w:rsidR="00353E0D" w:rsidRDefault="00353E0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5DDBCA1" w14:textId="77777777" w:rsidR="00353E0D" w:rsidRDefault="00353E0D">
            <w:pPr>
              <w:jc w:val="center"/>
              <w:rPr>
                <w:color w:val="000000"/>
                <w:sz w:val="20"/>
                <w:szCs w:val="20"/>
              </w:rPr>
            </w:pPr>
            <w:r>
              <w:rPr>
                <w:color w:val="000000"/>
                <w:sz w:val="20"/>
                <w:szCs w:val="20"/>
              </w:rPr>
              <w:t>500</w:t>
            </w:r>
          </w:p>
        </w:tc>
      </w:tr>
      <w:tr w:rsidR="00353E0D" w14:paraId="5EDE3D1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80190C1" w14:textId="77777777" w:rsidR="00353E0D" w:rsidRDefault="00353E0D">
            <w:pPr>
              <w:jc w:val="center"/>
              <w:rPr>
                <w:color w:val="000000"/>
                <w:sz w:val="20"/>
                <w:szCs w:val="20"/>
              </w:rPr>
            </w:pPr>
            <w:r>
              <w:rPr>
                <w:color w:val="000000"/>
                <w:sz w:val="20"/>
                <w:szCs w:val="20"/>
              </w:rPr>
              <w:t>15.10</w:t>
            </w:r>
          </w:p>
        </w:tc>
        <w:tc>
          <w:tcPr>
            <w:tcW w:w="4541" w:type="dxa"/>
            <w:tcBorders>
              <w:top w:val="nil"/>
              <w:left w:val="nil"/>
              <w:bottom w:val="single" w:sz="4" w:space="0" w:color="auto"/>
              <w:right w:val="single" w:sz="4" w:space="0" w:color="auto"/>
            </w:tcBorders>
            <w:shd w:val="clear" w:color="auto" w:fill="auto"/>
            <w:vAlign w:val="center"/>
            <w:hideMark/>
          </w:tcPr>
          <w:p w14:paraId="4F1B283C" w14:textId="77777777" w:rsidR="00353E0D" w:rsidRDefault="00353E0D">
            <w:pPr>
              <w:rPr>
                <w:color w:val="000000"/>
                <w:sz w:val="20"/>
                <w:szCs w:val="20"/>
              </w:rPr>
            </w:pPr>
            <w:r>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5FE363C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176DAC6" w14:textId="77777777" w:rsidR="00353E0D" w:rsidRDefault="00353E0D">
            <w:pPr>
              <w:jc w:val="center"/>
              <w:rPr>
                <w:color w:val="000000"/>
                <w:sz w:val="20"/>
                <w:szCs w:val="20"/>
              </w:rPr>
            </w:pPr>
            <w:r>
              <w:rPr>
                <w:color w:val="000000"/>
                <w:sz w:val="20"/>
                <w:szCs w:val="20"/>
              </w:rPr>
              <w:t>755</w:t>
            </w:r>
          </w:p>
        </w:tc>
        <w:tc>
          <w:tcPr>
            <w:tcW w:w="1100" w:type="dxa"/>
            <w:tcBorders>
              <w:top w:val="nil"/>
              <w:left w:val="nil"/>
              <w:bottom w:val="single" w:sz="4" w:space="0" w:color="auto"/>
              <w:right w:val="single" w:sz="4" w:space="0" w:color="auto"/>
            </w:tcBorders>
            <w:shd w:val="clear" w:color="auto" w:fill="auto"/>
            <w:noWrap/>
            <w:vAlign w:val="center"/>
            <w:hideMark/>
          </w:tcPr>
          <w:p w14:paraId="37B3BAD7" w14:textId="77777777" w:rsidR="00353E0D" w:rsidRDefault="00353E0D">
            <w:pPr>
              <w:jc w:val="center"/>
              <w:rPr>
                <w:color w:val="000000"/>
                <w:sz w:val="20"/>
                <w:szCs w:val="20"/>
              </w:rPr>
            </w:pPr>
            <w:r>
              <w:rPr>
                <w:color w:val="000000"/>
                <w:sz w:val="20"/>
                <w:szCs w:val="20"/>
              </w:rPr>
              <w:t>755</w:t>
            </w:r>
          </w:p>
        </w:tc>
        <w:tc>
          <w:tcPr>
            <w:tcW w:w="1080" w:type="dxa"/>
            <w:tcBorders>
              <w:top w:val="nil"/>
              <w:left w:val="nil"/>
              <w:bottom w:val="single" w:sz="4" w:space="0" w:color="auto"/>
              <w:right w:val="single" w:sz="4" w:space="0" w:color="auto"/>
            </w:tcBorders>
            <w:shd w:val="clear" w:color="auto" w:fill="auto"/>
            <w:noWrap/>
            <w:vAlign w:val="center"/>
            <w:hideMark/>
          </w:tcPr>
          <w:p w14:paraId="0513ACF1" w14:textId="77777777" w:rsidR="00353E0D" w:rsidRDefault="00353E0D">
            <w:pPr>
              <w:jc w:val="center"/>
              <w:rPr>
                <w:color w:val="000000"/>
                <w:sz w:val="20"/>
                <w:szCs w:val="20"/>
              </w:rPr>
            </w:pPr>
            <w:r>
              <w:rPr>
                <w:color w:val="000000"/>
                <w:sz w:val="20"/>
                <w:szCs w:val="20"/>
              </w:rPr>
              <w:t>755</w:t>
            </w:r>
          </w:p>
        </w:tc>
      </w:tr>
      <w:tr w:rsidR="00353E0D" w14:paraId="46F39B24"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ED992C4" w14:textId="77777777" w:rsidR="00353E0D" w:rsidRDefault="00353E0D">
            <w:pPr>
              <w:jc w:val="center"/>
              <w:rPr>
                <w:color w:val="000000"/>
                <w:sz w:val="20"/>
                <w:szCs w:val="20"/>
              </w:rPr>
            </w:pPr>
            <w:r>
              <w:rPr>
                <w:color w:val="000000"/>
                <w:sz w:val="20"/>
                <w:szCs w:val="20"/>
              </w:rPr>
              <w:t>16</w:t>
            </w:r>
          </w:p>
        </w:tc>
        <w:tc>
          <w:tcPr>
            <w:tcW w:w="4541" w:type="dxa"/>
            <w:tcBorders>
              <w:top w:val="nil"/>
              <w:left w:val="nil"/>
              <w:bottom w:val="single" w:sz="4" w:space="0" w:color="auto"/>
              <w:right w:val="single" w:sz="4" w:space="0" w:color="auto"/>
            </w:tcBorders>
            <w:shd w:val="clear" w:color="auto" w:fill="auto"/>
            <w:vAlign w:val="center"/>
            <w:hideMark/>
          </w:tcPr>
          <w:p w14:paraId="4BE017A9" w14:textId="77777777" w:rsidR="00353E0D" w:rsidRDefault="00353E0D">
            <w:pPr>
              <w:rPr>
                <w:color w:val="000000"/>
                <w:sz w:val="20"/>
                <w:szCs w:val="20"/>
              </w:rPr>
            </w:pPr>
            <w:r>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960" w:type="dxa"/>
            <w:tcBorders>
              <w:top w:val="nil"/>
              <w:left w:val="nil"/>
              <w:bottom w:val="single" w:sz="4" w:space="0" w:color="auto"/>
              <w:right w:val="single" w:sz="4" w:space="0" w:color="auto"/>
            </w:tcBorders>
            <w:shd w:val="clear" w:color="auto" w:fill="auto"/>
            <w:noWrap/>
            <w:vAlign w:val="center"/>
            <w:hideMark/>
          </w:tcPr>
          <w:p w14:paraId="6EF8798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D5BD0D1" w14:textId="77777777" w:rsidR="00353E0D" w:rsidRDefault="00353E0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5666BD90" w14:textId="77777777" w:rsidR="00353E0D" w:rsidRDefault="00353E0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E831CC6" w14:textId="77777777" w:rsidR="00353E0D" w:rsidRDefault="00353E0D">
            <w:pPr>
              <w:jc w:val="center"/>
              <w:rPr>
                <w:color w:val="000000"/>
                <w:sz w:val="20"/>
                <w:szCs w:val="20"/>
              </w:rPr>
            </w:pPr>
            <w:r>
              <w:rPr>
                <w:color w:val="000000"/>
                <w:sz w:val="20"/>
                <w:szCs w:val="20"/>
              </w:rPr>
              <w:t>3</w:t>
            </w:r>
          </w:p>
        </w:tc>
      </w:tr>
      <w:tr w:rsidR="00353E0D" w14:paraId="3111F8A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A938B4C" w14:textId="77777777" w:rsidR="00353E0D" w:rsidRDefault="00353E0D">
            <w:pPr>
              <w:jc w:val="center"/>
              <w:rPr>
                <w:color w:val="000000"/>
                <w:sz w:val="20"/>
                <w:szCs w:val="20"/>
              </w:rPr>
            </w:pPr>
            <w:r>
              <w:rPr>
                <w:color w:val="000000"/>
                <w:sz w:val="20"/>
                <w:szCs w:val="20"/>
              </w:rPr>
              <w:t>17</w:t>
            </w:r>
          </w:p>
        </w:tc>
        <w:tc>
          <w:tcPr>
            <w:tcW w:w="4541" w:type="dxa"/>
            <w:tcBorders>
              <w:top w:val="nil"/>
              <w:left w:val="nil"/>
              <w:bottom w:val="single" w:sz="4" w:space="0" w:color="auto"/>
              <w:right w:val="single" w:sz="4" w:space="0" w:color="auto"/>
            </w:tcBorders>
            <w:shd w:val="clear" w:color="auto" w:fill="auto"/>
            <w:vAlign w:val="center"/>
            <w:hideMark/>
          </w:tcPr>
          <w:p w14:paraId="5953A691" w14:textId="77777777" w:rsidR="00353E0D" w:rsidRDefault="00353E0D">
            <w:pPr>
              <w:rPr>
                <w:color w:val="000000"/>
                <w:sz w:val="20"/>
                <w:szCs w:val="20"/>
              </w:rPr>
            </w:pPr>
            <w:r>
              <w:rPr>
                <w:color w:val="000000"/>
                <w:sz w:val="20"/>
                <w:szCs w:val="20"/>
              </w:rPr>
              <w:t>Проверени развъдни организации по Схемата за държавна помощ</w:t>
            </w:r>
          </w:p>
        </w:tc>
        <w:tc>
          <w:tcPr>
            <w:tcW w:w="960" w:type="dxa"/>
            <w:tcBorders>
              <w:top w:val="nil"/>
              <w:left w:val="nil"/>
              <w:bottom w:val="single" w:sz="4" w:space="0" w:color="auto"/>
              <w:right w:val="single" w:sz="4" w:space="0" w:color="auto"/>
            </w:tcBorders>
            <w:shd w:val="clear" w:color="auto" w:fill="auto"/>
            <w:noWrap/>
            <w:vAlign w:val="center"/>
            <w:hideMark/>
          </w:tcPr>
          <w:p w14:paraId="7929FF3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B30A218" w14:textId="77777777" w:rsidR="00353E0D" w:rsidRDefault="00353E0D">
            <w:pPr>
              <w:jc w:val="center"/>
              <w:rPr>
                <w:color w:val="000000"/>
                <w:sz w:val="20"/>
                <w:szCs w:val="20"/>
              </w:rPr>
            </w:pPr>
            <w:r>
              <w:rPr>
                <w:color w:val="000000"/>
                <w:sz w:val="20"/>
                <w:szCs w:val="20"/>
              </w:rPr>
              <w:t>48</w:t>
            </w:r>
          </w:p>
        </w:tc>
        <w:tc>
          <w:tcPr>
            <w:tcW w:w="1100" w:type="dxa"/>
            <w:tcBorders>
              <w:top w:val="nil"/>
              <w:left w:val="nil"/>
              <w:bottom w:val="single" w:sz="4" w:space="0" w:color="auto"/>
              <w:right w:val="single" w:sz="4" w:space="0" w:color="auto"/>
            </w:tcBorders>
            <w:shd w:val="clear" w:color="auto" w:fill="auto"/>
            <w:noWrap/>
            <w:vAlign w:val="center"/>
            <w:hideMark/>
          </w:tcPr>
          <w:p w14:paraId="73C746B6" w14:textId="77777777" w:rsidR="00353E0D" w:rsidRDefault="00353E0D">
            <w:pPr>
              <w:jc w:val="center"/>
              <w:rPr>
                <w:color w:val="000000"/>
                <w:sz w:val="20"/>
                <w:szCs w:val="20"/>
              </w:rPr>
            </w:pPr>
            <w:r>
              <w:rPr>
                <w:color w:val="000000"/>
                <w:sz w:val="20"/>
                <w:szCs w:val="20"/>
              </w:rPr>
              <w:t>49</w:t>
            </w:r>
          </w:p>
        </w:tc>
        <w:tc>
          <w:tcPr>
            <w:tcW w:w="1080" w:type="dxa"/>
            <w:tcBorders>
              <w:top w:val="nil"/>
              <w:left w:val="nil"/>
              <w:bottom w:val="single" w:sz="4" w:space="0" w:color="auto"/>
              <w:right w:val="single" w:sz="4" w:space="0" w:color="auto"/>
            </w:tcBorders>
            <w:shd w:val="clear" w:color="auto" w:fill="auto"/>
            <w:noWrap/>
            <w:vAlign w:val="center"/>
            <w:hideMark/>
          </w:tcPr>
          <w:p w14:paraId="3EF0A5B5" w14:textId="77777777" w:rsidR="00353E0D" w:rsidRDefault="00353E0D">
            <w:pPr>
              <w:jc w:val="center"/>
              <w:rPr>
                <w:color w:val="000000"/>
                <w:sz w:val="20"/>
                <w:szCs w:val="20"/>
              </w:rPr>
            </w:pPr>
            <w:r>
              <w:rPr>
                <w:color w:val="000000"/>
                <w:sz w:val="20"/>
                <w:szCs w:val="20"/>
              </w:rPr>
              <w:t>50</w:t>
            </w:r>
          </w:p>
        </w:tc>
      </w:tr>
      <w:tr w:rsidR="00353E0D" w14:paraId="2B50516B"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97E0294" w14:textId="77777777" w:rsidR="00353E0D" w:rsidRDefault="00353E0D">
            <w:pPr>
              <w:jc w:val="center"/>
              <w:rPr>
                <w:color w:val="000000"/>
                <w:sz w:val="20"/>
                <w:szCs w:val="20"/>
              </w:rPr>
            </w:pPr>
            <w:r>
              <w:rPr>
                <w:color w:val="000000"/>
                <w:sz w:val="20"/>
                <w:szCs w:val="20"/>
              </w:rPr>
              <w:t>18</w:t>
            </w:r>
          </w:p>
        </w:tc>
        <w:tc>
          <w:tcPr>
            <w:tcW w:w="4541" w:type="dxa"/>
            <w:tcBorders>
              <w:top w:val="nil"/>
              <w:left w:val="nil"/>
              <w:bottom w:val="single" w:sz="4" w:space="0" w:color="auto"/>
              <w:right w:val="single" w:sz="4" w:space="0" w:color="auto"/>
            </w:tcBorders>
            <w:shd w:val="clear" w:color="auto" w:fill="auto"/>
            <w:vAlign w:val="center"/>
            <w:hideMark/>
          </w:tcPr>
          <w:p w14:paraId="1235B9AA" w14:textId="77777777" w:rsidR="00353E0D" w:rsidRDefault="00353E0D">
            <w:pPr>
              <w:rPr>
                <w:color w:val="000000"/>
                <w:sz w:val="20"/>
                <w:szCs w:val="20"/>
              </w:rPr>
            </w:pPr>
            <w:r>
              <w:rPr>
                <w:color w:val="000000"/>
                <w:sz w:val="20"/>
                <w:szCs w:val="20"/>
              </w:rPr>
              <w:t>Проверени ферми по мярка "Агроекология и климат" от ПРСР</w:t>
            </w:r>
          </w:p>
        </w:tc>
        <w:tc>
          <w:tcPr>
            <w:tcW w:w="960" w:type="dxa"/>
            <w:tcBorders>
              <w:top w:val="nil"/>
              <w:left w:val="nil"/>
              <w:bottom w:val="single" w:sz="4" w:space="0" w:color="auto"/>
              <w:right w:val="single" w:sz="4" w:space="0" w:color="auto"/>
            </w:tcBorders>
            <w:shd w:val="clear" w:color="auto" w:fill="auto"/>
            <w:noWrap/>
            <w:vAlign w:val="center"/>
            <w:hideMark/>
          </w:tcPr>
          <w:p w14:paraId="322076B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276262A" w14:textId="77777777" w:rsidR="00353E0D" w:rsidRDefault="00353E0D">
            <w:pPr>
              <w:jc w:val="center"/>
              <w:rPr>
                <w:color w:val="000000"/>
                <w:sz w:val="20"/>
                <w:szCs w:val="20"/>
              </w:rPr>
            </w:pPr>
            <w:r>
              <w:rPr>
                <w:color w:val="000000"/>
                <w:sz w:val="20"/>
                <w:szCs w:val="20"/>
              </w:rPr>
              <w:t>2 080</w:t>
            </w:r>
          </w:p>
        </w:tc>
        <w:tc>
          <w:tcPr>
            <w:tcW w:w="1100" w:type="dxa"/>
            <w:tcBorders>
              <w:top w:val="nil"/>
              <w:left w:val="nil"/>
              <w:bottom w:val="single" w:sz="4" w:space="0" w:color="auto"/>
              <w:right w:val="single" w:sz="4" w:space="0" w:color="auto"/>
            </w:tcBorders>
            <w:shd w:val="clear" w:color="auto" w:fill="auto"/>
            <w:noWrap/>
            <w:vAlign w:val="center"/>
            <w:hideMark/>
          </w:tcPr>
          <w:p w14:paraId="29A2E623" w14:textId="77777777" w:rsidR="00353E0D" w:rsidRDefault="00353E0D">
            <w:pPr>
              <w:jc w:val="center"/>
              <w:rPr>
                <w:color w:val="000000"/>
                <w:sz w:val="20"/>
                <w:szCs w:val="20"/>
              </w:rPr>
            </w:pPr>
            <w:r>
              <w:rPr>
                <w:color w:val="000000"/>
                <w:sz w:val="20"/>
                <w:szCs w:val="20"/>
              </w:rPr>
              <w:t>2 130</w:t>
            </w:r>
          </w:p>
        </w:tc>
        <w:tc>
          <w:tcPr>
            <w:tcW w:w="1080" w:type="dxa"/>
            <w:tcBorders>
              <w:top w:val="nil"/>
              <w:left w:val="nil"/>
              <w:bottom w:val="single" w:sz="4" w:space="0" w:color="auto"/>
              <w:right w:val="single" w:sz="4" w:space="0" w:color="auto"/>
            </w:tcBorders>
            <w:shd w:val="clear" w:color="auto" w:fill="auto"/>
            <w:noWrap/>
            <w:vAlign w:val="center"/>
            <w:hideMark/>
          </w:tcPr>
          <w:p w14:paraId="69638E20" w14:textId="77777777" w:rsidR="00353E0D" w:rsidRDefault="00353E0D">
            <w:pPr>
              <w:jc w:val="center"/>
              <w:rPr>
                <w:color w:val="000000"/>
                <w:sz w:val="20"/>
                <w:szCs w:val="20"/>
              </w:rPr>
            </w:pPr>
            <w:r>
              <w:rPr>
                <w:color w:val="000000"/>
                <w:sz w:val="20"/>
                <w:szCs w:val="20"/>
              </w:rPr>
              <w:t>2 180</w:t>
            </w:r>
          </w:p>
        </w:tc>
      </w:tr>
      <w:tr w:rsidR="00353E0D" w14:paraId="609C01D7"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3505003" w14:textId="77777777" w:rsidR="00353E0D" w:rsidRDefault="00353E0D">
            <w:pPr>
              <w:jc w:val="center"/>
              <w:rPr>
                <w:color w:val="000000"/>
                <w:sz w:val="20"/>
                <w:szCs w:val="20"/>
              </w:rPr>
            </w:pPr>
            <w:r>
              <w:rPr>
                <w:color w:val="000000"/>
                <w:sz w:val="20"/>
                <w:szCs w:val="20"/>
              </w:rPr>
              <w:t>19</w:t>
            </w:r>
          </w:p>
        </w:tc>
        <w:tc>
          <w:tcPr>
            <w:tcW w:w="4541" w:type="dxa"/>
            <w:tcBorders>
              <w:top w:val="nil"/>
              <w:left w:val="nil"/>
              <w:bottom w:val="single" w:sz="4" w:space="0" w:color="auto"/>
              <w:right w:val="single" w:sz="4" w:space="0" w:color="auto"/>
            </w:tcBorders>
            <w:shd w:val="clear" w:color="auto" w:fill="auto"/>
            <w:vAlign w:val="center"/>
            <w:hideMark/>
          </w:tcPr>
          <w:p w14:paraId="7B1A4A45" w14:textId="77777777" w:rsidR="00353E0D" w:rsidRDefault="00353E0D">
            <w:pPr>
              <w:rPr>
                <w:color w:val="000000"/>
                <w:sz w:val="20"/>
                <w:szCs w:val="20"/>
              </w:rPr>
            </w:pPr>
            <w:r>
              <w:rPr>
                <w:color w:val="000000"/>
                <w:sz w:val="20"/>
                <w:szCs w:val="20"/>
              </w:rPr>
              <w:t>Проверка на животните, получаващи директни плащания по схемите за животни под селекционен контрол</w:t>
            </w:r>
          </w:p>
        </w:tc>
        <w:tc>
          <w:tcPr>
            <w:tcW w:w="960" w:type="dxa"/>
            <w:tcBorders>
              <w:top w:val="nil"/>
              <w:left w:val="nil"/>
              <w:bottom w:val="single" w:sz="4" w:space="0" w:color="auto"/>
              <w:right w:val="single" w:sz="4" w:space="0" w:color="auto"/>
            </w:tcBorders>
            <w:shd w:val="clear" w:color="auto" w:fill="auto"/>
            <w:noWrap/>
            <w:vAlign w:val="center"/>
            <w:hideMark/>
          </w:tcPr>
          <w:p w14:paraId="3AA0285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D383B0B" w14:textId="77777777" w:rsidR="00353E0D" w:rsidRDefault="00353E0D">
            <w:pPr>
              <w:jc w:val="center"/>
              <w:rPr>
                <w:color w:val="000000"/>
                <w:sz w:val="20"/>
                <w:szCs w:val="20"/>
              </w:rPr>
            </w:pPr>
            <w:r>
              <w:rPr>
                <w:color w:val="000000"/>
                <w:sz w:val="20"/>
                <w:szCs w:val="20"/>
              </w:rPr>
              <w:t>520 460</w:t>
            </w:r>
          </w:p>
        </w:tc>
        <w:tc>
          <w:tcPr>
            <w:tcW w:w="1100" w:type="dxa"/>
            <w:tcBorders>
              <w:top w:val="nil"/>
              <w:left w:val="nil"/>
              <w:bottom w:val="single" w:sz="4" w:space="0" w:color="auto"/>
              <w:right w:val="single" w:sz="4" w:space="0" w:color="auto"/>
            </w:tcBorders>
            <w:shd w:val="clear" w:color="auto" w:fill="auto"/>
            <w:noWrap/>
            <w:vAlign w:val="center"/>
            <w:hideMark/>
          </w:tcPr>
          <w:p w14:paraId="613DD9A1" w14:textId="77777777" w:rsidR="00353E0D" w:rsidRDefault="00353E0D">
            <w:pPr>
              <w:jc w:val="center"/>
              <w:rPr>
                <w:color w:val="000000"/>
                <w:sz w:val="20"/>
                <w:szCs w:val="20"/>
              </w:rPr>
            </w:pPr>
            <w:r>
              <w:rPr>
                <w:color w:val="000000"/>
                <w:sz w:val="20"/>
                <w:szCs w:val="20"/>
              </w:rPr>
              <w:t>539 700</w:t>
            </w:r>
          </w:p>
        </w:tc>
        <w:tc>
          <w:tcPr>
            <w:tcW w:w="1080" w:type="dxa"/>
            <w:tcBorders>
              <w:top w:val="nil"/>
              <w:left w:val="nil"/>
              <w:bottom w:val="single" w:sz="4" w:space="0" w:color="auto"/>
              <w:right w:val="single" w:sz="4" w:space="0" w:color="auto"/>
            </w:tcBorders>
            <w:shd w:val="clear" w:color="auto" w:fill="auto"/>
            <w:noWrap/>
            <w:vAlign w:val="center"/>
            <w:hideMark/>
          </w:tcPr>
          <w:p w14:paraId="1CD2DE04" w14:textId="77777777" w:rsidR="00353E0D" w:rsidRDefault="00353E0D">
            <w:pPr>
              <w:jc w:val="center"/>
              <w:rPr>
                <w:color w:val="000000"/>
                <w:sz w:val="20"/>
                <w:szCs w:val="20"/>
              </w:rPr>
            </w:pPr>
            <w:r>
              <w:rPr>
                <w:color w:val="000000"/>
                <w:sz w:val="20"/>
                <w:szCs w:val="20"/>
              </w:rPr>
              <w:t>539 700</w:t>
            </w:r>
          </w:p>
        </w:tc>
      </w:tr>
      <w:tr w:rsidR="00353E0D" w14:paraId="59E784FA"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BFF6C65" w14:textId="77777777" w:rsidR="00353E0D" w:rsidRDefault="00353E0D">
            <w:pPr>
              <w:jc w:val="center"/>
              <w:rPr>
                <w:color w:val="000000"/>
                <w:sz w:val="20"/>
                <w:szCs w:val="20"/>
              </w:rPr>
            </w:pPr>
            <w:r>
              <w:rPr>
                <w:color w:val="000000"/>
                <w:sz w:val="20"/>
                <w:szCs w:val="20"/>
              </w:rPr>
              <w:t>20</w:t>
            </w:r>
          </w:p>
        </w:tc>
        <w:tc>
          <w:tcPr>
            <w:tcW w:w="4541" w:type="dxa"/>
            <w:tcBorders>
              <w:top w:val="nil"/>
              <w:left w:val="nil"/>
              <w:bottom w:val="single" w:sz="4" w:space="0" w:color="auto"/>
              <w:right w:val="single" w:sz="4" w:space="0" w:color="auto"/>
            </w:tcBorders>
            <w:shd w:val="clear" w:color="auto" w:fill="auto"/>
            <w:vAlign w:val="center"/>
            <w:hideMark/>
          </w:tcPr>
          <w:p w14:paraId="70EE4FFB" w14:textId="77777777" w:rsidR="00353E0D" w:rsidRDefault="00353E0D">
            <w:pPr>
              <w:rPr>
                <w:color w:val="000000"/>
                <w:sz w:val="20"/>
                <w:szCs w:val="20"/>
              </w:rPr>
            </w:pPr>
            <w:r>
              <w:rPr>
                <w:color w:val="000000"/>
                <w:sz w:val="20"/>
                <w:szCs w:val="20"/>
              </w:rPr>
              <w:t>Определяне на рисковия статус на породите</w:t>
            </w:r>
          </w:p>
        </w:tc>
        <w:tc>
          <w:tcPr>
            <w:tcW w:w="960" w:type="dxa"/>
            <w:tcBorders>
              <w:top w:val="nil"/>
              <w:left w:val="nil"/>
              <w:bottom w:val="single" w:sz="4" w:space="0" w:color="auto"/>
              <w:right w:val="single" w:sz="4" w:space="0" w:color="auto"/>
            </w:tcBorders>
            <w:shd w:val="clear" w:color="auto" w:fill="auto"/>
            <w:noWrap/>
            <w:vAlign w:val="center"/>
            <w:hideMark/>
          </w:tcPr>
          <w:p w14:paraId="017F429A"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A2ACF83" w14:textId="77777777" w:rsidR="00353E0D" w:rsidRDefault="00353E0D">
            <w:pPr>
              <w:jc w:val="center"/>
              <w:rPr>
                <w:color w:val="000000"/>
                <w:sz w:val="20"/>
                <w:szCs w:val="20"/>
              </w:rPr>
            </w:pPr>
            <w:r>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27678599" w14:textId="77777777" w:rsidR="00353E0D" w:rsidRDefault="00353E0D">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497CF59E" w14:textId="77777777" w:rsidR="00353E0D" w:rsidRDefault="00353E0D">
            <w:pPr>
              <w:jc w:val="center"/>
              <w:rPr>
                <w:color w:val="000000"/>
                <w:sz w:val="20"/>
                <w:szCs w:val="20"/>
              </w:rPr>
            </w:pPr>
            <w:r>
              <w:rPr>
                <w:color w:val="000000"/>
                <w:sz w:val="20"/>
                <w:szCs w:val="20"/>
              </w:rPr>
              <w:t>40</w:t>
            </w:r>
          </w:p>
        </w:tc>
      </w:tr>
      <w:tr w:rsidR="00353E0D" w14:paraId="585D8B95"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1E5536C" w14:textId="77777777" w:rsidR="00353E0D" w:rsidRDefault="00353E0D">
            <w:pPr>
              <w:jc w:val="center"/>
              <w:rPr>
                <w:color w:val="000000"/>
                <w:sz w:val="20"/>
                <w:szCs w:val="20"/>
              </w:rPr>
            </w:pPr>
            <w:r>
              <w:rPr>
                <w:color w:val="000000"/>
                <w:sz w:val="20"/>
                <w:szCs w:val="20"/>
              </w:rPr>
              <w:t>21</w:t>
            </w:r>
          </w:p>
        </w:tc>
        <w:tc>
          <w:tcPr>
            <w:tcW w:w="4541" w:type="dxa"/>
            <w:tcBorders>
              <w:top w:val="nil"/>
              <w:left w:val="nil"/>
              <w:bottom w:val="single" w:sz="4" w:space="0" w:color="auto"/>
              <w:right w:val="single" w:sz="4" w:space="0" w:color="auto"/>
            </w:tcBorders>
            <w:shd w:val="clear" w:color="auto" w:fill="auto"/>
            <w:vAlign w:val="center"/>
            <w:hideMark/>
          </w:tcPr>
          <w:p w14:paraId="75BE1F96" w14:textId="77777777" w:rsidR="00353E0D" w:rsidRDefault="00353E0D">
            <w:pPr>
              <w:rPr>
                <w:color w:val="000000"/>
                <w:sz w:val="20"/>
                <w:szCs w:val="20"/>
              </w:rPr>
            </w:pPr>
            <w:r>
              <w:rPr>
                <w:color w:val="000000"/>
                <w:sz w:val="20"/>
                <w:szCs w:val="20"/>
              </w:rPr>
              <w:t>Извършване на развъдна дейност на с породи, за които няма одобрена развъдна организация</w:t>
            </w:r>
          </w:p>
        </w:tc>
        <w:tc>
          <w:tcPr>
            <w:tcW w:w="960" w:type="dxa"/>
            <w:tcBorders>
              <w:top w:val="nil"/>
              <w:left w:val="nil"/>
              <w:bottom w:val="single" w:sz="4" w:space="0" w:color="auto"/>
              <w:right w:val="single" w:sz="4" w:space="0" w:color="auto"/>
            </w:tcBorders>
            <w:shd w:val="clear" w:color="auto" w:fill="auto"/>
            <w:noWrap/>
            <w:vAlign w:val="center"/>
            <w:hideMark/>
          </w:tcPr>
          <w:p w14:paraId="19CEB70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A5052FF" w14:textId="77777777" w:rsidR="00353E0D" w:rsidRDefault="00353E0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668CD71A" w14:textId="77777777" w:rsidR="00353E0D" w:rsidRDefault="00353E0D">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24F1D0" w14:textId="77777777" w:rsidR="00353E0D" w:rsidRDefault="00353E0D">
            <w:pPr>
              <w:jc w:val="center"/>
              <w:rPr>
                <w:color w:val="000000"/>
                <w:sz w:val="20"/>
                <w:szCs w:val="20"/>
              </w:rPr>
            </w:pPr>
            <w:r>
              <w:rPr>
                <w:color w:val="000000"/>
                <w:sz w:val="20"/>
                <w:szCs w:val="20"/>
              </w:rPr>
              <w:t>1</w:t>
            </w:r>
          </w:p>
        </w:tc>
      </w:tr>
    </w:tbl>
    <w:p w14:paraId="733A3BA3" w14:textId="77777777" w:rsidR="004727B8" w:rsidRDefault="004727B8" w:rsidP="00B915C6">
      <w:pPr>
        <w:spacing w:before="120" w:after="120"/>
        <w:jc w:val="both"/>
        <w:rPr>
          <w:b/>
          <w:i/>
          <w:sz w:val="21"/>
          <w:szCs w:val="21"/>
          <w:u w:val="single"/>
          <w:lang w:val="en-US"/>
        </w:rPr>
      </w:pPr>
    </w:p>
    <w:p w14:paraId="7B3ED64A" w14:textId="77777777" w:rsidR="004727B8" w:rsidRPr="00E50AA8" w:rsidRDefault="004727B8" w:rsidP="00B915C6">
      <w:pPr>
        <w:spacing w:before="120" w:after="120"/>
        <w:jc w:val="both"/>
        <w:rPr>
          <w:b/>
          <w:i/>
          <w:sz w:val="21"/>
          <w:szCs w:val="21"/>
          <w:u w:val="single"/>
          <w:lang w:val="en-US"/>
        </w:rPr>
      </w:pPr>
    </w:p>
    <w:p w14:paraId="34AFC953" w14:textId="77777777" w:rsidR="00B915C6" w:rsidRDefault="00B915C6" w:rsidP="00B915C6">
      <w:pPr>
        <w:rPr>
          <w:sz w:val="21"/>
          <w:szCs w:val="21"/>
        </w:rPr>
      </w:pPr>
    </w:p>
    <w:p w14:paraId="56CB331E" w14:textId="77777777" w:rsidR="00B915C6" w:rsidRPr="00B915C6" w:rsidRDefault="00B915C6" w:rsidP="00B915C6">
      <w:pPr>
        <w:spacing w:before="120" w:after="120"/>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14:paraId="4C74E80E" w14:textId="77777777" w:rsidR="00722287" w:rsidRDefault="00722287" w:rsidP="00722287">
      <w:pPr>
        <w:ind w:firstLine="708"/>
        <w:jc w:val="both"/>
        <w:rPr>
          <w:sz w:val="20"/>
          <w:szCs w:val="20"/>
        </w:rPr>
      </w:pPr>
      <w:r w:rsidRPr="00722287">
        <w:rPr>
          <w:sz w:val="20"/>
          <w:szCs w:val="20"/>
        </w:rPr>
        <w:t xml:space="preserve">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w:t>
      </w:r>
      <w:r w:rsidRPr="00722287">
        <w:rPr>
          <w:sz w:val="20"/>
          <w:szCs w:val="20"/>
        </w:rPr>
        <w:lastRenderedPageBreak/>
        <w:t>видове и породи. 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14:paraId="3BF738FA" w14:textId="77777777" w:rsidR="00B915C6" w:rsidRPr="006D1D23" w:rsidRDefault="00B915C6" w:rsidP="00722287">
      <w:pPr>
        <w:ind w:firstLine="708"/>
        <w:jc w:val="both"/>
        <w:rPr>
          <w:sz w:val="20"/>
          <w:szCs w:val="20"/>
        </w:rPr>
      </w:pPr>
      <w:r>
        <w:rPr>
          <w:sz w:val="20"/>
          <w:szCs w:val="20"/>
        </w:rPr>
        <w:t xml:space="preserve">Слаба активност на развъдните организации и </w:t>
      </w:r>
      <w:r w:rsidRPr="001B46A5">
        <w:rPr>
          <w:sz w:val="20"/>
          <w:szCs w:val="20"/>
        </w:rPr>
        <w:t>липса на инициатива от страна на фермерите</w:t>
      </w:r>
      <w:r>
        <w:rPr>
          <w:sz w:val="20"/>
          <w:szCs w:val="20"/>
        </w:rPr>
        <w:t>.</w:t>
      </w:r>
    </w:p>
    <w:p w14:paraId="1651AB23" w14:textId="77777777" w:rsidR="004010F4" w:rsidRPr="004010F4" w:rsidRDefault="004010F4" w:rsidP="004010F4">
      <w:pPr>
        <w:ind w:firstLine="708"/>
        <w:jc w:val="both"/>
        <w:rPr>
          <w:sz w:val="20"/>
          <w:szCs w:val="20"/>
        </w:rPr>
      </w:pPr>
      <w:r w:rsidRPr="004010F4">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
    <w:p w14:paraId="561F08CC" w14:textId="77777777" w:rsidR="00B915C6" w:rsidRPr="007D0FCC" w:rsidRDefault="00B915C6" w:rsidP="00B915C6">
      <w:pPr>
        <w:ind w:firstLine="708"/>
        <w:jc w:val="both"/>
        <w:rPr>
          <w:sz w:val="20"/>
          <w:szCs w:val="20"/>
        </w:rPr>
      </w:pPr>
    </w:p>
    <w:p w14:paraId="7FA164F4" w14:textId="77777777" w:rsidR="00B915C6" w:rsidRPr="00B915C6" w:rsidRDefault="00B915C6" w:rsidP="00B915C6">
      <w:pPr>
        <w:spacing w:before="120" w:after="120"/>
        <w:jc w:val="both"/>
        <w:rPr>
          <w:b/>
          <w:i/>
          <w:sz w:val="21"/>
          <w:szCs w:val="21"/>
          <w:u w:val="single"/>
        </w:rPr>
      </w:pPr>
      <w:r w:rsidRPr="00B915C6">
        <w:rPr>
          <w:b/>
          <w:i/>
          <w:sz w:val="21"/>
          <w:szCs w:val="21"/>
          <w:u w:val="single"/>
        </w:rPr>
        <w:t>Информация за наличността и качеството на данните</w:t>
      </w:r>
    </w:p>
    <w:p w14:paraId="6DAAE597" w14:textId="77777777" w:rsidR="00B915C6" w:rsidRDefault="00B915C6" w:rsidP="00B915C6">
      <w:pPr>
        <w:ind w:firstLine="540"/>
        <w:jc w:val="both"/>
        <w:rPr>
          <w:sz w:val="20"/>
          <w:szCs w:val="20"/>
        </w:rPr>
      </w:pPr>
      <w:r w:rsidRPr="007D0FCC">
        <w:rPr>
          <w:sz w:val="20"/>
          <w:szCs w:val="20"/>
        </w:rPr>
        <w:t>Информацията е налична и се съхранява от отговорните за изпълнението на програмата структури.</w:t>
      </w:r>
    </w:p>
    <w:p w14:paraId="5036C2EC" w14:textId="77777777" w:rsidR="00AC479C" w:rsidRPr="007D0FCC" w:rsidRDefault="00AC479C" w:rsidP="00AC479C">
      <w:pPr>
        <w:ind w:firstLine="540"/>
        <w:jc w:val="both"/>
        <w:rPr>
          <w:sz w:val="20"/>
          <w:szCs w:val="20"/>
        </w:rPr>
      </w:pPr>
      <w:r>
        <w:rPr>
          <w:sz w:val="20"/>
          <w:szCs w:val="20"/>
        </w:rPr>
        <w:t>Водене на публичен регистър на развъдните организации, съгласно чл.</w:t>
      </w:r>
      <w:r w:rsidR="00BF7409">
        <w:rPr>
          <w:sz w:val="20"/>
          <w:szCs w:val="20"/>
        </w:rPr>
        <w:t xml:space="preserve"> </w:t>
      </w:r>
      <w:r>
        <w:rPr>
          <w:sz w:val="20"/>
          <w:szCs w:val="20"/>
        </w:rPr>
        <w:t>31 от Закона за животновъдството, който при всяка промяна се актуализира.</w:t>
      </w:r>
    </w:p>
    <w:p w14:paraId="5FE0B551" w14:textId="77777777" w:rsidR="00AC479C" w:rsidRPr="007D0FCC" w:rsidRDefault="00AC479C" w:rsidP="00B915C6">
      <w:pPr>
        <w:ind w:firstLine="540"/>
        <w:jc w:val="both"/>
        <w:rPr>
          <w:sz w:val="20"/>
          <w:szCs w:val="20"/>
        </w:rPr>
      </w:pPr>
    </w:p>
    <w:p w14:paraId="4A98DF9C" w14:textId="77777777" w:rsidR="00B915C6" w:rsidRPr="00B915C6" w:rsidRDefault="00B915C6" w:rsidP="00B915C6">
      <w:pPr>
        <w:spacing w:before="120" w:after="120"/>
        <w:jc w:val="both"/>
        <w:rPr>
          <w:sz w:val="21"/>
          <w:szCs w:val="21"/>
          <w:u w:val="single"/>
        </w:rPr>
      </w:pPr>
      <w:r w:rsidRPr="00B915C6">
        <w:rPr>
          <w:b/>
          <w:i/>
          <w:sz w:val="21"/>
          <w:szCs w:val="21"/>
          <w:u w:val="single"/>
        </w:rPr>
        <w:t>Предоставяни по програмата продукти/услуги (ведомствени разходни параграфи)</w:t>
      </w:r>
    </w:p>
    <w:p w14:paraId="65C72ED3" w14:textId="77777777" w:rsidR="00B915C6" w:rsidRPr="00C87A2F" w:rsidRDefault="00B915C6" w:rsidP="00C87A2F">
      <w:pPr>
        <w:ind w:firstLine="540"/>
        <w:jc w:val="both"/>
        <w:rPr>
          <w:color w:val="000000"/>
          <w:sz w:val="20"/>
          <w:szCs w:val="20"/>
        </w:rPr>
      </w:pPr>
      <w:r w:rsidRPr="00C87A2F">
        <w:rPr>
          <w:color w:val="000000"/>
          <w:sz w:val="20"/>
          <w:szCs w:val="20"/>
        </w:rPr>
        <w:t>Разработване на политика</w:t>
      </w:r>
    </w:p>
    <w:p w14:paraId="255C359D" w14:textId="77777777" w:rsidR="008A58B6" w:rsidRPr="00C87A2F" w:rsidRDefault="008A58B6" w:rsidP="00C87A2F">
      <w:pPr>
        <w:ind w:firstLine="540"/>
        <w:jc w:val="both"/>
        <w:rPr>
          <w:color w:val="000000"/>
          <w:sz w:val="20"/>
          <w:szCs w:val="20"/>
        </w:rPr>
      </w:pPr>
      <w:r w:rsidRPr="00C87A2F">
        <w:rPr>
          <w:color w:val="000000"/>
          <w:sz w:val="20"/>
          <w:szCs w:val="20"/>
        </w:rPr>
        <w:t>Изготвени нормативни актове;</w:t>
      </w:r>
    </w:p>
    <w:p w14:paraId="5D817D28" w14:textId="77777777" w:rsidR="008A58B6" w:rsidRPr="00C87A2F" w:rsidRDefault="008A58B6" w:rsidP="00C87A2F">
      <w:pPr>
        <w:ind w:firstLine="540"/>
        <w:jc w:val="both"/>
        <w:rPr>
          <w:color w:val="000000"/>
          <w:sz w:val="20"/>
          <w:szCs w:val="20"/>
        </w:rPr>
      </w:pPr>
      <w:r w:rsidRPr="00C87A2F">
        <w:rPr>
          <w:color w:val="000000"/>
          <w:sz w:val="20"/>
          <w:szCs w:val="20"/>
        </w:rPr>
        <w:t>Издадени разрешения за осъществяване на развъдна дейност</w:t>
      </w:r>
    </w:p>
    <w:p w14:paraId="4BAB5F6B" w14:textId="77777777" w:rsidR="001020C8" w:rsidRDefault="001020C8" w:rsidP="00C87A2F">
      <w:pPr>
        <w:ind w:firstLine="540"/>
        <w:jc w:val="both"/>
        <w:rPr>
          <w:color w:val="000000"/>
          <w:sz w:val="20"/>
          <w:szCs w:val="20"/>
          <w:lang w:val="en-US"/>
        </w:rPr>
      </w:pPr>
      <w:r w:rsidRPr="00C87A2F">
        <w:rPr>
          <w:color w:val="000000"/>
          <w:sz w:val="20"/>
          <w:szCs w:val="20"/>
        </w:rPr>
        <w:t>Отнети разрешения за осъществяване на развъдна дейност;</w:t>
      </w:r>
    </w:p>
    <w:p w14:paraId="08785754" w14:textId="77777777" w:rsidR="00856B4F" w:rsidRPr="00856B4F" w:rsidRDefault="00856B4F" w:rsidP="00C87A2F">
      <w:pPr>
        <w:ind w:firstLine="540"/>
        <w:jc w:val="both"/>
        <w:rPr>
          <w:color w:val="000000"/>
          <w:sz w:val="20"/>
          <w:szCs w:val="20"/>
          <w:lang w:val="en-US"/>
        </w:rPr>
      </w:pPr>
      <w:r w:rsidRPr="00856B4F">
        <w:rPr>
          <w:color w:val="000000"/>
          <w:sz w:val="20"/>
          <w:szCs w:val="20"/>
          <w:lang w:val="en-US"/>
        </w:rPr>
        <w:t>Отказани разрешения за осъществяване на развъдна дейност;</w:t>
      </w:r>
    </w:p>
    <w:p w14:paraId="0BBAE1A0" w14:textId="77777777" w:rsidR="001020C8" w:rsidRPr="00C87A2F" w:rsidRDefault="001020C8" w:rsidP="00C87A2F">
      <w:pPr>
        <w:ind w:firstLine="540"/>
        <w:jc w:val="both"/>
        <w:rPr>
          <w:color w:val="000000"/>
          <w:sz w:val="20"/>
          <w:szCs w:val="20"/>
        </w:rPr>
      </w:pPr>
      <w:r w:rsidRPr="00C87A2F">
        <w:rPr>
          <w:color w:val="000000"/>
          <w:sz w:val="20"/>
          <w:szCs w:val="20"/>
        </w:rPr>
        <w:t>Предоставяне на актуална информация на животновъдните организации и фермери</w:t>
      </w:r>
    </w:p>
    <w:p w14:paraId="1B6E5BC4" w14:textId="77777777" w:rsidR="00B915C6" w:rsidRPr="007D0FCC" w:rsidRDefault="00B915C6" w:rsidP="00B915C6">
      <w:pPr>
        <w:ind w:firstLine="540"/>
        <w:jc w:val="both"/>
        <w:rPr>
          <w:sz w:val="20"/>
          <w:szCs w:val="20"/>
          <w:lang w:eastAsia="en-US"/>
        </w:rPr>
      </w:pPr>
      <w:r w:rsidRPr="00C87A2F">
        <w:rPr>
          <w:sz w:val="20"/>
          <w:szCs w:val="20"/>
          <w:lang w:eastAsia="en-US"/>
        </w:rPr>
        <w:t>Надзор върху дейностите по селекция и репродукция в животновъдството:</w:t>
      </w:r>
    </w:p>
    <w:p w14:paraId="73C34139" w14:textId="77777777" w:rsidR="00B915C6" w:rsidRPr="007D0FCC" w:rsidRDefault="00B915C6" w:rsidP="00B915C6">
      <w:pPr>
        <w:ind w:firstLine="540"/>
        <w:jc w:val="both"/>
        <w:rPr>
          <w:sz w:val="20"/>
          <w:szCs w:val="20"/>
          <w:lang w:eastAsia="en-US"/>
        </w:rPr>
      </w:pPr>
      <w:r w:rsidRPr="007D0FCC">
        <w:rPr>
          <w:sz w:val="20"/>
          <w:szCs w:val="20"/>
          <w:lang w:eastAsia="en-US"/>
        </w:rPr>
        <w:t>Управление и координиране прилагането на планове, програми, проекти и схеми за развитие на селските райони</w:t>
      </w:r>
      <w:r w:rsidR="006F14FE">
        <w:rPr>
          <w:sz w:val="20"/>
          <w:szCs w:val="20"/>
          <w:lang w:eastAsia="en-US"/>
        </w:rPr>
        <w:t>;</w:t>
      </w:r>
    </w:p>
    <w:p w14:paraId="24AA0B70" w14:textId="77777777" w:rsidR="00B915C6" w:rsidRPr="007D0FCC" w:rsidRDefault="00B915C6" w:rsidP="00B915C6">
      <w:pPr>
        <w:ind w:firstLine="540"/>
        <w:jc w:val="both"/>
        <w:rPr>
          <w:sz w:val="20"/>
          <w:szCs w:val="20"/>
          <w:lang w:eastAsia="en-US"/>
        </w:rPr>
      </w:pPr>
      <w:r w:rsidRPr="007D0FCC">
        <w:rPr>
          <w:sz w:val="20"/>
          <w:szCs w:val="20"/>
          <w:lang w:eastAsia="en-US"/>
        </w:rPr>
        <w:t>Мониторинг и оценка на изпълнението на програми и схеми</w:t>
      </w:r>
      <w:r w:rsidR="006F14FE">
        <w:rPr>
          <w:sz w:val="20"/>
          <w:szCs w:val="20"/>
          <w:lang w:eastAsia="en-US"/>
        </w:rPr>
        <w:t xml:space="preserve"> за развитие на селските райони;</w:t>
      </w:r>
    </w:p>
    <w:p w14:paraId="2A859889" w14:textId="77777777" w:rsidR="00B915C6" w:rsidRDefault="00B915C6" w:rsidP="00B915C6">
      <w:pPr>
        <w:ind w:firstLine="540"/>
        <w:jc w:val="both"/>
        <w:rPr>
          <w:sz w:val="20"/>
          <w:szCs w:val="20"/>
          <w:lang w:eastAsia="en-US"/>
        </w:rPr>
      </w:pPr>
      <w:r w:rsidRPr="007D0FCC">
        <w:rPr>
          <w:sz w:val="20"/>
          <w:szCs w:val="20"/>
          <w:lang w:eastAsia="en-US"/>
        </w:rPr>
        <w:t>Национална мрежа за селски райони</w:t>
      </w:r>
      <w:r w:rsidR="006F14FE">
        <w:rPr>
          <w:sz w:val="20"/>
          <w:szCs w:val="20"/>
          <w:lang w:eastAsia="en-US"/>
        </w:rPr>
        <w:t>;</w:t>
      </w:r>
    </w:p>
    <w:p w14:paraId="6239993B" w14:textId="77777777" w:rsidR="008A58B6" w:rsidRPr="00036753" w:rsidRDefault="008A58B6" w:rsidP="00036753">
      <w:pPr>
        <w:ind w:firstLine="540"/>
        <w:jc w:val="both"/>
        <w:rPr>
          <w:color w:val="000000"/>
          <w:sz w:val="20"/>
          <w:szCs w:val="20"/>
        </w:rPr>
      </w:pPr>
      <w:r w:rsidRPr="00036753">
        <w:rPr>
          <w:color w:val="000000"/>
          <w:sz w:val="20"/>
          <w:szCs w:val="20"/>
        </w:rPr>
        <w:t>Съхранение и управление на генетичните ресурси в животновъдството.</w:t>
      </w:r>
      <w:r w:rsidRPr="007D0FCC">
        <w:rPr>
          <w:color w:val="000000"/>
          <w:sz w:val="20"/>
          <w:szCs w:val="20"/>
        </w:rPr>
        <w:t xml:space="preserve"> </w:t>
      </w:r>
    </w:p>
    <w:p w14:paraId="56B867FD" w14:textId="77777777" w:rsidR="00B915C6" w:rsidRPr="007D0FCC" w:rsidRDefault="00B915C6" w:rsidP="00B915C6">
      <w:pPr>
        <w:ind w:firstLine="540"/>
        <w:jc w:val="both"/>
        <w:rPr>
          <w:color w:val="000000"/>
          <w:sz w:val="20"/>
          <w:szCs w:val="20"/>
        </w:rPr>
      </w:pPr>
      <w:r w:rsidRPr="007D0FCC">
        <w:rPr>
          <w:color w:val="000000"/>
          <w:sz w:val="20"/>
          <w:szCs w:val="20"/>
        </w:rPr>
        <w:t>Съхранение и управление на генетичните ресурси в животновъдството чрез процесите на селекция и репродукция</w:t>
      </w:r>
      <w:r w:rsidR="006F14FE">
        <w:rPr>
          <w:color w:val="000000"/>
          <w:sz w:val="20"/>
          <w:szCs w:val="20"/>
        </w:rPr>
        <w:t>;</w:t>
      </w:r>
    </w:p>
    <w:p w14:paraId="7B7A42E7" w14:textId="77777777" w:rsidR="00B915C6" w:rsidRPr="007D0FCC" w:rsidRDefault="00B915C6" w:rsidP="00B915C6">
      <w:pPr>
        <w:ind w:firstLine="540"/>
        <w:jc w:val="both"/>
        <w:rPr>
          <w:color w:val="000000"/>
          <w:sz w:val="20"/>
          <w:szCs w:val="20"/>
        </w:rPr>
      </w:pPr>
      <w:r w:rsidRPr="007D0FCC">
        <w:rPr>
          <w:color w:val="000000"/>
          <w:sz w:val="20"/>
          <w:szCs w:val="20"/>
        </w:rPr>
        <w:t>Селекция и репродукция в животновъдството</w:t>
      </w:r>
      <w:r w:rsidR="006F14FE">
        <w:rPr>
          <w:color w:val="000000"/>
          <w:sz w:val="20"/>
          <w:szCs w:val="20"/>
        </w:rPr>
        <w:t>;</w:t>
      </w:r>
    </w:p>
    <w:p w14:paraId="1C658AA3" w14:textId="77777777" w:rsidR="00B915C6" w:rsidRPr="007D0FCC" w:rsidRDefault="00B915C6" w:rsidP="00B915C6">
      <w:pPr>
        <w:ind w:firstLine="540"/>
        <w:jc w:val="both"/>
        <w:rPr>
          <w:color w:val="000000"/>
          <w:sz w:val="20"/>
          <w:szCs w:val="20"/>
        </w:rPr>
      </w:pPr>
      <w:r w:rsidRPr="007D0FCC">
        <w:rPr>
          <w:color w:val="000000"/>
          <w:sz w:val="20"/>
          <w:szCs w:val="20"/>
        </w:rPr>
        <w:t>Контрол на развъдната дейност</w:t>
      </w:r>
      <w:r w:rsidR="006F14FE">
        <w:rPr>
          <w:color w:val="000000"/>
          <w:sz w:val="20"/>
          <w:szCs w:val="20"/>
        </w:rPr>
        <w:t>;</w:t>
      </w:r>
    </w:p>
    <w:p w14:paraId="7E844649" w14:textId="77777777" w:rsidR="00B915C6" w:rsidRPr="007D0FCC" w:rsidRDefault="00B915C6" w:rsidP="00B915C6">
      <w:pPr>
        <w:ind w:firstLine="540"/>
        <w:jc w:val="both"/>
        <w:rPr>
          <w:color w:val="000000"/>
          <w:sz w:val="20"/>
          <w:szCs w:val="20"/>
        </w:rPr>
      </w:pPr>
      <w:r w:rsidRPr="007D0FCC">
        <w:rPr>
          <w:color w:val="000000"/>
          <w:sz w:val="20"/>
          <w:szCs w:val="20"/>
        </w:rPr>
        <w:t>Контрол на вноса и износа на разплодни животни и биологични продукти</w:t>
      </w:r>
      <w:r w:rsidR="006F14FE">
        <w:rPr>
          <w:color w:val="000000"/>
          <w:sz w:val="20"/>
          <w:szCs w:val="20"/>
        </w:rPr>
        <w:t>;</w:t>
      </w:r>
    </w:p>
    <w:p w14:paraId="33894BC4" w14:textId="77777777" w:rsidR="00B915C6" w:rsidRDefault="00B915C6" w:rsidP="00B915C6">
      <w:pPr>
        <w:ind w:firstLine="540"/>
        <w:jc w:val="both"/>
        <w:rPr>
          <w:sz w:val="20"/>
          <w:szCs w:val="20"/>
        </w:rPr>
      </w:pPr>
      <w:r w:rsidRPr="007D0FCC">
        <w:rPr>
          <w:sz w:val="20"/>
          <w:szCs w:val="20"/>
        </w:rPr>
        <w:t>Ежегоден мониторинг и инвентаризация на генетичния ресурс</w:t>
      </w:r>
      <w:r w:rsidR="006F14FE">
        <w:rPr>
          <w:sz w:val="20"/>
          <w:szCs w:val="20"/>
        </w:rPr>
        <w:t>;</w:t>
      </w:r>
    </w:p>
    <w:p w14:paraId="352C71C0" w14:textId="77777777" w:rsidR="00EE75B0" w:rsidRPr="00EE75B0" w:rsidRDefault="00EE75B0" w:rsidP="00EE75B0">
      <w:pPr>
        <w:ind w:firstLine="540"/>
        <w:jc w:val="both"/>
        <w:rPr>
          <w:sz w:val="20"/>
          <w:szCs w:val="20"/>
        </w:rPr>
      </w:pPr>
      <w:r w:rsidRPr="00EE75B0">
        <w:rPr>
          <w:sz w:val="20"/>
          <w:szCs w:val="20"/>
        </w:rPr>
        <w:t>Окачествяване и анализ на проби, за нуждите на селекцията;</w:t>
      </w:r>
    </w:p>
    <w:p w14:paraId="05149A89" w14:textId="77777777" w:rsidR="00EE75B0" w:rsidRPr="00EE75B0" w:rsidRDefault="00EE75B0" w:rsidP="00EE75B0">
      <w:pPr>
        <w:ind w:firstLine="540"/>
        <w:jc w:val="both"/>
        <w:rPr>
          <w:sz w:val="20"/>
          <w:szCs w:val="20"/>
        </w:rPr>
      </w:pPr>
      <w:r w:rsidRPr="00EE75B0">
        <w:rPr>
          <w:sz w:val="20"/>
          <w:szCs w:val="20"/>
        </w:rPr>
        <w:t>Производство и разпространение на разплоден материал;</w:t>
      </w:r>
    </w:p>
    <w:p w14:paraId="02792DB3" w14:textId="77777777" w:rsidR="00EE75B0" w:rsidRPr="00EE75B0" w:rsidRDefault="00EE75B0" w:rsidP="00EE75B0">
      <w:pPr>
        <w:ind w:firstLine="540"/>
        <w:jc w:val="both"/>
        <w:rPr>
          <w:sz w:val="20"/>
          <w:szCs w:val="20"/>
        </w:rPr>
      </w:pPr>
      <w:r w:rsidRPr="00EE75B0">
        <w:rPr>
          <w:sz w:val="20"/>
          <w:szCs w:val="20"/>
        </w:rPr>
        <w:t>Консултантски услуги, създаване на контакти и партньорства;</w:t>
      </w:r>
    </w:p>
    <w:p w14:paraId="7DDADAC7" w14:textId="77777777" w:rsidR="00EE75B0" w:rsidRPr="007D0FCC" w:rsidRDefault="00EE75B0" w:rsidP="00EE75B0">
      <w:pPr>
        <w:ind w:firstLine="540"/>
        <w:jc w:val="both"/>
        <w:rPr>
          <w:sz w:val="20"/>
          <w:szCs w:val="20"/>
        </w:rPr>
      </w:pPr>
      <w:r w:rsidRPr="00EE75B0">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14:paraId="500811AF" w14:textId="77777777" w:rsidR="00B915C6" w:rsidRPr="007D0FCC" w:rsidRDefault="00B915C6" w:rsidP="00B915C6">
      <w:pPr>
        <w:ind w:firstLine="540"/>
        <w:jc w:val="both"/>
        <w:rPr>
          <w:sz w:val="20"/>
          <w:szCs w:val="20"/>
        </w:rPr>
      </w:pPr>
      <w:r w:rsidRPr="007D0FCC">
        <w:rPr>
          <w:sz w:val="20"/>
          <w:szCs w:val="20"/>
        </w:rPr>
        <w:t>Изготвяне на предложения за подпомагане на фермерите, съхраняващи и възпроизвеждащи генетичния ресурс;</w:t>
      </w:r>
    </w:p>
    <w:p w14:paraId="609B4E0C" w14:textId="77777777" w:rsidR="00B915C6" w:rsidRPr="007D0FCC" w:rsidRDefault="00B915C6" w:rsidP="00B915C6">
      <w:pPr>
        <w:ind w:firstLine="540"/>
        <w:jc w:val="both"/>
        <w:rPr>
          <w:sz w:val="20"/>
          <w:szCs w:val="20"/>
        </w:rPr>
      </w:pPr>
      <w:r w:rsidRPr="007D0FCC">
        <w:rPr>
          <w:sz w:val="20"/>
          <w:szCs w:val="20"/>
        </w:rPr>
        <w:t>Разработване и прилагане на добрите практики при отглеждане на селскостопанските животни;</w:t>
      </w:r>
    </w:p>
    <w:p w14:paraId="410E1CA5" w14:textId="77777777" w:rsidR="00B915C6" w:rsidRPr="007D0FCC" w:rsidRDefault="00B915C6" w:rsidP="00B915C6">
      <w:pPr>
        <w:ind w:firstLine="540"/>
        <w:jc w:val="both"/>
        <w:rPr>
          <w:sz w:val="20"/>
          <w:szCs w:val="20"/>
        </w:rPr>
      </w:pPr>
      <w:r w:rsidRPr="007D0FCC">
        <w:rPr>
          <w:sz w:val="20"/>
          <w:szCs w:val="20"/>
        </w:rPr>
        <w:t>Подпомагане на производството на качествена животинска продукция;</w:t>
      </w:r>
    </w:p>
    <w:p w14:paraId="556DAA33" w14:textId="77777777" w:rsidR="00B915C6" w:rsidRPr="007D0FCC" w:rsidRDefault="00B915C6" w:rsidP="00B915C6">
      <w:pPr>
        <w:ind w:firstLine="540"/>
        <w:jc w:val="both"/>
        <w:rPr>
          <w:sz w:val="20"/>
          <w:szCs w:val="20"/>
        </w:rPr>
      </w:pPr>
      <w:r w:rsidRPr="007D0FCC">
        <w:rPr>
          <w:sz w:val="20"/>
          <w:szCs w:val="20"/>
        </w:rPr>
        <w:t xml:space="preserve">Събиране и </w:t>
      </w:r>
      <w:r w:rsidR="00DF0C52">
        <w:rPr>
          <w:sz w:val="20"/>
          <w:szCs w:val="20"/>
        </w:rPr>
        <w:t>об</w:t>
      </w:r>
      <w:r w:rsidRPr="007D0FCC">
        <w:rPr>
          <w:sz w:val="20"/>
          <w:szCs w:val="20"/>
        </w:rPr>
        <w:t>работка на агростатистическа информация в областта на животновъдството</w:t>
      </w:r>
      <w:r w:rsidR="006F14FE">
        <w:rPr>
          <w:sz w:val="20"/>
          <w:szCs w:val="20"/>
        </w:rPr>
        <w:t>;</w:t>
      </w:r>
    </w:p>
    <w:p w14:paraId="6B275292" w14:textId="77777777" w:rsidR="00B915C6" w:rsidRPr="007D0FCC" w:rsidRDefault="00B915C6" w:rsidP="00B915C6">
      <w:pPr>
        <w:ind w:firstLine="540"/>
        <w:jc w:val="both"/>
        <w:rPr>
          <w:sz w:val="20"/>
          <w:szCs w:val="20"/>
        </w:rPr>
      </w:pPr>
      <w:r w:rsidRPr="007D0FCC">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r w:rsidR="006F14FE">
        <w:rPr>
          <w:sz w:val="20"/>
          <w:szCs w:val="20"/>
        </w:rPr>
        <w:t>;</w:t>
      </w:r>
    </w:p>
    <w:p w14:paraId="5E97A864" w14:textId="77777777" w:rsidR="00B915C6" w:rsidRDefault="00B915C6" w:rsidP="00B915C6">
      <w:pPr>
        <w:ind w:firstLine="540"/>
        <w:jc w:val="both"/>
        <w:rPr>
          <w:sz w:val="20"/>
          <w:szCs w:val="20"/>
        </w:rPr>
      </w:pPr>
      <w:r w:rsidRPr="007D0FCC">
        <w:rPr>
          <w:sz w:val="20"/>
          <w:szCs w:val="20"/>
        </w:rPr>
        <w:t>Формиране на развъдна стратегия при популациите, съобразно тяхното местообитание</w:t>
      </w:r>
      <w:r w:rsidR="006F14FE">
        <w:rPr>
          <w:sz w:val="20"/>
          <w:szCs w:val="20"/>
        </w:rPr>
        <w:t>.</w:t>
      </w:r>
    </w:p>
    <w:p w14:paraId="7B24002E" w14:textId="77777777" w:rsidR="00611B39" w:rsidRDefault="00611B39" w:rsidP="00B915C6">
      <w:pPr>
        <w:ind w:firstLine="540"/>
        <w:jc w:val="both"/>
        <w:rPr>
          <w:sz w:val="20"/>
          <w:szCs w:val="20"/>
          <w:lang w:val="en-US"/>
        </w:rPr>
      </w:pPr>
    </w:p>
    <w:p w14:paraId="2156E322" w14:textId="77777777" w:rsidR="00617B9A" w:rsidRDefault="00617B9A" w:rsidP="00B915C6">
      <w:pPr>
        <w:ind w:firstLine="540"/>
        <w:jc w:val="both"/>
        <w:rPr>
          <w:sz w:val="20"/>
          <w:szCs w:val="20"/>
          <w:lang w:val="en-US"/>
        </w:rPr>
      </w:pPr>
    </w:p>
    <w:p w14:paraId="1D54660C" w14:textId="77777777" w:rsidR="00617B9A" w:rsidRDefault="00617B9A" w:rsidP="00B915C6">
      <w:pPr>
        <w:ind w:firstLine="540"/>
        <w:jc w:val="both"/>
        <w:rPr>
          <w:sz w:val="20"/>
          <w:szCs w:val="20"/>
          <w:lang w:val="en-US"/>
        </w:rPr>
      </w:pPr>
    </w:p>
    <w:p w14:paraId="49DB93E7" w14:textId="77777777" w:rsidR="00617B9A" w:rsidRDefault="00617B9A" w:rsidP="00B915C6">
      <w:pPr>
        <w:ind w:firstLine="540"/>
        <w:jc w:val="both"/>
        <w:rPr>
          <w:sz w:val="20"/>
          <w:szCs w:val="20"/>
          <w:lang w:val="en-US"/>
        </w:rPr>
      </w:pPr>
    </w:p>
    <w:p w14:paraId="22E40129" w14:textId="77777777" w:rsidR="000058DD" w:rsidRDefault="000058DD" w:rsidP="00B915C6">
      <w:pPr>
        <w:ind w:firstLine="540"/>
        <w:jc w:val="both"/>
        <w:rPr>
          <w:sz w:val="20"/>
          <w:szCs w:val="20"/>
          <w:lang w:val="en-US"/>
        </w:rPr>
      </w:pPr>
    </w:p>
    <w:p w14:paraId="200D5717" w14:textId="77777777" w:rsidR="000058DD" w:rsidRDefault="000058DD" w:rsidP="00B915C6">
      <w:pPr>
        <w:ind w:firstLine="540"/>
        <w:jc w:val="both"/>
        <w:rPr>
          <w:sz w:val="20"/>
          <w:szCs w:val="20"/>
          <w:lang w:val="en-US"/>
        </w:rPr>
      </w:pPr>
    </w:p>
    <w:p w14:paraId="3AD2D4FD" w14:textId="77777777" w:rsidR="000058DD" w:rsidRDefault="000058DD" w:rsidP="00B915C6">
      <w:pPr>
        <w:ind w:firstLine="540"/>
        <w:jc w:val="both"/>
        <w:rPr>
          <w:sz w:val="20"/>
          <w:szCs w:val="20"/>
          <w:lang w:val="en-US"/>
        </w:rPr>
      </w:pPr>
    </w:p>
    <w:p w14:paraId="4541BA43" w14:textId="77777777" w:rsidR="000058DD" w:rsidRPr="00617B9A" w:rsidRDefault="000058DD" w:rsidP="00B915C6">
      <w:pPr>
        <w:ind w:firstLine="540"/>
        <w:jc w:val="both"/>
        <w:rPr>
          <w:sz w:val="20"/>
          <w:szCs w:val="20"/>
          <w:lang w:val="en-US"/>
        </w:rPr>
      </w:pPr>
    </w:p>
    <w:tbl>
      <w:tblPr>
        <w:tblW w:w="10462" w:type="dxa"/>
        <w:jc w:val="center"/>
        <w:tblCellMar>
          <w:left w:w="70" w:type="dxa"/>
          <w:right w:w="70" w:type="dxa"/>
        </w:tblCellMar>
        <w:tblLook w:val="04A0" w:firstRow="1" w:lastRow="0" w:firstColumn="1" w:lastColumn="0" w:noHBand="0" w:noVBand="1"/>
      </w:tblPr>
      <w:tblGrid>
        <w:gridCol w:w="10462"/>
      </w:tblGrid>
      <w:tr w:rsidR="005207C5" w14:paraId="29F88600" w14:textId="77777777" w:rsidTr="005207C5">
        <w:trPr>
          <w:trHeight w:val="315"/>
          <w:jc w:val="center"/>
        </w:trPr>
        <w:tc>
          <w:tcPr>
            <w:tcW w:w="10462" w:type="dxa"/>
            <w:tcBorders>
              <w:top w:val="nil"/>
              <w:left w:val="nil"/>
              <w:bottom w:val="nil"/>
              <w:right w:val="nil"/>
            </w:tcBorders>
            <w:shd w:val="clear" w:color="auto" w:fill="auto"/>
            <w:noWrap/>
            <w:vAlign w:val="bottom"/>
            <w:hideMark/>
          </w:tcPr>
          <w:p w14:paraId="2F27EE95" w14:textId="77777777" w:rsidR="005207C5" w:rsidRPr="009A1FA6" w:rsidRDefault="005207C5">
            <w:pPr>
              <w:rPr>
                <w:rFonts w:ascii="Calibri" w:hAnsi="Calibri"/>
                <w:b/>
                <w:bCs/>
                <w:color w:val="000000"/>
                <w:sz w:val="22"/>
                <w:szCs w:val="22"/>
              </w:rPr>
            </w:pPr>
            <w:r w:rsidRPr="00757DDE">
              <w:rPr>
                <w:rFonts w:ascii="Calibri" w:hAnsi="Calibri"/>
                <w:b/>
                <w:bCs/>
                <w:color w:val="000000"/>
                <w:sz w:val="22"/>
                <w:szCs w:val="22"/>
              </w:rPr>
              <w:lastRenderedPageBreak/>
              <w:t>Бюджетна прогноза по ведомствени и администрирани разходни параграфи на програмата   (в хил. лв.)</w:t>
            </w:r>
          </w:p>
        </w:tc>
      </w:tr>
    </w:tbl>
    <w:p w14:paraId="3E39667F" w14:textId="77777777" w:rsidR="0043333A" w:rsidRDefault="0043333A" w:rsidP="00B915C6">
      <w:pPr>
        <w:rPr>
          <w:sz w:val="21"/>
          <w:szCs w:val="21"/>
          <w:lang w:val="en-US"/>
        </w:rPr>
      </w:pPr>
    </w:p>
    <w:p w14:paraId="2E88A89E" w14:textId="77777777" w:rsidR="00D97DC5" w:rsidRDefault="00D97DC5" w:rsidP="00B915C6">
      <w:pPr>
        <w:rPr>
          <w:sz w:val="21"/>
          <w:szCs w:val="21"/>
          <w:lang w:val="en-US"/>
        </w:rPr>
      </w:pPr>
    </w:p>
    <w:tbl>
      <w:tblPr>
        <w:tblW w:w="10200" w:type="dxa"/>
        <w:jc w:val="center"/>
        <w:tblLook w:val="04A0" w:firstRow="1" w:lastRow="0" w:firstColumn="1" w:lastColumn="0" w:noHBand="0" w:noVBand="1"/>
      </w:tblPr>
      <w:tblGrid>
        <w:gridCol w:w="444"/>
        <w:gridCol w:w="3093"/>
        <w:gridCol w:w="1054"/>
        <w:gridCol w:w="1250"/>
        <w:gridCol w:w="1171"/>
        <w:gridCol w:w="1074"/>
        <w:gridCol w:w="1057"/>
        <w:gridCol w:w="1057"/>
      </w:tblGrid>
      <w:tr w:rsidR="000058DD" w14:paraId="4FC4C23F" w14:textId="77777777" w:rsidTr="000058D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6B4C696F" w14:textId="77777777" w:rsidR="000058DD" w:rsidRDefault="000058D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D75B684" w14:textId="77777777" w:rsidR="000058DD" w:rsidRDefault="000058DD">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7E7D512"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3E5FBC3"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8F85B14"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ACAF631"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67538D2A"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B5B7C85" w14:textId="77777777" w:rsidR="000058DD" w:rsidRDefault="000058DD">
            <w:pPr>
              <w:jc w:val="center"/>
              <w:rPr>
                <w:b/>
                <w:bCs/>
                <w:color w:val="000000"/>
                <w:sz w:val="16"/>
                <w:szCs w:val="16"/>
              </w:rPr>
            </w:pPr>
            <w:r>
              <w:rPr>
                <w:b/>
                <w:bCs/>
                <w:color w:val="000000"/>
                <w:sz w:val="16"/>
                <w:szCs w:val="16"/>
              </w:rPr>
              <w:t>Прогноза</w:t>
            </w:r>
          </w:p>
        </w:tc>
      </w:tr>
      <w:tr w:rsidR="000058DD" w14:paraId="28B5C696"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A5CD31D"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61BCC69"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37DBFEB"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A388A2B"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6194767"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2D4DB3D"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0AEB7C12"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70367E7" w14:textId="77777777" w:rsidR="000058DD" w:rsidRDefault="000058DD">
            <w:pPr>
              <w:jc w:val="center"/>
              <w:rPr>
                <w:b/>
                <w:bCs/>
                <w:color w:val="000000"/>
                <w:sz w:val="16"/>
                <w:szCs w:val="16"/>
              </w:rPr>
            </w:pPr>
            <w:r>
              <w:rPr>
                <w:b/>
                <w:bCs/>
                <w:color w:val="000000"/>
                <w:sz w:val="16"/>
                <w:szCs w:val="16"/>
              </w:rPr>
              <w:t>2023 г.</w:t>
            </w:r>
          </w:p>
        </w:tc>
      </w:tr>
      <w:tr w:rsidR="000058DD" w14:paraId="6492EAA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0902EC6"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5F4A4F"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0B26D26"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38122A57"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2BEF15C9"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E23931E"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05CFAA3D"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AC28C74" w14:textId="77777777" w:rsidR="000058DD" w:rsidRDefault="000058DD">
            <w:pPr>
              <w:jc w:val="center"/>
              <w:rPr>
                <w:b/>
                <w:bCs/>
                <w:color w:val="000000"/>
                <w:sz w:val="16"/>
                <w:szCs w:val="16"/>
              </w:rPr>
            </w:pPr>
            <w:r>
              <w:rPr>
                <w:b/>
                <w:bCs/>
                <w:color w:val="000000"/>
                <w:sz w:val="16"/>
                <w:szCs w:val="16"/>
              </w:rPr>
              <w:t>7</w:t>
            </w:r>
          </w:p>
        </w:tc>
      </w:tr>
      <w:tr w:rsidR="000058DD" w14:paraId="32935922"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40B818"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14E3701A"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5040D3" w14:textId="77777777" w:rsidR="000058DD" w:rsidRDefault="000058DD">
            <w:pPr>
              <w:jc w:val="right"/>
              <w:rPr>
                <w:b/>
                <w:bCs/>
                <w:color w:val="000000"/>
                <w:sz w:val="16"/>
                <w:szCs w:val="16"/>
              </w:rPr>
            </w:pPr>
            <w:r>
              <w:rPr>
                <w:b/>
                <w:bCs/>
                <w:color w:val="000000"/>
                <w:sz w:val="16"/>
                <w:szCs w:val="16"/>
              </w:rPr>
              <w:t xml:space="preserve">3 195,3 </w:t>
            </w:r>
          </w:p>
        </w:tc>
        <w:tc>
          <w:tcPr>
            <w:tcW w:w="1260" w:type="dxa"/>
            <w:tcBorders>
              <w:top w:val="nil"/>
              <w:left w:val="nil"/>
              <w:bottom w:val="single" w:sz="8" w:space="0" w:color="auto"/>
              <w:right w:val="single" w:sz="8" w:space="0" w:color="auto"/>
            </w:tcBorders>
            <w:shd w:val="clear" w:color="000000" w:fill="FFCC99"/>
            <w:vAlign w:val="center"/>
            <w:hideMark/>
          </w:tcPr>
          <w:p w14:paraId="45D3E560" w14:textId="77777777" w:rsidR="000058DD" w:rsidRDefault="000058DD">
            <w:pPr>
              <w:jc w:val="right"/>
              <w:rPr>
                <w:b/>
                <w:bCs/>
                <w:color w:val="000000"/>
                <w:sz w:val="16"/>
                <w:szCs w:val="16"/>
              </w:rPr>
            </w:pPr>
            <w:r>
              <w:rPr>
                <w:b/>
                <w:bCs/>
                <w:color w:val="000000"/>
                <w:sz w:val="16"/>
                <w:szCs w:val="16"/>
              </w:rPr>
              <w:t xml:space="preserve">3 317,2 </w:t>
            </w:r>
          </w:p>
        </w:tc>
        <w:tc>
          <w:tcPr>
            <w:tcW w:w="1180" w:type="dxa"/>
            <w:tcBorders>
              <w:top w:val="nil"/>
              <w:left w:val="nil"/>
              <w:bottom w:val="single" w:sz="8" w:space="0" w:color="auto"/>
              <w:right w:val="single" w:sz="8" w:space="0" w:color="auto"/>
            </w:tcBorders>
            <w:shd w:val="clear" w:color="000000" w:fill="FFCC99"/>
            <w:vAlign w:val="center"/>
            <w:hideMark/>
          </w:tcPr>
          <w:p w14:paraId="6D135E20" w14:textId="77777777" w:rsidR="000058DD" w:rsidRDefault="000058DD">
            <w:pPr>
              <w:jc w:val="right"/>
              <w:rPr>
                <w:b/>
                <w:bCs/>
                <w:color w:val="000000"/>
                <w:sz w:val="16"/>
                <w:szCs w:val="16"/>
              </w:rPr>
            </w:pPr>
            <w:r>
              <w:rPr>
                <w:b/>
                <w:bCs/>
                <w:color w:val="000000"/>
                <w:sz w:val="16"/>
                <w:szCs w:val="16"/>
              </w:rPr>
              <w:t xml:space="preserve">2 957,4 </w:t>
            </w:r>
          </w:p>
        </w:tc>
        <w:tc>
          <w:tcPr>
            <w:tcW w:w="1080" w:type="dxa"/>
            <w:tcBorders>
              <w:top w:val="nil"/>
              <w:left w:val="nil"/>
              <w:bottom w:val="single" w:sz="8" w:space="0" w:color="auto"/>
              <w:right w:val="single" w:sz="8" w:space="0" w:color="auto"/>
            </w:tcBorders>
            <w:shd w:val="clear" w:color="000000" w:fill="FFCC99"/>
            <w:vAlign w:val="center"/>
            <w:hideMark/>
          </w:tcPr>
          <w:p w14:paraId="1B0EF20E" w14:textId="77777777" w:rsidR="000058DD" w:rsidRDefault="000058DD">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2768C373" w14:textId="77777777" w:rsidR="000058DD" w:rsidRDefault="000058DD">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791EEDBD" w14:textId="77777777" w:rsidR="000058DD" w:rsidRDefault="000058DD">
            <w:pPr>
              <w:jc w:val="right"/>
              <w:rPr>
                <w:b/>
                <w:bCs/>
                <w:color w:val="000000"/>
                <w:sz w:val="16"/>
                <w:szCs w:val="16"/>
              </w:rPr>
            </w:pPr>
            <w:r>
              <w:rPr>
                <w:b/>
                <w:bCs/>
                <w:color w:val="000000"/>
                <w:sz w:val="16"/>
                <w:szCs w:val="16"/>
              </w:rPr>
              <w:t xml:space="preserve">2 963,2 </w:t>
            </w:r>
          </w:p>
        </w:tc>
      </w:tr>
      <w:tr w:rsidR="000058DD" w14:paraId="082288C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9CF2F5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C58DD98"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83A161D" w14:textId="77777777" w:rsidR="000058DD" w:rsidRDefault="000058DD">
            <w:pPr>
              <w:jc w:val="right"/>
              <w:rPr>
                <w:color w:val="000000"/>
                <w:sz w:val="16"/>
                <w:szCs w:val="16"/>
              </w:rPr>
            </w:pPr>
            <w:r>
              <w:rPr>
                <w:color w:val="000000"/>
                <w:sz w:val="16"/>
                <w:szCs w:val="16"/>
              </w:rPr>
              <w:t xml:space="preserve">1 882,9 </w:t>
            </w:r>
          </w:p>
        </w:tc>
        <w:tc>
          <w:tcPr>
            <w:tcW w:w="1260" w:type="dxa"/>
            <w:tcBorders>
              <w:top w:val="nil"/>
              <w:left w:val="nil"/>
              <w:bottom w:val="single" w:sz="8" w:space="0" w:color="auto"/>
              <w:right w:val="single" w:sz="8" w:space="0" w:color="auto"/>
            </w:tcBorders>
            <w:shd w:val="clear" w:color="000000" w:fill="FFCC99"/>
            <w:vAlign w:val="center"/>
            <w:hideMark/>
          </w:tcPr>
          <w:p w14:paraId="676F4726" w14:textId="77777777" w:rsidR="000058DD" w:rsidRDefault="000058DD">
            <w:pPr>
              <w:jc w:val="right"/>
              <w:rPr>
                <w:color w:val="000000"/>
                <w:sz w:val="16"/>
                <w:szCs w:val="16"/>
              </w:rPr>
            </w:pPr>
            <w:r>
              <w:rPr>
                <w:color w:val="000000"/>
                <w:sz w:val="16"/>
                <w:szCs w:val="16"/>
              </w:rPr>
              <w:t xml:space="preserve">1 993,4 </w:t>
            </w:r>
          </w:p>
        </w:tc>
        <w:tc>
          <w:tcPr>
            <w:tcW w:w="1180" w:type="dxa"/>
            <w:tcBorders>
              <w:top w:val="nil"/>
              <w:left w:val="nil"/>
              <w:bottom w:val="single" w:sz="8" w:space="0" w:color="auto"/>
              <w:right w:val="single" w:sz="8" w:space="0" w:color="auto"/>
            </w:tcBorders>
            <w:shd w:val="clear" w:color="000000" w:fill="FFCC99"/>
            <w:vAlign w:val="center"/>
            <w:hideMark/>
          </w:tcPr>
          <w:p w14:paraId="33097D4F" w14:textId="77777777" w:rsidR="000058DD" w:rsidRDefault="000058DD">
            <w:pPr>
              <w:jc w:val="right"/>
              <w:rPr>
                <w:color w:val="000000"/>
                <w:sz w:val="16"/>
                <w:szCs w:val="16"/>
              </w:rPr>
            </w:pPr>
            <w:r>
              <w:rPr>
                <w:color w:val="000000"/>
                <w:sz w:val="16"/>
                <w:szCs w:val="16"/>
              </w:rPr>
              <w:t xml:space="preserve">2 139,4 </w:t>
            </w:r>
          </w:p>
        </w:tc>
        <w:tc>
          <w:tcPr>
            <w:tcW w:w="1080" w:type="dxa"/>
            <w:tcBorders>
              <w:top w:val="nil"/>
              <w:left w:val="nil"/>
              <w:bottom w:val="single" w:sz="8" w:space="0" w:color="auto"/>
              <w:right w:val="single" w:sz="8" w:space="0" w:color="auto"/>
            </w:tcBorders>
            <w:shd w:val="clear" w:color="000000" w:fill="FFCC99"/>
            <w:vAlign w:val="center"/>
            <w:hideMark/>
          </w:tcPr>
          <w:p w14:paraId="0E1906E2" w14:textId="77777777" w:rsidR="000058DD" w:rsidRDefault="000058DD">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7129D501" w14:textId="77777777" w:rsidR="000058DD" w:rsidRDefault="000058DD">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6CDD7D73" w14:textId="77777777" w:rsidR="000058DD" w:rsidRDefault="000058DD">
            <w:pPr>
              <w:jc w:val="right"/>
              <w:rPr>
                <w:color w:val="000000"/>
                <w:sz w:val="16"/>
                <w:szCs w:val="16"/>
              </w:rPr>
            </w:pPr>
            <w:r>
              <w:rPr>
                <w:color w:val="000000"/>
                <w:sz w:val="16"/>
                <w:szCs w:val="16"/>
              </w:rPr>
              <w:t xml:space="preserve">2 343,0 </w:t>
            </w:r>
          </w:p>
        </w:tc>
      </w:tr>
      <w:tr w:rsidR="000058DD" w14:paraId="5C8F7E4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E7338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3B1BDEE"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4D02A27" w14:textId="77777777" w:rsidR="000058DD" w:rsidRDefault="000058DD">
            <w:pPr>
              <w:jc w:val="right"/>
              <w:rPr>
                <w:color w:val="000000"/>
                <w:sz w:val="16"/>
                <w:szCs w:val="16"/>
              </w:rPr>
            </w:pPr>
            <w:r>
              <w:rPr>
                <w:color w:val="000000"/>
                <w:sz w:val="16"/>
                <w:szCs w:val="16"/>
              </w:rPr>
              <w:t xml:space="preserve">1 257,7 </w:t>
            </w:r>
          </w:p>
        </w:tc>
        <w:tc>
          <w:tcPr>
            <w:tcW w:w="1260" w:type="dxa"/>
            <w:tcBorders>
              <w:top w:val="nil"/>
              <w:left w:val="nil"/>
              <w:bottom w:val="single" w:sz="8" w:space="0" w:color="auto"/>
              <w:right w:val="single" w:sz="8" w:space="0" w:color="auto"/>
            </w:tcBorders>
            <w:shd w:val="clear" w:color="000000" w:fill="FFCC99"/>
            <w:vAlign w:val="center"/>
            <w:hideMark/>
          </w:tcPr>
          <w:p w14:paraId="20EDFA14" w14:textId="77777777" w:rsidR="000058DD" w:rsidRDefault="000058DD">
            <w:pPr>
              <w:jc w:val="right"/>
              <w:rPr>
                <w:color w:val="000000"/>
                <w:sz w:val="16"/>
                <w:szCs w:val="16"/>
              </w:rPr>
            </w:pPr>
            <w:r>
              <w:rPr>
                <w:color w:val="000000"/>
                <w:sz w:val="16"/>
                <w:szCs w:val="16"/>
              </w:rPr>
              <w:t xml:space="preserve">1 298,2 </w:t>
            </w:r>
          </w:p>
        </w:tc>
        <w:tc>
          <w:tcPr>
            <w:tcW w:w="1180" w:type="dxa"/>
            <w:tcBorders>
              <w:top w:val="nil"/>
              <w:left w:val="nil"/>
              <w:bottom w:val="single" w:sz="8" w:space="0" w:color="auto"/>
              <w:right w:val="single" w:sz="8" w:space="0" w:color="auto"/>
            </w:tcBorders>
            <w:shd w:val="clear" w:color="000000" w:fill="FFCC99"/>
            <w:vAlign w:val="center"/>
            <w:hideMark/>
          </w:tcPr>
          <w:p w14:paraId="649F97EC" w14:textId="77777777" w:rsidR="000058DD" w:rsidRDefault="000058DD">
            <w:pPr>
              <w:jc w:val="right"/>
              <w:rPr>
                <w:color w:val="000000"/>
                <w:sz w:val="16"/>
                <w:szCs w:val="16"/>
              </w:rPr>
            </w:pPr>
            <w:r>
              <w:rPr>
                <w:color w:val="000000"/>
                <w:sz w:val="16"/>
                <w:szCs w:val="16"/>
              </w:rPr>
              <w:t xml:space="preserve">818,0 </w:t>
            </w:r>
          </w:p>
        </w:tc>
        <w:tc>
          <w:tcPr>
            <w:tcW w:w="1080" w:type="dxa"/>
            <w:tcBorders>
              <w:top w:val="nil"/>
              <w:left w:val="nil"/>
              <w:bottom w:val="single" w:sz="8" w:space="0" w:color="auto"/>
              <w:right w:val="single" w:sz="8" w:space="0" w:color="auto"/>
            </w:tcBorders>
            <w:shd w:val="clear" w:color="000000" w:fill="FFCC99"/>
            <w:vAlign w:val="center"/>
            <w:hideMark/>
          </w:tcPr>
          <w:p w14:paraId="59941D96" w14:textId="77777777" w:rsidR="000058DD" w:rsidRDefault="000058DD">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223FF011" w14:textId="77777777" w:rsidR="000058DD" w:rsidRDefault="000058DD">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09E97739" w14:textId="77777777" w:rsidR="000058DD" w:rsidRDefault="000058DD">
            <w:pPr>
              <w:jc w:val="right"/>
              <w:rPr>
                <w:color w:val="000000"/>
                <w:sz w:val="16"/>
                <w:szCs w:val="16"/>
              </w:rPr>
            </w:pPr>
            <w:r>
              <w:rPr>
                <w:color w:val="000000"/>
                <w:sz w:val="16"/>
                <w:szCs w:val="16"/>
              </w:rPr>
              <w:t xml:space="preserve">620,2 </w:t>
            </w:r>
          </w:p>
        </w:tc>
      </w:tr>
      <w:tr w:rsidR="000058DD" w14:paraId="140E22D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7EC48F5"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EB78658" w14:textId="77777777" w:rsidR="000058DD" w:rsidRDefault="000058D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1A99F4F" w14:textId="77777777" w:rsidR="000058DD" w:rsidRDefault="000058DD">
            <w:pPr>
              <w:jc w:val="right"/>
              <w:rPr>
                <w:color w:val="000000"/>
                <w:sz w:val="16"/>
                <w:szCs w:val="16"/>
              </w:rPr>
            </w:pPr>
            <w:r>
              <w:rPr>
                <w:color w:val="000000"/>
                <w:sz w:val="16"/>
                <w:szCs w:val="16"/>
              </w:rPr>
              <w:t xml:space="preserve">54,7 </w:t>
            </w:r>
          </w:p>
        </w:tc>
        <w:tc>
          <w:tcPr>
            <w:tcW w:w="1260" w:type="dxa"/>
            <w:tcBorders>
              <w:top w:val="nil"/>
              <w:left w:val="nil"/>
              <w:bottom w:val="single" w:sz="8" w:space="0" w:color="auto"/>
              <w:right w:val="single" w:sz="8" w:space="0" w:color="auto"/>
            </w:tcBorders>
            <w:shd w:val="clear" w:color="000000" w:fill="FFCC99"/>
            <w:vAlign w:val="center"/>
            <w:hideMark/>
          </w:tcPr>
          <w:p w14:paraId="53515C29" w14:textId="77777777" w:rsidR="000058DD" w:rsidRDefault="000058DD">
            <w:pPr>
              <w:jc w:val="right"/>
              <w:rPr>
                <w:color w:val="000000"/>
                <w:sz w:val="16"/>
                <w:szCs w:val="16"/>
              </w:rPr>
            </w:pPr>
            <w:r>
              <w:rPr>
                <w:color w:val="000000"/>
                <w:sz w:val="16"/>
                <w:szCs w:val="16"/>
              </w:rPr>
              <w:t xml:space="preserve">25,6 </w:t>
            </w:r>
          </w:p>
        </w:tc>
        <w:tc>
          <w:tcPr>
            <w:tcW w:w="1180" w:type="dxa"/>
            <w:tcBorders>
              <w:top w:val="nil"/>
              <w:left w:val="nil"/>
              <w:bottom w:val="single" w:sz="8" w:space="0" w:color="auto"/>
              <w:right w:val="single" w:sz="8" w:space="0" w:color="auto"/>
            </w:tcBorders>
            <w:shd w:val="clear" w:color="000000" w:fill="FFCC99"/>
            <w:vAlign w:val="center"/>
            <w:hideMark/>
          </w:tcPr>
          <w:p w14:paraId="73496F27"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33A1856"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6C48E1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D8C8D1A" w14:textId="77777777" w:rsidR="000058DD" w:rsidRDefault="000058DD">
            <w:pPr>
              <w:jc w:val="right"/>
              <w:rPr>
                <w:color w:val="000000"/>
                <w:sz w:val="16"/>
                <w:szCs w:val="16"/>
              </w:rPr>
            </w:pPr>
            <w:r>
              <w:rPr>
                <w:color w:val="000000"/>
                <w:sz w:val="16"/>
                <w:szCs w:val="16"/>
              </w:rPr>
              <w:t xml:space="preserve">0,0 </w:t>
            </w:r>
          </w:p>
        </w:tc>
      </w:tr>
      <w:tr w:rsidR="000058DD" w14:paraId="146DE75A"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5B90C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CF34F5"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2F7A3C"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C714AD4"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1508AC0"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9E7922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DF0165"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453E24" w14:textId="77777777" w:rsidR="000058DD" w:rsidRDefault="000058DD">
            <w:pPr>
              <w:jc w:val="right"/>
              <w:rPr>
                <w:color w:val="000000"/>
                <w:sz w:val="16"/>
                <w:szCs w:val="16"/>
              </w:rPr>
            </w:pPr>
            <w:r>
              <w:rPr>
                <w:color w:val="000000"/>
                <w:sz w:val="16"/>
                <w:szCs w:val="16"/>
              </w:rPr>
              <w:t> </w:t>
            </w:r>
          </w:p>
        </w:tc>
      </w:tr>
      <w:tr w:rsidR="000058DD" w14:paraId="0F8CE093"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75111BB"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5C2208F3"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0BE4033" w14:textId="77777777" w:rsidR="000058DD" w:rsidRDefault="000058DD">
            <w:pPr>
              <w:jc w:val="right"/>
              <w:rPr>
                <w:b/>
                <w:bCs/>
                <w:color w:val="000000"/>
                <w:sz w:val="16"/>
                <w:szCs w:val="16"/>
              </w:rPr>
            </w:pPr>
            <w:r>
              <w:rPr>
                <w:b/>
                <w:bCs/>
                <w:color w:val="000000"/>
                <w:sz w:val="16"/>
                <w:szCs w:val="16"/>
              </w:rPr>
              <w:t xml:space="preserve">3 195,3 </w:t>
            </w:r>
          </w:p>
        </w:tc>
        <w:tc>
          <w:tcPr>
            <w:tcW w:w="1260" w:type="dxa"/>
            <w:tcBorders>
              <w:top w:val="nil"/>
              <w:left w:val="nil"/>
              <w:bottom w:val="single" w:sz="8" w:space="0" w:color="auto"/>
              <w:right w:val="single" w:sz="8" w:space="0" w:color="auto"/>
            </w:tcBorders>
            <w:shd w:val="clear" w:color="000000" w:fill="FFCC99"/>
            <w:vAlign w:val="center"/>
            <w:hideMark/>
          </w:tcPr>
          <w:p w14:paraId="3DB1A9E9" w14:textId="77777777" w:rsidR="000058DD" w:rsidRDefault="000058DD">
            <w:pPr>
              <w:jc w:val="right"/>
              <w:rPr>
                <w:b/>
                <w:bCs/>
                <w:color w:val="000000"/>
                <w:sz w:val="16"/>
                <w:szCs w:val="16"/>
              </w:rPr>
            </w:pPr>
            <w:r>
              <w:rPr>
                <w:b/>
                <w:bCs/>
                <w:color w:val="000000"/>
                <w:sz w:val="16"/>
                <w:szCs w:val="16"/>
              </w:rPr>
              <w:t xml:space="preserve">3 317,2 </w:t>
            </w:r>
          </w:p>
        </w:tc>
        <w:tc>
          <w:tcPr>
            <w:tcW w:w="1180" w:type="dxa"/>
            <w:tcBorders>
              <w:top w:val="nil"/>
              <w:left w:val="nil"/>
              <w:bottom w:val="single" w:sz="8" w:space="0" w:color="auto"/>
              <w:right w:val="single" w:sz="8" w:space="0" w:color="auto"/>
            </w:tcBorders>
            <w:shd w:val="clear" w:color="000000" w:fill="FFCC99"/>
            <w:vAlign w:val="center"/>
            <w:hideMark/>
          </w:tcPr>
          <w:p w14:paraId="63D03120" w14:textId="77777777" w:rsidR="000058DD" w:rsidRDefault="000058DD">
            <w:pPr>
              <w:jc w:val="right"/>
              <w:rPr>
                <w:b/>
                <w:bCs/>
                <w:color w:val="000000"/>
                <w:sz w:val="16"/>
                <w:szCs w:val="16"/>
              </w:rPr>
            </w:pPr>
            <w:r>
              <w:rPr>
                <w:b/>
                <w:bCs/>
                <w:color w:val="000000"/>
                <w:sz w:val="16"/>
                <w:szCs w:val="16"/>
              </w:rPr>
              <w:t xml:space="preserve">2 849,9 </w:t>
            </w:r>
          </w:p>
        </w:tc>
        <w:tc>
          <w:tcPr>
            <w:tcW w:w="1080" w:type="dxa"/>
            <w:tcBorders>
              <w:top w:val="nil"/>
              <w:left w:val="nil"/>
              <w:bottom w:val="single" w:sz="8" w:space="0" w:color="auto"/>
              <w:right w:val="single" w:sz="8" w:space="0" w:color="auto"/>
            </w:tcBorders>
            <w:shd w:val="clear" w:color="000000" w:fill="FFCC99"/>
            <w:vAlign w:val="center"/>
            <w:hideMark/>
          </w:tcPr>
          <w:p w14:paraId="44F97E87" w14:textId="77777777" w:rsidR="000058DD" w:rsidRDefault="000058DD">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3277DC15" w14:textId="77777777" w:rsidR="000058DD" w:rsidRDefault="000058DD">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3B42DFB4" w14:textId="77777777" w:rsidR="000058DD" w:rsidRDefault="000058DD">
            <w:pPr>
              <w:jc w:val="right"/>
              <w:rPr>
                <w:b/>
                <w:bCs/>
                <w:color w:val="000000"/>
                <w:sz w:val="16"/>
                <w:szCs w:val="16"/>
              </w:rPr>
            </w:pPr>
            <w:r>
              <w:rPr>
                <w:b/>
                <w:bCs/>
                <w:color w:val="000000"/>
                <w:sz w:val="16"/>
                <w:szCs w:val="16"/>
              </w:rPr>
              <w:t xml:space="preserve">2 963,2 </w:t>
            </w:r>
          </w:p>
        </w:tc>
      </w:tr>
      <w:tr w:rsidR="000058DD" w14:paraId="54C0574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901543"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8C651B"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90FBEBC" w14:textId="77777777" w:rsidR="000058DD" w:rsidRDefault="000058DD">
            <w:pPr>
              <w:jc w:val="right"/>
              <w:rPr>
                <w:color w:val="000000"/>
                <w:sz w:val="16"/>
                <w:szCs w:val="16"/>
              </w:rPr>
            </w:pPr>
            <w:r>
              <w:rPr>
                <w:color w:val="000000"/>
                <w:sz w:val="16"/>
                <w:szCs w:val="16"/>
              </w:rPr>
              <w:t xml:space="preserve">1 882,9 </w:t>
            </w:r>
          </w:p>
        </w:tc>
        <w:tc>
          <w:tcPr>
            <w:tcW w:w="1260" w:type="dxa"/>
            <w:tcBorders>
              <w:top w:val="nil"/>
              <w:left w:val="nil"/>
              <w:bottom w:val="single" w:sz="8" w:space="0" w:color="auto"/>
              <w:right w:val="single" w:sz="8" w:space="0" w:color="auto"/>
            </w:tcBorders>
            <w:shd w:val="clear" w:color="000000" w:fill="FFCC99"/>
            <w:vAlign w:val="center"/>
            <w:hideMark/>
          </w:tcPr>
          <w:p w14:paraId="7C150AEF" w14:textId="77777777" w:rsidR="000058DD" w:rsidRDefault="000058DD">
            <w:pPr>
              <w:jc w:val="right"/>
              <w:rPr>
                <w:color w:val="000000"/>
                <w:sz w:val="16"/>
                <w:szCs w:val="16"/>
              </w:rPr>
            </w:pPr>
            <w:r>
              <w:rPr>
                <w:color w:val="000000"/>
                <w:sz w:val="16"/>
                <w:szCs w:val="16"/>
              </w:rPr>
              <w:t xml:space="preserve">1 993,4 </w:t>
            </w:r>
          </w:p>
        </w:tc>
        <w:tc>
          <w:tcPr>
            <w:tcW w:w="1180" w:type="dxa"/>
            <w:tcBorders>
              <w:top w:val="nil"/>
              <w:left w:val="nil"/>
              <w:bottom w:val="single" w:sz="8" w:space="0" w:color="auto"/>
              <w:right w:val="single" w:sz="8" w:space="0" w:color="auto"/>
            </w:tcBorders>
            <w:shd w:val="clear" w:color="000000" w:fill="FFCC99"/>
            <w:vAlign w:val="center"/>
            <w:hideMark/>
          </w:tcPr>
          <w:p w14:paraId="4E516E75" w14:textId="77777777" w:rsidR="000058DD" w:rsidRDefault="000058DD">
            <w:pPr>
              <w:jc w:val="right"/>
              <w:rPr>
                <w:color w:val="000000"/>
                <w:sz w:val="16"/>
                <w:szCs w:val="16"/>
              </w:rPr>
            </w:pPr>
            <w:r>
              <w:rPr>
                <w:color w:val="000000"/>
                <w:sz w:val="16"/>
                <w:szCs w:val="16"/>
              </w:rPr>
              <w:t xml:space="preserve">2 129,9 </w:t>
            </w:r>
          </w:p>
        </w:tc>
        <w:tc>
          <w:tcPr>
            <w:tcW w:w="1080" w:type="dxa"/>
            <w:tcBorders>
              <w:top w:val="nil"/>
              <w:left w:val="nil"/>
              <w:bottom w:val="single" w:sz="8" w:space="0" w:color="auto"/>
              <w:right w:val="single" w:sz="8" w:space="0" w:color="auto"/>
            </w:tcBorders>
            <w:shd w:val="clear" w:color="000000" w:fill="FFCC99"/>
            <w:vAlign w:val="center"/>
            <w:hideMark/>
          </w:tcPr>
          <w:p w14:paraId="25074D41" w14:textId="77777777" w:rsidR="000058DD" w:rsidRDefault="000058DD">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242B8CC8" w14:textId="77777777" w:rsidR="000058DD" w:rsidRDefault="000058DD">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35C4AA26" w14:textId="77777777" w:rsidR="000058DD" w:rsidRDefault="000058DD">
            <w:pPr>
              <w:jc w:val="right"/>
              <w:rPr>
                <w:color w:val="000000"/>
                <w:sz w:val="16"/>
                <w:szCs w:val="16"/>
              </w:rPr>
            </w:pPr>
            <w:r>
              <w:rPr>
                <w:color w:val="000000"/>
                <w:sz w:val="16"/>
                <w:szCs w:val="16"/>
              </w:rPr>
              <w:t xml:space="preserve">2 343,0 </w:t>
            </w:r>
          </w:p>
        </w:tc>
      </w:tr>
      <w:tr w:rsidR="000058DD" w14:paraId="14E0BFE2"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1E253ED"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BAB053"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F0B1222" w14:textId="77777777" w:rsidR="000058DD" w:rsidRDefault="000058DD">
            <w:pPr>
              <w:jc w:val="right"/>
              <w:rPr>
                <w:color w:val="000000"/>
                <w:sz w:val="16"/>
                <w:szCs w:val="16"/>
              </w:rPr>
            </w:pPr>
            <w:r>
              <w:rPr>
                <w:color w:val="000000"/>
                <w:sz w:val="16"/>
                <w:szCs w:val="16"/>
              </w:rPr>
              <w:t xml:space="preserve">1 257,7 </w:t>
            </w:r>
          </w:p>
        </w:tc>
        <w:tc>
          <w:tcPr>
            <w:tcW w:w="1260" w:type="dxa"/>
            <w:tcBorders>
              <w:top w:val="nil"/>
              <w:left w:val="nil"/>
              <w:bottom w:val="single" w:sz="8" w:space="0" w:color="auto"/>
              <w:right w:val="single" w:sz="8" w:space="0" w:color="auto"/>
            </w:tcBorders>
            <w:shd w:val="clear" w:color="000000" w:fill="FFCC99"/>
            <w:vAlign w:val="center"/>
            <w:hideMark/>
          </w:tcPr>
          <w:p w14:paraId="06C35BC0" w14:textId="77777777" w:rsidR="000058DD" w:rsidRDefault="000058DD">
            <w:pPr>
              <w:jc w:val="right"/>
              <w:rPr>
                <w:color w:val="000000"/>
                <w:sz w:val="16"/>
                <w:szCs w:val="16"/>
              </w:rPr>
            </w:pPr>
            <w:r>
              <w:rPr>
                <w:color w:val="000000"/>
                <w:sz w:val="16"/>
                <w:szCs w:val="16"/>
              </w:rPr>
              <w:t xml:space="preserve">1 298,2 </w:t>
            </w:r>
          </w:p>
        </w:tc>
        <w:tc>
          <w:tcPr>
            <w:tcW w:w="1180" w:type="dxa"/>
            <w:tcBorders>
              <w:top w:val="nil"/>
              <w:left w:val="nil"/>
              <w:bottom w:val="single" w:sz="8" w:space="0" w:color="auto"/>
              <w:right w:val="single" w:sz="8" w:space="0" w:color="auto"/>
            </w:tcBorders>
            <w:shd w:val="clear" w:color="000000" w:fill="FFCC99"/>
            <w:vAlign w:val="center"/>
            <w:hideMark/>
          </w:tcPr>
          <w:p w14:paraId="0FA38D79" w14:textId="77777777" w:rsidR="000058DD" w:rsidRDefault="000058DD">
            <w:pPr>
              <w:jc w:val="right"/>
              <w:rPr>
                <w:color w:val="000000"/>
                <w:sz w:val="16"/>
                <w:szCs w:val="16"/>
              </w:rPr>
            </w:pPr>
            <w:r>
              <w:rPr>
                <w:color w:val="000000"/>
                <w:sz w:val="16"/>
                <w:szCs w:val="16"/>
              </w:rPr>
              <w:t xml:space="preserve">720,0 </w:t>
            </w:r>
          </w:p>
        </w:tc>
        <w:tc>
          <w:tcPr>
            <w:tcW w:w="1080" w:type="dxa"/>
            <w:tcBorders>
              <w:top w:val="nil"/>
              <w:left w:val="nil"/>
              <w:bottom w:val="single" w:sz="8" w:space="0" w:color="auto"/>
              <w:right w:val="single" w:sz="8" w:space="0" w:color="auto"/>
            </w:tcBorders>
            <w:shd w:val="clear" w:color="000000" w:fill="FFCC99"/>
            <w:vAlign w:val="center"/>
            <w:hideMark/>
          </w:tcPr>
          <w:p w14:paraId="107721B1" w14:textId="77777777" w:rsidR="000058DD" w:rsidRDefault="000058DD">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455448C2" w14:textId="77777777" w:rsidR="000058DD" w:rsidRDefault="000058DD">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4D7822ED" w14:textId="77777777" w:rsidR="000058DD" w:rsidRDefault="000058DD">
            <w:pPr>
              <w:jc w:val="right"/>
              <w:rPr>
                <w:color w:val="000000"/>
                <w:sz w:val="16"/>
                <w:szCs w:val="16"/>
              </w:rPr>
            </w:pPr>
            <w:r>
              <w:rPr>
                <w:color w:val="000000"/>
                <w:sz w:val="16"/>
                <w:szCs w:val="16"/>
              </w:rPr>
              <w:t xml:space="preserve">620,2 </w:t>
            </w:r>
          </w:p>
        </w:tc>
      </w:tr>
      <w:tr w:rsidR="000058DD" w14:paraId="71614F4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2DF627"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4900B9"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6AD88C9" w14:textId="77777777" w:rsidR="000058DD" w:rsidRDefault="000058DD">
            <w:pPr>
              <w:jc w:val="right"/>
              <w:rPr>
                <w:color w:val="000000"/>
                <w:sz w:val="16"/>
                <w:szCs w:val="16"/>
              </w:rPr>
            </w:pPr>
            <w:r>
              <w:rPr>
                <w:color w:val="000000"/>
                <w:sz w:val="16"/>
                <w:szCs w:val="16"/>
              </w:rPr>
              <w:t xml:space="preserve">54,7 </w:t>
            </w:r>
          </w:p>
        </w:tc>
        <w:tc>
          <w:tcPr>
            <w:tcW w:w="1260" w:type="dxa"/>
            <w:tcBorders>
              <w:top w:val="nil"/>
              <w:left w:val="nil"/>
              <w:bottom w:val="single" w:sz="8" w:space="0" w:color="auto"/>
              <w:right w:val="single" w:sz="8" w:space="0" w:color="auto"/>
            </w:tcBorders>
            <w:shd w:val="clear" w:color="000000" w:fill="FFCC99"/>
            <w:vAlign w:val="center"/>
            <w:hideMark/>
          </w:tcPr>
          <w:p w14:paraId="4A6536C0" w14:textId="77777777" w:rsidR="000058DD" w:rsidRDefault="000058DD">
            <w:pPr>
              <w:jc w:val="right"/>
              <w:rPr>
                <w:color w:val="000000"/>
                <w:sz w:val="16"/>
                <w:szCs w:val="16"/>
              </w:rPr>
            </w:pPr>
            <w:r>
              <w:rPr>
                <w:color w:val="000000"/>
                <w:sz w:val="16"/>
                <w:szCs w:val="16"/>
              </w:rPr>
              <w:t xml:space="preserve">25,6 </w:t>
            </w:r>
          </w:p>
        </w:tc>
        <w:tc>
          <w:tcPr>
            <w:tcW w:w="1180" w:type="dxa"/>
            <w:tcBorders>
              <w:top w:val="nil"/>
              <w:left w:val="nil"/>
              <w:bottom w:val="single" w:sz="8" w:space="0" w:color="auto"/>
              <w:right w:val="single" w:sz="8" w:space="0" w:color="auto"/>
            </w:tcBorders>
            <w:shd w:val="clear" w:color="000000" w:fill="FFCC99"/>
            <w:vAlign w:val="center"/>
            <w:hideMark/>
          </w:tcPr>
          <w:p w14:paraId="27F23247"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17F8F0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59FEDF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37818EF" w14:textId="77777777" w:rsidR="000058DD" w:rsidRDefault="000058DD">
            <w:pPr>
              <w:jc w:val="right"/>
              <w:rPr>
                <w:color w:val="000000"/>
                <w:sz w:val="16"/>
                <w:szCs w:val="16"/>
              </w:rPr>
            </w:pPr>
            <w:r>
              <w:rPr>
                <w:color w:val="000000"/>
                <w:sz w:val="16"/>
                <w:szCs w:val="16"/>
              </w:rPr>
              <w:t xml:space="preserve">0,0 </w:t>
            </w:r>
          </w:p>
        </w:tc>
      </w:tr>
      <w:tr w:rsidR="000058DD" w14:paraId="77BE3F7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2A66ED"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BB64BF"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14B447"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354C6CF"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65BC3D2"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9743A37"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EA0B2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BB83DC" w14:textId="77777777" w:rsidR="000058DD" w:rsidRDefault="000058DD">
            <w:pPr>
              <w:jc w:val="right"/>
              <w:rPr>
                <w:color w:val="000000"/>
                <w:sz w:val="16"/>
                <w:szCs w:val="16"/>
              </w:rPr>
            </w:pPr>
            <w:r>
              <w:rPr>
                <w:color w:val="000000"/>
                <w:sz w:val="16"/>
                <w:szCs w:val="16"/>
              </w:rPr>
              <w:t> </w:t>
            </w:r>
          </w:p>
        </w:tc>
      </w:tr>
      <w:tr w:rsidR="000058DD" w14:paraId="3D2D4C38"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95F9C5"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C9BDB4D"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238DF8E"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AE52878"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44E7448" w14:textId="77777777" w:rsidR="000058DD" w:rsidRDefault="000058DD">
            <w:pPr>
              <w:jc w:val="right"/>
              <w:rPr>
                <w:b/>
                <w:bCs/>
                <w:color w:val="000000"/>
                <w:sz w:val="16"/>
                <w:szCs w:val="16"/>
              </w:rPr>
            </w:pPr>
            <w:r>
              <w:rPr>
                <w:b/>
                <w:bCs/>
                <w:color w:val="000000"/>
                <w:sz w:val="16"/>
                <w:szCs w:val="16"/>
              </w:rPr>
              <w:t xml:space="preserve">107,5 </w:t>
            </w:r>
          </w:p>
        </w:tc>
        <w:tc>
          <w:tcPr>
            <w:tcW w:w="1080" w:type="dxa"/>
            <w:tcBorders>
              <w:top w:val="nil"/>
              <w:left w:val="nil"/>
              <w:bottom w:val="single" w:sz="8" w:space="0" w:color="auto"/>
              <w:right w:val="single" w:sz="8" w:space="0" w:color="auto"/>
            </w:tcBorders>
            <w:shd w:val="clear" w:color="000000" w:fill="FFCC99"/>
            <w:vAlign w:val="center"/>
            <w:hideMark/>
          </w:tcPr>
          <w:p w14:paraId="00CFF58E"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0C04C1"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91F347B" w14:textId="77777777" w:rsidR="000058DD" w:rsidRDefault="000058DD">
            <w:pPr>
              <w:jc w:val="right"/>
              <w:rPr>
                <w:b/>
                <w:bCs/>
                <w:color w:val="000000"/>
                <w:sz w:val="16"/>
                <w:szCs w:val="16"/>
              </w:rPr>
            </w:pPr>
            <w:r>
              <w:rPr>
                <w:b/>
                <w:bCs/>
                <w:color w:val="000000"/>
                <w:sz w:val="16"/>
                <w:szCs w:val="16"/>
              </w:rPr>
              <w:t xml:space="preserve">0,0 </w:t>
            </w:r>
          </w:p>
        </w:tc>
      </w:tr>
      <w:tr w:rsidR="000058DD" w14:paraId="74C74AC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D1CBCD"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842794"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1CEF23C5"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D3C0F97"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42ED139" w14:textId="77777777" w:rsidR="000058DD" w:rsidRDefault="000058DD">
            <w:pPr>
              <w:jc w:val="right"/>
              <w:rPr>
                <w:color w:val="000000"/>
                <w:sz w:val="16"/>
                <w:szCs w:val="16"/>
              </w:rPr>
            </w:pPr>
            <w:r>
              <w:rPr>
                <w:color w:val="000000"/>
                <w:sz w:val="16"/>
                <w:szCs w:val="16"/>
              </w:rPr>
              <w:t xml:space="preserve">9,5 </w:t>
            </w:r>
          </w:p>
        </w:tc>
        <w:tc>
          <w:tcPr>
            <w:tcW w:w="1080" w:type="dxa"/>
            <w:tcBorders>
              <w:top w:val="nil"/>
              <w:left w:val="nil"/>
              <w:bottom w:val="single" w:sz="8" w:space="0" w:color="auto"/>
              <w:right w:val="single" w:sz="8" w:space="0" w:color="auto"/>
            </w:tcBorders>
            <w:shd w:val="clear" w:color="auto" w:fill="auto"/>
            <w:vAlign w:val="center"/>
            <w:hideMark/>
          </w:tcPr>
          <w:p w14:paraId="331D487B"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72692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39E307" w14:textId="77777777" w:rsidR="000058DD" w:rsidRDefault="000058DD">
            <w:pPr>
              <w:jc w:val="right"/>
              <w:rPr>
                <w:color w:val="000000"/>
                <w:sz w:val="16"/>
                <w:szCs w:val="16"/>
              </w:rPr>
            </w:pPr>
            <w:r>
              <w:rPr>
                <w:color w:val="000000"/>
                <w:sz w:val="16"/>
                <w:szCs w:val="16"/>
              </w:rPr>
              <w:t xml:space="preserve">0,0 </w:t>
            </w:r>
          </w:p>
        </w:tc>
      </w:tr>
      <w:tr w:rsidR="000058DD" w14:paraId="5B9CE74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8D6A59"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35A415"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3CE4ABF8"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BA62A21"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0AAF015" w14:textId="77777777" w:rsidR="000058DD" w:rsidRDefault="000058DD">
            <w:pPr>
              <w:jc w:val="right"/>
              <w:rPr>
                <w:color w:val="000000"/>
                <w:sz w:val="16"/>
                <w:szCs w:val="16"/>
              </w:rPr>
            </w:pPr>
            <w:r>
              <w:rPr>
                <w:color w:val="000000"/>
                <w:sz w:val="16"/>
                <w:szCs w:val="16"/>
              </w:rPr>
              <w:t xml:space="preserve">98,0 </w:t>
            </w:r>
          </w:p>
        </w:tc>
        <w:tc>
          <w:tcPr>
            <w:tcW w:w="1080" w:type="dxa"/>
            <w:tcBorders>
              <w:top w:val="nil"/>
              <w:left w:val="nil"/>
              <w:bottom w:val="single" w:sz="8" w:space="0" w:color="auto"/>
              <w:right w:val="single" w:sz="8" w:space="0" w:color="auto"/>
            </w:tcBorders>
            <w:shd w:val="clear" w:color="auto" w:fill="auto"/>
            <w:vAlign w:val="center"/>
            <w:hideMark/>
          </w:tcPr>
          <w:p w14:paraId="58C9230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51B5BC"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4B5C03E" w14:textId="77777777" w:rsidR="000058DD" w:rsidRDefault="000058DD">
            <w:pPr>
              <w:jc w:val="right"/>
              <w:rPr>
                <w:color w:val="000000"/>
                <w:sz w:val="16"/>
                <w:szCs w:val="16"/>
              </w:rPr>
            </w:pPr>
            <w:r>
              <w:rPr>
                <w:color w:val="000000"/>
                <w:sz w:val="16"/>
                <w:szCs w:val="16"/>
              </w:rPr>
              <w:t xml:space="preserve">0,0 </w:t>
            </w:r>
          </w:p>
        </w:tc>
      </w:tr>
      <w:tr w:rsidR="000058DD" w14:paraId="55D884D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D61B06A"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B9A4A2"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7ED9153"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ECF90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19DC74"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82B2B6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2DD3E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2746EB" w14:textId="77777777" w:rsidR="000058DD" w:rsidRDefault="000058DD">
            <w:pPr>
              <w:jc w:val="right"/>
              <w:rPr>
                <w:color w:val="000000"/>
                <w:sz w:val="16"/>
                <w:szCs w:val="16"/>
              </w:rPr>
            </w:pPr>
            <w:r>
              <w:rPr>
                <w:color w:val="000000"/>
                <w:sz w:val="16"/>
                <w:szCs w:val="16"/>
              </w:rPr>
              <w:t xml:space="preserve">0,0 </w:t>
            </w:r>
          </w:p>
        </w:tc>
      </w:tr>
      <w:tr w:rsidR="000058DD" w14:paraId="18D5187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6CA296"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8A65212"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A766DC"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421FC75"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6DEFC21"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37B5FD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18C3D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41E48A2" w14:textId="77777777" w:rsidR="000058DD" w:rsidRDefault="000058DD">
            <w:pPr>
              <w:jc w:val="right"/>
              <w:rPr>
                <w:color w:val="000000"/>
                <w:sz w:val="16"/>
                <w:szCs w:val="16"/>
              </w:rPr>
            </w:pPr>
            <w:r>
              <w:rPr>
                <w:color w:val="000000"/>
                <w:sz w:val="16"/>
                <w:szCs w:val="16"/>
              </w:rPr>
              <w:t xml:space="preserve">0,0 </w:t>
            </w:r>
          </w:p>
        </w:tc>
      </w:tr>
      <w:tr w:rsidR="000058DD" w14:paraId="49D888F0"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175342"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E1EB43" w14:textId="77777777" w:rsidR="000058DD" w:rsidRDefault="000058DD">
            <w:pPr>
              <w:rPr>
                <w:color w:val="000000"/>
                <w:sz w:val="16"/>
                <w:szCs w:val="16"/>
              </w:rPr>
            </w:pPr>
            <w:r>
              <w:rPr>
                <w:color w:val="000000"/>
                <w:sz w:val="16"/>
                <w:szCs w:val="16"/>
              </w:rPr>
              <w:t>Програма за Ген Рес Бридж - Хоризонт 2020</w:t>
            </w:r>
          </w:p>
        </w:tc>
        <w:tc>
          <w:tcPr>
            <w:tcW w:w="1060" w:type="dxa"/>
            <w:tcBorders>
              <w:top w:val="nil"/>
              <w:left w:val="nil"/>
              <w:bottom w:val="single" w:sz="8" w:space="0" w:color="auto"/>
              <w:right w:val="single" w:sz="8" w:space="0" w:color="auto"/>
            </w:tcBorders>
            <w:shd w:val="clear" w:color="auto" w:fill="auto"/>
            <w:vAlign w:val="center"/>
            <w:hideMark/>
          </w:tcPr>
          <w:p w14:paraId="5D0B2C79"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0B61492"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43FED1F" w14:textId="77777777" w:rsidR="000058DD" w:rsidRDefault="000058DD">
            <w:pPr>
              <w:jc w:val="right"/>
              <w:rPr>
                <w:color w:val="000000"/>
                <w:sz w:val="16"/>
                <w:szCs w:val="16"/>
              </w:rPr>
            </w:pPr>
            <w:r>
              <w:rPr>
                <w:color w:val="000000"/>
                <w:sz w:val="16"/>
                <w:szCs w:val="16"/>
              </w:rPr>
              <w:t xml:space="preserve">107,5 </w:t>
            </w:r>
          </w:p>
        </w:tc>
        <w:tc>
          <w:tcPr>
            <w:tcW w:w="1080" w:type="dxa"/>
            <w:tcBorders>
              <w:top w:val="nil"/>
              <w:left w:val="nil"/>
              <w:bottom w:val="single" w:sz="8" w:space="0" w:color="auto"/>
              <w:right w:val="single" w:sz="8" w:space="0" w:color="auto"/>
            </w:tcBorders>
            <w:shd w:val="clear" w:color="auto" w:fill="auto"/>
            <w:vAlign w:val="center"/>
            <w:hideMark/>
          </w:tcPr>
          <w:p w14:paraId="13788E1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EEC07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C59BDF0" w14:textId="77777777" w:rsidR="000058DD" w:rsidRDefault="000058DD">
            <w:pPr>
              <w:jc w:val="right"/>
              <w:rPr>
                <w:color w:val="000000"/>
                <w:sz w:val="16"/>
                <w:szCs w:val="16"/>
              </w:rPr>
            </w:pPr>
            <w:r>
              <w:rPr>
                <w:color w:val="000000"/>
                <w:sz w:val="16"/>
                <w:szCs w:val="16"/>
              </w:rPr>
              <w:t xml:space="preserve">0,0 </w:t>
            </w:r>
          </w:p>
        </w:tc>
      </w:tr>
      <w:tr w:rsidR="000058DD" w14:paraId="286BB02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0A36A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DE975B"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6141DF"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D28CA40"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0E3C29B"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AD877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3344F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EA6684" w14:textId="77777777" w:rsidR="000058DD" w:rsidRDefault="000058DD">
            <w:pPr>
              <w:jc w:val="right"/>
              <w:rPr>
                <w:color w:val="000000"/>
                <w:sz w:val="16"/>
                <w:szCs w:val="16"/>
              </w:rPr>
            </w:pPr>
            <w:r>
              <w:rPr>
                <w:color w:val="000000"/>
                <w:sz w:val="16"/>
                <w:szCs w:val="16"/>
              </w:rPr>
              <w:t xml:space="preserve">0,0 </w:t>
            </w:r>
          </w:p>
        </w:tc>
      </w:tr>
      <w:tr w:rsidR="000058DD" w14:paraId="2AA40161"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522FC5" w14:textId="77777777" w:rsidR="000058DD" w:rsidRDefault="000058D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59FF83B6"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A6CD394" w14:textId="77777777" w:rsidR="000058DD" w:rsidRDefault="000058DD">
            <w:pPr>
              <w:jc w:val="right"/>
              <w:rPr>
                <w:b/>
                <w:bCs/>
                <w:color w:val="000000"/>
                <w:sz w:val="16"/>
                <w:szCs w:val="16"/>
              </w:rPr>
            </w:pPr>
            <w:r>
              <w:rPr>
                <w:b/>
                <w:bCs/>
                <w:color w:val="000000"/>
                <w:sz w:val="16"/>
                <w:szCs w:val="16"/>
              </w:rPr>
              <w:t xml:space="preserve">11,8 </w:t>
            </w:r>
          </w:p>
        </w:tc>
        <w:tc>
          <w:tcPr>
            <w:tcW w:w="1260" w:type="dxa"/>
            <w:tcBorders>
              <w:top w:val="nil"/>
              <w:left w:val="nil"/>
              <w:bottom w:val="single" w:sz="8" w:space="0" w:color="auto"/>
              <w:right w:val="single" w:sz="8" w:space="0" w:color="auto"/>
            </w:tcBorders>
            <w:shd w:val="clear" w:color="000000" w:fill="FFCC99"/>
            <w:vAlign w:val="center"/>
            <w:hideMark/>
          </w:tcPr>
          <w:p w14:paraId="7BFDB545" w14:textId="77777777" w:rsidR="000058DD" w:rsidRDefault="000058DD">
            <w:pPr>
              <w:jc w:val="right"/>
              <w:rPr>
                <w:b/>
                <w:bCs/>
                <w:color w:val="000000"/>
                <w:sz w:val="16"/>
                <w:szCs w:val="16"/>
              </w:rPr>
            </w:pPr>
            <w:r>
              <w:rPr>
                <w:b/>
                <w:bCs/>
                <w:color w:val="000000"/>
                <w:sz w:val="16"/>
                <w:szCs w:val="16"/>
              </w:rPr>
              <w:t xml:space="preserve">1 007,2 </w:t>
            </w:r>
          </w:p>
        </w:tc>
        <w:tc>
          <w:tcPr>
            <w:tcW w:w="1180" w:type="dxa"/>
            <w:tcBorders>
              <w:top w:val="nil"/>
              <w:left w:val="nil"/>
              <w:bottom w:val="single" w:sz="8" w:space="0" w:color="auto"/>
              <w:right w:val="single" w:sz="8" w:space="0" w:color="auto"/>
            </w:tcBorders>
            <w:shd w:val="clear" w:color="000000" w:fill="FFCC99"/>
            <w:vAlign w:val="center"/>
            <w:hideMark/>
          </w:tcPr>
          <w:p w14:paraId="4F201678" w14:textId="77777777" w:rsidR="000058DD" w:rsidRDefault="000058DD">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1D0AE3EB" w14:textId="77777777" w:rsidR="000058DD" w:rsidRDefault="000058D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45D67E8B" w14:textId="77777777" w:rsidR="000058DD" w:rsidRDefault="000058D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50C181F9" w14:textId="77777777" w:rsidR="000058DD" w:rsidRDefault="000058DD">
            <w:pPr>
              <w:jc w:val="right"/>
              <w:rPr>
                <w:b/>
                <w:bCs/>
                <w:color w:val="000000"/>
                <w:sz w:val="16"/>
                <w:szCs w:val="16"/>
              </w:rPr>
            </w:pPr>
            <w:r>
              <w:rPr>
                <w:b/>
                <w:bCs/>
                <w:color w:val="000000"/>
                <w:sz w:val="16"/>
                <w:szCs w:val="16"/>
              </w:rPr>
              <w:t xml:space="preserve">12,0 </w:t>
            </w:r>
          </w:p>
        </w:tc>
      </w:tr>
      <w:tr w:rsidR="000058DD" w14:paraId="7F247709"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D5AA7F"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FAB62F" w14:textId="77777777" w:rsidR="000058DD" w:rsidRDefault="000058DD">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602C0037"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3112157" w14:textId="77777777" w:rsidR="000058DD" w:rsidRDefault="000058DD">
            <w:pPr>
              <w:jc w:val="right"/>
              <w:rPr>
                <w:color w:val="000000"/>
                <w:sz w:val="16"/>
                <w:szCs w:val="16"/>
              </w:rPr>
            </w:pPr>
            <w:r>
              <w:rPr>
                <w:color w:val="000000"/>
                <w:sz w:val="16"/>
                <w:szCs w:val="16"/>
              </w:rPr>
              <w:t xml:space="preserve">995,4 </w:t>
            </w:r>
          </w:p>
        </w:tc>
        <w:tc>
          <w:tcPr>
            <w:tcW w:w="1180" w:type="dxa"/>
            <w:tcBorders>
              <w:top w:val="nil"/>
              <w:left w:val="nil"/>
              <w:bottom w:val="single" w:sz="8" w:space="0" w:color="auto"/>
              <w:right w:val="single" w:sz="8" w:space="0" w:color="auto"/>
            </w:tcBorders>
            <w:shd w:val="clear" w:color="auto" w:fill="auto"/>
            <w:vAlign w:val="center"/>
            <w:hideMark/>
          </w:tcPr>
          <w:p w14:paraId="1338B48A"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172D2E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108C7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E91701" w14:textId="77777777" w:rsidR="000058DD" w:rsidRDefault="000058DD">
            <w:pPr>
              <w:jc w:val="right"/>
              <w:rPr>
                <w:color w:val="000000"/>
                <w:sz w:val="16"/>
                <w:szCs w:val="16"/>
              </w:rPr>
            </w:pPr>
            <w:r>
              <w:rPr>
                <w:color w:val="000000"/>
                <w:sz w:val="16"/>
                <w:szCs w:val="16"/>
              </w:rPr>
              <w:t xml:space="preserve">0,0 </w:t>
            </w:r>
          </w:p>
        </w:tc>
      </w:tr>
      <w:tr w:rsidR="000058DD" w14:paraId="7854144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4F78BA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B486F8"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3AA85A7"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FD61BEE"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3FA3F2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255457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5588B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86BBD91" w14:textId="77777777" w:rsidR="000058DD" w:rsidRDefault="000058DD">
            <w:pPr>
              <w:jc w:val="right"/>
              <w:rPr>
                <w:color w:val="000000"/>
                <w:sz w:val="16"/>
                <w:szCs w:val="16"/>
              </w:rPr>
            </w:pPr>
            <w:r>
              <w:rPr>
                <w:color w:val="000000"/>
                <w:sz w:val="16"/>
                <w:szCs w:val="16"/>
              </w:rPr>
              <w:t xml:space="preserve">0,0 </w:t>
            </w:r>
          </w:p>
        </w:tc>
      </w:tr>
      <w:tr w:rsidR="000058DD" w14:paraId="153970A8" w14:textId="77777777" w:rsidTr="000058DD">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9BC9C1"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97CDA7" w14:textId="77777777" w:rsidR="000058DD" w:rsidRDefault="000058DD">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14:paraId="4DB93FA8"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6CBEE84" w14:textId="77777777" w:rsidR="000058DD" w:rsidRDefault="000058DD">
            <w:pPr>
              <w:jc w:val="right"/>
              <w:rPr>
                <w:color w:val="000000"/>
                <w:sz w:val="16"/>
                <w:szCs w:val="16"/>
              </w:rPr>
            </w:pPr>
            <w:r>
              <w:rPr>
                <w:color w:val="000000"/>
                <w:sz w:val="16"/>
                <w:szCs w:val="16"/>
              </w:rPr>
              <w:t xml:space="preserve">995,4 </w:t>
            </w:r>
          </w:p>
        </w:tc>
        <w:tc>
          <w:tcPr>
            <w:tcW w:w="1180" w:type="dxa"/>
            <w:tcBorders>
              <w:top w:val="nil"/>
              <w:left w:val="nil"/>
              <w:bottom w:val="single" w:sz="8" w:space="0" w:color="auto"/>
              <w:right w:val="single" w:sz="8" w:space="0" w:color="auto"/>
            </w:tcBorders>
            <w:shd w:val="clear" w:color="auto" w:fill="auto"/>
            <w:vAlign w:val="center"/>
            <w:hideMark/>
          </w:tcPr>
          <w:p w14:paraId="688A19AA"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5077530"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27718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3B1FA3" w14:textId="77777777" w:rsidR="000058DD" w:rsidRDefault="000058DD">
            <w:pPr>
              <w:jc w:val="right"/>
              <w:rPr>
                <w:color w:val="000000"/>
                <w:sz w:val="16"/>
                <w:szCs w:val="16"/>
              </w:rPr>
            </w:pPr>
            <w:r>
              <w:rPr>
                <w:color w:val="000000"/>
                <w:sz w:val="16"/>
                <w:szCs w:val="16"/>
              </w:rPr>
              <w:t xml:space="preserve">0,0 </w:t>
            </w:r>
          </w:p>
        </w:tc>
      </w:tr>
      <w:tr w:rsidR="000058DD" w14:paraId="5385988D" w14:textId="77777777" w:rsidTr="000058D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A39899"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220EEF" w14:textId="77777777" w:rsidR="000058DD" w:rsidRDefault="000058D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47A3A923" w14:textId="77777777" w:rsidR="000058DD" w:rsidRDefault="000058DD">
            <w:pPr>
              <w:jc w:val="right"/>
              <w:rPr>
                <w:color w:val="000000"/>
                <w:sz w:val="16"/>
                <w:szCs w:val="16"/>
              </w:rPr>
            </w:pPr>
            <w:r>
              <w:rPr>
                <w:color w:val="000000"/>
                <w:sz w:val="16"/>
                <w:szCs w:val="16"/>
              </w:rPr>
              <w:t xml:space="preserve">11,8 </w:t>
            </w:r>
          </w:p>
        </w:tc>
        <w:tc>
          <w:tcPr>
            <w:tcW w:w="1260" w:type="dxa"/>
            <w:tcBorders>
              <w:top w:val="nil"/>
              <w:left w:val="nil"/>
              <w:bottom w:val="single" w:sz="8" w:space="0" w:color="auto"/>
              <w:right w:val="single" w:sz="8" w:space="0" w:color="auto"/>
            </w:tcBorders>
            <w:shd w:val="clear" w:color="auto" w:fill="auto"/>
            <w:vAlign w:val="center"/>
            <w:hideMark/>
          </w:tcPr>
          <w:p w14:paraId="6C9C7409" w14:textId="77777777" w:rsidR="000058DD" w:rsidRDefault="000058DD">
            <w:pPr>
              <w:jc w:val="right"/>
              <w:rPr>
                <w:color w:val="000000"/>
                <w:sz w:val="16"/>
                <w:szCs w:val="16"/>
              </w:rPr>
            </w:pPr>
            <w:r>
              <w:rPr>
                <w:color w:val="000000"/>
                <w:sz w:val="16"/>
                <w:szCs w:val="16"/>
              </w:rPr>
              <w:t xml:space="preserve">11,8 </w:t>
            </w:r>
          </w:p>
        </w:tc>
        <w:tc>
          <w:tcPr>
            <w:tcW w:w="1180" w:type="dxa"/>
            <w:tcBorders>
              <w:top w:val="nil"/>
              <w:left w:val="nil"/>
              <w:bottom w:val="single" w:sz="8" w:space="0" w:color="auto"/>
              <w:right w:val="single" w:sz="8" w:space="0" w:color="auto"/>
            </w:tcBorders>
            <w:shd w:val="clear" w:color="auto" w:fill="auto"/>
            <w:vAlign w:val="center"/>
            <w:hideMark/>
          </w:tcPr>
          <w:p w14:paraId="491C72AF" w14:textId="77777777" w:rsidR="000058DD" w:rsidRDefault="000058DD">
            <w:pPr>
              <w:jc w:val="right"/>
              <w:rPr>
                <w:color w:val="000000"/>
                <w:sz w:val="16"/>
                <w:szCs w:val="16"/>
              </w:rPr>
            </w:pPr>
            <w:r>
              <w:rPr>
                <w:color w:val="000000"/>
                <w:sz w:val="16"/>
                <w:szCs w:val="16"/>
              </w:rPr>
              <w:t xml:space="preserve">12,0 </w:t>
            </w:r>
          </w:p>
        </w:tc>
        <w:tc>
          <w:tcPr>
            <w:tcW w:w="1080" w:type="dxa"/>
            <w:tcBorders>
              <w:top w:val="nil"/>
              <w:left w:val="nil"/>
              <w:bottom w:val="single" w:sz="8" w:space="0" w:color="auto"/>
              <w:right w:val="single" w:sz="8" w:space="0" w:color="auto"/>
            </w:tcBorders>
            <w:shd w:val="clear" w:color="auto" w:fill="auto"/>
            <w:vAlign w:val="center"/>
            <w:hideMark/>
          </w:tcPr>
          <w:p w14:paraId="63686F53" w14:textId="77777777" w:rsidR="000058DD" w:rsidRDefault="000058DD">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3883B57E" w14:textId="77777777" w:rsidR="000058DD" w:rsidRDefault="000058DD">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2FD683A8" w14:textId="77777777" w:rsidR="000058DD" w:rsidRDefault="000058DD">
            <w:pPr>
              <w:jc w:val="right"/>
              <w:rPr>
                <w:color w:val="000000"/>
                <w:sz w:val="16"/>
                <w:szCs w:val="16"/>
              </w:rPr>
            </w:pPr>
            <w:r>
              <w:rPr>
                <w:color w:val="000000"/>
                <w:sz w:val="16"/>
                <w:szCs w:val="16"/>
              </w:rPr>
              <w:t xml:space="preserve">12,0 </w:t>
            </w:r>
          </w:p>
        </w:tc>
      </w:tr>
      <w:tr w:rsidR="000058DD" w14:paraId="30FAFCAE"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3A2ED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24C5BB" w14:textId="77777777" w:rsidR="000058DD" w:rsidRDefault="000058D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3C24A90"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FB32F8F"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8345219"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3E580E"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C4FC2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40A7A19" w14:textId="77777777" w:rsidR="000058DD" w:rsidRDefault="000058DD">
            <w:pPr>
              <w:jc w:val="right"/>
              <w:rPr>
                <w:color w:val="000000"/>
                <w:sz w:val="16"/>
                <w:szCs w:val="16"/>
              </w:rPr>
            </w:pPr>
            <w:r>
              <w:rPr>
                <w:color w:val="000000"/>
                <w:sz w:val="16"/>
                <w:szCs w:val="16"/>
              </w:rPr>
              <w:t xml:space="preserve">0,0 </w:t>
            </w:r>
          </w:p>
        </w:tc>
      </w:tr>
      <w:tr w:rsidR="000058DD" w14:paraId="1BBF7696" w14:textId="77777777" w:rsidTr="000058D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BC72C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8B4443" w14:textId="77777777" w:rsidR="000058DD" w:rsidRDefault="000058DD">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14:paraId="10C67245" w14:textId="77777777" w:rsidR="000058DD" w:rsidRDefault="000058DD">
            <w:pPr>
              <w:jc w:val="right"/>
              <w:rPr>
                <w:color w:val="000000"/>
                <w:sz w:val="16"/>
                <w:szCs w:val="16"/>
              </w:rPr>
            </w:pPr>
            <w:r>
              <w:rPr>
                <w:color w:val="000000"/>
                <w:sz w:val="16"/>
                <w:szCs w:val="16"/>
              </w:rPr>
              <w:t xml:space="preserve">10,2 </w:t>
            </w:r>
          </w:p>
        </w:tc>
        <w:tc>
          <w:tcPr>
            <w:tcW w:w="1260" w:type="dxa"/>
            <w:tcBorders>
              <w:top w:val="nil"/>
              <w:left w:val="nil"/>
              <w:bottom w:val="single" w:sz="8" w:space="0" w:color="auto"/>
              <w:right w:val="single" w:sz="8" w:space="0" w:color="auto"/>
            </w:tcBorders>
            <w:shd w:val="clear" w:color="auto" w:fill="auto"/>
            <w:vAlign w:val="center"/>
            <w:hideMark/>
          </w:tcPr>
          <w:p w14:paraId="281A6FD3" w14:textId="77777777" w:rsidR="000058DD" w:rsidRDefault="000058DD">
            <w:pPr>
              <w:jc w:val="right"/>
              <w:rPr>
                <w:color w:val="000000"/>
                <w:sz w:val="16"/>
                <w:szCs w:val="16"/>
              </w:rPr>
            </w:pPr>
            <w:r>
              <w:rPr>
                <w:color w:val="000000"/>
                <w:sz w:val="16"/>
                <w:szCs w:val="16"/>
              </w:rPr>
              <w:t xml:space="preserve">10,2 </w:t>
            </w:r>
          </w:p>
        </w:tc>
        <w:tc>
          <w:tcPr>
            <w:tcW w:w="1180" w:type="dxa"/>
            <w:tcBorders>
              <w:top w:val="nil"/>
              <w:left w:val="nil"/>
              <w:bottom w:val="single" w:sz="8" w:space="0" w:color="auto"/>
              <w:right w:val="single" w:sz="8" w:space="0" w:color="auto"/>
            </w:tcBorders>
            <w:shd w:val="clear" w:color="auto" w:fill="auto"/>
            <w:vAlign w:val="center"/>
            <w:hideMark/>
          </w:tcPr>
          <w:p w14:paraId="1940B251" w14:textId="77777777" w:rsidR="000058DD" w:rsidRDefault="000058DD">
            <w:pPr>
              <w:jc w:val="right"/>
              <w:rPr>
                <w:color w:val="000000"/>
                <w:sz w:val="16"/>
                <w:szCs w:val="16"/>
              </w:rPr>
            </w:pPr>
            <w:r>
              <w:rPr>
                <w:color w:val="000000"/>
                <w:sz w:val="16"/>
                <w:szCs w:val="16"/>
              </w:rPr>
              <w:t xml:space="preserve">10,4 </w:t>
            </w:r>
          </w:p>
        </w:tc>
        <w:tc>
          <w:tcPr>
            <w:tcW w:w="1080" w:type="dxa"/>
            <w:tcBorders>
              <w:top w:val="nil"/>
              <w:left w:val="nil"/>
              <w:bottom w:val="single" w:sz="8" w:space="0" w:color="auto"/>
              <w:right w:val="single" w:sz="8" w:space="0" w:color="auto"/>
            </w:tcBorders>
            <w:shd w:val="clear" w:color="auto" w:fill="auto"/>
            <w:vAlign w:val="center"/>
            <w:hideMark/>
          </w:tcPr>
          <w:p w14:paraId="62059DE6" w14:textId="77777777" w:rsidR="000058DD" w:rsidRDefault="000058DD">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0C875D8B" w14:textId="77777777" w:rsidR="000058DD" w:rsidRDefault="000058DD">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401C60EF" w14:textId="77777777" w:rsidR="000058DD" w:rsidRDefault="000058DD">
            <w:pPr>
              <w:jc w:val="right"/>
              <w:rPr>
                <w:color w:val="000000"/>
                <w:sz w:val="16"/>
                <w:szCs w:val="16"/>
              </w:rPr>
            </w:pPr>
            <w:r>
              <w:rPr>
                <w:color w:val="000000"/>
                <w:sz w:val="16"/>
                <w:szCs w:val="16"/>
              </w:rPr>
              <w:t xml:space="preserve">10,4 </w:t>
            </w:r>
          </w:p>
        </w:tc>
      </w:tr>
      <w:tr w:rsidR="000058DD" w14:paraId="781EE6B4" w14:textId="77777777" w:rsidTr="000058D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351017"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B713A7" w14:textId="77777777" w:rsidR="000058DD" w:rsidRDefault="000058DD">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14:paraId="5379CA94" w14:textId="77777777" w:rsidR="000058DD" w:rsidRDefault="000058DD">
            <w:pPr>
              <w:jc w:val="right"/>
              <w:rPr>
                <w:color w:val="000000"/>
                <w:sz w:val="16"/>
                <w:szCs w:val="16"/>
              </w:rPr>
            </w:pPr>
            <w:r>
              <w:rPr>
                <w:color w:val="000000"/>
                <w:sz w:val="16"/>
                <w:szCs w:val="16"/>
              </w:rPr>
              <w:t xml:space="preserve">1,6 </w:t>
            </w:r>
          </w:p>
        </w:tc>
        <w:tc>
          <w:tcPr>
            <w:tcW w:w="1260" w:type="dxa"/>
            <w:tcBorders>
              <w:top w:val="nil"/>
              <w:left w:val="nil"/>
              <w:bottom w:val="single" w:sz="8" w:space="0" w:color="auto"/>
              <w:right w:val="single" w:sz="8" w:space="0" w:color="auto"/>
            </w:tcBorders>
            <w:shd w:val="clear" w:color="auto" w:fill="auto"/>
            <w:vAlign w:val="center"/>
            <w:hideMark/>
          </w:tcPr>
          <w:p w14:paraId="025D729A" w14:textId="77777777" w:rsidR="000058DD" w:rsidRDefault="000058DD">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14:paraId="56022176" w14:textId="77777777" w:rsidR="000058DD" w:rsidRDefault="000058DD">
            <w:pPr>
              <w:jc w:val="right"/>
              <w:rPr>
                <w:color w:val="000000"/>
                <w:sz w:val="16"/>
                <w:szCs w:val="16"/>
              </w:rPr>
            </w:pPr>
            <w:r>
              <w:rPr>
                <w:color w:val="000000"/>
                <w:sz w:val="16"/>
                <w:szCs w:val="16"/>
              </w:rPr>
              <w:t xml:space="preserve">1,6 </w:t>
            </w:r>
          </w:p>
        </w:tc>
        <w:tc>
          <w:tcPr>
            <w:tcW w:w="1080" w:type="dxa"/>
            <w:tcBorders>
              <w:top w:val="nil"/>
              <w:left w:val="nil"/>
              <w:bottom w:val="single" w:sz="8" w:space="0" w:color="auto"/>
              <w:right w:val="single" w:sz="8" w:space="0" w:color="auto"/>
            </w:tcBorders>
            <w:shd w:val="clear" w:color="auto" w:fill="auto"/>
            <w:vAlign w:val="center"/>
            <w:hideMark/>
          </w:tcPr>
          <w:p w14:paraId="2ACA8975" w14:textId="77777777" w:rsidR="000058DD" w:rsidRDefault="000058DD">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370812F7" w14:textId="77777777" w:rsidR="000058DD" w:rsidRDefault="000058DD">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4BCC4FD1" w14:textId="77777777" w:rsidR="000058DD" w:rsidRDefault="000058DD">
            <w:pPr>
              <w:jc w:val="right"/>
              <w:rPr>
                <w:color w:val="000000"/>
                <w:sz w:val="16"/>
                <w:szCs w:val="16"/>
              </w:rPr>
            </w:pPr>
            <w:r>
              <w:rPr>
                <w:color w:val="000000"/>
                <w:sz w:val="16"/>
                <w:szCs w:val="16"/>
              </w:rPr>
              <w:t xml:space="preserve">1,6 </w:t>
            </w:r>
          </w:p>
        </w:tc>
      </w:tr>
      <w:tr w:rsidR="000058DD" w14:paraId="55D14C5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85892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EC012D"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F5EAEB"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64235D3"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517D49D"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E4479B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FDD319"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981E5B" w14:textId="77777777" w:rsidR="000058DD" w:rsidRDefault="000058DD">
            <w:pPr>
              <w:jc w:val="right"/>
              <w:rPr>
                <w:color w:val="000000"/>
                <w:sz w:val="16"/>
                <w:szCs w:val="16"/>
              </w:rPr>
            </w:pPr>
            <w:r>
              <w:rPr>
                <w:color w:val="000000"/>
                <w:sz w:val="16"/>
                <w:szCs w:val="16"/>
              </w:rPr>
              <w:t xml:space="preserve">0,0 </w:t>
            </w:r>
          </w:p>
        </w:tc>
      </w:tr>
      <w:tr w:rsidR="000058DD" w14:paraId="296D06CA"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96AAA27" w14:textId="77777777" w:rsidR="000058DD" w:rsidRDefault="000058DD">
            <w:pPr>
              <w:jc w:val="both"/>
              <w:rPr>
                <w:b/>
                <w:bCs/>
                <w:color w:val="000000"/>
                <w:sz w:val="16"/>
                <w:szCs w:val="16"/>
              </w:rPr>
            </w:pPr>
            <w:r>
              <w:rPr>
                <w:b/>
                <w:bCs/>
                <w:color w:val="000000"/>
                <w:sz w:val="16"/>
                <w:szCs w:val="16"/>
              </w:rPr>
              <w:lastRenderedPageBreak/>
              <w:t>ІІІ.</w:t>
            </w:r>
          </w:p>
        </w:tc>
        <w:tc>
          <w:tcPr>
            <w:tcW w:w="3120" w:type="dxa"/>
            <w:tcBorders>
              <w:top w:val="nil"/>
              <w:left w:val="nil"/>
              <w:bottom w:val="single" w:sz="8" w:space="0" w:color="auto"/>
              <w:right w:val="single" w:sz="8" w:space="0" w:color="auto"/>
            </w:tcBorders>
            <w:shd w:val="clear" w:color="000000" w:fill="FFCC99"/>
            <w:vAlign w:val="center"/>
            <w:hideMark/>
          </w:tcPr>
          <w:p w14:paraId="6C0E805E"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35F8D10"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3B35C7C"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2EFA0F8"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DFF0C1C"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C8042A0"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F88AD4C" w14:textId="77777777" w:rsidR="000058DD" w:rsidRDefault="000058DD">
            <w:pPr>
              <w:jc w:val="right"/>
              <w:rPr>
                <w:b/>
                <w:bCs/>
                <w:color w:val="000000"/>
                <w:sz w:val="16"/>
                <w:szCs w:val="16"/>
              </w:rPr>
            </w:pPr>
            <w:r>
              <w:rPr>
                <w:b/>
                <w:bCs/>
                <w:color w:val="000000"/>
                <w:sz w:val="16"/>
                <w:szCs w:val="16"/>
              </w:rPr>
              <w:t xml:space="preserve">0,0 </w:t>
            </w:r>
          </w:p>
        </w:tc>
      </w:tr>
      <w:tr w:rsidR="000058DD" w14:paraId="4F75A377"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AA467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5EA104"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540979"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CFC1377"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D839206"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B85C93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8454E9"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BA4F00" w14:textId="77777777" w:rsidR="000058DD" w:rsidRDefault="000058DD">
            <w:pPr>
              <w:jc w:val="right"/>
              <w:rPr>
                <w:color w:val="000000"/>
                <w:sz w:val="16"/>
                <w:szCs w:val="16"/>
              </w:rPr>
            </w:pPr>
            <w:r>
              <w:rPr>
                <w:color w:val="000000"/>
                <w:sz w:val="16"/>
                <w:szCs w:val="16"/>
              </w:rPr>
              <w:t> </w:t>
            </w:r>
          </w:p>
        </w:tc>
      </w:tr>
      <w:tr w:rsidR="000058DD" w14:paraId="1C00B963"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0CFEB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094C7A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BC911C"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B17BC88"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8A893AE"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636781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A9EA3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8A197E" w14:textId="77777777" w:rsidR="000058DD" w:rsidRDefault="000058DD">
            <w:pPr>
              <w:jc w:val="right"/>
              <w:rPr>
                <w:color w:val="000000"/>
                <w:sz w:val="16"/>
                <w:szCs w:val="16"/>
              </w:rPr>
            </w:pPr>
            <w:r>
              <w:rPr>
                <w:color w:val="000000"/>
                <w:sz w:val="16"/>
                <w:szCs w:val="16"/>
              </w:rPr>
              <w:t xml:space="preserve">0,0 </w:t>
            </w:r>
          </w:p>
        </w:tc>
      </w:tr>
      <w:tr w:rsidR="000058DD" w14:paraId="4BB6CE09"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D4D0C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95B070A"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5429D7CF" w14:textId="77777777" w:rsidR="000058DD" w:rsidRDefault="000058DD">
            <w:pPr>
              <w:jc w:val="right"/>
              <w:rPr>
                <w:b/>
                <w:bCs/>
                <w:color w:val="000000"/>
                <w:sz w:val="16"/>
                <w:szCs w:val="16"/>
              </w:rPr>
            </w:pPr>
            <w:r>
              <w:rPr>
                <w:b/>
                <w:bCs/>
                <w:color w:val="000000"/>
                <w:sz w:val="16"/>
                <w:szCs w:val="16"/>
              </w:rPr>
              <w:t xml:space="preserve">11,8 </w:t>
            </w:r>
          </w:p>
        </w:tc>
        <w:tc>
          <w:tcPr>
            <w:tcW w:w="1260" w:type="dxa"/>
            <w:tcBorders>
              <w:top w:val="nil"/>
              <w:left w:val="nil"/>
              <w:bottom w:val="single" w:sz="8" w:space="0" w:color="auto"/>
              <w:right w:val="single" w:sz="8" w:space="0" w:color="auto"/>
            </w:tcBorders>
            <w:shd w:val="clear" w:color="000000" w:fill="FFCC99"/>
            <w:vAlign w:val="center"/>
            <w:hideMark/>
          </w:tcPr>
          <w:p w14:paraId="6448FD7C" w14:textId="77777777" w:rsidR="000058DD" w:rsidRDefault="000058DD">
            <w:pPr>
              <w:jc w:val="right"/>
              <w:rPr>
                <w:b/>
                <w:bCs/>
                <w:color w:val="000000"/>
                <w:sz w:val="16"/>
                <w:szCs w:val="16"/>
              </w:rPr>
            </w:pPr>
            <w:r>
              <w:rPr>
                <w:b/>
                <w:bCs/>
                <w:color w:val="000000"/>
                <w:sz w:val="16"/>
                <w:szCs w:val="16"/>
              </w:rPr>
              <w:t xml:space="preserve">1 007,2 </w:t>
            </w:r>
          </w:p>
        </w:tc>
        <w:tc>
          <w:tcPr>
            <w:tcW w:w="1180" w:type="dxa"/>
            <w:tcBorders>
              <w:top w:val="nil"/>
              <w:left w:val="nil"/>
              <w:bottom w:val="single" w:sz="8" w:space="0" w:color="auto"/>
              <w:right w:val="single" w:sz="8" w:space="0" w:color="auto"/>
            </w:tcBorders>
            <w:shd w:val="clear" w:color="000000" w:fill="FFCC99"/>
            <w:vAlign w:val="center"/>
            <w:hideMark/>
          </w:tcPr>
          <w:p w14:paraId="5F315D5B" w14:textId="77777777" w:rsidR="000058DD" w:rsidRDefault="000058DD">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03D747B3" w14:textId="77777777" w:rsidR="000058DD" w:rsidRDefault="000058D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74E6571F" w14:textId="77777777" w:rsidR="000058DD" w:rsidRDefault="000058D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43A929D6" w14:textId="77777777" w:rsidR="000058DD" w:rsidRDefault="000058DD">
            <w:pPr>
              <w:jc w:val="right"/>
              <w:rPr>
                <w:b/>
                <w:bCs/>
                <w:color w:val="000000"/>
                <w:sz w:val="16"/>
                <w:szCs w:val="16"/>
              </w:rPr>
            </w:pPr>
            <w:r>
              <w:rPr>
                <w:b/>
                <w:bCs/>
                <w:color w:val="000000"/>
                <w:sz w:val="16"/>
                <w:szCs w:val="16"/>
              </w:rPr>
              <w:t xml:space="preserve">12,0 </w:t>
            </w:r>
          </w:p>
        </w:tc>
      </w:tr>
      <w:tr w:rsidR="000058DD" w14:paraId="02307D4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0AFA33"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2D4295"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600F9E"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243F0C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799821"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ACDF18B"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B84D3F"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782502" w14:textId="77777777" w:rsidR="000058DD" w:rsidRDefault="000058DD">
            <w:pPr>
              <w:jc w:val="right"/>
              <w:rPr>
                <w:color w:val="000000"/>
                <w:sz w:val="16"/>
                <w:szCs w:val="16"/>
              </w:rPr>
            </w:pPr>
            <w:r>
              <w:rPr>
                <w:color w:val="000000"/>
                <w:sz w:val="16"/>
                <w:szCs w:val="16"/>
              </w:rPr>
              <w:t> </w:t>
            </w:r>
          </w:p>
        </w:tc>
      </w:tr>
      <w:tr w:rsidR="000058DD" w14:paraId="0256830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4274B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5856B1A"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A6A9945" w14:textId="77777777" w:rsidR="000058DD" w:rsidRDefault="000058DD">
            <w:pPr>
              <w:jc w:val="right"/>
              <w:rPr>
                <w:b/>
                <w:bCs/>
                <w:color w:val="000000"/>
                <w:sz w:val="16"/>
                <w:szCs w:val="16"/>
              </w:rPr>
            </w:pPr>
            <w:r>
              <w:rPr>
                <w:b/>
                <w:bCs/>
                <w:color w:val="000000"/>
                <w:sz w:val="16"/>
                <w:szCs w:val="16"/>
              </w:rPr>
              <w:t xml:space="preserve">3 207,1 </w:t>
            </w:r>
          </w:p>
        </w:tc>
        <w:tc>
          <w:tcPr>
            <w:tcW w:w="1260" w:type="dxa"/>
            <w:tcBorders>
              <w:top w:val="nil"/>
              <w:left w:val="nil"/>
              <w:bottom w:val="single" w:sz="8" w:space="0" w:color="auto"/>
              <w:right w:val="single" w:sz="8" w:space="0" w:color="auto"/>
            </w:tcBorders>
            <w:shd w:val="clear" w:color="000000" w:fill="FFCC99"/>
            <w:vAlign w:val="center"/>
            <w:hideMark/>
          </w:tcPr>
          <w:p w14:paraId="368690DB" w14:textId="77777777" w:rsidR="000058DD" w:rsidRDefault="000058DD">
            <w:pPr>
              <w:jc w:val="right"/>
              <w:rPr>
                <w:b/>
                <w:bCs/>
                <w:color w:val="000000"/>
                <w:sz w:val="16"/>
                <w:szCs w:val="16"/>
              </w:rPr>
            </w:pPr>
            <w:r>
              <w:rPr>
                <w:b/>
                <w:bCs/>
                <w:color w:val="000000"/>
                <w:sz w:val="16"/>
                <w:szCs w:val="16"/>
              </w:rPr>
              <w:t xml:space="preserve">4 324,4 </w:t>
            </w:r>
          </w:p>
        </w:tc>
        <w:tc>
          <w:tcPr>
            <w:tcW w:w="1180" w:type="dxa"/>
            <w:tcBorders>
              <w:top w:val="nil"/>
              <w:left w:val="nil"/>
              <w:bottom w:val="single" w:sz="8" w:space="0" w:color="auto"/>
              <w:right w:val="single" w:sz="8" w:space="0" w:color="auto"/>
            </w:tcBorders>
            <w:shd w:val="clear" w:color="000000" w:fill="FFCC99"/>
            <w:vAlign w:val="center"/>
            <w:hideMark/>
          </w:tcPr>
          <w:p w14:paraId="63700284" w14:textId="77777777" w:rsidR="000058DD" w:rsidRDefault="000058DD">
            <w:pPr>
              <w:jc w:val="right"/>
              <w:rPr>
                <w:b/>
                <w:bCs/>
                <w:color w:val="000000"/>
                <w:sz w:val="16"/>
                <w:szCs w:val="16"/>
              </w:rPr>
            </w:pPr>
            <w:r>
              <w:rPr>
                <w:b/>
                <w:bCs/>
                <w:color w:val="000000"/>
                <w:sz w:val="16"/>
                <w:szCs w:val="16"/>
              </w:rPr>
              <w:t xml:space="preserve">2 861,9 </w:t>
            </w:r>
          </w:p>
        </w:tc>
        <w:tc>
          <w:tcPr>
            <w:tcW w:w="1080" w:type="dxa"/>
            <w:tcBorders>
              <w:top w:val="nil"/>
              <w:left w:val="nil"/>
              <w:bottom w:val="single" w:sz="8" w:space="0" w:color="auto"/>
              <w:right w:val="single" w:sz="8" w:space="0" w:color="auto"/>
            </w:tcBorders>
            <w:shd w:val="clear" w:color="000000" w:fill="FFCC99"/>
            <w:vAlign w:val="center"/>
            <w:hideMark/>
          </w:tcPr>
          <w:p w14:paraId="5B1D5D70" w14:textId="77777777" w:rsidR="000058DD" w:rsidRDefault="000058DD">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10968993" w14:textId="77777777" w:rsidR="000058DD" w:rsidRDefault="000058DD">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7A2897DA" w14:textId="77777777" w:rsidR="000058DD" w:rsidRDefault="000058DD">
            <w:pPr>
              <w:jc w:val="right"/>
              <w:rPr>
                <w:b/>
                <w:bCs/>
                <w:color w:val="000000"/>
                <w:sz w:val="16"/>
                <w:szCs w:val="16"/>
              </w:rPr>
            </w:pPr>
            <w:r>
              <w:rPr>
                <w:b/>
                <w:bCs/>
                <w:color w:val="000000"/>
                <w:sz w:val="16"/>
                <w:szCs w:val="16"/>
              </w:rPr>
              <w:t xml:space="preserve">2 975,2 </w:t>
            </w:r>
          </w:p>
        </w:tc>
      </w:tr>
      <w:tr w:rsidR="000058DD" w14:paraId="7805CE2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ED6EB2"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BC839F"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125D40"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8904F12"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33631D0"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121F55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CD0ED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BE8BCC" w14:textId="77777777" w:rsidR="000058DD" w:rsidRDefault="000058DD">
            <w:pPr>
              <w:jc w:val="right"/>
              <w:rPr>
                <w:color w:val="000000"/>
                <w:sz w:val="16"/>
                <w:szCs w:val="16"/>
              </w:rPr>
            </w:pPr>
            <w:r>
              <w:rPr>
                <w:color w:val="000000"/>
                <w:sz w:val="16"/>
                <w:szCs w:val="16"/>
              </w:rPr>
              <w:t> </w:t>
            </w:r>
          </w:p>
        </w:tc>
      </w:tr>
      <w:tr w:rsidR="000058DD" w14:paraId="029FF89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C36F9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19D96CE"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5AF1C39" w14:textId="77777777" w:rsidR="000058DD" w:rsidRDefault="000058DD">
            <w:pPr>
              <w:jc w:val="right"/>
              <w:rPr>
                <w:b/>
                <w:bCs/>
                <w:color w:val="000000"/>
                <w:sz w:val="16"/>
                <w:szCs w:val="16"/>
              </w:rPr>
            </w:pPr>
            <w:r>
              <w:rPr>
                <w:b/>
                <w:bCs/>
                <w:color w:val="000000"/>
                <w:sz w:val="16"/>
                <w:szCs w:val="16"/>
              </w:rPr>
              <w:t xml:space="preserve">3 207,1 </w:t>
            </w:r>
          </w:p>
        </w:tc>
        <w:tc>
          <w:tcPr>
            <w:tcW w:w="1260" w:type="dxa"/>
            <w:tcBorders>
              <w:top w:val="nil"/>
              <w:left w:val="nil"/>
              <w:bottom w:val="single" w:sz="8" w:space="0" w:color="auto"/>
              <w:right w:val="single" w:sz="8" w:space="0" w:color="auto"/>
            </w:tcBorders>
            <w:shd w:val="clear" w:color="000000" w:fill="FFCC99"/>
            <w:vAlign w:val="center"/>
            <w:hideMark/>
          </w:tcPr>
          <w:p w14:paraId="09DAAA2D" w14:textId="77777777" w:rsidR="000058DD" w:rsidRDefault="000058DD">
            <w:pPr>
              <w:jc w:val="right"/>
              <w:rPr>
                <w:b/>
                <w:bCs/>
                <w:color w:val="000000"/>
                <w:sz w:val="16"/>
                <w:szCs w:val="16"/>
              </w:rPr>
            </w:pPr>
            <w:r>
              <w:rPr>
                <w:b/>
                <w:bCs/>
                <w:color w:val="000000"/>
                <w:sz w:val="16"/>
                <w:szCs w:val="16"/>
              </w:rPr>
              <w:t xml:space="preserve">4 324,4 </w:t>
            </w:r>
          </w:p>
        </w:tc>
        <w:tc>
          <w:tcPr>
            <w:tcW w:w="1180" w:type="dxa"/>
            <w:tcBorders>
              <w:top w:val="nil"/>
              <w:left w:val="nil"/>
              <w:bottom w:val="single" w:sz="8" w:space="0" w:color="auto"/>
              <w:right w:val="single" w:sz="8" w:space="0" w:color="auto"/>
            </w:tcBorders>
            <w:shd w:val="clear" w:color="000000" w:fill="FFCC99"/>
            <w:vAlign w:val="center"/>
            <w:hideMark/>
          </w:tcPr>
          <w:p w14:paraId="24BF304E" w14:textId="77777777" w:rsidR="000058DD" w:rsidRDefault="000058DD">
            <w:pPr>
              <w:jc w:val="right"/>
              <w:rPr>
                <w:b/>
                <w:bCs/>
                <w:color w:val="000000"/>
                <w:sz w:val="16"/>
                <w:szCs w:val="16"/>
              </w:rPr>
            </w:pPr>
            <w:r>
              <w:rPr>
                <w:b/>
                <w:bCs/>
                <w:color w:val="000000"/>
                <w:sz w:val="16"/>
                <w:szCs w:val="16"/>
              </w:rPr>
              <w:t xml:space="preserve">2 969,4 </w:t>
            </w:r>
          </w:p>
        </w:tc>
        <w:tc>
          <w:tcPr>
            <w:tcW w:w="1080" w:type="dxa"/>
            <w:tcBorders>
              <w:top w:val="nil"/>
              <w:left w:val="nil"/>
              <w:bottom w:val="single" w:sz="8" w:space="0" w:color="auto"/>
              <w:right w:val="single" w:sz="8" w:space="0" w:color="auto"/>
            </w:tcBorders>
            <w:shd w:val="clear" w:color="000000" w:fill="FFCC99"/>
            <w:vAlign w:val="center"/>
            <w:hideMark/>
          </w:tcPr>
          <w:p w14:paraId="55ACDD67" w14:textId="77777777" w:rsidR="000058DD" w:rsidRDefault="000058DD">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63B693AE" w14:textId="77777777" w:rsidR="000058DD" w:rsidRDefault="000058DD">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6E4C5D30" w14:textId="77777777" w:rsidR="000058DD" w:rsidRDefault="000058DD">
            <w:pPr>
              <w:jc w:val="right"/>
              <w:rPr>
                <w:b/>
                <w:bCs/>
                <w:color w:val="000000"/>
                <w:sz w:val="16"/>
                <w:szCs w:val="16"/>
              </w:rPr>
            </w:pPr>
            <w:r>
              <w:rPr>
                <w:b/>
                <w:bCs/>
                <w:color w:val="000000"/>
                <w:sz w:val="16"/>
                <w:szCs w:val="16"/>
              </w:rPr>
              <w:t xml:space="preserve">2 975,2 </w:t>
            </w:r>
          </w:p>
        </w:tc>
      </w:tr>
      <w:tr w:rsidR="000058DD" w14:paraId="0F6595B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119AB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6A409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3CE255"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9C3ABEB"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2A75CCA"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99FAC7D"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A921F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889915" w14:textId="77777777" w:rsidR="000058DD" w:rsidRDefault="000058DD">
            <w:pPr>
              <w:jc w:val="right"/>
              <w:rPr>
                <w:color w:val="000000"/>
                <w:sz w:val="16"/>
                <w:szCs w:val="16"/>
              </w:rPr>
            </w:pPr>
            <w:r>
              <w:rPr>
                <w:color w:val="000000"/>
                <w:sz w:val="16"/>
                <w:szCs w:val="16"/>
              </w:rPr>
              <w:t> </w:t>
            </w:r>
          </w:p>
        </w:tc>
      </w:tr>
      <w:tr w:rsidR="000058DD" w14:paraId="579FA75A"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2E6F11"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67BF3C"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6203564" w14:textId="77777777" w:rsidR="000058DD" w:rsidRDefault="000058DD">
            <w:pPr>
              <w:jc w:val="right"/>
              <w:rPr>
                <w:color w:val="000000"/>
                <w:sz w:val="16"/>
                <w:szCs w:val="16"/>
              </w:rPr>
            </w:pPr>
            <w:r>
              <w:rPr>
                <w:color w:val="000000"/>
                <w:sz w:val="16"/>
                <w:szCs w:val="16"/>
              </w:rPr>
              <w:t>107</w:t>
            </w:r>
          </w:p>
        </w:tc>
        <w:tc>
          <w:tcPr>
            <w:tcW w:w="1260" w:type="dxa"/>
            <w:tcBorders>
              <w:top w:val="nil"/>
              <w:left w:val="nil"/>
              <w:bottom w:val="single" w:sz="8" w:space="0" w:color="auto"/>
              <w:right w:val="single" w:sz="8" w:space="0" w:color="auto"/>
            </w:tcBorders>
            <w:shd w:val="clear" w:color="auto" w:fill="auto"/>
            <w:vAlign w:val="center"/>
            <w:hideMark/>
          </w:tcPr>
          <w:p w14:paraId="0CAD19F1" w14:textId="77777777" w:rsidR="000058DD" w:rsidRDefault="000058DD">
            <w:pPr>
              <w:jc w:val="right"/>
              <w:rPr>
                <w:color w:val="000000"/>
                <w:sz w:val="16"/>
                <w:szCs w:val="16"/>
              </w:rPr>
            </w:pPr>
            <w:r>
              <w:rPr>
                <w:color w:val="000000"/>
                <w:sz w:val="16"/>
                <w:szCs w:val="16"/>
              </w:rPr>
              <w:t>105</w:t>
            </w:r>
          </w:p>
        </w:tc>
        <w:tc>
          <w:tcPr>
            <w:tcW w:w="1180" w:type="dxa"/>
            <w:tcBorders>
              <w:top w:val="nil"/>
              <w:left w:val="nil"/>
              <w:bottom w:val="single" w:sz="8" w:space="0" w:color="auto"/>
              <w:right w:val="single" w:sz="8" w:space="0" w:color="auto"/>
            </w:tcBorders>
            <w:shd w:val="clear" w:color="auto" w:fill="auto"/>
            <w:vAlign w:val="center"/>
            <w:hideMark/>
          </w:tcPr>
          <w:p w14:paraId="67C8F981" w14:textId="77777777" w:rsidR="000058DD" w:rsidRDefault="000058DD">
            <w:pPr>
              <w:jc w:val="right"/>
              <w:rPr>
                <w:color w:val="000000"/>
                <w:sz w:val="16"/>
                <w:szCs w:val="16"/>
              </w:rPr>
            </w:pPr>
            <w:r>
              <w:rPr>
                <w:color w:val="000000"/>
                <w:sz w:val="16"/>
                <w:szCs w:val="16"/>
              </w:rPr>
              <w:t>122</w:t>
            </w:r>
          </w:p>
        </w:tc>
        <w:tc>
          <w:tcPr>
            <w:tcW w:w="1080" w:type="dxa"/>
            <w:tcBorders>
              <w:top w:val="nil"/>
              <w:left w:val="nil"/>
              <w:bottom w:val="single" w:sz="8" w:space="0" w:color="auto"/>
              <w:right w:val="single" w:sz="8" w:space="0" w:color="auto"/>
            </w:tcBorders>
            <w:shd w:val="clear" w:color="auto" w:fill="auto"/>
            <w:vAlign w:val="center"/>
            <w:hideMark/>
          </w:tcPr>
          <w:p w14:paraId="2418CA98" w14:textId="77777777" w:rsidR="000058DD" w:rsidRDefault="000058DD">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6620DEF1" w14:textId="77777777" w:rsidR="000058DD" w:rsidRDefault="000058DD">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1615A676" w14:textId="77777777" w:rsidR="000058DD" w:rsidRDefault="000058DD">
            <w:pPr>
              <w:jc w:val="right"/>
              <w:rPr>
                <w:color w:val="000000"/>
                <w:sz w:val="16"/>
                <w:szCs w:val="16"/>
              </w:rPr>
            </w:pPr>
            <w:r>
              <w:rPr>
                <w:color w:val="000000"/>
                <w:sz w:val="16"/>
                <w:szCs w:val="16"/>
              </w:rPr>
              <w:t>122</w:t>
            </w:r>
          </w:p>
        </w:tc>
      </w:tr>
    </w:tbl>
    <w:p w14:paraId="12EC7457" w14:textId="77777777" w:rsidR="00736281" w:rsidRDefault="00736281" w:rsidP="00B915C6">
      <w:pPr>
        <w:rPr>
          <w:sz w:val="21"/>
          <w:szCs w:val="21"/>
          <w:lang w:val="en-US"/>
        </w:rPr>
      </w:pPr>
    </w:p>
    <w:p w14:paraId="1437F311" w14:textId="77777777" w:rsidR="00736281" w:rsidRDefault="00736281" w:rsidP="00B915C6">
      <w:pPr>
        <w:rPr>
          <w:sz w:val="21"/>
          <w:szCs w:val="21"/>
          <w:lang w:val="en-US"/>
        </w:rPr>
      </w:pPr>
    </w:p>
    <w:p w14:paraId="4BB9887E" w14:textId="77777777" w:rsidR="00D97DC5" w:rsidRDefault="00D97DC5" w:rsidP="00B915C6">
      <w:pPr>
        <w:rPr>
          <w:sz w:val="21"/>
          <w:szCs w:val="21"/>
          <w:lang w:val="en-US"/>
        </w:rPr>
      </w:pPr>
    </w:p>
    <w:p w14:paraId="09F7511F" w14:textId="77777777" w:rsidR="00100412" w:rsidRDefault="00100412" w:rsidP="00B915C6">
      <w:pPr>
        <w:rPr>
          <w:sz w:val="21"/>
          <w:szCs w:val="21"/>
          <w:lang w:val="en-US"/>
        </w:rPr>
      </w:pPr>
    </w:p>
    <w:p w14:paraId="1407D29D" w14:textId="77777777" w:rsidR="00B915C6" w:rsidRPr="003857C3" w:rsidRDefault="00247DBE" w:rsidP="006228CA">
      <w:pPr>
        <w:pStyle w:val="Heading1"/>
        <w:numPr>
          <w:ilvl w:val="1"/>
          <w:numId w:val="6"/>
        </w:numPr>
        <w:rPr>
          <w:caps w:val="0"/>
        </w:rPr>
      </w:pPr>
      <w:bookmarkStart w:id="13" w:name="_Toc34041622"/>
      <w:r w:rsidRPr="009939B0">
        <w:rPr>
          <w:caps w:val="0"/>
        </w:rPr>
        <w:t>БЮДЖЕТНА ПРОГРАМА – 2200.01.06  - „ОРГАНИЗАЦИЯ НА ПАЗАРИТЕ И ДЪРЖАВНИ ПОМОЩИ”</w:t>
      </w:r>
      <w:bookmarkEnd w:id="13"/>
    </w:p>
    <w:p w14:paraId="0B277D8C" w14:textId="77777777" w:rsidR="00B915C6" w:rsidRDefault="00B915C6" w:rsidP="00B915C6">
      <w:pPr>
        <w:rPr>
          <w:sz w:val="21"/>
          <w:szCs w:val="21"/>
        </w:rPr>
      </w:pPr>
    </w:p>
    <w:p w14:paraId="0508134B" w14:textId="77777777" w:rsidR="00B915C6" w:rsidRDefault="00B915C6" w:rsidP="00B915C6">
      <w:pPr>
        <w:jc w:val="both"/>
        <w:rPr>
          <w:b/>
          <w:i/>
          <w:sz w:val="21"/>
          <w:szCs w:val="21"/>
          <w:u w:val="single"/>
        </w:rPr>
      </w:pPr>
      <w:r w:rsidRPr="00B915C6">
        <w:rPr>
          <w:b/>
          <w:i/>
          <w:sz w:val="21"/>
          <w:szCs w:val="21"/>
          <w:u w:val="single"/>
        </w:rPr>
        <w:t>Цели на програмата</w:t>
      </w:r>
    </w:p>
    <w:p w14:paraId="21D8D6E6" w14:textId="77777777" w:rsidR="00B915C6" w:rsidRPr="00B915C6" w:rsidRDefault="00B915C6" w:rsidP="00B915C6">
      <w:pPr>
        <w:jc w:val="both"/>
        <w:rPr>
          <w:b/>
          <w:i/>
          <w:sz w:val="21"/>
          <w:szCs w:val="21"/>
          <w:u w:val="single"/>
        </w:rPr>
      </w:pPr>
    </w:p>
    <w:p w14:paraId="16B9074E" w14:textId="77777777" w:rsidR="00BE4F3C" w:rsidRPr="007D0FCC" w:rsidRDefault="00B915C6" w:rsidP="00BE4F3C">
      <w:pPr>
        <w:jc w:val="both"/>
        <w:rPr>
          <w:sz w:val="20"/>
          <w:szCs w:val="20"/>
        </w:rPr>
      </w:pPr>
      <w:r w:rsidRPr="007D0FCC">
        <w:rPr>
          <w:b/>
          <w:i/>
          <w:color w:val="00CCFF"/>
          <w:sz w:val="22"/>
          <w:szCs w:val="22"/>
        </w:rPr>
        <w:tab/>
      </w:r>
      <w:r w:rsidR="00BE4F3C" w:rsidRPr="007D0FCC">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14:paraId="5359F554" w14:textId="77777777" w:rsidR="00BE4F3C" w:rsidRDefault="00BE4F3C" w:rsidP="00BE4F3C">
      <w:pPr>
        <w:ind w:firstLine="709"/>
        <w:jc w:val="both"/>
        <w:rPr>
          <w:sz w:val="20"/>
          <w:szCs w:val="20"/>
        </w:rPr>
      </w:pPr>
      <w:r>
        <w:rPr>
          <w:sz w:val="20"/>
          <w:szCs w:val="20"/>
        </w:rPr>
        <w:t>Повишаване на конкурент</w:t>
      </w:r>
      <w:r w:rsidRPr="007D0FCC">
        <w:rPr>
          <w:sz w:val="20"/>
          <w:szCs w:val="20"/>
        </w:rPr>
        <w:t xml:space="preserve">оспособността и улесняване на достъпа на продукти от българско селскостопанско производство до европейския и световен пазар. </w:t>
      </w:r>
    </w:p>
    <w:p w14:paraId="3D2587FC" w14:textId="77777777" w:rsidR="00BE4F3C" w:rsidRPr="006D1D23" w:rsidRDefault="00BE4F3C" w:rsidP="00BE4F3C">
      <w:pPr>
        <w:ind w:firstLine="709"/>
        <w:jc w:val="both"/>
        <w:rPr>
          <w:sz w:val="20"/>
          <w:szCs w:val="20"/>
        </w:rPr>
      </w:pPr>
      <w:r w:rsidRPr="007D0FCC">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r>
        <w:rPr>
          <w:sz w:val="20"/>
          <w:szCs w:val="20"/>
        </w:rPr>
        <w:t xml:space="preserve">. </w:t>
      </w:r>
    </w:p>
    <w:p w14:paraId="63DE9AAC" w14:textId="77777777" w:rsidR="00BE4F3C" w:rsidRPr="007D0FCC" w:rsidRDefault="00BE4F3C" w:rsidP="00BE4F3C">
      <w:pPr>
        <w:ind w:firstLine="709"/>
        <w:jc w:val="both"/>
        <w:rPr>
          <w:sz w:val="20"/>
          <w:szCs w:val="20"/>
        </w:rPr>
      </w:pPr>
      <w:r>
        <w:rPr>
          <w:sz w:val="20"/>
          <w:szCs w:val="20"/>
        </w:rPr>
        <w:t>П</w:t>
      </w:r>
      <w:r w:rsidRPr="007D0FCC">
        <w:rPr>
          <w:sz w:val="20"/>
          <w:szCs w:val="20"/>
        </w:rPr>
        <w:t xml:space="preserve">одпомагане на </w:t>
      </w:r>
      <w:r>
        <w:rPr>
          <w:sz w:val="20"/>
          <w:szCs w:val="20"/>
        </w:rPr>
        <w:t>процеса по</w:t>
      </w:r>
      <w:r w:rsidRPr="007D0FCC">
        <w:rPr>
          <w:sz w:val="20"/>
          <w:szCs w:val="20"/>
        </w:rPr>
        <w:t xml:space="preserve"> създаване на организации на производители.</w:t>
      </w:r>
    </w:p>
    <w:p w14:paraId="6DE0A74D" w14:textId="77777777" w:rsidR="00BE4F3C" w:rsidRPr="007D0FCC" w:rsidRDefault="00BE4F3C" w:rsidP="00BE4F3C">
      <w:pPr>
        <w:ind w:firstLine="709"/>
        <w:jc w:val="both"/>
        <w:rPr>
          <w:sz w:val="20"/>
          <w:szCs w:val="20"/>
        </w:rPr>
      </w:pPr>
      <w:r w:rsidRPr="007D0FCC">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14:paraId="5E7F279D" w14:textId="77777777" w:rsidR="00BE4F3C" w:rsidRPr="006D1D23" w:rsidRDefault="00BE4F3C" w:rsidP="00BE4F3C">
      <w:pPr>
        <w:ind w:firstLine="709"/>
        <w:jc w:val="both"/>
        <w:rPr>
          <w:color w:val="000000"/>
          <w:sz w:val="20"/>
          <w:szCs w:val="20"/>
        </w:rPr>
      </w:pPr>
      <w:r w:rsidRPr="007D0FCC">
        <w:rPr>
          <w:sz w:val="20"/>
          <w:szCs w:val="20"/>
        </w:rPr>
        <w:t>Създаване на оптимална бизнес</w:t>
      </w:r>
      <w:r w:rsidRPr="007D0FCC">
        <w:rPr>
          <w:color w:val="000000"/>
          <w:sz w:val="20"/>
          <w:szCs w:val="20"/>
        </w:rPr>
        <w:t xml:space="preserve"> средата чрез намаляване на административната тежест и подобряване на административното обслужване чрез намаляване и </w:t>
      </w:r>
      <w:r>
        <w:rPr>
          <w:color w:val="000000"/>
          <w:sz w:val="20"/>
          <w:szCs w:val="20"/>
        </w:rPr>
        <w:t>облек</w:t>
      </w:r>
      <w:r w:rsidRPr="007D0FCC">
        <w:rPr>
          <w:color w:val="000000"/>
          <w:sz w:val="20"/>
          <w:szCs w:val="20"/>
        </w:rPr>
        <w:t>чаване на регулаторните режими в земеделието и въвеждане на електронно управление.</w:t>
      </w:r>
    </w:p>
    <w:p w14:paraId="4F1F8894" w14:textId="77777777" w:rsidR="00BE4F3C" w:rsidRPr="006D1D23" w:rsidRDefault="00BE4F3C" w:rsidP="00BE4F3C">
      <w:pPr>
        <w:ind w:firstLine="709"/>
        <w:jc w:val="both"/>
        <w:rPr>
          <w:color w:val="000000"/>
          <w:sz w:val="20"/>
          <w:szCs w:val="20"/>
        </w:rPr>
      </w:pPr>
    </w:p>
    <w:p w14:paraId="07C767BE" w14:textId="77777777" w:rsidR="00B915C6" w:rsidRDefault="00B915C6" w:rsidP="00BE4F3C">
      <w:pPr>
        <w:jc w:val="both"/>
        <w:rPr>
          <w:b/>
          <w:i/>
          <w:sz w:val="21"/>
          <w:szCs w:val="21"/>
          <w:u w:val="single"/>
        </w:rPr>
      </w:pPr>
      <w:r w:rsidRPr="00B915C6">
        <w:rPr>
          <w:b/>
          <w:i/>
          <w:sz w:val="21"/>
          <w:szCs w:val="21"/>
          <w:u w:val="single"/>
        </w:rPr>
        <w:t>Организационни структури, участващи в програмата</w:t>
      </w:r>
    </w:p>
    <w:p w14:paraId="07E38C90" w14:textId="77777777" w:rsidR="00B915C6" w:rsidRPr="00B915C6" w:rsidRDefault="00B915C6" w:rsidP="00B915C6">
      <w:pPr>
        <w:jc w:val="both"/>
        <w:rPr>
          <w:b/>
          <w:i/>
          <w:sz w:val="21"/>
          <w:szCs w:val="21"/>
          <w:u w:val="single"/>
        </w:rPr>
      </w:pPr>
    </w:p>
    <w:p w14:paraId="3F942E0E" w14:textId="77777777" w:rsidR="00BE4F3C" w:rsidRDefault="00BE4F3C" w:rsidP="00BE4F3C">
      <w:pPr>
        <w:ind w:firstLine="709"/>
        <w:jc w:val="both"/>
        <w:rPr>
          <w:sz w:val="20"/>
          <w:szCs w:val="20"/>
        </w:rPr>
      </w:pPr>
      <w:r w:rsidRPr="00DD0E58">
        <w:rPr>
          <w:sz w:val="20"/>
          <w:szCs w:val="20"/>
        </w:rPr>
        <w:t>Дирекция “Държавни помощи и регулации”</w:t>
      </w:r>
    </w:p>
    <w:p w14:paraId="32B79C57" w14:textId="77777777" w:rsidR="00C445E4" w:rsidRDefault="00C445E4" w:rsidP="00C445E4">
      <w:pPr>
        <w:ind w:firstLine="709"/>
        <w:jc w:val="both"/>
        <w:rPr>
          <w:sz w:val="20"/>
          <w:szCs w:val="20"/>
        </w:rPr>
      </w:pPr>
      <w:r w:rsidRPr="002B22F5">
        <w:rPr>
          <w:sz w:val="20"/>
          <w:szCs w:val="20"/>
        </w:rPr>
        <w:t>Дирек</w:t>
      </w:r>
      <w:r>
        <w:rPr>
          <w:sz w:val="20"/>
          <w:szCs w:val="20"/>
        </w:rPr>
        <w:t>ция “Пазарни мерки и организации на производители</w:t>
      </w:r>
      <w:r w:rsidRPr="002B22F5">
        <w:rPr>
          <w:sz w:val="20"/>
          <w:szCs w:val="20"/>
        </w:rPr>
        <w:t>”</w:t>
      </w:r>
    </w:p>
    <w:p w14:paraId="48F5737F" w14:textId="77777777" w:rsidR="00C445E4" w:rsidRDefault="00BE4F3C" w:rsidP="00C445E4">
      <w:pPr>
        <w:ind w:firstLine="709"/>
        <w:jc w:val="both"/>
        <w:rPr>
          <w:sz w:val="20"/>
          <w:szCs w:val="20"/>
        </w:rPr>
      </w:pPr>
      <w:r w:rsidRPr="004E50B3">
        <w:rPr>
          <w:sz w:val="20"/>
          <w:szCs w:val="20"/>
        </w:rPr>
        <w:t>Дирекция “Анализ и стратегическо планиране”</w:t>
      </w:r>
      <w:r w:rsidR="00C445E4" w:rsidRPr="00C445E4">
        <w:rPr>
          <w:sz w:val="20"/>
          <w:szCs w:val="20"/>
        </w:rPr>
        <w:t xml:space="preserve"> </w:t>
      </w:r>
    </w:p>
    <w:p w14:paraId="0B5CAA54" w14:textId="77777777" w:rsidR="00BE4F3C" w:rsidRPr="006D1D23" w:rsidRDefault="00BE4F3C" w:rsidP="00BE4F3C">
      <w:pPr>
        <w:ind w:firstLine="709"/>
        <w:jc w:val="both"/>
        <w:rPr>
          <w:sz w:val="20"/>
          <w:szCs w:val="20"/>
        </w:rPr>
      </w:pPr>
    </w:p>
    <w:p w14:paraId="7CFF0E29" w14:textId="77777777" w:rsidR="00770FCA" w:rsidRPr="006D1D23" w:rsidRDefault="00770FCA" w:rsidP="00B915C6">
      <w:pPr>
        <w:ind w:firstLine="709"/>
        <w:jc w:val="both"/>
        <w:rPr>
          <w:sz w:val="20"/>
          <w:szCs w:val="20"/>
        </w:rPr>
      </w:pPr>
    </w:p>
    <w:p w14:paraId="5FCF3D31" w14:textId="77777777" w:rsidR="00B915C6" w:rsidRDefault="00B915C6" w:rsidP="00B915C6">
      <w:pPr>
        <w:jc w:val="both"/>
        <w:rPr>
          <w:b/>
          <w:i/>
          <w:sz w:val="21"/>
          <w:szCs w:val="21"/>
          <w:u w:val="single"/>
        </w:rPr>
      </w:pPr>
      <w:r w:rsidRPr="00B915C6">
        <w:rPr>
          <w:b/>
          <w:i/>
          <w:sz w:val="21"/>
          <w:szCs w:val="21"/>
          <w:u w:val="single"/>
        </w:rPr>
        <w:t>Отговорност за изпълнението на програмата</w:t>
      </w:r>
    </w:p>
    <w:p w14:paraId="2C6B7C36" w14:textId="77777777" w:rsidR="00B915C6" w:rsidRPr="00B915C6" w:rsidRDefault="00B915C6" w:rsidP="00B915C6">
      <w:pPr>
        <w:jc w:val="both"/>
        <w:rPr>
          <w:b/>
          <w:i/>
          <w:sz w:val="21"/>
          <w:szCs w:val="21"/>
          <w:u w:val="single"/>
        </w:rPr>
      </w:pPr>
    </w:p>
    <w:p w14:paraId="3288DD50"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479F1AA8" w14:textId="77777777" w:rsidR="003F273E" w:rsidRDefault="003F273E" w:rsidP="00B915C6">
      <w:pPr>
        <w:rPr>
          <w:sz w:val="21"/>
          <w:szCs w:val="21"/>
          <w:lang w:val="en-US"/>
        </w:rPr>
      </w:pPr>
    </w:p>
    <w:p w14:paraId="3DCE7BA5" w14:textId="77777777" w:rsidR="00E6476F" w:rsidRDefault="00B915C6" w:rsidP="00B915C6">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p w14:paraId="356A2FE6" w14:textId="77777777" w:rsidR="001820E5" w:rsidRDefault="001820E5" w:rsidP="00B915C6">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341"/>
        <w:gridCol w:w="4491"/>
        <w:gridCol w:w="1555"/>
        <w:gridCol w:w="1310"/>
        <w:gridCol w:w="1070"/>
        <w:gridCol w:w="1053"/>
      </w:tblGrid>
      <w:tr w:rsidR="00353E0D" w14:paraId="0C985A2E" w14:textId="77777777" w:rsidTr="00C109A3">
        <w:trPr>
          <w:trHeight w:val="255"/>
          <w:jc w:val="center"/>
        </w:trPr>
        <w:tc>
          <w:tcPr>
            <w:tcW w:w="4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9B3B9"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8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0A6B6"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614B13DA" w14:textId="77777777" w:rsidTr="00C109A3">
        <w:trPr>
          <w:trHeight w:val="630"/>
          <w:jc w:val="center"/>
        </w:trPr>
        <w:tc>
          <w:tcPr>
            <w:tcW w:w="4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843D1" w14:textId="77777777" w:rsidR="00353E0D" w:rsidRDefault="00353E0D">
            <w:pPr>
              <w:jc w:val="center"/>
              <w:rPr>
                <w:b/>
                <w:bCs/>
                <w:color w:val="000000"/>
                <w:sz w:val="20"/>
                <w:szCs w:val="20"/>
              </w:rPr>
            </w:pPr>
            <w:r>
              <w:rPr>
                <w:b/>
                <w:bCs/>
                <w:color w:val="000000"/>
                <w:sz w:val="20"/>
                <w:szCs w:val="20"/>
              </w:rPr>
              <w:t>Бюджетна програма - 2200.01.06 - "Организация на пазарите и държавни помощи"</w:t>
            </w:r>
          </w:p>
        </w:tc>
        <w:tc>
          <w:tcPr>
            <w:tcW w:w="4858" w:type="dxa"/>
            <w:gridSpan w:val="4"/>
            <w:vMerge/>
            <w:tcBorders>
              <w:top w:val="single" w:sz="4" w:space="0" w:color="auto"/>
              <w:left w:val="single" w:sz="4" w:space="0" w:color="auto"/>
              <w:bottom w:val="single" w:sz="4" w:space="0" w:color="auto"/>
              <w:right w:val="single" w:sz="4" w:space="0" w:color="auto"/>
            </w:tcBorders>
            <w:vAlign w:val="center"/>
            <w:hideMark/>
          </w:tcPr>
          <w:p w14:paraId="5CDE901A" w14:textId="77777777" w:rsidR="00353E0D" w:rsidRDefault="00353E0D">
            <w:pPr>
              <w:rPr>
                <w:b/>
                <w:bCs/>
                <w:color w:val="000000"/>
                <w:sz w:val="20"/>
                <w:szCs w:val="20"/>
              </w:rPr>
            </w:pPr>
          </w:p>
        </w:tc>
      </w:tr>
      <w:tr w:rsidR="00353E0D" w14:paraId="370C29B4" w14:textId="77777777" w:rsidTr="00C109A3">
        <w:trPr>
          <w:trHeight w:val="510"/>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58D4E" w14:textId="77777777" w:rsidR="00353E0D" w:rsidRDefault="00353E0D">
            <w:pPr>
              <w:jc w:val="center"/>
              <w:rPr>
                <w:b/>
                <w:bCs/>
                <w:color w:val="000000"/>
                <w:sz w:val="20"/>
                <w:szCs w:val="20"/>
              </w:rPr>
            </w:pPr>
            <w:r>
              <w:rPr>
                <w:b/>
                <w:bCs/>
                <w:color w:val="000000"/>
                <w:sz w:val="20"/>
                <w:szCs w:val="20"/>
              </w:rPr>
              <w:t>№</w:t>
            </w:r>
          </w:p>
        </w:tc>
        <w:tc>
          <w:tcPr>
            <w:tcW w:w="44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AAD85"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2EEFAC65" w14:textId="77777777" w:rsidR="00353E0D" w:rsidRDefault="00353E0D">
            <w:pPr>
              <w:jc w:val="center"/>
              <w:rPr>
                <w:b/>
                <w:bCs/>
                <w:color w:val="000000"/>
                <w:sz w:val="20"/>
                <w:szCs w:val="20"/>
              </w:rPr>
            </w:pPr>
            <w:r>
              <w:rPr>
                <w:b/>
                <w:bCs/>
                <w:color w:val="000000"/>
                <w:sz w:val="20"/>
                <w:szCs w:val="20"/>
              </w:rPr>
              <w:t>Мерна единица</w:t>
            </w:r>
          </w:p>
        </w:tc>
        <w:tc>
          <w:tcPr>
            <w:tcW w:w="1310" w:type="dxa"/>
            <w:tcBorders>
              <w:top w:val="nil"/>
              <w:left w:val="nil"/>
              <w:bottom w:val="single" w:sz="4" w:space="0" w:color="auto"/>
              <w:right w:val="single" w:sz="4" w:space="0" w:color="auto"/>
            </w:tcBorders>
            <w:shd w:val="clear" w:color="auto" w:fill="auto"/>
            <w:vAlign w:val="center"/>
            <w:hideMark/>
          </w:tcPr>
          <w:p w14:paraId="3BB579CE" w14:textId="77777777" w:rsidR="00353E0D" w:rsidRDefault="00353E0D">
            <w:pPr>
              <w:jc w:val="center"/>
              <w:rPr>
                <w:b/>
                <w:bCs/>
                <w:color w:val="000000"/>
                <w:sz w:val="20"/>
                <w:szCs w:val="20"/>
              </w:rPr>
            </w:pPr>
            <w:r>
              <w:rPr>
                <w:b/>
                <w:bCs/>
                <w:color w:val="000000"/>
                <w:sz w:val="20"/>
                <w:szCs w:val="20"/>
              </w:rPr>
              <w:t>Проект</w:t>
            </w:r>
          </w:p>
        </w:tc>
        <w:tc>
          <w:tcPr>
            <w:tcW w:w="1070" w:type="dxa"/>
            <w:tcBorders>
              <w:top w:val="nil"/>
              <w:left w:val="nil"/>
              <w:bottom w:val="single" w:sz="4" w:space="0" w:color="auto"/>
              <w:right w:val="single" w:sz="4" w:space="0" w:color="auto"/>
            </w:tcBorders>
            <w:shd w:val="clear" w:color="auto" w:fill="auto"/>
            <w:vAlign w:val="center"/>
            <w:hideMark/>
          </w:tcPr>
          <w:p w14:paraId="3C0EA8E1" w14:textId="77777777" w:rsidR="00353E0D" w:rsidRDefault="00353E0D">
            <w:pPr>
              <w:jc w:val="center"/>
              <w:rPr>
                <w:b/>
                <w:bCs/>
                <w:color w:val="000000"/>
                <w:sz w:val="20"/>
                <w:szCs w:val="20"/>
              </w:rPr>
            </w:pPr>
            <w:r>
              <w:rPr>
                <w:b/>
                <w:bCs/>
                <w:color w:val="000000"/>
                <w:sz w:val="20"/>
                <w:szCs w:val="20"/>
              </w:rPr>
              <w:t xml:space="preserve">Прогноза  </w:t>
            </w:r>
          </w:p>
        </w:tc>
        <w:tc>
          <w:tcPr>
            <w:tcW w:w="1053" w:type="dxa"/>
            <w:tcBorders>
              <w:top w:val="nil"/>
              <w:left w:val="nil"/>
              <w:bottom w:val="single" w:sz="4" w:space="0" w:color="auto"/>
              <w:right w:val="single" w:sz="4" w:space="0" w:color="auto"/>
            </w:tcBorders>
            <w:shd w:val="clear" w:color="auto" w:fill="auto"/>
            <w:vAlign w:val="center"/>
            <w:hideMark/>
          </w:tcPr>
          <w:p w14:paraId="19719FCD"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7EA3BBB8" w14:textId="77777777" w:rsidTr="00C109A3">
        <w:trPr>
          <w:trHeight w:val="300"/>
          <w:jc w:val="center"/>
        </w:trPr>
        <w:tc>
          <w:tcPr>
            <w:tcW w:w="211" w:type="dxa"/>
            <w:vMerge/>
            <w:tcBorders>
              <w:top w:val="nil"/>
              <w:left w:val="single" w:sz="4" w:space="0" w:color="auto"/>
              <w:bottom w:val="single" w:sz="4" w:space="0" w:color="auto"/>
              <w:right w:val="single" w:sz="4" w:space="0" w:color="auto"/>
            </w:tcBorders>
            <w:vAlign w:val="center"/>
            <w:hideMark/>
          </w:tcPr>
          <w:p w14:paraId="68A8BB00" w14:textId="77777777" w:rsidR="00353E0D" w:rsidRDefault="00353E0D">
            <w:pPr>
              <w:rPr>
                <w:b/>
                <w:bCs/>
                <w:color w:val="000000"/>
                <w:sz w:val="20"/>
                <w:szCs w:val="20"/>
              </w:rPr>
            </w:pPr>
          </w:p>
        </w:tc>
        <w:tc>
          <w:tcPr>
            <w:tcW w:w="4491" w:type="dxa"/>
            <w:vMerge/>
            <w:tcBorders>
              <w:top w:val="nil"/>
              <w:left w:val="single" w:sz="4" w:space="0" w:color="auto"/>
              <w:bottom w:val="single" w:sz="4" w:space="0" w:color="auto"/>
              <w:right w:val="single" w:sz="4" w:space="0" w:color="auto"/>
            </w:tcBorders>
            <w:vAlign w:val="center"/>
            <w:hideMark/>
          </w:tcPr>
          <w:p w14:paraId="2C1ADC52" w14:textId="77777777" w:rsidR="00353E0D" w:rsidRDefault="00353E0D">
            <w:pPr>
              <w:rPr>
                <w:b/>
                <w:bCs/>
                <w:color w:val="000000"/>
                <w:sz w:val="20"/>
                <w:szCs w:val="20"/>
              </w:rPr>
            </w:pPr>
          </w:p>
        </w:tc>
        <w:tc>
          <w:tcPr>
            <w:tcW w:w="1425" w:type="dxa"/>
            <w:vMerge/>
            <w:tcBorders>
              <w:top w:val="nil"/>
              <w:left w:val="single" w:sz="4" w:space="0" w:color="auto"/>
              <w:bottom w:val="single" w:sz="4" w:space="0" w:color="auto"/>
              <w:right w:val="single" w:sz="4" w:space="0" w:color="auto"/>
            </w:tcBorders>
            <w:vAlign w:val="center"/>
            <w:hideMark/>
          </w:tcPr>
          <w:p w14:paraId="1D831028" w14:textId="77777777" w:rsidR="00353E0D" w:rsidRDefault="00353E0D">
            <w:pPr>
              <w:rPr>
                <w:b/>
                <w:bCs/>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480F8441" w14:textId="77777777" w:rsidR="00353E0D" w:rsidRDefault="00353E0D">
            <w:pPr>
              <w:jc w:val="center"/>
              <w:rPr>
                <w:b/>
                <w:bCs/>
                <w:color w:val="000000"/>
                <w:sz w:val="20"/>
                <w:szCs w:val="20"/>
              </w:rPr>
            </w:pPr>
            <w:r>
              <w:rPr>
                <w:b/>
                <w:bCs/>
                <w:color w:val="000000"/>
                <w:sz w:val="20"/>
                <w:szCs w:val="20"/>
              </w:rPr>
              <w:t>2021 г.</w:t>
            </w:r>
          </w:p>
        </w:tc>
        <w:tc>
          <w:tcPr>
            <w:tcW w:w="1070" w:type="dxa"/>
            <w:tcBorders>
              <w:top w:val="nil"/>
              <w:left w:val="nil"/>
              <w:bottom w:val="single" w:sz="4" w:space="0" w:color="auto"/>
              <w:right w:val="single" w:sz="4" w:space="0" w:color="auto"/>
            </w:tcBorders>
            <w:shd w:val="clear" w:color="auto" w:fill="auto"/>
            <w:vAlign w:val="center"/>
            <w:hideMark/>
          </w:tcPr>
          <w:p w14:paraId="16519486" w14:textId="77777777" w:rsidR="00353E0D" w:rsidRDefault="00353E0D">
            <w:pPr>
              <w:jc w:val="center"/>
              <w:rPr>
                <w:b/>
                <w:bCs/>
                <w:color w:val="000000"/>
                <w:sz w:val="20"/>
                <w:szCs w:val="20"/>
              </w:rPr>
            </w:pPr>
            <w:r>
              <w:rPr>
                <w:b/>
                <w:bCs/>
                <w:color w:val="000000"/>
                <w:sz w:val="20"/>
                <w:szCs w:val="20"/>
              </w:rPr>
              <w:t>2022 г.</w:t>
            </w:r>
          </w:p>
        </w:tc>
        <w:tc>
          <w:tcPr>
            <w:tcW w:w="1053" w:type="dxa"/>
            <w:tcBorders>
              <w:top w:val="nil"/>
              <w:left w:val="nil"/>
              <w:bottom w:val="single" w:sz="4" w:space="0" w:color="auto"/>
              <w:right w:val="single" w:sz="4" w:space="0" w:color="auto"/>
            </w:tcBorders>
            <w:shd w:val="clear" w:color="auto" w:fill="auto"/>
            <w:vAlign w:val="center"/>
            <w:hideMark/>
          </w:tcPr>
          <w:p w14:paraId="52BB832A" w14:textId="77777777" w:rsidR="00353E0D" w:rsidRDefault="00353E0D">
            <w:pPr>
              <w:jc w:val="center"/>
              <w:rPr>
                <w:b/>
                <w:bCs/>
                <w:color w:val="000000"/>
                <w:sz w:val="20"/>
                <w:szCs w:val="20"/>
              </w:rPr>
            </w:pPr>
            <w:r>
              <w:rPr>
                <w:b/>
                <w:bCs/>
                <w:color w:val="000000"/>
                <w:sz w:val="20"/>
                <w:szCs w:val="20"/>
              </w:rPr>
              <w:t>2023 г.</w:t>
            </w:r>
          </w:p>
        </w:tc>
      </w:tr>
      <w:tr w:rsidR="00353E0D" w14:paraId="230234C0"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657D66" w14:textId="77777777" w:rsidR="00353E0D" w:rsidRDefault="00353E0D">
            <w:pPr>
              <w:jc w:val="center"/>
              <w:rPr>
                <w:color w:val="000000"/>
                <w:sz w:val="20"/>
                <w:szCs w:val="20"/>
              </w:rPr>
            </w:pPr>
            <w:r>
              <w:rPr>
                <w:color w:val="000000"/>
                <w:sz w:val="20"/>
                <w:szCs w:val="20"/>
              </w:rPr>
              <w:lastRenderedPageBreak/>
              <w:t>1</w:t>
            </w:r>
          </w:p>
        </w:tc>
        <w:tc>
          <w:tcPr>
            <w:tcW w:w="4491" w:type="dxa"/>
            <w:tcBorders>
              <w:top w:val="nil"/>
              <w:left w:val="nil"/>
              <w:bottom w:val="single" w:sz="4" w:space="0" w:color="auto"/>
              <w:right w:val="single" w:sz="4" w:space="0" w:color="auto"/>
            </w:tcBorders>
            <w:shd w:val="clear" w:color="auto" w:fill="auto"/>
            <w:vAlign w:val="center"/>
            <w:hideMark/>
          </w:tcPr>
          <w:p w14:paraId="5288A020" w14:textId="77777777" w:rsidR="00353E0D" w:rsidRDefault="00353E0D">
            <w:pPr>
              <w:rPr>
                <w:color w:val="000000"/>
                <w:sz w:val="20"/>
                <w:szCs w:val="20"/>
              </w:rPr>
            </w:pPr>
            <w:r>
              <w:rPr>
                <w:color w:val="000000"/>
                <w:sz w:val="20"/>
                <w:szCs w:val="20"/>
              </w:rPr>
              <w:t>Прилагане на мерките на националната програма по пчеларство</w:t>
            </w:r>
          </w:p>
        </w:tc>
        <w:tc>
          <w:tcPr>
            <w:tcW w:w="1425" w:type="dxa"/>
            <w:tcBorders>
              <w:top w:val="nil"/>
              <w:left w:val="nil"/>
              <w:bottom w:val="single" w:sz="4" w:space="0" w:color="auto"/>
              <w:right w:val="single" w:sz="4" w:space="0" w:color="auto"/>
            </w:tcBorders>
            <w:shd w:val="clear" w:color="auto" w:fill="auto"/>
            <w:vAlign w:val="center"/>
            <w:hideMark/>
          </w:tcPr>
          <w:p w14:paraId="5E73BEF2" w14:textId="77777777" w:rsidR="00353E0D" w:rsidRDefault="00353E0D">
            <w:pPr>
              <w:jc w:val="center"/>
              <w:rPr>
                <w:color w:val="000000"/>
                <w:sz w:val="20"/>
                <w:szCs w:val="20"/>
              </w:rPr>
            </w:pPr>
            <w:r>
              <w:rPr>
                <w:color w:val="000000"/>
                <w:sz w:val="20"/>
                <w:szCs w:val="20"/>
              </w:rPr>
              <w:t>Брой оценки/годишно</w:t>
            </w:r>
          </w:p>
        </w:tc>
        <w:tc>
          <w:tcPr>
            <w:tcW w:w="1310" w:type="dxa"/>
            <w:tcBorders>
              <w:top w:val="nil"/>
              <w:left w:val="nil"/>
              <w:bottom w:val="single" w:sz="4" w:space="0" w:color="auto"/>
              <w:right w:val="single" w:sz="4" w:space="0" w:color="auto"/>
            </w:tcBorders>
            <w:shd w:val="clear" w:color="auto" w:fill="auto"/>
            <w:noWrap/>
            <w:vAlign w:val="center"/>
            <w:hideMark/>
          </w:tcPr>
          <w:p w14:paraId="19712328"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245E75D2"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6DACD48" w14:textId="77777777" w:rsidR="00353E0D" w:rsidRDefault="00353E0D">
            <w:pPr>
              <w:jc w:val="center"/>
              <w:rPr>
                <w:color w:val="000000"/>
                <w:sz w:val="20"/>
                <w:szCs w:val="20"/>
              </w:rPr>
            </w:pPr>
            <w:r>
              <w:rPr>
                <w:color w:val="000000"/>
                <w:sz w:val="20"/>
                <w:szCs w:val="20"/>
              </w:rPr>
              <w:t>1</w:t>
            </w:r>
          </w:p>
        </w:tc>
      </w:tr>
      <w:tr w:rsidR="00353E0D" w14:paraId="28F86019"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6AE6B50" w14:textId="77777777" w:rsidR="00353E0D" w:rsidRDefault="00353E0D">
            <w:pPr>
              <w:jc w:val="center"/>
              <w:rPr>
                <w:color w:val="000000"/>
                <w:sz w:val="20"/>
                <w:szCs w:val="20"/>
              </w:rPr>
            </w:pPr>
            <w:r>
              <w:rPr>
                <w:color w:val="000000"/>
                <w:sz w:val="20"/>
                <w:szCs w:val="20"/>
              </w:rPr>
              <w:t>2</w:t>
            </w:r>
          </w:p>
        </w:tc>
        <w:tc>
          <w:tcPr>
            <w:tcW w:w="4491" w:type="dxa"/>
            <w:tcBorders>
              <w:top w:val="nil"/>
              <w:left w:val="nil"/>
              <w:bottom w:val="single" w:sz="4" w:space="0" w:color="auto"/>
              <w:right w:val="single" w:sz="4" w:space="0" w:color="auto"/>
            </w:tcBorders>
            <w:shd w:val="clear" w:color="auto" w:fill="auto"/>
            <w:vAlign w:val="center"/>
            <w:hideMark/>
          </w:tcPr>
          <w:p w14:paraId="0C57B36F" w14:textId="77777777" w:rsidR="00353E0D" w:rsidRDefault="00353E0D">
            <w:pPr>
              <w:jc w:val="both"/>
              <w:rPr>
                <w:color w:val="000000"/>
                <w:sz w:val="20"/>
                <w:szCs w:val="20"/>
              </w:rPr>
            </w:pPr>
            <w:r>
              <w:rPr>
                <w:color w:val="000000"/>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1425" w:type="dxa"/>
            <w:tcBorders>
              <w:top w:val="nil"/>
              <w:left w:val="nil"/>
              <w:bottom w:val="single" w:sz="4" w:space="0" w:color="auto"/>
              <w:right w:val="single" w:sz="4" w:space="0" w:color="auto"/>
            </w:tcBorders>
            <w:shd w:val="clear" w:color="auto" w:fill="auto"/>
            <w:vAlign w:val="center"/>
            <w:hideMark/>
          </w:tcPr>
          <w:p w14:paraId="1B8B54DC" w14:textId="77777777" w:rsidR="00353E0D" w:rsidRDefault="00353E0D">
            <w:pPr>
              <w:jc w:val="center"/>
              <w:rPr>
                <w:color w:val="000000"/>
                <w:sz w:val="20"/>
                <w:szCs w:val="20"/>
              </w:rPr>
            </w:pPr>
            <w:r>
              <w:rPr>
                <w:color w:val="000000"/>
                <w:sz w:val="20"/>
                <w:szCs w:val="20"/>
              </w:rPr>
              <w:t xml:space="preserve">Брой </w:t>
            </w:r>
          </w:p>
        </w:tc>
        <w:tc>
          <w:tcPr>
            <w:tcW w:w="1310" w:type="dxa"/>
            <w:tcBorders>
              <w:top w:val="nil"/>
              <w:left w:val="nil"/>
              <w:bottom w:val="single" w:sz="4" w:space="0" w:color="auto"/>
              <w:right w:val="single" w:sz="4" w:space="0" w:color="auto"/>
            </w:tcBorders>
            <w:shd w:val="clear" w:color="auto" w:fill="auto"/>
            <w:noWrap/>
            <w:vAlign w:val="center"/>
            <w:hideMark/>
          </w:tcPr>
          <w:p w14:paraId="4B4343DA"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6E8EEA6B"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7BC3FE1C" w14:textId="77777777" w:rsidR="00353E0D" w:rsidRDefault="00353E0D">
            <w:pPr>
              <w:jc w:val="center"/>
              <w:rPr>
                <w:color w:val="000000"/>
                <w:sz w:val="20"/>
                <w:szCs w:val="20"/>
              </w:rPr>
            </w:pPr>
            <w:r>
              <w:rPr>
                <w:color w:val="000000"/>
                <w:sz w:val="20"/>
                <w:szCs w:val="20"/>
              </w:rPr>
              <w:t>1</w:t>
            </w:r>
          </w:p>
        </w:tc>
      </w:tr>
      <w:tr w:rsidR="00353E0D" w14:paraId="6EB5925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B8B7686" w14:textId="77777777" w:rsidR="00353E0D" w:rsidRDefault="00353E0D">
            <w:pPr>
              <w:jc w:val="center"/>
              <w:rPr>
                <w:color w:val="000000"/>
                <w:sz w:val="20"/>
                <w:szCs w:val="20"/>
              </w:rPr>
            </w:pPr>
            <w:r>
              <w:rPr>
                <w:color w:val="000000"/>
                <w:sz w:val="20"/>
                <w:szCs w:val="20"/>
              </w:rPr>
              <w:t>3</w:t>
            </w:r>
          </w:p>
        </w:tc>
        <w:tc>
          <w:tcPr>
            <w:tcW w:w="4491" w:type="dxa"/>
            <w:tcBorders>
              <w:top w:val="nil"/>
              <w:left w:val="nil"/>
              <w:bottom w:val="single" w:sz="4" w:space="0" w:color="auto"/>
              <w:right w:val="single" w:sz="4" w:space="0" w:color="auto"/>
            </w:tcBorders>
            <w:shd w:val="clear" w:color="auto" w:fill="auto"/>
            <w:vAlign w:val="center"/>
            <w:hideMark/>
          </w:tcPr>
          <w:p w14:paraId="104ECB8C" w14:textId="77777777" w:rsidR="00353E0D" w:rsidRDefault="00353E0D">
            <w:pPr>
              <w:rPr>
                <w:color w:val="000000"/>
                <w:sz w:val="20"/>
                <w:szCs w:val="20"/>
              </w:rPr>
            </w:pPr>
            <w:r>
              <w:rPr>
                <w:color w:val="000000"/>
                <w:sz w:val="20"/>
                <w:szCs w:val="20"/>
              </w:rPr>
              <w:t>Изпращане на ежеседмична информация в ЕК за средните продажни цени при яйца за консумация и замразени бройлери</w:t>
            </w:r>
          </w:p>
        </w:tc>
        <w:tc>
          <w:tcPr>
            <w:tcW w:w="1425" w:type="dxa"/>
            <w:tcBorders>
              <w:top w:val="nil"/>
              <w:left w:val="nil"/>
              <w:bottom w:val="single" w:sz="4" w:space="0" w:color="auto"/>
              <w:right w:val="single" w:sz="4" w:space="0" w:color="auto"/>
            </w:tcBorders>
            <w:shd w:val="clear" w:color="auto" w:fill="auto"/>
            <w:vAlign w:val="center"/>
            <w:hideMark/>
          </w:tcPr>
          <w:p w14:paraId="39E37DAC" w14:textId="77777777" w:rsidR="00353E0D" w:rsidRDefault="00353E0D">
            <w:pPr>
              <w:jc w:val="center"/>
              <w:rPr>
                <w:color w:val="000000"/>
                <w:sz w:val="20"/>
                <w:szCs w:val="20"/>
              </w:rPr>
            </w:pPr>
            <w:r>
              <w:rPr>
                <w:color w:val="000000"/>
                <w:sz w:val="20"/>
                <w:szCs w:val="20"/>
              </w:rPr>
              <w:t xml:space="preserve">Брой </w:t>
            </w:r>
          </w:p>
        </w:tc>
        <w:tc>
          <w:tcPr>
            <w:tcW w:w="1310" w:type="dxa"/>
            <w:tcBorders>
              <w:top w:val="nil"/>
              <w:left w:val="nil"/>
              <w:bottom w:val="single" w:sz="4" w:space="0" w:color="auto"/>
              <w:right w:val="single" w:sz="4" w:space="0" w:color="auto"/>
            </w:tcBorders>
            <w:shd w:val="clear" w:color="auto" w:fill="auto"/>
            <w:noWrap/>
            <w:vAlign w:val="center"/>
            <w:hideMark/>
          </w:tcPr>
          <w:p w14:paraId="6758F1B8" w14:textId="77777777" w:rsidR="00353E0D" w:rsidRDefault="00353E0D">
            <w:pPr>
              <w:jc w:val="center"/>
              <w:rPr>
                <w:color w:val="000000"/>
                <w:sz w:val="20"/>
                <w:szCs w:val="20"/>
              </w:rPr>
            </w:pPr>
            <w:r>
              <w:rPr>
                <w:color w:val="000000"/>
                <w:sz w:val="20"/>
                <w:szCs w:val="20"/>
              </w:rPr>
              <w:t>104</w:t>
            </w:r>
          </w:p>
        </w:tc>
        <w:tc>
          <w:tcPr>
            <w:tcW w:w="1070" w:type="dxa"/>
            <w:tcBorders>
              <w:top w:val="nil"/>
              <w:left w:val="nil"/>
              <w:bottom w:val="single" w:sz="4" w:space="0" w:color="auto"/>
              <w:right w:val="single" w:sz="4" w:space="0" w:color="auto"/>
            </w:tcBorders>
            <w:shd w:val="clear" w:color="auto" w:fill="auto"/>
            <w:noWrap/>
            <w:vAlign w:val="center"/>
            <w:hideMark/>
          </w:tcPr>
          <w:p w14:paraId="5A3E0F90" w14:textId="77777777" w:rsidR="00353E0D" w:rsidRDefault="00353E0D">
            <w:pPr>
              <w:jc w:val="center"/>
              <w:rPr>
                <w:color w:val="000000"/>
                <w:sz w:val="20"/>
                <w:szCs w:val="20"/>
              </w:rPr>
            </w:pPr>
            <w:r>
              <w:rPr>
                <w:color w:val="000000"/>
                <w:sz w:val="20"/>
                <w:szCs w:val="20"/>
              </w:rPr>
              <w:t>104</w:t>
            </w:r>
          </w:p>
        </w:tc>
        <w:tc>
          <w:tcPr>
            <w:tcW w:w="1053" w:type="dxa"/>
            <w:tcBorders>
              <w:top w:val="nil"/>
              <w:left w:val="nil"/>
              <w:bottom w:val="single" w:sz="4" w:space="0" w:color="auto"/>
              <w:right w:val="single" w:sz="4" w:space="0" w:color="auto"/>
            </w:tcBorders>
            <w:shd w:val="clear" w:color="auto" w:fill="auto"/>
            <w:noWrap/>
            <w:vAlign w:val="center"/>
            <w:hideMark/>
          </w:tcPr>
          <w:p w14:paraId="19E7DA7C" w14:textId="77777777" w:rsidR="00353E0D" w:rsidRDefault="00353E0D">
            <w:pPr>
              <w:jc w:val="center"/>
              <w:rPr>
                <w:color w:val="000000"/>
                <w:sz w:val="20"/>
                <w:szCs w:val="20"/>
              </w:rPr>
            </w:pPr>
            <w:r>
              <w:rPr>
                <w:color w:val="000000"/>
                <w:sz w:val="20"/>
                <w:szCs w:val="20"/>
              </w:rPr>
              <w:t>104</w:t>
            </w:r>
          </w:p>
        </w:tc>
      </w:tr>
      <w:tr w:rsidR="00353E0D" w14:paraId="661B61F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6BC4F3A" w14:textId="77777777" w:rsidR="00353E0D" w:rsidRDefault="00353E0D">
            <w:pPr>
              <w:jc w:val="center"/>
              <w:rPr>
                <w:color w:val="000000"/>
                <w:sz w:val="20"/>
                <w:szCs w:val="20"/>
              </w:rPr>
            </w:pPr>
            <w:r>
              <w:rPr>
                <w:color w:val="000000"/>
                <w:sz w:val="20"/>
                <w:szCs w:val="20"/>
              </w:rPr>
              <w:t>4</w:t>
            </w:r>
          </w:p>
        </w:tc>
        <w:tc>
          <w:tcPr>
            <w:tcW w:w="4491" w:type="dxa"/>
            <w:tcBorders>
              <w:top w:val="nil"/>
              <w:left w:val="nil"/>
              <w:bottom w:val="single" w:sz="4" w:space="0" w:color="auto"/>
              <w:right w:val="single" w:sz="4" w:space="0" w:color="auto"/>
            </w:tcBorders>
            <w:shd w:val="clear" w:color="auto" w:fill="auto"/>
            <w:vAlign w:val="center"/>
            <w:hideMark/>
          </w:tcPr>
          <w:p w14:paraId="41383751" w14:textId="77777777" w:rsidR="00353E0D" w:rsidRDefault="00353E0D">
            <w:pPr>
              <w:rPr>
                <w:color w:val="000000"/>
                <w:sz w:val="20"/>
                <w:szCs w:val="20"/>
              </w:rPr>
            </w:pPr>
            <w:r>
              <w:rPr>
                <w:color w:val="000000"/>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1425" w:type="dxa"/>
            <w:tcBorders>
              <w:top w:val="nil"/>
              <w:left w:val="nil"/>
              <w:bottom w:val="single" w:sz="4" w:space="0" w:color="auto"/>
              <w:right w:val="single" w:sz="4" w:space="0" w:color="auto"/>
            </w:tcBorders>
            <w:shd w:val="clear" w:color="auto" w:fill="auto"/>
            <w:vAlign w:val="center"/>
            <w:hideMark/>
          </w:tcPr>
          <w:p w14:paraId="24AEF0B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654C76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D73E74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27D9073" w14:textId="77777777" w:rsidR="00353E0D" w:rsidRDefault="00353E0D">
            <w:pPr>
              <w:jc w:val="center"/>
              <w:rPr>
                <w:color w:val="000000"/>
                <w:sz w:val="20"/>
                <w:szCs w:val="20"/>
              </w:rPr>
            </w:pPr>
            <w:r>
              <w:rPr>
                <w:color w:val="000000"/>
                <w:sz w:val="20"/>
                <w:szCs w:val="20"/>
              </w:rPr>
              <w:t>100</w:t>
            </w:r>
          </w:p>
        </w:tc>
      </w:tr>
      <w:tr w:rsidR="00353E0D" w14:paraId="6D8B2C2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895668" w14:textId="77777777" w:rsidR="00353E0D" w:rsidRDefault="00353E0D">
            <w:pPr>
              <w:jc w:val="center"/>
              <w:rPr>
                <w:color w:val="000000"/>
                <w:sz w:val="20"/>
                <w:szCs w:val="20"/>
              </w:rPr>
            </w:pPr>
            <w:r>
              <w:rPr>
                <w:color w:val="000000"/>
                <w:sz w:val="20"/>
                <w:szCs w:val="20"/>
              </w:rPr>
              <w:t>5</w:t>
            </w:r>
          </w:p>
        </w:tc>
        <w:tc>
          <w:tcPr>
            <w:tcW w:w="4491" w:type="dxa"/>
            <w:tcBorders>
              <w:top w:val="nil"/>
              <w:left w:val="nil"/>
              <w:bottom w:val="single" w:sz="4" w:space="0" w:color="auto"/>
              <w:right w:val="single" w:sz="4" w:space="0" w:color="auto"/>
            </w:tcBorders>
            <w:shd w:val="clear" w:color="auto" w:fill="auto"/>
            <w:vAlign w:val="center"/>
            <w:hideMark/>
          </w:tcPr>
          <w:p w14:paraId="06C4B74A" w14:textId="77777777" w:rsidR="00353E0D" w:rsidRDefault="00353E0D">
            <w:pPr>
              <w:jc w:val="both"/>
              <w:rPr>
                <w:color w:val="000000"/>
                <w:sz w:val="20"/>
                <w:szCs w:val="20"/>
              </w:rPr>
            </w:pPr>
            <w:r>
              <w:rPr>
                <w:color w:val="000000"/>
                <w:sz w:val="20"/>
                <w:szCs w:val="20"/>
              </w:rPr>
              <w:t>Организиране на срещи и семинари с фермери, браншови организации  и продуктови бордове</w:t>
            </w:r>
          </w:p>
        </w:tc>
        <w:tc>
          <w:tcPr>
            <w:tcW w:w="1425" w:type="dxa"/>
            <w:tcBorders>
              <w:top w:val="nil"/>
              <w:left w:val="nil"/>
              <w:bottom w:val="single" w:sz="4" w:space="0" w:color="auto"/>
              <w:right w:val="single" w:sz="4" w:space="0" w:color="auto"/>
            </w:tcBorders>
            <w:shd w:val="clear" w:color="auto" w:fill="auto"/>
            <w:vAlign w:val="center"/>
            <w:hideMark/>
          </w:tcPr>
          <w:p w14:paraId="43B84DC0"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08B9D9D"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72A41DD"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B2D8D1C" w14:textId="77777777" w:rsidR="00353E0D" w:rsidRDefault="00353E0D">
            <w:pPr>
              <w:jc w:val="center"/>
              <w:rPr>
                <w:color w:val="000000"/>
                <w:sz w:val="20"/>
                <w:szCs w:val="20"/>
              </w:rPr>
            </w:pPr>
            <w:r>
              <w:rPr>
                <w:color w:val="000000"/>
                <w:sz w:val="20"/>
                <w:szCs w:val="20"/>
              </w:rPr>
              <w:t>100</w:t>
            </w:r>
          </w:p>
        </w:tc>
      </w:tr>
      <w:tr w:rsidR="00353E0D" w14:paraId="05A10700"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F2900B4" w14:textId="77777777" w:rsidR="00353E0D" w:rsidRDefault="00353E0D">
            <w:pPr>
              <w:jc w:val="center"/>
              <w:rPr>
                <w:color w:val="000000"/>
                <w:sz w:val="20"/>
                <w:szCs w:val="20"/>
              </w:rPr>
            </w:pPr>
            <w:r>
              <w:rPr>
                <w:color w:val="000000"/>
                <w:sz w:val="20"/>
                <w:szCs w:val="20"/>
              </w:rPr>
              <w:t>6</w:t>
            </w:r>
          </w:p>
        </w:tc>
        <w:tc>
          <w:tcPr>
            <w:tcW w:w="4491" w:type="dxa"/>
            <w:tcBorders>
              <w:top w:val="nil"/>
              <w:left w:val="nil"/>
              <w:bottom w:val="single" w:sz="4" w:space="0" w:color="auto"/>
              <w:right w:val="single" w:sz="4" w:space="0" w:color="auto"/>
            </w:tcBorders>
            <w:shd w:val="clear" w:color="auto" w:fill="auto"/>
            <w:vAlign w:val="center"/>
            <w:hideMark/>
          </w:tcPr>
          <w:p w14:paraId="330C9FAE" w14:textId="77777777" w:rsidR="00353E0D" w:rsidRDefault="00353E0D">
            <w:pPr>
              <w:jc w:val="both"/>
              <w:rPr>
                <w:color w:val="000000"/>
                <w:sz w:val="20"/>
                <w:szCs w:val="20"/>
              </w:rPr>
            </w:pPr>
            <w:r>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425" w:type="dxa"/>
            <w:tcBorders>
              <w:top w:val="nil"/>
              <w:left w:val="nil"/>
              <w:bottom w:val="single" w:sz="4" w:space="0" w:color="auto"/>
              <w:right w:val="single" w:sz="4" w:space="0" w:color="auto"/>
            </w:tcBorders>
            <w:shd w:val="clear" w:color="auto" w:fill="auto"/>
            <w:vAlign w:val="center"/>
            <w:hideMark/>
          </w:tcPr>
          <w:p w14:paraId="0656A916"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45A1606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AFCE83F"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366B0FF" w14:textId="77777777" w:rsidR="00353E0D" w:rsidRDefault="00353E0D">
            <w:pPr>
              <w:jc w:val="center"/>
              <w:rPr>
                <w:color w:val="000000"/>
                <w:sz w:val="20"/>
                <w:szCs w:val="20"/>
              </w:rPr>
            </w:pPr>
            <w:r>
              <w:rPr>
                <w:color w:val="000000"/>
                <w:sz w:val="20"/>
                <w:szCs w:val="20"/>
              </w:rPr>
              <w:t>100</w:t>
            </w:r>
          </w:p>
        </w:tc>
      </w:tr>
      <w:tr w:rsidR="00353E0D" w14:paraId="252E556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D962EBF" w14:textId="77777777" w:rsidR="00353E0D" w:rsidRDefault="00353E0D">
            <w:pPr>
              <w:jc w:val="center"/>
              <w:rPr>
                <w:color w:val="000000"/>
                <w:sz w:val="20"/>
                <w:szCs w:val="20"/>
              </w:rPr>
            </w:pPr>
            <w:r>
              <w:rPr>
                <w:color w:val="000000"/>
                <w:sz w:val="20"/>
                <w:szCs w:val="20"/>
              </w:rPr>
              <w:t>7</w:t>
            </w:r>
          </w:p>
        </w:tc>
        <w:tc>
          <w:tcPr>
            <w:tcW w:w="4491" w:type="dxa"/>
            <w:tcBorders>
              <w:top w:val="nil"/>
              <w:left w:val="nil"/>
              <w:bottom w:val="single" w:sz="4" w:space="0" w:color="auto"/>
              <w:right w:val="single" w:sz="4" w:space="0" w:color="auto"/>
            </w:tcBorders>
            <w:shd w:val="clear" w:color="auto" w:fill="auto"/>
            <w:vAlign w:val="center"/>
            <w:hideMark/>
          </w:tcPr>
          <w:p w14:paraId="558BFB26" w14:textId="77777777" w:rsidR="00353E0D" w:rsidRDefault="00353E0D">
            <w:pPr>
              <w:rPr>
                <w:color w:val="000000"/>
                <w:sz w:val="20"/>
                <w:szCs w:val="20"/>
              </w:rPr>
            </w:pPr>
            <w:r>
              <w:rPr>
                <w:color w:val="000000"/>
                <w:sz w:val="20"/>
                <w:szCs w:val="20"/>
              </w:rPr>
              <w:t>Обработка на декларациите на първи изкупвачи на краве мляко и изпращане на информацията в ЕК</w:t>
            </w:r>
          </w:p>
        </w:tc>
        <w:tc>
          <w:tcPr>
            <w:tcW w:w="1425" w:type="dxa"/>
            <w:tcBorders>
              <w:top w:val="nil"/>
              <w:left w:val="nil"/>
              <w:bottom w:val="single" w:sz="4" w:space="0" w:color="auto"/>
              <w:right w:val="single" w:sz="4" w:space="0" w:color="auto"/>
            </w:tcBorders>
            <w:shd w:val="clear" w:color="auto" w:fill="auto"/>
            <w:vAlign w:val="center"/>
            <w:hideMark/>
          </w:tcPr>
          <w:p w14:paraId="762ECF9F"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CDFF966"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376FBAF6"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5464416A" w14:textId="77777777" w:rsidR="00353E0D" w:rsidRDefault="00353E0D">
            <w:pPr>
              <w:jc w:val="center"/>
              <w:rPr>
                <w:color w:val="000000"/>
                <w:sz w:val="20"/>
                <w:szCs w:val="20"/>
              </w:rPr>
            </w:pPr>
            <w:r>
              <w:rPr>
                <w:color w:val="000000"/>
                <w:sz w:val="20"/>
                <w:szCs w:val="20"/>
              </w:rPr>
              <w:t>12</w:t>
            </w:r>
          </w:p>
        </w:tc>
      </w:tr>
      <w:tr w:rsidR="00353E0D" w14:paraId="17940BA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D8E23DB" w14:textId="77777777" w:rsidR="00353E0D" w:rsidRDefault="00353E0D">
            <w:pPr>
              <w:jc w:val="center"/>
              <w:rPr>
                <w:color w:val="000000"/>
                <w:sz w:val="20"/>
                <w:szCs w:val="20"/>
              </w:rPr>
            </w:pPr>
            <w:r>
              <w:rPr>
                <w:color w:val="000000"/>
                <w:sz w:val="20"/>
                <w:szCs w:val="20"/>
              </w:rPr>
              <w:t>8</w:t>
            </w:r>
          </w:p>
        </w:tc>
        <w:tc>
          <w:tcPr>
            <w:tcW w:w="4491" w:type="dxa"/>
            <w:tcBorders>
              <w:top w:val="nil"/>
              <w:left w:val="nil"/>
              <w:bottom w:val="single" w:sz="4" w:space="0" w:color="auto"/>
              <w:right w:val="single" w:sz="4" w:space="0" w:color="auto"/>
            </w:tcBorders>
            <w:shd w:val="clear" w:color="auto" w:fill="auto"/>
            <w:vAlign w:val="center"/>
            <w:hideMark/>
          </w:tcPr>
          <w:p w14:paraId="51027C8C" w14:textId="77777777" w:rsidR="00353E0D" w:rsidRDefault="00353E0D">
            <w:pPr>
              <w:rPr>
                <w:color w:val="000000"/>
                <w:sz w:val="20"/>
                <w:szCs w:val="20"/>
              </w:rPr>
            </w:pPr>
            <w:r>
              <w:rPr>
                <w:color w:val="000000"/>
                <w:sz w:val="20"/>
                <w:szCs w:val="20"/>
              </w:rPr>
              <w:t>Събиране и обработка на декларации за общото количество и цените на овче, козе и биволско мляко</w:t>
            </w:r>
          </w:p>
        </w:tc>
        <w:tc>
          <w:tcPr>
            <w:tcW w:w="1425" w:type="dxa"/>
            <w:tcBorders>
              <w:top w:val="nil"/>
              <w:left w:val="nil"/>
              <w:bottom w:val="single" w:sz="4" w:space="0" w:color="auto"/>
              <w:right w:val="single" w:sz="4" w:space="0" w:color="auto"/>
            </w:tcBorders>
            <w:shd w:val="clear" w:color="auto" w:fill="auto"/>
            <w:vAlign w:val="center"/>
            <w:hideMark/>
          </w:tcPr>
          <w:p w14:paraId="6770E797"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17178CC"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29342E5C"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51E349D3" w14:textId="77777777" w:rsidR="00353E0D" w:rsidRDefault="00353E0D">
            <w:pPr>
              <w:jc w:val="center"/>
              <w:rPr>
                <w:color w:val="000000"/>
                <w:sz w:val="20"/>
                <w:szCs w:val="20"/>
              </w:rPr>
            </w:pPr>
            <w:r>
              <w:rPr>
                <w:color w:val="000000"/>
                <w:sz w:val="20"/>
                <w:szCs w:val="20"/>
              </w:rPr>
              <w:t>12</w:t>
            </w:r>
          </w:p>
        </w:tc>
      </w:tr>
      <w:tr w:rsidR="00353E0D" w14:paraId="4BE0853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58FE401" w14:textId="77777777" w:rsidR="00353E0D" w:rsidRDefault="00353E0D">
            <w:pPr>
              <w:jc w:val="center"/>
              <w:rPr>
                <w:color w:val="000000"/>
                <w:sz w:val="20"/>
                <w:szCs w:val="20"/>
              </w:rPr>
            </w:pPr>
            <w:r>
              <w:rPr>
                <w:color w:val="000000"/>
                <w:sz w:val="20"/>
                <w:szCs w:val="20"/>
              </w:rPr>
              <w:t>9</w:t>
            </w:r>
          </w:p>
        </w:tc>
        <w:tc>
          <w:tcPr>
            <w:tcW w:w="4491" w:type="dxa"/>
            <w:tcBorders>
              <w:top w:val="nil"/>
              <w:left w:val="nil"/>
              <w:bottom w:val="single" w:sz="4" w:space="0" w:color="auto"/>
              <w:right w:val="single" w:sz="4" w:space="0" w:color="auto"/>
            </w:tcBorders>
            <w:shd w:val="clear" w:color="auto" w:fill="auto"/>
            <w:vAlign w:val="center"/>
            <w:hideMark/>
          </w:tcPr>
          <w:p w14:paraId="1C2AC824" w14:textId="77777777" w:rsidR="00353E0D" w:rsidRDefault="00353E0D">
            <w:pPr>
              <w:rPr>
                <w:color w:val="000000"/>
                <w:sz w:val="20"/>
                <w:szCs w:val="20"/>
              </w:rPr>
            </w:pPr>
            <w:r>
              <w:rPr>
                <w:color w:val="000000"/>
                <w:sz w:val="20"/>
                <w:szCs w:val="20"/>
              </w:rPr>
              <w:t>Събиране и докладване на среднопретеглената  изкупна цена на кравето мляко в ЕК за прилагане на пазарни мерки за подкрепа.</w:t>
            </w:r>
          </w:p>
        </w:tc>
        <w:tc>
          <w:tcPr>
            <w:tcW w:w="1425" w:type="dxa"/>
            <w:tcBorders>
              <w:top w:val="nil"/>
              <w:left w:val="nil"/>
              <w:bottom w:val="single" w:sz="4" w:space="0" w:color="auto"/>
              <w:right w:val="single" w:sz="4" w:space="0" w:color="auto"/>
            </w:tcBorders>
            <w:shd w:val="clear" w:color="auto" w:fill="auto"/>
            <w:vAlign w:val="center"/>
            <w:hideMark/>
          </w:tcPr>
          <w:p w14:paraId="304CD563"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EA2F54F"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1CA98FF9"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300506BE" w14:textId="77777777" w:rsidR="00353E0D" w:rsidRDefault="00353E0D">
            <w:pPr>
              <w:jc w:val="center"/>
              <w:rPr>
                <w:color w:val="000000"/>
                <w:sz w:val="20"/>
                <w:szCs w:val="20"/>
              </w:rPr>
            </w:pPr>
            <w:r>
              <w:rPr>
                <w:color w:val="000000"/>
                <w:sz w:val="20"/>
                <w:szCs w:val="20"/>
              </w:rPr>
              <w:t>12</w:t>
            </w:r>
          </w:p>
        </w:tc>
      </w:tr>
      <w:tr w:rsidR="00353E0D" w14:paraId="36CCF772"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F632874" w14:textId="77777777" w:rsidR="00353E0D" w:rsidRDefault="00353E0D">
            <w:pPr>
              <w:jc w:val="center"/>
              <w:rPr>
                <w:color w:val="000000"/>
                <w:sz w:val="20"/>
                <w:szCs w:val="20"/>
              </w:rPr>
            </w:pPr>
            <w:r>
              <w:rPr>
                <w:color w:val="000000"/>
                <w:sz w:val="20"/>
                <w:szCs w:val="20"/>
              </w:rPr>
              <w:t>10</w:t>
            </w:r>
          </w:p>
        </w:tc>
        <w:tc>
          <w:tcPr>
            <w:tcW w:w="4491" w:type="dxa"/>
            <w:tcBorders>
              <w:top w:val="nil"/>
              <w:left w:val="nil"/>
              <w:bottom w:val="single" w:sz="4" w:space="0" w:color="auto"/>
              <w:right w:val="single" w:sz="4" w:space="0" w:color="auto"/>
            </w:tcBorders>
            <w:shd w:val="clear" w:color="auto" w:fill="auto"/>
            <w:vAlign w:val="center"/>
            <w:hideMark/>
          </w:tcPr>
          <w:p w14:paraId="1A13E10E" w14:textId="77777777" w:rsidR="00353E0D" w:rsidRDefault="00353E0D">
            <w:pPr>
              <w:jc w:val="both"/>
              <w:rPr>
                <w:color w:val="000000"/>
                <w:sz w:val="20"/>
                <w:szCs w:val="20"/>
              </w:rPr>
            </w:pPr>
            <w:r>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425" w:type="dxa"/>
            <w:tcBorders>
              <w:top w:val="nil"/>
              <w:left w:val="nil"/>
              <w:bottom w:val="single" w:sz="4" w:space="0" w:color="auto"/>
              <w:right w:val="single" w:sz="4" w:space="0" w:color="auto"/>
            </w:tcBorders>
            <w:shd w:val="clear" w:color="auto" w:fill="auto"/>
            <w:vAlign w:val="center"/>
            <w:hideMark/>
          </w:tcPr>
          <w:p w14:paraId="07AD93C1"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90A1966"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037D2012"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724406FC" w14:textId="77777777" w:rsidR="00353E0D" w:rsidRDefault="00353E0D">
            <w:pPr>
              <w:jc w:val="center"/>
              <w:rPr>
                <w:color w:val="000000"/>
                <w:sz w:val="20"/>
                <w:szCs w:val="20"/>
              </w:rPr>
            </w:pPr>
            <w:r>
              <w:rPr>
                <w:color w:val="000000"/>
                <w:sz w:val="20"/>
                <w:szCs w:val="20"/>
              </w:rPr>
              <w:t>12</w:t>
            </w:r>
          </w:p>
        </w:tc>
      </w:tr>
      <w:tr w:rsidR="00353E0D" w14:paraId="08580735"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03D9AAA" w14:textId="77777777" w:rsidR="00353E0D" w:rsidRDefault="00353E0D">
            <w:pPr>
              <w:jc w:val="center"/>
              <w:rPr>
                <w:color w:val="000000"/>
                <w:sz w:val="20"/>
                <w:szCs w:val="20"/>
              </w:rPr>
            </w:pPr>
            <w:r>
              <w:rPr>
                <w:color w:val="000000"/>
                <w:sz w:val="20"/>
                <w:szCs w:val="20"/>
              </w:rPr>
              <w:t>11</w:t>
            </w:r>
          </w:p>
        </w:tc>
        <w:tc>
          <w:tcPr>
            <w:tcW w:w="4491" w:type="dxa"/>
            <w:tcBorders>
              <w:top w:val="nil"/>
              <w:left w:val="nil"/>
              <w:bottom w:val="single" w:sz="4" w:space="0" w:color="auto"/>
              <w:right w:val="single" w:sz="4" w:space="0" w:color="auto"/>
            </w:tcBorders>
            <w:shd w:val="clear" w:color="auto" w:fill="auto"/>
            <w:vAlign w:val="center"/>
            <w:hideMark/>
          </w:tcPr>
          <w:p w14:paraId="06636C30" w14:textId="77777777" w:rsidR="00353E0D" w:rsidRDefault="00353E0D">
            <w:pPr>
              <w:jc w:val="both"/>
              <w:rPr>
                <w:color w:val="000000"/>
                <w:sz w:val="20"/>
                <w:szCs w:val="20"/>
              </w:rPr>
            </w:pPr>
            <w:r>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425" w:type="dxa"/>
            <w:tcBorders>
              <w:top w:val="nil"/>
              <w:left w:val="nil"/>
              <w:bottom w:val="single" w:sz="4" w:space="0" w:color="auto"/>
              <w:right w:val="single" w:sz="4" w:space="0" w:color="auto"/>
            </w:tcBorders>
            <w:shd w:val="clear" w:color="auto" w:fill="auto"/>
            <w:vAlign w:val="center"/>
            <w:hideMark/>
          </w:tcPr>
          <w:p w14:paraId="2F3A2DC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5FBEC6F" w14:textId="77777777" w:rsidR="00353E0D" w:rsidRDefault="00353E0D">
            <w:pPr>
              <w:jc w:val="center"/>
              <w:rPr>
                <w:color w:val="000000"/>
                <w:sz w:val="20"/>
                <w:szCs w:val="20"/>
              </w:rPr>
            </w:pPr>
            <w:r>
              <w:rPr>
                <w:color w:val="000000"/>
                <w:sz w:val="20"/>
                <w:szCs w:val="20"/>
              </w:rPr>
              <w:t>156</w:t>
            </w:r>
          </w:p>
        </w:tc>
        <w:tc>
          <w:tcPr>
            <w:tcW w:w="1070" w:type="dxa"/>
            <w:tcBorders>
              <w:top w:val="nil"/>
              <w:left w:val="nil"/>
              <w:bottom w:val="single" w:sz="4" w:space="0" w:color="auto"/>
              <w:right w:val="single" w:sz="4" w:space="0" w:color="auto"/>
            </w:tcBorders>
            <w:shd w:val="clear" w:color="auto" w:fill="auto"/>
            <w:noWrap/>
            <w:vAlign w:val="center"/>
            <w:hideMark/>
          </w:tcPr>
          <w:p w14:paraId="0CAA4BCC" w14:textId="77777777" w:rsidR="00353E0D" w:rsidRDefault="00353E0D">
            <w:pPr>
              <w:jc w:val="center"/>
              <w:rPr>
                <w:color w:val="000000"/>
                <w:sz w:val="20"/>
                <w:szCs w:val="20"/>
              </w:rPr>
            </w:pPr>
            <w:r>
              <w:rPr>
                <w:color w:val="000000"/>
                <w:sz w:val="20"/>
                <w:szCs w:val="20"/>
              </w:rPr>
              <w:t>156</w:t>
            </w:r>
          </w:p>
        </w:tc>
        <w:tc>
          <w:tcPr>
            <w:tcW w:w="1053" w:type="dxa"/>
            <w:tcBorders>
              <w:top w:val="nil"/>
              <w:left w:val="nil"/>
              <w:bottom w:val="single" w:sz="4" w:space="0" w:color="auto"/>
              <w:right w:val="single" w:sz="4" w:space="0" w:color="auto"/>
            </w:tcBorders>
            <w:shd w:val="clear" w:color="auto" w:fill="auto"/>
            <w:noWrap/>
            <w:vAlign w:val="center"/>
            <w:hideMark/>
          </w:tcPr>
          <w:p w14:paraId="7C2A930B" w14:textId="77777777" w:rsidR="00353E0D" w:rsidRDefault="00353E0D">
            <w:pPr>
              <w:jc w:val="center"/>
              <w:rPr>
                <w:color w:val="000000"/>
                <w:sz w:val="20"/>
                <w:szCs w:val="20"/>
              </w:rPr>
            </w:pPr>
            <w:r>
              <w:rPr>
                <w:color w:val="000000"/>
                <w:sz w:val="20"/>
                <w:szCs w:val="20"/>
              </w:rPr>
              <w:t>156</w:t>
            </w:r>
          </w:p>
        </w:tc>
      </w:tr>
      <w:tr w:rsidR="00353E0D" w14:paraId="7FEAB5E4"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419399F" w14:textId="77777777" w:rsidR="00353E0D" w:rsidRDefault="00353E0D">
            <w:pPr>
              <w:jc w:val="center"/>
              <w:rPr>
                <w:color w:val="000000"/>
                <w:sz w:val="20"/>
                <w:szCs w:val="20"/>
              </w:rPr>
            </w:pPr>
            <w:r>
              <w:rPr>
                <w:color w:val="000000"/>
                <w:sz w:val="20"/>
                <w:szCs w:val="20"/>
              </w:rPr>
              <w:t>12</w:t>
            </w:r>
          </w:p>
        </w:tc>
        <w:tc>
          <w:tcPr>
            <w:tcW w:w="4491" w:type="dxa"/>
            <w:tcBorders>
              <w:top w:val="nil"/>
              <w:left w:val="nil"/>
              <w:bottom w:val="single" w:sz="4" w:space="0" w:color="auto"/>
              <w:right w:val="single" w:sz="4" w:space="0" w:color="auto"/>
            </w:tcBorders>
            <w:shd w:val="clear" w:color="auto" w:fill="auto"/>
            <w:vAlign w:val="center"/>
            <w:hideMark/>
          </w:tcPr>
          <w:p w14:paraId="46C45989" w14:textId="77777777" w:rsidR="00353E0D" w:rsidRDefault="00353E0D">
            <w:pPr>
              <w:jc w:val="both"/>
              <w:rPr>
                <w:color w:val="000000"/>
                <w:sz w:val="20"/>
                <w:szCs w:val="20"/>
              </w:rPr>
            </w:pPr>
            <w:r>
              <w:rPr>
                <w:color w:val="000000"/>
                <w:sz w:val="20"/>
                <w:szCs w:val="20"/>
              </w:rPr>
              <w:t>Поддържане на електронен регистър  на кланиците, които извършват задължителна класификация.</w:t>
            </w:r>
          </w:p>
        </w:tc>
        <w:tc>
          <w:tcPr>
            <w:tcW w:w="1425" w:type="dxa"/>
            <w:tcBorders>
              <w:top w:val="nil"/>
              <w:left w:val="nil"/>
              <w:bottom w:val="single" w:sz="4" w:space="0" w:color="auto"/>
              <w:right w:val="single" w:sz="4" w:space="0" w:color="auto"/>
            </w:tcBorders>
            <w:shd w:val="clear" w:color="auto" w:fill="auto"/>
            <w:vAlign w:val="center"/>
            <w:hideMark/>
          </w:tcPr>
          <w:p w14:paraId="75ABAF4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66F9D04"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12E79014"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88EF8C6" w14:textId="77777777" w:rsidR="00353E0D" w:rsidRDefault="00353E0D">
            <w:pPr>
              <w:jc w:val="center"/>
              <w:rPr>
                <w:color w:val="000000"/>
                <w:sz w:val="20"/>
                <w:szCs w:val="20"/>
              </w:rPr>
            </w:pPr>
            <w:r>
              <w:rPr>
                <w:color w:val="000000"/>
                <w:sz w:val="20"/>
                <w:szCs w:val="20"/>
              </w:rPr>
              <w:t>100</w:t>
            </w:r>
          </w:p>
        </w:tc>
      </w:tr>
      <w:tr w:rsidR="00353E0D" w14:paraId="18166AC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50F698" w14:textId="77777777" w:rsidR="00353E0D" w:rsidRDefault="00353E0D">
            <w:pPr>
              <w:jc w:val="center"/>
              <w:rPr>
                <w:color w:val="000000"/>
                <w:sz w:val="20"/>
                <w:szCs w:val="20"/>
              </w:rPr>
            </w:pPr>
            <w:r>
              <w:rPr>
                <w:color w:val="000000"/>
                <w:sz w:val="20"/>
                <w:szCs w:val="20"/>
              </w:rPr>
              <w:t>13</w:t>
            </w:r>
          </w:p>
        </w:tc>
        <w:tc>
          <w:tcPr>
            <w:tcW w:w="4491" w:type="dxa"/>
            <w:tcBorders>
              <w:top w:val="nil"/>
              <w:left w:val="nil"/>
              <w:bottom w:val="single" w:sz="4" w:space="0" w:color="auto"/>
              <w:right w:val="single" w:sz="4" w:space="0" w:color="auto"/>
            </w:tcBorders>
            <w:shd w:val="clear" w:color="auto" w:fill="auto"/>
            <w:vAlign w:val="center"/>
            <w:hideMark/>
          </w:tcPr>
          <w:p w14:paraId="3F110E58" w14:textId="77777777" w:rsidR="00353E0D" w:rsidRDefault="00353E0D">
            <w:pPr>
              <w:jc w:val="both"/>
              <w:rPr>
                <w:color w:val="000000"/>
                <w:sz w:val="20"/>
                <w:szCs w:val="20"/>
              </w:rPr>
            </w:pPr>
            <w:r>
              <w:rPr>
                <w:color w:val="000000"/>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1425" w:type="dxa"/>
            <w:tcBorders>
              <w:top w:val="nil"/>
              <w:left w:val="nil"/>
              <w:bottom w:val="single" w:sz="4" w:space="0" w:color="auto"/>
              <w:right w:val="single" w:sz="4" w:space="0" w:color="auto"/>
            </w:tcBorders>
            <w:shd w:val="clear" w:color="auto" w:fill="auto"/>
            <w:vAlign w:val="center"/>
            <w:hideMark/>
          </w:tcPr>
          <w:p w14:paraId="0C6019BE"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DC84458"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6F2D841"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D5F3239" w14:textId="77777777" w:rsidR="00353E0D" w:rsidRDefault="00353E0D">
            <w:pPr>
              <w:jc w:val="center"/>
              <w:rPr>
                <w:color w:val="000000"/>
                <w:sz w:val="20"/>
                <w:szCs w:val="20"/>
              </w:rPr>
            </w:pPr>
            <w:r>
              <w:rPr>
                <w:color w:val="000000"/>
                <w:sz w:val="20"/>
                <w:szCs w:val="20"/>
              </w:rPr>
              <w:t>100</w:t>
            </w:r>
          </w:p>
        </w:tc>
      </w:tr>
      <w:tr w:rsidR="00353E0D" w14:paraId="1F91DE9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0C4039" w14:textId="77777777" w:rsidR="00353E0D" w:rsidRDefault="00353E0D">
            <w:pPr>
              <w:jc w:val="center"/>
              <w:rPr>
                <w:color w:val="000000"/>
                <w:sz w:val="20"/>
                <w:szCs w:val="20"/>
              </w:rPr>
            </w:pPr>
            <w:r>
              <w:rPr>
                <w:color w:val="000000"/>
                <w:sz w:val="20"/>
                <w:szCs w:val="20"/>
              </w:rPr>
              <w:t>14</w:t>
            </w:r>
          </w:p>
        </w:tc>
        <w:tc>
          <w:tcPr>
            <w:tcW w:w="4491" w:type="dxa"/>
            <w:tcBorders>
              <w:top w:val="nil"/>
              <w:left w:val="nil"/>
              <w:bottom w:val="single" w:sz="4" w:space="0" w:color="auto"/>
              <w:right w:val="single" w:sz="4" w:space="0" w:color="auto"/>
            </w:tcBorders>
            <w:shd w:val="clear" w:color="auto" w:fill="auto"/>
            <w:vAlign w:val="center"/>
            <w:hideMark/>
          </w:tcPr>
          <w:p w14:paraId="040886F4" w14:textId="77777777" w:rsidR="00353E0D" w:rsidRDefault="00353E0D">
            <w:pPr>
              <w:jc w:val="both"/>
              <w:rPr>
                <w:color w:val="000000"/>
                <w:sz w:val="20"/>
                <w:szCs w:val="20"/>
              </w:rPr>
            </w:pPr>
            <w:r>
              <w:rPr>
                <w:color w:val="000000"/>
                <w:sz w:val="20"/>
                <w:szCs w:val="20"/>
              </w:rPr>
              <w:t>Контрол на място от експерти от ОДЗ и МЗХГ, върху дейността на кланиците, относно прилагането на класификацията и доклад на цените - проверки.</w:t>
            </w:r>
          </w:p>
        </w:tc>
        <w:tc>
          <w:tcPr>
            <w:tcW w:w="1425" w:type="dxa"/>
            <w:tcBorders>
              <w:top w:val="nil"/>
              <w:left w:val="nil"/>
              <w:bottom w:val="single" w:sz="4" w:space="0" w:color="auto"/>
              <w:right w:val="single" w:sz="4" w:space="0" w:color="auto"/>
            </w:tcBorders>
            <w:shd w:val="clear" w:color="auto" w:fill="auto"/>
            <w:vAlign w:val="center"/>
            <w:hideMark/>
          </w:tcPr>
          <w:p w14:paraId="562DF39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BE7B7F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38A123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2EAAA3E" w14:textId="77777777" w:rsidR="00353E0D" w:rsidRDefault="00353E0D">
            <w:pPr>
              <w:jc w:val="center"/>
              <w:rPr>
                <w:color w:val="000000"/>
                <w:sz w:val="20"/>
                <w:szCs w:val="20"/>
              </w:rPr>
            </w:pPr>
            <w:r>
              <w:rPr>
                <w:color w:val="000000"/>
                <w:sz w:val="20"/>
                <w:szCs w:val="20"/>
              </w:rPr>
              <w:t>100</w:t>
            </w:r>
          </w:p>
        </w:tc>
      </w:tr>
      <w:tr w:rsidR="00353E0D" w14:paraId="0C20860A"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A145CE8" w14:textId="77777777" w:rsidR="00353E0D" w:rsidRDefault="00353E0D">
            <w:pPr>
              <w:jc w:val="center"/>
              <w:rPr>
                <w:color w:val="000000"/>
                <w:sz w:val="20"/>
                <w:szCs w:val="20"/>
              </w:rPr>
            </w:pPr>
            <w:r>
              <w:rPr>
                <w:color w:val="000000"/>
                <w:sz w:val="20"/>
                <w:szCs w:val="20"/>
              </w:rPr>
              <w:t>15</w:t>
            </w:r>
          </w:p>
        </w:tc>
        <w:tc>
          <w:tcPr>
            <w:tcW w:w="4491" w:type="dxa"/>
            <w:tcBorders>
              <w:top w:val="nil"/>
              <w:left w:val="nil"/>
              <w:bottom w:val="single" w:sz="4" w:space="0" w:color="auto"/>
              <w:right w:val="single" w:sz="4" w:space="0" w:color="auto"/>
            </w:tcBorders>
            <w:shd w:val="clear" w:color="auto" w:fill="auto"/>
            <w:vAlign w:val="center"/>
            <w:hideMark/>
          </w:tcPr>
          <w:p w14:paraId="3A3D1044" w14:textId="77777777" w:rsidR="00353E0D" w:rsidRDefault="00353E0D">
            <w:pPr>
              <w:jc w:val="both"/>
              <w:rPr>
                <w:color w:val="000000"/>
                <w:sz w:val="20"/>
                <w:szCs w:val="20"/>
              </w:rPr>
            </w:pPr>
            <w:r>
              <w:rPr>
                <w:color w:val="000000"/>
                <w:sz w:val="20"/>
                <w:szCs w:val="20"/>
              </w:rPr>
              <w:t>Изготвена и изпратена до ЕК обобщена информация за броя на класифицираните говеда, свине и овце.</w:t>
            </w:r>
          </w:p>
        </w:tc>
        <w:tc>
          <w:tcPr>
            <w:tcW w:w="1425" w:type="dxa"/>
            <w:tcBorders>
              <w:top w:val="nil"/>
              <w:left w:val="nil"/>
              <w:bottom w:val="single" w:sz="4" w:space="0" w:color="auto"/>
              <w:right w:val="single" w:sz="4" w:space="0" w:color="auto"/>
            </w:tcBorders>
            <w:shd w:val="clear" w:color="auto" w:fill="auto"/>
            <w:vAlign w:val="center"/>
            <w:hideMark/>
          </w:tcPr>
          <w:p w14:paraId="53A5CE5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AE94D40" w14:textId="77777777" w:rsidR="00353E0D" w:rsidRDefault="00353E0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14:paraId="034556D6" w14:textId="77777777" w:rsidR="00353E0D" w:rsidRDefault="00353E0D">
            <w:pPr>
              <w:jc w:val="center"/>
              <w:rPr>
                <w:color w:val="000000"/>
                <w:sz w:val="20"/>
                <w:szCs w:val="20"/>
              </w:rPr>
            </w:pPr>
            <w:r>
              <w:rPr>
                <w:color w:val="000000"/>
                <w:sz w:val="20"/>
                <w:szCs w:val="20"/>
              </w:rPr>
              <w:t>3</w:t>
            </w:r>
          </w:p>
        </w:tc>
        <w:tc>
          <w:tcPr>
            <w:tcW w:w="1053" w:type="dxa"/>
            <w:tcBorders>
              <w:top w:val="nil"/>
              <w:left w:val="nil"/>
              <w:bottom w:val="single" w:sz="4" w:space="0" w:color="auto"/>
              <w:right w:val="single" w:sz="4" w:space="0" w:color="auto"/>
            </w:tcBorders>
            <w:shd w:val="clear" w:color="auto" w:fill="auto"/>
            <w:noWrap/>
            <w:vAlign w:val="center"/>
            <w:hideMark/>
          </w:tcPr>
          <w:p w14:paraId="16210744" w14:textId="77777777" w:rsidR="00353E0D" w:rsidRDefault="00353E0D">
            <w:pPr>
              <w:jc w:val="center"/>
              <w:rPr>
                <w:color w:val="000000"/>
                <w:sz w:val="20"/>
                <w:szCs w:val="20"/>
              </w:rPr>
            </w:pPr>
            <w:r>
              <w:rPr>
                <w:color w:val="000000"/>
                <w:sz w:val="20"/>
                <w:szCs w:val="20"/>
              </w:rPr>
              <w:t>3</w:t>
            </w:r>
          </w:p>
        </w:tc>
      </w:tr>
      <w:tr w:rsidR="00353E0D" w14:paraId="5777F32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6C2D8F1" w14:textId="77777777" w:rsidR="00353E0D" w:rsidRDefault="00353E0D">
            <w:pPr>
              <w:jc w:val="center"/>
              <w:rPr>
                <w:color w:val="000000"/>
                <w:sz w:val="20"/>
                <w:szCs w:val="20"/>
              </w:rPr>
            </w:pPr>
            <w:r>
              <w:rPr>
                <w:color w:val="000000"/>
                <w:sz w:val="20"/>
                <w:szCs w:val="20"/>
              </w:rPr>
              <w:t>16</w:t>
            </w:r>
          </w:p>
        </w:tc>
        <w:tc>
          <w:tcPr>
            <w:tcW w:w="4491" w:type="dxa"/>
            <w:tcBorders>
              <w:top w:val="nil"/>
              <w:left w:val="nil"/>
              <w:bottom w:val="single" w:sz="4" w:space="0" w:color="auto"/>
              <w:right w:val="single" w:sz="4" w:space="0" w:color="auto"/>
            </w:tcBorders>
            <w:shd w:val="clear" w:color="auto" w:fill="auto"/>
            <w:vAlign w:val="center"/>
            <w:hideMark/>
          </w:tcPr>
          <w:p w14:paraId="0C096EF2" w14:textId="77777777" w:rsidR="00353E0D" w:rsidRDefault="00353E0D">
            <w:pPr>
              <w:jc w:val="both"/>
              <w:rPr>
                <w:color w:val="000000"/>
                <w:sz w:val="20"/>
                <w:szCs w:val="20"/>
              </w:rPr>
            </w:pPr>
            <w:r>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1425" w:type="dxa"/>
            <w:tcBorders>
              <w:top w:val="nil"/>
              <w:left w:val="nil"/>
              <w:bottom w:val="single" w:sz="4" w:space="0" w:color="auto"/>
              <w:right w:val="single" w:sz="4" w:space="0" w:color="auto"/>
            </w:tcBorders>
            <w:shd w:val="clear" w:color="auto" w:fill="auto"/>
            <w:vAlign w:val="center"/>
            <w:hideMark/>
          </w:tcPr>
          <w:p w14:paraId="60F1E1C6"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3A6F5B0C" w14:textId="77777777" w:rsidR="00353E0D" w:rsidRDefault="00353E0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14:paraId="5D04A756" w14:textId="77777777" w:rsidR="00353E0D" w:rsidRDefault="00353E0D">
            <w:pPr>
              <w:jc w:val="center"/>
              <w:rPr>
                <w:color w:val="000000"/>
                <w:sz w:val="20"/>
                <w:szCs w:val="20"/>
              </w:rPr>
            </w:pPr>
            <w:r>
              <w:rPr>
                <w:color w:val="000000"/>
                <w:sz w:val="20"/>
                <w:szCs w:val="20"/>
              </w:rPr>
              <w:t>3</w:t>
            </w:r>
          </w:p>
        </w:tc>
        <w:tc>
          <w:tcPr>
            <w:tcW w:w="1053" w:type="dxa"/>
            <w:tcBorders>
              <w:top w:val="nil"/>
              <w:left w:val="nil"/>
              <w:bottom w:val="single" w:sz="4" w:space="0" w:color="auto"/>
              <w:right w:val="single" w:sz="4" w:space="0" w:color="auto"/>
            </w:tcBorders>
            <w:shd w:val="clear" w:color="auto" w:fill="auto"/>
            <w:noWrap/>
            <w:vAlign w:val="center"/>
            <w:hideMark/>
          </w:tcPr>
          <w:p w14:paraId="16946F21" w14:textId="77777777" w:rsidR="00353E0D" w:rsidRDefault="00353E0D">
            <w:pPr>
              <w:jc w:val="center"/>
              <w:rPr>
                <w:color w:val="000000"/>
                <w:sz w:val="20"/>
                <w:szCs w:val="20"/>
              </w:rPr>
            </w:pPr>
            <w:r>
              <w:rPr>
                <w:color w:val="000000"/>
                <w:sz w:val="20"/>
                <w:szCs w:val="20"/>
              </w:rPr>
              <w:t>3</w:t>
            </w:r>
          </w:p>
        </w:tc>
      </w:tr>
      <w:tr w:rsidR="00353E0D" w14:paraId="059B52C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B7A816" w14:textId="77777777" w:rsidR="00353E0D" w:rsidRDefault="00353E0D">
            <w:pPr>
              <w:jc w:val="center"/>
              <w:rPr>
                <w:color w:val="000000"/>
                <w:sz w:val="20"/>
                <w:szCs w:val="20"/>
              </w:rPr>
            </w:pPr>
            <w:r>
              <w:rPr>
                <w:color w:val="000000"/>
                <w:sz w:val="20"/>
                <w:szCs w:val="20"/>
              </w:rPr>
              <w:t>17</w:t>
            </w:r>
          </w:p>
        </w:tc>
        <w:tc>
          <w:tcPr>
            <w:tcW w:w="4491" w:type="dxa"/>
            <w:tcBorders>
              <w:top w:val="nil"/>
              <w:left w:val="nil"/>
              <w:bottom w:val="single" w:sz="4" w:space="0" w:color="auto"/>
              <w:right w:val="single" w:sz="4" w:space="0" w:color="auto"/>
            </w:tcBorders>
            <w:shd w:val="clear" w:color="auto" w:fill="auto"/>
            <w:vAlign w:val="center"/>
            <w:hideMark/>
          </w:tcPr>
          <w:p w14:paraId="33B81F12" w14:textId="77777777" w:rsidR="00353E0D" w:rsidRDefault="00353E0D">
            <w:pPr>
              <w:jc w:val="both"/>
              <w:rPr>
                <w:color w:val="000000"/>
                <w:sz w:val="20"/>
                <w:szCs w:val="20"/>
              </w:rPr>
            </w:pPr>
            <w:r>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425" w:type="dxa"/>
            <w:tcBorders>
              <w:top w:val="nil"/>
              <w:left w:val="nil"/>
              <w:bottom w:val="single" w:sz="4" w:space="0" w:color="auto"/>
              <w:right w:val="single" w:sz="4" w:space="0" w:color="auto"/>
            </w:tcBorders>
            <w:shd w:val="clear" w:color="auto" w:fill="auto"/>
            <w:vAlign w:val="center"/>
            <w:hideMark/>
          </w:tcPr>
          <w:p w14:paraId="398CCF87"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A024DA6" w14:textId="77777777" w:rsidR="00353E0D" w:rsidRDefault="00353E0D">
            <w:pPr>
              <w:jc w:val="center"/>
              <w:rPr>
                <w:b/>
                <w:bCs/>
                <w:color w:val="000000"/>
                <w:sz w:val="20"/>
                <w:szCs w:val="20"/>
              </w:rPr>
            </w:pPr>
            <w:r>
              <w:rPr>
                <w:b/>
                <w:bCs/>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7569D0D0" w14:textId="77777777" w:rsidR="00353E0D" w:rsidRDefault="00353E0D">
            <w:pPr>
              <w:jc w:val="center"/>
              <w:rPr>
                <w:b/>
                <w:bCs/>
                <w:color w:val="000000"/>
                <w:sz w:val="20"/>
                <w:szCs w:val="20"/>
              </w:rPr>
            </w:pPr>
            <w:r>
              <w:rPr>
                <w:b/>
                <w:bCs/>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14:paraId="777CB0E6" w14:textId="77777777" w:rsidR="00353E0D" w:rsidRDefault="00353E0D">
            <w:pPr>
              <w:jc w:val="center"/>
              <w:rPr>
                <w:b/>
                <w:bCs/>
                <w:color w:val="000000"/>
                <w:sz w:val="20"/>
                <w:szCs w:val="20"/>
              </w:rPr>
            </w:pPr>
            <w:r>
              <w:rPr>
                <w:b/>
                <w:bCs/>
                <w:color w:val="000000"/>
                <w:sz w:val="20"/>
                <w:szCs w:val="20"/>
              </w:rPr>
              <w:t>0</w:t>
            </w:r>
          </w:p>
        </w:tc>
      </w:tr>
      <w:tr w:rsidR="00353E0D" w14:paraId="19A42C02"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2C37370" w14:textId="77777777" w:rsidR="00353E0D" w:rsidRDefault="00353E0D">
            <w:pPr>
              <w:jc w:val="center"/>
              <w:rPr>
                <w:color w:val="000000"/>
                <w:sz w:val="20"/>
                <w:szCs w:val="20"/>
              </w:rPr>
            </w:pPr>
            <w:r>
              <w:rPr>
                <w:color w:val="000000"/>
                <w:sz w:val="20"/>
                <w:szCs w:val="20"/>
              </w:rPr>
              <w:lastRenderedPageBreak/>
              <w:t>18</w:t>
            </w:r>
          </w:p>
        </w:tc>
        <w:tc>
          <w:tcPr>
            <w:tcW w:w="4491" w:type="dxa"/>
            <w:tcBorders>
              <w:top w:val="nil"/>
              <w:left w:val="nil"/>
              <w:bottom w:val="single" w:sz="4" w:space="0" w:color="auto"/>
              <w:right w:val="single" w:sz="4" w:space="0" w:color="auto"/>
            </w:tcBorders>
            <w:shd w:val="clear" w:color="auto" w:fill="auto"/>
            <w:vAlign w:val="center"/>
            <w:hideMark/>
          </w:tcPr>
          <w:p w14:paraId="0F304CAF" w14:textId="77777777" w:rsidR="00353E0D" w:rsidRDefault="00353E0D">
            <w:pPr>
              <w:jc w:val="both"/>
              <w:rPr>
                <w:color w:val="000000"/>
                <w:sz w:val="20"/>
                <w:szCs w:val="20"/>
              </w:rPr>
            </w:pPr>
            <w:r>
              <w:rPr>
                <w:color w:val="000000"/>
                <w:sz w:val="20"/>
                <w:szCs w:val="20"/>
              </w:rPr>
              <w:t>Участие в провеждането на обучение на класификаторите – брой обучени класификатори.</w:t>
            </w:r>
          </w:p>
        </w:tc>
        <w:tc>
          <w:tcPr>
            <w:tcW w:w="1425" w:type="dxa"/>
            <w:tcBorders>
              <w:top w:val="nil"/>
              <w:left w:val="nil"/>
              <w:bottom w:val="single" w:sz="4" w:space="0" w:color="auto"/>
              <w:right w:val="single" w:sz="4" w:space="0" w:color="auto"/>
            </w:tcBorders>
            <w:shd w:val="clear" w:color="auto" w:fill="auto"/>
            <w:vAlign w:val="center"/>
            <w:hideMark/>
          </w:tcPr>
          <w:p w14:paraId="4AFA8381"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793D2F8" w14:textId="77777777" w:rsidR="00353E0D" w:rsidRDefault="00353E0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4D11252C"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25CBE1DA" w14:textId="77777777" w:rsidR="00353E0D" w:rsidRDefault="00353E0D">
            <w:pPr>
              <w:jc w:val="center"/>
              <w:rPr>
                <w:color w:val="000000"/>
                <w:sz w:val="20"/>
                <w:szCs w:val="20"/>
              </w:rPr>
            </w:pPr>
            <w:r>
              <w:rPr>
                <w:color w:val="000000"/>
                <w:sz w:val="20"/>
                <w:szCs w:val="20"/>
              </w:rPr>
              <w:t>0</w:t>
            </w:r>
          </w:p>
        </w:tc>
      </w:tr>
      <w:tr w:rsidR="00353E0D" w14:paraId="6649C7C0"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390AF6" w14:textId="77777777" w:rsidR="00353E0D" w:rsidRDefault="00353E0D">
            <w:pPr>
              <w:jc w:val="center"/>
              <w:rPr>
                <w:color w:val="000000"/>
                <w:sz w:val="20"/>
                <w:szCs w:val="20"/>
              </w:rPr>
            </w:pPr>
            <w:r>
              <w:rPr>
                <w:color w:val="000000"/>
                <w:sz w:val="20"/>
                <w:szCs w:val="20"/>
              </w:rPr>
              <w:t>19</w:t>
            </w:r>
          </w:p>
        </w:tc>
        <w:tc>
          <w:tcPr>
            <w:tcW w:w="4491" w:type="dxa"/>
            <w:tcBorders>
              <w:top w:val="nil"/>
              <w:left w:val="nil"/>
              <w:bottom w:val="single" w:sz="4" w:space="0" w:color="auto"/>
              <w:right w:val="single" w:sz="4" w:space="0" w:color="auto"/>
            </w:tcBorders>
            <w:shd w:val="clear" w:color="auto" w:fill="auto"/>
            <w:vAlign w:val="center"/>
            <w:hideMark/>
          </w:tcPr>
          <w:p w14:paraId="09666F17" w14:textId="77777777" w:rsidR="00353E0D" w:rsidRDefault="00353E0D">
            <w:pPr>
              <w:jc w:val="both"/>
              <w:rPr>
                <w:color w:val="000000"/>
                <w:sz w:val="20"/>
                <w:szCs w:val="20"/>
              </w:rPr>
            </w:pPr>
            <w:r>
              <w:rPr>
                <w:color w:val="000000"/>
                <w:sz w:val="20"/>
                <w:szCs w:val="20"/>
              </w:rPr>
              <w:t>Изготвяне на ново регресионно уравнение за класификация на свине.</w:t>
            </w:r>
          </w:p>
        </w:tc>
        <w:tc>
          <w:tcPr>
            <w:tcW w:w="1425" w:type="dxa"/>
            <w:tcBorders>
              <w:top w:val="nil"/>
              <w:left w:val="nil"/>
              <w:bottom w:val="single" w:sz="4" w:space="0" w:color="auto"/>
              <w:right w:val="single" w:sz="4" w:space="0" w:color="auto"/>
            </w:tcBorders>
            <w:shd w:val="clear" w:color="auto" w:fill="auto"/>
            <w:vAlign w:val="center"/>
            <w:hideMark/>
          </w:tcPr>
          <w:p w14:paraId="39C0722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6E88090"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4098DCD8"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435D1DB7" w14:textId="77777777" w:rsidR="00353E0D" w:rsidRDefault="00353E0D">
            <w:pPr>
              <w:jc w:val="center"/>
              <w:rPr>
                <w:color w:val="000000"/>
                <w:sz w:val="20"/>
                <w:szCs w:val="20"/>
              </w:rPr>
            </w:pPr>
            <w:r>
              <w:rPr>
                <w:color w:val="000000"/>
                <w:sz w:val="20"/>
                <w:szCs w:val="20"/>
              </w:rPr>
              <w:t>1</w:t>
            </w:r>
          </w:p>
        </w:tc>
      </w:tr>
      <w:tr w:rsidR="00353E0D" w14:paraId="0F58F7A1"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780FB86" w14:textId="77777777" w:rsidR="00353E0D" w:rsidRDefault="00353E0D">
            <w:pPr>
              <w:jc w:val="center"/>
              <w:rPr>
                <w:color w:val="000000"/>
                <w:sz w:val="20"/>
                <w:szCs w:val="20"/>
              </w:rPr>
            </w:pPr>
            <w:r>
              <w:rPr>
                <w:color w:val="000000"/>
                <w:sz w:val="20"/>
                <w:szCs w:val="20"/>
              </w:rPr>
              <w:t>20</w:t>
            </w:r>
          </w:p>
        </w:tc>
        <w:tc>
          <w:tcPr>
            <w:tcW w:w="4491" w:type="dxa"/>
            <w:tcBorders>
              <w:top w:val="nil"/>
              <w:left w:val="nil"/>
              <w:bottom w:val="single" w:sz="4" w:space="0" w:color="auto"/>
              <w:right w:val="single" w:sz="4" w:space="0" w:color="auto"/>
            </w:tcBorders>
            <w:shd w:val="clear" w:color="auto" w:fill="auto"/>
            <w:vAlign w:val="center"/>
            <w:hideMark/>
          </w:tcPr>
          <w:p w14:paraId="6A3E174C" w14:textId="77777777" w:rsidR="00353E0D" w:rsidRDefault="00353E0D">
            <w:pPr>
              <w:jc w:val="both"/>
              <w:rPr>
                <w:color w:val="000000"/>
                <w:sz w:val="20"/>
                <w:szCs w:val="20"/>
              </w:rPr>
            </w:pPr>
            <w:r>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425" w:type="dxa"/>
            <w:tcBorders>
              <w:top w:val="nil"/>
              <w:left w:val="nil"/>
              <w:bottom w:val="single" w:sz="4" w:space="0" w:color="auto"/>
              <w:right w:val="single" w:sz="4" w:space="0" w:color="auto"/>
            </w:tcBorders>
            <w:shd w:val="clear" w:color="auto" w:fill="auto"/>
            <w:vAlign w:val="center"/>
            <w:hideMark/>
          </w:tcPr>
          <w:p w14:paraId="6B10B3B8"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7ACB965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F54B684"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1FEAD779" w14:textId="77777777" w:rsidR="00353E0D" w:rsidRDefault="00353E0D">
            <w:pPr>
              <w:jc w:val="center"/>
              <w:rPr>
                <w:color w:val="000000"/>
                <w:sz w:val="20"/>
                <w:szCs w:val="20"/>
              </w:rPr>
            </w:pPr>
            <w:r>
              <w:rPr>
                <w:color w:val="000000"/>
                <w:sz w:val="20"/>
                <w:szCs w:val="20"/>
              </w:rPr>
              <w:t>100</w:t>
            </w:r>
          </w:p>
        </w:tc>
      </w:tr>
      <w:tr w:rsidR="00353E0D" w14:paraId="32CF0021"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209794" w14:textId="77777777" w:rsidR="00353E0D" w:rsidRDefault="00353E0D">
            <w:pPr>
              <w:jc w:val="center"/>
              <w:rPr>
                <w:color w:val="000000"/>
                <w:sz w:val="20"/>
                <w:szCs w:val="20"/>
              </w:rPr>
            </w:pPr>
            <w:r>
              <w:rPr>
                <w:color w:val="000000"/>
                <w:sz w:val="20"/>
                <w:szCs w:val="20"/>
              </w:rPr>
              <w:t>21</w:t>
            </w:r>
          </w:p>
        </w:tc>
        <w:tc>
          <w:tcPr>
            <w:tcW w:w="4491" w:type="dxa"/>
            <w:tcBorders>
              <w:top w:val="nil"/>
              <w:left w:val="nil"/>
              <w:bottom w:val="single" w:sz="4" w:space="0" w:color="auto"/>
              <w:right w:val="single" w:sz="4" w:space="0" w:color="auto"/>
            </w:tcBorders>
            <w:shd w:val="clear" w:color="auto" w:fill="auto"/>
            <w:vAlign w:val="center"/>
            <w:hideMark/>
          </w:tcPr>
          <w:p w14:paraId="7463FC87" w14:textId="77777777" w:rsidR="00353E0D" w:rsidRDefault="00353E0D">
            <w:pPr>
              <w:jc w:val="both"/>
              <w:rPr>
                <w:color w:val="000000"/>
                <w:sz w:val="20"/>
                <w:szCs w:val="20"/>
              </w:rPr>
            </w:pPr>
            <w:r>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425" w:type="dxa"/>
            <w:tcBorders>
              <w:top w:val="nil"/>
              <w:left w:val="nil"/>
              <w:bottom w:val="single" w:sz="4" w:space="0" w:color="auto"/>
              <w:right w:val="single" w:sz="4" w:space="0" w:color="auto"/>
            </w:tcBorders>
            <w:shd w:val="clear" w:color="auto" w:fill="auto"/>
            <w:vAlign w:val="center"/>
            <w:hideMark/>
          </w:tcPr>
          <w:p w14:paraId="3ADBB93C"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A5E05B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240F26C9"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744FC1E9" w14:textId="77777777" w:rsidR="00353E0D" w:rsidRDefault="00353E0D">
            <w:pPr>
              <w:jc w:val="center"/>
              <w:rPr>
                <w:color w:val="000000"/>
                <w:sz w:val="20"/>
                <w:szCs w:val="20"/>
              </w:rPr>
            </w:pPr>
            <w:r>
              <w:rPr>
                <w:color w:val="000000"/>
                <w:sz w:val="20"/>
                <w:szCs w:val="20"/>
              </w:rPr>
              <w:t>100</w:t>
            </w:r>
          </w:p>
        </w:tc>
      </w:tr>
      <w:tr w:rsidR="00353E0D" w14:paraId="628C15F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44CED3" w14:textId="77777777" w:rsidR="00353E0D" w:rsidRDefault="00353E0D">
            <w:pPr>
              <w:jc w:val="center"/>
              <w:rPr>
                <w:color w:val="000000"/>
                <w:sz w:val="20"/>
                <w:szCs w:val="20"/>
              </w:rPr>
            </w:pPr>
            <w:r>
              <w:rPr>
                <w:color w:val="000000"/>
                <w:sz w:val="20"/>
                <w:szCs w:val="20"/>
              </w:rPr>
              <w:t>22</w:t>
            </w:r>
          </w:p>
        </w:tc>
        <w:tc>
          <w:tcPr>
            <w:tcW w:w="4491" w:type="dxa"/>
            <w:tcBorders>
              <w:top w:val="nil"/>
              <w:left w:val="nil"/>
              <w:bottom w:val="single" w:sz="4" w:space="0" w:color="auto"/>
              <w:right w:val="single" w:sz="4" w:space="0" w:color="auto"/>
            </w:tcBorders>
            <w:shd w:val="clear" w:color="auto" w:fill="auto"/>
            <w:vAlign w:val="center"/>
            <w:hideMark/>
          </w:tcPr>
          <w:p w14:paraId="4CBF5084" w14:textId="77777777" w:rsidR="00353E0D" w:rsidRDefault="00353E0D">
            <w:pPr>
              <w:jc w:val="both"/>
              <w:rPr>
                <w:color w:val="000000"/>
                <w:sz w:val="20"/>
                <w:szCs w:val="20"/>
              </w:rPr>
            </w:pPr>
            <w:r>
              <w:rPr>
                <w:color w:val="000000"/>
                <w:sz w:val="20"/>
                <w:szCs w:val="20"/>
              </w:rPr>
              <w:t>Изготвена и изпратена информация до ЕК със списък на кланиците, прилагащи класификация на говеда.</w:t>
            </w:r>
          </w:p>
        </w:tc>
        <w:tc>
          <w:tcPr>
            <w:tcW w:w="1425" w:type="dxa"/>
            <w:tcBorders>
              <w:top w:val="nil"/>
              <w:left w:val="nil"/>
              <w:bottom w:val="single" w:sz="4" w:space="0" w:color="auto"/>
              <w:right w:val="single" w:sz="4" w:space="0" w:color="auto"/>
            </w:tcBorders>
            <w:shd w:val="clear" w:color="auto" w:fill="auto"/>
            <w:vAlign w:val="center"/>
            <w:hideMark/>
          </w:tcPr>
          <w:p w14:paraId="6280A5F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C6B5ED9"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3E22A989"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2CECC9A" w14:textId="77777777" w:rsidR="00353E0D" w:rsidRDefault="00353E0D">
            <w:pPr>
              <w:jc w:val="center"/>
              <w:rPr>
                <w:color w:val="000000"/>
                <w:sz w:val="20"/>
                <w:szCs w:val="20"/>
              </w:rPr>
            </w:pPr>
            <w:r>
              <w:rPr>
                <w:color w:val="000000"/>
                <w:sz w:val="20"/>
                <w:szCs w:val="20"/>
              </w:rPr>
              <w:t>1</w:t>
            </w:r>
          </w:p>
        </w:tc>
      </w:tr>
      <w:tr w:rsidR="00353E0D" w14:paraId="06ED1C5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334C09D" w14:textId="77777777" w:rsidR="00353E0D" w:rsidRDefault="00353E0D">
            <w:pPr>
              <w:jc w:val="center"/>
              <w:rPr>
                <w:color w:val="000000"/>
                <w:sz w:val="20"/>
                <w:szCs w:val="20"/>
              </w:rPr>
            </w:pPr>
            <w:r>
              <w:rPr>
                <w:color w:val="000000"/>
                <w:sz w:val="20"/>
                <w:szCs w:val="20"/>
              </w:rPr>
              <w:t>23</w:t>
            </w:r>
          </w:p>
        </w:tc>
        <w:tc>
          <w:tcPr>
            <w:tcW w:w="4491" w:type="dxa"/>
            <w:tcBorders>
              <w:top w:val="nil"/>
              <w:left w:val="nil"/>
              <w:bottom w:val="single" w:sz="4" w:space="0" w:color="auto"/>
              <w:right w:val="single" w:sz="4" w:space="0" w:color="auto"/>
            </w:tcBorders>
            <w:shd w:val="clear" w:color="auto" w:fill="auto"/>
            <w:vAlign w:val="center"/>
            <w:hideMark/>
          </w:tcPr>
          <w:p w14:paraId="09CE0CDF" w14:textId="77777777" w:rsidR="00353E0D" w:rsidRDefault="00353E0D">
            <w:pPr>
              <w:rPr>
                <w:color w:val="000000"/>
                <w:sz w:val="20"/>
                <w:szCs w:val="20"/>
              </w:rPr>
            </w:pPr>
            <w:r>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1425" w:type="dxa"/>
            <w:tcBorders>
              <w:top w:val="nil"/>
              <w:left w:val="nil"/>
              <w:bottom w:val="single" w:sz="4" w:space="0" w:color="auto"/>
              <w:right w:val="single" w:sz="4" w:space="0" w:color="auto"/>
            </w:tcBorders>
            <w:shd w:val="clear" w:color="auto" w:fill="auto"/>
            <w:vAlign w:val="center"/>
            <w:hideMark/>
          </w:tcPr>
          <w:p w14:paraId="40D0859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AA14BF2" w14:textId="77777777" w:rsidR="00353E0D" w:rsidRDefault="00353E0D">
            <w:pPr>
              <w:jc w:val="center"/>
              <w:rPr>
                <w:color w:val="000000"/>
                <w:sz w:val="20"/>
                <w:szCs w:val="20"/>
              </w:rPr>
            </w:pPr>
            <w:r>
              <w:rPr>
                <w:color w:val="000000"/>
                <w:sz w:val="20"/>
                <w:szCs w:val="20"/>
              </w:rPr>
              <w:t>20</w:t>
            </w:r>
          </w:p>
        </w:tc>
        <w:tc>
          <w:tcPr>
            <w:tcW w:w="1070" w:type="dxa"/>
            <w:tcBorders>
              <w:top w:val="nil"/>
              <w:left w:val="nil"/>
              <w:bottom w:val="single" w:sz="4" w:space="0" w:color="auto"/>
              <w:right w:val="single" w:sz="4" w:space="0" w:color="auto"/>
            </w:tcBorders>
            <w:shd w:val="clear" w:color="auto" w:fill="auto"/>
            <w:noWrap/>
            <w:vAlign w:val="center"/>
            <w:hideMark/>
          </w:tcPr>
          <w:p w14:paraId="38EB39D6" w14:textId="77777777" w:rsidR="00353E0D" w:rsidRDefault="00353E0D">
            <w:pPr>
              <w:jc w:val="center"/>
              <w:rPr>
                <w:color w:val="000000"/>
                <w:sz w:val="20"/>
                <w:szCs w:val="20"/>
              </w:rPr>
            </w:pPr>
            <w:r>
              <w:rPr>
                <w:color w:val="000000"/>
                <w:sz w:val="20"/>
                <w:szCs w:val="20"/>
              </w:rPr>
              <w:t>20</w:t>
            </w:r>
          </w:p>
        </w:tc>
        <w:tc>
          <w:tcPr>
            <w:tcW w:w="1053" w:type="dxa"/>
            <w:tcBorders>
              <w:top w:val="nil"/>
              <w:left w:val="nil"/>
              <w:bottom w:val="single" w:sz="4" w:space="0" w:color="auto"/>
              <w:right w:val="single" w:sz="4" w:space="0" w:color="auto"/>
            </w:tcBorders>
            <w:shd w:val="clear" w:color="auto" w:fill="auto"/>
            <w:noWrap/>
            <w:vAlign w:val="center"/>
            <w:hideMark/>
          </w:tcPr>
          <w:p w14:paraId="3316A60D" w14:textId="77777777" w:rsidR="00353E0D" w:rsidRDefault="00353E0D">
            <w:pPr>
              <w:jc w:val="center"/>
              <w:rPr>
                <w:color w:val="000000"/>
                <w:sz w:val="20"/>
                <w:szCs w:val="20"/>
              </w:rPr>
            </w:pPr>
            <w:r>
              <w:rPr>
                <w:color w:val="000000"/>
                <w:sz w:val="20"/>
                <w:szCs w:val="20"/>
              </w:rPr>
              <w:t>20</w:t>
            </w:r>
          </w:p>
        </w:tc>
      </w:tr>
      <w:tr w:rsidR="00353E0D" w14:paraId="780E015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65D4E1" w14:textId="77777777" w:rsidR="00353E0D" w:rsidRDefault="00353E0D">
            <w:pPr>
              <w:jc w:val="center"/>
              <w:rPr>
                <w:color w:val="000000"/>
                <w:sz w:val="20"/>
                <w:szCs w:val="20"/>
              </w:rPr>
            </w:pPr>
            <w:r>
              <w:rPr>
                <w:color w:val="000000"/>
                <w:sz w:val="20"/>
                <w:szCs w:val="20"/>
              </w:rPr>
              <w:t>24</w:t>
            </w:r>
          </w:p>
        </w:tc>
        <w:tc>
          <w:tcPr>
            <w:tcW w:w="4491" w:type="dxa"/>
            <w:tcBorders>
              <w:top w:val="nil"/>
              <w:left w:val="nil"/>
              <w:bottom w:val="single" w:sz="4" w:space="0" w:color="auto"/>
              <w:right w:val="single" w:sz="4" w:space="0" w:color="auto"/>
            </w:tcBorders>
            <w:shd w:val="clear" w:color="auto" w:fill="auto"/>
            <w:vAlign w:val="center"/>
            <w:hideMark/>
          </w:tcPr>
          <w:p w14:paraId="4AA4A550" w14:textId="77777777" w:rsidR="00353E0D" w:rsidRDefault="00353E0D">
            <w:pPr>
              <w:rPr>
                <w:color w:val="000000"/>
                <w:sz w:val="20"/>
                <w:szCs w:val="20"/>
              </w:rPr>
            </w:pPr>
            <w:r>
              <w:rPr>
                <w:color w:val="000000"/>
                <w:sz w:val="20"/>
                <w:szCs w:val="20"/>
              </w:rPr>
              <w:t>Изготвени становища и анализи, свързани с прилагането на схемите на държавни помощи в земеделието и рибарството</w:t>
            </w:r>
          </w:p>
        </w:tc>
        <w:tc>
          <w:tcPr>
            <w:tcW w:w="1425" w:type="dxa"/>
            <w:tcBorders>
              <w:top w:val="nil"/>
              <w:left w:val="nil"/>
              <w:bottom w:val="single" w:sz="4" w:space="0" w:color="auto"/>
              <w:right w:val="single" w:sz="4" w:space="0" w:color="auto"/>
            </w:tcBorders>
            <w:shd w:val="clear" w:color="auto" w:fill="auto"/>
            <w:vAlign w:val="center"/>
            <w:hideMark/>
          </w:tcPr>
          <w:p w14:paraId="2966C548"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6AB1F1D" w14:textId="77777777" w:rsidR="00353E0D" w:rsidRDefault="00353E0D">
            <w:pPr>
              <w:jc w:val="center"/>
              <w:rPr>
                <w:color w:val="000000"/>
                <w:sz w:val="20"/>
                <w:szCs w:val="20"/>
              </w:rPr>
            </w:pPr>
            <w:r>
              <w:rPr>
                <w:color w:val="000000"/>
                <w:sz w:val="20"/>
                <w:szCs w:val="20"/>
              </w:rPr>
              <w:t>40</w:t>
            </w:r>
          </w:p>
        </w:tc>
        <w:tc>
          <w:tcPr>
            <w:tcW w:w="1070" w:type="dxa"/>
            <w:tcBorders>
              <w:top w:val="nil"/>
              <w:left w:val="nil"/>
              <w:bottom w:val="single" w:sz="4" w:space="0" w:color="auto"/>
              <w:right w:val="single" w:sz="4" w:space="0" w:color="auto"/>
            </w:tcBorders>
            <w:shd w:val="clear" w:color="auto" w:fill="auto"/>
            <w:noWrap/>
            <w:vAlign w:val="center"/>
            <w:hideMark/>
          </w:tcPr>
          <w:p w14:paraId="4DD59212" w14:textId="77777777" w:rsidR="00353E0D" w:rsidRDefault="00353E0D">
            <w:pPr>
              <w:jc w:val="center"/>
              <w:rPr>
                <w:color w:val="000000"/>
                <w:sz w:val="20"/>
                <w:szCs w:val="20"/>
              </w:rPr>
            </w:pPr>
            <w:r>
              <w:rPr>
                <w:color w:val="000000"/>
                <w:sz w:val="20"/>
                <w:szCs w:val="20"/>
              </w:rPr>
              <w:t>40</w:t>
            </w:r>
          </w:p>
        </w:tc>
        <w:tc>
          <w:tcPr>
            <w:tcW w:w="1053" w:type="dxa"/>
            <w:tcBorders>
              <w:top w:val="nil"/>
              <w:left w:val="nil"/>
              <w:bottom w:val="single" w:sz="4" w:space="0" w:color="auto"/>
              <w:right w:val="single" w:sz="4" w:space="0" w:color="auto"/>
            </w:tcBorders>
            <w:shd w:val="clear" w:color="auto" w:fill="auto"/>
            <w:noWrap/>
            <w:vAlign w:val="center"/>
            <w:hideMark/>
          </w:tcPr>
          <w:p w14:paraId="1551A405" w14:textId="77777777" w:rsidR="00353E0D" w:rsidRDefault="00353E0D">
            <w:pPr>
              <w:jc w:val="center"/>
              <w:rPr>
                <w:color w:val="000000"/>
                <w:sz w:val="20"/>
                <w:szCs w:val="20"/>
              </w:rPr>
            </w:pPr>
            <w:r>
              <w:rPr>
                <w:color w:val="000000"/>
                <w:sz w:val="20"/>
                <w:szCs w:val="20"/>
              </w:rPr>
              <w:t>40</w:t>
            </w:r>
          </w:p>
        </w:tc>
      </w:tr>
      <w:tr w:rsidR="00353E0D" w14:paraId="4E66D19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C578422" w14:textId="77777777" w:rsidR="00353E0D" w:rsidRDefault="00353E0D">
            <w:pPr>
              <w:jc w:val="center"/>
              <w:rPr>
                <w:color w:val="000000"/>
                <w:sz w:val="20"/>
                <w:szCs w:val="20"/>
              </w:rPr>
            </w:pPr>
            <w:r>
              <w:rPr>
                <w:color w:val="000000"/>
                <w:sz w:val="20"/>
                <w:szCs w:val="20"/>
              </w:rPr>
              <w:t>25</w:t>
            </w:r>
          </w:p>
        </w:tc>
        <w:tc>
          <w:tcPr>
            <w:tcW w:w="4491" w:type="dxa"/>
            <w:tcBorders>
              <w:top w:val="nil"/>
              <w:left w:val="nil"/>
              <w:bottom w:val="single" w:sz="4" w:space="0" w:color="auto"/>
              <w:right w:val="single" w:sz="4" w:space="0" w:color="auto"/>
            </w:tcBorders>
            <w:shd w:val="clear" w:color="auto" w:fill="auto"/>
            <w:vAlign w:val="center"/>
            <w:hideMark/>
          </w:tcPr>
          <w:p w14:paraId="5474F879" w14:textId="77777777" w:rsidR="00353E0D" w:rsidRDefault="00353E0D">
            <w:pPr>
              <w:rPr>
                <w:color w:val="000000"/>
                <w:sz w:val="20"/>
                <w:szCs w:val="20"/>
              </w:rPr>
            </w:pPr>
            <w:r>
              <w:rPr>
                <w:color w:val="000000"/>
                <w:sz w:val="20"/>
                <w:szCs w:val="20"/>
              </w:rPr>
              <w:t>Разработени схеми на държавни помощи.</w:t>
            </w:r>
          </w:p>
        </w:tc>
        <w:tc>
          <w:tcPr>
            <w:tcW w:w="1425" w:type="dxa"/>
            <w:tcBorders>
              <w:top w:val="nil"/>
              <w:left w:val="nil"/>
              <w:bottom w:val="single" w:sz="4" w:space="0" w:color="auto"/>
              <w:right w:val="single" w:sz="4" w:space="0" w:color="auto"/>
            </w:tcBorders>
            <w:shd w:val="clear" w:color="auto" w:fill="auto"/>
            <w:vAlign w:val="center"/>
            <w:hideMark/>
          </w:tcPr>
          <w:p w14:paraId="266D17E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423B63AB" w14:textId="77777777" w:rsidR="00353E0D" w:rsidRDefault="00353E0D">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14:paraId="7B6B7407"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644F39BC" w14:textId="77777777" w:rsidR="00353E0D" w:rsidRDefault="00353E0D">
            <w:pPr>
              <w:jc w:val="center"/>
              <w:rPr>
                <w:color w:val="000000"/>
                <w:sz w:val="20"/>
                <w:szCs w:val="20"/>
              </w:rPr>
            </w:pPr>
            <w:r>
              <w:rPr>
                <w:color w:val="000000"/>
                <w:sz w:val="20"/>
                <w:szCs w:val="20"/>
              </w:rPr>
              <w:t>5</w:t>
            </w:r>
          </w:p>
        </w:tc>
      </w:tr>
      <w:tr w:rsidR="00353E0D" w14:paraId="1F01B8F4"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9845896" w14:textId="77777777" w:rsidR="00353E0D" w:rsidRDefault="00353E0D">
            <w:pPr>
              <w:jc w:val="center"/>
              <w:rPr>
                <w:color w:val="000000"/>
                <w:sz w:val="20"/>
                <w:szCs w:val="20"/>
              </w:rPr>
            </w:pPr>
            <w:r>
              <w:rPr>
                <w:color w:val="000000"/>
                <w:sz w:val="20"/>
                <w:szCs w:val="20"/>
              </w:rPr>
              <w:t>26</w:t>
            </w:r>
          </w:p>
        </w:tc>
        <w:tc>
          <w:tcPr>
            <w:tcW w:w="4491" w:type="dxa"/>
            <w:tcBorders>
              <w:top w:val="nil"/>
              <w:left w:val="nil"/>
              <w:bottom w:val="single" w:sz="4" w:space="0" w:color="auto"/>
              <w:right w:val="single" w:sz="4" w:space="0" w:color="auto"/>
            </w:tcBorders>
            <w:shd w:val="clear" w:color="auto" w:fill="auto"/>
            <w:vAlign w:val="center"/>
            <w:hideMark/>
          </w:tcPr>
          <w:p w14:paraId="4547698E" w14:textId="77777777" w:rsidR="00353E0D" w:rsidRDefault="00353E0D">
            <w:pPr>
              <w:rPr>
                <w:color w:val="000000"/>
                <w:sz w:val="20"/>
                <w:szCs w:val="20"/>
              </w:rPr>
            </w:pPr>
            <w:r>
              <w:rPr>
                <w:color w:val="000000"/>
                <w:sz w:val="20"/>
                <w:szCs w:val="20"/>
              </w:rPr>
              <w:t>Нотифицирани държавни помощи (в случай, че подлежат на нотификация).</w:t>
            </w:r>
          </w:p>
        </w:tc>
        <w:tc>
          <w:tcPr>
            <w:tcW w:w="1425" w:type="dxa"/>
            <w:tcBorders>
              <w:top w:val="nil"/>
              <w:left w:val="nil"/>
              <w:bottom w:val="single" w:sz="4" w:space="0" w:color="auto"/>
              <w:right w:val="single" w:sz="4" w:space="0" w:color="auto"/>
            </w:tcBorders>
            <w:shd w:val="clear" w:color="auto" w:fill="auto"/>
            <w:vAlign w:val="center"/>
            <w:hideMark/>
          </w:tcPr>
          <w:p w14:paraId="5FA9381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9DA8DF8" w14:textId="77777777" w:rsidR="00353E0D" w:rsidRDefault="00353E0D">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14:paraId="50855057"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2567ED27" w14:textId="77777777" w:rsidR="00353E0D" w:rsidRDefault="00353E0D">
            <w:pPr>
              <w:jc w:val="center"/>
              <w:rPr>
                <w:color w:val="000000"/>
                <w:sz w:val="20"/>
                <w:szCs w:val="20"/>
              </w:rPr>
            </w:pPr>
            <w:r>
              <w:rPr>
                <w:color w:val="000000"/>
                <w:sz w:val="20"/>
                <w:szCs w:val="20"/>
              </w:rPr>
              <w:t>5</w:t>
            </w:r>
          </w:p>
        </w:tc>
      </w:tr>
      <w:tr w:rsidR="00353E0D" w14:paraId="1BFC87FA"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211C91" w14:textId="77777777" w:rsidR="00353E0D" w:rsidRDefault="00353E0D">
            <w:pPr>
              <w:jc w:val="center"/>
              <w:rPr>
                <w:color w:val="000000"/>
                <w:sz w:val="20"/>
                <w:szCs w:val="20"/>
              </w:rPr>
            </w:pPr>
            <w:r>
              <w:rPr>
                <w:color w:val="000000"/>
                <w:sz w:val="20"/>
                <w:szCs w:val="20"/>
              </w:rPr>
              <w:t>27</w:t>
            </w:r>
          </w:p>
        </w:tc>
        <w:tc>
          <w:tcPr>
            <w:tcW w:w="4491" w:type="dxa"/>
            <w:tcBorders>
              <w:top w:val="nil"/>
              <w:left w:val="nil"/>
              <w:bottom w:val="single" w:sz="4" w:space="0" w:color="auto"/>
              <w:right w:val="single" w:sz="4" w:space="0" w:color="auto"/>
            </w:tcBorders>
            <w:shd w:val="clear" w:color="auto" w:fill="auto"/>
            <w:vAlign w:val="center"/>
            <w:hideMark/>
          </w:tcPr>
          <w:p w14:paraId="3151BBCC" w14:textId="77777777" w:rsidR="00353E0D" w:rsidRDefault="00353E0D">
            <w:pPr>
              <w:rPr>
                <w:color w:val="000000"/>
                <w:sz w:val="20"/>
                <w:szCs w:val="20"/>
              </w:rPr>
            </w:pPr>
            <w:r>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425" w:type="dxa"/>
            <w:tcBorders>
              <w:top w:val="nil"/>
              <w:left w:val="nil"/>
              <w:bottom w:val="single" w:sz="4" w:space="0" w:color="auto"/>
              <w:right w:val="single" w:sz="4" w:space="0" w:color="auto"/>
            </w:tcBorders>
            <w:shd w:val="clear" w:color="auto" w:fill="auto"/>
            <w:noWrap/>
            <w:vAlign w:val="center"/>
            <w:hideMark/>
          </w:tcPr>
          <w:p w14:paraId="279E41C6"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D4E1966"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38316168"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972964A" w14:textId="77777777" w:rsidR="00353E0D" w:rsidRDefault="00353E0D">
            <w:pPr>
              <w:jc w:val="center"/>
              <w:rPr>
                <w:color w:val="000000"/>
                <w:sz w:val="20"/>
                <w:szCs w:val="20"/>
              </w:rPr>
            </w:pPr>
            <w:r>
              <w:rPr>
                <w:color w:val="000000"/>
                <w:sz w:val="20"/>
                <w:szCs w:val="20"/>
              </w:rPr>
              <w:t>1</w:t>
            </w:r>
          </w:p>
        </w:tc>
      </w:tr>
      <w:tr w:rsidR="00353E0D" w14:paraId="58F2FCAB"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1F9354C" w14:textId="77777777" w:rsidR="00353E0D" w:rsidRDefault="00353E0D">
            <w:pPr>
              <w:jc w:val="center"/>
              <w:rPr>
                <w:color w:val="000000"/>
                <w:sz w:val="20"/>
                <w:szCs w:val="20"/>
              </w:rPr>
            </w:pPr>
            <w:r>
              <w:rPr>
                <w:color w:val="000000"/>
                <w:sz w:val="20"/>
                <w:szCs w:val="20"/>
              </w:rPr>
              <w:t>28</w:t>
            </w:r>
          </w:p>
        </w:tc>
        <w:tc>
          <w:tcPr>
            <w:tcW w:w="4491" w:type="dxa"/>
            <w:tcBorders>
              <w:top w:val="nil"/>
              <w:left w:val="nil"/>
              <w:bottom w:val="single" w:sz="4" w:space="0" w:color="auto"/>
              <w:right w:val="single" w:sz="4" w:space="0" w:color="auto"/>
            </w:tcBorders>
            <w:shd w:val="clear" w:color="auto" w:fill="auto"/>
            <w:vAlign w:val="center"/>
            <w:hideMark/>
          </w:tcPr>
          <w:p w14:paraId="107E7649" w14:textId="77777777" w:rsidR="00353E0D" w:rsidRDefault="00353E0D">
            <w:pPr>
              <w:rPr>
                <w:color w:val="000000"/>
                <w:sz w:val="20"/>
                <w:szCs w:val="20"/>
              </w:rPr>
            </w:pPr>
            <w:r>
              <w:rPr>
                <w:color w:val="000000"/>
                <w:sz w:val="20"/>
                <w:szCs w:val="20"/>
              </w:rPr>
              <w:t>Издадени лицензии за внос на  земеделски продукти от трети страни;</w:t>
            </w:r>
          </w:p>
        </w:tc>
        <w:tc>
          <w:tcPr>
            <w:tcW w:w="1425" w:type="dxa"/>
            <w:tcBorders>
              <w:top w:val="nil"/>
              <w:left w:val="nil"/>
              <w:bottom w:val="single" w:sz="4" w:space="0" w:color="auto"/>
              <w:right w:val="single" w:sz="4" w:space="0" w:color="auto"/>
            </w:tcBorders>
            <w:shd w:val="clear" w:color="auto" w:fill="auto"/>
            <w:vAlign w:val="center"/>
            <w:hideMark/>
          </w:tcPr>
          <w:p w14:paraId="5E8C818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4F52A615" w14:textId="77777777" w:rsidR="00353E0D" w:rsidRDefault="00353E0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14:paraId="30BA65BF" w14:textId="77777777" w:rsidR="00353E0D" w:rsidRDefault="00353E0D">
            <w:pPr>
              <w:jc w:val="center"/>
              <w:rPr>
                <w:color w:val="000000"/>
                <w:sz w:val="20"/>
                <w:szCs w:val="20"/>
              </w:rPr>
            </w:pPr>
            <w:r>
              <w:rPr>
                <w:color w:val="000000"/>
                <w:sz w:val="20"/>
                <w:szCs w:val="20"/>
              </w:rPr>
              <w:t>200</w:t>
            </w:r>
          </w:p>
        </w:tc>
        <w:tc>
          <w:tcPr>
            <w:tcW w:w="1053" w:type="dxa"/>
            <w:tcBorders>
              <w:top w:val="nil"/>
              <w:left w:val="nil"/>
              <w:bottom w:val="single" w:sz="4" w:space="0" w:color="auto"/>
              <w:right w:val="single" w:sz="4" w:space="0" w:color="auto"/>
            </w:tcBorders>
            <w:shd w:val="clear" w:color="auto" w:fill="auto"/>
            <w:noWrap/>
            <w:vAlign w:val="center"/>
            <w:hideMark/>
          </w:tcPr>
          <w:p w14:paraId="79DE1C5C" w14:textId="77777777" w:rsidR="00353E0D" w:rsidRDefault="00353E0D">
            <w:pPr>
              <w:jc w:val="center"/>
              <w:rPr>
                <w:color w:val="000000"/>
                <w:sz w:val="20"/>
                <w:szCs w:val="20"/>
              </w:rPr>
            </w:pPr>
            <w:r>
              <w:rPr>
                <w:color w:val="000000"/>
                <w:sz w:val="20"/>
                <w:szCs w:val="20"/>
              </w:rPr>
              <w:t>200</w:t>
            </w:r>
          </w:p>
        </w:tc>
      </w:tr>
      <w:tr w:rsidR="00353E0D" w14:paraId="0C168C6D"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D400B6" w14:textId="77777777" w:rsidR="00353E0D" w:rsidRDefault="00353E0D">
            <w:pPr>
              <w:jc w:val="center"/>
              <w:rPr>
                <w:color w:val="000000"/>
                <w:sz w:val="20"/>
                <w:szCs w:val="20"/>
              </w:rPr>
            </w:pPr>
            <w:r>
              <w:rPr>
                <w:color w:val="000000"/>
                <w:sz w:val="20"/>
                <w:szCs w:val="20"/>
              </w:rPr>
              <w:t>29</w:t>
            </w:r>
          </w:p>
        </w:tc>
        <w:tc>
          <w:tcPr>
            <w:tcW w:w="4491" w:type="dxa"/>
            <w:tcBorders>
              <w:top w:val="nil"/>
              <w:left w:val="nil"/>
              <w:bottom w:val="single" w:sz="4" w:space="0" w:color="auto"/>
              <w:right w:val="single" w:sz="4" w:space="0" w:color="auto"/>
            </w:tcBorders>
            <w:shd w:val="clear" w:color="auto" w:fill="auto"/>
            <w:vAlign w:val="center"/>
            <w:hideMark/>
          </w:tcPr>
          <w:p w14:paraId="6C2C4917" w14:textId="77777777" w:rsidR="00353E0D" w:rsidRDefault="00353E0D">
            <w:pPr>
              <w:rPr>
                <w:color w:val="000000"/>
                <w:sz w:val="20"/>
                <w:szCs w:val="20"/>
              </w:rPr>
            </w:pPr>
            <w:r>
              <w:rPr>
                <w:color w:val="000000"/>
                <w:sz w:val="20"/>
                <w:szCs w:val="20"/>
              </w:rPr>
              <w:t>Проверени досиета на кандидати за издаване на лицензии за внос;</w:t>
            </w:r>
          </w:p>
        </w:tc>
        <w:tc>
          <w:tcPr>
            <w:tcW w:w="1425" w:type="dxa"/>
            <w:tcBorders>
              <w:top w:val="nil"/>
              <w:left w:val="nil"/>
              <w:bottom w:val="single" w:sz="4" w:space="0" w:color="auto"/>
              <w:right w:val="single" w:sz="4" w:space="0" w:color="auto"/>
            </w:tcBorders>
            <w:shd w:val="clear" w:color="auto" w:fill="auto"/>
            <w:noWrap/>
            <w:vAlign w:val="center"/>
            <w:hideMark/>
          </w:tcPr>
          <w:p w14:paraId="79FCE4AC"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5DD9B48" w14:textId="77777777" w:rsidR="00353E0D" w:rsidRDefault="00353E0D">
            <w:pPr>
              <w:jc w:val="center"/>
              <w:rPr>
                <w:color w:val="000000"/>
                <w:sz w:val="20"/>
                <w:szCs w:val="20"/>
              </w:rPr>
            </w:pPr>
            <w:r>
              <w:rPr>
                <w:color w:val="000000"/>
                <w:sz w:val="20"/>
                <w:szCs w:val="20"/>
              </w:rPr>
              <w:t>220</w:t>
            </w:r>
          </w:p>
        </w:tc>
        <w:tc>
          <w:tcPr>
            <w:tcW w:w="1070" w:type="dxa"/>
            <w:tcBorders>
              <w:top w:val="nil"/>
              <w:left w:val="nil"/>
              <w:bottom w:val="single" w:sz="4" w:space="0" w:color="auto"/>
              <w:right w:val="single" w:sz="4" w:space="0" w:color="auto"/>
            </w:tcBorders>
            <w:shd w:val="clear" w:color="auto" w:fill="auto"/>
            <w:noWrap/>
            <w:vAlign w:val="center"/>
            <w:hideMark/>
          </w:tcPr>
          <w:p w14:paraId="519B22A6" w14:textId="77777777" w:rsidR="00353E0D" w:rsidRDefault="00353E0D">
            <w:pPr>
              <w:jc w:val="center"/>
              <w:rPr>
                <w:color w:val="000000"/>
                <w:sz w:val="20"/>
                <w:szCs w:val="20"/>
              </w:rPr>
            </w:pPr>
            <w:r>
              <w:rPr>
                <w:color w:val="000000"/>
                <w:sz w:val="20"/>
                <w:szCs w:val="20"/>
              </w:rPr>
              <w:t>220</w:t>
            </w:r>
          </w:p>
        </w:tc>
        <w:tc>
          <w:tcPr>
            <w:tcW w:w="1053" w:type="dxa"/>
            <w:tcBorders>
              <w:top w:val="nil"/>
              <w:left w:val="nil"/>
              <w:bottom w:val="single" w:sz="4" w:space="0" w:color="auto"/>
              <w:right w:val="single" w:sz="4" w:space="0" w:color="auto"/>
            </w:tcBorders>
            <w:shd w:val="clear" w:color="auto" w:fill="auto"/>
            <w:noWrap/>
            <w:vAlign w:val="center"/>
            <w:hideMark/>
          </w:tcPr>
          <w:p w14:paraId="478D2022" w14:textId="77777777" w:rsidR="00353E0D" w:rsidRDefault="00353E0D">
            <w:pPr>
              <w:jc w:val="center"/>
              <w:rPr>
                <w:color w:val="000000"/>
                <w:sz w:val="20"/>
                <w:szCs w:val="20"/>
              </w:rPr>
            </w:pPr>
            <w:r>
              <w:rPr>
                <w:color w:val="000000"/>
                <w:sz w:val="20"/>
                <w:szCs w:val="20"/>
              </w:rPr>
              <w:t>220</w:t>
            </w:r>
          </w:p>
        </w:tc>
      </w:tr>
      <w:tr w:rsidR="00353E0D" w14:paraId="2E69837F"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815DD6E" w14:textId="77777777" w:rsidR="00353E0D" w:rsidRDefault="00353E0D">
            <w:pPr>
              <w:jc w:val="center"/>
              <w:rPr>
                <w:color w:val="000000"/>
                <w:sz w:val="20"/>
                <w:szCs w:val="20"/>
              </w:rPr>
            </w:pPr>
            <w:r>
              <w:rPr>
                <w:color w:val="000000"/>
                <w:sz w:val="20"/>
                <w:szCs w:val="20"/>
              </w:rPr>
              <w:t>30</w:t>
            </w:r>
          </w:p>
        </w:tc>
        <w:tc>
          <w:tcPr>
            <w:tcW w:w="4491" w:type="dxa"/>
            <w:tcBorders>
              <w:top w:val="nil"/>
              <w:left w:val="nil"/>
              <w:bottom w:val="single" w:sz="4" w:space="0" w:color="auto"/>
              <w:right w:val="single" w:sz="4" w:space="0" w:color="auto"/>
            </w:tcBorders>
            <w:shd w:val="clear" w:color="auto" w:fill="auto"/>
            <w:vAlign w:val="center"/>
            <w:hideMark/>
          </w:tcPr>
          <w:p w14:paraId="59DCA8C4" w14:textId="77777777" w:rsidR="00353E0D" w:rsidRDefault="00353E0D">
            <w:pPr>
              <w:rPr>
                <w:color w:val="000000"/>
                <w:sz w:val="20"/>
                <w:szCs w:val="20"/>
              </w:rPr>
            </w:pPr>
            <w:r>
              <w:rPr>
                <w:color w:val="000000"/>
                <w:sz w:val="20"/>
                <w:szCs w:val="20"/>
              </w:rPr>
              <w:t>Проверени лицензии и митнически декларации за внос;</w:t>
            </w:r>
          </w:p>
        </w:tc>
        <w:tc>
          <w:tcPr>
            <w:tcW w:w="1425" w:type="dxa"/>
            <w:tcBorders>
              <w:top w:val="nil"/>
              <w:left w:val="nil"/>
              <w:bottom w:val="single" w:sz="4" w:space="0" w:color="auto"/>
              <w:right w:val="single" w:sz="4" w:space="0" w:color="auto"/>
            </w:tcBorders>
            <w:shd w:val="clear" w:color="auto" w:fill="auto"/>
            <w:noWrap/>
            <w:vAlign w:val="center"/>
            <w:hideMark/>
          </w:tcPr>
          <w:p w14:paraId="01433EF3"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BD2984B" w14:textId="77777777" w:rsidR="00353E0D" w:rsidRDefault="00353E0D">
            <w:pPr>
              <w:jc w:val="center"/>
              <w:rPr>
                <w:color w:val="000000"/>
                <w:sz w:val="20"/>
                <w:szCs w:val="20"/>
              </w:rPr>
            </w:pPr>
            <w:r>
              <w:rPr>
                <w:color w:val="000000"/>
                <w:sz w:val="20"/>
                <w:szCs w:val="20"/>
              </w:rPr>
              <w:t>800</w:t>
            </w:r>
          </w:p>
        </w:tc>
        <w:tc>
          <w:tcPr>
            <w:tcW w:w="1070" w:type="dxa"/>
            <w:tcBorders>
              <w:top w:val="nil"/>
              <w:left w:val="nil"/>
              <w:bottom w:val="single" w:sz="4" w:space="0" w:color="auto"/>
              <w:right w:val="single" w:sz="4" w:space="0" w:color="auto"/>
            </w:tcBorders>
            <w:shd w:val="clear" w:color="auto" w:fill="auto"/>
            <w:noWrap/>
            <w:vAlign w:val="center"/>
            <w:hideMark/>
          </w:tcPr>
          <w:p w14:paraId="29292893" w14:textId="77777777" w:rsidR="00353E0D" w:rsidRDefault="00353E0D">
            <w:pPr>
              <w:jc w:val="center"/>
              <w:rPr>
                <w:color w:val="000000"/>
                <w:sz w:val="20"/>
                <w:szCs w:val="20"/>
              </w:rPr>
            </w:pPr>
            <w:r>
              <w:rPr>
                <w:color w:val="000000"/>
                <w:sz w:val="20"/>
                <w:szCs w:val="20"/>
              </w:rPr>
              <w:t>800</w:t>
            </w:r>
          </w:p>
        </w:tc>
        <w:tc>
          <w:tcPr>
            <w:tcW w:w="1053" w:type="dxa"/>
            <w:tcBorders>
              <w:top w:val="nil"/>
              <w:left w:val="nil"/>
              <w:bottom w:val="single" w:sz="4" w:space="0" w:color="auto"/>
              <w:right w:val="single" w:sz="4" w:space="0" w:color="auto"/>
            </w:tcBorders>
            <w:shd w:val="clear" w:color="auto" w:fill="auto"/>
            <w:noWrap/>
            <w:vAlign w:val="center"/>
            <w:hideMark/>
          </w:tcPr>
          <w:p w14:paraId="2B065EA4" w14:textId="77777777" w:rsidR="00353E0D" w:rsidRDefault="00353E0D">
            <w:pPr>
              <w:jc w:val="center"/>
              <w:rPr>
                <w:color w:val="000000"/>
                <w:sz w:val="20"/>
                <w:szCs w:val="20"/>
              </w:rPr>
            </w:pPr>
            <w:r>
              <w:rPr>
                <w:color w:val="000000"/>
                <w:sz w:val="20"/>
                <w:szCs w:val="20"/>
              </w:rPr>
              <w:t>800</w:t>
            </w:r>
          </w:p>
        </w:tc>
      </w:tr>
      <w:tr w:rsidR="00353E0D" w14:paraId="456E17E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E66D07" w14:textId="77777777" w:rsidR="00353E0D" w:rsidRDefault="00353E0D">
            <w:pPr>
              <w:jc w:val="center"/>
              <w:rPr>
                <w:color w:val="000000"/>
                <w:sz w:val="20"/>
                <w:szCs w:val="20"/>
              </w:rPr>
            </w:pPr>
            <w:r>
              <w:rPr>
                <w:color w:val="000000"/>
                <w:sz w:val="20"/>
                <w:szCs w:val="20"/>
              </w:rPr>
              <w:t>31</w:t>
            </w:r>
          </w:p>
        </w:tc>
        <w:tc>
          <w:tcPr>
            <w:tcW w:w="4491" w:type="dxa"/>
            <w:tcBorders>
              <w:top w:val="nil"/>
              <w:left w:val="nil"/>
              <w:bottom w:val="single" w:sz="4" w:space="0" w:color="auto"/>
              <w:right w:val="single" w:sz="4" w:space="0" w:color="auto"/>
            </w:tcBorders>
            <w:shd w:val="clear" w:color="auto" w:fill="auto"/>
            <w:vAlign w:val="center"/>
            <w:hideMark/>
          </w:tcPr>
          <w:p w14:paraId="42F1651F" w14:textId="77777777" w:rsidR="00353E0D" w:rsidRDefault="00353E0D">
            <w:pPr>
              <w:jc w:val="both"/>
              <w:rPr>
                <w:color w:val="000000"/>
                <w:sz w:val="20"/>
                <w:szCs w:val="20"/>
              </w:rPr>
            </w:pPr>
            <w:r>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425" w:type="dxa"/>
            <w:tcBorders>
              <w:top w:val="nil"/>
              <w:left w:val="nil"/>
              <w:bottom w:val="single" w:sz="4" w:space="0" w:color="auto"/>
              <w:right w:val="single" w:sz="4" w:space="0" w:color="auto"/>
            </w:tcBorders>
            <w:shd w:val="clear" w:color="auto" w:fill="auto"/>
            <w:noWrap/>
            <w:vAlign w:val="center"/>
            <w:hideMark/>
          </w:tcPr>
          <w:p w14:paraId="41C1219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932F01B" w14:textId="77777777" w:rsidR="00353E0D" w:rsidRDefault="00353E0D">
            <w:pPr>
              <w:jc w:val="center"/>
              <w:rPr>
                <w:color w:val="000000"/>
                <w:sz w:val="20"/>
                <w:szCs w:val="20"/>
              </w:rPr>
            </w:pPr>
            <w:r>
              <w:rPr>
                <w:color w:val="000000"/>
                <w:sz w:val="20"/>
                <w:szCs w:val="20"/>
              </w:rPr>
              <w:t>230</w:t>
            </w:r>
          </w:p>
        </w:tc>
        <w:tc>
          <w:tcPr>
            <w:tcW w:w="1070" w:type="dxa"/>
            <w:tcBorders>
              <w:top w:val="nil"/>
              <w:left w:val="nil"/>
              <w:bottom w:val="single" w:sz="4" w:space="0" w:color="auto"/>
              <w:right w:val="single" w:sz="4" w:space="0" w:color="auto"/>
            </w:tcBorders>
            <w:shd w:val="clear" w:color="auto" w:fill="auto"/>
            <w:noWrap/>
            <w:vAlign w:val="center"/>
            <w:hideMark/>
          </w:tcPr>
          <w:p w14:paraId="22320983" w14:textId="77777777" w:rsidR="00353E0D" w:rsidRDefault="00353E0D">
            <w:pPr>
              <w:jc w:val="center"/>
              <w:rPr>
                <w:color w:val="000000"/>
                <w:sz w:val="20"/>
                <w:szCs w:val="20"/>
              </w:rPr>
            </w:pPr>
            <w:r>
              <w:rPr>
                <w:color w:val="000000"/>
                <w:sz w:val="20"/>
                <w:szCs w:val="20"/>
              </w:rPr>
              <w:t>230</w:t>
            </w:r>
          </w:p>
        </w:tc>
        <w:tc>
          <w:tcPr>
            <w:tcW w:w="1053" w:type="dxa"/>
            <w:tcBorders>
              <w:top w:val="nil"/>
              <w:left w:val="nil"/>
              <w:bottom w:val="single" w:sz="4" w:space="0" w:color="auto"/>
              <w:right w:val="single" w:sz="4" w:space="0" w:color="auto"/>
            </w:tcBorders>
            <w:shd w:val="clear" w:color="auto" w:fill="auto"/>
            <w:noWrap/>
            <w:vAlign w:val="center"/>
            <w:hideMark/>
          </w:tcPr>
          <w:p w14:paraId="74A3A7ED" w14:textId="77777777" w:rsidR="00353E0D" w:rsidRDefault="00353E0D">
            <w:pPr>
              <w:jc w:val="center"/>
              <w:rPr>
                <w:color w:val="000000"/>
                <w:sz w:val="20"/>
                <w:szCs w:val="20"/>
              </w:rPr>
            </w:pPr>
            <w:r>
              <w:rPr>
                <w:color w:val="000000"/>
                <w:sz w:val="20"/>
                <w:szCs w:val="20"/>
              </w:rPr>
              <w:t>230</w:t>
            </w:r>
          </w:p>
        </w:tc>
      </w:tr>
      <w:tr w:rsidR="00353E0D" w14:paraId="080CD1D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B989712" w14:textId="77777777" w:rsidR="00353E0D" w:rsidRDefault="00353E0D">
            <w:pPr>
              <w:jc w:val="center"/>
              <w:rPr>
                <w:color w:val="000000"/>
                <w:sz w:val="20"/>
                <w:szCs w:val="20"/>
              </w:rPr>
            </w:pPr>
            <w:r>
              <w:rPr>
                <w:color w:val="000000"/>
                <w:sz w:val="20"/>
                <w:szCs w:val="20"/>
              </w:rPr>
              <w:t>32</w:t>
            </w:r>
          </w:p>
        </w:tc>
        <w:tc>
          <w:tcPr>
            <w:tcW w:w="4491" w:type="dxa"/>
            <w:tcBorders>
              <w:top w:val="nil"/>
              <w:left w:val="nil"/>
              <w:bottom w:val="single" w:sz="4" w:space="0" w:color="auto"/>
              <w:right w:val="single" w:sz="4" w:space="0" w:color="auto"/>
            </w:tcBorders>
            <w:shd w:val="clear" w:color="auto" w:fill="auto"/>
            <w:vAlign w:val="center"/>
            <w:hideMark/>
          </w:tcPr>
          <w:p w14:paraId="17E85B51" w14:textId="77777777" w:rsidR="00353E0D" w:rsidRDefault="00353E0D">
            <w:pPr>
              <w:jc w:val="both"/>
              <w:rPr>
                <w:color w:val="000000"/>
                <w:sz w:val="20"/>
                <w:szCs w:val="20"/>
              </w:rPr>
            </w:pPr>
            <w:r>
              <w:rPr>
                <w:color w:val="000000"/>
                <w:sz w:val="20"/>
                <w:szCs w:val="20"/>
              </w:rPr>
              <w:t>Изпратени уведомления до  Европейската комисия по е-mail и чрез информационната система AMIS QUOTA;</w:t>
            </w:r>
          </w:p>
        </w:tc>
        <w:tc>
          <w:tcPr>
            <w:tcW w:w="1425" w:type="dxa"/>
            <w:tcBorders>
              <w:top w:val="nil"/>
              <w:left w:val="nil"/>
              <w:bottom w:val="single" w:sz="4" w:space="0" w:color="auto"/>
              <w:right w:val="single" w:sz="4" w:space="0" w:color="auto"/>
            </w:tcBorders>
            <w:shd w:val="clear" w:color="auto" w:fill="auto"/>
            <w:noWrap/>
            <w:vAlign w:val="center"/>
            <w:hideMark/>
          </w:tcPr>
          <w:p w14:paraId="4803FAB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5BB6BCA3" w14:textId="77777777" w:rsidR="00353E0D" w:rsidRDefault="00353E0D">
            <w:pPr>
              <w:jc w:val="center"/>
              <w:rPr>
                <w:color w:val="000000"/>
                <w:sz w:val="20"/>
                <w:szCs w:val="20"/>
              </w:rPr>
            </w:pPr>
            <w:r>
              <w:rPr>
                <w:color w:val="000000"/>
                <w:sz w:val="20"/>
                <w:szCs w:val="20"/>
              </w:rPr>
              <w:t>2 900</w:t>
            </w:r>
          </w:p>
        </w:tc>
        <w:tc>
          <w:tcPr>
            <w:tcW w:w="1070" w:type="dxa"/>
            <w:tcBorders>
              <w:top w:val="nil"/>
              <w:left w:val="nil"/>
              <w:bottom w:val="single" w:sz="4" w:space="0" w:color="auto"/>
              <w:right w:val="single" w:sz="4" w:space="0" w:color="auto"/>
            </w:tcBorders>
            <w:shd w:val="clear" w:color="auto" w:fill="auto"/>
            <w:noWrap/>
            <w:vAlign w:val="center"/>
            <w:hideMark/>
          </w:tcPr>
          <w:p w14:paraId="0C6F97DA" w14:textId="77777777" w:rsidR="00353E0D" w:rsidRDefault="00353E0D">
            <w:pPr>
              <w:jc w:val="center"/>
              <w:rPr>
                <w:color w:val="000000"/>
                <w:sz w:val="20"/>
                <w:szCs w:val="20"/>
              </w:rPr>
            </w:pPr>
            <w:r>
              <w:rPr>
                <w:color w:val="000000"/>
                <w:sz w:val="20"/>
                <w:szCs w:val="20"/>
              </w:rPr>
              <w:t>2 900</w:t>
            </w:r>
          </w:p>
        </w:tc>
        <w:tc>
          <w:tcPr>
            <w:tcW w:w="1053" w:type="dxa"/>
            <w:tcBorders>
              <w:top w:val="nil"/>
              <w:left w:val="nil"/>
              <w:bottom w:val="single" w:sz="4" w:space="0" w:color="auto"/>
              <w:right w:val="single" w:sz="4" w:space="0" w:color="auto"/>
            </w:tcBorders>
            <w:shd w:val="clear" w:color="auto" w:fill="auto"/>
            <w:noWrap/>
            <w:vAlign w:val="center"/>
            <w:hideMark/>
          </w:tcPr>
          <w:p w14:paraId="3021497B" w14:textId="77777777" w:rsidR="00353E0D" w:rsidRDefault="00353E0D">
            <w:pPr>
              <w:jc w:val="center"/>
              <w:rPr>
                <w:color w:val="000000"/>
                <w:sz w:val="20"/>
                <w:szCs w:val="20"/>
              </w:rPr>
            </w:pPr>
            <w:r>
              <w:rPr>
                <w:color w:val="000000"/>
                <w:sz w:val="20"/>
                <w:szCs w:val="20"/>
              </w:rPr>
              <w:t>2 900</w:t>
            </w:r>
          </w:p>
        </w:tc>
      </w:tr>
      <w:tr w:rsidR="00353E0D" w14:paraId="14243C17"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EDC17D9" w14:textId="77777777" w:rsidR="00353E0D" w:rsidRDefault="00353E0D">
            <w:pPr>
              <w:jc w:val="center"/>
              <w:rPr>
                <w:color w:val="000000"/>
                <w:sz w:val="20"/>
                <w:szCs w:val="20"/>
              </w:rPr>
            </w:pPr>
            <w:r>
              <w:rPr>
                <w:color w:val="000000"/>
                <w:sz w:val="20"/>
                <w:szCs w:val="20"/>
              </w:rPr>
              <w:t>33</w:t>
            </w:r>
          </w:p>
        </w:tc>
        <w:tc>
          <w:tcPr>
            <w:tcW w:w="4491" w:type="dxa"/>
            <w:tcBorders>
              <w:top w:val="nil"/>
              <w:left w:val="nil"/>
              <w:bottom w:val="single" w:sz="4" w:space="0" w:color="auto"/>
              <w:right w:val="single" w:sz="4" w:space="0" w:color="auto"/>
            </w:tcBorders>
            <w:shd w:val="clear" w:color="auto" w:fill="auto"/>
            <w:vAlign w:val="center"/>
            <w:hideMark/>
          </w:tcPr>
          <w:p w14:paraId="0C8BD6BF" w14:textId="77777777" w:rsidR="00353E0D" w:rsidRDefault="00353E0D">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425" w:type="dxa"/>
            <w:tcBorders>
              <w:top w:val="nil"/>
              <w:left w:val="nil"/>
              <w:bottom w:val="single" w:sz="4" w:space="0" w:color="auto"/>
              <w:right w:val="single" w:sz="4" w:space="0" w:color="auto"/>
            </w:tcBorders>
            <w:shd w:val="clear" w:color="auto" w:fill="auto"/>
            <w:noWrap/>
            <w:vAlign w:val="center"/>
            <w:hideMark/>
          </w:tcPr>
          <w:p w14:paraId="6BBA1B0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DACAE5E"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4AA34AC"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0B3933C" w14:textId="77777777" w:rsidR="00353E0D" w:rsidRDefault="00353E0D">
            <w:pPr>
              <w:jc w:val="center"/>
              <w:rPr>
                <w:color w:val="000000"/>
                <w:sz w:val="20"/>
                <w:szCs w:val="20"/>
              </w:rPr>
            </w:pPr>
            <w:r>
              <w:rPr>
                <w:color w:val="000000"/>
                <w:sz w:val="20"/>
                <w:szCs w:val="20"/>
              </w:rPr>
              <w:t>100</w:t>
            </w:r>
          </w:p>
        </w:tc>
      </w:tr>
      <w:tr w:rsidR="00353E0D" w14:paraId="24A8A67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D220949" w14:textId="77777777" w:rsidR="00353E0D" w:rsidRDefault="00353E0D">
            <w:pPr>
              <w:jc w:val="center"/>
              <w:rPr>
                <w:color w:val="000000"/>
                <w:sz w:val="20"/>
                <w:szCs w:val="20"/>
              </w:rPr>
            </w:pPr>
            <w:r>
              <w:rPr>
                <w:color w:val="000000"/>
                <w:sz w:val="20"/>
                <w:szCs w:val="20"/>
              </w:rPr>
              <w:t>34</w:t>
            </w:r>
          </w:p>
        </w:tc>
        <w:tc>
          <w:tcPr>
            <w:tcW w:w="4491" w:type="dxa"/>
            <w:tcBorders>
              <w:top w:val="nil"/>
              <w:left w:val="nil"/>
              <w:bottom w:val="single" w:sz="4" w:space="0" w:color="auto"/>
              <w:right w:val="single" w:sz="4" w:space="0" w:color="auto"/>
            </w:tcBorders>
            <w:shd w:val="clear" w:color="auto" w:fill="auto"/>
            <w:vAlign w:val="center"/>
            <w:hideMark/>
          </w:tcPr>
          <w:p w14:paraId="2DCB0193" w14:textId="77777777" w:rsidR="00353E0D" w:rsidRDefault="00353E0D">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25" w:type="dxa"/>
            <w:tcBorders>
              <w:top w:val="nil"/>
              <w:left w:val="nil"/>
              <w:bottom w:val="single" w:sz="4" w:space="0" w:color="auto"/>
              <w:right w:val="single" w:sz="4" w:space="0" w:color="auto"/>
            </w:tcBorders>
            <w:shd w:val="clear" w:color="auto" w:fill="auto"/>
            <w:noWrap/>
            <w:vAlign w:val="center"/>
            <w:hideMark/>
          </w:tcPr>
          <w:p w14:paraId="600825E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3A26C3A"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791EC316"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C2F10EA" w14:textId="77777777" w:rsidR="00353E0D" w:rsidRDefault="00353E0D">
            <w:pPr>
              <w:jc w:val="center"/>
              <w:rPr>
                <w:color w:val="000000"/>
                <w:sz w:val="20"/>
                <w:szCs w:val="20"/>
              </w:rPr>
            </w:pPr>
            <w:r>
              <w:rPr>
                <w:color w:val="000000"/>
                <w:sz w:val="20"/>
                <w:szCs w:val="20"/>
              </w:rPr>
              <w:t>100</w:t>
            </w:r>
          </w:p>
        </w:tc>
      </w:tr>
      <w:tr w:rsidR="00353E0D" w14:paraId="60E9947D"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5070BAD" w14:textId="77777777" w:rsidR="00353E0D" w:rsidRDefault="00353E0D">
            <w:pPr>
              <w:jc w:val="center"/>
              <w:rPr>
                <w:color w:val="000000"/>
                <w:sz w:val="20"/>
                <w:szCs w:val="20"/>
              </w:rPr>
            </w:pPr>
            <w:r>
              <w:rPr>
                <w:color w:val="000000"/>
                <w:sz w:val="20"/>
                <w:szCs w:val="20"/>
              </w:rPr>
              <w:t>35</w:t>
            </w:r>
          </w:p>
        </w:tc>
        <w:tc>
          <w:tcPr>
            <w:tcW w:w="4491" w:type="dxa"/>
            <w:tcBorders>
              <w:top w:val="nil"/>
              <w:left w:val="nil"/>
              <w:bottom w:val="single" w:sz="4" w:space="0" w:color="auto"/>
              <w:right w:val="single" w:sz="4" w:space="0" w:color="auto"/>
            </w:tcBorders>
            <w:shd w:val="clear" w:color="auto" w:fill="auto"/>
            <w:vAlign w:val="center"/>
            <w:hideMark/>
          </w:tcPr>
          <w:p w14:paraId="2A57F3FE" w14:textId="77777777" w:rsidR="00353E0D" w:rsidRDefault="00353E0D">
            <w:pPr>
              <w:jc w:val="both"/>
              <w:rPr>
                <w:color w:val="000000"/>
                <w:sz w:val="20"/>
                <w:szCs w:val="20"/>
              </w:rPr>
            </w:pPr>
            <w:r>
              <w:rPr>
                <w:color w:val="000000"/>
                <w:sz w:val="20"/>
                <w:szCs w:val="20"/>
              </w:rPr>
              <w:t>Изготвени на становища и предложения за облекчаването и отмяната на регулаторни режими в системата на МЗХГ в съответствие с нормативните актове в областта на земеделието, рибарството и горите.</w:t>
            </w:r>
          </w:p>
        </w:tc>
        <w:tc>
          <w:tcPr>
            <w:tcW w:w="1425" w:type="dxa"/>
            <w:tcBorders>
              <w:top w:val="nil"/>
              <w:left w:val="nil"/>
              <w:bottom w:val="single" w:sz="4" w:space="0" w:color="auto"/>
              <w:right w:val="single" w:sz="4" w:space="0" w:color="auto"/>
            </w:tcBorders>
            <w:shd w:val="clear" w:color="auto" w:fill="auto"/>
            <w:noWrap/>
            <w:vAlign w:val="center"/>
            <w:hideMark/>
          </w:tcPr>
          <w:p w14:paraId="0B3832C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600345E"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50E59F3D"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141ABDA1" w14:textId="77777777" w:rsidR="00353E0D" w:rsidRDefault="00353E0D">
            <w:pPr>
              <w:jc w:val="center"/>
              <w:rPr>
                <w:color w:val="000000"/>
                <w:sz w:val="20"/>
                <w:szCs w:val="20"/>
              </w:rPr>
            </w:pPr>
            <w:r>
              <w:rPr>
                <w:color w:val="000000"/>
                <w:sz w:val="20"/>
                <w:szCs w:val="20"/>
              </w:rPr>
              <w:t>1</w:t>
            </w:r>
          </w:p>
        </w:tc>
      </w:tr>
      <w:tr w:rsidR="00353E0D" w14:paraId="7D0297E3"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BF278CA" w14:textId="77777777" w:rsidR="00353E0D" w:rsidRDefault="00353E0D">
            <w:pPr>
              <w:jc w:val="center"/>
              <w:rPr>
                <w:color w:val="000000"/>
                <w:sz w:val="20"/>
                <w:szCs w:val="20"/>
              </w:rPr>
            </w:pPr>
            <w:r>
              <w:rPr>
                <w:color w:val="000000"/>
                <w:sz w:val="20"/>
                <w:szCs w:val="20"/>
              </w:rPr>
              <w:lastRenderedPageBreak/>
              <w:t>36</w:t>
            </w:r>
          </w:p>
        </w:tc>
        <w:tc>
          <w:tcPr>
            <w:tcW w:w="4491" w:type="dxa"/>
            <w:tcBorders>
              <w:top w:val="nil"/>
              <w:left w:val="nil"/>
              <w:bottom w:val="single" w:sz="4" w:space="0" w:color="auto"/>
              <w:right w:val="single" w:sz="4" w:space="0" w:color="auto"/>
            </w:tcBorders>
            <w:shd w:val="clear" w:color="auto" w:fill="auto"/>
            <w:vAlign w:val="center"/>
            <w:hideMark/>
          </w:tcPr>
          <w:p w14:paraId="2010E77A" w14:textId="77777777" w:rsidR="00353E0D" w:rsidRDefault="00353E0D">
            <w:pPr>
              <w:jc w:val="both"/>
              <w:rPr>
                <w:color w:val="000000"/>
                <w:sz w:val="20"/>
                <w:szCs w:val="20"/>
              </w:rPr>
            </w:pPr>
            <w:r>
              <w:rPr>
                <w:color w:val="000000"/>
                <w:sz w:val="20"/>
                <w:szCs w:val="20"/>
              </w:rPr>
              <w:t>Отчет за изпълнение на мерките за управление на рисковете и кризите в земеделието</w:t>
            </w:r>
          </w:p>
        </w:tc>
        <w:tc>
          <w:tcPr>
            <w:tcW w:w="1425" w:type="dxa"/>
            <w:tcBorders>
              <w:top w:val="nil"/>
              <w:left w:val="nil"/>
              <w:bottom w:val="single" w:sz="4" w:space="0" w:color="auto"/>
              <w:right w:val="single" w:sz="4" w:space="0" w:color="auto"/>
            </w:tcBorders>
            <w:shd w:val="clear" w:color="auto" w:fill="auto"/>
            <w:noWrap/>
            <w:vAlign w:val="center"/>
            <w:hideMark/>
          </w:tcPr>
          <w:p w14:paraId="438D042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3E5BF17"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6FE0842F"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133BED12" w14:textId="77777777" w:rsidR="00353E0D" w:rsidRDefault="00353E0D">
            <w:pPr>
              <w:jc w:val="center"/>
              <w:rPr>
                <w:color w:val="000000"/>
                <w:sz w:val="20"/>
                <w:szCs w:val="20"/>
              </w:rPr>
            </w:pPr>
            <w:r>
              <w:rPr>
                <w:color w:val="000000"/>
                <w:sz w:val="20"/>
                <w:szCs w:val="20"/>
              </w:rPr>
              <w:t>1</w:t>
            </w:r>
          </w:p>
        </w:tc>
      </w:tr>
      <w:tr w:rsidR="00353E0D" w14:paraId="6F779D04"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789E330" w14:textId="77777777" w:rsidR="00353E0D" w:rsidRDefault="00353E0D">
            <w:pPr>
              <w:jc w:val="center"/>
              <w:rPr>
                <w:color w:val="000000"/>
                <w:sz w:val="20"/>
                <w:szCs w:val="20"/>
              </w:rPr>
            </w:pPr>
            <w:r>
              <w:rPr>
                <w:color w:val="000000"/>
                <w:sz w:val="20"/>
                <w:szCs w:val="20"/>
              </w:rPr>
              <w:t>37</w:t>
            </w:r>
          </w:p>
        </w:tc>
        <w:tc>
          <w:tcPr>
            <w:tcW w:w="4491" w:type="dxa"/>
            <w:tcBorders>
              <w:top w:val="nil"/>
              <w:left w:val="nil"/>
              <w:bottom w:val="single" w:sz="4" w:space="0" w:color="auto"/>
              <w:right w:val="single" w:sz="4" w:space="0" w:color="auto"/>
            </w:tcBorders>
            <w:shd w:val="clear" w:color="auto" w:fill="auto"/>
            <w:vAlign w:val="center"/>
            <w:hideMark/>
          </w:tcPr>
          <w:p w14:paraId="2FDD8EDE" w14:textId="77777777" w:rsidR="00353E0D" w:rsidRDefault="00353E0D">
            <w:pPr>
              <w:rPr>
                <w:color w:val="000000"/>
                <w:sz w:val="20"/>
                <w:szCs w:val="20"/>
              </w:rPr>
            </w:pPr>
            <w:r>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425" w:type="dxa"/>
            <w:tcBorders>
              <w:top w:val="nil"/>
              <w:left w:val="nil"/>
              <w:bottom w:val="single" w:sz="4" w:space="0" w:color="auto"/>
              <w:right w:val="single" w:sz="4" w:space="0" w:color="auto"/>
            </w:tcBorders>
            <w:shd w:val="clear" w:color="auto" w:fill="auto"/>
            <w:noWrap/>
            <w:vAlign w:val="center"/>
            <w:hideMark/>
          </w:tcPr>
          <w:p w14:paraId="61BE99B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81CBF40"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31E1E10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18391A7" w14:textId="77777777" w:rsidR="00353E0D" w:rsidRDefault="00353E0D">
            <w:pPr>
              <w:jc w:val="center"/>
              <w:rPr>
                <w:color w:val="000000"/>
                <w:sz w:val="20"/>
                <w:szCs w:val="20"/>
              </w:rPr>
            </w:pPr>
            <w:r>
              <w:rPr>
                <w:color w:val="000000"/>
                <w:sz w:val="20"/>
                <w:szCs w:val="20"/>
              </w:rPr>
              <w:t>100</w:t>
            </w:r>
          </w:p>
        </w:tc>
      </w:tr>
      <w:tr w:rsidR="00353E0D" w14:paraId="707CFD0E"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ACF8B20" w14:textId="77777777" w:rsidR="00353E0D" w:rsidRDefault="00353E0D">
            <w:pPr>
              <w:jc w:val="center"/>
              <w:rPr>
                <w:color w:val="000000"/>
                <w:sz w:val="20"/>
                <w:szCs w:val="20"/>
              </w:rPr>
            </w:pPr>
            <w:r>
              <w:rPr>
                <w:color w:val="000000"/>
                <w:sz w:val="20"/>
                <w:szCs w:val="20"/>
              </w:rPr>
              <w:t>38</w:t>
            </w:r>
          </w:p>
        </w:tc>
        <w:tc>
          <w:tcPr>
            <w:tcW w:w="4491" w:type="dxa"/>
            <w:tcBorders>
              <w:top w:val="nil"/>
              <w:left w:val="nil"/>
              <w:bottom w:val="single" w:sz="4" w:space="0" w:color="auto"/>
              <w:right w:val="single" w:sz="4" w:space="0" w:color="auto"/>
            </w:tcBorders>
            <w:shd w:val="clear" w:color="auto" w:fill="auto"/>
            <w:vAlign w:val="center"/>
            <w:hideMark/>
          </w:tcPr>
          <w:p w14:paraId="67194162" w14:textId="77777777" w:rsidR="00353E0D" w:rsidRDefault="00353E0D">
            <w:pPr>
              <w:rPr>
                <w:color w:val="000000"/>
                <w:sz w:val="20"/>
                <w:szCs w:val="20"/>
              </w:rPr>
            </w:pPr>
            <w:r>
              <w:rPr>
                <w:color w:val="000000"/>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425" w:type="dxa"/>
            <w:tcBorders>
              <w:top w:val="nil"/>
              <w:left w:val="nil"/>
              <w:bottom w:val="single" w:sz="4" w:space="0" w:color="auto"/>
              <w:right w:val="single" w:sz="4" w:space="0" w:color="auto"/>
            </w:tcBorders>
            <w:shd w:val="clear" w:color="auto" w:fill="auto"/>
            <w:noWrap/>
            <w:vAlign w:val="center"/>
            <w:hideMark/>
          </w:tcPr>
          <w:p w14:paraId="4EEE48F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672B31B"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194DD832"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A6BB148" w14:textId="77777777" w:rsidR="00353E0D" w:rsidRDefault="00353E0D">
            <w:pPr>
              <w:jc w:val="center"/>
              <w:rPr>
                <w:color w:val="000000"/>
                <w:sz w:val="20"/>
                <w:szCs w:val="20"/>
              </w:rPr>
            </w:pPr>
            <w:r>
              <w:rPr>
                <w:color w:val="000000"/>
                <w:sz w:val="20"/>
                <w:szCs w:val="20"/>
              </w:rPr>
              <w:t>1</w:t>
            </w:r>
          </w:p>
        </w:tc>
      </w:tr>
      <w:tr w:rsidR="00353E0D" w14:paraId="7650A6D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05037E" w14:textId="77777777" w:rsidR="00353E0D" w:rsidRDefault="00353E0D">
            <w:pPr>
              <w:jc w:val="center"/>
              <w:rPr>
                <w:color w:val="000000"/>
                <w:sz w:val="20"/>
                <w:szCs w:val="20"/>
              </w:rPr>
            </w:pPr>
            <w:r>
              <w:rPr>
                <w:color w:val="000000"/>
                <w:sz w:val="20"/>
                <w:szCs w:val="20"/>
              </w:rPr>
              <w:t>39</w:t>
            </w:r>
          </w:p>
        </w:tc>
        <w:tc>
          <w:tcPr>
            <w:tcW w:w="4491" w:type="dxa"/>
            <w:tcBorders>
              <w:top w:val="nil"/>
              <w:left w:val="nil"/>
              <w:bottom w:val="single" w:sz="4" w:space="0" w:color="auto"/>
              <w:right w:val="single" w:sz="4" w:space="0" w:color="auto"/>
            </w:tcBorders>
            <w:shd w:val="clear" w:color="auto" w:fill="auto"/>
            <w:vAlign w:val="center"/>
            <w:hideMark/>
          </w:tcPr>
          <w:p w14:paraId="0963A090" w14:textId="77777777" w:rsidR="00353E0D" w:rsidRDefault="00353E0D">
            <w:pPr>
              <w:jc w:val="both"/>
              <w:rPr>
                <w:color w:val="000000"/>
                <w:sz w:val="20"/>
                <w:szCs w:val="20"/>
              </w:rPr>
            </w:pPr>
            <w:r>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425" w:type="dxa"/>
            <w:tcBorders>
              <w:top w:val="nil"/>
              <w:left w:val="nil"/>
              <w:bottom w:val="single" w:sz="4" w:space="0" w:color="auto"/>
              <w:right w:val="single" w:sz="4" w:space="0" w:color="auto"/>
            </w:tcBorders>
            <w:shd w:val="clear" w:color="auto" w:fill="auto"/>
            <w:vAlign w:val="center"/>
            <w:hideMark/>
          </w:tcPr>
          <w:p w14:paraId="4E137919"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C19842E"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9F0B938"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2FE7163" w14:textId="77777777" w:rsidR="00353E0D" w:rsidRDefault="00353E0D">
            <w:pPr>
              <w:jc w:val="center"/>
              <w:rPr>
                <w:color w:val="000000"/>
                <w:sz w:val="20"/>
                <w:szCs w:val="20"/>
              </w:rPr>
            </w:pPr>
            <w:r>
              <w:rPr>
                <w:color w:val="000000"/>
                <w:sz w:val="20"/>
                <w:szCs w:val="20"/>
              </w:rPr>
              <w:t>100</w:t>
            </w:r>
          </w:p>
        </w:tc>
      </w:tr>
      <w:tr w:rsidR="00353E0D" w14:paraId="47848E1D" w14:textId="77777777" w:rsidTr="00C109A3">
        <w:trPr>
          <w:trHeight w:val="8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F1DC268" w14:textId="77777777" w:rsidR="00353E0D" w:rsidRDefault="00353E0D">
            <w:pPr>
              <w:jc w:val="center"/>
              <w:rPr>
                <w:color w:val="000000"/>
                <w:sz w:val="20"/>
                <w:szCs w:val="20"/>
              </w:rPr>
            </w:pPr>
            <w:r>
              <w:rPr>
                <w:color w:val="000000"/>
                <w:sz w:val="20"/>
                <w:szCs w:val="20"/>
              </w:rPr>
              <w:t>40</w:t>
            </w:r>
          </w:p>
        </w:tc>
        <w:tc>
          <w:tcPr>
            <w:tcW w:w="4491" w:type="dxa"/>
            <w:tcBorders>
              <w:top w:val="nil"/>
              <w:left w:val="nil"/>
              <w:bottom w:val="single" w:sz="4" w:space="0" w:color="auto"/>
              <w:right w:val="single" w:sz="4" w:space="0" w:color="auto"/>
            </w:tcBorders>
            <w:shd w:val="clear" w:color="auto" w:fill="auto"/>
            <w:vAlign w:val="center"/>
            <w:hideMark/>
          </w:tcPr>
          <w:p w14:paraId="03B7C5A9" w14:textId="77777777" w:rsidR="00353E0D" w:rsidRDefault="00353E0D">
            <w:pPr>
              <w:rPr>
                <w:color w:val="000000"/>
                <w:sz w:val="20"/>
                <w:szCs w:val="20"/>
              </w:rPr>
            </w:pPr>
            <w:r>
              <w:rPr>
                <w:color w:val="000000"/>
                <w:sz w:val="20"/>
                <w:szCs w:val="20"/>
              </w:rPr>
              <w:t>Разработване и обнародване на нормативни актове във връзка с промяната в ЕЗ.</w:t>
            </w:r>
          </w:p>
        </w:tc>
        <w:tc>
          <w:tcPr>
            <w:tcW w:w="1425" w:type="dxa"/>
            <w:tcBorders>
              <w:top w:val="nil"/>
              <w:left w:val="nil"/>
              <w:bottom w:val="single" w:sz="4" w:space="0" w:color="auto"/>
              <w:right w:val="single" w:sz="4" w:space="0" w:color="auto"/>
            </w:tcBorders>
            <w:shd w:val="clear" w:color="auto" w:fill="auto"/>
            <w:vAlign w:val="center"/>
            <w:hideMark/>
          </w:tcPr>
          <w:p w14:paraId="3C26888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2D4FD232"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A3FA260"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6453164" w14:textId="77777777" w:rsidR="00353E0D" w:rsidRDefault="00353E0D">
            <w:pPr>
              <w:jc w:val="center"/>
              <w:rPr>
                <w:color w:val="000000"/>
                <w:sz w:val="20"/>
                <w:szCs w:val="20"/>
              </w:rPr>
            </w:pPr>
            <w:r>
              <w:rPr>
                <w:color w:val="000000"/>
                <w:sz w:val="20"/>
                <w:szCs w:val="20"/>
              </w:rPr>
              <w:t>100</w:t>
            </w:r>
          </w:p>
        </w:tc>
      </w:tr>
      <w:tr w:rsidR="00353E0D" w14:paraId="3DC355BF"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4CBEA2" w14:textId="77777777" w:rsidR="00353E0D" w:rsidRDefault="00353E0D">
            <w:pPr>
              <w:jc w:val="center"/>
              <w:rPr>
                <w:color w:val="000000"/>
                <w:sz w:val="20"/>
                <w:szCs w:val="20"/>
              </w:rPr>
            </w:pPr>
            <w:r>
              <w:rPr>
                <w:color w:val="000000"/>
                <w:sz w:val="20"/>
                <w:szCs w:val="20"/>
              </w:rPr>
              <w:t>41</w:t>
            </w:r>
          </w:p>
        </w:tc>
        <w:tc>
          <w:tcPr>
            <w:tcW w:w="4491" w:type="dxa"/>
            <w:tcBorders>
              <w:top w:val="nil"/>
              <w:left w:val="nil"/>
              <w:bottom w:val="single" w:sz="4" w:space="0" w:color="auto"/>
              <w:right w:val="single" w:sz="4" w:space="0" w:color="auto"/>
            </w:tcBorders>
            <w:shd w:val="clear" w:color="auto" w:fill="auto"/>
            <w:vAlign w:val="center"/>
            <w:hideMark/>
          </w:tcPr>
          <w:p w14:paraId="723A2D5B" w14:textId="77777777" w:rsidR="00353E0D" w:rsidRDefault="00353E0D">
            <w:pPr>
              <w:jc w:val="both"/>
              <w:rPr>
                <w:color w:val="000000"/>
                <w:sz w:val="20"/>
                <w:szCs w:val="20"/>
              </w:rPr>
            </w:pPr>
            <w:r>
              <w:rPr>
                <w:color w:val="000000"/>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1425" w:type="dxa"/>
            <w:tcBorders>
              <w:top w:val="nil"/>
              <w:left w:val="nil"/>
              <w:bottom w:val="single" w:sz="4" w:space="0" w:color="auto"/>
              <w:right w:val="single" w:sz="4" w:space="0" w:color="auto"/>
            </w:tcBorders>
            <w:shd w:val="clear" w:color="auto" w:fill="auto"/>
            <w:noWrap/>
            <w:vAlign w:val="center"/>
            <w:hideMark/>
          </w:tcPr>
          <w:p w14:paraId="3CEAFA7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D976B31"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4F806F9"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A3065EF" w14:textId="77777777" w:rsidR="00353E0D" w:rsidRDefault="00353E0D">
            <w:pPr>
              <w:jc w:val="center"/>
              <w:rPr>
                <w:color w:val="000000"/>
                <w:sz w:val="20"/>
                <w:szCs w:val="20"/>
              </w:rPr>
            </w:pPr>
            <w:r>
              <w:rPr>
                <w:color w:val="000000"/>
                <w:sz w:val="20"/>
                <w:szCs w:val="20"/>
              </w:rPr>
              <w:t>100</w:t>
            </w:r>
          </w:p>
        </w:tc>
      </w:tr>
      <w:tr w:rsidR="00353E0D" w14:paraId="1969CB6E"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9BD44A6" w14:textId="77777777" w:rsidR="00353E0D" w:rsidRDefault="00353E0D">
            <w:pPr>
              <w:jc w:val="center"/>
              <w:rPr>
                <w:color w:val="000000"/>
                <w:sz w:val="20"/>
                <w:szCs w:val="20"/>
              </w:rPr>
            </w:pPr>
            <w:r>
              <w:rPr>
                <w:color w:val="000000"/>
                <w:sz w:val="20"/>
                <w:szCs w:val="20"/>
              </w:rPr>
              <w:t>42</w:t>
            </w:r>
          </w:p>
        </w:tc>
        <w:tc>
          <w:tcPr>
            <w:tcW w:w="4491" w:type="dxa"/>
            <w:tcBorders>
              <w:top w:val="nil"/>
              <w:left w:val="nil"/>
              <w:bottom w:val="single" w:sz="4" w:space="0" w:color="auto"/>
              <w:right w:val="single" w:sz="4" w:space="0" w:color="auto"/>
            </w:tcBorders>
            <w:shd w:val="clear" w:color="auto" w:fill="auto"/>
            <w:vAlign w:val="center"/>
            <w:hideMark/>
          </w:tcPr>
          <w:p w14:paraId="3CFF59FD" w14:textId="77777777" w:rsidR="00353E0D" w:rsidRDefault="00353E0D">
            <w:pPr>
              <w:jc w:val="both"/>
              <w:rPr>
                <w:color w:val="000000"/>
                <w:sz w:val="20"/>
                <w:szCs w:val="20"/>
              </w:rPr>
            </w:pPr>
            <w:r>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B2C15E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5511456"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228603C8"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A4BCFA6" w14:textId="77777777" w:rsidR="00353E0D" w:rsidRDefault="00353E0D">
            <w:pPr>
              <w:jc w:val="center"/>
              <w:rPr>
                <w:color w:val="000000"/>
                <w:sz w:val="20"/>
                <w:szCs w:val="20"/>
              </w:rPr>
            </w:pPr>
            <w:r>
              <w:rPr>
                <w:color w:val="000000"/>
                <w:sz w:val="20"/>
                <w:szCs w:val="20"/>
              </w:rPr>
              <w:t>100</w:t>
            </w:r>
          </w:p>
        </w:tc>
      </w:tr>
      <w:tr w:rsidR="00353E0D" w14:paraId="1C077EF0"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AADF050" w14:textId="77777777" w:rsidR="00353E0D" w:rsidRDefault="00353E0D">
            <w:pPr>
              <w:jc w:val="center"/>
              <w:rPr>
                <w:color w:val="000000"/>
                <w:sz w:val="20"/>
                <w:szCs w:val="20"/>
              </w:rPr>
            </w:pPr>
            <w:r>
              <w:rPr>
                <w:color w:val="000000"/>
                <w:sz w:val="20"/>
                <w:szCs w:val="20"/>
              </w:rPr>
              <w:t>43</w:t>
            </w:r>
          </w:p>
        </w:tc>
        <w:tc>
          <w:tcPr>
            <w:tcW w:w="4491" w:type="dxa"/>
            <w:tcBorders>
              <w:top w:val="nil"/>
              <w:left w:val="nil"/>
              <w:bottom w:val="single" w:sz="4" w:space="0" w:color="auto"/>
              <w:right w:val="single" w:sz="4" w:space="0" w:color="auto"/>
            </w:tcBorders>
            <w:shd w:val="clear" w:color="auto" w:fill="auto"/>
            <w:vAlign w:val="center"/>
            <w:hideMark/>
          </w:tcPr>
          <w:p w14:paraId="4DE8ED20" w14:textId="77777777" w:rsidR="00353E0D" w:rsidRDefault="00353E0D">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425" w:type="dxa"/>
            <w:tcBorders>
              <w:top w:val="nil"/>
              <w:left w:val="nil"/>
              <w:bottom w:val="single" w:sz="4" w:space="0" w:color="auto"/>
              <w:right w:val="single" w:sz="4" w:space="0" w:color="auto"/>
            </w:tcBorders>
            <w:shd w:val="clear" w:color="auto" w:fill="auto"/>
            <w:noWrap/>
            <w:vAlign w:val="center"/>
            <w:hideMark/>
          </w:tcPr>
          <w:p w14:paraId="7BDDCA1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069E38D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7EF8106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D9B5B3A" w14:textId="77777777" w:rsidR="00353E0D" w:rsidRDefault="00353E0D">
            <w:pPr>
              <w:jc w:val="center"/>
              <w:rPr>
                <w:color w:val="000000"/>
                <w:sz w:val="20"/>
                <w:szCs w:val="20"/>
              </w:rPr>
            </w:pPr>
            <w:r>
              <w:rPr>
                <w:color w:val="000000"/>
                <w:sz w:val="20"/>
                <w:szCs w:val="20"/>
              </w:rPr>
              <w:t>100</w:t>
            </w:r>
          </w:p>
        </w:tc>
      </w:tr>
      <w:tr w:rsidR="00353E0D" w14:paraId="24C9F21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69D7FDF" w14:textId="77777777" w:rsidR="00353E0D" w:rsidRDefault="00353E0D">
            <w:pPr>
              <w:jc w:val="center"/>
              <w:rPr>
                <w:color w:val="000000"/>
                <w:sz w:val="20"/>
                <w:szCs w:val="20"/>
              </w:rPr>
            </w:pPr>
            <w:r>
              <w:rPr>
                <w:color w:val="000000"/>
                <w:sz w:val="20"/>
                <w:szCs w:val="20"/>
              </w:rPr>
              <w:t>44</w:t>
            </w:r>
          </w:p>
        </w:tc>
        <w:tc>
          <w:tcPr>
            <w:tcW w:w="4491" w:type="dxa"/>
            <w:tcBorders>
              <w:top w:val="nil"/>
              <w:left w:val="nil"/>
              <w:bottom w:val="single" w:sz="4" w:space="0" w:color="auto"/>
              <w:right w:val="single" w:sz="4" w:space="0" w:color="auto"/>
            </w:tcBorders>
            <w:shd w:val="clear" w:color="auto" w:fill="auto"/>
            <w:vAlign w:val="center"/>
            <w:hideMark/>
          </w:tcPr>
          <w:p w14:paraId="433F812D" w14:textId="77777777" w:rsidR="00353E0D" w:rsidRDefault="00353E0D">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25" w:type="dxa"/>
            <w:tcBorders>
              <w:top w:val="nil"/>
              <w:left w:val="nil"/>
              <w:bottom w:val="single" w:sz="4" w:space="0" w:color="auto"/>
              <w:right w:val="single" w:sz="4" w:space="0" w:color="auto"/>
            </w:tcBorders>
            <w:shd w:val="clear" w:color="auto" w:fill="auto"/>
            <w:noWrap/>
            <w:vAlign w:val="center"/>
            <w:hideMark/>
          </w:tcPr>
          <w:p w14:paraId="764B7C2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48E6D81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AFC7777"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2800845" w14:textId="77777777" w:rsidR="00353E0D" w:rsidRDefault="00353E0D">
            <w:pPr>
              <w:jc w:val="center"/>
              <w:rPr>
                <w:color w:val="000000"/>
                <w:sz w:val="20"/>
                <w:szCs w:val="20"/>
              </w:rPr>
            </w:pPr>
            <w:r>
              <w:rPr>
                <w:color w:val="000000"/>
                <w:sz w:val="20"/>
                <w:szCs w:val="20"/>
              </w:rPr>
              <w:t>100</w:t>
            </w:r>
          </w:p>
        </w:tc>
      </w:tr>
      <w:tr w:rsidR="00353E0D" w14:paraId="7D1CC1A3"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25950F1" w14:textId="77777777" w:rsidR="00353E0D" w:rsidRDefault="00353E0D">
            <w:pPr>
              <w:jc w:val="center"/>
              <w:rPr>
                <w:color w:val="000000"/>
                <w:sz w:val="20"/>
                <w:szCs w:val="20"/>
              </w:rPr>
            </w:pPr>
            <w:r>
              <w:rPr>
                <w:color w:val="000000"/>
                <w:sz w:val="20"/>
                <w:szCs w:val="20"/>
              </w:rPr>
              <w:t>45</w:t>
            </w:r>
          </w:p>
        </w:tc>
        <w:tc>
          <w:tcPr>
            <w:tcW w:w="4491" w:type="dxa"/>
            <w:tcBorders>
              <w:top w:val="nil"/>
              <w:left w:val="nil"/>
              <w:bottom w:val="single" w:sz="4" w:space="0" w:color="auto"/>
              <w:right w:val="single" w:sz="4" w:space="0" w:color="auto"/>
            </w:tcBorders>
            <w:shd w:val="clear" w:color="auto" w:fill="auto"/>
            <w:vAlign w:val="center"/>
            <w:hideMark/>
          </w:tcPr>
          <w:p w14:paraId="67831FAA" w14:textId="77777777" w:rsidR="00353E0D" w:rsidRDefault="00353E0D">
            <w:pPr>
              <w:jc w:val="both"/>
              <w:rPr>
                <w:color w:val="000000"/>
                <w:sz w:val="20"/>
                <w:szCs w:val="20"/>
              </w:rPr>
            </w:pPr>
            <w:r>
              <w:rPr>
                <w:color w:val="000000"/>
                <w:sz w:val="20"/>
                <w:szCs w:val="20"/>
              </w:rPr>
              <w:t>Изготвени  проекти на нормативни актове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C62AF2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0E712D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1BCA6C25"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FA37719" w14:textId="77777777" w:rsidR="00353E0D" w:rsidRDefault="00353E0D">
            <w:pPr>
              <w:jc w:val="center"/>
              <w:rPr>
                <w:color w:val="000000"/>
                <w:sz w:val="20"/>
                <w:szCs w:val="20"/>
              </w:rPr>
            </w:pPr>
            <w:r>
              <w:rPr>
                <w:color w:val="000000"/>
                <w:sz w:val="20"/>
                <w:szCs w:val="20"/>
              </w:rPr>
              <w:t>100</w:t>
            </w:r>
          </w:p>
        </w:tc>
      </w:tr>
      <w:tr w:rsidR="00353E0D" w14:paraId="512D787D" w14:textId="77777777" w:rsidTr="00C109A3">
        <w:trPr>
          <w:trHeight w:val="229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33D75F6" w14:textId="77777777" w:rsidR="00353E0D" w:rsidRDefault="00353E0D">
            <w:pPr>
              <w:jc w:val="center"/>
              <w:rPr>
                <w:color w:val="000000"/>
                <w:sz w:val="20"/>
                <w:szCs w:val="20"/>
              </w:rPr>
            </w:pPr>
            <w:r>
              <w:rPr>
                <w:color w:val="000000"/>
                <w:sz w:val="20"/>
                <w:szCs w:val="20"/>
              </w:rPr>
              <w:t>46</w:t>
            </w:r>
          </w:p>
        </w:tc>
        <w:tc>
          <w:tcPr>
            <w:tcW w:w="4491" w:type="dxa"/>
            <w:tcBorders>
              <w:top w:val="nil"/>
              <w:left w:val="nil"/>
              <w:bottom w:val="single" w:sz="4" w:space="0" w:color="auto"/>
              <w:right w:val="single" w:sz="4" w:space="0" w:color="auto"/>
            </w:tcBorders>
            <w:shd w:val="clear" w:color="auto" w:fill="auto"/>
            <w:vAlign w:val="center"/>
            <w:hideMark/>
          </w:tcPr>
          <w:p w14:paraId="77E33FFF" w14:textId="77777777" w:rsidR="00353E0D" w:rsidRDefault="00353E0D">
            <w:pPr>
              <w:jc w:val="both"/>
              <w:rPr>
                <w:color w:val="000000"/>
                <w:sz w:val="20"/>
                <w:szCs w:val="20"/>
              </w:rPr>
            </w:pPr>
            <w:r>
              <w:rPr>
                <w:color w:val="000000"/>
                <w:sz w:val="20"/>
                <w:szCs w:val="20"/>
              </w:rPr>
              <w:t>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425" w:type="dxa"/>
            <w:tcBorders>
              <w:top w:val="nil"/>
              <w:left w:val="nil"/>
              <w:bottom w:val="single" w:sz="4" w:space="0" w:color="auto"/>
              <w:right w:val="single" w:sz="4" w:space="0" w:color="auto"/>
            </w:tcBorders>
            <w:shd w:val="clear" w:color="auto" w:fill="auto"/>
            <w:noWrap/>
            <w:vAlign w:val="center"/>
            <w:hideMark/>
          </w:tcPr>
          <w:p w14:paraId="641B0D79"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7CE0D443"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83C1177"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1376D747" w14:textId="77777777" w:rsidR="00353E0D" w:rsidRDefault="00353E0D">
            <w:pPr>
              <w:jc w:val="center"/>
              <w:rPr>
                <w:color w:val="000000"/>
                <w:sz w:val="20"/>
                <w:szCs w:val="20"/>
              </w:rPr>
            </w:pPr>
            <w:r>
              <w:rPr>
                <w:color w:val="000000"/>
                <w:sz w:val="20"/>
                <w:szCs w:val="20"/>
              </w:rPr>
              <w:t>100</w:t>
            </w:r>
          </w:p>
        </w:tc>
      </w:tr>
      <w:tr w:rsidR="00353E0D" w14:paraId="11CF38E4"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8742801" w14:textId="77777777" w:rsidR="00353E0D" w:rsidRDefault="00353E0D">
            <w:pPr>
              <w:jc w:val="center"/>
              <w:rPr>
                <w:color w:val="000000"/>
                <w:sz w:val="20"/>
                <w:szCs w:val="20"/>
              </w:rPr>
            </w:pPr>
            <w:r>
              <w:rPr>
                <w:color w:val="000000"/>
                <w:sz w:val="20"/>
                <w:szCs w:val="20"/>
              </w:rPr>
              <w:t>47</w:t>
            </w:r>
          </w:p>
        </w:tc>
        <w:tc>
          <w:tcPr>
            <w:tcW w:w="4491" w:type="dxa"/>
            <w:tcBorders>
              <w:top w:val="nil"/>
              <w:left w:val="nil"/>
              <w:bottom w:val="single" w:sz="4" w:space="0" w:color="auto"/>
              <w:right w:val="single" w:sz="4" w:space="0" w:color="auto"/>
            </w:tcBorders>
            <w:shd w:val="clear" w:color="auto" w:fill="auto"/>
            <w:vAlign w:val="center"/>
            <w:hideMark/>
          </w:tcPr>
          <w:p w14:paraId="7B2F8AF9" w14:textId="77777777" w:rsidR="00353E0D" w:rsidRDefault="00353E0D">
            <w:pPr>
              <w:jc w:val="both"/>
              <w:rPr>
                <w:color w:val="000000"/>
                <w:sz w:val="20"/>
                <w:szCs w:val="20"/>
              </w:rPr>
            </w:pPr>
            <w:r>
              <w:rPr>
                <w:color w:val="000000"/>
                <w:sz w:val="20"/>
                <w:szCs w:val="20"/>
              </w:rPr>
              <w:t>61.Участие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69F35FC6"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8AE2FBB"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0D69FBF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5F4F7B2" w14:textId="77777777" w:rsidR="00353E0D" w:rsidRDefault="00353E0D">
            <w:pPr>
              <w:jc w:val="center"/>
              <w:rPr>
                <w:color w:val="000000"/>
                <w:sz w:val="20"/>
                <w:szCs w:val="20"/>
              </w:rPr>
            </w:pPr>
            <w:r>
              <w:rPr>
                <w:color w:val="000000"/>
                <w:sz w:val="20"/>
                <w:szCs w:val="20"/>
              </w:rPr>
              <w:t>100</w:t>
            </w:r>
          </w:p>
        </w:tc>
      </w:tr>
      <w:tr w:rsidR="00353E0D" w14:paraId="769CADD4"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5C63268" w14:textId="77777777" w:rsidR="00353E0D" w:rsidRDefault="00353E0D">
            <w:pPr>
              <w:jc w:val="center"/>
              <w:rPr>
                <w:color w:val="000000"/>
                <w:sz w:val="20"/>
                <w:szCs w:val="20"/>
              </w:rPr>
            </w:pPr>
            <w:r>
              <w:rPr>
                <w:color w:val="000000"/>
                <w:sz w:val="20"/>
                <w:szCs w:val="20"/>
              </w:rPr>
              <w:lastRenderedPageBreak/>
              <w:t>48</w:t>
            </w:r>
          </w:p>
        </w:tc>
        <w:tc>
          <w:tcPr>
            <w:tcW w:w="4491" w:type="dxa"/>
            <w:tcBorders>
              <w:top w:val="nil"/>
              <w:left w:val="nil"/>
              <w:bottom w:val="single" w:sz="4" w:space="0" w:color="auto"/>
              <w:right w:val="single" w:sz="4" w:space="0" w:color="auto"/>
            </w:tcBorders>
            <w:shd w:val="clear" w:color="auto" w:fill="auto"/>
            <w:vAlign w:val="center"/>
            <w:hideMark/>
          </w:tcPr>
          <w:p w14:paraId="2F88A6BC" w14:textId="77777777" w:rsidR="00353E0D" w:rsidRDefault="00353E0D">
            <w:pPr>
              <w:jc w:val="both"/>
              <w:rPr>
                <w:color w:val="000000"/>
                <w:sz w:val="20"/>
                <w:szCs w:val="20"/>
              </w:rPr>
            </w:pPr>
            <w:r>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87143CE"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C42F09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F144730"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7FBEC14" w14:textId="77777777" w:rsidR="00353E0D" w:rsidRDefault="00353E0D">
            <w:pPr>
              <w:jc w:val="center"/>
              <w:rPr>
                <w:color w:val="000000"/>
                <w:sz w:val="20"/>
                <w:szCs w:val="20"/>
              </w:rPr>
            </w:pPr>
            <w:r>
              <w:rPr>
                <w:color w:val="000000"/>
                <w:sz w:val="20"/>
                <w:szCs w:val="20"/>
              </w:rPr>
              <w:t>100</w:t>
            </w:r>
          </w:p>
        </w:tc>
      </w:tr>
      <w:tr w:rsidR="00353E0D" w14:paraId="136DCDD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3C593CD" w14:textId="77777777" w:rsidR="00353E0D" w:rsidRDefault="00353E0D">
            <w:pPr>
              <w:jc w:val="center"/>
              <w:rPr>
                <w:color w:val="000000"/>
                <w:sz w:val="20"/>
                <w:szCs w:val="20"/>
              </w:rPr>
            </w:pPr>
            <w:r>
              <w:rPr>
                <w:color w:val="000000"/>
                <w:sz w:val="20"/>
                <w:szCs w:val="20"/>
              </w:rPr>
              <w:t>49</w:t>
            </w:r>
          </w:p>
        </w:tc>
        <w:tc>
          <w:tcPr>
            <w:tcW w:w="4491" w:type="dxa"/>
            <w:tcBorders>
              <w:top w:val="nil"/>
              <w:left w:val="nil"/>
              <w:bottom w:val="single" w:sz="4" w:space="0" w:color="auto"/>
              <w:right w:val="single" w:sz="4" w:space="0" w:color="auto"/>
            </w:tcBorders>
            <w:shd w:val="clear" w:color="auto" w:fill="auto"/>
            <w:vAlign w:val="center"/>
            <w:hideMark/>
          </w:tcPr>
          <w:p w14:paraId="7DC40DFD" w14:textId="77777777" w:rsidR="00353E0D" w:rsidRDefault="00353E0D">
            <w:pPr>
              <w:jc w:val="both"/>
              <w:rPr>
                <w:color w:val="000000"/>
                <w:sz w:val="20"/>
                <w:szCs w:val="20"/>
              </w:rPr>
            </w:pPr>
            <w:r>
              <w:rPr>
                <w:color w:val="000000"/>
                <w:sz w:val="20"/>
                <w:szCs w:val="20"/>
              </w:rPr>
              <w:t>Признаване на организации на производители на земеделски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6559A01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3A606675" w14:textId="77777777" w:rsidR="00353E0D" w:rsidRDefault="00353E0D">
            <w:pPr>
              <w:jc w:val="center"/>
              <w:rPr>
                <w:color w:val="000000"/>
                <w:sz w:val="20"/>
                <w:szCs w:val="20"/>
              </w:rPr>
            </w:pPr>
            <w:r>
              <w:rPr>
                <w:color w:val="000000"/>
                <w:sz w:val="20"/>
                <w:szCs w:val="20"/>
              </w:rPr>
              <w:t>5</w:t>
            </w:r>
          </w:p>
        </w:tc>
        <w:tc>
          <w:tcPr>
            <w:tcW w:w="1070" w:type="dxa"/>
            <w:tcBorders>
              <w:top w:val="nil"/>
              <w:left w:val="nil"/>
              <w:bottom w:val="single" w:sz="4" w:space="0" w:color="auto"/>
              <w:right w:val="single" w:sz="4" w:space="0" w:color="auto"/>
            </w:tcBorders>
            <w:shd w:val="clear" w:color="auto" w:fill="auto"/>
            <w:noWrap/>
            <w:vAlign w:val="center"/>
            <w:hideMark/>
          </w:tcPr>
          <w:p w14:paraId="1F475BE4"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0F9CF4F3" w14:textId="77777777" w:rsidR="00353E0D" w:rsidRDefault="00353E0D">
            <w:pPr>
              <w:jc w:val="center"/>
              <w:rPr>
                <w:color w:val="000000"/>
                <w:sz w:val="20"/>
                <w:szCs w:val="20"/>
              </w:rPr>
            </w:pPr>
            <w:r>
              <w:rPr>
                <w:color w:val="000000"/>
                <w:sz w:val="20"/>
                <w:szCs w:val="20"/>
              </w:rPr>
              <w:t>5</w:t>
            </w:r>
          </w:p>
        </w:tc>
      </w:tr>
      <w:tr w:rsidR="00353E0D" w14:paraId="5C59279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67DA5F6" w14:textId="77777777" w:rsidR="00353E0D" w:rsidRDefault="00353E0D">
            <w:pPr>
              <w:jc w:val="center"/>
              <w:rPr>
                <w:color w:val="000000"/>
                <w:sz w:val="20"/>
                <w:szCs w:val="20"/>
              </w:rPr>
            </w:pPr>
            <w:r>
              <w:rPr>
                <w:color w:val="000000"/>
                <w:sz w:val="20"/>
                <w:szCs w:val="20"/>
              </w:rPr>
              <w:t>50</w:t>
            </w:r>
          </w:p>
        </w:tc>
        <w:tc>
          <w:tcPr>
            <w:tcW w:w="4491" w:type="dxa"/>
            <w:tcBorders>
              <w:top w:val="nil"/>
              <w:left w:val="nil"/>
              <w:bottom w:val="single" w:sz="4" w:space="0" w:color="auto"/>
              <w:right w:val="single" w:sz="4" w:space="0" w:color="auto"/>
            </w:tcBorders>
            <w:shd w:val="clear" w:color="auto" w:fill="auto"/>
            <w:vAlign w:val="center"/>
            <w:hideMark/>
          </w:tcPr>
          <w:p w14:paraId="4D54C2CE" w14:textId="77777777" w:rsidR="00353E0D" w:rsidRDefault="00353E0D">
            <w:pPr>
              <w:rPr>
                <w:color w:val="000000"/>
                <w:sz w:val="20"/>
                <w:szCs w:val="20"/>
              </w:rPr>
            </w:pPr>
            <w:r>
              <w:rPr>
                <w:color w:val="000000"/>
                <w:sz w:val="20"/>
                <w:szCs w:val="20"/>
              </w:rPr>
              <w:t>Извършени проверки на организации на производители преди и след признаване</w:t>
            </w:r>
          </w:p>
        </w:tc>
        <w:tc>
          <w:tcPr>
            <w:tcW w:w="1425" w:type="dxa"/>
            <w:tcBorders>
              <w:top w:val="nil"/>
              <w:left w:val="nil"/>
              <w:bottom w:val="single" w:sz="4" w:space="0" w:color="auto"/>
              <w:right w:val="single" w:sz="4" w:space="0" w:color="auto"/>
            </w:tcBorders>
            <w:shd w:val="clear" w:color="auto" w:fill="auto"/>
            <w:noWrap/>
            <w:vAlign w:val="center"/>
            <w:hideMark/>
          </w:tcPr>
          <w:p w14:paraId="47C23D2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1B1566B" w14:textId="77777777" w:rsidR="00353E0D" w:rsidRDefault="00353E0D">
            <w:pPr>
              <w:jc w:val="center"/>
              <w:rPr>
                <w:color w:val="000000"/>
                <w:sz w:val="20"/>
                <w:szCs w:val="20"/>
              </w:rPr>
            </w:pPr>
            <w:r>
              <w:rPr>
                <w:color w:val="000000"/>
                <w:sz w:val="20"/>
                <w:szCs w:val="20"/>
              </w:rPr>
              <w:t>35</w:t>
            </w:r>
          </w:p>
        </w:tc>
        <w:tc>
          <w:tcPr>
            <w:tcW w:w="1070" w:type="dxa"/>
            <w:tcBorders>
              <w:top w:val="nil"/>
              <w:left w:val="nil"/>
              <w:bottom w:val="single" w:sz="4" w:space="0" w:color="auto"/>
              <w:right w:val="single" w:sz="4" w:space="0" w:color="auto"/>
            </w:tcBorders>
            <w:shd w:val="clear" w:color="auto" w:fill="auto"/>
            <w:noWrap/>
            <w:vAlign w:val="center"/>
            <w:hideMark/>
          </w:tcPr>
          <w:p w14:paraId="0B4CF867" w14:textId="77777777" w:rsidR="00353E0D" w:rsidRDefault="00353E0D">
            <w:pPr>
              <w:jc w:val="center"/>
              <w:rPr>
                <w:color w:val="000000"/>
                <w:sz w:val="20"/>
                <w:szCs w:val="20"/>
              </w:rPr>
            </w:pPr>
            <w:r>
              <w:rPr>
                <w:color w:val="000000"/>
                <w:sz w:val="20"/>
                <w:szCs w:val="20"/>
              </w:rPr>
              <w:t>35</w:t>
            </w:r>
          </w:p>
        </w:tc>
        <w:tc>
          <w:tcPr>
            <w:tcW w:w="1053" w:type="dxa"/>
            <w:tcBorders>
              <w:top w:val="nil"/>
              <w:left w:val="nil"/>
              <w:bottom w:val="single" w:sz="4" w:space="0" w:color="auto"/>
              <w:right w:val="single" w:sz="4" w:space="0" w:color="auto"/>
            </w:tcBorders>
            <w:shd w:val="clear" w:color="auto" w:fill="auto"/>
            <w:noWrap/>
            <w:vAlign w:val="center"/>
            <w:hideMark/>
          </w:tcPr>
          <w:p w14:paraId="22E23D5F" w14:textId="77777777" w:rsidR="00353E0D" w:rsidRDefault="00353E0D">
            <w:pPr>
              <w:jc w:val="center"/>
              <w:rPr>
                <w:color w:val="000000"/>
                <w:sz w:val="20"/>
                <w:szCs w:val="20"/>
              </w:rPr>
            </w:pPr>
            <w:r>
              <w:rPr>
                <w:color w:val="000000"/>
                <w:sz w:val="20"/>
                <w:szCs w:val="20"/>
              </w:rPr>
              <w:t>35</w:t>
            </w:r>
          </w:p>
        </w:tc>
      </w:tr>
      <w:tr w:rsidR="00353E0D" w14:paraId="4E3665FC"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509E63" w14:textId="77777777" w:rsidR="00353E0D" w:rsidRDefault="00353E0D">
            <w:pPr>
              <w:jc w:val="center"/>
              <w:rPr>
                <w:color w:val="000000"/>
                <w:sz w:val="20"/>
                <w:szCs w:val="20"/>
              </w:rPr>
            </w:pPr>
            <w:r>
              <w:rPr>
                <w:color w:val="000000"/>
                <w:sz w:val="20"/>
                <w:szCs w:val="20"/>
              </w:rPr>
              <w:t>51</w:t>
            </w:r>
          </w:p>
        </w:tc>
        <w:tc>
          <w:tcPr>
            <w:tcW w:w="4491" w:type="dxa"/>
            <w:tcBorders>
              <w:top w:val="nil"/>
              <w:left w:val="nil"/>
              <w:bottom w:val="single" w:sz="4" w:space="0" w:color="auto"/>
              <w:right w:val="single" w:sz="4" w:space="0" w:color="auto"/>
            </w:tcBorders>
            <w:shd w:val="clear" w:color="auto" w:fill="auto"/>
            <w:vAlign w:val="center"/>
            <w:hideMark/>
          </w:tcPr>
          <w:p w14:paraId="26D92BE9" w14:textId="77777777" w:rsidR="00353E0D" w:rsidRDefault="00353E0D">
            <w:pPr>
              <w:rPr>
                <w:color w:val="000000"/>
                <w:sz w:val="20"/>
                <w:szCs w:val="20"/>
              </w:rPr>
            </w:pPr>
            <w:r>
              <w:rPr>
                <w:color w:val="000000"/>
                <w:sz w:val="20"/>
                <w:szCs w:val="20"/>
              </w:rPr>
              <w:t>Провеждане на национална процедура за избор на прилагащи и на оценяващи организации на промоционални програми</w:t>
            </w:r>
          </w:p>
        </w:tc>
        <w:tc>
          <w:tcPr>
            <w:tcW w:w="1425" w:type="dxa"/>
            <w:tcBorders>
              <w:top w:val="nil"/>
              <w:left w:val="nil"/>
              <w:bottom w:val="single" w:sz="4" w:space="0" w:color="auto"/>
              <w:right w:val="single" w:sz="4" w:space="0" w:color="auto"/>
            </w:tcBorders>
            <w:shd w:val="clear" w:color="auto" w:fill="auto"/>
            <w:noWrap/>
            <w:vAlign w:val="center"/>
            <w:hideMark/>
          </w:tcPr>
          <w:p w14:paraId="74764B5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935C75C" w14:textId="77777777" w:rsidR="00353E0D" w:rsidRDefault="00353E0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1F2E0471" w14:textId="77777777" w:rsidR="00353E0D" w:rsidRDefault="00353E0D">
            <w:pPr>
              <w:jc w:val="center"/>
              <w:rPr>
                <w:color w:val="000000"/>
                <w:sz w:val="20"/>
                <w:szCs w:val="20"/>
              </w:rPr>
            </w:pPr>
            <w:r>
              <w:rPr>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14:paraId="436D2BCE" w14:textId="77777777" w:rsidR="00353E0D" w:rsidRDefault="00353E0D">
            <w:pPr>
              <w:jc w:val="center"/>
              <w:rPr>
                <w:color w:val="000000"/>
                <w:sz w:val="20"/>
                <w:szCs w:val="20"/>
              </w:rPr>
            </w:pPr>
            <w:r>
              <w:rPr>
                <w:color w:val="000000"/>
                <w:sz w:val="20"/>
                <w:szCs w:val="20"/>
              </w:rPr>
              <w:t>0</w:t>
            </w:r>
          </w:p>
        </w:tc>
      </w:tr>
    </w:tbl>
    <w:p w14:paraId="67984219" w14:textId="77777777" w:rsidR="001820E5" w:rsidRDefault="001820E5" w:rsidP="00B915C6">
      <w:pPr>
        <w:spacing w:before="120" w:after="120"/>
        <w:jc w:val="both"/>
        <w:rPr>
          <w:b/>
          <w:i/>
          <w:sz w:val="21"/>
          <w:szCs w:val="21"/>
          <w:u w:val="single"/>
          <w:lang w:val="en-US"/>
        </w:rPr>
      </w:pPr>
    </w:p>
    <w:p w14:paraId="572CA880" w14:textId="77777777" w:rsidR="001820E5" w:rsidRPr="00E50AA8" w:rsidRDefault="001820E5" w:rsidP="00B915C6">
      <w:pPr>
        <w:spacing w:before="120" w:after="120"/>
        <w:jc w:val="both"/>
        <w:rPr>
          <w:b/>
          <w:i/>
          <w:sz w:val="21"/>
          <w:szCs w:val="21"/>
          <w:u w:val="single"/>
          <w:lang w:val="en-US"/>
        </w:rPr>
      </w:pPr>
    </w:p>
    <w:p w14:paraId="67491429" w14:textId="77777777" w:rsidR="00B915C6" w:rsidRDefault="00B915C6" w:rsidP="00B915C6">
      <w:pPr>
        <w:rPr>
          <w:sz w:val="21"/>
          <w:szCs w:val="21"/>
        </w:rPr>
      </w:pPr>
    </w:p>
    <w:p w14:paraId="799744AE" w14:textId="77777777" w:rsidR="002B22F5" w:rsidRDefault="002B22F5" w:rsidP="00B915C6">
      <w:pPr>
        <w:rPr>
          <w:sz w:val="21"/>
          <w:szCs w:val="21"/>
        </w:rPr>
      </w:pPr>
    </w:p>
    <w:p w14:paraId="3B32B49B" w14:textId="77777777" w:rsidR="002B22F5" w:rsidRDefault="002B22F5" w:rsidP="00B915C6">
      <w:pPr>
        <w:rPr>
          <w:sz w:val="21"/>
          <w:szCs w:val="21"/>
        </w:rPr>
      </w:pPr>
    </w:p>
    <w:p w14:paraId="23477FA4" w14:textId="77777777" w:rsidR="00B915C6" w:rsidRDefault="00B915C6" w:rsidP="00B915C6">
      <w:pPr>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14:paraId="08F88E8C" w14:textId="77777777" w:rsidR="00C67A9A" w:rsidRDefault="00C67A9A" w:rsidP="00C67A9A">
      <w:pPr>
        <w:ind w:firstLine="709"/>
        <w:jc w:val="both"/>
        <w:rPr>
          <w:sz w:val="20"/>
          <w:szCs w:val="20"/>
        </w:rPr>
      </w:pPr>
      <w:r w:rsidRPr="00C67A9A">
        <w:rPr>
          <w:sz w:val="20"/>
          <w:szCs w:val="20"/>
        </w:rPr>
        <w:t>Промени в законодателството.</w:t>
      </w:r>
    </w:p>
    <w:p w14:paraId="42814DC7" w14:textId="77777777" w:rsidR="001139FA" w:rsidRPr="001139FA" w:rsidRDefault="001139FA" w:rsidP="001139FA">
      <w:pPr>
        <w:ind w:firstLine="709"/>
        <w:jc w:val="both"/>
        <w:rPr>
          <w:sz w:val="20"/>
          <w:szCs w:val="20"/>
        </w:rPr>
      </w:pPr>
      <w:r w:rsidRPr="001139FA">
        <w:rPr>
          <w:sz w:val="20"/>
          <w:szCs w:val="20"/>
        </w:rPr>
        <w:t>Ненавременно получаване на обобщена информация за изпълнение на мерките по Националната пчеларска програма.</w:t>
      </w:r>
    </w:p>
    <w:p w14:paraId="7591989E" w14:textId="77777777" w:rsidR="001139FA" w:rsidRPr="001139FA" w:rsidRDefault="001139FA" w:rsidP="001139FA">
      <w:pPr>
        <w:ind w:firstLine="709"/>
        <w:jc w:val="both"/>
        <w:rPr>
          <w:sz w:val="20"/>
          <w:szCs w:val="20"/>
        </w:rPr>
      </w:pPr>
      <w:r w:rsidRPr="001139FA">
        <w:rPr>
          <w:sz w:val="20"/>
          <w:szCs w:val="20"/>
        </w:rPr>
        <w:t>Забавяне и неподаване на информация за средни продажни цени на яйца за консумация и замразено птиче месо.</w:t>
      </w:r>
    </w:p>
    <w:p w14:paraId="6D98D09E" w14:textId="77777777" w:rsidR="001139FA" w:rsidRPr="00C67A9A" w:rsidRDefault="001139FA" w:rsidP="001139FA">
      <w:pPr>
        <w:ind w:firstLine="709"/>
        <w:jc w:val="both"/>
        <w:rPr>
          <w:sz w:val="20"/>
          <w:szCs w:val="20"/>
        </w:rPr>
      </w:pPr>
      <w:r w:rsidRPr="001139FA">
        <w:rPr>
          <w:sz w:val="20"/>
          <w:szCs w:val="20"/>
        </w:rPr>
        <w:t>Неактуални регистри  на птицевъдните обекти</w:t>
      </w:r>
    </w:p>
    <w:p w14:paraId="1A883AE8" w14:textId="77777777" w:rsidR="00C67A9A" w:rsidRPr="00C67A9A" w:rsidRDefault="00C67A9A" w:rsidP="00C67A9A">
      <w:pPr>
        <w:ind w:firstLine="709"/>
        <w:jc w:val="both"/>
        <w:rPr>
          <w:sz w:val="20"/>
          <w:szCs w:val="20"/>
        </w:rPr>
      </w:pPr>
      <w:r w:rsidRPr="00C67A9A">
        <w:rPr>
          <w:sz w:val="20"/>
          <w:szCs w:val="20"/>
        </w:rPr>
        <w:t xml:space="preserve">Липсата на заинтересованост от страна на собствениците на животните по отношение на класификацията. </w:t>
      </w:r>
    </w:p>
    <w:p w14:paraId="77489358" w14:textId="77777777" w:rsidR="00C67A9A" w:rsidRPr="00C67A9A" w:rsidRDefault="00C67A9A" w:rsidP="00C67A9A">
      <w:pPr>
        <w:ind w:firstLine="709"/>
        <w:jc w:val="both"/>
        <w:rPr>
          <w:sz w:val="20"/>
          <w:szCs w:val="20"/>
        </w:rPr>
      </w:pPr>
      <w:r w:rsidRPr="00C67A9A">
        <w:rPr>
          <w:sz w:val="20"/>
          <w:szCs w:val="20"/>
        </w:rPr>
        <w:t>Намаляване на броя на кланиците, прилагащи скалата (S)EUROP и нежеланието им за докладване на цени.</w:t>
      </w:r>
    </w:p>
    <w:p w14:paraId="36499898" w14:textId="77777777" w:rsidR="00C67A9A" w:rsidRPr="00C67A9A" w:rsidRDefault="00C67A9A" w:rsidP="00C67A9A">
      <w:pPr>
        <w:ind w:firstLine="709"/>
        <w:jc w:val="both"/>
        <w:rPr>
          <w:sz w:val="20"/>
          <w:szCs w:val="20"/>
        </w:rPr>
      </w:pPr>
      <w:r w:rsidRPr="00C67A9A">
        <w:rPr>
          <w:sz w:val="20"/>
          <w:szCs w:val="20"/>
        </w:rPr>
        <w:t>Липса на средства за командироване на експерти от ОД“З“ във връзка с провеждането на проверки в кланиците.</w:t>
      </w:r>
    </w:p>
    <w:p w14:paraId="406FE259" w14:textId="77777777" w:rsidR="00C67A9A" w:rsidRPr="00C67A9A" w:rsidRDefault="00C67A9A" w:rsidP="00C67A9A">
      <w:pPr>
        <w:ind w:firstLine="709"/>
        <w:jc w:val="both"/>
        <w:rPr>
          <w:sz w:val="20"/>
          <w:szCs w:val="20"/>
        </w:rPr>
      </w:pPr>
      <w:r w:rsidRPr="00C67A9A">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14:paraId="1F4B5616" w14:textId="77777777" w:rsidR="00C67A9A" w:rsidRPr="00C67A9A" w:rsidRDefault="00C67A9A" w:rsidP="001139FA">
      <w:pPr>
        <w:ind w:firstLine="709"/>
        <w:jc w:val="both"/>
        <w:rPr>
          <w:sz w:val="20"/>
          <w:szCs w:val="20"/>
        </w:rPr>
      </w:pPr>
      <w:r w:rsidRPr="00C67A9A">
        <w:rPr>
          <w:sz w:val="20"/>
          <w:szCs w:val="20"/>
        </w:rPr>
        <w:t xml:space="preserve">Европейска криза на пазара на млякото. </w:t>
      </w:r>
    </w:p>
    <w:p w14:paraId="28325718" w14:textId="77777777" w:rsidR="00C67A9A" w:rsidRPr="00C67A9A" w:rsidRDefault="00C67A9A" w:rsidP="00C67A9A">
      <w:pPr>
        <w:ind w:firstLine="709"/>
        <w:jc w:val="both"/>
        <w:rPr>
          <w:sz w:val="20"/>
          <w:szCs w:val="20"/>
        </w:rPr>
      </w:pPr>
      <w:r w:rsidRPr="00C67A9A">
        <w:rPr>
          <w:sz w:val="20"/>
          <w:szCs w:val="20"/>
        </w:rPr>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14:paraId="2E440A0A" w14:textId="77777777" w:rsidR="00B915C6" w:rsidRDefault="00C67A9A" w:rsidP="00C67A9A">
      <w:pPr>
        <w:ind w:firstLine="709"/>
        <w:jc w:val="both"/>
        <w:rPr>
          <w:sz w:val="20"/>
          <w:szCs w:val="20"/>
        </w:rPr>
      </w:pPr>
      <w:r w:rsidRPr="00C67A9A">
        <w:rPr>
          <w:sz w:val="20"/>
          <w:szCs w:val="20"/>
        </w:rPr>
        <w:t>Слаба заинтересованост от страна на земеделските производители по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14:paraId="0341DEB4" w14:textId="77777777" w:rsidR="00C67A9A" w:rsidRPr="007D0FCC" w:rsidRDefault="00C67A9A" w:rsidP="00C67A9A">
      <w:pPr>
        <w:ind w:firstLine="709"/>
        <w:jc w:val="both"/>
        <w:rPr>
          <w:sz w:val="22"/>
          <w:szCs w:val="22"/>
        </w:rPr>
      </w:pPr>
    </w:p>
    <w:p w14:paraId="1109544B" w14:textId="77777777" w:rsidR="00B915C6" w:rsidRDefault="00B915C6" w:rsidP="00276045">
      <w:pPr>
        <w:jc w:val="both"/>
        <w:rPr>
          <w:b/>
          <w:i/>
          <w:sz w:val="21"/>
          <w:szCs w:val="21"/>
          <w:u w:val="single"/>
        </w:rPr>
      </w:pPr>
      <w:r w:rsidRPr="00B915C6">
        <w:rPr>
          <w:b/>
          <w:i/>
          <w:sz w:val="21"/>
          <w:szCs w:val="21"/>
          <w:u w:val="single"/>
        </w:rPr>
        <w:t>Информация за наличността и качеството на данните:</w:t>
      </w:r>
    </w:p>
    <w:p w14:paraId="2DF37DDE" w14:textId="77777777" w:rsidR="00B915C6" w:rsidRPr="00B915C6" w:rsidRDefault="00B915C6" w:rsidP="00B915C6">
      <w:pPr>
        <w:jc w:val="both"/>
        <w:rPr>
          <w:b/>
          <w:i/>
          <w:sz w:val="21"/>
          <w:szCs w:val="21"/>
          <w:u w:val="single"/>
        </w:rPr>
      </w:pPr>
    </w:p>
    <w:p w14:paraId="7130761A" w14:textId="77777777" w:rsidR="00C67A9A" w:rsidRPr="00C67A9A" w:rsidRDefault="00C67A9A" w:rsidP="00C67A9A">
      <w:pPr>
        <w:jc w:val="both"/>
        <w:rPr>
          <w:sz w:val="20"/>
          <w:szCs w:val="20"/>
        </w:rPr>
      </w:pPr>
      <w:r w:rsidRPr="00C67A9A">
        <w:rPr>
          <w:sz w:val="20"/>
          <w:szCs w:val="20"/>
        </w:rPr>
        <w:t>Информацията се получава от създадената база данни, ДФЗ, НСИ, САПИ</w:t>
      </w:r>
      <w:r w:rsidR="004F2D20">
        <w:rPr>
          <w:sz w:val="20"/>
          <w:szCs w:val="20"/>
        </w:rPr>
        <w:t>, БАБХ</w:t>
      </w:r>
      <w:r w:rsidRPr="00C67A9A">
        <w:rPr>
          <w:sz w:val="20"/>
          <w:szCs w:val="20"/>
        </w:rPr>
        <w:t xml:space="preserve"> и Агенция „Митници”.</w:t>
      </w:r>
    </w:p>
    <w:p w14:paraId="6B2FB615" w14:textId="77777777" w:rsidR="00C67A9A" w:rsidRPr="00C67A9A" w:rsidRDefault="00C67A9A" w:rsidP="00C67A9A">
      <w:pPr>
        <w:jc w:val="both"/>
        <w:rPr>
          <w:sz w:val="20"/>
          <w:szCs w:val="20"/>
        </w:rPr>
      </w:pPr>
      <w:r w:rsidRPr="00C67A9A">
        <w:rPr>
          <w:sz w:val="20"/>
          <w:szCs w:val="20"/>
        </w:rPr>
        <w:t xml:space="preserve">Регистър на </w:t>
      </w:r>
      <w:r w:rsidR="004F2D20">
        <w:rPr>
          <w:sz w:val="20"/>
          <w:szCs w:val="20"/>
        </w:rPr>
        <w:t>първ</w:t>
      </w:r>
      <w:r w:rsidRPr="00C67A9A">
        <w:rPr>
          <w:sz w:val="20"/>
          <w:szCs w:val="20"/>
        </w:rPr>
        <w:t>ите изкупвачи на краве</w:t>
      </w:r>
      <w:r w:rsidR="00527CB9">
        <w:rPr>
          <w:sz w:val="20"/>
          <w:szCs w:val="20"/>
          <w:lang w:val="en-US"/>
        </w:rPr>
        <w:t>,</w:t>
      </w:r>
      <w:r w:rsidR="00527CB9" w:rsidRPr="00527CB9">
        <w:t xml:space="preserve"> </w:t>
      </w:r>
      <w:r w:rsidR="00527CB9" w:rsidRPr="00527CB9">
        <w:rPr>
          <w:sz w:val="20"/>
          <w:szCs w:val="20"/>
        </w:rPr>
        <w:t>овче, козе и биволско</w:t>
      </w:r>
      <w:r w:rsidRPr="00C67A9A">
        <w:rPr>
          <w:sz w:val="20"/>
          <w:szCs w:val="20"/>
        </w:rPr>
        <w:t xml:space="preserve"> мляко – ежемесечно изкупвачите подават информация чрез декларации в </w:t>
      </w:r>
      <w:r w:rsidR="008469C0">
        <w:rPr>
          <w:sz w:val="20"/>
          <w:szCs w:val="20"/>
        </w:rPr>
        <w:t>МЗХГ</w:t>
      </w:r>
      <w:r w:rsidRPr="00C67A9A">
        <w:rPr>
          <w:sz w:val="20"/>
          <w:szCs w:val="20"/>
        </w:rPr>
        <w:t xml:space="preserve"> за изкупеното количество краве мляко директно от производителите.</w:t>
      </w:r>
    </w:p>
    <w:p w14:paraId="20694089" w14:textId="77777777" w:rsidR="009559C7" w:rsidRDefault="00C67A9A" w:rsidP="006543D2">
      <w:pPr>
        <w:jc w:val="both"/>
        <w:rPr>
          <w:sz w:val="20"/>
          <w:szCs w:val="20"/>
          <w:lang w:val="en-US"/>
        </w:rPr>
      </w:pPr>
      <w:r w:rsidRPr="00C67A9A">
        <w:rPr>
          <w:sz w:val="20"/>
          <w:szCs w:val="20"/>
        </w:rPr>
        <w:t xml:space="preserve">Разплащателна агенция – регулярно постъпва информация за броя на сключените договори между производители на мляко и първи изкупвачи на мляко. </w:t>
      </w:r>
      <w:r w:rsidR="009559C7" w:rsidRPr="009559C7">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14:paraId="00DD99D2" w14:textId="77777777" w:rsidR="006543D2" w:rsidRPr="006543D2" w:rsidRDefault="006543D2" w:rsidP="006543D2">
      <w:pPr>
        <w:jc w:val="both"/>
        <w:rPr>
          <w:sz w:val="20"/>
          <w:szCs w:val="20"/>
        </w:rPr>
      </w:pPr>
      <w:r w:rsidRPr="006543D2">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14:paraId="5062BCCB" w14:textId="77777777" w:rsidR="00C67A9A" w:rsidRPr="00C67A9A" w:rsidRDefault="006543D2" w:rsidP="006543D2">
      <w:pPr>
        <w:jc w:val="both"/>
        <w:rPr>
          <w:sz w:val="20"/>
          <w:szCs w:val="20"/>
        </w:rPr>
      </w:pPr>
      <w:r w:rsidRPr="006543D2">
        <w:rPr>
          <w:sz w:val="20"/>
          <w:szCs w:val="20"/>
        </w:rPr>
        <w:t>Обработване и обобщаване  на информация от регистрите на птицевъдните обекти на БАБХ</w:t>
      </w:r>
    </w:p>
    <w:p w14:paraId="76F197BA" w14:textId="77777777" w:rsidR="00C67A9A" w:rsidRPr="00C67A9A" w:rsidRDefault="00C67A9A" w:rsidP="00C67A9A">
      <w:pPr>
        <w:jc w:val="both"/>
        <w:rPr>
          <w:sz w:val="20"/>
          <w:szCs w:val="20"/>
        </w:rPr>
      </w:pPr>
      <w:r w:rsidRPr="00C67A9A">
        <w:rPr>
          <w:sz w:val="20"/>
          <w:szCs w:val="20"/>
        </w:rPr>
        <w:t>Агростатистика – подава ежемесечна информация за количествата обработена суровина от млекопреработвателните предприятия.</w:t>
      </w:r>
    </w:p>
    <w:p w14:paraId="2D56BA06" w14:textId="77777777" w:rsidR="00C67A9A" w:rsidRPr="00C67A9A" w:rsidRDefault="00C67A9A" w:rsidP="00C67A9A">
      <w:pPr>
        <w:jc w:val="both"/>
        <w:rPr>
          <w:sz w:val="20"/>
          <w:szCs w:val="20"/>
        </w:rPr>
      </w:pPr>
    </w:p>
    <w:p w14:paraId="732B50F8" w14:textId="77777777" w:rsidR="00C67A9A" w:rsidRPr="00C67A9A" w:rsidRDefault="00C67A9A" w:rsidP="00C67A9A">
      <w:pPr>
        <w:jc w:val="both"/>
        <w:rPr>
          <w:sz w:val="20"/>
          <w:szCs w:val="20"/>
        </w:rPr>
      </w:pPr>
      <w:r w:rsidRPr="00C67A9A">
        <w:rPr>
          <w:sz w:val="20"/>
          <w:szCs w:val="20"/>
        </w:rPr>
        <w:lastRenderedPageBreak/>
        <w:t xml:space="preserve">База данни на кланиците, задължени да извършват класификация - информацията постъпва ежегодно в началото на годината от ГД “ЗРП“ и БАБХ. </w:t>
      </w:r>
    </w:p>
    <w:p w14:paraId="5FCE1D4C" w14:textId="77777777" w:rsidR="00C67A9A" w:rsidRPr="00C67A9A" w:rsidRDefault="00C67A9A" w:rsidP="00C67A9A">
      <w:pPr>
        <w:jc w:val="both"/>
        <w:rPr>
          <w:sz w:val="20"/>
          <w:szCs w:val="20"/>
        </w:rPr>
      </w:pPr>
      <w:r w:rsidRPr="00C67A9A">
        <w:rPr>
          <w:sz w:val="20"/>
          <w:szCs w:val="20"/>
        </w:rPr>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14:paraId="0146D956" w14:textId="77777777" w:rsidR="00C67A9A" w:rsidRPr="00C67A9A" w:rsidRDefault="00C67A9A" w:rsidP="00C67A9A">
      <w:pPr>
        <w:jc w:val="both"/>
        <w:rPr>
          <w:sz w:val="20"/>
          <w:szCs w:val="20"/>
        </w:rPr>
      </w:pPr>
      <w:r w:rsidRPr="00C67A9A">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
    <w:p w14:paraId="160C5ADD" w14:textId="77777777" w:rsidR="00C67A9A" w:rsidRPr="00C67A9A" w:rsidRDefault="00C67A9A" w:rsidP="00C67A9A">
      <w:pPr>
        <w:jc w:val="both"/>
        <w:rPr>
          <w:sz w:val="20"/>
          <w:szCs w:val="20"/>
        </w:rPr>
      </w:pPr>
      <w:r w:rsidRPr="00C67A9A">
        <w:rPr>
          <w:sz w:val="20"/>
          <w:szCs w:val="20"/>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14:paraId="7306809D" w14:textId="77777777" w:rsidR="00C67A9A" w:rsidRPr="00C67A9A" w:rsidRDefault="00C67A9A" w:rsidP="00C67A9A">
      <w:pPr>
        <w:jc w:val="both"/>
        <w:rPr>
          <w:sz w:val="20"/>
          <w:szCs w:val="20"/>
        </w:rPr>
      </w:pPr>
      <w:r w:rsidRPr="00C67A9A">
        <w:rPr>
          <w:sz w:val="20"/>
          <w:szCs w:val="20"/>
        </w:rPr>
        <w:t xml:space="preserve"> </w:t>
      </w:r>
    </w:p>
    <w:p w14:paraId="5B80F272" w14:textId="77777777" w:rsidR="00C67A9A" w:rsidRPr="00C67A9A" w:rsidRDefault="00C67A9A" w:rsidP="00C67A9A">
      <w:pPr>
        <w:jc w:val="both"/>
        <w:rPr>
          <w:sz w:val="20"/>
          <w:szCs w:val="20"/>
        </w:rPr>
      </w:pPr>
      <w:r w:rsidRPr="00C67A9A">
        <w:rPr>
          <w:sz w:val="20"/>
          <w:szCs w:val="20"/>
        </w:rPr>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14:paraId="7CE1D4C1" w14:textId="77777777" w:rsidR="00C67A9A" w:rsidRPr="00C67A9A" w:rsidRDefault="00C67A9A" w:rsidP="00C67A9A">
      <w:pPr>
        <w:jc w:val="both"/>
        <w:rPr>
          <w:sz w:val="20"/>
          <w:szCs w:val="20"/>
        </w:rPr>
      </w:pPr>
      <w:r w:rsidRPr="00C67A9A">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14:paraId="7EABEC0B" w14:textId="77777777" w:rsidR="00C67A9A" w:rsidRPr="00C67A9A" w:rsidRDefault="00C67A9A" w:rsidP="00C67A9A">
      <w:pPr>
        <w:jc w:val="both"/>
        <w:rPr>
          <w:sz w:val="20"/>
          <w:szCs w:val="20"/>
        </w:rPr>
      </w:pPr>
      <w:r w:rsidRPr="00C67A9A">
        <w:rPr>
          <w:sz w:val="20"/>
          <w:szCs w:val="20"/>
        </w:rPr>
        <w:t>Информационен списък на прилаганите държавни помощи в системата на земеделието, рибарството и горите.</w:t>
      </w:r>
    </w:p>
    <w:p w14:paraId="248B4C9F" w14:textId="77777777" w:rsidR="00C67A9A" w:rsidRPr="00C67A9A" w:rsidRDefault="00C67A9A" w:rsidP="00C67A9A">
      <w:pPr>
        <w:jc w:val="both"/>
        <w:rPr>
          <w:sz w:val="20"/>
          <w:szCs w:val="20"/>
        </w:rPr>
      </w:pPr>
      <w:r w:rsidRPr="00C67A9A">
        <w:rPr>
          <w:sz w:val="20"/>
          <w:szCs w:val="20"/>
        </w:rPr>
        <w:t>База данни за признати организации и групи на производители на плодове и зеленчуциз</w:t>
      </w:r>
      <w:r w:rsidR="00704EA7">
        <w:rPr>
          <w:sz w:val="20"/>
          <w:szCs w:val="20"/>
          <w:lang w:val="en-US"/>
        </w:rPr>
        <w:t xml:space="preserve">, </w:t>
      </w:r>
      <w:r w:rsidR="00704EA7">
        <w:rPr>
          <w:sz w:val="20"/>
          <w:szCs w:val="20"/>
        </w:rPr>
        <w:t>з</w:t>
      </w:r>
      <w:r w:rsidRPr="00C67A9A">
        <w:rPr>
          <w:sz w:val="20"/>
          <w:szCs w:val="20"/>
        </w:rPr>
        <w:t>емеделски продукти.</w:t>
      </w:r>
    </w:p>
    <w:p w14:paraId="0F073586" w14:textId="77777777" w:rsidR="006543D2" w:rsidRDefault="006543D2" w:rsidP="00B915C6">
      <w:pPr>
        <w:jc w:val="both"/>
        <w:rPr>
          <w:sz w:val="20"/>
          <w:szCs w:val="20"/>
        </w:rPr>
      </w:pPr>
    </w:p>
    <w:p w14:paraId="229D0D47" w14:textId="77777777" w:rsidR="00B915C6" w:rsidRPr="000A37A7" w:rsidRDefault="00B915C6" w:rsidP="00B915C6">
      <w:pPr>
        <w:jc w:val="both"/>
        <w:rPr>
          <w:b/>
          <w:i/>
          <w:sz w:val="21"/>
          <w:szCs w:val="21"/>
          <w:u w:val="single"/>
        </w:rPr>
      </w:pPr>
      <w:r w:rsidRPr="004D72D7">
        <w:rPr>
          <w:b/>
          <w:i/>
          <w:sz w:val="21"/>
          <w:szCs w:val="21"/>
          <w:u w:val="single"/>
        </w:rPr>
        <w:t>Предоставяни по програмата продукти/услуги (ведомствени разходни параграфи)</w:t>
      </w:r>
    </w:p>
    <w:p w14:paraId="7E132E16" w14:textId="77777777" w:rsidR="00B915C6" w:rsidRPr="00736608" w:rsidRDefault="00B915C6" w:rsidP="00B915C6">
      <w:pPr>
        <w:jc w:val="both"/>
        <w:rPr>
          <w:sz w:val="21"/>
          <w:szCs w:val="21"/>
          <w:u w:val="single"/>
        </w:rPr>
      </w:pPr>
    </w:p>
    <w:p w14:paraId="40DC0544" w14:textId="77777777" w:rsidR="00221724" w:rsidRPr="00221724" w:rsidRDefault="00221724" w:rsidP="00221724">
      <w:pPr>
        <w:ind w:firstLine="709"/>
        <w:jc w:val="both"/>
        <w:rPr>
          <w:sz w:val="20"/>
          <w:szCs w:val="20"/>
          <w:lang w:eastAsia="en-US"/>
        </w:rPr>
      </w:pPr>
      <w:r w:rsidRPr="00221724">
        <w:rPr>
          <w:sz w:val="20"/>
          <w:szCs w:val="20"/>
          <w:lang w:eastAsia="en-US"/>
        </w:rPr>
        <w:t xml:space="preserve">Разработване на политика </w:t>
      </w:r>
    </w:p>
    <w:p w14:paraId="53C2E488" w14:textId="77777777" w:rsidR="00221724" w:rsidRPr="00221724" w:rsidRDefault="00221724" w:rsidP="00221724">
      <w:pPr>
        <w:ind w:firstLine="709"/>
        <w:jc w:val="both"/>
        <w:rPr>
          <w:sz w:val="20"/>
          <w:szCs w:val="20"/>
          <w:lang w:eastAsia="en-US"/>
        </w:rPr>
      </w:pPr>
      <w:r w:rsidRPr="00221724">
        <w:rPr>
          <w:sz w:val="20"/>
          <w:szCs w:val="20"/>
          <w:lang w:eastAsia="en-US"/>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14:paraId="76C625A5" w14:textId="77777777"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тарифните квоти и издаване на лицензии за внос на земеделски продукти от трети страни</w:t>
      </w:r>
    </w:p>
    <w:p w14:paraId="2A9F2EE4" w14:textId="77777777" w:rsidR="00221724" w:rsidRPr="00221724" w:rsidRDefault="00221724" w:rsidP="00221724">
      <w:pPr>
        <w:ind w:firstLine="709"/>
        <w:jc w:val="both"/>
        <w:rPr>
          <w:sz w:val="20"/>
          <w:szCs w:val="20"/>
          <w:lang w:eastAsia="en-US"/>
        </w:rPr>
      </w:pPr>
      <w:r w:rsidRPr="00221724">
        <w:rPr>
          <w:sz w:val="20"/>
          <w:szCs w:val="20"/>
          <w:lang w:eastAsia="en-US"/>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w:t>
      </w:r>
    </w:p>
    <w:p w14:paraId="37D6B5B9" w14:textId="77777777" w:rsidR="00221724" w:rsidRPr="00221724" w:rsidRDefault="00221724" w:rsidP="00221724">
      <w:pPr>
        <w:ind w:firstLine="709"/>
        <w:jc w:val="both"/>
        <w:rPr>
          <w:sz w:val="20"/>
          <w:szCs w:val="20"/>
          <w:lang w:eastAsia="en-US"/>
        </w:rPr>
      </w:pPr>
      <w:r w:rsidRPr="00221724">
        <w:rPr>
          <w:sz w:val="20"/>
          <w:szCs w:val="20"/>
          <w:lang w:eastAsia="en-US"/>
        </w:rPr>
        <w:t>Изпращане на уведомления до ЕК чрез информационните системи AMIS QUOTA и ISAMM;</w:t>
      </w:r>
    </w:p>
    <w:p w14:paraId="43064C54"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за нови държавни помощи или за изменения на съществуващи;</w:t>
      </w:r>
    </w:p>
    <w:p w14:paraId="63AB0F5A" w14:textId="77777777" w:rsidR="00221724" w:rsidRPr="00221724" w:rsidRDefault="00221724" w:rsidP="00221724">
      <w:pPr>
        <w:ind w:firstLine="709"/>
        <w:jc w:val="both"/>
        <w:rPr>
          <w:sz w:val="20"/>
          <w:szCs w:val="20"/>
          <w:lang w:eastAsia="en-US"/>
        </w:rPr>
      </w:pPr>
      <w:r w:rsidRPr="00221724">
        <w:rPr>
          <w:sz w:val="20"/>
          <w:szCs w:val="20"/>
          <w:lang w:eastAsia="en-US"/>
        </w:rPr>
        <w:t>Изпращане на уведомителни формуляри в Европейската комисия чрез системата SANI 2;</w:t>
      </w:r>
    </w:p>
    <w:p w14:paraId="3478CB8F"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Годишни доклади за разходите за държавните помощи в земеделието и рибарството и изпращане в ЕК;</w:t>
      </w:r>
    </w:p>
    <w:p w14:paraId="1925FAF4"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до УС на ДФЗ за предоставяне на подпомагане по схеми на държавна помощ и помощи от типа de minimis;</w:t>
      </w:r>
    </w:p>
    <w:p w14:paraId="6119197D"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становища и анализи, свързани с прилагането на схемите на държавни помощи в земеделието и рибарството;</w:t>
      </w:r>
    </w:p>
    <w:p w14:paraId="1AF3A8C1" w14:textId="77777777" w:rsidR="00221724" w:rsidRPr="00221724" w:rsidRDefault="00221724" w:rsidP="00221724">
      <w:pPr>
        <w:ind w:firstLine="709"/>
        <w:jc w:val="both"/>
        <w:rPr>
          <w:sz w:val="20"/>
          <w:szCs w:val="20"/>
          <w:lang w:eastAsia="en-US"/>
        </w:rPr>
      </w:pPr>
      <w:r w:rsidRPr="00221724">
        <w:rPr>
          <w:sz w:val="20"/>
          <w:szCs w:val="20"/>
          <w:lang w:eastAsia="en-US"/>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14:paraId="109DAD83"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оперативна информация за вноса и износа на земеделски продукти</w:t>
      </w:r>
    </w:p>
    <w:p w14:paraId="0C163350" w14:textId="77777777" w:rsidR="00221724" w:rsidRPr="00221724" w:rsidRDefault="00221724" w:rsidP="00221724">
      <w:pPr>
        <w:ind w:firstLine="709"/>
        <w:jc w:val="both"/>
        <w:rPr>
          <w:sz w:val="20"/>
          <w:szCs w:val="20"/>
          <w:lang w:eastAsia="en-US"/>
        </w:rPr>
      </w:pPr>
      <w:r w:rsidRPr="00221724">
        <w:rPr>
          <w:sz w:val="20"/>
          <w:szCs w:val="20"/>
          <w:lang w:eastAsia="en-US"/>
        </w:rPr>
        <w:t>Докладване на пазарни цени в ЕК</w:t>
      </w:r>
    </w:p>
    <w:p w14:paraId="4ABB4ACB" w14:textId="77777777" w:rsidR="00221724" w:rsidRPr="00221724" w:rsidRDefault="00221724" w:rsidP="00221724">
      <w:pPr>
        <w:ind w:firstLine="709"/>
        <w:jc w:val="both"/>
        <w:rPr>
          <w:sz w:val="20"/>
          <w:szCs w:val="20"/>
          <w:lang w:eastAsia="en-US"/>
        </w:rPr>
      </w:pPr>
      <w:r w:rsidRPr="00221724">
        <w:rPr>
          <w:sz w:val="20"/>
          <w:szCs w:val="20"/>
          <w:lang w:eastAsia="en-US"/>
        </w:rPr>
        <w:t>Надзор  върху дейностите по прилагане на механизмите на Общата организация на пазара</w:t>
      </w:r>
    </w:p>
    <w:p w14:paraId="0E313992" w14:textId="77777777" w:rsidR="00221724" w:rsidRPr="00221724" w:rsidRDefault="00221724" w:rsidP="00221724">
      <w:pPr>
        <w:ind w:firstLine="709"/>
        <w:jc w:val="both"/>
        <w:rPr>
          <w:sz w:val="20"/>
          <w:szCs w:val="20"/>
          <w:lang w:eastAsia="en-US"/>
        </w:rPr>
      </w:pPr>
      <w:r w:rsidRPr="00221724">
        <w:rPr>
          <w:sz w:val="20"/>
          <w:szCs w:val="20"/>
          <w:lang w:eastAsia="en-US"/>
        </w:rPr>
        <w:t xml:space="preserve">Стимулиране производството на сурово краве мляко, което отговаря на европейските изисквания </w:t>
      </w:r>
    </w:p>
    <w:p w14:paraId="117A5821" w14:textId="77777777" w:rsidR="00221724" w:rsidRPr="00221724" w:rsidRDefault="00221724" w:rsidP="00221724">
      <w:pPr>
        <w:ind w:firstLine="709"/>
        <w:jc w:val="both"/>
        <w:rPr>
          <w:sz w:val="20"/>
          <w:szCs w:val="20"/>
          <w:lang w:eastAsia="en-US"/>
        </w:rPr>
      </w:pPr>
      <w:r w:rsidRPr="00221724">
        <w:rPr>
          <w:sz w:val="20"/>
          <w:szCs w:val="20"/>
          <w:lang w:eastAsia="en-US"/>
        </w:rPr>
        <w:t xml:space="preserve">Подобряване на общите условия за производство и търговия с пчелни продукти </w:t>
      </w:r>
    </w:p>
    <w:p w14:paraId="1D93A569"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Проверки в кланиците, прилагащи  класификация и докладващи цени от говеждо, свинско и овче месо. Ежеседмично събиране и обработване на докладваните цени от кланиците в </w:t>
      </w:r>
      <w:r w:rsidR="008469C0">
        <w:rPr>
          <w:sz w:val="20"/>
          <w:szCs w:val="20"/>
          <w:lang w:eastAsia="en-US"/>
        </w:rPr>
        <w:t>МЗХГ</w:t>
      </w:r>
      <w:r w:rsidRPr="00221724">
        <w:rPr>
          <w:sz w:val="20"/>
          <w:szCs w:val="20"/>
          <w:lang w:eastAsia="en-US"/>
        </w:rPr>
        <w:t xml:space="preserve"> на класифицирано говеждо, овче и свинско месо по скалата (S)EUROP.</w:t>
      </w:r>
    </w:p>
    <w:p w14:paraId="443D6232" w14:textId="77777777" w:rsidR="00221724" w:rsidRPr="00221724" w:rsidRDefault="00221724" w:rsidP="00221724">
      <w:pPr>
        <w:ind w:firstLine="709"/>
        <w:jc w:val="both"/>
        <w:rPr>
          <w:sz w:val="20"/>
          <w:szCs w:val="20"/>
          <w:lang w:eastAsia="en-US"/>
        </w:rPr>
      </w:pPr>
      <w:r w:rsidRPr="00221724">
        <w:rPr>
          <w:sz w:val="20"/>
          <w:szCs w:val="20"/>
          <w:lang w:eastAsia="en-US"/>
        </w:rPr>
        <w:t xml:space="preserve">Докладвани пазарните цени на говеждо, свинско и овче месо в ЕК за прилагане на пазарни мерки за подкрепа Изготвени месечни и годишни обобщения, за броя на класифицираните говеда, свине и овце, добива и средно претеглени цените. </w:t>
      </w:r>
    </w:p>
    <w:p w14:paraId="01ECE2B9" w14:textId="77777777" w:rsidR="00221724" w:rsidRPr="00221724" w:rsidRDefault="00221724" w:rsidP="00221724">
      <w:pPr>
        <w:ind w:firstLine="709"/>
        <w:jc w:val="both"/>
        <w:rPr>
          <w:sz w:val="20"/>
          <w:szCs w:val="20"/>
          <w:lang w:eastAsia="en-US"/>
        </w:rPr>
      </w:pPr>
      <w:r w:rsidRPr="00221724">
        <w:rPr>
          <w:sz w:val="20"/>
          <w:szCs w:val="20"/>
          <w:lang w:eastAsia="en-US"/>
        </w:rPr>
        <w:t>Поддържана база данни на кланиците, които  извършват класификация, въз основа на годишните обобщения от класификацията. Поддържанабаза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14:paraId="77C27C6A" w14:textId="77777777"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14:paraId="7B2BEAF6" w14:textId="77777777" w:rsidR="00221724" w:rsidRPr="00221724" w:rsidRDefault="00221724" w:rsidP="00221724">
      <w:pPr>
        <w:ind w:firstLine="709"/>
        <w:jc w:val="both"/>
        <w:rPr>
          <w:sz w:val="20"/>
          <w:szCs w:val="20"/>
          <w:lang w:eastAsia="en-US"/>
        </w:rPr>
      </w:pPr>
      <w:r w:rsidRPr="00221724">
        <w:rPr>
          <w:sz w:val="20"/>
          <w:szCs w:val="20"/>
          <w:lang w:eastAsia="en-US"/>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
    <w:p w14:paraId="5EE1EB42" w14:textId="77777777" w:rsidR="00221724" w:rsidRPr="00221724" w:rsidRDefault="00221724" w:rsidP="00221724">
      <w:pPr>
        <w:ind w:firstLine="709"/>
        <w:jc w:val="both"/>
        <w:rPr>
          <w:sz w:val="20"/>
          <w:szCs w:val="20"/>
          <w:lang w:eastAsia="en-US"/>
        </w:rPr>
      </w:pPr>
      <w:r w:rsidRPr="00221724">
        <w:rPr>
          <w:sz w:val="20"/>
          <w:szCs w:val="20"/>
          <w:lang w:eastAsia="en-US"/>
        </w:rPr>
        <w:t>Участие в заседания на управителните комитети и работни групи в секторите на говеждо и телешко, овче и свинско месо към Европейската комисия</w:t>
      </w:r>
    </w:p>
    <w:p w14:paraId="1C0B219D"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Предоставенаинформация за ситуацията на българския пазар на говеждо, овче и свинско месо. </w:t>
      </w:r>
    </w:p>
    <w:p w14:paraId="72154751" w14:textId="77777777" w:rsidR="00221724" w:rsidRPr="00221724" w:rsidRDefault="00221724" w:rsidP="00221724">
      <w:pPr>
        <w:ind w:firstLine="709"/>
        <w:jc w:val="both"/>
        <w:rPr>
          <w:sz w:val="20"/>
          <w:szCs w:val="20"/>
          <w:lang w:eastAsia="en-US"/>
        </w:rPr>
      </w:pPr>
      <w:r w:rsidRPr="00221724">
        <w:rPr>
          <w:sz w:val="20"/>
          <w:szCs w:val="20"/>
          <w:lang w:eastAsia="en-US"/>
        </w:rPr>
        <w:lastRenderedPageBreak/>
        <w:t>Подпомагане работата по класификацията, изчисляването и докладването на цените от кланиците.</w:t>
      </w:r>
    </w:p>
    <w:p w14:paraId="355DF2FA"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Провеждане на информационни кампании, чрез публикуване на материали на страницата на </w:t>
      </w:r>
      <w:r w:rsidR="008469C0">
        <w:rPr>
          <w:sz w:val="20"/>
          <w:szCs w:val="20"/>
          <w:lang w:eastAsia="en-US"/>
        </w:rPr>
        <w:t>МЗХГ</w:t>
      </w:r>
      <w:r w:rsidRPr="00221724">
        <w:rPr>
          <w:sz w:val="20"/>
          <w:szCs w:val="20"/>
          <w:lang w:eastAsia="en-US"/>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14:paraId="703F20BB" w14:textId="77777777" w:rsidR="00221724" w:rsidRPr="00221724" w:rsidRDefault="00221724" w:rsidP="00221724">
      <w:pPr>
        <w:ind w:firstLine="709"/>
        <w:jc w:val="both"/>
        <w:rPr>
          <w:sz w:val="20"/>
          <w:szCs w:val="20"/>
          <w:lang w:eastAsia="en-US"/>
        </w:rPr>
      </w:pPr>
      <w:r w:rsidRPr="00221724">
        <w:rPr>
          <w:sz w:val="20"/>
          <w:szCs w:val="20"/>
          <w:lang w:eastAsia="en-US"/>
        </w:rPr>
        <w:t>Участва в заседания на управителните комитети и работни групи в секторите мляко, , птиче месо, яйца, птичи продукти и пчелен мед към Европейската комисия</w:t>
      </w:r>
    </w:p>
    <w:p w14:paraId="40D7A3D0" w14:textId="77777777" w:rsidR="006543D2" w:rsidRDefault="006543D2" w:rsidP="00221724">
      <w:pPr>
        <w:ind w:firstLine="709"/>
        <w:jc w:val="both"/>
        <w:rPr>
          <w:sz w:val="20"/>
          <w:szCs w:val="20"/>
          <w:lang w:eastAsia="en-US"/>
        </w:rPr>
      </w:pPr>
      <w:r w:rsidRPr="006543D2">
        <w:rPr>
          <w:sz w:val="20"/>
          <w:szCs w:val="20"/>
          <w:lang w:eastAsia="en-US"/>
        </w:rPr>
        <w:t>Ежеседмично събиране, обработване и докладване на продажни цени на замразени пилета и яйца, и докладването им в ЕК.</w:t>
      </w:r>
    </w:p>
    <w:p w14:paraId="2BB44266" w14:textId="77777777" w:rsidR="00221724" w:rsidRPr="00221724" w:rsidRDefault="00221724" w:rsidP="00221724">
      <w:pPr>
        <w:ind w:firstLine="709"/>
        <w:jc w:val="both"/>
        <w:rPr>
          <w:sz w:val="20"/>
          <w:szCs w:val="20"/>
          <w:lang w:eastAsia="en-US"/>
        </w:rPr>
      </w:pPr>
      <w:r w:rsidRPr="00221724">
        <w:rPr>
          <w:sz w:val="20"/>
          <w:szCs w:val="20"/>
          <w:lang w:eastAsia="en-US"/>
        </w:rPr>
        <w:tab/>
      </w:r>
    </w:p>
    <w:p w14:paraId="3D6402BF" w14:textId="77777777" w:rsidR="00221724" w:rsidRPr="00221724" w:rsidRDefault="00221724" w:rsidP="00221724">
      <w:pPr>
        <w:ind w:firstLine="709"/>
        <w:jc w:val="both"/>
        <w:rPr>
          <w:sz w:val="20"/>
          <w:szCs w:val="20"/>
          <w:lang w:eastAsia="en-US"/>
        </w:rPr>
      </w:pPr>
      <w:r w:rsidRPr="00221724">
        <w:rPr>
          <w:sz w:val="20"/>
          <w:szCs w:val="20"/>
          <w:lang w:eastAsia="en-US"/>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14:paraId="40CA1C00" w14:textId="77777777"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 областта на прилагането на Общата арганизация на пазара на мляко.</w:t>
      </w:r>
    </w:p>
    <w:p w14:paraId="24A0F1D6"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позиции и участие  в Управителните комитети по мляко и млечни продукти към Европейската комисия.</w:t>
      </w:r>
    </w:p>
    <w:p w14:paraId="4D6A5D4F" w14:textId="77777777" w:rsidR="00221724" w:rsidRPr="00221724" w:rsidRDefault="00221724" w:rsidP="00221724">
      <w:pPr>
        <w:ind w:firstLine="709"/>
        <w:jc w:val="both"/>
        <w:rPr>
          <w:sz w:val="20"/>
          <w:szCs w:val="20"/>
          <w:lang w:eastAsia="en-US"/>
        </w:rPr>
      </w:pPr>
      <w:r w:rsidRPr="00221724">
        <w:rPr>
          <w:sz w:val="20"/>
          <w:szCs w:val="20"/>
          <w:lang w:eastAsia="en-US"/>
        </w:rPr>
        <w:t>Прилагане на договорните отношения в сектора на млякото.</w:t>
      </w:r>
    </w:p>
    <w:p w14:paraId="048A6CE1" w14:textId="77777777" w:rsidR="00221724" w:rsidRPr="00221724" w:rsidRDefault="00221724" w:rsidP="00221724">
      <w:pPr>
        <w:ind w:firstLine="709"/>
        <w:jc w:val="both"/>
        <w:rPr>
          <w:sz w:val="20"/>
          <w:szCs w:val="20"/>
          <w:lang w:eastAsia="en-US"/>
        </w:rPr>
      </w:pPr>
      <w:r w:rsidRPr="00221724">
        <w:rPr>
          <w:sz w:val="20"/>
          <w:szCs w:val="20"/>
          <w:lang w:eastAsia="en-US"/>
        </w:rPr>
        <w:t>Провеждане на семинари и обучения с производители на краве мляко и изкупвачи.</w:t>
      </w:r>
    </w:p>
    <w:p w14:paraId="4D7FAAA9" w14:textId="77777777" w:rsidR="00221724" w:rsidRPr="00221724" w:rsidRDefault="00221724" w:rsidP="00221724">
      <w:pPr>
        <w:ind w:firstLine="709"/>
        <w:jc w:val="both"/>
        <w:rPr>
          <w:sz w:val="20"/>
          <w:szCs w:val="20"/>
          <w:lang w:eastAsia="en-US"/>
        </w:rPr>
      </w:pPr>
      <w:r w:rsidRPr="00221724">
        <w:rPr>
          <w:sz w:val="20"/>
          <w:szCs w:val="20"/>
          <w:lang w:eastAsia="en-US"/>
        </w:rPr>
        <w:t>Отпечатване на формуляри и информационни материали.</w:t>
      </w:r>
    </w:p>
    <w:p w14:paraId="35C2F4B4" w14:textId="77777777" w:rsidR="00221724" w:rsidRPr="00221724" w:rsidRDefault="00221724" w:rsidP="00221724">
      <w:pPr>
        <w:ind w:firstLine="709"/>
        <w:jc w:val="both"/>
        <w:rPr>
          <w:sz w:val="20"/>
          <w:szCs w:val="20"/>
          <w:lang w:eastAsia="en-US"/>
        </w:rPr>
      </w:pPr>
      <w:r w:rsidRPr="00221724">
        <w:rPr>
          <w:sz w:val="20"/>
          <w:szCs w:val="20"/>
          <w:lang w:eastAsia="en-US"/>
        </w:rPr>
        <w:t>Признаване на организации и групи производители на земед</w:t>
      </w:r>
      <w:r w:rsidR="00381375">
        <w:rPr>
          <w:sz w:val="20"/>
          <w:szCs w:val="20"/>
          <w:lang w:eastAsia="en-US"/>
        </w:rPr>
        <w:t>е</w:t>
      </w:r>
      <w:r w:rsidRPr="00221724">
        <w:rPr>
          <w:sz w:val="20"/>
          <w:szCs w:val="20"/>
          <w:lang w:eastAsia="en-US"/>
        </w:rPr>
        <w:t>лски продукти.</w:t>
      </w:r>
    </w:p>
    <w:p w14:paraId="13327908" w14:textId="77777777" w:rsidR="00221724" w:rsidRPr="00221724" w:rsidRDefault="00221724" w:rsidP="00221724">
      <w:pPr>
        <w:ind w:firstLine="709"/>
        <w:jc w:val="both"/>
        <w:rPr>
          <w:sz w:val="20"/>
          <w:szCs w:val="20"/>
          <w:lang w:eastAsia="en-US"/>
        </w:rPr>
      </w:pPr>
      <w:r w:rsidRPr="00221724">
        <w:rPr>
          <w:sz w:val="20"/>
          <w:szCs w:val="20"/>
          <w:lang w:eastAsia="en-US"/>
        </w:rPr>
        <w:t>Поддържане на база данни за признати организации  и групи на производители на плодове и зеленчуци</w:t>
      </w:r>
      <w:r w:rsidR="00381375">
        <w:rPr>
          <w:sz w:val="20"/>
          <w:szCs w:val="20"/>
          <w:lang w:eastAsia="en-US"/>
        </w:rPr>
        <w:t xml:space="preserve"> и </w:t>
      </w:r>
      <w:r w:rsidRPr="00221724">
        <w:rPr>
          <w:sz w:val="20"/>
          <w:szCs w:val="20"/>
          <w:lang w:eastAsia="en-US"/>
        </w:rPr>
        <w:t>земеделски продукти.</w:t>
      </w:r>
    </w:p>
    <w:p w14:paraId="1259E101" w14:textId="0468305B" w:rsidR="00036753" w:rsidRDefault="00221724" w:rsidP="00221724">
      <w:pPr>
        <w:ind w:firstLine="709"/>
        <w:jc w:val="both"/>
        <w:rPr>
          <w:sz w:val="20"/>
          <w:szCs w:val="20"/>
        </w:rPr>
      </w:pPr>
      <w:r w:rsidRPr="00221724">
        <w:rPr>
          <w:sz w:val="20"/>
          <w:szCs w:val="20"/>
          <w:lang w:eastAsia="en-US"/>
        </w:rPr>
        <w:t>Провеждане на семинари и информационни кампании на земеделските производители за тяхното сдружаване в организации на поризводители.</w:t>
      </w:r>
    </w:p>
    <w:p w14:paraId="1D19A694" w14:textId="77777777" w:rsidR="00B915C6" w:rsidRDefault="00B915C6" w:rsidP="00B915C6">
      <w:pPr>
        <w:rPr>
          <w:sz w:val="21"/>
          <w:szCs w:val="21"/>
          <w:lang w:val="ru-RU"/>
        </w:rPr>
      </w:pPr>
    </w:p>
    <w:p w14:paraId="7C182C9E" w14:textId="77777777" w:rsidR="005207C5" w:rsidRDefault="005207C5" w:rsidP="00B915C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0153F076"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467493B9" w14:textId="77777777" w:rsidR="005207C5" w:rsidRDefault="005207C5">
            <w:pPr>
              <w:rPr>
                <w:rFonts w:ascii="Calibri" w:hAnsi="Calibri"/>
                <w:b/>
                <w:bCs/>
                <w:color w:val="000000"/>
                <w:sz w:val="22"/>
                <w:szCs w:val="22"/>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0C3C8097" w14:textId="77777777" w:rsidR="005207C5" w:rsidRDefault="005207C5" w:rsidP="00B915C6">
      <w:pPr>
        <w:rPr>
          <w:sz w:val="21"/>
          <w:szCs w:val="21"/>
          <w:lang w:val="en-US"/>
        </w:rPr>
      </w:pPr>
    </w:p>
    <w:p w14:paraId="54D9657A" w14:textId="77777777" w:rsidR="00D97DC5" w:rsidRPr="00D97DC5" w:rsidRDefault="00D97DC5" w:rsidP="00B915C6">
      <w:pPr>
        <w:rPr>
          <w:sz w:val="21"/>
          <w:szCs w:val="21"/>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0058DD" w14:paraId="7C9A3D25" w14:textId="77777777" w:rsidTr="000058DD">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515B70FE" w14:textId="77777777" w:rsidR="000058DD" w:rsidRDefault="000058D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3C0AAA4C" w14:textId="77777777" w:rsidR="000058DD" w:rsidRDefault="000058DD">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0340047" w14:textId="77777777" w:rsidR="000058DD" w:rsidRDefault="000058DD">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5FB4F06" w14:textId="77777777" w:rsidR="000058DD" w:rsidRDefault="000058DD">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51391F6" w14:textId="77777777" w:rsidR="000058DD" w:rsidRDefault="000058DD">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0AD39177" w14:textId="77777777" w:rsidR="000058DD" w:rsidRDefault="000058DD">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18048E3" w14:textId="77777777" w:rsidR="000058DD" w:rsidRDefault="000058D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1791151" w14:textId="77777777" w:rsidR="000058DD" w:rsidRDefault="000058DD">
            <w:pPr>
              <w:jc w:val="center"/>
              <w:rPr>
                <w:b/>
                <w:bCs/>
                <w:color w:val="000000"/>
                <w:sz w:val="16"/>
                <w:szCs w:val="16"/>
              </w:rPr>
            </w:pPr>
            <w:r>
              <w:rPr>
                <w:b/>
                <w:bCs/>
                <w:color w:val="000000"/>
                <w:sz w:val="16"/>
                <w:szCs w:val="16"/>
              </w:rPr>
              <w:t>Прогноза</w:t>
            </w:r>
          </w:p>
        </w:tc>
      </w:tr>
      <w:tr w:rsidR="000058DD" w14:paraId="1F89B0C5" w14:textId="77777777" w:rsidTr="000058DD">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428A3C9" w14:textId="77777777" w:rsidR="000058DD" w:rsidRDefault="000058D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6202CDC" w14:textId="77777777" w:rsidR="000058DD" w:rsidRDefault="000058DD">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B65E1C3" w14:textId="77777777" w:rsidR="000058DD" w:rsidRDefault="000058D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9300FC" w14:textId="77777777" w:rsidR="000058DD" w:rsidRDefault="000058D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89982DD" w14:textId="77777777" w:rsidR="000058DD" w:rsidRDefault="000058D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43E1E6A" w14:textId="77777777" w:rsidR="000058DD" w:rsidRDefault="000058DD">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0E21C950" w14:textId="77777777" w:rsidR="000058DD" w:rsidRDefault="000058DD">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4134BED4" w14:textId="77777777" w:rsidR="000058DD" w:rsidRDefault="000058DD">
            <w:pPr>
              <w:jc w:val="center"/>
              <w:rPr>
                <w:b/>
                <w:bCs/>
                <w:color w:val="000000"/>
                <w:sz w:val="16"/>
                <w:szCs w:val="16"/>
              </w:rPr>
            </w:pPr>
            <w:r>
              <w:rPr>
                <w:b/>
                <w:bCs/>
                <w:color w:val="000000"/>
                <w:sz w:val="16"/>
                <w:szCs w:val="16"/>
              </w:rPr>
              <w:t>2023 г.</w:t>
            </w:r>
          </w:p>
        </w:tc>
      </w:tr>
      <w:tr w:rsidR="000058DD" w14:paraId="2C13EC8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4F42AC" w14:textId="77777777" w:rsidR="000058DD" w:rsidRDefault="000058D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BD706F" w14:textId="77777777" w:rsidR="000058DD" w:rsidRDefault="000058D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2D8F5C1F" w14:textId="77777777" w:rsidR="000058DD" w:rsidRDefault="000058D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FCDD49F" w14:textId="77777777" w:rsidR="000058DD" w:rsidRDefault="000058D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662BCEA" w14:textId="77777777" w:rsidR="000058DD" w:rsidRDefault="000058D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4F63F3D" w14:textId="77777777" w:rsidR="000058DD" w:rsidRDefault="000058D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05E4E606" w14:textId="77777777" w:rsidR="000058DD" w:rsidRDefault="000058D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39592602" w14:textId="77777777" w:rsidR="000058DD" w:rsidRDefault="000058DD">
            <w:pPr>
              <w:jc w:val="center"/>
              <w:rPr>
                <w:b/>
                <w:bCs/>
                <w:color w:val="000000"/>
                <w:sz w:val="16"/>
                <w:szCs w:val="16"/>
              </w:rPr>
            </w:pPr>
            <w:r>
              <w:rPr>
                <w:b/>
                <w:bCs/>
                <w:color w:val="000000"/>
                <w:sz w:val="16"/>
                <w:szCs w:val="16"/>
              </w:rPr>
              <w:t>7</w:t>
            </w:r>
          </w:p>
        </w:tc>
      </w:tr>
      <w:tr w:rsidR="000058DD" w14:paraId="482F609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3669E30" w14:textId="77777777" w:rsidR="000058DD" w:rsidRDefault="000058D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62CF5D6B" w14:textId="77777777" w:rsidR="000058DD" w:rsidRDefault="000058D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83FC4BC" w14:textId="77777777" w:rsidR="000058DD" w:rsidRDefault="000058DD">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516B4B98" w14:textId="77777777" w:rsidR="000058DD" w:rsidRDefault="000058DD">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1C3FE442" w14:textId="77777777" w:rsidR="000058DD" w:rsidRDefault="000058DD">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5A2469E1"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41FEB587"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6386DF3F" w14:textId="77777777" w:rsidR="000058DD" w:rsidRDefault="000058DD">
            <w:pPr>
              <w:jc w:val="right"/>
              <w:rPr>
                <w:b/>
                <w:bCs/>
                <w:color w:val="000000"/>
                <w:sz w:val="16"/>
                <w:szCs w:val="16"/>
              </w:rPr>
            </w:pPr>
            <w:r>
              <w:rPr>
                <w:b/>
                <w:bCs/>
                <w:color w:val="000000"/>
                <w:sz w:val="16"/>
                <w:szCs w:val="16"/>
              </w:rPr>
              <w:t xml:space="preserve">2 319,6 </w:t>
            </w:r>
          </w:p>
        </w:tc>
      </w:tr>
      <w:tr w:rsidR="000058DD" w14:paraId="5C39004C"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9A09A7"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C71225D" w14:textId="77777777" w:rsidR="000058DD" w:rsidRDefault="000058D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B400355" w14:textId="77777777" w:rsidR="000058DD" w:rsidRDefault="000058DD">
            <w:pPr>
              <w:jc w:val="right"/>
              <w:rPr>
                <w:color w:val="000000"/>
                <w:sz w:val="16"/>
                <w:szCs w:val="16"/>
              </w:rPr>
            </w:pPr>
            <w:r>
              <w:rPr>
                <w:color w:val="000000"/>
                <w:sz w:val="16"/>
                <w:szCs w:val="16"/>
              </w:rPr>
              <w:t xml:space="preserve">1 541,7 </w:t>
            </w:r>
          </w:p>
        </w:tc>
        <w:tc>
          <w:tcPr>
            <w:tcW w:w="1260" w:type="dxa"/>
            <w:tcBorders>
              <w:top w:val="nil"/>
              <w:left w:val="nil"/>
              <w:bottom w:val="single" w:sz="8" w:space="0" w:color="auto"/>
              <w:right w:val="single" w:sz="8" w:space="0" w:color="auto"/>
            </w:tcBorders>
            <w:shd w:val="clear" w:color="000000" w:fill="FFCC99"/>
            <w:vAlign w:val="center"/>
            <w:hideMark/>
          </w:tcPr>
          <w:p w14:paraId="21CC9A8A" w14:textId="77777777" w:rsidR="000058DD" w:rsidRDefault="000058DD">
            <w:pPr>
              <w:jc w:val="right"/>
              <w:rPr>
                <w:color w:val="000000"/>
                <w:sz w:val="16"/>
                <w:szCs w:val="16"/>
              </w:rPr>
            </w:pPr>
            <w:r>
              <w:rPr>
                <w:color w:val="000000"/>
                <w:sz w:val="16"/>
                <w:szCs w:val="16"/>
              </w:rPr>
              <w:t xml:space="preserve">1 502,3 </w:t>
            </w:r>
          </w:p>
        </w:tc>
        <w:tc>
          <w:tcPr>
            <w:tcW w:w="1180" w:type="dxa"/>
            <w:tcBorders>
              <w:top w:val="nil"/>
              <w:left w:val="nil"/>
              <w:bottom w:val="single" w:sz="8" w:space="0" w:color="auto"/>
              <w:right w:val="single" w:sz="8" w:space="0" w:color="auto"/>
            </w:tcBorders>
            <w:shd w:val="clear" w:color="000000" w:fill="FFCC99"/>
            <w:vAlign w:val="center"/>
            <w:hideMark/>
          </w:tcPr>
          <w:p w14:paraId="41515EA0" w14:textId="77777777" w:rsidR="000058DD" w:rsidRDefault="000058DD">
            <w:pPr>
              <w:jc w:val="right"/>
              <w:rPr>
                <w:color w:val="000000"/>
                <w:sz w:val="16"/>
                <w:szCs w:val="16"/>
              </w:rPr>
            </w:pPr>
            <w:r>
              <w:rPr>
                <w:color w:val="000000"/>
                <w:sz w:val="16"/>
                <w:szCs w:val="16"/>
              </w:rPr>
              <w:t xml:space="preserve">1 633,0 </w:t>
            </w:r>
          </w:p>
        </w:tc>
        <w:tc>
          <w:tcPr>
            <w:tcW w:w="1080" w:type="dxa"/>
            <w:tcBorders>
              <w:top w:val="nil"/>
              <w:left w:val="nil"/>
              <w:bottom w:val="single" w:sz="8" w:space="0" w:color="auto"/>
              <w:right w:val="single" w:sz="8" w:space="0" w:color="auto"/>
            </w:tcBorders>
            <w:shd w:val="clear" w:color="000000" w:fill="FFCC99"/>
            <w:vAlign w:val="center"/>
            <w:hideMark/>
          </w:tcPr>
          <w:p w14:paraId="69A7E655" w14:textId="77777777" w:rsidR="000058DD" w:rsidRDefault="000058D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693C2C49" w14:textId="77777777" w:rsidR="000058DD" w:rsidRDefault="000058D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447BCB74" w14:textId="77777777" w:rsidR="000058DD" w:rsidRDefault="000058DD">
            <w:pPr>
              <w:jc w:val="right"/>
              <w:rPr>
                <w:color w:val="000000"/>
                <w:sz w:val="16"/>
                <w:szCs w:val="16"/>
              </w:rPr>
            </w:pPr>
            <w:r>
              <w:rPr>
                <w:color w:val="000000"/>
                <w:sz w:val="16"/>
                <w:szCs w:val="16"/>
              </w:rPr>
              <w:t xml:space="preserve">1 874,0 </w:t>
            </w:r>
          </w:p>
        </w:tc>
      </w:tr>
      <w:tr w:rsidR="000058DD" w14:paraId="64F49EF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CD57AD"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A94930" w14:textId="77777777" w:rsidR="000058DD" w:rsidRDefault="000058D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26978E6" w14:textId="77777777" w:rsidR="000058DD" w:rsidRDefault="000058DD">
            <w:pPr>
              <w:jc w:val="right"/>
              <w:rPr>
                <w:color w:val="000000"/>
                <w:sz w:val="16"/>
                <w:szCs w:val="16"/>
              </w:rPr>
            </w:pPr>
            <w:r>
              <w:rPr>
                <w:color w:val="000000"/>
                <w:sz w:val="16"/>
                <w:szCs w:val="16"/>
              </w:rPr>
              <w:t xml:space="preserve">399,8 </w:t>
            </w:r>
          </w:p>
        </w:tc>
        <w:tc>
          <w:tcPr>
            <w:tcW w:w="1260" w:type="dxa"/>
            <w:tcBorders>
              <w:top w:val="nil"/>
              <w:left w:val="nil"/>
              <w:bottom w:val="single" w:sz="8" w:space="0" w:color="auto"/>
              <w:right w:val="single" w:sz="8" w:space="0" w:color="auto"/>
            </w:tcBorders>
            <w:shd w:val="clear" w:color="000000" w:fill="FFCC99"/>
            <w:vAlign w:val="center"/>
            <w:hideMark/>
          </w:tcPr>
          <w:p w14:paraId="134FEDD1" w14:textId="77777777" w:rsidR="000058DD" w:rsidRDefault="000058DD">
            <w:pPr>
              <w:jc w:val="right"/>
              <w:rPr>
                <w:color w:val="000000"/>
                <w:sz w:val="16"/>
                <w:szCs w:val="16"/>
              </w:rPr>
            </w:pPr>
            <w:r>
              <w:rPr>
                <w:color w:val="000000"/>
                <w:sz w:val="16"/>
                <w:szCs w:val="16"/>
              </w:rPr>
              <w:t xml:space="preserve">317,6 </w:t>
            </w:r>
          </w:p>
        </w:tc>
        <w:tc>
          <w:tcPr>
            <w:tcW w:w="1180" w:type="dxa"/>
            <w:tcBorders>
              <w:top w:val="nil"/>
              <w:left w:val="nil"/>
              <w:bottom w:val="single" w:sz="8" w:space="0" w:color="auto"/>
              <w:right w:val="single" w:sz="8" w:space="0" w:color="auto"/>
            </w:tcBorders>
            <w:shd w:val="clear" w:color="000000" w:fill="FFCC99"/>
            <w:vAlign w:val="center"/>
            <w:hideMark/>
          </w:tcPr>
          <w:p w14:paraId="7C6331BB" w14:textId="77777777" w:rsidR="000058DD" w:rsidRDefault="000058DD">
            <w:pPr>
              <w:jc w:val="right"/>
              <w:rPr>
                <w:color w:val="000000"/>
                <w:sz w:val="16"/>
                <w:szCs w:val="16"/>
              </w:rPr>
            </w:pPr>
            <w:r>
              <w:rPr>
                <w:color w:val="000000"/>
                <w:sz w:val="16"/>
                <w:szCs w:val="16"/>
              </w:rPr>
              <w:t xml:space="preserve">587,0 </w:t>
            </w:r>
          </w:p>
        </w:tc>
        <w:tc>
          <w:tcPr>
            <w:tcW w:w="1080" w:type="dxa"/>
            <w:tcBorders>
              <w:top w:val="nil"/>
              <w:left w:val="nil"/>
              <w:bottom w:val="single" w:sz="8" w:space="0" w:color="auto"/>
              <w:right w:val="single" w:sz="8" w:space="0" w:color="auto"/>
            </w:tcBorders>
            <w:shd w:val="clear" w:color="000000" w:fill="FFCC99"/>
            <w:vAlign w:val="center"/>
            <w:hideMark/>
          </w:tcPr>
          <w:p w14:paraId="0477C5BA" w14:textId="77777777" w:rsidR="000058DD" w:rsidRDefault="000058D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01E92E8A" w14:textId="77777777" w:rsidR="000058DD" w:rsidRDefault="000058D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69AB1FEC" w14:textId="77777777" w:rsidR="000058DD" w:rsidRDefault="000058DD">
            <w:pPr>
              <w:jc w:val="right"/>
              <w:rPr>
                <w:color w:val="000000"/>
                <w:sz w:val="16"/>
                <w:szCs w:val="16"/>
              </w:rPr>
            </w:pPr>
            <w:r>
              <w:rPr>
                <w:color w:val="000000"/>
                <w:sz w:val="16"/>
                <w:szCs w:val="16"/>
              </w:rPr>
              <w:t xml:space="preserve">445,6 </w:t>
            </w:r>
          </w:p>
        </w:tc>
      </w:tr>
      <w:tr w:rsidR="000058DD" w14:paraId="5A87194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84433A"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813D073" w14:textId="77777777" w:rsidR="000058DD" w:rsidRDefault="000058D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B30B773"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6FA914A"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5A4ADE8" w14:textId="77777777" w:rsidR="000058DD" w:rsidRDefault="000058DD">
            <w:pPr>
              <w:jc w:val="right"/>
              <w:rPr>
                <w:color w:val="000000"/>
                <w:sz w:val="16"/>
                <w:szCs w:val="16"/>
              </w:rPr>
            </w:pPr>
            <w:r>
              <w:rPr>
                <w:color w:val="000000"/>
                <w:sz w:val="16"/>
                <w:szCs w:val="16"/>
              </w:rPr>
              <w:t xml:space="preserve">350,0 </w:t>
            </w:r>
          </w:p>
        </w:tc>
        <w:tc>
          <w:tcPr>
            <w:tcW w:w="1080" w:type="dxa"/>
            <w:tcBorders>
              <w:top w:val="nil"/>
              <w:left w:val="nil"/>
              <w:bottom w:val="single" w:sz="8" w:space="0" w:color="auto"/>
              <w:right w:val="single" w:sz="8" w:space="0" w:color="auto"/>
            </w:tcBorders>
            <w:shd w:val="clear" w:color="000000" w:fill="FFCC99"/>
            <w:vAlign w:val="center"/>
            <w:hideMark/>
          </w:tcPr>
          <w:p w14:paraId="79B077F1"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1F65084"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17B8416" w14:textId="77777777" w:rsidR="000058DD" w:rsidRDefault="000058DD">
            <w:pPr>
              <w:jc w:val="right"/>
              <w:rPr>
                <w:color w:val="000000"/>
                <w:sz w:val="16"/>
                <w:szCs w:val="16"/>
              </w:rPr>
            </w:pPr>
            <w:r>
              <w:rPr>
                <w:color w:val="000000"/>
                <w:sz w:val="16"/>
                <w:szCs w:val="16"/>
              </w:rPr>
              <w:t xml:space="preserve">0,0 </w:t>
            </w:r>
          </w:p>
        </w:tc>
      </w:tr>
      <w:tr w:rsidR="000058DD" w14:paraId="2CFED02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E2C9F6"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6AA92D"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E8EFC7"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7436342"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F43BD21"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4BB993E"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F2BBE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1FB20F" w14:textId="77777777" w:rsidR="000058DD" w:rsidRDefault="000058DD">
            <w:pPr>
              <w:jc w:val="right"/>
              <w:rPr>
                <w:color w:val="000000"/>
                <w:sz w:val="16"/>
                <w:szCs w:val="16"/>
              </w:rPr>
            </w:pPr>
            <w:r>
              <w:rPr>
                <w:color w:val="000000"/>
                <w:sz w:val="16"/>
                <w:szCs w:val="16"/>
              </w:rPr>
              <w:t> </w:t>
            </w:r>
          </w:p>
        </w:tc>
      </w:tr>
      <w:tr w:rsidR="000058DD" w14:paraId="38962A49"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852963" w14:textId="77777777" w:rsidR="000058DD" w:rsidRDefault="000058D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7D918909" w14:textId="77777777" w:rsidR="000058DD" w:rsidRDefault="000058D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34328D0" w14:textId="77777777" w:rsidR="000058DD" w:rsidRDefault="000058DD">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528187DB" w14:textId="77777777" w:rsidR="000058DD" w:rsidRDefault="000058DD">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4E45C3A9" w14:textId="77777777" w:rsidR="000058DD" w:rsidRDefault="000058DD">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657001D5"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1503479C"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39DEEF7C" w14:textId="77777777" w:rsidR="000058DD" w:rsidRDefault="000058DD">
            <w:pPr>
              <w:jc w:val="right"/>
              <w:rPr>
                <w:b/>
                <w:bCs/>
                <w:color w:val="000000"/>
                <w:sz w:val="16"/>
                <w:szCs w:val="16"/>
              </w:rPr>
            </w:pPr>
            <w:r>
              <w:rPr>
                <w:b/>
                <w:bCs/>
                <w:color w:val="000000"/>
                <w:sz w:val="16"/>
                <w:szCs w:val="16"/>
              </w:rPr>
              <w:t xml:space="preserve">2 319,6 </w:t>
            </w:r>
          </w:p>
        </w:tc>
      </w:tr>
      <w:tr w:rsidR="000058DD" w14:paraId="27540EF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E0FBDF"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92B938C" w14:textId="77777777" w:rsidR="000058DD" w:rsidRDefault="000058D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7C82D50" w14:textId="77777777" w:rsidR="000058DD" w:rsidRDefault="000058DD">
            <w:pPr>
              <w:jc w:val="right"/>
              <w:rPr>
                <w:color w:val="000000"/>
                <w:sz w:val="16"/>
                <w:szCs w:val="16"/>
              </w:rPr>
            </w:pPr>
            <w:r>
              <w:rPr>
                <w:color w:val="000000"/>
                <w:sz w:val="16"/>
                <w:szCs w:val="16"/>
              </w:rPr>
              <w:t xml:space="preserve">1 541,7 </w:t>
            </w:r>
          </w:p>
        </w:tc>
        <w:tc>
          <w:tcPr>
            <w:tcW w:w="1260" w:type="dxa"/>
            <w:tcBorders>
              <w:top w:val="nil"/>
              <w:left w:val="nil"/>
              <w:bottom w:val="single" w:sz="8" w:space="0" w:color="auto"/>
              <w:right w:val="single" w:sz="8" w:space="0" w:color="auto"/>
            </w:tcBorders>
            <w:shd w:val="clear" w:color="000000" w:fill="FFCC99"/>
            <w:vAlign w:val="center"/>
            <w:hideMark/>
          </w:tcPr>
          <w:p w14:paraId="157F2C88" w14:textId="77777777" w:rsidR="000058DD" w:rsidRDefault="000058DD">
            <w:pPr>
              <w:jc w:val="right"/>
              <w:rPr>
                <w:color w:val="000000"/>
                <w:sz w:val="16"/>
                <w:szCs w:val="16"/>
              </w:rPr>
            </w:pPr>
            <w:r>
              <w:rPr>
                <w:color w:val="000000"/>
                <w:sz w:val="16"/>
                <w:szCs w:val="16"/>
              </w:rPr>
              <w:t xml:space="preserve">1 502,3 </w:t>
            </w:r>
          </w:p>
        </w:tc>
        <w:tc>
          <w:tcPr>
            <w:tcW w:w="1180" w:type="dxa"/>
            <w:tcBorders>
              <w:top w:val="nil"/>
              <w:left w:val="nil"/>
              <w:bottom w:val="single" w:sz="8" w:space="0" w:color="auto"/>
              <w:right w:val="single" w:sz="8" w:space="0" w:color="auto"/>
            </w:tcBorders>
            <w:shd w:val="clear" w:color="000000" w:fill="FFCC99"/>
            <w:vAlign w:val="center"/>
            <w:hideMark/>
          </w:tcPr>
          <w:p w14:paraId="4ADC2869" w14:textId="77777777" w:rsidR="000058DD" w:rsidRDefault="000058DD">
            <w:pPr>
              <w:jc w:val="right"/>
              <w:rPr>
                <w:color w:val="000000"/>
                <w:sz w:val="16"/>
                <w:szCs w:val="16"/>
              </w:rPr>
            </w:pPr>
            <w:r>
              <w:rPr>
                <w:color w:val="000000"/>
                <w:sz w:val="16"/>
                <w:szCs w:val="16"/>
              </w:rPr>
              <w:t xml:space="preserve">1 633,0 </w:t>
            </w:r>
          </w:p>
        </w:tc>
        <w:tc>
          <w:tcPr>
            <w:tcW w:w="1080" w:type="dxa"/>
            <w:tcBorders>
              <w:top w:val="nil"/>
              <w:left w:val="nil"/>
              <w:bottom w:val="single" w:sz="8" w:space="0" w:color="auto"/>
              <w:right w:val="single" w:sz="8" w:space="0" w:color="auto"/>
            </w:tcBorders>
            <w:shd w:val="clear" w:color="000000" w:fill="FFCC99"/>
            <w:vAlign w:val="center"/>
            <w:hideMark/>
          </w:tcPr>
          <w:p w14:paraId="7B071729" w14:textId="77777777" w:rsidR="000058DD" w:rsidRDefault="000058D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5A1089FC" w14:textId="77777777" w:rsidR="000058DD" w:rsidRDefault="000058D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478A7FC2" w14:textId="77777777" w:rsidR="000058DD" w:rsidRDefault="000058DD">
            <w:pPr>
              <w:jc w:val="right"/>
              <w:rPr>
                <w:color w:val="000000"/>
                <w:sz w:val="16"/>
                <w:szCs w:val="16"/>
              </w:rPr>
            </w:pPr>
            <w:r>
              <w:rPr>
                <w:color w:val="000000"/>
                <w:sz w:val="16"/>
                <w:szCs w:val="16"/>
              </w:rPr>
              <w:t xml:space="preserve">1 874,0 </w:t>
            </w:r>
          </w:p>
        </w:tc>
      </w:tr>
      <w:tr w:rsidR="000058DD" w14:paraId="4631E8D9"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ECE08BE"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1324F05" w14:textId="77777777" w:rsidR="000058DD" w:rsidRDefault="000058D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20E3F2C" w14:textId="77777777" w:rsidR="000058DD" w:rsidRDefault="000058DD">
            <w:pPr>
              <w:jc w:val="right"/>
              <w:rPr>
                <w:color w:val="000000"/>
                <w:sz w:val="16"/>
                <w:szCs w:val="16"/>
              </w:rPr>
            </w:pPr>
            <w:r>
              <w:rPr>
                <w:color w:val="000000"/>
                <w:sz w:val="16"/>
                <w:szCs w:val="16"/>
              </w:rPr>
              <w:t xml:space="preserve">399,8 </w:t>
            </w:r>
          </w:p>
        </w:tc>
        <w:tc>
          <w:tcPr>
            <w:tcW w:w="1260" w:type="dxa"/>
            <w:tcBorders>
              <w:top w:val="nil"/>
              <w:left w:val="nil"/>
              <w:bottom w:val="single" w:sz="8" w:space="0" w:color="auto"/>
              <w:right w:val="single" w:sz="8" w:space="0" w:color="auto"/>
            </w:tcBorders>
            <w:shd w:val="clear" w:color="000000" w:fill="FFCC99"/>
            <w:vAlign w:val="center"/>
            <w:hideMark/>
          </w:tcPr>
          <w:p w14:paraId="179A31FC" w14:textId="77777777" w:rsidR="000058DD" w:rsidRDefault="000058DD">
            <w:pPr>
              <w:jc w:val="right"/>
              <w:rPr>
                <w:color w:val="000000"/>
                <w:sz w:val="16"/>
                <w:szCs w:val="16"/>
              </w:rPr>
            </w:pPr>
            <w:r>
              <w:rPr>
                <w:color w:val="000000"/>
                <w:sz w:val="16"/>
                <w:szCs w:val="16"/>
              </w:rPr>
              <w:t xml:space="preserve">317,6 </w:t>
            </w:r>
          </w:p>
        </w:tc>
        <w:tc>
          <w:tcPr>
            <w:tcW w:w="1180" w:type="dxa"/>
            <w:tcBorders>
              <w:top w:val="nil"/>
              <w:left w:val="nil"/>
              <w:bottom w:val="single" w:sz="8" w:space="0" w:color="auto"/>
              <w:right w:val="single" w:sz="8" w:space="0" w:color="auto"/>
            </w:tcBorders>
            <w:shd w:val="clear" w:color="000000" w:fill="FFCC99"/>
            <w:vAlign w:val="center"/>
            <w:hideMark/>
          </w:tcPr>
          <w:p w14:paraId="117C5077" w14:textId="77777777" w:rsidR="000058DD" w:rsidRDefault="000058DD">
            <w:pPr>
              <w:jc w:val="right"/>
              <w:rPr>
                <w:color w:val="000000"/>
                <w:sz w:val="16"/>
                <w:szCs w:val="16"/>
              </w:rPr>
            </w:pPr>
            <w:r>
              <w:rPr>
                <w:color w:val="000000"/>
                <w:sz w:val="16"/>
                <w:szCs w:val="16"/>
              </w:rPr>
              <w:t xml:space="preserve">587,0 </w:t>
            </w:r>
          </w:p>
        </w:tc>
        <w:tc>
          <w:tcPr>
            <w:tcW w:w="1080" w:type="dxa"/>
            <w:tcBorders>
              <w:top w:val="nil"/>
              <w:left w:val="nil"/>
              <w:bottom w:val="single" w:sz="8" w:space="0" w:color="auto"/>
              <w:right w:val="single" w:sz="8" w:space="0" w:color="auto"/>
            </w:tcBorders>
            <w:shd w:val="clear" w:color="000000" w:fill="FFCC99"/>
            <w:vAlign w:val="center"/>
            <w:hideMark/>
          </w:tcPr>
          <w:p w14:paraId="69279662" w14:textId="77777777" w:rsidR="000058DD" w:rsidRDefault="000058D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2EC10D70" w14:textId="77777777" w:rsidR="000058DD" w:rsidRDefault="000058D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3F2D4160" w14:textId="77777777" w:rsidR="000058DD" w:rsidRDefault="000058DD">
            <w:pPr>
              <w:jc w:val="right"/>
              <w:rPr>
                <w:color w:val="000000"/>
                <w:sz w:val="16"/>
                <w:szCs w:val="16"/>
              </w:rPr>
            </w:pPr>
            <w:r>
              <w:rPr>
                <w:color w:val="000000"/>
                <w:sz w:val="16"/>
                <w:szCs w:val="16"/>
              </w:rPr>
              <w:t xml:space="preserve">445,6 </w:t>
            </w:r>
          </w:p>
        </w:tc>
      </w:tr>
      <w:tr w:rsidR="000058DD" w14:paraId="3C46A31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3BEB908"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6CD2679" w14:textId="77777777" w:rsidR="000058DD" w:rsidRDefault="000058D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749BD22"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2E99EA2"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777B287" w14:textId="77777777" w:rsidR="000058DD" w:rsidRDefault="000058DD">
            <w:pPr>
              <w:jc w:val="right"/>
              <w:rPr>
                <w:color w:val="000000"/>
                <w:sz w:val="16"/>
                <w:szCs w:val="16"/>
              </w:rPr>
            </w:pPr>
            <w:r>
              <w:rPr>
                <w:color w:val="000000"/>
                <w:sz w:val="16"/>
                <w:szCs w:val="16"/>
              </w:rPr>
              <w:t xml:space="preserve">350,0 </w:t>
            </w:r>
          </w:p>
        </w:tc>
        <w:tc>
          <w:tcPr>
            <w:tcW w:w="1080" w:type="dxa"/>
            <w:tcBorders>
              <w:top w:val="nil"/>
              <w:left w:val="nil"/>
              <w:bottom w:val="single" w:sz="8" w:space="0" w:color="auto"/>
              <w:right w:val="single" w:sz="8" w:space="0" w:color="auto"/>
            </w:tcBorders>
            <w:shd w:val="clear" w:color="000000" w:fill="FFCC99"/>
            <w:vAlign w:val="center"/>
            <w:hideMark/>
          </w:tcPr>
          <w:p w14:paraId="16089A5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314F4E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6036BAD" w14:textId="77777777" w:rsidR="000058DD" w:rsidRDefault="000058DD">
            <w:pPr>
              <w:jc w:val="right"/>
              <w:rPr>
                <w:color w:val="000000"/>
                <w:sz w:val="16"/>
                <w:szCs w:val="16"/>
              </w:rPr>
            </w:pPr>
            <w:r>
              <w:rPr>
                <w:color w:val="000000"/>
                <w:sz w:val="16"/>
                <w:szCs w:val="16"/>
              </w:rPr>
              <w:t xml:space="preserve">0,0 </w:t>
            </w:r>
          </w:p>
        </w:tc>
      </w:tr>
      <w:tr w:rsidR="000058DD" w14:paraId="30AD273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EA8722"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4F19E3"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A10118"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8B3B136"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0A246FF"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C8A916E"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FA1F45"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8E9314" w14:textId="77777777" w:rsidR="000058DD" w:rsidRDefault="000058DD">
            <w:pPr>
              <w:jc w:val="right"/>
              <w:rPr>
                <w:color w:val="000000"/>
                <w:sz w:val="16"/>
                <w:szCs w:val="16"/>
              </w:rPr>
            </w:pPr>
            <w:r>
              <w:rPr>
                <w:color w:val="000000"/>
                <w:sz w:val="16"/>
                <w:szCs w:val="16"/>
              </w:rPr>
              <w:t> </w:t>
            </w:r>
          </w:p>
        </w:tc>
      </w:tr>
      <w:tr w:rsidR="000058DD" w14:paraId="23373C2E"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DC6C86A" w14:textId="77777777" w:rsidR="000058DD" w:rsidRDefault="000058D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4E037D5F" w14:textId="77777777" w:rsidR="000058DD" w:rsidRDefault="000058D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6ED90E2"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2DC131C"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FD5C6F5"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73E57CE"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DBB5985"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7661B6E" w14:textId="77777777" w:rsidR="000058DD" w:rsidRDefault="000058DD">
            <w:pPr>
              <w:jc w:val="right"/>
              <w:rPr>
                <w:b/>
                <w:bCs/>
                <w:color w:val="000000"/>
                <w:sz w:val="16"/>
                <w:szCs w:val="16"/>
              </w:rPr>
            </w:pPr>
            <w:r>
              <w:rPr>
                <w:b/>
                <w:bCs/>
                <w:color w:val="000000"/>
                <w:sz w:val="16"/>
                <w:szCs w:val="16"/>
              </w:rPr>
              <w:t xml:space="preserve">0,0 </w:t>
            </w:r>
          </w:p>
        </w:tc>
      </w:tr>
      <w:tr w:rsidR="000058DD" w14:paraId="3DB21EE6"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0C75DF"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12B898" w14:textId="77777777" w:rsidR="000058DD" w:rsidRDefault="000058D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F4044C1"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9AA064"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A07F4F8"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4DA35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80F56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529F32" w14:textId="77777777" w:rsidR="000058DD" w:rsidRDefault="000058DD">
            <w:pPr>
              <w:jc w:val="right"/>
              <w:rPr>
                <w:color w:val="000000"/>
                <w:sz w:val="16"/>
                <w:szCs w:val="16"/>
              </w:rPr>
            </w:pPr>
            <w:r>
              <w:rPr>
                <w:color w:val="000000"/>
                <w:sz w:val="16"/>
                <w:szCs w:val="16"/>
              </w:rPr>
              <w:t xml:space="preserve">0,0 </w:t>
            </w:r>
          </w:p>
        </w:tc>
      </w:tr>
      <w:tr w:rsidR="000058DD" w14:paraId="77EFB53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58404F" w14:textId="77777777" w:rsidR="000058DD" w:rsidRDefault="000058D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A7FFF9"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13D53D"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8E86092"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5CDB1F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F30D3A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348ABA"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BAF257" w14:textId="77777777" w:rsidR="000058DD" w:rsidRDefault="000058DD">
            <w:pPr>
              <w:jc w:val="right"/>
              <w:rPr>
                <w:color w:val="000000"/>
                <w:sz w:val="16"/>
                <w:szCs w:val="16"/>
              </w:rPr>
            </w:pPr>
            <w:r>
              <w:rPr>
                <w:color w:val="000000"/>
                <w:sz w:val="16"/>
                <w:szCs w:val="16"/>
              </w:rPr>
              <w:t xml:space="preserve">0,0 </w:t>
            </w:r>
          </w:p>
        </w:tc>
      </w:tr>
      <w:tr w:rsidR="000058DD" w14:paraId="09208A86"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08E9D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006AC5"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0CFD35"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F5A94A0"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0484B5"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63F1A3"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639EAE8"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F5A750" w14:textId="77777777" w:rsidR="000058DD" w:rsidRDefault="000058DD">
            <w:pPr>
              <w:jc w:val="right"/>
              <w:rPr>
                <w:color w:val="000000"/>
                <w:sz w:val="16"/>
                <w:szCs w:val="16"/>
              </w:rPr>
            </w:pPr>
            <w:r>
              <w:rPr>
                <w:color w:val="000000"/>
                <w:sz w:val="16"/>
                <w:szCs w:val="16"/>
              </w:rPr>
              <w:t xml:space="preserve">0,0 </w:t>
            </w:r>
          </w:p>
        </w:tc>
      </w:tr>
      <w:tr w:rsidR="000058DD" w14:paraId="4C07A874" w14:textId="77777777" w:rsidTr="000058D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06EDDB8" w14:textId="77777777" w:rsidR="000058DD" w:rsidRDefault="000058D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783CA7AB" w14:textId="77777777" w:rsidR="000058DD" w:rsidRDefault="000058D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9F9446E"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AC30CCB"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7CEC9F9" w14:textId="77777777" w:rsidR="000058DD" w:rsidRDefault="000058D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327239B"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8DDC75" w14:textId="77777777" w:rsidR="000058DD" w:rsidRDefault="000058D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04F449B" w14:textId="77777777" w:rsidR="000058DD" w:rsidRDefault="000058DD">
            <w:pPr>
              <w:jc w:val="right"/>
              <w:rPr>
                <w:b/>
                <w:bCs/>
                <w:color w:val="000000"/>
                <w:sz w:val="16"/>
                <w:szCs w:val="16"/>
              </w:rPr>
            </w:pPr>
            <w:r>
              <w:rPr>
                <w:b/>
                <w:bCs/>
                <w:color w:val="000000"/>
                <w:sz w:val="16"/>
                <w:szCs w:val="16"/>
              </w:rPr>
              <w:t xml:space="preserve">0,0 </w:t>
            </w:r>
          </w:p>
        </w:tc>
      </w:tr>
      <w:tr w:rsidR="000058DD" w14:paraId="58B4C221"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D6422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B5C8F6"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EB4E93"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3222A4"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6679AC4"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A8F29F"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70980D"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85FFD7" w14:textId="77777777" w:rsidR="000058DD" w:rsidRDefault="000058DD">
            <w:pPr>
              <w:jc w:val="right"/>
              <w:rPr>
                <w:color w:val="000000"/>
                <w:sz w:val="16"/>
                <w:szCs w:val="16"/>
              </w:rPr>
            </w:pPr>
            <w:r>
              <w:rPr>
                <w:color w:val="000000"/>
                <w:sz w:val="16"/>
                <w:szCs w:val="16"/>
              </w:rPr>
              <w:t xml:space="preserve">0,0 </w:t>
            </w:r>
          </w:p>
        </w:tc>
      </w:tr>
      <w:tr w:rsidR="000058DD" w14:paraId="556DC9E1" w14:textId="77777777" w:rsidTr="000058D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8862D4" w14:textId="77777777" w:rsidR="000058DD" w:rsidRDefault="000058DD">
            <w:pPr>
              <w:jc w:val="both"/>
              <w:rPr>
                <w:b/>
                <w:bCs/>
                <w:color w:val="000000"/>
                <w:sz w:val="16"/>
                <w:szCs w:val="16"/>
              </w:rPr>
            </w:pPr>
            <w:r>
              <w:rPr>
                <w:b/>
                <w:bCs/>
                <w:color w:val="000000"/>
                <w:sz w:val="16"/>
                <w:szCs w:val="16"/>
              </w:rPr>
              <w:lastRenderedPageBreak/>
              <w:t>ІІІ.</w:t>
            </w:r>
          </w:p>
        </w:tc>
        <w:tc>
          <w:tcPr>
            <w:tcW w:w="3120" w:type="dxa"/>
            <w:tcBorders>
              <w:top w:val="nil"/>
              <w:left w:val="nil"/>
              <w:bottom w:val="single" w:sz="8" w:space="0" w:color="auto"/>
              <w:right w:val="single" w:sz="8" w:space="0" w:color="auto"/>
            </w:tcBorders>
            <w:shd w:val="clear" w:color="000000" w:fill="FFCC99"/>
            <w:vAlign w:val="center"/>
            <w:hideMark/>
          </w:tcPr>
          <w:p w14:paraId="704415A3" w14:textId="77777777" w:rsidR="000058DD" w:rsidRDefault="000058D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EFEF803"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67D7737"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65330A6" w14:textId="77777777" w:rsidR="000058DD" w:rsidRDefault="000058DD">
            <w:pPr>
              <w:jc w:val="right"/>
              <w:rPr>
                <w:b/>
                <w:bCs/>
                <w:color w:val="000000"/>
                <w:sz w:val="16"/>
                <w:szCs w:val="16"/>
              </w:rPr>
            </w:pPr>
            <w:r>
              <w:rPr>
                <w:b/>
                <w:bCs/>
                <w:color w:val="000000"/>
                <w:sz w:val="16"/>
                <w:szCs w:val="16"/>
              </w:rPr>
              <w:t xml:space="preserve">43,7 </w:t>
            </w:r>
          </w:p>
        </w:tc>
        <w:tc>
          <w:tcPr>
            <w:tcW w:w="1080" w:type="dxa"/>
            <w:tcBorders>
              <w:top w:val="nil"/>
              <w:left w:val="nil"/>
              <w:bottom w:val="single" w:sz="8" w:space="0" w:color="auto"/>
              <w:right w:val="single" w:sz="8" w:space="0" w:color="auto"/>
            </w:tcBorders>
            <w:shd w:val="clear" w:color="000000" w:fill="FFCC99"/>
            <w:vAlign w:val="center"/>
            <w:hideMark/>
          </w:tcPr>
          <w:p w14:paraId="207E4EF0" w14:textId="77777777" w:rsidR="000058DD" w:rsidRDefault="000058D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8A6FF9E" w14:textId="77777777" w:rsidR="000058DD" w:rsidRDefault="000058D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9A90D3E" w14:textId="77777777" w:rsidR="000058DD" w:rsidRDefault="000058DD">
            <w:pPr>
              <w:jc w:val="right"/>
              <w:rPr>
                <w:b/>
                <w:bCs/>
                <w:color w:val="000000"/>
                <w:sz w:val="16"/>
                <w:szCs w:val="16"/>
              </w:rPr>
            </w:pPr>
            <w:r>
              <w:rPr>
                <w:b/>
                <w:bCs/>
                <w:color w:val="000000"/>
                <w:sz w:val="16"/>
                <w:szCs w:val="16"/>
              </w:rPr>
              <w:t xml:space="preserve">43,7 </w:t>
            </w:r>
          </w:p>
        </w:tc>
      </w:tr>
      <w:tr w:rsidR="000058DD" w14:paraId="3630FA8B"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E6AC1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647851"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68C1C6"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DE96A1"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B458631"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39C843"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C4909A"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EC2AC1" w14:textId="77777777" w:rsidR="000058DD" w:rsidRDefault="000058DD">
            <w:pPr>
              <w:jc w:val="right"/>
              <w:rPr>
                <w:color w:val="000000"/>
                <w:sz w:val="16"/>
                <w:szCs w:val="16"/>
              </w:rPr>
            </w:pPr>
            <w:r>
              <w:rPr>
                <w:color w:val="000000"/>
                <w:sz w:val="16"/>
                <w:szCs w:val="16"/>
              </w:rPr>
              <w:t> </w:t>
            </w:r>
          </w:p>
        </w:tc>
      </w:tr>
      <w:tr w:rsidR="000058DD" w14:paraId="50941DB8"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086477"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02E506" w14:textId="77777777" w:rsidR="000058DD" w:rsidRDefault="000058DD">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14:paraId="6318EF12"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E9861DA"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6EEB9A4" w14:textId="77777777" w:rsidR="000058DD" w:rsidRDefault="000058DD">
            <w:pPr>
              <w:jc w:val="right"/>
              <w:rPr>
                <w:color w:val="000000"/>
                <w:sz w:val="16"/>
                <w:szCs w:val="16"/>
              </w:rPr>
            </w:pPr>
            <w:r>
              <w:rPr>
                <w:color w:val="000000"/>
                <w:sz w:val="16"/>
                <w:szCs w:val="16"/>
              </w:rPr>
              <w:t xml:space="preserve">43,7 </w:t>
            </w:r>
          </w:p>
        </w:tc>
        <w:tc>
          <w:tcPr>
            <w:tcW w:w="1080" w:type="dxa"/>
            <w:tcBorders>
              <w:top w:val="nil"/>
              <w:left w:val="nil"/>
              <w:bottom w:val="single" w:sz="8" w:space="0" w:color="auto"/>
              <w:right w:val="single" w:sz="8" w:space="0" w:color="auto"/>
            </w:tcBorders>
            <w:shd w:val="clear" w:color="auto" w:fill="auto"/>
            <w:vAlign w:val="center"/>
            <w:hideMark/>
          </w:tcPr>
          <w:p w14:paraId="4F54B36D" w14:textId="77777777" w:rsidR="000058DD" w:rsidRDefault="000058DD">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7F74372F" w14:textId="77777777" w:rsidR="000058DD" w:rsidRDefault="000058DD">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2875F711" w14:textId="77777777" w:rsidR="000058DD" w:rsidRDefault="000058DD">
            <w:pPr>
              <w:jc w:val="right"/>
              <w:rPr>
                <w:color w:val="000000"/>
                <w:sz w:val="16"/>
                <w:szCs w:val="16"/>
              </w:rPr>
            </w:pPr>
            <w:r>
              <w:rPr>
                <w:color w:val="000000"/>
                <w:sz w:val="16"/>
                <w:szCs w:val="16"/>
              </w:rPr>
              <w:t xml:space="preserve">43,7 </w:t>
            </w:r>
          </w:p>
        </w:tc>
      </w:tr>
      <w:tr w:rsidR="000058DD" w14:paraId="6912861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44EDD0"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6439D3"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0B37C1" w14:textId="77777777" w:rsidR="000058DD" w:rsidRDefault="000058D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166DABA" w14:textId="77777777" w:rsidR="000058DD" w:rsidRDefault="000058D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E1F5E6" w14:textId="77777777" w:rsidR="000058DD" w:rsidRDefault="000058D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4A35AB7"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DBD002" w14:textId="77777777" w:rsidR="000058DD" w:rsidRDefault="000058D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C7B909" w14:textId="77777777" w:rsidR="000058DD" w:rsidRDefault="000058DD">
            <w:pPr>
              <w:jc w:val="right"/>
              <w:rPr>
                <w:color w:val="000000"/>
                <w:sz w:val="16"/>
                <w:szCs w:val="16"/>
              </w:rPr>
            </w:pPr>
            <w:r>
              <w:rPr>
                <w:color w:val="000000"/>
                <w:sz w:val="16"/>
                <w:szCs w:val="16"/>
              </w:rPr>
              <w:t xml:space="preserve">0,0 </w:t>
            </w:r>
          </w:p>
        </w:tc>
      </w:tr>
      <w:tr w:rsidR="000058DD" w14:paraId="3B8F4896" w14:textId="77777777" w:rsidTr="000058D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6AE981E"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30E6B1F" w14:textId="77777777" w:rsidR="000058DD" w:rsidRDefault="000058DD">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B307542" w14:textId="77777777" w:rsidR="000058DD" w:rsidRDefault="000058D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D0F1527" w14:textId="77777777" w:rsidR="000058DD" w:rsidRDefault="000058D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6AB7181" w14:textId="77777777" w:rsidR="000058DD" w:rsidRDefault="000058DD">
            <w:pPr>
              <w:jc w:val="right"/>
              <w:rPr>
                <w:b/>
                <w:bCs/>
                <w:color w:val="000000"/>
                <w:sz w:val="16"/>
                <w:szCs w:val="16"/>
              </w:rPr>
            </w:pPr>
            <w:r>
              <w:rPr>
                <w:b/>
                <w:bCs/>
                <w:color w:val="000000"/>
                <w:sz w:val="16"/>
                <w:szCs w:val="16"/>
              </w:rPr>
              <w:t xml:space="preserve">43,7 </w:t>
            </w:r>
          </w:p>
        </w:tc>
        <w:tc>
          <w:tcPr>
            <w:tcW w:w="1080" w:type="dxa"/>
            <w:tcBorders>
              <w:top w:val="nil"/>
              <w:left w:val="nil"/>
              <w:bottom w:val="single" w:sz="8" w:space="0" w:color="auto"/>
              <w:right w:val="single" w:sz="8" w:space="0" w:color="auto"/>
            </w:tcBorders>
            <w:shd w:val="clear" w:color="000000" w:fill="FFCC99"/>
            <w:vAlign w:val="center"/>
            <w:hideMark/>
          </w:tcPr>
          <w:p w14:paraId="1A2E30C4" w14:textId="77777777" w:rsidR="000058DD" w:rsidRDefault="000058D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79118CF1" w14:textId="77777777" w:rsidR="000058DD" w:rsidRDefault="000058D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3158ED2B" w14:textId="77777777" w:rsidR="000058DD" w:rsidRDefault="000058DD">
            <w:pPr>
              <w:jc w:val="right"/>
              <w:rPr>
                <w:b/>
                <w:bCs/>
                <w:color w:val="000000"/>
                <w:sz w:val="16"/>
                <w:szCs w:val="16"/>
              </w:rPr>
            </w:pPr>
            <w:r>
              <w:rPr>
                <w:b/>
                <w:bCs/>
                <w:color w:val="000000"/>
                <w:sz w:val="16"/>
                <w:szCs w:val="16"/>
              </w:rPr>
              <w:t xml:space="preserve">43,7 </w:t>
            </w:r>
          </w:p>
        </w:tc>
      </w:tr>
      <w:tr w:rsidR="000058DD" w14:paraId="55FDD0A0"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E084A7"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4DAC31"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D3D67B"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9D7EED9"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BF2BD38"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A51E4A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BD0C26"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87B37F" w14:textId="77777777" w:rsidR="000058DD" w:rsidRDefault="000058DD">
            <w:pPr>
              <w:jc w:val="right"/>
              <w:rPr>
                <w:color w:val="000000"/>
                <w:sz w:val="16"/>
                <w:szCs w:val="16"/>
              </w:rPr>
            </w:pPr>
            <w:r>
              <w:rPr>
                <w:color w:val="000000"/>
                <w:sz w:val="16"/>
                <w:szCs w:val="16"/>
              </w:rPr>
              <w:t> </w:t>
            </w:r>
          </w:p>
        </w:tc>
      </w:tr>
      <w:tr w:rsidR="000058DD" w14:paraId="0708842D"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5397188"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7C51500" w14:textId="77777777" w:rsidR="000058DD" w:rsidRDefault="000058D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EC34305" w14:textId="77777777" w:rsidR="000058DD" w:rsidRDefault="000058DD">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13EEDC21" w14:textId="77777777" w:rsidR="000058DD" w:rsidRDefault="000058DD">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4D7F9223" w14:textId="77777777" w:rsidR="000058DD" w:rsidRDefault="000058DD">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321632BD"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18A55753" w14:textId="77777777" w:rsidR="000058DD" w:rsidRDefault="000058D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1A13DCC0" w14:textId="77777777" w:rsidR="000058DD" w:rsidRDefault="000058DD">
            <w:pPr>
              <w:jc w:val="right"/>
              <w:rPr>
                <w:b/>
                <w:bCs/>
                <w:color w:val="000000"/>
                <w:sz w:val="16"/>
                <w:szCs w:val="16"/>
              </w:rPr>
            </w:pPr>
            <w:r>
              <w:rPr>
                <w:b/>
                <w:bCs/>
                <w:color w:val="000000"/>
                <w:sz w:val="16"/>
                <w:szCs w:val="16"/>
              </w:rPr>
              <w:t xml:space="preserve">2 319,6 </w:t>
            </w:r>
          </w:p>
        </w:tc>
      </w:tr>
      <w:tr w:rsidR="000058DD" w14:paraId="1B3174D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CC35E5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06AE42" w14:textId="77777777" w:rsidR="000058DD" w:rsidRDefault="000058D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57E9A1"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4AA7C30"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6B07D8"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418B69C"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224542"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C7AC80" w14:textId="77777777" w:rsidR="000058DD" w:rsidRDefault="000058DD">
            <w:pPr>
              <w:jc w:val="right"/>
              <w:rPr>
                <w:color w:val="000000"/>
                <w:sz w:val="16"/>
                <w:szCs w:val="16"/>
              </w:rPr>
            </w:pPr>
            <w:r>
              <w:rPr>
                <w:color w:val="000000"/>
                <w:sz w:val="16"/>
                <w:szCs w:val="16"/>
              </w:rPr>
              <w:t> </w:t>
            </w:r>
          </w:p>
        </w:tc>
      </w:tr>
      <w:tr w:rsidR="000058DD" w14:paraId="2D2244BF"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5BCA0C"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36310D2" w14:textId="77777777" w:rsidR="000058DD" w:rsidRDefault="000058DD">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0A88EF55" w14:textId="77777777" w:rsidR="000058DD" w:rsidRDefault="000058DD">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42523558" w14:textId="77777777" w:rsidR="000058DD" w:rsidRDefault="000058DD">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66D543EA" w14:textId="77777777" w:rsidR="000058DD" w:rsidRDefault="000058DD">
            <w:pPr>
              <w:jc w:val="right"/>
              <w:rPr>
                <w:b/>
                <w:bCs/>
                <w:color w:val="000000"/>
                <w:sz w:val="16"/>
                <w:szCs w:val="16"/>
              </w:rPr>
            </w:pPr>
            <w:r>
              <w:rPr>
                <w:b/>
                <w:bCs/>
                <w:color w:val="000000"/>
                <w:sz w:val="16"/>
                <w:szCs w:val="16"/>
              </w:rPr>
              <w:t xml:space="preserve">2 613,7 </w:t>
            </w:r>
          </w:p>
        </w:tc>
        <w:tc>
          <w:tcPr>
            <w:tcW w:w="1080" w:type="dxa"/>
            <w:tcBorders>
              <w:top w:val="nil"/>
              <w:left w:val="nil"/>
              <w:bottom w:val="single" w:sz="8" w:space="0" w:color="auto"/>
              <w:right w:val="single" w:sz="8" w:space="0" w:color="auto"/>
            </w:tcBorders>
            <w:shd w:val="clear" w:color="000000" w:fill="FFCC99"/>
            <w:vAlign w:val="center"/>
            <w:hideMark/>
          </w:tcPr>
          <w:p w14:paraId="1E9B44C5" w14:textId="77777777" w:rsidR="000058DD" w:rsidRDefault="000058DD">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45AA0E76" w14:textId="77777777" w:rsidR="000058DD" w:rsidRDefault="000058DD">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27F996FE" w14:textId="77777777" w:rsidR="000058DD" w:rsidRDefault="000058DD">
            <w:pPr>
              <w:jc w:val="right"/>
              <w:rPr>
                <w:b/>
                <w:bCs/>
                <w:color w:val="000000"/>
                <w:sz w:val="16"/>
                <w:szCs w:val="16"/>
              </w:rPr>
            </w:pPr>
            <w:r>
              <w:rPr>
                <w:b/>
                <w:bCs/>
                <w:color w:val="000000"/>
                <w:sz w:val="16"/>
                <w:szCs w:val="16"/>
              </w:rPr>
              <w:t xml:space="preserve">2 363,3 </w:t>
            </w:r>
          </w:p>
        </w:tc>
      </w:tr>
      <w:tr w:rsidR="000058DD" w14:paraId="0C7A6285"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B42F40"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857841" w14:textId="77777777" w:rsidR="000058DD" w:rsidRDefault="000058D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630C76" w14:textId="77777777" w:rsidR="000058DD" w:rsidRDefault="000058D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2E1E335" w14:textId="77777777" w:rsidR="000058DD" w:rsidRDefault="000058D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ED64804" w14:textId="77777777" w:rsidR="000058DD" w:rsidRDefault="000058D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D957A2C"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7CD714" w14:textId="77777777" w:rsidR="000058DD" w:rsidRDefault="000058D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540617" w14:textId="77777777" w:rsidR="000058DD" w:rsidRDefault="000058DD">
            <w:pPr>
              <w:jc w:val="right"/>
              <w:rPr>
                <w:color w:val="000000"/>
                <w:sz w:val="16"/>
                <w:szCs w:val="16"/>
              </w:rPr>
            </w:pPr>
            <w:r>
              <w:rPr>
                <w:color w:val="000000"/>
                <w:sz w:val="16"/>
                <w:szCs w:val="16"/>
              </w:rPr>
              <w:t> </w:t>
            </w:r>
          </w:p>
        </w:tc>
      </w:tr>
      <w:tr w:rsidR="000058DD" w14:paraId="4967E944" w14:textId="77777777" w:rsidTr="000058D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224AB4" w14:textId="77777777" w:rsidR="000058DD" w:rsidRDefault="000058D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98B2AF" w14:textId="77777777" w:rsidR="000058DD" w:rsidRDefault="000058D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10BAE81" w14:textId="77777777" w:rsidR="000058DD" w:rsidRDefault="000058DD">
            <w:pPr>
              <w:jc w:val="right"/>
              <w:rPr>
                <w:color w:val="000000"/>
                <w:sz w:val="16"/>
                <w:szCs w:val="16"/>
              </w:rPr>
            </w:pPr>
            <w:r>
              <w:rPr>
                <w:color w:val="000000"/>
                <w:sz w:val="16"/>
                <w:szCs w:val="16"/>
              </w:rPr>
              <w:t>56</w:t>
            </w:r>
          </w:p>
        </w:tc>
        <w:tc>
          <w:tcPr>
            <w:tcW w:w="1260" w:type="dxa"/>
            <w:tcBorders>
              <w:top w:val="nil"/>
              <w:left w:val="nil"/>
              <w:bottom w:val="single" w:sz="8" w:space="0" w:color="auto"/>
              <w:right w:val="single" w:sz="8" w:space="0" w:color="auto"/>
            </w:tcBorders>
            <w:shd w:val="clear" w:color="auto" w:fill="auto"/>
            <w:vAlign w:val="center"/>
            <w:hideMark/>
          </w:tcPr>
          <w:p w14:paraId="783256EA" w14:textId="77777777" w:rsidR="000058DD" w:rsidRDefault="000058DD">
            <w:pPr>
              <w:jc w:val="right"/>
              <w:rPr>
                <w:color w:val="000000"/>
                <w:sz w:val="16"/>
                <w:szCs w:val="16"/>
              </w:rPr>
            </w:pPr>
            <w:r>
              <w:rPr>
                <w:color w:val="000000"/>
                <w:sz w:val="16"/>
                <w:szCs w:val="16"/>
              </w:rPr>
              <w:t>41</w:t>
            </w:r>
          </w:p>
        </w:tc>
        <w:tc>
          <w:tcPr>
            <w:tcW w:w="1180" w:type="dxa"/>
            <w:tcBorders>
              <w:top w:val="nil"/>
              <w:left w:val="nil"/>
              <w:bottom w:val="single" w:sz="8" w:space="0" w:color="auto"/>
              <w:right w:val="single" w:sz="8" w:space="0" w:color="auto"/>
            </w:tcBorders>
            <w:shd w:val="clear" w:color="auto" w:fill="auto"/>
            <w:vAlign w:val="center"/>
            <w:hideMark/>
          </w:tcPr>
          <w:p w14:paraId="3E3D36DC" w14:textId="77777777" w:rsidR="000058DD" w:rsidRDefault="000058DD">
            <w:pPr>
              <w:jc w:val="right"/>
              <w:rPr>
                <w:color w:val="000000"/>
                <w:sz w:val="16"/>
                <w:szCs w:val="16"/>
              </w:rPr>
            </w:pPr>
            <w:r>
              <w:rPr>
                <w:color w:val="000000"/>
                <w:sz w:val="16"/>
                <w:szCs w:val="16"/>
              </w:rPr>
              <w:t>46</w:t>
            </w:r>
          </w:p>
        </w:tc>
        <w:tc>
          <w:tcPr>
            <w:tcW w:w="1080" w:type="dxa"/>
            <w:tcBorders>
              <w:top w:val="nil"/>
              <w:left w:val="nil"/>
              <w:bottom w:val="single" w:sz="8" w:space="0" w:color="auto"/>
              <w:right w:val="single" w:sz="8" w:space="0" w:color="auto"/>
            </w:tcBorders>
            <w:shd w:val="clear" w:color="auto" w:fill="auto"/>
            <w:vAlign w:val="center"/>
            <w:hideMark/>
          </w:tcPr>
          <w:p w14:paraId="4D6E6678" w14:textId="77777777" w:rsidR="000058DD" w:rsidRDefault="000058DD">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1F5DED8D" w14:textId="77777777" w:rsidR="000058DD" w:rsidRDefault="000058DD">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716EF989" w14:textId="77777777" w:rsidR="000058DD" w:rsidRDefault="000058DD">
            <w:pPr>
              <w:jc w:val="right"/>
              <w:rPr>
                <w:color w:val="000000"/>
                <w:sz w:val="16"/>
                <w:szCs w:val="16"/>
              </w:rPr>
            </w:pPr>
            <w:r>
              <w:rPr>
                <w:color w:val="000000"/>
                <w:sz w:val="16"/>
                <w:szCs w:val="16"/>
              </w:rPr>
              <w:t>46</w:t>
            </w:r>
          </w:p>
        </w:tc>
      </w:tr>
    </w:tbl>
    <w:p w14:paraId="3316E37F" w14:textId="77777777" w:rsidR="00813851" w:rsidRDefault="00813851" w:rsidP="00B915C6">
      <w:pPr>
        <w:rPr>
          <w:sz w:val="21"/>
          <w:szCs w:val="21"/>
        </w:rPr>
      </w:pPr>
    </w:p>
    <w:p w14:paraId="10224160" w14:textId="77777777" w:rsidR="009A1FA6" w:rsidRPr="009A1FA6" w:rsidRDefault="009A1FA6" w:rsidP="00B915C6">
      <w:pPr>
        <w:rPr>
          <w:sz w:val="21"/>
          <w:szCs w:val="21"/>
        </w:rPr>
      </w:pPr>
    </w:p>
    <w:p w14:paraId="0D32C93C" w14:textId="77777777" w:rsidR="00A7120D" w:rsidRPr="003857C3" w:rsidRDefault="00703207" w:rsidP="006228CA">
      <w:pPr>
        <w:pStyle w:val="Heading1"/>
        <w:numPr>
          <w:ilvl w:val="1"/>
          <w:numId w:val="6"/>
        </w:numPr>
      </w:pPr>
      <w:bookmarkStart w:id="14" w:name="_Toc34041623"/>
      <w:r w:rsidRPr="009939B0">
        <w:t>БЮДЖЕТНА ПРОГРАМА 2200.01.07 „АГРОСТАТИСТИКА, АНАЛИЗИ И ПРОГНОЗИ”</w:t>
      </w:r>
      <w:bookmarkEnd w:id="14"/>
    </w:p>
    <w:p w14:paraId="705EAF9A" w14:textId="77777777" w:rsidR="00703207" w:rsidRDefault="00703207" w:rsidP="00B915C6">
      <w:pPr>
        <w:jc w:val="both"/>
        <w:rPr>
          <w:b/>
          <w:i/>
          <w:sz w:val="21"/>
          <w:szCs w:val="21"/>
          <w:u w:val="single"/>
        </w:rPr>
      </w:pPr>
    </w:p>
    <w:p w14:paraId="7B83989C" w14:textId="77777777" w:rsidR="00B915C6" w:rsidRDefault="00B915C6" w:rsidP="00B915C6">
      <w:pPr>
        <w:jc w:val="both"/>
        <w:rPr>
          <w:b/>
          <w:i/>
          <w:sz w:val="21"/>
          <w:szCs w:val="21"/>
          <w:u w:val="single"/>
        </w:rPr>
      </w:pPr>
      <w:r w:rsidRPr="002944B6">
        <w:rPr>
          <w:b/>
          <w:i/>
          <w:sz w:val="21"/>
          <w:szCs w:val="21"/>
          <w:u w:val="single"/>
        </w:rPr>
        <w:t>Цели на програмата</w:t>
      </w:r>
    </w:p>
    <w:p w14:paraId="028287A5" w14:textId="77777777" w:rsidR="002944B6" w:rsidRPr="002944B6" w:rsidRDefault="002944B6" w:rsidP="00B915C6">
      <w:pPr>
        <w:jc w:val="both"/>
        <w:rPr>
          <w:b/>
          <w:i/>
          <w:sz w:val="21"/>
          <w:szCs w:val="21"/>
          <w:u w:val="single"/>
        </w:rPr>
      </w:pPr>
    </w:p>
    <w:p w14:paraId="649A78DD" w14:textId="77777777" w:rsidR="00BE1F41" w:rsidRPr="00BE1F41" w:rsidRDefault="00BE1F41" w:rsidP="00BE1F41">
      <w:pPr>
        <w:ind w:firstLine="709"/>
        <w:jc w:val="both"/>
        <w:rPr>
          <w:sz w:val="20"/>
          <w:szCs w:val="20"/>
        </w:rPr>
      </w:pPr>
      <w:r w:rsidRPr="00BE1F41">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14:paraId="151BB1C6" w14:textId="77777777" w:rsidR="00BE1F41" w:rsidRPr="00BE1F41" w:rsidRDefault="00BE1F41" w:rsidP="00BE1F41">
      <w:pPr>
        <w:ind w:firstLine="709"/>
        <w:jc w:val="both"/>
        <w:rPr>
          <w:sz w:val="20"/>
          <w:szCs w:val="20"/>
        </w:rPr>
      </w:pPr>
      <w:r w:rsidRPr="00BE1F41">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14:paraId="627FAA3B" w14:textId="77777777" w:rsidR="00B915C6" w:rsidRDefault="00BE1F41" w:rsidP="00BE1F41">
      <w:pPr>
        <w:ind w:firstLine="709"/>
        <w:jc w:val="both"/>
        <w:rPr>
          <w:sz w:val="20"/>
          <w:szCs w:val="20"/>
        </w:rPr>
      </w:pPr>
      <w:r w:rsidRPr="00BE1F41">
        <w:rPr>
          <w:sz w:val="20"/>
          <w:szCs w:val="20"/>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r>
        <w:rPr>
          <w:sz w:val="20"/>
          <w:szCs w:val="20"/>
        </w:rPr>
        <w:t>.</w:t>
      </w:r>
    </w:p>
    <w:p w14:paraId="56B28734" w14:textId="77777777" w:rsidR="00BE1F41" w:rsidRPr="007D0FCC" w:rsidRDefault="00BE1F41" w:rsidP="00BE1F41">
      <w:pPr>
        <w:ind w:firstLine="709"/>
        <w:jc w:val="both"/>
        <w:rPr>
          <w:b/>
          <w:i/>
          <w:sz w:val="20"/>
          <w:szCs w:val="20"/>
        </w:rPr>
      </w:pPr>
    </w:p>
    <w:p w14:paraId="19F9B3B4" w14:textId="77777777" w:rsidR="00B915C6" w:rsidRDefault="00B915C6" w:rsidP="00B915C6">
      <w:pPr>
        <w:jc w:val="both"/>
        <w:rPr>
          <w:b/>
          <w:i/>
          <w:sz w:val="21"/>
          <w:szCs w:val="21"/>
          <w:u w:val="single"/>
        </w:rPr>
      </w:pPr>
      <w:r w:rsidRPr="002944B6">
        <w:rPr>
          <w:b/>
          <w:i/>
          <w:sz w:val="21"/>
          <w:szCs w:val="21"/>
          <w:u w:val="single"/>
        </w:rPr>
        <w:t>Организационни структури, участващи в програмата</w:t>
      </w:r>
    </w:p>
    <w:p w14:paraId="1B6FC3C1" w14:textId="77777777" w:rsidR="002944B6" w:rsidRPr="002944B6" w:rsidRDefault="002944B6" w:rsidP="00B915C6">
      <w:pPr>
        <w:jc w:val="both"/>
        <w:rPr>
          <w:b/>
          <w:i/>
          <w:sz w:val="21"/>
          <w:szCs w:val="21"/>
          <w:u w:val="single"/>
        </w:rPr>
      </w:pPr>
    </w:p>
    <w:p w14:paraId="29B581E8" w14:textId="77777777" w:rsidR="00BE1F41" w:rsidRPr="00BE1F41" w:rsidRDefault="00BE1F41" w:rsidP="00BE1F41">
      <w:pPr>
        <w:jc w:val="both"/>
        <w:rPr>
          <w:sz w:val="20"/>
          <w:szCs w:val="20"/>
        </w:rPr>
      </w:pPr>
      <w:r w:rsidRPr="00BE1F41">
        <w:rPr>
          <w:sz w:val="20"/>
          <w:szCs w:val="20"/>
        </w:rPr>
        <w:t xml:space="preserve">Главна дирекция “Земеделие и регионална политика” </w:t>
      </w:r>
    </w:p>
    <w:p w14:paraId="33455D00" w14:textId="77777777" w:rsidR="00A7120D" w:rsidRDefault="00BE1F41" w:rsidP="00BE1F41">
      <w:pPr>
        <w:jc w:val="both"/>
        <w:rPr>
          <w:sz w:val="20"/>
          <w:szCs w:val="20"/>
        </w:rPr>
      </w:pPr>
      <w:r w:rsidRPr="00BE1F41">
        <w:rPr>
          <w:sz w:val="20"/>
          <w:szCs w:val="20"/>
        </w:rPr>
        <w:t>Дирекция “Анализ и стратегическо планиране”</w:t>
      </w:r>
    </w:p>
    <w:p w14:paraId="070D99ED" w14:textId="77777777" w:rsidR="00BE1F41" w:rsidRDefault="00BE1F41" w:rsidP="00BE1F41">
      <w:pPr>
        <w:jc w:val="both"/>
        <w:rPr>
          <w:b/>
          <w:i/>
          <w:sz w:val="21"/>
          <w:szCs w:val="21"/>
          <w:u w:val="single"/>
        </w:rPr>
      </w:pPr>
    </w:p>
    <w:p w14:paraId="2FD6D32B" w14:textId="77777777" w:rsidR="00B915C6" w:rsidRDefault="00B915C6" w:rsidP="00B915C6">
      <w:pPr>
        <w:jc w:val="both"/>
        <w:rPr>
          <w:b/>
          <w:i/>
          <w:sz w:val="21"/>
          <w:szCs w:val="21"/>
          <w:u w:val="single"/>
        </w:rPr>
      </w:pPr>
      <w:r w:rsidRPr="002944B6">
        <w:rPr>
          <w:b/>
          <w:i/>
          <w:sz w:val="21"/>
          <w:szCs w:val="21"/>
          <w:u w:val="single"/>
        </w:rPr>
        <w:t>Отговорност за изпълнението на програмата</w:t>
      </w:r>
    </w:p>
    <w:p w14:paraId="5F6FE9B1" w14:textId="77777777" w:rsidR="002944B6" w:rsidRPr="002944B6" w:rsidRDefault="002944B6" w:rsidP="00B915C6">
      <w:pPr>
        <w:jc w:val="both"/>
        <w:rPr>
          <w:b/>
          <w:i/>
          <w:sz w:val="21"/>
          <w:szCs w:val="21"/>
          <w:u w:val="single"/>
        </w:rPr>
      </w:pPr>
    </w:p>
    <w:p w14:paraId="636519AB"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3896A451" w14:textId="77777777" w:rsidR="00BC72A4" w:rsidRDefault="00BC72A4" w:rsidP="00CE4CDD">
      <w:pPr>
        <w:spacing w:before="120" w:after="120"/>
        <w:jc w:val="both"/>
        <w:rPr>
          <w:b/>
          <w:i/>
          <w:sz w:val="21"/>
          <w:szCs w:val="21"/>
          <w:highlight w:val="red"/>
          <w:u w:val="single"/>
          <w:lang w:val="en-US"/>
        </w:rPr>
      </w:pPr>
    </w:p>
    <w:p w14:paraId="062A802F" w14:textId="77777777" w:rsidR="00BC72A4" w:rsidRPr="009939B0" w:rsidRDefault="00BC72A4" w:rsidP="00CE4CDD">
      <w:pPr>
        <w:spacing w:before="120" w:after="120"/>
        <w:jc w:val="both"/>
        <w:rPr>
          <w:b/>
          <w:i/>
          <w:sz w:val="21"/>
          <w:szCs w:val="21"/>
          <w:u w:val="single"/>
          <w:lang w:val="en-US"/>
        </w:rPr>
      </w:pPr>
    </w:p>
    <w:p w14:paraId="27844CDD" w14:textId="77777777" w:rsidR="00703207" w:rsidRPr="00EE719F" w:rsidRDefault="00B915C6" w:rsidP="00CE4CDD">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p w14:paraId="19858032" w14:textId="77777777" w:rsidR="00BC72A4" w:rsidRPr="00D52293" w:rsidRDefault="00BC72A4" w:rsidP="00CE4CDD">
      <w:pPr>
        <w:spacing w:before="120" w:after="120"/>
        <w:jc w:val="both"/>
        <w:rPr>
          <w:b/>
          <w:i/>
          <w:sz w:val="21"/>
          <w:szCs w:val="21"/>
          <w:u w:val="single"/>
          <w:lang w:val="en-US"/>
        </w:rPr>
      </w:pPr>
    </w:p>
    <w:tbl>
      <w:tblPr>
        <w:tblW w:w="9560" w:type="dxa"/>
        <w:tblInd w:w="65" w:type="dxa"/>
        <w:tblCellMar>
          <w:left w:w="70" w:type="dxa"/>
          <w:right w:w="70" w:type="dxa"/>
        </w:tblCellMar>
        <w:tblLook w:val="04A0" w:firstRow="1" w:lastRow="0" w:firstColumn="1" w:lastColumn="0" w:noHBand="0" w:noVBand="1"/>
      </w:tblPr>
      <w:tblGrid>
        <w:gridCol w:w="341"/>
        <w:gridCol w:w="4788"/>
        <w:gridCol w:w="891"/>
        <w:gridCol w:w="1400"/>
        <w:gridCol w:w="1100"/>
        <w:gridCol w:w="1080"/>
      </w:tblGrid>
      <w:tr w:rsidR="00353E0D" w14:paraId="4002F093" w14:textId="77777777" w:rsidTr="00353E0D">
        <w:trPr>
          <w:trHeight w:val="255"/>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ED2D6"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B1D62"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290A4429" w14:textId="77777777" w:rsidTr="00353E0D">
        <w:trPr>
          <w:trHeight w:val="705"/>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4052D" w14:textId="77777777" w:rsidR="00353E0D" w:rsidRDefault="00353E0D">
            <w:pPr>
              <w:rPr>
                <w:b/>
                <w:bCs/>
                <w:color w:val="000000"/>
                <w:sz w:val="20"/>
                <w:szCs w:val="20"/>
              </w:rPr>
            </w:pPr>
            <w:r>
              <w:rPr>
                <w:b/>
                <w:bCs/>
                <w:color w:val="000000"/>
                <w:sz w:val="20"/>
                <w:szCs w:val="20"/>
              </w:rPr>
              <w:t>Бюджетна програма - 2200.01.07 - "Агростатистика, анализи и прогнози"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1FD77E05" w14:textId="77777777" w:rsidR="00353E0D" w:rsidRDefault="00353E0D">
            <w:pPr>
              <w:rPr>
                <w:b/>
                <w:bCs/>
                <w:color w:val="000000"/>
                <w:sz w:val="20"/>
                <w:szCs w:val="20"/>
              </w:rPr>
            </w:pPr>
          </w:p>
        </w:tc>
      </w:tr>
      <w:tr w:rsidR="00353E0D" w14:paraId="0BD5F769" w14:textId="77777777" w:rsidTr="00353E0D">
        <w:trPr>
          <w:trHeight w:val="510"/>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5912B" w14:textId="77777777" w:rsidR="00353E0D" w:rsidRDefault="00353E0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EE1E8"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B2D5F77" w14:textId="77777777" w:rsidR="00353E0D" w:rsidRDefault="00353E0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6B43E6E" w14:textId="77777777" w:rsidR="00353E0D" w:rsidRDefault="00353E0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5BCBF8DF" w14:textId="77777777" w:rsidR="00353E0D" w:rsidRDefault="00353E0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B1766F7"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54DB483B" w14:textId="77777777" w:rsidTr="00353E0D">
        <w:trPr>
          <w:trHeight w:val="300"/>
        </w:trPr>
        <w:tc>
          <w:tcPr>
            <w:tcW w:w="232" w:type="dxa"/>
            <w:vMerge/>
            <w:tcBorders>
              <w:top w:val="nil"/>
              <w:left w:val="single" w:sz="4" w:space="0" w:color="auto"/>
              <w:bottom w:val="single" w:sz="4" w:space="0" w:color="auto"/>
              <w:right w:val="single" w:sz="4" w:space="0" w:color="auto"/>
            </w:tcBorders>
            <w:vAlign w:val="center"/>
            <w:hideMark/>
          </w:tcPr>
          <w:p w14:paraId="2A813D47" w14:textId="77777777" w:rsidR="00353E0D" w:rsidRDefault="00353E0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3B18A73B" w14:textId="77777777" w:rsidR="00353E0D" w:rsidRDefault="00353E0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BD4657D" w14:textId="77777777" w:rsidR="00353E0D" w:rsidRDefault="00353E0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E464B31" w14:textId="77777777" w:rsidR="00353E0D" w:rsidRDefault="00353E0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49BF8E63" w14:textId="77777777" w:rsidR="00353E0D" w:rsidRDefault="00353E0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54C641E8" w14:textId="77777777" w:rsidR="00353E0D" w:rsidRDefault="00353E0D">
            <w:pPr>
              <w:jc w:val="center"/>
              <w:rPr>
                <w:b/>
                <w:bCs/>
                <w:color w:val="000000"/>
                <w:sz w:val="20"/>
                <w:szCs w:val="20"/>
              </w:rPr>
            </w:pPr>
            <w:r>
              <w:rPr>
                <w:b/>
                <w:bCs/>
                <w:color w:val="000000"/>
                <w:sz w:val="20"/>
                <w:szCs w:val="20"/>
              </w:rPr>
              <w:t>2023 г.</w:t>
            </w:r>
          </w:p>
        </w:tc>
      </w:tr>
      <w:tr w:rsidR="00353E0D" w14:paraId="4D64AD70"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B6EEF4C" w14:textId="77777777" w:rsidR="00353E0D" w:rsidRDefault="00353E0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69DF3E14" w14:textId="77777777" w:rsidR="00353E0D" w:rsidRDefault="00353E0D">
            <w:pPr>
              <w:rPr>
                <w:color w:val="000000"/>
                <w:sz w:val="20"/>
                <w:szCs w:val="20"/>
              </w:rPr>
            </w:pPr>
            <w:r>
              <w:rPr>
                <w:color w:val="000000"/>
                <w:sz w:val="20"/>
                <w:szCs w:val="20"/>
              </w:rPr>
              <w:t>Преброяване на земеделските стопанства в Република България през 2020 г.</w:t>
            </w:r>
          </w:p>
        </w:tc>
        <w:tc>
          <w:tcPr>
            <w:tcW w:w="960" w:type="dxa"/>
            <w:tcBorders>
              <w:top w:val="nil"/>
              <w:left w:val="nil"/>
              <w:bottom w:val="single" w:sz="4" w:space="0" w:color="auto"/>
              <w:right w:val="single" w:sz="4" w:space="0" w:color="auto"/>
            </w:tcBorders>
            <w:shd w:val="clear" w:color="auto" w:fill="auto"/>
            <w:vAlign w:val="center"/>
            <w:hideMark/>
          </w:tcPr>
          <w:p w14:paraId="345D6EB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F6C4594"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7B63154"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38F5961" w14:textId="77777777" w:rsidR="00353E0D" w:rsidRDefault="00353E0D">
            <w:pPr>
              <w:jc w:val="center"/>
              <w:rPr>
                <w:color w:val="000000"/>
                <w:sz w:val="20"/>
                <w:szCs w:val="20"/>
              </w:rPr>
            </w:pPr>
            <w:r>
              <w:rPr>
                <w:color w:val="000000"/>
                <w:sz w:val="20"/>
                <w:szCs w:val="20"/>
              </w:rPr>
              <w:t>0</w:t>
            </w:r>
          </w:p>
        </w:tc>
      </w:tr>
      <w:tr w:rsidR="00353E0D" w14:paraId="634F87F7"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A5E7B4E" w14:textId="77777777" w:rsidR="00353E0D" w:rsidRDefault="00353E0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05AD1C1B" w14:textId="77777777" w:rsidR="00353E0D" w:rsidRDefault="00353E0D">
            <w:pPr>
              <w:rPr>
                <w:color w:val="000000"/>
                <w:sz w:val="20"/>
                <w:szCs w:val="20"/>
              </w:rPr>
            </w:pPr>
            <w:r>
              <w:rPr>
                <w:color w:val="000000"/>
                <w:sz w:val="20"/>
                <w:szCs w:val="20"/>
              </w:rPr>
              <w:t>Брой земеделски стопанства с валидирани данни в базата данни на Евростат – EUROFARM</w:t>
            </w:r>
          </w:p>
        </w:tc>
        <w:tc>
          <w:tcPr>
            <w:tcW w:w="960" w:type="dxa"/>
            <w:tcBorders>
              <w:top w:val="nil"/>
              <w:left w:val="nil"/>
              <w:bottom w:val="single" w:sz="4" w:space="0" w:color="auto"/>
              <w:right w:val="single" w:sz="4" w:space="0" w:color="auto"/>
            </w:tcBorders>
            <w:shd w:val="clear" w:color="auto" w:fill="auto"/>
            <w:vAlign w:val="center"/>
            <w:hideMark/>
          </w:tcPr>
          <w:p w14:paraId="5D1BF732"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4E72CA2" w14:textId="77777777" w:rsidR="00353E0D" w:rsidRDefault="00353E0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03A7F2CF" w14:textId="77777777" w:rsidR="00353E0D" w:rsidRDefault="00353E0D">
            <w:pPr>
              <w:jc w:val="center"/>
              <w:rPr>
                <w:color w:val="000000"/>
                <w:sz w:val="20"/>
                <w:szCs w:val="20"/>
              </w:rPr>
            </w:pPr>
            <w:r>
              <w:rPr>
                <w:color w:val="000000"/>
                <w:sz w:val="20"/>
                <w:szCs w:val="20"/>
              </w:rPr>
              <w:t>185 000</w:t>
            </w:r>
          </w:p>
        </w:tc>
        <w:tc>
          <w:tcPr>
            <w:tcW w:w="1080" w:type="dxa"/>
            <w:tcBorders>
              <w:top w:val="nil"/>
              <w:left w:val="nil"/>
              <w:bottom w:val="single" w:sz="4" w:space="0" w:color="auto"/>
              <w:right w:val="single" w:sz="4" w:space="0" w:color="auto"/>
            </w:tcBorders>
            <w:shd w:val="clear" w:color="auto" w:fill="auto"/>
            <w:noWrap/>
            <w:vAlign w:val="center"/>
            <w:hideMark/>
          </w:tcPr>
          <w:p w14:paraId="5D1AAC44" w14:textId="77777777" w:rsidR="00353E0D" w:rsidRDefault="00353E0D">
            <w:pPr>
              <w:jc w:val="center"/>
              <w:rPr>
                <w:color w:val="000000"/>
                <w:sz w:val="20"/>
                <w:szCs w:val="20"/>
              </w:rPr>
            </w:pPr>
            <w:r>
              <w:rPr>
                <w:color w:val="000000"/>
                <w:sz w:val="20"/>
                <w:szCs w:val="20"/>
              </w:rPr>
              <w:t>0</w:t>
            </w:r>
          </w:p>
        </w:tc>
      </w:tr>
      <w:tr w:rsidR="00353E0D" w14:paraId="24A4F159" w14:textId="77777777" w:rsidTr="00353E0D">
        <w:trPr>
          <w:trHeight w:val="102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D1FF1B5" w14:textId="77777777" w:rsidR="00353E0D" w:rsidRDefault="00353E0D">
            <w:pPr>
              <w:jc w:val="center"/>
              <w:rPr>
                <w:color w:val="000000"/>
                <w:sz w:val="20"/>
                <w:szCs w:val="20"/>
              </w:rPr>
            </w:pPr>
            <w:r>
              <w:rPr>
                <w:color w:val="000000"/>
                <w:sz w:val="20"/>
                <w:szCs w:val="20"/>
              </w:rPr>
              <w:lastRenderedPageBreak/>
              <w:t>3</w:t>
            </w:r>
          </w:p>
        </w:tc>
        <w:tc>
          <w:tcPr>
            <w:tcW w:w="4788" w:type="dxa"/>
            <w:tcBorders>
              <w:top w:val="nil"/>
              <w:left w:val="nil"/>
              <w:bottom w:val="single" w:sz="4" w:space="0" w:color="auto"/>
              <w:right w:val="single" w:sz="4" w:space="0" w:color="auto"/>
            </w:tcBorders>
            <w:shd w:val="clear" w:color="auto" w:fill="auto"/>
            <w:vAlign w:val="center"/>
            <w:hideMark/>
          </w:tcPr>
          <w:p w14:paraId="4D88AAEF" w14:textId="77777777" w:rsidR="00353E0D" w:rsidRDefault="00353E0D">
            <w:pPr>
              <w:rPr>
                <w:color w:val="000000"/>
                <w:sz w:val="20"/>
                <w:szCs w:val="20"/>
              </w:rPr>
            </w:pPr>
            <w:r>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60" w:type="dxa"/>
            <w:tcBorders>
              <w:top w:val="nil"/>
              <w:left w:val="nil"/>
              <w:bottom w:val="single" w:sz="4" w:space="0" w:color="auto"/>
              <w:right w:val="single" w:sz="4" w:space="0" w:color="auto"/>
            </w:tcBorders>
            <w:shd w:val="clear" w:color="auto" w:fill="auto"/>
            <w:vAlign w:val="center"/>
            <w:hideMark/>
          </w:tcPr>
          <w:p w14:paraId="0F12682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0330F30" w14:textId="77777777" w:rsidR="00353E0D" w:rsidRDefault="00353E0D">
            <w:pPr>
              <w:jc w:val="center"/>
              <w:rPr>
                <w:color w:val="000000"/>
                <w:sz w:val="20"/>
                <w:szCs w:val="20"/>
              </w:rPr>
            </w:pPr>
            <w:r>
              <w:rPr>
                <w:color w:val="000000"/>
                <w:sz w:val="20"/>
                <w:szCs w:val="20"/>
              </w:rPr>
              <w:t>2 202</w:t>
            </w:r>
          </w:p>
        </w:tc>
        <w:tc>
          <w:tcPr>
            <w:tcW w:w="1100" w:type="dxa"/>
            <w:tcBorders>
              <w:top w:val="nil"/>
              <w:left w:val="nil"/>
              <w:bottom w:val="single" w:sz="4" w:space="0" w:color="auto"/>
              <w:right w:val="single" w:sz="4" w:space="0" w:color="auto"/>
            </w:tcBorders>
            <w:shd w:val="clear" w:color="auto" w:fill="auto"/>
            <w:noWrap/>
            <w:vAlign w:val="center"/>
            <w:hideMark/>
          </w:tcPr>
          <w:p w14:paraId="51DA8EE9" w14:textId="77777777" w:rsidR="00353E0D" w:rsidRDefault="00353E0D">
            <w:pPr>
              <w:jc w:val="center"/>
              <w:rPr>
                <w:color w:val="000000"/>
                <w:sz w:val="20"/>
                <w:szCs w:val="20"/>
              </w:rPr>
            </w:pPr>
            <w:r>
              <w:rPr>
                <w:color w:val="000000"/>
                <w:sz w:val="20"/>
                <w:szCs w:val="20"/>
              </w:rPr>
              <w:t>2 202</w:t>
            </w:r>
          </w:p>
        </w:tc>
        <w:tc>
          <w:tcPr>
            <w:tcW w:w="1080" w:type="dxa"/>
            <w:tcBorders>
              <w:top w:val="nil"/>
              <w:left w:val="nil"/>
              <w:bottom w:val="single" w:sz="4" w:space="0" w:color="auto"/>
              <w:right w:val="single" w:sz="4" w:space="0" w:color="auto"/>
            </w:tcBorders>
            <w:shd w:val="clear" w:color="auto" w:fill="auto"/>
            <w:noWrap/>
            <w:vAlign w:val="center"/>
            <w:hideMark/>
          </w:tcPr>
          <w:p w14:paraId="48A95EC1" w14:textId="77777777" w:rsidR="00353E0D" w:rsidRDefault="00353E0D">
            <w:pPr>
              <w:jc w:val="center"/>
              <w:rPr>
                <w:color w:val="000000"/>
                <w:sz w:val="20"/>
                <w:szCs w:val="20"/>
              </w:rPr>
            </w:pPr>
            <w:r>
              <w:rPr>
                <w:color w:val="000000"/>
                <w:sz w:val="20"/>
                <w:szCs w:val="20"/>
              </w:rPr>
              <w:t>2 202</w:t>
            </w:r>
          </w:p>
        </w:tc>
      </w:tr>
      <w:tr w:rsidR="00353E0D" w14:paraId="6AB076E2"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6CBB800" w14:textId="77777777" w:rsidR="00353E0D" w:rsidRDefault="00353E0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305EBB95" w14:textId="77777777" w:rsidR="00353E0D" w:rsidRDefault="00353E0D">
            <w:pPr>
              <w:rPr>
                <w:color w:val="000000"/>
                <w:sz w:val="20"/>
                <w:szCs w:val="20"/>
              </w:rPr>
            </w:pPr>
            <w:r>
              <w:rPr>
                <w:color w:val="000000"/>
                <w:sz w:val="20"/>
                <w:szCs w:val="20"/>
              </w:rPr>
              <w:t>Проведени статистически изследвания*</w:t>
            </w:r>
          </w:p>
        </w:tc>
        <w:tc>
          <w:tcPr>
            <w:tcW w:w="960" w:type="dxa"/>
            <w:tcBorders>
              <w:top w:val="nil"/>
              <w:left w:val="nil"/>
              <w:bottom w:val="single" w:sz="4" w:space="0" w:color="auto"/>
              <w:right w:val="single" w:sz="4" w:space="0" w:color="auto"/>
            </w:tcBorders>
            <w:shd w:val="clear" w:color="auto" w:fill="auto"/>
            <w:vAlign w:val="center"/>
            <w:hideMark/>
          </w:tcPr>
          <w:p w14:paraId="3D4F05F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BA4AF79" w14:textId="77777777" w:rsidR="00353E0D" w:rsidRDefault="00353E0D">
            <w:pPr>
              <w:jc w:val="center"/>
              <w:rPr>
                <w:color w:val="000000"/>
                <w:sz w:val="20"/>
                <w:szCs w:val="20"/>
              </w:rPr>
            </w:pPr>
            <w:r>
              <w:rPr>
                <w:color w:val="000000"/>
                <w:sz w:val="20"/>
                <w:szCs w:val="20"/>
              </w:rPr>
              <w:t>21</w:t>
            </w:r>
          </w:p>
        </w:tc>
        <w:tc>
          <w:tcPr>
            <w:tcW w:w="1100" w:type="dxa"/>
            <w:tcBorders>
              <w:top w:val="nil"/>
              <w:left w:val="nil"/>
              <w:bottom w:val="single" w:sz="4" w:space="0" w:color="auto"/>
              <w:right w:val="single" w:sz="4" w:space="0" w:color="auto"/>
            </w:tcBorders>
            <w:shd w:val="clear" w:color="auto" w:fill="auto"/>
            <w:noWrap/>
            <w:vAlign w:val="center"/>
            <w:hideMark/>
          </w:tcPr>
          <w:p w14:paraId="17EC6729" w14:textId="77777777" w:rsidR="00353E0D" w:rsidRDefault="00353E0D">
            <w:pPr>
              <w:jc w:val="center"/>
              <w:rPr>
                <w:color w:val="000000"/>
                <w:sz w:val="20"/>
                <w:szCs w:val="20"/>
              </w:rPr>
            </w:pPr>
            <w:r>
              <w:rPr>
                <w:color w:val="000000"/>
                <w:sz w:val="20"/>
                <w:szCs w:val="20"/>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33E5E31" w14:textId="77777777" w:rsidR="00353E0D" w:rsidRDefault="00353E0D">
            <w:pPr>
              <w:jc w:val="center"/>
              <w:rPr>
                <w:color w:val="000000"/>
                <w:sz w:val="20"/>
                <w:szCs w:val="20"/>
              </w:rPr>
            </w:pPr>
            <w:r>
              <w:rPr>
                <w:color w:val="000000"/>
                <w:sz w:val="20"/>
                <w:szCs w:val="20"/>
              </w:rPr>
              <w:t>21</w:t>
            </w:r>
          </w:p>
        </w:tc>
      </w:tr>
      <w:tr w:rsidR="00353E0D" w14:paraId="0CB30D1F"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ECDAA53" w14:textId="77777777" w:rsidR="00353E0D" w:rsidRDefault="00353E0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030BED0D" w14:textId="77777777" w:rsidR="00353E0D" w:rsidRDefault="00353E0D">
            <w:pPr>
              <w:rPr>
                <w:color w:val="000000"/>
                <w:sz w:val="20"/>
                <w:szCs w:val="20"/>
              </w:rPr>
            </w:pPr>
            <w:r>
              <w:rPr>
                <w:color w:val="000000"/>
                <w:sz w:val="20"/>
                <w:szCs w:val="20"/>
              </w:rPr>
              <w:t>Изготвени публикации с резултати</w:t>
            </w:r>
          </w:p>
        </w:tc>
        <w:tc>
          <w:tcPr>
            <w:tcW w:w="960" w:type="dxa"/>
            <w:tcBorders>
              <w:top w:val="nil"/>
              <w:left w:val="nil"/>
              <w:bottom w:val="single" w:sz="4" w:space="0" w:color="auto"/>
              <w:right w:val="single" w:sz="4" w:space="0" w:color="auto"/>
            </w:tcBorders>
            <w:shd w:val="clear" w:color="auto" w:fill="auto"/>
            <w:vAlign w:val="center"/>
            <w:hideMark/>
          </w:tcPr>
          <w:p w14:paraId="7B91B65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00DA877" w14:textId="77777777" w:rsidR="00353E0D" w:rsidRDefault="00353E0D">
            <w:pPr>
              <w:jc w:val="center"/>
              <w:rPr>
                <w:color w:val="000000"/>
                <w:sz w:val="20"/>
                <w:szCs w:val="20"/>
              </w:rPr>
            </w:pPr>
            <w:r>
              <w:rPr>
                <w:color w:val="000000"/>
                <w:sz w:val="20"/>
                <w:szCs w:val="20"/>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7049AE5" w14:textId="77777777" w:rsidR="00353E0D" w:rsidRDefault="00353E0D">
            <w:pPr>
              <w:jc w:val="center"/>
              <w:rPr>
                <w:color w:val="000000"/>
                <w:sz w:val="20"/>
                <w:szCs w:val="20"/>
              </w:rPr>
            </w:pPr>
            <w:r>
              <w:rPr>
                <w:color w:val="000000"/>
                <w:sz w:val="20"/>
                <w:szCs w:val="20"/>
              </w:rPr>
              <w:t>17</w:t>
            </w:r>
          </w:p>
        </w:tc>
        <w:tc>
          <w:tcPr>
            <w:tcW w:w="1080" w:type="dxa"/>
            <w:tcBorders>
              <w:top w:val="nil"/>
              <w:left w:val="nil"/>
              <w:bottom w:val="single" w:sz="4" w:space="0" w:color="auto"/>
              <w:right w:val="single" w:sz="4" w:space="0" w:color="auto"/>
            </w:tcBorders>
            <w:shd w:val="clear" w:color="auto" w:fill="auto"/>
            <w:noWrap/>
            <w:vAlign w:val="center"/>
            <w:hideMark/>
          </w:tcPr>
          <w:p w14:paraId="16B72FD7" w14:textId="77777777" w:rsidR="00353E0D" w:rsidRDefault="00353E0D">
            <w:pPr>
              <w:jc w:val="center"/>
              <w:rPr>
                <w:color w:val="000000"/>
                <w:sz w:val="20"/>
                <w:szCs w:val="20"/>
              </w:rPr>
            </w:pPr>
            <w:r>
              <w:rPr>
                <w:color w:val="000000"/>
                <w:sz w:val="20"/>
                <w:szCs w:val="20"/>
              </w:rPr>
              <w:t>16</w:t>
            </w:r>
          </w:p>
        </w:tc>
      </w:tr>
      <w:tr w:rsidR="00353E0D" w14:paraId="2A9015B6"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C0B12B6" w14:textId="77777777" w:rsidR="00353E0D" w:rsidRDefault="00353E0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5FD9AFA6" w14:textId="77777777" w:rsidR="00353E0D" w:rsidRDefault="00353E0D">
            <w:pPr>
              <w:rPr>
                <w:color w:val="000000"/>
                <w:sz w:val="20"/>
                <w:szCs w:val="20"/>
              </w:rPr>
            </w:pPr>
            <w:r>
              <w:rPr>
                <w:color w:val="000000"/>
                <w:sz w:val="20"/>
                <w:szCs w:val="20"/>
              </w:rPr>
              <w:t>Изготвени таблици с данни за Статистическия годишник, Справочник и Електронен преглед</w:t>
            </w:r>
          </w:p>
        </w:tc>
        <w:tc>
          <w:tcPr>
            <w:tcW w:w="960" w:type="dxa"/>
            <w:tcBorders>
              <w:top w:val="nil"/>
              <w:left w:val="nil"/>
              <w:bottom w:val="single" w:sz="4" w:space="0" w:color="auto"/>
              <w:right w:val="single" w:sz="4" w:space="0" w:color="auto"/>
            </w:tcBorders>
            <w:shd w:val="clear" w:color="auto" w:fill="auto"/>
            <w:vAlign w:val="center"/>
            <w:hideMark/>
          </w:tcPr>
          <w:p w14:paraId="3D3463D9"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DE74EEE" w14:textId="77777777" w:rsidR="00353E0D" w:rsidRDefault="00353E0D">
            <w:pPr>
              <w:jc w:val="center"/>
              <w:rPr>
                <w:color w:val="000000"/>
                <w:sz w:val="20"/>
                <w:szCs w:val="20"/>
              </w:rPr>
            </w:pPr>
            <w:r>
              <w:rPr>
                <w:color w:val="000000"/>
                <w:sz w:val="20"/>
                <w:szCs w:val="20"/>
              </w:rPr>
              <w:t>68</w:t>
            </w:r>
          </w:p>
        </w:tc>
        <w:tc>
          <w:tcPr>
            <w:tcW w:w="1100" w:type="dxa"/>
            <w:tcBorders>
              <w:top w:val="nil"/>
              <w:left w:val="nil"/>
              <w:bottom w:val="single" w:sz="4" w:space="0" w:color="auto"/>
              <w:right w:val="single" w:sz="4" w:space="0" w:color="auto"/>
            </w:tcBorders>
            <w:shd w:val="clear" w:color="auto" w:fill="auto"/>
            <w:noWrap/>
            <w:vAlign w:val="center"/>
            <w:hideMark/>
          </w:tcPr>
          <w:p w14:paraId="4DCBC4CC" w14:textId="77777777" w:rsidR="00353E0D" w:rsidRDefault="00353E0D">
            <w:pPr>
              <w:jc w:val="center"/>
              <w:rPr>
                <w:color w:val="000000"/>
                <w:sz w:val="20"/>
                <w:szCs w:val="20"/>
              </w:rPr>
            </w:pPr>
            <w:r>
              <w:rPr>
                <w:color w:val="000000"/>
                <w:sz w:val="20"/>
                <w:szCs w:val="20"/>
              </w:rPr>
              <w:t>68</w:t>
            </w:r>
          </w:p>
        </w:tc>
        <w:tc>
          <w:tcPr>
            <w:tcW w:w="1080" w:type="dxa"/>
            <w:tcBorders>
              <w:top w:val="nil"/>
              <w:left w:val="nil"/>
              <w:bottom w:val="single" w:sz="4" w:space="0" w:color="auto"/>
              <w:right w:val="single" w:sz="4" w:space="0" w:color="auto"/>
            </w:tcBorders>
            <w:shd w:val="clear" w:color="auto" w:fill="auto"/>
            <w:noWrap/>
            <w:vAlign w:val="center"/>
            <w:hideMark/>
          </w:tcPr>
          <w:p w14:paraId="1D4992C3" w14:textId="77777777" w:rsidR="00353E0D" w:rsidRDefault="00353E0D">
            <w:pPr>
              <w:jc w:val="center"/>
              <w:rPr>
                <w:color w:val="000000"/>
                <w:sz w:val="20"/>
                <w:szCs w:val="20"/>
              </w:rPr>
            </w:pPr>
            <w:r>
              <w:rPr>
                <w:color w:val="000000"/>
                <w:sz w:val="20"/>
                <w:szCs w:val="20"/>
              </w:rPr>
              <w:t>68</w:t>
            </w:r>
          </w:p>
        </w:tc>
      </w:tr>
      <w:tr w:rsidR="00353E0D" w14:paraId="40EA67D5"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49DBCE8" w14:textId="77777777" w:rsidR="00353E0D" w:rsidRDefault="00353E0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62650FA8" w14:textId="77777777" w:rsidR="00353E0D" w:rsidRDefault="00353E0D">
            <w:pPr>
              <w:rPr>
                <w:color w:val="000000"/>
                <w:sz w:val="20"/>
                <w:szCs w:val="20"/>
              </w:rPr>
            </w:pPr>
            <w:r>
              <w:rPr>
                <w:color w:val="000000"/>
                <w:sz w:val="20"/>
                <w:szCs w:val="20"/>
              </w:rPr>
              <w:t>Изготвени и изпратени таблици с данни за Евростат</w:t>
            </w:r>
          </w:p>
        </w:tc>
        <w:tc>
          <w:tcPr>
            <w:tcW w:w="960" w:type="dxa"/>
            <w:tcBorders>
              <w:top w:val="nil"/>
              <w:left w:val="nil"/>
              <w:bottom w:val="single" w:sz="4" w:space="0" w:color="auto"/>
              <w:right w:val="single" w:sz="4" w:space="0" w:color="auto"/>
            </w:tcBorders>
            <w:shd w:val="clear" w:color="auto" w:fill="auto"/>
            <w:vAlign w:val="center"/>
            <w:hideMark/>
          </w:tcPr>
          <w:p w14:paraId="5A169824"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FD77D70" w14:textId="77777777" w:rsidR="00353E0D" w:rsidRDefault="00353E0D">
            <w:pPr>
              <w:jc w:val="center"/>
              <w:rPr>
                <w:color w:val="000000"/>
                <w:sz w:val="20"/>
                <w:szCs w:val="20"/>
              </w:rPr>
            </w:pPr>
            <w:r>
              <w:rPr>
                <w:color w:val="000000"/>
                <w:sz w:val="20"/>
                <w:szCs w:val="20"/>
              </w:rPr>
              <w:t>90</w:t>
            </w:r>
          </w:p>
        </w:tc>
        <w:tc>
          <w:tcPr>
            <w:tcW w:w="1100" w:type="dxa"/>
            <w:tcBorders>
              <w:top w:val="nil"/>
              <w:left w:val="nil"/>
              <w:bottom w:val="single" w:sz="4" w:space="0" w:color="auto"/>
              <w:right w:val="single" w:sz="4" w:space="0" w:color="auto"/>
            </w:tcBorders>
            <w:shd w:val="clear" w:color="auto" w:fill="auto"/>
            <w:noWrap/>
            <w:vAlign w:val="center"/>
            <w:hideMark/>
          </w:tcPr>
          <w:p w14:paraId="78F3FBCA" w14:textId="77777777" w:rsidR="00353E0D" w:rsidRDefault="00353E0D">
            <w:pPr>
              <w:jc w:val="center"/>
              <w:rPr>
                <w:color w:val="000000"/>
                <w:sz w:val="20"/>
                <w:szCs w:val="20"/>
              </w:rPr>
            </w:pPr>
            <w:r>
              <w:rPr>
                <w:color w:val="000000"/>
                <w:sz w:val="20"/>
                <w:szCs w:val="20"/>
              </w:rPr>
              <w:t>90</w:t>
            </w:r>
          </w:p>
        </w:tc>
        <w:tc>
          <w:tcPr>
            <w:tcW w:w="1080" w:type="dxa"/>
            <w:tcBorders>
              <w:top w:val="nil"/>
              <w:left w:val="nil"/>
              <w:bottom w:val="single" w:sz="4" w:space="0" w:color="auto"/>
              <w:right w:val="single" w:sz="4" w:space="0" w:color="auto"/>
            </w:tcBorders>
            <w:shd w:val="clear" w:color="auto" w:fill="auto"/>
            <w:noWrap/>
            <w:vAlign w:val="center"/>
            <w:hideMark/>
          </w:tcPr>
          <w:p w14:paraId="430F66E0" w14:textId="77777777" w:rsidR="00353E0D" w:rsidRDefault="00353E0D">
            <w:pPr>
              <w:jc w:val="center"/>
              <w:rPr>
                <w:color w:val="000000"/>
                <w:sz w:val="20"/>
                <w:szCs w:val="20"/>
              </w:rPr>
            </w:pPr>
            <w:r>
              <w:rPr>
                <w:color w:val="000000"/>
                <w:sz w:val="20"/>
                <w:szCs w:val="20"/>
              </w:rPr>
              <w:t>90</w:t>
            </w:r>
          </w:p>
        </w:tc>
      </w:tr>
      <w:tr w:rsidR="00353E0D" w14:paraId="76CC8954"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B9E22A7" w14:textId="77777777" w:rsidR="00353E0D" w:rsidRDefault="00353E0D">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CA45D6C" w14:textId="77777777" w:rsidR="00353E0D" w:rsidRDefault="00353E0D">
            <w:pPr>
              <w:rPr>
                <w:color w:val="000000"/>
                <w:sz w:val="20"/>
                <w:szCs w:val="20"/>
              </w:rPr>
            </w:pPr>
            <w:r>
              <w:rPr>
                <w:color w:val="000000"/>
                <w:sz w:val="20"/>
                <w:szCs w:val="20"/>
              </w:rPr>
              <w:t>Изготвени становища и анализи</w:t>
            </w:r>
          </w:p>
        </w:tc>
        <w:tc>
          <w:tcPr>
            <w:tcW w:w="960" w:type="dxa"/>
            <w:tcBorders>
              <w:top w:val="nil"/>
              <w:left w:val="nil"/>
              <w:bottom w:val="single" w:sz="4" w:space="0" w:color="auto"/>
              <w:right w:val="single" w:sz="4" w:space="0" w:color="auto"/>
            </w:tcBorders>
            <w:shd w:val="clear" w:color="auto" w:fill="auto"/>
            <w:vAlign w:val="center"/>
            <w:hideMark/>
          </w:tcPr>
          <w:p w14:paraId="48A0E2B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F2617F0" w14:textId="77777777" w:rsidR="00353E0D" w:rsidRDefault="00353E0D">
            <w:pPr>
              <w:jc w:val="center"/>
              <w:rPr>
                <w:color w:val="000000"/>
                <w:sz w:val="20"/>
                <w:szCs w:val="20"/>
              </w:rPr>
            </w:pPr>
            <w:r>
              <w:rPr>
                <w:color w:val="000000"/>
                <w:sz w:val="20"/>
                <w:szCs w:val="20"/>
              </w:rPr>
              <w:t>25</w:t>
            </w:r>
          </w:p>
        </w:tc>
        <w:tc>
          <w:tcPr>
            <w:tcW w:w="1100" w:type="dxa"/>
            <w:tcBorders>
              <w:top w:val="nil"/>
              <w:left w:val="nil"/>
              <w:bottom w:val="single" w:sz="4" w:space="0" w:color="auto"/>
              <w:right w:val="single" w:sz="4" w:space="0" w:color="auto"/>
            </w:tcBorders>
            <w:shd w:val="clear" w:color="auto" w:fill="auto"/>
            <w:noWrap/>
            <w:vAlign w:val="center"/>
            <w:hideMark/>
          </w:tcPr>
          <w:p w14:paraId="53713864" w14:textId="77777777" w:rsidR="00353E0D" w:rsidRDefault="00353E0D">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98D24E0" w14:textId="77777777" w:rsidR="00353E0D" w:rsidRDefault="00353E0D">
            <w:pPr>
              <w:jc w:val="center"/>
              <w:rPr>
                <w:color w:val="000000"/>
                <w:sz w:val="20"/>
                <w:szCs w:val="20"/>
              </w:rPr>
            </w:pPr>
            <w:r>
              <w:rPr>
                <w:color w:val="000000"/>
                <w:sz w:val="20"/>
                <w:szCs w:val="20"/>
              </w:rPr>
              <w:t>25</w:t>
            </w:r>
          </w:p>
        </w:tc>
      </w:tr>
      <w:tr w:rsidR="00353E0D" w14:paraId="7C28C92E"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FBD4132" w14:textId="77777777" w:rsidR="00353E0D" w:rsidRDefault="00353E0D">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3A7AE15F" w14:textId="77777777" w:rsidR="00353E0D" w:rsidRDefault="00353E0D">
            <w:pPr>
              <w:rPr>
                <w:color w:val="000000"/>
                <w:sz w:val="20"/>
                <w:szCs w:val="20"/>
              </w:rPr>
            </w:pPr>
            <w:r>
              <w:rPr>
                <w:color w:val="000000"/>
                <w:sz w:val="20"/>
                <w:szCs w:val="20"/>
              </w:rPr>
              <w:t>Изготвени балансови таблици</w:t>
            </w:r>
          </w:p>
        </w:tc>
        <w:tc>
          <w:tcPr>
            <w:tcW w:w="960" w:type="dxa"/>
            <w:tcBorders>
              <w:top w:val="nil"/>
              <w:left w:val="nil"/>
              <w:bottom w:val="single" w:sz="4" w:space="0" w:color="auto"/>
              <w:right w:val="single" w:sz="4" w:space="0" w:color="auto"/>
            </w:tcBorders>
            <w:shd w:val="clear" w:color="auto" w:fill="auto"/>
            <w:vAlign w:val="center"/>
            <w:hideMark/>
          </w:tcPr>
          <w:p w14:paraId="1724DAE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BEF484D" w14:textId="77777777" w:rsidR="00353E0D" w:rsidRDefault="00353E0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25B5B77F" w14:textId="77777777" w:rsidR="00353E0D" w:rsidRDefault="00353E0D">
            <w:pPr>
              <w:jc w:val="center"/>
              <w:rPr>
                <w:color w:val="000000"/>
                <w:sz w:val="20"/>
                <w:szCs w:val="20"/>
              </w:rPr>
            </w:pPr>
            <w:r>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14:paraId="474D50FD" w14:textId="77777777" w:rsidR="00353E0D" w:rsidRDefault="00353E0D">
            <w:pPr>
              <w:jc w:val="center"/>
              <w:rPr>
                <w:color w:val="000000"/>
                <w:sz w:val="20"/>
                <w:szCs w:val="20"/>
              </w:rPr>
            </w:pPr>
            <w:r>
              <w:rPr>
                <w:color w:val="000000"/>
                <w:sz w:val="20"/>
                <w:szCs w:val="20"/>
              </w:rPr>
              <w:t>8</w:t>
            </w:r>
          </w:p>
        </w:tc>
      </w:tr>
      <w:tr w:rsidR="00353E0D" w14:paraId="3365D0E8" w14:textId="77777777" w:rsidTr="00353E0D">
        <w:trPr>
          <w:trHeight w:val="102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3BAF0A8" w14:textId="77777777" w:rsidR="00353E0D" w:rsidRDefault="00353E0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75AF3C1D" w14:textId="77777777" w:rsidR="00353E0D" w:rsidRDefault="00353E0D">
            <w:pPr>
              <w:rPr>
                <w:color w:val="000000"/>
                <w:sz w:val="20"/>
                <w:szCs w:val="20"/>
              </w:rPr>
            </w:pPr>
            <w:r>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60" w:type="dxa"/>
            <w:tcBorders>
              <w:top w:val="nil"/>
              <w:left w:val="nil"/>
              <w:bottom w:val="single" w:sz="4" w:space="0" w:color="auto"/>
              <w:right w:val="single" w:sz="4" w:space="0" w:color="auto"/>
            </w:tcBorders>
            <w:shd w:val="clear" w:color="auto" w:fill="auto"/>
            <w:vAlign w:val="center"/>
            <w:hideMark/>
          </w:tcPr>
          <w:p w14:paraId="5EA211A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A8B3950"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1A227427"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6CEB796" w14:textId="77777777" w:rsidR="00353E0D" w:rsidRDefault="00353E0D">
            <w:pPr>
              <w:jc w:val="center"/>
              <w:rPr>
                <w:color w:val="000000"/>
                <w:sz w:val="20"/>
                <w:szCs w:val="20"/>
              </w:rPr>
            </w:pPr>
            <w:r>
              <w:rPr>
                <w:color w:val="000000"/>
                <w:sz w:val="20"/>
                <w:szCs w:val="20"/>
              </w:rPr>
              <w:t>1</w:t>
            </w:r>
          </w:p>
        </w:tc>
      </w:tr>
      <w:tr w:rsidR="00353E0D" w14:paraId="6C0E99C3"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40C1ED5" w14:textId="77777777" w:rsidR="00353E0D" w:rsidRDefault="00353E0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4007C751" w14:textId="77777777" w:rsidR="00353E0D" w:rsidRDefault="00353E0D">
            <w:pPr>
              <w:rPr>
                <w:color w:val="000000"/>
                <w:sz w:val="20"/>
                <w:szCs w:val="20"/>
              </w:rPr>
            </w:pPr>
            <w:r>
              <w:rPr>
                <w:color w:val="000000"/>
                <w:sz w:val="20"/>
                <w:szCs w:val="20"/>
              </w:rPr>
              <w:t>Издадени годишни доклади за състоянието и развитието на земеделието (Аграрен доклад)</w:t>
            </w:r>
          </w:p>
        </w:tc>
        <w:tc>
          <w:tcPr>
            <w:tcW w:w="960" w:type="dxa"/>
            <w:tcBorders>
              <w:top w:val="nil"/>
              <w:left w:val="nil"/>
              <w:bottom w:val="single" w:sz="4" w:space="0" w:color="auto"/>
              <w:right w:val="single" w:sz="4" w:space="0" w:color="auto"/>
            </w:tcBorders>
            <w:shd w:val="clear" w:color="auto" w:fill="auto"/>
            <w:vAlign w:val="center"/>
            <w:hideMark/>
          </w:tcPr>
          <w:p w14:paraId="0576448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52F70D8"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2808CFBC"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5161AC9" w14:textId="77777777" w:rsidR="00353E0D" w:rsidRDefault="00353E0D">
            <w:pPr>
              <w:jc w:val="center"/>
              <w:rPr>
                <w:color w:val="000000"/>
                <w:sz w:val="20"/>
                <w:szCs w:val="20"/>
              </w:rPr>
            </w:pPr>
            <w:r>
              <w:rPr>
                <w:color w:val="000000"/>
                <w:sz w:val="20"/>
                <w:szCs w:val="20"/>
              </w:rPr>
              <w:t>1</w:t>
            </w:r>
          </w:p>
        </w:tc>
      </w:tr>
      <w:tr w:rsidR="00353E0D" w14:paraId="3D273AE1"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72DBAB7" w14:textId="77777777" w:rsidR="00353E0D" w:rsidRDefault="00353E0D">
            <w:pPr>
              <w:jc w:val="center"/>
              <w:rPr>
                <w:color w:val="000000"/>
                <w:sz w:val="20"/>
                <w:szCs w:val="20"/>
              </w:rPr>
            </w:pPr>
            <w:r>
              <w:rPr>
                <w:color w:val="000000"/>
                <w:sz w:val="20"/>
                <w:szCs w:val="20"/>
              </w:rPr>
              <w:t>12</w:t>
            </w:r>
          </w:p>
        </w:tc>
        <w:tc>
          <w:tcPr>
            <w:tcW w:w="4788" w:type="dxa"/>
            <w:tcBorders>
              <w:top w:val="nil"/>
              <w:left w:val="nil"/>
              <w:bottom w:val="single" w:sz="4" w:space="0" w:color="auto"/>
              <w:right w:val="single" w:sz="4" w:space="0" w:color="auto"/>
            </w:tcBorders>
            <w:shd w:val="clear" w:color="auto" w:fill="auto"/>
            <w:vAlign w:val="center"/>
            <w:hideMark/>
          </w:tcPr>
          <w:p w14:paraId="0060AF1D" w14:textId="77777777" w:rsidR="00353E0D" w:rsidRDefault="00353E0D">
            <w:pPr>
              <w:rPr>
                <w:color w:val="000000"/>
                <w:sz w:val="20"/>
                <w:szCs w:val="20"/>
              </w:rPr>
            </w:pPr>
            <w:r>
              <w:rPr>
                <w:color w:val="000000"/>
                <w:sz w:val="20"/>
                <w:szCs w:val="20"/>
              </w:rPr>
              <w:t>Изготвени ежеседмични ценови анализи на основни хранителни продукти</w:t>
            </w:r>
          </w:p>
        </w:tc>
        <w:tc>
          <w:tcPr>
            <w:tcW w:w="960" w:type="dxa"/>
            <w:tcBorders>
              <w:top w:val="nil"/>
              <w:left w:val="nil"/>
              <w:bottom w:val="single" w:sz="4" w:space="0" w:color="auto"/>
              <w:right w:val="single" w:sz="4" w:space="0" w:color="auto"/>
            </w:tcBorders>
            <w:shd w:val="clear" w:color="auto" w:fill="auto"/>
            <w:vAlign w:val="center"/>
            <w:hideMark/>
          </w:tcPr>
          <w:p w14:paraId="182A9A98"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35796F65"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EB3440D"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E4661EB" w14:textId="77777777" w:rsidR="00353E0D" w:rsidRDefault="00353E0D">
            <w:pPr>
              <w:jc w:val="center"/>
              <w:rPr>
                <w:color w:val="000000"/>
                <w:sz w:val="20"/>
                <w:szCs w:val="20"/>
              </w:rPr>
            </w:pPr>
            <w:r>
              <w:rPr>
                <w:color w:val="000000"/>
                <w:sz w:val="20"/>
                <w:szCs w:val="20"/>
              </w:rPr>
              <w:t>100</w:t>
            </w:r>
          </w:p>
        </w:tc>
      </w:tr>
      <w:tr w:rsidR="00353E0D" w14:paraId="1A7FFBAD"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50AA0A8" w14:textId="77777777" w:rsidR="00353E0D" w:rsidRDefault="00353E0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23C21B7C" w14:textId="77777777" w:rsidR="00353E0D" w:rsidRDefault="00353E0D">
            <w:pPr>
              <w:rPr>
                <w:color w:val="000000"/>
                <w:sz w:val="20"/>
                <w:szCs w:val="20"/>
              </w:rPr>
            </w:pPr>
            <w:r>
              <w:rPr>
                <w:color w:val="000000"/>
                <w:sz w:val="20"/>
                <w:szCs w:val="20"/>
              </w:rPr>
              <w:t>Изготвени пазарни анализи за основни земеделски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68A51E5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89D596" w14:textId="77777777" w:rsidR="00353E0D" w:rsidRDefault="00353E0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FD39723" w14:textId="77777777" w:rsidR="00353E0D" w:rsidRDefault="00353E0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359E3AC" w14:textId="77777777" w:rsidR="00353E0D" w:rsidRDefault="00353E0D">
            <w:pPr>
              <w:jc w:val="center"/>
              <w:rPr>
                <w:color w:val="000000"/>
                <w:sz w:val="20"/>
                <w:szCs w:val="20"/>
              </w:rPr>
            </w:pPr>
            <w:r>
              <w:rPr>
                <w:color w:val="000000"/>
                <w:sz w:val="20"/>
                <w:szCs w:val="20"/>
              </w:rPr>
              <w:t>10</w:t>
            </w:r>
          </w:p>
        </w:tc>
      </w:tr>
      <w:tr w:rsidR="00353E0D" w14:paraId="508C7397"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AE6EC8C" w14:textId="77777777" w:rsidR="00353E0D" w:rsidRDefault="00353E0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480D8263" w14:textId="77777777" w:rsidR="00353E0D" w:rsidRDefault="00353E0D">
            <w:pPr>
              <w:rPr>
                <w:color w:val="000000"/>
                <w:sz w:val="20"/>
                <w:szCs w:val="20"/>
              </w:rPr>
            </w:pPr>
            <w:r>
              <w:rPr>
                <w:color w:val="000000"/>
                <w:sz w:val="20"/>
                <w:szCs w:val="20"/>
              </w:rPr>
              <w:t>Изготвени ежеседмични оперативни анализи за основни земеделски култури</w:t>
            </w:r>
          </w:p>
        </w:tc>
        <w:tc>
          <w:tcPr>
            <w:tcW w:w="960" w:type="dxa"/>
            <w:tcBorders>
              <w:top w:val="nil"/>
              <w:left w:val="nil"/>
              <w:bottom w:val="single" w:sz="4" w:space="0" w:color="auto"/>
              <w:right w:val="single" w:sz="4" w:space="0" w:color="auto"/>
            </w:tcBorders>
            <w:shd w:val="clear" w:color="auto" w:fill="auto"/>
            <w:vAlign w:val="center"/>
            <w:hideMark/>
          </w:tcPr>
          <w:p w14:paraId="494FED66"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1A534F4E"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916105F"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E7EC65C" w14:textId="77777777" w:rsidR="00353E0D" w:rsidRDefault="00353E0D">
            <w:pPr>
              <w:jc w:val="center"/>
              <w:rPr>
                <w:color w:val="000000"/>
                <w:sz w:val="20"/>
                <w:szCs w:val="20"/>
              </w:rPr>
            </w:pPr>
            <w:r>
              <w:rPr>
                <w:color w:val="000000"/>
                <w:sz w:val="20"/>
                <w:szCs w:val="20"/>
              </w:rPr>
              <w:t>100</w:t>
            </w:r>
          </w:p>
        </w:tc>
      </w:tr>
      <w:tr w:rsidR="00353E0D" w14:paraId="04D2B13F" w14:textId="77777777" w:rsidTr="00353E0D">
        <w:trPr>
          <w:trHeight w:val="58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73B3C3A" w14:textId="77777777" w:rsidR="00353E0D" w:rsidRDefault="00353E0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768244C6" w14:textId="77777777" w:rsidR="00353E0D" w:rsidRDefault="00353E0D">
            <w:pPr>
              <w:rPr>
                <w:color w:val="000000"/>
                <w:sz w:val="20"/>
                <w:szCs w:val="20"/>
              </w:rPr>
            </w:pPr>
            <w:r>
              <w:rPr>
                <w:color w:val="000000"/>
                <w:sz w:val="20"/>
                <w:szCs w:val="20"/>
              </w:rPr>
              <w:t>Изготвени справки и анализи относно търговията на България със селскостопански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7E95599C"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29BB546"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6A862527"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74C4A7F" w14:textId="77777777" w:rsidR="00353E0D" w:rsidRDefault="00353E0D">
            <w:pPr>
              <w:jc w:val="center"/>
              <w:rPr>
                <w:color w:val="000000"/>
                <w:sz w:val="20"/>
                <w:szCs w:val="20"/>
              </w:rPr>
            </w:pPr>
            <w:r>
              <w:rPr>
                <w:color w:val="000000"/>
                <w:sz w:val="20"/>
                <w:szCs w:val="20"/>
              </w:rPr>
              <w:t>100</w:t>
            </w:r>
          </w:p>
        </w:tc>
      </w:tr>
      <w:tr w:rsidR="00353E0D" w14:paraId="03658824" w14:textId="77777777" w:rsidTr="00353E0D">
        <w:trPr>
          <w:trHeight w:val="127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1E67FD3" w14:textId="77777777" w:rsidR="00353E0D" w:rsidRDefault="00353E0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22C29580" w14:textId="77777777" w:rsidR="00353E0D" w:rsidRDefault="00353E0D">
            <w:pPr>
              <w:rPr>
                <w:color w:val="000000"/>
                <w:sz w:val="20"/>
                <w:szCs w:val="20"/>
              </w:rPr>
            </w:pPr>
            <w:r>
              <w:rPr>
                <w:color w:val="000000"/>
                <w:sz w:val="20"/>
                <w:szCs w:val="20"/>
              </w:rPr>
              <w:t>Участие в работата на Форума на високо равнище за подобряване функционирането на веригата на предлагане на храни към Европейската комисия и работната група „Шерпи” към него</w:t>
            </w:r>
          </w:p>
        </w:tc>
        <w:tc>
          <w:tcPr>
            <w:tcW w:w="960" w:type="dxa"/>
            <w:tcBorders>
              <w:top w:val="nil"/>
              <w:left w:val="nil"/>
              <w:bottom w:val="single" w:sz="4" w:space="0" w:color="auto"/>
              <w:right w:val="single" w:sz="4" w:space="0" w:color="auto"/>
            </w:tcBorders>
            <w:shd w:val="clear" w:color="auto" w:fill="auto"/>
            <w:vAlign w:val="center"/>
            <w:hideMark/>
          </w:tcPr>
          <w:p w14:paraId="1DEE0CCB"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506D918D"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675A4D8"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A41A50C" w14:textId="77777777" w:rsidR="00353E0D" w:rsidRDefault="00353E0D">
            <w:pPr>
              <w:jc w:val="center"/>
              <w:rPr>
                <w:color w:val="000000"/>
                <w:sz w:val="20"/>
                <w:szCs w:val="20"/>
              </w:rPr>
            </w:pPr>
            <w:r>
              <w:rPr>
                <w:color w:val="000000"/>
                <w:sz w:val="20"/>
                <w:szCs w:val="20"/>
              </w:rPr>
              <w:t>100</w:t>
            </w:r>
          </w:p>
        </w:tc>
      </w:tr>
    </w:tbl>
    <w:p w14:paraId="72025157" w14:textId="77777777" w:rsidR="00CE4CDD" w:rsidRDefault="00CE4CDD" w:rsidP="00CE4CDD">
      <w:pPr>
        <w:spacing w:before="120" w:after="120"/>
        <w:jc w:val="both"/>
        <w:rPr>
          <w:b/>
          <w:i/>
          <w:sz w:val="21"/>
          <w:szCs w:val="21"/>
          <w:u w:val="single"/>
        </w:rPr>
      </w:pPr>
    </w:p>
    <w:p w14:paraId="5DF777B5" w14:textId="77777777" w:rsidR="00CE4CDD" w:rsidRPr="00906097" w:rsidRDefault="00CE4CDD" w:rsidP="00CE4CDD">
      <w:pPr>
        <w:spacing w:before="120" w:after="120"/>
        <w:jc w:val="both"/>
        <w:rPr>
          <w:b/>
          <w:i/>
          <w:sz w:val="21"/>
          <w:szCs w:val="21"/>
          <w:u w:val="single"/>
          <w:lang w:val="en-US"/>
        </w:rPr>
      </w:pPr>
    </w:p>
    <w:p w14:paraId="79B83364" w14:textId="77777777" w:rsidR="002944B6" w:rsidRDefault="002944B6" w:rsidP="002944B6">
      <w:pPr>
        <w:jc w:val="both"/>
        <w:rPr>
          <w:b/>
          <w:i/>
          <w:sz w:val="22"/>
          <w:szCs w:val="22"/>
          <w:u w:val="single"/>
        </w:rPr>
      </w:pPr>
      <w:r w:rsidRPr="002944B6">
        <w:rPr>
          <w:b/>
          <w:i/>
          <w:sz w:val="22"/>
          <w:szCs w:val="22"/>
          <w:u w:val="single"/>
        </w:rPr>
        <w:t xml:space="preserve">Външни фактори, които могат да окажат въздействие върху постигането на целите </w:t>
      </w:r>
    </w:p>
    <w:p w14:paraId="2A987EF6" w14:textId="77777777" w:rsidR="002944B6" w:rsidRPr="002944B6" w:rsidRDefault="002944B6" w:rsidP="002944B6">
      <w:pPr>
        <w:jc w:val="both"/>
        <w:rPr>
          <w:b/>
          <w:i/>
          <w:sz w:val="22"/>
          <w:szCs w:val="22"/>
          <w:u w:val="single"/>
        </w:rPr>
      </w:pPr>
    </w:p>
    <w:p w14:paraId="374B721E" w14:textId="77777777" w:rsidR="002944B6" w:rsidRPr="007D0FCC" w:rsidRDefault="002944B6" w:rsidP="002944B6">
      <w:pPr>
        <w:ind w:firstLine="709"/>
        <w:jc w:val="both"/>
        <w:rPr>
          <w:sz w:val="20"/>
          <w:szCs w:val="20"/>
        </w:rPr>
      </w:pPr>
      <w:r w:rsidRPr="007D0FCC">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
    <w:p w14:paraId="6465BF10" w14:textId="77777777" w:rsidR="002944B6" w:rsidRPr="007D0FCC" w:rsidRDefault="002944B6" w:rsidP="002944B6">
      <w:pPr>
        <w:ind w:firstLine="709"/>
        <w:jc w:val="both"/>
        <w:rPr>
          <w:sz w:val="20"/>
          <w:szCs w:val="20"/>
        </w:rPr>
      </w:pPr>
      <w:r w:rsidRPr="007D0FCC">
        <w:rPr>
          <w:sz w:val="20"/>
          <w:szCs w:val="20"/>
        </w:rPr>
        <w:t>Липса на актуална информация</w:t>
      </w:r>
    </w:p>
    <w:p w14:paraId="2E5FC4AC" w14:textId="77777777" w:rsidR="002944B6" w:rsidRDefault="002944B6" w:rsidP="002944B6">
      <w:pPr>
        <w:jc w:val="both"/>
        <w:rPr>
          <w:b/>
          <w:i/>
          <w:color w:val="00CCFF"/>
          <w:sz w:val="22"/>
          <w:szCs w:val="22"/>
        </w:rPr>
      </w:pPr>
    </w:p>
    <w:p w14:paraId="2B08B7A1" w14:textId="77777777" w:rsidR="002944B6" w:rsidRDefault="002944B6" w:rsidP="002944B6">
      <w:pPr>
        <w:jc w:val="both"/>
        <w:rPr>
          <w:b/>
          <w:i/>
          <w:sz w:val="21"/>
          <w:szCs w:val="21"/>
          <w:u w:val="single"/>
        </w:rPr>
      </w:pPr>
      <w:r w:rsidRPr="002944B6">
        <w:rPr>
          <w:b/>
          <w:i/>
          <w:sz w:val="21"/>
          <w:szCs w:val="21"/>
          <w:u w:val="single"/>
        </w:rPr>
        <w:t>Информация за наличността и качеството на данните</w:t>
      </w:r>
    </w:p>
    <w:p w14:paraId="0879575C" w14:textId="77777777" w:rsidR="002944B6" w:rsidRPr="002944B6" w:rsidRDefault="002944B6" w:rsidP="002944B6">
      <w:pPr>
        <w:jc w:val="both"/>
        <w:rPr>
          <w:b/>
          <w:i/>
          <w:sz w:val="21"/>
          <w:szCs w:val="21"/>
          <w:u w:val="single"/>
        </w:rPr>
      </w:pPr>
    </w:p>
    <w:p w14:paraId="32191CEB" w14:textId="77777777" w:rsidR="002944B6" w:rsidRPr="007D0FCC" w:rsidRDefault="002944B6" w:rsidP="002944B6">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08773B91" w14:textId="77777777" w:rsidR="002944B6" w:rsidRPr="007D0FCC" w:rsidRDefault="002944B6" w:rsidP="002944B6">
      <w:pPr>
        <w:rPr>
          <w:sz w:val="22"/>
          <w:szCs w:val="22"/>
        </w:rPr>
      </w:pPr>
    </w:p>
    <w:p w14:paraId="6134D522" w14:textId="77777777" w:rsidR="002944B6" w:rsidRDefault="002944B6" w:rsidP="002944B6">
      <w:pPr>
        <w:jc w:val="both"/>
        <w:rPr>
          <w:b/>
          <w:i/>
          <w:sz w:val="21"/>
          <w:szCs w:val="21"/>
          <w:u w:val="single"/>
        </w:rPr>
      </w:pPr>
      <w:r w:rsidRPr="002944B6">
        <w:rPr>
          <w:b/>
          <w:i/>
          <w:sz w:val="21"/>
          <w:szCs w:val="21"/>
          <w:u w:val="single"/>
        </w:rPr>
        <w:t>Предоставяни по програмата продукти/услуги (ведомствени разходни параграфи)</w:t>
      </w:r>
    </w:p>
    <w:p w14:paraId="42E160AE" w14:textId="77777777" w:rsidR="002944B6" w:rsidRPr="002944B6" w:rsidRDefault="002944B6" w:rsidP="002944B6">
      <w:pPr>
        <w:jc w:val="both"/>
        <w:rPr>
          <w:i/>
          <w:sz w:val="21"/>
          <w:szCs w:val="21"/>
          <w:u w:val="single"/>
        </w:rPr>
      </w:pPr>
    </w:p>
    <w:p w14:paraId="5B46B931" w14:textId="77777777" w:rsidR="002944B6" w:rsidRPr="007D0FCC" w:rsidRDefault="006701D5" w:rsidP="002944B6">
      <w:pPr>
        <w:ind w:firstLine="709"/>
        <w:jc w:val="both"/>
        <w:rPr>
          <w:sz w:val="20"/>
          <w:szCs w:val="20"/>
        </w:rPr>
      </w:pPr>
      <w:r>
        <w:rPr>
          <w:sz w:val="20"/>
          <w:szCs w:val="20"/>
        </w:rPr>
        <w:t>Функционир</w:t>
      </w:r>
      <w:r w:rsidR="002944B6" w:rsidRPr="007D0FCC">
        <w:rPr>
          <w:sz w:val="20"/>
          <w:szCs w:val="20"/>
        </w:rPr>
        <w:t>ане на системата за земеделска счетоводна информация (СЗСИ)</w:t>
      </w:r>
    </w:p>
    <w:p w14:paraId="433B7FAA"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животновъдството</w:t>
      </w:r>
    </w:p>
    <w:p w14:paraId="5C9D880E"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растениевъдството</w:t>
      </w:r>
    </w:p>
    <w:p w14:paraId="22795F20"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14:paraId="25430087" w14:textId="77777777" w:rsidR="002944B6" w:rsidRPr="007D0FCC" w:rsidRDefault="002944B6" w:rsidP="002944B6">
      <w:pPr>
        <w:ind w:firstLine="709"/>
        <w:jc w:val="both"/>
        <w:rPr>
          <w:sz w:val="20"/>
          <w:szCs w:val="20"/>
        </w:rPr>
      </w:pPr>
      <w:r w:rsidRPr="007D0FCC">
        <w:rPr>
          <w:sz w:val="20"/>
          <w:szCs w:val="20"/>
        </w:rPr>
        <w:t>Изготвяне на Годишен доклад за състоянието и развитието на земеделието (Аграрен доклад).</w:t>
      </w:r>
    </w:p>
    <w:p w14:paraId="167813D6" w14:textId="77777777" w:rsidR="002944B6" w:rsidRDefault="002944B6" w:rsidP="002944B6">
      <w:pPr>
        <w:ind w:firstLine="709"/>
        <w:jc w:val="both"/>
        <w:rPr>
          <w:sz w:val="20"/>
          <w:szCs w:val="20"/>
        </w:rPr>
      </w:pPr>
      <w:r w:rsidRPr="007D0FCC">
        <w:rPr>
          <w:sz w:val="20"/>
          <w:szCs w:val="20"/>
        </w:rPr>
        <w:t xml:space="preserve">Изготвяне на „Ситуационно-перспективни анализи” на основни селскостопански стоки (зърнени и маслодайни култури, ориз, тютюн, плодове и зеленчуци, вино, мед, мляко, месо, яйца и риби) и продукти на биологичното земеделие. </w:t>
      </w:r>
    </w:p>
    <w:p w14:paraId="179DB596" w14:textId="77777777" w:rsidR="0058504D" w:rsidRPr="0058504D" w:rsidRDefault="0058504D" w:rsidP="0058504D">
      <w:pPr>
        <w:ind w:firstLine="709"/>
        <w:jc w:val="both"/>
        <w:rPr>
          <w:sz w:val="20"/>
          <w:szCs w:val="20"/>
        </w:rPr>
      </w:pPr>
      <w:r w:rsidRPr="0058504D">
        <w:rPr>
          <w:sz w:val="20"/>
          <w:szCs w:val="20"/>
        </w:rPr>
        <w:t>Предоставяне на информация относно движение на цените по веригата на предлагане</w:t>
      </w:r>
      <w:r>
        <w:rPr>
          <w:sz w:val="20"/>
          <w:szCs w:val="20"/>
        </w:rPr>
        <w:t xml:space="preserve"> на основни хранителни продукти</w:t>
      </w:r>
    </w:p>
    <w:p w14:paraId="184C01DA" w14:textId="77777777" w:rsidR="00771D5C" w:rsidRPr="006D1D23" w:rsidRDefault="0058504D" w:rsidP="00906097">
      <w:pPr>
        <w:ind w:firstLine="709"/>
        <w:jc w:val="both"/>
        <w:rPr>
          <w:sz w:val="20"/>
          <w:szCs w:val="20"/>
        </w:rPr>
      </w:pPr>
      <w:r w:rsidRPr="0058504D">
        <w:rPr>
          <w:sz w:val="20"/>
          <w:szCs w:val="20"/>
        </w:rPr>
        <w:lastRenderedPageBreak/>
        <w:t>Предоставяне на текуща информация относно проведени основни селскостопански мероприятия в страната, износ, внос и цен</w:t>
      </w:r>
      <w:r>
        <w:rPr>
          <w:sz w:val="20"/>
          <w:szCs w:val="20"/>
        </w:rPr>
        <w:t>и на основни земеделски култури</w:t>
      </w:r>
    </w:p>
    <w:p w14:paraId="36EFD12D" w14:textId="77777777" w:rsidR="002944B6" w:rsidRDefault="002944B6" w:rsidP="002944B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532F10" w14:paraId="77E1998A"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2938820B" w14:textId="77777777" w:rsidR="005207C5" w:rsidRPr="00757DDE" w:rsidRDefault="005207C5">
            <w:pPr>
              <w:rPr>
                <w:rFonts w:ascii="Calibri" w:hAnsi="Calibri"/>
                <w:b/>
                <w:bCs/>
                <w:color w:val="000000"/>
                <w:sz w:val="22"/>
                <w:szCs w:val="22"/>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24CC3028" w14:textId="77777777" w:rsidR="00795514" w:rsidRDefault="00795514" w:rsidP="0021700A">
      <w:pPr>
        <w:jc w:val="both"/>
        <w:rPr>
          <w:b/>
          <w:sz w:val="22"/>
          <w:szCs w:val="22"/>
          <w:lang w:val="en-US"/>
        </w:rPr>
      </w:pPr>
    </w:p>
    <w:p w14:paraId="48602D19" w14:textId="77777777" w:rsidR="00D45851" w:rsidRDefault="00D45851" w:rsidP="0021700A">
      <w:pPr>
        <w:jc w:val="both"/>
        <w:rPr>
          <w:b/>
          <w:sz w:val="22"/>
          <w:szCs w:val="22"/>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166541E6" w14:textId="77777777" w:rsidTr="006C0EA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6DD52B13"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5E265AD" w14:textId="77777777" w:rsidR="006C0EAE" w:rsidRDefault="006C0EAE">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963555E"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2CEE7D6"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6A10424"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A28953E"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31F26642"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B49B9AF" w14:textId="77777777" w:rsidR="006C0EAE" w:rsidRDefault="006C0EAE">
            <w:pPr>
              <w:jc w:val="center"/>
              <w:rPr>
                <w:b/>
                <w:bCs/>
                <w:color w:val="000000"/>
                <w:sz w:val="16"/>
                <w:szCs w:val="16"/>
              </w:rPr>
            </w:pPr>
            <w:r>
              <w:rPr>
                <w:b/>
                <w:bCs/>
                <w:color w:val="000000"/>
                <w:sz w:val="16"/>
                <w:szCs w:val="16"/>
              </w:rPr>
              <w:t>Прогноза</w:t>
            </w:r>
          </w:p>
        </w:tc>
      </w:tr>
      <w:tr w:rsidR="006C0EAE" w14:paraId="18A4EF4A"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59DC76E"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50F8AD9D"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F293407"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ABDE223"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1991A48"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991ED28"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1E440FCB"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341EB224" w14:textId="77777777" w:rsidR="006C0EAE" w:rsidRDefault="006C0EAE">
            <w:pPr>
              <w:jc w:val="center"/>
              <w:rPr>
                <w:b/>
                <w:bCs/>
                <w:color w:val="000000"/>
                <w:sz w:val="16"/>
                <w:szCs w:val="16"/>
              </w:rPr>
            </w:pPr>
            <w:r>
              <w:rPr>
                <w:b/>
                <w:bCs/>
                <w:color w:val="000000"/>
                <w:sz w:val="16"/>
                <w:szCs w:val="16"/>
              </w:rPr>
              <w:t>2023 г.</w:t>
            </w:r>
          </w:p>
        </w:tc>
      </w:tr>
      <w:tr w:rsidR="006C0EAE" w14:paraId="56A9BEB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A7CA60E"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AFB1517"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D65016D"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6F485FE"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DC5417B"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36DEE37"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B588859"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E73AC67" w14:textId="77777777" w:rsidR="006C0EAE" w:rsidRDefault="006C0EAE">
            <w:pPr>
              <w:jc w:val="center"/>
              <w:rPr>
                <w:b/>
                <w:bCs/>
                <w:color w:val="000000"/>
                <w:sz w:val="16"/>
                <w:szCs w:val="16"/>
              </w:rPr>
            </w:pPr>
            <w:r>
              <w:rPr>
                <w:b/>
                <w:bCs/>
                <w:color w:val="000000"/>
                <w:sz w:val="16"/>
                <w:szCs w:val="16"/>
              </w:rPr>
              <w:t>7</w:t>
            </w:r>
          </w:p>
        </w:tc>
      </w:tr>
      <w:tr w:rsidR="006C0EAE" w14:paraId="16532C5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90731E6"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4122B35"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8106440" w14:textId="77777777" w:rsidR="006C0EAE" w:rsidRDefault="006C0EAE">
            <w:pPr>
              <w:jc w:val="right"/>
              <w:rPr>
                <w:b/>
                <w:bCs/>
                <w:color w:val="000000"/>
                <w:sz w:val="16"/>
                <w:szCs w:val="16"/>
              </w:rPr>
            </w:pPr>
            <w:r>
              <w:rPr>
                <w:b/>
                <w:bCs/>
                <w:color w:val="000000"/>
                <w:sz w:val="16"/>
                <w:szCs w:val="16"/>
              </w:rPr>
              <w:t xml:space="preserve">1 739,2 </w:t>
            </w:r>
          </w:p>
        </w:tc>
        <w:tc>
          <w:tcPr>
            <w:tcW w:w="1260" w:type="dxa"/>
            <w:tcBorders>
              <w:top w:val="nil"/>
              <w:left w:val="nil"/>
              <w:bottom w:val="single" w:sz="8" w:space="0" w:color="auto"/>
              <w:right w:val="single" w:sz="8" w:space="0" w:color="auto"/>
            </w:tcBorders>
            <w:shd w:val="clear" w:color="000000" w:fill="FFCC99"/>
            <w:vAlign w:val="center"/>
            <w:hideMark/>
          </w:tcPr>
          <w:p w14:paraId="67E2B67A" w14:textId="77777777" w:rsidR="006C0EAE" w:rsidRDefault="006C0EAE">
            <w:pPr>
              <w:jc w:val="right"/>
              <w:rPr>
                <w:b/>
                <w:bCs/>
                <w:color w:val="000000"/>
                <w:sz w:val="16"/>
                <w:szCs w:val="16"/>
              </w:rPr>
            </w:pPr>
            <w:r>
              <w:rPr>
                <w:b/>
                <w:bCs/>
                <w:color w:val="000000"/>
                <w:sz w:val="16"/>
                <w:szCs w:val="16"/>
              </w:rPr>
              <w:t xml:space="preserve">1 455,1 </w:t>
            </w:r>
          </w:p>
        </w:tc>
        <w:tc>
          <w:tcPr>
            <w:tcW w:w="1180" w:type="dxa"/>
            <w:tcBorders>
              <w:top w:val="nil"/>
              <w:left w:val="nil"/>
              <w:bottom w:val="single" w:sz="8" w:space="0" w:color="auto"/>
              <w:right w:val="single" w:sz="8" w:space="0" w:color="auto"/>
            </w:tcBorders>
            <w:shd w:val="clear" w:color="000000" w:fill="FFCC99"/>
            <w:vAlign w:val="center"/>
            <w:hideMark/>
          </w:tcPr>
          <w:p w14:paraId="7F7F4E3E" w14:textId="77777777" w:rsidR="006C0EAE" w:rsidRDefault="006C0EAE">
            <w:pPr>
              <w:jc w:val="right"/>
              <w:rPr>
                <w:b/>
                <w:bCs/>
                <w:color w:val="000000"/>
                <w:sz w:val="16"/>
                <w:szCs w:val="16"/>
              </w:rPr>
            </w:pPr>
            <w:r>
              <w:rPr>
                <w:b/>
                <w:bCs/>
                <w:color w:val="000000"/>
                <w:sz w:val="16"/>
                <w:szCs w:val="16"/>
              </w:rPr>
              <w:t xml:space="preserve">9 035,0 </w:t>
            </w:r>
          </w:p>
        </w:tc>
        <w:tc>
          <w:tcPr>
            <w:tcW w:w="1080" w:type="dxa"/>
            <w:tcBorders>
              <w:top w:val="nil"/>
              <w:left w:val="nil"/>
              <w:bottom w:val="single" w:sz="8" w:space="0" w:color="auto"/>
              <w:right w:val="single" w:sz="8" w:space="0" w:color="auto"/>
            </w:tcBorders>
            <w:shd w:val="clear" w:color="000000" w:fill="FFCC99"/>
            <w:vAlign w:val="center"/>
            <w:hideMark/>
          </w:tcPr>
          <w:p w14:paraId="51E99E41" w14:textId="77777777" w:rsidR="006C0EAE" w:rsidRDefault="006C0EAE">
            <w:pPr>
              <w:jc w:val="right"/>
              <w:rPr>
                <w:b/>
                <w:bCs/>
                <w:color w:val="000000"/>
                <w:sz w:val="16"/>
                <w:szCs w:val="16"/>
              </w:rPr>
            </w:pPr>
            <w:r>
              <w:rPr>
                <w:b/>
                <w:bCs/>
                <w:color w:val="000000"/>
                <w:sz w:val="16"/>
                <w:szCs w:val="16"/>
              </w:rPr>
              <w:t xml:space="preserve">4 215,4 </w:t>
            </w:r>
          </w:p>
        </w:tc>
        <w:tc>
          <w:tcPr>
            <w:tcW w:w="1060" w:type="dxa"/>
            <w:tcBorders>
              <w:top w:val="nil"/>
              <w:left w:val="nil"/>
              <w:bottom w:val="single" w:sz="8" w:space="0" w:color="auto"/>
              <w:right w:val="single" w:sz="8" w:space="0" w:color="auto"/>
            </w:tcBorders>
            <w:shd w:val="clear" w:color="000000" w:fill="FFCC99"/>
            <w:vAlign w:val="center"/>
            <w:hideMark/>
          </w:tcPr>
          <w:p w14:paraId="0A68F5AA" w14:textId="77777777" w:rsidR="006C0EAE" w:rsidRDefault="006C0EAE">
            <w:pPr>
              <w:jc w:val="right"/>
              <w:rPr>
                <w:b/>
                <w:bCs/>
                <w:color w:val="000000"/>
                <w:sz w:val="16"/>
                <w:szCs w:val="16"/>
              </w:rPr>
            </w:pPr>
            <w:r>
              <w:rPr>
                <w:b/>
                <w:bCs/>
                <w:color w:val="000000"/>
                <w:sz w:val="16"/>
                <w:szCs w:val="16"/>
              </w:rPr>
              <w:t xml:space="preserve">1 880,0 </w:t>
            </w:r>
          </w:p>
        </w:tc>
        <w:tc>
          <w:tcPr>
            <w:tcW w:w="1060" w:type="dxa"/>
            <w:tcBorders>
              <w:top w:val="nil"/>
              <w:left w:val="nil"/>
              <w:bottom w:val="single" w:sz="8" w:space="0" w:color="auto"/>
              <w:right w:val="single" w:sz="8" w:space="0" w:color="auto"/>
            </w:tcBorders>
            <w:shd w:val="clear" w:color="000000" w:fill="FFCC99"/>
            <w:vAlign w:val="center"/>
            <w:hideMark/>
          </w:tcPr>
          <w:p w14:paraId="77A52A42" w14:textId="77777777" w:rsidR="006C0EAE" w:rsidRDefault="006C0EAE">
            <w:pPr>
              <w:jc w:val="right"/>
              <w:rPr>
                <w:b/>
                <w:bCs/>
                <w:color w:val="000000"/>
                <w:sz w:val="16"/>
                <w:szCs w:val="16"/>
              </w:rPr>
            </w:pPr>
            <w:r>
              <w:rPr>
                <w:b/>
                <w:bCs/>
                <w:color w:val="000000"/>
                <w:sz w:val="16"/>
                <w:szCs w:val="16"/>
              </w:rPr>
              <w:t xml:space="preserve">1 725,0 </w:t>
            </w:r>
          </w:p>
        </w:tc>
      </w:tr>
      <w:tr w:rsidR="006C0EAE" w14:paraId="434E5AB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D839D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3047E5"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8430504" w14:textId="77777777" w:rsidR="006C0EAE" w:rsidRDefault="006C0EAE">
            <w:pPr>
              <w:jc w:val="right"/>
              <w:rPr>
                <w:color w:val="000000"/>
                <w:sz w:val="16"/>
                <w:szCs w:val="16"/>
              </w:rPr>
            </w:pPr>
            <w:r>
              <w:rPr>
                <w:color w:val="000000"/>
                <w:sz w:val="16"/>
                <w:szCs w:val="16"/>
              </w:rPr>
              <w:t xml:space="preserve">728,5 </w:t>
            </w:r>
          </w:p>
        </w:tc>
        <w:tc>
          <w:tcPr>
            <w:tcW w:w="1260" w:type="dxa"/>
            <w:tcBorders>
              <w:top w:val="nil"/>
              <w:left w:val="nil"/>
              <w:bottom w:val="single" w:sz="8" w:space="0" w:color="auto"/>
              <w:right w:val="single" w:sz="8" w:space="0" w:color="auto"/>
            </w:tcBorders>
            <w:shd w:val="clear" w:color="000000" w:fill="FFCC99"/>
            <w:vAlign w:val="center"/>
            <w:hideMark/>
          </w:tcPr>
          <w:p w14:paraId="1E2448CA" w14:textId="77777777" w:rsidR="006C0EAE" w:rsidRDefault="006C0EAE">
            <w:pPr>
              <w:jc w:val="right"/>
              <w:rPr>
                <w:color w:val="000000"/>
                <w:sz w:val="16"/>
                <w:szCs w:val="16"/>
              </w:rPr>
            </w:pPr>
            <w:r>
              <w:rPr>
                <w:color w:val="000000"/>
                <w:sz w:val="16"/>
                <w:szCs w:val="16"/>
              </w:rPr>
              <w:t xml:space="preserve">676,3 </w:t>
            </w:r>
          </w:p>
        </w:tc>
        <w:tc>
          <w:tcPr>
            <w:tcW w:w="1180" w:type="dxa"/>
            <w:tcBorders>
              <w:top w:val="nil"/>
              <w:left w:val="nil"/>
              <w:bottom w:val="single" w:sz="8" w:space="0" w:color="auto"/>
              <w:right w:val="single" w:sz="8" w:space="0" w:color="auto"/>
            </w:tcBorders>
            <w:shd w:val="clear" w:color="000000" w:fill="FFCC99"/>
            <w:vAlign w:val="center"/>
            <w:hideMark/>
          </w:tcPr>
          <w:p w14:paraId="71093B28" w14:textId="77777777" w:rsidR="006C0EAE" w:rsidRDefault="006C0EAE">
            <w:pPr>
              <w:jc w:val="right"/>
              <w:rPr>
                <w:color w:val="000000"/>
                <w:sz w:val="16"/>
                <w:szCs w:val="16"/>
              </w:rPr>
            </w:pPr>
            <w:r>
              <w:rPr>
                <w:color w:val="000000"/>
                <w:sz w:val="16"/>
                <w:szCs w:val="16"/>
              </w:rPr>
              <w:t xml:space="preserve">5 297,5 </w:t>
            </w:r>
          </w:p>
        </w:tc>
        <w:tc>
          <w:tcPr>
            <w:tcW w:w="1080" w:type="dxa"/>
            <w:tcBorders>
              <w:top w:val="nil"/>
              <w:left w:val="nil"/>
              <w:bottom w:val="single" w:sz="8" w:space="0" w:color="auto"/>
              <w:right w:val="single" w:sz="8" w:space="0" w:color="auto"/>
            </w:tcBorders>
            <w:shd w:val="clear" w:color="000000" w:fill="FFCC99"/>
            <w:vAlign w:val="center"/>
            <w:hideMark/>
          </w:tcPr>
          <w:p w14:paraId="0A2F5C34" w14:textId="77777777" w:rsidR="006C0EAE" w:rsidRDefault="006C0EAE">
            <w:pPr>
              <w:jc w:val="right"/>
              <w:rPr>
                <w:color w:val="000000"/>
                <w:sz w:val="16"/>
                <w:szCs w:val="16"/>
              </w:rPr>
            </w:pPr>
            <w:r>
              <w:rPr>
                <w:color w:val="000000"/>
                <w:sz w:val="16"/>
                <w:szCs w:val="16"/>
              </w:rPr>
              <w:t xml:space="preserve">2 521,0 </w:t>
            </w:r>
          </w:p>
        </w:tc>
        <w:tc>
          <w:tcPr>
            <w:tcW w:w="1060" w:type="dxa"/>
            <w:tcBorders>
              <w:top w:val="nil"/>
              <w:left w:val="nil"/>
              <w:bottom w:val="single" w:sz="8" w:space="0" w:color="auto"/>
              <w:right w:val="single" w:sz="8" w:space="0" w:color="auto"/>
            </w:tcBorders>
            <w:shd w:val="clear" w:color="000000" w:fill="FFCC99"/>
            <w:vAlign w:val="center"/>
            <w:hideMark/>
          </w:tcPr>
          <w:p w14:paraId="55F0F54E" w14:textId="77777777" w:rsidR="006C0EAE" w:rsidRDefault="006C0EAE">
            <w:pPr>
              <w:jc w:val="right"/>
              <w:rPr>
                <w:color w:val="000000"/>
                <w:sz w:val="16"/>
                <w:szCs w:val="16"/>
              </w:rPr>
            </w:pPr>
            <w:r>
              <w:rPr>
                <w:color w:val="000000"/>
                <w:sz w:val="16"/>
                <w:szCs w:val="16"/>
              </w:rPr>
              <w:t xml:space="preserve">961,0 </w:t>
            </w:r>
          </w:p>
        </w:tc>
        <w:tc>
          <w:tcPr>
            <w:tcW w:w="1060" w:type="dxa"/>
            <w:tcBorders>
              <w:top w:val="nil"/>
              <w:left w:val="nil"/>
              <w:bottom w:val="single" w:sz="8" w:space="0" w:color="auto"/>
              <w:right w:val="single" w:sz="8" w:space="0" w:color="auto"/>
            </w:tcBorders>
            <w:shd w:val="clear" w:color="000000" w:fill="FFCC99"/>
            <w:vAlign w:val="center"/>
            <w:hideMark/>
          </w:tcPr>
          <w:p w14:paraId="17FF96F1" w14:textId="77777777" w:rsidR="006C0EAE" w:rsidRDefault="006C0EAE">
            <w:pPr>
              <w:jc w:val="right"/>
              <w:rPr>
                <w:color w:val="000000"/>
                <w:sz w:val="16"/>
                <w:szCs w:val="16"/>
              </w:rPr>
            </w:pPr>
            <w:r>
              <w:rPr>
                <w:color w:val="000000"/>
                <w:sz w:val="16"/>
                <w:szCs w:val="16"/>
              </w:rPr>
              <w:t xml:space="preserve">866,0 </w:t>
            </w:r>
          </w:p>
        </w:tc>
      </w:tr>
      <w:tr w:rsidR="006C0EAE" w14:paraId="1DC4C44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FAFD0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ACA4B50"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DB81E5E" w14:textId="77777777" w:rsidR="006C0EAE" w:rsidRDefault="006C0EAE">
            <w:pPr>
              <w:jc w:val="right"/>
              <w:rPr>
                <w:color w:val="000000"/>
                <w:sz w:val="16"/>
                <w:szCs w:val="16"/>
              </w:rPr>
            </w:pPr>
            <w:r>
              <w:rPr>
                <w:color w:val="000000"/>
                <w:sz w:val="16"/>
                <w:szCs w:val="16"/>
              </w:rPr>
              <w:t xml:space="preserve">384,7 </w:t>
            </w:r>
          </w:p>
        </w:tc>
        <w:tc>
          <w:tcPr>
            <w:tcW w:w="1260" w:type="dxa"/>
            <w:tcBorders>
              <w:top w:val="nil"/>
              <w:left w:val="nil"/>
              <w:bottom w:val="single" w:sz="8" w:space="0" w:color="auto"/>
              <w:right w:val="single" w:sz="8" w:space="0" w:color="auto"/>
            </w:tcBorders>
            <w:shd w:val="clear" w:color="000000" w:fill="FFCC99"/>
            <w:vAlign w:val="center"/>
            <w:hideMark/>
          </w:tcPr>
          <w:p w14:paraId="2B71E1FA" w14:textId="77777777" w:rsidR="006C0EAE" w:rsidRDefault="006C0EAE">
            <w:pPr>
              <w:jc w:val="right"/>
              <w:rPr>
                <w:color w:val="000000"/>
                <w:sz w:val="16"/>
                <w:szCs w:val="16"/>
              </w:rPr>
            </w:pPr>
            <w:r>
              <w:rPr>
                <w:color w:val="000000"/>
                <w:sz w:val="16"/>
                <w:szCs w:val="16"/>
              </w:rPr>
              <w:t xml:space="preserve">451,6 </w:t>
            </w:r>
          </w:p>
        </w:tc>
        <w:tc>
          <w:tcPr>
            <w:tcW w:w="1180" w:type="dxa"/>
            <w:tcBorders>
              <w:top w:val="nil"/>
              <w:left w:val="nil"/>
              <w:bottom w:val="single" w:sz="8" w:space="0" w:color="auto"/>
              <w:right w:val="single" w:sz="8" w:space="0" w:color="auto"/>
            </w:tcBorders>
            <w:shd w:val="clear" w:color="000000" w:fill="FFCC99"/>
            <w:vAlign w:val="center"/>
            <w:hideMark/>
          </w:tcPr>
          <w:p w14:paraId="4AF707E4" w14:textId="77777777" w:rsidR="006C0EAE" w:rsidRDefault="006C0EAE">
            <w:pPr>
              <w:jc w:val="right"/>
              <w:rPr>
                <w:color w:val="000000"/>
                <w:sz w:val="16"/>
                <w:szCs w:val="16"/>
              </w:rPr>
            </w:pPr>
            <w:r>
              <w:rPr>
                <w:color w:val="000000"/>
                <w:sz w:val="16"/>
                <w:szCs w:val="16"/>
              </w:rPr>
              <w:t xml:space="preserve">2 174,9 </w:t>
            </w:r>
          </w:p>
        </w:tc>
        <w:tc>
          <w:tcPr>
            <w:tcW w:w="1080" w:type="dxa"/>
            <w:tcBorders>
              <w:top w:val="nil"/>
              <w:left w:val="nil"/>
              <w:bottom w:val="single" w:sz="8" w:space="0" w:color="auto"/>
              <w:right w:val="single" w:sz="8" w:space="0" w:color="auto"/>
            </w:tcBorders>
            <w:shd w:val="clear" w:color="000000" w:fill="FFCC99"/>
            <w:vAlign w:val="center"/>
            <w:hideMark/>
          </w:tcPr>
          <w:p w14:paraId="01F68807" w14:textId="77777777" w:rsidR="006C0EAE" w:rsidRDefault="006C0EAE">
            <w:pPr>
              <w:jc w:val="right"/>
              <w:rPr>
                <w:color w:val="000000"/>
                <w:sz w:val="16"/>
                <w:szCs w:val="16"/>
              </w:rPr>
            </w:pPr>
            <w:r>
              <w:rPr>
                <w:color w:val="000000"/>
                <w:sz w:val="16"/>
                <w:szCs w:val="16"/>
              </w:rPr>
              <w:t xml:space="preserve">890,4 </w:t>
            </w:r>
          </w:p>
        </w:tc>
        <w:tc>
          <w:tcPr>
            <w:tcW w:w="1060" w:type="dxa"/>
            <w:tcBorders>
              <w:top w:val="nil"/>
              <w:left w:val="nil"/>
              <w:bottom w:val="single" w:sz="8" w:space="0" w:color="auto"/>
              <w:right w:val="single" w:sz="8" w:space="0" w:color="auto"/>
            </w:tcBorders>
            <w:shd w:val="clear" w:color="000000" w:fill="FFCC99"/>
            <w:vAlign w:val="center"/>
            <w:hideMark/>
          </w:tcPr>
          <w:p w14:paraId="69CD31FB" w14:textId="77777777" w:rsidR="006C0EAE" w:rsidRDefault="006C0EAE">
            <w:pPr>
              <w:jc w:val="right"/>
              <w:rPr>
                <w:color w:val="000000"/>
                <w:sz w:val="16"/>
                <w:szCs w:val="16"/>
              </w:rPr>
            </w:pPr>
            <w:r>
              <w:rPr>
                <w:color w:val="000000"/>
                <w:sz w:val="16"/>
                <w:szCs w:val="16"/>
              </w:rPr>
              <w:t xml:space="preserve">719,0 </w:t>
            </w:r>
          </w:p>
        </w:tc>
        <w:tc>
          <w:tcPr>
            <w:tcW w:w="1060" w:type="dxa"/>
            <w:tcBorders>
              <w:top w:val="nil"/>
              <w:left w:val="nil"/>
              <w:bottom w:val="single" w:sz="8" w:space="0" w:color="auto"/>
              <w:right w:val="single" w:sz="8" w:space="0" w:color="auto"/>
            </w:tcBorders>
            <w:shd w:val="clear" w:color="000000" w:fill="FFCC99"/>
            <w:vAlign w:val="center"/>
            <w:hideMark/>
          </w:tcPr>
          <w:p w14:paraId="0003684B" w14:textId="77777777" w:rsidR="006C0EAE" w:rsidRDefault="006C0EAE">
            <w:pPr>
              <w:jc w:val="right"/>
              <w:rPr>
                <w:color w:val="000000"/>
                <w:sz w:val="16"/>
                <w:szCs w:val="16"/>
              </w:rPr>
            </w:pPr>
            <w:r>
              <w:rPr>
                <w:color w:val="000000"/>
                <w:sz w:val="16"/>
                <w:szCs w:val="16"/>
              </w:rPr>
              <w:t xml:space="preserve">659,0 </w:t>
            </w:r>
          </w:p>
        </w:tc>
      </w:tr>
      <w:tr w:rsidR="006C0EAE" w14:paraId="3FC5A1F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0AA0EF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0CEC1D"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5CAF695" w14:textId="77777777" w:rsidR="006C0EAE" w:rsidRDefault="006C0EAE">
            <w:pPr>
              <w:jc w:val="right"/>
              <w:rPr>
                <w:color w:val="000000"/>
                <w:sz w:val="16"/>
                <w:szCs w:val="16"/>
              </w:rPr>
            </w:pPr>
            <w:r>
              <w:rPr>
                <w:color w:val="000000"/>
                <w:sz w:val="16"/>
                <w:szCs w:val="16"/>
              </w:rPr>
              <w:t xml:space="preserve">626,0 </w:t>
            </w:r>
          </w:p>
        </w:tc>
        <w:tc>
          <w:tcPr>
            <w:tcW w:w="1260" w:type="dxa"/>
            <w:tcBorders>
              <w:top w:val="nil"/>
              <w:left w:val="nil"/>
              <w:bottom w:val="single" w:sz="8" w:space="0" w:color="auto"/>
              <w:right w:val="single" w:sz="8" w:space="0" w:color="auto"/>
            </w:tcBorders>
            <w:shd w:val="clear" w:color="000000" w:fill="FFCC99"/>
            <w:vAlign w:val="center"/>
            <w:hideMark/>
          </w:tcPr>
          <w:p w14:paraId="56626C6C" w14:textId="77777777" w:rsidR="006C0EAE" w:rsidRDefault="006C0EAE">
            <w:pPr>
              <w:jc w:val="right"/>
              <w:rPr>
                <w:color w:val="000000"/>
                <w:sz w:val="16"/>
                <w:szCs w:val="16"/>
              </w:rPr>
            </w:pPr>
            <w:r>
              <w:rPr>
                <w:color w:val="000000"/>
                <w:sz w:val="16"/>
                <w:szCs w:val="16"/>
              </w:rPr>
              <w:t xml:space="preserve">327,2 </w:t>
            </w:r>
          </w:p>
        </w:tc>
        <w:tc>
          <w:tcPr>
            <w:tcW w:w="1180" w:type="dxa"/>
            <w:tcBorders>
              <w:top w:val="nil"/>
              <w:left w:val="nil"/>
              <w:bottom w:val="single" w:sz="8" w:space="0" w:color="auto"/>
              <w:right w:val="single" w:sz="8" w:space="0" w:color="auto"/>
            </w:tcBorders>
            <w:shd w:val="clear" w:color="000000" w:fill="FFCC99"/>
            <w:vAlign w:val="center"/>
            <w:hideMark/>
          </w:tcPr>
          <w:p w14:paraId="18E65137" w14:textId="77777777" w:rsidR="006C0EAE" w:rsidRDefault="006C0EAE">
            <w:pPr>
              <w:jc w:val="right"/>
              <w:rPr>
                <w:color w:val="000000"/>
                <w:sz w:val="16"/>
                <w:szCs w:val="16"/>
              </w:rPr>
            </w:pPr>
            <w:r>
              <w:rPr>
                <w:color w:val="000000"/>
                <w:sz w:val="16"/>
                <w:szCs w:val="16"/>
              </w:rPr>
              <w:t xml:space="preserve">1 562,6 </w:t>
            </w:r>
          </w:p>
        </w:tc>
        <w:tc>
          <w:tcPr>
            <w:tcW w:w="1080" w:type="dxa"/>
            <w:tcBorders>
              <w:top w:val="nil"/>
              <w:left w:val="nil"/>
              <w:bottom w:val="single" w:sz="8" w:space="0" w:color="auto"/>
              <w:right w:val="single" w:sz="8" w:space="0" w:color="auto"/>
            </w:tcBorders>
            <w:shd w:val="clear" w:color="000000" w:fill="FFCC99"/>
            <w:vAlign w:val="center"/>
            <w:hideMark/>
          </w:tcPr>
          <w:p w14:paraId="56C6669F" w14:textId="77777777" w:rsidR="006C0EAE" w:rsidRDefault="006C0EAE">
            <w:pPr>
              <w:jc w:val="right"/>
              <w:rPr>
                <w:color w:val="000000"/>
                <w:sz w:val="16"/>
                <w:szCs w:val="16"/>
              </w:rPr>
            </w:pPr>
            <w:r>
              <w:rPr>
                <w:color w:val="000000"/>
                <w:sz w:val="16"/>
                <w:szCs w:val="16"/>
              </w:rPr>
              <w:t xml:space="preserve">804,0 </w:t>
            </w:r>
          </w:p>
        </w:tc>
        <w:tc>
          <w:tcPr>
            <w:tcW w:w="1060" w:type="dxa"/>
            <w:tcBorders>
              <w:top w:val="nil"/>
              <w:left w:val="nil"/>
              <w:bottom w:val="single" w:sz="8" w:space="0" w:color="auto"/>
              <w:right w:val="single" w:sz="8" w:space="0" w:color="auto"/>
            </w:tcBorders>
            <w:shd w:val="clear" w:color="000000" w:fill="FFCC99"/>
            <w:vAlign w:val="center"/>
            <w:hideMark/>
          </w:tcPr>
          <w:p w14:paraId="145BD215" w14:textId="77777777" w:rsidR="006C0EAE" w:rsidRDefault="006C0EAE">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000000" w:fill="FFCC99"/>
            <w:vAlign w:val="center"/>
            <w:hideMark/>
          </w:tcPr>
          <w:p w14:paraId="21972DD2" w14:textId="77777777" w:rsidR="006C0EAE" w:rsidRDefault="006C0EAE">
            <w:pPr>
              <w:jc w:val="right"/>
              <w:rPr>
                <w:color w:val="000000"/>
                <w:sz w:val="16"/>
                <w:szCs w:val="16"/>
              </w:rPr>
            </w:pPr>
            <w:r>
              <w:rPr>
                <w:color w:val="000000"/>
                <w:sz w:val="16"/>
                <w:szCs w:val="16"/>
              </w:rPr>
              <w:t xml:space="preserve">200,0 </w:t>
            </w:r>
          </w:p>
        </w:tc>
      </w:tr>
      <w:tr w:rsidR="006C0EAE" w14:paraId="24AA09C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E4327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6FD020"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90228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C88A8A0"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B9BBF8"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D6CFBA1"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FDFD7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F2B8D8" w14:textId="77777777" w:rsidR="006C0EAE" w:rsidRDefault="006C0EAE">
            <w:pPr>
              <w:jc w:val="right"/>
              <w:rPr>
                <w:color w:val="000000"/>
                <w:sz w:val="16"/>
                <w:szCs w:val="16"/>
              </w:rPr>
            </w:pPr>
            <w:r>
              <w:rPr>
                <w:color w:val="000000"/>
                <w:sz w:val="16"/>
                <w:szCs w:val="16"/>
              </w:rPr>
              <w:t> </w:t>
            </w:r>
          </w:p>
        </w:tc>
      </w:tr>
      <w:tr w:rsidR="006C0EAE" w14:paraId="64C9B5E3"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4663A0"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6968B169"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706B0380" w14:textId="77777777" w:rsidR="006C0EAE" w:rsidRDefault="006C0EAE">
            <w:pPr>
              <w:jc w:val="right"/>
              <w:rPr>
                <w:b/>
                <w:bCs/>
                <w:color w:val="000000"/>
                <w:sz w:val="16"/>
                <w:szCs w:val="16"/>
              </w:rPr>
            </w:pPr>
            <w:r>
              <w:rPr>
                <w:b/>
                <w:bCs/>
                <w:color w:val="000000"/>
                <w:sz w:val="16"/>
                <w:szCs w:val="16"/>
              </w:rPr>
              <w:t xml:space="preserve">561,2 </w:t>
            </w:r>
          </w:p>
        </w:tc>
        <w:tc>
          <w:tcPr>
            <w:tcW w:w="1260" w:type="dxa"/>
            <w:tcBorders>
              <w:top w:val="nil"/>
              <w:left w:val="nil"/>
              <w:bottom w:val="single" w:sz="8" w:space="0" w:color="auto"/>
              <w:right w:val="single" w:sz="8" w:space="0" w:color="auto"/>
            </w:tcBorders>
            <w:shd w:val="clear" w:color="000000" w:fill="FFCC99"/>
            <w:vAlign w:val="center"/>
            <w:hideMark/>
          </w:tcPr>
          <w:p w14:paraId="54723717" w14:textId="77777777" w:rsidR="006C0EAE" w:rsidRDefault="006C0EAE">
            <w:pPr>
              <w:jc w:val="right"/>
              <w:rPr>
                <w:b/>
                <w:bCs/>
                <w:color w:val="000000"/>
                <w:sz w:val="16"/>
                <w:szCs w:val="16"/>
              </w:rPr>
            </w:pPr>
            <w:r>
              <w:rPr>
                <w:b/>
                <w:bCs/>
                <w:color w:val="000000"/>
                <w:sz w:val="16"/>
                <w:szCs w:val="16"/>
              </w:rPr>
              <w:t xml:space="preserve">601,4 </w:t>
            </w:r>
          </w:p>
        </w:tc>
        <w:tc>
          <w:tcPr>
            <w:tcW w:w="1180" w:type="dxa"/>
            <w:tcBorders>
              <w:top w:val="nil"/>
              <w:left w:val="nil"/>
              <w:bottom w:val="single" w:sz="8" w:space="0" w:color="auto"/>
              <w:right w:val="single" w:sz="8" w:space="0" w:color="auto"/>
            </w:tcBorders>
            <w:shd w:val="clear" w:color="000000" w:fill="FFCC99"/>
            <w:vAlign w:val="center"/>
            <w:hideMark/>
          </w:tcPr>
          <w:p w14:paraId="3CB85548" w14:textId="77777777" w:rsidR="006C0EAE" w:rsidRDefault="006C0EAE">
            <w:pPr>
              <w:jc w:val="right"/>
              <w:rPr>
                <w:b/>
                <w:bCs/>
                <w:color w:val="000000"/>
                <w:sz w:val="16"/>
                <w:szCs w:val="16"/>
              </w:rPr>
            </w:pPr>
            <w:r>
              <w:rPr>
                <w:b/>
                <w:bCs/>
                <w:color w:val="000000"/>
                <w:sz w:val="16"/>
                <w:szCs w:val="16"/>
              </w:rPr>
              <w:t xml:space="preserve">1 131,2 </w:t>
            </w:r>
          </w:p>
        </w:tc>
        <w:tc>
          <w:tcPr>
            <w:tcW w:w="1080" w:type="dxa"/>
            <w:tcBorders>
              <w:top w:val="nil"/>
              <w:left w:val="nil"/>
              <w:bottom w:val="single" w:sz="8" w:space="0" w:color="auto"/>
              <w:right w:val="single" w:sz="8" w:space="0" w:color="auto"/>
            </w:tcBorders>
            <w:shd w:val="clear" w:color="000000" w:fill="FFCC99"/>
            <w:vAlign w:val="center"/>
            <w:hideMark/>
          </w:tcPr>
          <w:p w14:paraId="06AC8287" w14:textId="77777777" w:rsidR="006C0EAE" w:rsidRDefault="006C0EAE">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23182094" w14:textId="77777777" w:rsidR="006C0EAE" w:rsidRDefault="006C0EAE">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6FA695B2" w14:textId="77777777" w:rsidR="006C0EAE" w:rsidRDefault="006C0EAE">
            <w:pPr>
              <w:jc w:val="right"/>
              <w:rPr>
                <w:b/>
                <w:bCs/>
                <w:color w:val="000000"/>
                <w:sz w:val="16"/>
                <w:szCs w:val="16"/>
              </w:rPr>
            </w:pPr>
            <w:r>
              <w:rPr>
                <w:b/>
                <w:bCs/>
                <w:color w:val="000000"/>
                <w:sz w:val="16"/>
                <w:szCs w:val="16"/>
              </w:rPr>
              <w:t xml:space="preserve">1 070,0 </w:t>
            </w:r>
          </w:p>
        </w:tc>
      </w:tr>
      <w:tr w:rsidR="006C0EAE" w14:paraId="298AF7B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53B8C8"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BE4990A"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BCFD9F1" w14:textId="77777777" w:rsidR="006C0EAE" w:rsidRDefault="006C0EAE">
            <w:pPr>
              <w:jc w:val="right"/>
              <w:rPr>
                <w:color w:val="000000"/>
                <w:sz w:val="16"/>
                <w:szCs w:val="16"/>
              </w:rPr>
            </w:pPr>
            <w:r>
              <w:rPr>
                <w:color w:val="000000"/>
                <w:sz w:val="16"/>
                <w:szCs w:val="16"/>
              </w:rPr>
              <w:t xml:space="preserve">523,5 </w:t>
            </w:r>
          </w:p>
        </w:tc>
        <w:tc>
          <w:tcPr>
            <w:tcW w:w="1260" w:type="dxa"/>
            <w:tcBorders>
              <w:top w:val="nil"/>
              <w:left w:val="nil"/>
              <w:bottom w:val="single" w:sz="8" w:space="0" w:color="auto"/>
              <w:right w:val="single" w:sz="8" w:space="0" w:color="auto"/>
            </w:tcBorders>
            <w:shd w:val="clear" w:color="000000" w:fill="FFCC99"/>
            <w:vAlign w:val="center"/>
            <w:hideMark/>
          </w:tcPr>
          <w:p w14:paraId="4FE8CD10" w14:textId="77777777" w:rsidR="006C0EAE" w:rsidRDefault="006C0EAE">
            <w:pPr>
              <w:jc w:val="right"/>
              <w:rPr>
                <w:color w:val="000000"/>
                <w:sz w:val="16"/>
                <w:szCs w:val="16"/>
              </w:rPr>
            </w:pPr>
            <w:r>
              <w:rPr>
                <w:color w:val="000000"/>
                <w:sz w:val="16"/>
                <w:szCs w:val="16"/>
              </w:rPr>
              <w:t xml:space="preserve">591,3 </w:t>
            </w:r>
          </w:p>
        </w:tc>
        <w:tc>
          <w:tcPr>
            <w:tcW w:w="1180" w:type="dxa"/>
            <w:tcBorders>
              <w:top w:val="nil"/>
              <w:left w:val="nil"/>
              <w:bottom w:val="single" w:sz="8" w:space="0" w:color="auto"/>
              <w:right w:val="single" w:sz="8" w:space="0" w:color="auto"/>
            </w:tcBorders>
            <w:shd w:val="clear" w:color="000000" w:fill="FFCC99"/>
            <w:vAlign w:val="center"/>
            <w:hideMark/>
          </w:tcPr>
          <w:p w14:paraId="310FC8D6" w14:textId="77777777" w:rsidR="006C0EAE" w:rsidRDefault="006C0EAE">
            <w:pPr>
              <w:jc w:val="right"/>
              <w:rPr>
                <w:color w:val="000000"/>
                <w:sz w:val="16"/>
                <w:szCs w:val="16"/>
              </w:rPr>
            </w:pPr>
            <w:r>
              <w:rPr>
                <w:color w:val="000000"/>
                <w:sz w:val="16"/>
                <w:szCs w:val="16"/>
              </w:rPr>
              <w:t xml:space="preserve">675,2 </w:t>
            </w:r>
          </w:p>
        </w:tc>
        <w:tc>
          <w:tcPr>
            <w:tcW w:w="1080" w:type="dxa"/>
            <w:tcBorders>
              <w:top w:val="nil"/>
              <w:left w:val="nil"/>
              <w:bottom w:val="single" w:sz="8" w:space="0" w:color="auto"/>
              <w:right w:val="single" w:sz="8" w:space="0" w:color="auto"/>
            </w:tcBorders>
            <w:shd w:val="clear" w:color="000000" w:fill="FFCC99"/>
            <w:vAlign w:val="center"/>
            <w:hideMark/>
          </w:tcPr>
          <w:p w14:paraId="45989468" w14:textId="77777777" w:rsidR="006C0EAE" w:rsidRDefault="006C0EAE">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09822B62" w14:textId="77777777" w:rsidR="006C0EAE" w:rsidRDefault="006C0EAE">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61C6FAA8" w14:textId="77777777" w:rsidR="006C0EAE" w:rsidRDefault="006C0EAE">
            <w:pPr>
              <w:jc w:val="right"/>
              <w:rPr>
                <w:color w:val="000000"/>
                <w:sz w:val="16"/>
                <w:szCs w:val="16"/>
              </w:rPr>
            </w:pPr>
            <w:r>
              <w:rPr>
                <w:color w:val="000000"/>
                <w:sz w:val="16"/>
                <w:szCs w:val="16"/>
              </w:rPr>
              <w:t xml:space="preserve">786,0 </w:t>
            </w:r>
          </w:p>
        </w:tc>
      </w:tr>
      <w:tr w:rsidR="006C0EAE" w14:paraId="3D40B56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4EFF6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8A8E1EB"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1EFC37F" w14:textId="77777777" w:rsidR="006C0EAE" w:rsidRDefault="006C0EAE">
            <w:pPr>
              <w:jc w:val="right"/>
              <w:rPr>
                <w:color w:val="000000"/>
                <w:sz w:val="16"/>
                <w:szCs w:val="16"/>
              </w:rPr>
            </w:pPr>
            <w:r>
              <w:rPr>
                <w:color w:val="000000"/>
                <w:sz w:val="16"/>
                <w:szCs w:val="16"/>
              </w:rPr>
              <w:t xml:space="preserve">37,7 </w:t>
            </w:r>
          </w:p>
        </w:tc>
        <w:tc>
          <w:tcPr>
            <w:tcW w:w="1260" w:type="dxa"/>
            <w:tcBorders>
              <w:top w:val="nil"/>
              <w:left w:val="nil"/>
              <w:bottom w:val="single" w:sz="8" w:space="0" w:color="auto"/>
              <w:right w:val="single" w:sz="8" w:space="0" w:color="auto"/>
            </w:tcBorders>
            <w:shd w:val="clear" w:color="000000" w:fill="FFCC99"/>
            <w:vAlign w:val="center"/>
            <w:hideMark/>
          </w:tcPr>
          <w:p w14:paraId="062BB1C9" w14:textId="77777777" w:rsidR="006C0EAE" w:rsidRDefault="006C0EAE">
            <w:pPr>
              <w:jc w:val="right"/>
              <w:rPr>
                <w:color w:val="000000"/>
                <w:sz w:val="16"/>
                <w:szCs w:val="16"/>
              </w:rPr>
            </w:pPr>
            <w:r>
              <w:rPr>
                <w:color w:val="000000"/>
                <w:sz w:val="16"/>
                <w:szCs w:val="16"/>
              </w:rPr>
              <w:t xml:space="preserve">10,1 </w:t>
            </w:r>
          </w:p>
        </w:tc>
        <w:tc>
          <w:tcPr>
            <w:tcW w:w="1180" w:type="dxa"/>
            <w:tcBorders>
              <w:top w:val="nil"/>
              <w:left w:val="nil"/>
              <w:bottom w:val="single" w:sz="8" w:space="0" w:color="auto"/>
              <w:right w:val="single" w:sz="8" w:space="0" w:color="auto"/>
            </w:tcBorders>
            <w:shd w:val="clear" w:color="000000" w:fill="FFCC99"/>
            <w:vAlign w:val="center"/>
            <w:hideMark/>
          </w:tcPr>
          <w:p w14:paraId="55502CE8" w14:textId="77777777" w:rsidR="006C0EAE" w:rsidRDefault="006C0EAE">
            <w:pPr>
              <w:jc w:val="right"/>
              <w:rPr>
                <w:color w:val="000000"/>
                <w:sz w:val="16"/>
                <w:szCs w:val="16"/>
              </w:rPr>
            </w:pPr>
            <w:r>
              <w:rPr>
                <w:color w:val="000000"/>
                <w:sz w:val="16"/>
                <w:szCs w:val="16"/>
              </w:rPr>
              <w:t xml:space="preserve">456,0 </w:t>
            </w:r>
          </w:p>
        </w:tc>
        <w:tc>
          <w:tcPr>
            <w:tcW w:w="1080" w:type="dxa"/>
            <w:tcBorders>
              <w:top w:val="nil"/>
              <w:left w:val="nil"/>
              <w:bottom w:val="single" w:sz="8" w:space="0" w:color="auto"/>
              <w:right w:val="single" w:sz="8" w:space="0" w:color="auto"/>
            </w:tcBorders>
            <w:shd w:val="clear" w:color="000000" w:fill="FFCC99"/>
            <w:vAlign w:val="center"/>
            <w:hideMark/>
          </w:tcPr>
          <w:p w14:paraId="7FD7A5A8" w14:textId="77777777" w:rsidR="006C0EAE" w:rsidRDefault="006C0EAE">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0EFB1505" w14:textId="77777777" w:rsidR="006C0EAE" w:rsidRDefault="006C0EAE">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51622560" w14:textId="77777777" w:rsidR="006C0EAE" w:rsidRDefault="006C0EAE">
            <w:pPr>
              <w:jc w:val="right"/>
              <w:rPr>
                <w:color w:val="000000"/>
                <w:sz w:val="16"/>
                <w:szCs w:val="16"/>
              </w:rPr>
            </w:pPr>
            <w:r>
              <w:rPr>
                <w:color w:val="000000"/>
                <w:sz w:val="16"/>
                <w:szCs w:val="16"/>
              </w:rPr>
              <w:t xml:space="preserve">284,0 </w:t>
            </w:r>
          </w:p>
        </w:tc>
      </w:tr>
      <w:tr w:rsidR="006C0EAE" w14:paraId="6A6413F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7D29D4"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BAA74C"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B0DD10"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D1D691C"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C5616C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DB4FF0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A8798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49E1B0" w14:textId="77777777" w:rsidR="006C0EAE" w:rsidRDefault="006C0EAE">
            <w:pPr>
              <w:jc w:val="right"/>
              <w:rPr>
                <w:color w:val="000000"/>
                <w:sz w:val="16"/>
                <w:szCs w:val="16"/>
              </w:rPr>
            </w:pPr>
            <w:r>
              <w:rPr>
                <w:color w:val="000000"/>
                <w:sz w:val="16"/>
                <w:szCs w:val="16"/>
              </w:rPr>
              <w:t> </w:t>
            </w:r>
          </w:p>
        </w:tc>
      </w:tr>
      <w:tr w:rsidR="006C0EAE" w14:paraId="1B1A7D42"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600F88"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C408B7B"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333B491" w14:textId="77777777" w:rsidR="006C0EAE" w:rsidRDefault="006C0EAE">
            <w:pPr>
              <w:jc w:val="right"/>
              <w:rPr>
                <w:b/>
                <w:bCs/>
                <w:color w:val="000000"/>
                <w:sz w:val="16"/>
                <w:szCs w:val="16"/>
              </w:rPr>
            </w:pPr>
            <w:r>
              <w:rPr>
                <w:b/>
                <w:bCs/>
                <w:color w:val="000000"/>
                <w:sz w:val="16"/>
                <w:szCs w:val="16"/>
              </w:rPr>
              <w:t xml:space="preserve">1 178,0 </w:t>
            </w:r>
          </w:p>
        </w:tc>
        <w:tc>
          <w:tcPr>
            <w:tcW w:w="1260" w:type="dxa"/>
            <w:tcBorders>
              <w:top w:val="nil"/>
              <w:left w:val="nil"/>
              <w:bottom w:val="single" w:sz="8" w:space="0" w:color="auto"/>
              <w:right w:val="single" w:sz="8" w:space="0" w:color="auto"/>
            </w:tcBorders>
            <w:shd w:val="clear" w:color="000000" w:fill="FFCC99"/>
            <w:vAlign w:val="center"/>
            <w:hideMark/>
          </w:tcPr>
          <w:p w14:paraId="31A2F212" w14:textId="77777777" w:rsidR="006C0EAE" w:rsidRDefault="006C0EAE">
            <w:pPr>
              <w:jc w:val="right"/>
              <w:rPr>
                <w:b/>
                <w:bCs/>
                <w:color w:val="000000"/>
                <w:sz w:val="16"/>
                <w:szCs w:val="16"/>
              </w:rPr>
            </w:pPr>
            <w:r>
              <w:rPr>
                <w:b/>
                <w:bCs/>
                <w:color w:val="000000"/>
                <w:sz w:val="16"/>
                <w:szCs w:val="16"/>
              </w:rPr>
              <w:t xml:space="preserve">853,7 </w:t>
            </w:r>
          </w:p>
        </w:tc>
        <w:tc>
          <w:tcPr>
            <w:tcW w:w="1180" w:type="dxa"/>
            <w:tcBorders>
              <w:top w:val="nil"/>
              <w:left w:val="nil"/>
              <w:bottom w:val="single" w:sz="8" w:space="0" w:color="auto"/>
              <w:right w:val="single" w:sz="8" w:space="0" w:color="auto"/>
            </w:tcBorders>
            <w:shd w:val="clear" w:color="000000" w:fill="FFCC99"/>
            <w:vAlign w:val="center"/>
            <w:hideMark/>
          </w:tcPr>
          <w:p w14:paraId="532D7CBF" w14:textId="77777777" w:rsidR="006C0EAE" w:rsidRDefault="006C0EAE">
            <w:pPr>
              <w:jc w:val="right"/>
              <w:rPr>
                <w:b/>
                <w:bCs/>
                <w:color w:val="000000"/>
                <w:sz w:val="16"/>
                <w:szCs w:val="16"/>
              </w:rPr>
            </w:pPr>
            <w:r>
              <w:rPr>
                <w:b/>
                <w:bCs/>
                <w:color w:val="000000"/>
                <w:sz w:val="16"/>
                <w:szCs w:val="16"/>
              </w:rPr>
              <w:t xml:space="preserve">7 903,8 </w:t>
            </w:r>
          </w:p>
        </w:tc>
        <w:tc>
          <w:tcPr>
            <w:tcW w:w="1080" w:type="dxa"/>
            <w:tcBorders>
              <w:top w:val="nil"/>
              <w:left w:val="nil"/>
              <w:bottom w:val="single" w:sz="8" w:space="0" w:color="auto"/>
              <w:right w:val="single" w:sz="8" w:space="0" w:color="auto"/>
            </w:tcBorders>
            <w:shd w:val="clear" w:color="000000" w:fill="FFCC99"/>
            <w:vAlign w:val="center"/>
            <w:hideMark/>
          </w:tcPr>
          <w:p w14:paraId="13178DEC" w14:textId="77777777" w:rsidR="006C0EAE" w:rsidRDefault="006C0EAE">
            <w:pPr>
              <w:jc w:val="right"/>
              <w:rPr>
                <w:b/>
                <w:bCs/>
                <w:color w:val="000000"/>
                <w:sz w:val="16"/>
                <w:szCs w:val="16"/>
              </w:rPr>
            </w:pPr>
            <w:r>
              <w:rPr>
                <w:b/>
                <w:bCs/>
                <w:color w:val="000000"/>
                <w:sz w:val="16"/>
                <w:szCs w:val="16"/>
              </w:rPr>
              <w:t xml:space="preserve">3 145,4 </w:t>
            </w:r>
          </w:p>
        </w:tc>
        <w:tc>
          <w:tcPr>
            <w:tcW w:w="1060" w:type="dxa"/>
            <w:tcBorders>
              <w:top w:val="nil"/>
              <w:left w:val="nil"/>
              <w:bottom w:val="single" w:sz="8" w:space="0" w:color="auto"/>
              <w:right w:val="single" w:sz="8" w:space="0" w:color="auto"/>
            </w:tcBorders>
            <w:shd w:val="clear" w:color="000000" w:fill="FFCC99"/>
            <w:vAlign w:val="center"/>
            <w:hideMark/>
          </w:tcPr>
          <w:p w14:paraId="09AC44BE" w14:textId="77777777" w:rsidR="006C0EAE" w:rsidRDefault="006C0EAE">
            <w:pPr>
              <w:jc w:val="right"/>
              <w:rPr>
                <w:b/>
                <w:bCs/>
                <w:color w:val="000000"/>
                <w:sz w:val="16"/>
                <w:szCs w:val="16"/>
              </w:rPr>
            </w:pPr>
            <w:r>
              <w:rPr>
                <w:b/>
                <w:bCs/>
                <w:color w:val="000000"/>
                <w:sz w:val="16"/>
                <w:szCs w:val="16"/>
              </w:rPr>
              <w:t xml:space="preserve">810,0 </w:t>
            </w:r>
          </w:p>
        </w:tc>
        <w:tc>
          <w:tcPr>
            <w:tcW w:w="1060" w:type="dxa"/>
            <w:tcBorders>
              <w:top w:val="nil"/>
              <w:left w:val="nil"/>
              <w:bottom w:val="single" w:sz="8" w:space="0" w:color="auto"/>
              <w:right w:val="single" w:sz="8" w:space="0" w:color="auto"/>
            </w:tcBorders>
            <w:shd w:val="clear" w:color="000000" w:fill="FFCC99"/>
            <w:vAlign w:val="center"/>
            <w:hideMark/>
          </w:tcPr>
          <w:p w14:paraId="30D5F4BB" w14:textId="77777777" w:rsidR="006C0EAE" w:rsidRDefault="006C0EAE">
            <w:pPr>
              <w:jc w:val="right"/>
              <w:rPr>
                <w:b/>
                <w:bCs/>
                <w:color w:val="000000"/>
                <w:sz w:val="16"/>
                <w:szCs w:val="16"/>
              </w:rPr>
            </w:pPr>
            <w:r>
              <w:rPr>
                <w:b/>
                <w:bCs/>
                <w:color w:val="000000"/>
                <w:sz w:val="16"/>
                <w:szCs w:val="16"/>
              </w:rPr>
              <w:t xml:space="preserve">655,0 </w:t>
            </w:r>
          </w:p>
        </w:tc>
      </w:tr>
      <w:tr w:rsidR="006C0EAE" w14:paraId="0C9DBF0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43FFD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5BB34D8"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9E73CD3" w14:textId="77777777" w:rsidR="006C0EAE" w:rsidRDefault="006C0EAE">
            <w:pPr>
              <w:jc w:val="right"/>
              <w:rPr>
                <w:color w:val="000000"/>
                <w:sz w:val="16"/>
                <w:szCs w:val="16"/>
              </w:rPr>
            </w:pPr>
            <w:r>
              <w:rPr>
                <w:color w:val="000000"/>
                <w:sz w:val="16"/>
                <w:szCs w:val="16"/>
              </w:rPr>
              <w:t xml:space="preserve">205,0 </w:t>
            </w:r>
          </w:p>
        </w:tc>
        <w:tc>
          <w:tcPr>
            <w:tcW w:w="1260" w:type="dxa"/>
            <w:tcBorders>
              <w:top w:val="nil"/>
              <w:left w:val="nil"/>
              <w:bottom w:val="single" w:sz="8" w:space="0" w:color="auto"/>
              <w:right w:val="single" w:sz="8" w:space="0" w:color="auto"/>
            </w:tcBorders>
            <w:shd w:val="clear" w:color="auto" w:fill="auto"/>
            <w:vAlign w:val="center"/>
            <w:hideMark/>
          </w:tcPr>
          <w:p w14:paraId="17155C3F" w14:textId="77777777" w:rsidR="006C0EAE" w:rsidRDefault="006C0EAE">
            <w:pPr>
              <w:jc w:val="right"/>
              <w:rPr>
                <w:color w:val="000000"/>
                <w:sz w:val="16"/>
                <w:szCs w:val="16"/>
              </w:rPr>
            </w:pPr>
            <w:r>
              <w:rPr>
                <w:color w:val="000000"/>
                <w:sz w:val="16"/>
                <w:szCs w:val="16"/>
              </w:rPr>
              <w:t xml:space="preserve">85,0 </w:t>
            </w:r>
          </w:p>
        </w:tc>
        <w:tc>
          <w:tcPr>
            <w:tcW w:w="1180" w:type="dxa"/>
            <w:tcBorders>
              <w:top w:val="nil"/>
              <w:left w:val="nil"/>
              <w:bottom w:val="single" w:sz="8" w:space="0" w:color="auto"/>
              <w:right w:val="single" w:sz="8" w:space="0" w:color="auto"/>
            </w:tcBorders>
            <w:shd w:val="clear" w:color="auto" w:fill="auto"/>
            <w:vAlign w:val="center"/>
            <w:hideMark/>
          </w:tcPr>
          <w:p w14:paraId="29809E73" w14:textId="77777777" w:rsidR="006C0EAE" w:rsidRDefault="006C0EAE">
            <w:pPr>
              <w:jc w:val="right"/>
              <w:rPr>
                <w:color w:val="000000"/>
                <w:sz w:val="16"/>
                <w:szCs w:val="16"/>
              </w:rPr>
            </w:pPr>
            <w:r>
              <w:rPr>
                <w:color w:val="000000"/>
                <w:sz w:val="16"/>
                <w:szCs w:val="16"/>
              </w:rPr>
              <w:t xml:space="preserve">4 622,3 </w:t>
            </w:r>
          </w:p>
        </w:tc>
        <w:tc>
          <w:tcPr>
            <w:tcW w:w="1080" w:type="dxa"/>
            <w:tcBorders>
              <w:top w:val="nil"/>
              <w:left w:val="nil"/>
              <w:bottom w:val="single" w:sz="8" w:space="0" w:color="auto"/>
              <w:right w:val="single" w:sz="8" w:space="0" w:color="auto"/>
            </w:tcBorders>
            <w:shd w:val="clear" w:color="auto" w:fill="auto"/>
            <w:vAlign w:val="center"/>
            <w:hideMark/>
          </w:tcPr>
          <w:p w14:paraId="464B7925" w14:textId="77777777" w:rsidR="006C0EAE" w:rsidRDefault="006C0EAE">
            <w:pPr>
              <w:jc w:val="right"/>
              <w:rPr>
                <w:color w:val="000000"/>
                <w:sz w:val="16"/>
                <w:szCs w:val="16"/>
              </w:rPr>
            </w:pPr>
            <w:r>
              <w:rPr>
                <w:color w:val="000000"/>
                <w:sz w:val="16"/>
                <w:szCs w:val="16"/>
              </w:rPr>
              <w:t xml:space="preserve">1 735,0 </w:t>
            </w:r>
          </w:p>
        </w:tc>
        <w:tc>
          <w:tcPr>
            <w:tcW w:w="1060" w:type="dxa"/>
            <w:tcBorders>
              <w:top w:val="nil"/>
              <w:left w:val="nil"/>
              <w:bottom w:val="single" w:sz="8" w:space="0" w:color="auto"/>
              <w:right w:val="single" w:sz="8" w:space="0" w:color="auto"/>
            </w:tcBorders>
            <w:shd w:val="clear" w:color="auto" w:fill="auto"/>
            <w:vAlign w:val="center"/>
            <w:hideMark/>
          </w:tcPr>
          <w:p w14:paraId="58735256" w14:textId="77777777" w:rsidR="006C0EAE" w:rsidRDefault="006C0EAE">
            <w:pPr>
              <w:jc w:val="right"/>
              <w:rPr>
                <w:color w:val="000000"/>
                <w:sz w:val="16"/>
                <w:szCs w:val="16"/>
              </w:rPr>
            </w:pPr>
            <w:r>
              <w:rPr>
                <w:color w:val="000000"/>
                <w:sz w:val="16"/>
                <w:szCs w:val="16"/>
              </w:rPr>
              <w:t xml:space="preserve">175,0 </w:t>
            </w:r>
          </w:p>
        </w:tc>
        <w:tc>
          <w:tcPr>
            <w:tcW w:w="1060" w:type="dxa"/>
            <w:tcBorders>
              <w:top w:val="nil"/>
              <w:left w:val="nil"/>
              <w:bottom w:val="single" w:sz="8" w:space="0" w:color="auto"/>
              <w:right w:val="single" w:sz="8" w:space="0" w:color="auto"/>
            </w:tcBorders>
            <w:shd w:val="clear" w:color="auto" w:fill="auto"/>
            <w:vAlign w:val="center"/>
            <w:hideMark/>
          </w:tcPr>
          <w:p w14:paraId="5B2A9B89" w14:textId="77777777" w:rsidR="006C0EAE" w:rsidRDefault="006C0EAE">
            <w:pPr>
              <w:jc w:val="right"/>
              <w:rPr>
                <w:color w:val="000000"/>
                <w:sz w:val="16"/>
                <w:szCs w:val="16"/>
              </w:rPr>
            </w:pPr>
            <w:r>
              <w:rPr>
                <w:color w:val="000000"/>
                <w:sz w:val="16"/>
                <w:szCs w:val="16"/>
              </w:rPr>
              <w:t xml:space="preserve">80,0 </w:t>
            </w:r>
          </w:p>
        </w:tc>
      </w:tr>
      <w:tr w:rsidR="006C0EAE" w14:paraId="24878C2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B50984"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3ACE5E"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210BB595" w14:textId="77777777" w:rsidR="006C0EAE" w:rsidRDefault="006C0EAE">
            <w:pPr>
              <w:jc w:val="right"/>
              <w:rPr>
                <w:color w:val="000000"/>
                <w:sz w:val="16"/>
                <w:szCs w:val="16"/>
              </w:rPr>
            </w:pPr>
            <w:r>
              <w:rPr>
                <w:color w:val="000000"/>
                <w:sz w:val="16"/>
                <w:szCs w:val="16"/>
              </w:rPr>
              <w:t xml:space="preserve">347,0 </w:t>
            </w:r>
          </w:p>
        </w:tc>
        <w:tc>
          <w:tcPr>
            <w:tcW w:w="1260" w:type="dxa"/>
            <w:tcBorders>
              <w:top w:val="nil"/>
              <w:left w:val="nil"/>
              <w:bottom w:val="single" w:sz="8" w:space="0" w:color="auto"/>
              <w:right w:val="single" w:sz="8" w:space="0" w:color="auto"/>
            </w:tcBorders>
            <w:shd w:val="clear" w:color="auto" w:fill="auto"/>
            <w:vAlign w:val="center"/>
            <w:hideMark/>
          </w:tcPr>
          <w:p w14:paraId="5941C8E7" w14:textId="77777777" w:rsidR="006C0EAE" w:rsidRDefault="006C0EAE">
            <w:pPr>
              <w:jc w:val="right"/>
              <w:rPr>
                <w:color w:val="000000"/>
                <w:sz w:val="16"/>
                <w:szCs w:val="16"/>
              </w:rPr>
            </w:pPr>
            <w:r>
              <w:rPr>
                <w:color w:val="000000"/>
                <w:sz w:val="16"/>
                <w:szCs w:val="16"/>
              </w:rPr>
              <w:t xml:space="preserve">441,5 </w:t>
            </w:r>
          </w:p>
        </w:tc>
        <w:tc>
          <w:tcPr>
            <w:tcW w:w="1180" w:type="dxa"/>
            <w:tcBorders>
              <w:top w:val="nil"/>
              <w:left w:val="nil"/>
              <w:bottom w:val="single" w:sz="8" w:space="0" w:color="auto"/>
              <w:right w:val="single" w:sz="8" w:space="0" w:color="auto"/>
            </w:tcBorders>
            <w:shd w:val="clear" w:color="auto" w:fill="auto"/>
            <w:vAlign w:val="center"/>
            <w:hideMark/>
          </w:tcPr>
          <w:p w14:paraId="4BC53376" w14:textId="77777777" w:rsidR="006C0EAE" w:rsidRDefault="006C0EAE">
            <w:pPr>
              <w:jc w:val="right"/>
              <w:rPr>
                <w:color w:val="000000"/>
                <w:sz w:val="16"/>
                <w:szCs w:val="16"/>
              </w:rPr>
            </w:pPr>
            <w:r>
              <w:rPr>
                <w:color w:val="000000"/>
                <w:sz w:val="16"/>
                <w:szCs w:val="16"/>
              </w:rPr>
              <w:t xml:space="preserve">1 718,9 </w:t>
            </w:r>
          </w:p>
        </w:tc>
        <w:tc>
          <w:tcPr>
            <w:tcW w:w="1080" w:type="dxa"/>
            <w:tcBorders>
              <w:top w:val="nil"/>
              <w:left w:val="nil"/>
              <w:bottom w:val="single" w:sz="8" w:space="0" w:color="auto"/>
              <w:right w:val="single" w:sz="8" w:space="0" w:color="auto"/>
            </w:tcBorders>
            <w:shd w:val="clear" w:color="auto" w:fill="auto"/>
            <w:vAlign w:val="center"/>
            <w:hideMark/>
          </w:tcPr>
          <w:p w14:paraId="67542522" w14:textId="77777777" w:rsidR="006C0EAE" w:rsidRDefault="006C0EAE">
            <w:pPr>
              <w:jc w:val="right"/>
              <w:rPr>
                <w:color w:val="000000"/>
                <w:sz w:val="16"/>
                <w:szCs w:val="16"/>
              </w:rPr>
            </w:pPr>
            <w:r>
              <w:rPr>
                <w:color w:val="000000"/>
                <w:sz w:val="16"/>
                <w:szCs w:val="16"/>
              </w:rPr>
              <w:t xml:space="preserve">606,4 </w:t>
            </w:r>
          </w:p>
        </w:tc>
        <w:tc>
          <w:tcPr>
            <w:tcW w:w="1060" w:type="dxa"/>
            <w:tcBorders>
              <w:top w:val="nil"/>
              <w:left w:val="nil"/>
              <w:bottom w:val="single" w:sz="8" w:space="0" w:color="auto"/>
              <w:right w:val="single" w:sz="8" w:space="0" w:color="auto"/>
            </w:tcBorders>
            <w:shd w:val="clear" w:color="auto" w:fill="auto"/>
            <w:vAlign w:val="center"/>
            <w:hideMark/>
          </w:tcPr>
          <w:p w14:paraId="22217F71" w14:textId="77777777" w:rsidR="006C0EAE" w:rsidRDefault="006C0EAE">
            <w:pPr>
              <w:jc w:val="right"/>
              <w:rPr>
                <w:color w:val="000000"/>
                <w:sz w:val="16"/>
                <w:szCs w:val="16"/>
              </w:rPr>
            </w:pPr>
            <w:r>
              <w:rPr>
                <w:color w:val="000000"/>
                <w:sz w:val="16"/>
                <w:szCs w:val="16"/>
              </w:rPr>
              <w:t xml:space="preserve">435,0 </w:t>
            </w:r>
          </w:p>
        </w:tc>
        <w:tc>
          <w:tcPr>
            <w:tcW w:w="1060" w:type="dxa"/>
            <w:tcBorders>
              <w:top w:val="nil"/>
              <w:left w:val="nil"/>
              <w:bottom w:val="single" w:sz="8" w:space="0" w:color="auto"/>
              <w:right w:val="single" w:sz="8" w:space="0" w:color="auto"/>
            </w:tcBorders>
            <w:shd w:val="clear" w:color="auto" w:fill="auto"/>
            <w:vAlign w:val="center"/>
            <w:hideMark/>
          </w:tcPr>
          <w:p w14:paraId="7A22CFB7" w14:textId="77777777" w:rsidR="006C0EAE" w:rsidRDefault="006C0EAE">
            <w:pPr>
              <w:jc w:val="right"/>
              <w:rPr>
                <w:color w:val="000000"/>
                <w:sz w:val="16"/>
                <w:szCs w:val="16"/>
              </w:rPr>
            </w:pPr>
            <w:r>
              <w:rPr>
                <w:color w:val="000000"/>
                <w:sz w:val="16"/>
                <w:szCs w:val="16"/>
              </w:rPr>
              <w:t xml:space="preserve">375,0 </w:t>
            </w:r>
          </w:p>
        </w:tc>
      </w:tr>
      <w:tr w:rsidR="006C0EAE" w14:paraId="3D04592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17902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01EA8E"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52902107" w14:textId="77777777" w:rsidR="006C0EAE" w:rsidRDefault="006C0EAE">
            <w:pPr>
              <w:jc w:val="right"/>
              <w:rPr>
                <w:color w:val="000000"/>
                <w:sz w:val="16"/>
                <w:szCs w:val="16"/>
              </w:rPr>
            </w:pPr>
            <w:r>
              <w:rPr>
                <w:color w:val="000000"/>
                <w:sz w:val="16"/>
                <w:szCs w:val="16"/>
              </w:rPr>
              <w:t xml:space="preserve">626,0 </w:t>
            </w:r>
          </w:p>
        </w:tc>
        <w:tc>
          <w:tcPr>
            <w:tcW w:w="1260" w:type="dxa"/>
            <w:tcBorders>
              <w:top w:val="nil"/>
              <w:left w:val="nil"/>
              <w:bottom w:val="single" w:sz="8" w:space="0" w:color="auto"/>
              <w:right w:val="single" w:sz="8" w:space="0" w:color="auto"/>
            </w:tcBorders>
            <w:shd w:val="clear" w:color="auto" w:fill="auto"/>
            <w:vAlign w:val="center"/>
            <w:hideMark/>
          </w:tcPr>
          <w:p w14:paraId="7E4FE268" w14:textId="77777777" w:rsidR="006C0EAE" w:rsidRDefault="006C0EAE">
            <w:pPr>
              <w:jc w:val="right"/>
              <w:rPr>
                <w:color w:val="000000"/>
                <w:sz w:val="16"/>
                <w:szCs w:val="16"/>
              </w:rPr>
            </w:pPr>
            <w:r>
              <w:rPr>
                <w:color w:val="000000"/>
                <w:sz w:val="16"/>
                <w:szCs w:val="16"/>
              </w:rPr>
              <w:t xml:space="preserve">327,2 </w:t>
            </w:r>
          </w:p>
        </w:tc>
        <w:tc>
          <w:tcPr>
            <w:tcW w:w="1180" w:type="dxa"/>
            <w:tcBorders>
              <w:top w:val="nil"/>
              <w:left w:val="nil"/>
              <w:bottom w:val="single" w:sz="8" w:space="0" w:color="auto"/>
              <w:right w:val="single" w:sz="8" w:space="0" w:color="auto"/>
            </w:tcBorders>
            <w:shd w:val="clear" w:color="auto" w:fill="auto"/>
            <w:vAlign w:val="center"/>
            <w:hideMark/>
          </w:tcPr>
          <w:p w14:paraId="59AD99F4" w14:textId="77777777" w:rsidR="006C0EAE" w:rsidRDefault="006C0EAE">
            <w:pPr>
              <w:jc w:val="right"/>
              <w:rPr>
                <w:color w:val="000000"/>
                <w:sz w:val="16"/>
                <w:szCs w:val="16"/>
              </w:rPr>
            </w:pPr>
            <w:r>
              <w:rPr>
                <w:color w:val="000000"/>
                <w:sz w:val="16"/>
                <w:szCs w:val="16"/>
              </w:rPr>
              <w:t xml:space="preserve">1 562,6 </w:t>
            </w:r>
          </w:p>
        </w:tc>
        <w:tc>
          <w:tcPr>
            <w:tcW w:w="1080" w:type="dxa"/>
            <w:tcBorders>
              <w:top w:val="nil"/>
              <w:left w:val="nil"/>
              <w:bottom w:val="single" w:sz="8" w:space="0" w:color="auto"/>
              <w:right w:val="single" w:sz="8" w:space="0" w:color="auto"/>
            </w:tcBorders>
            <w:shd w:val="clear" w:color="auto" w:fill="auto"/>
            <w:vAlign w:val="center"/>
            <w:hideMark/>
          </w:tcPr>
          <w:p w14:paraId="73F80E50" w14:textId="77777777" w:rsidR="006C0EAE" w:rsidRDefault="006C0EAE">
            <w:pPr>
              <w:jc w:val="right"/>
              <w:rPr>
                <w:color w:val="000000"/>
                <w:sz w:val="16"/>
                <w:szCs w:val="16"/>
              </w:rPr>
            </w:pPr>
            <w:r>
              <w:rPr>
                <w:color w:val="000000"/>
                <w:sz w:val="16"/>
                <w:szCs w:val="16"/>
              </w:rPr>
              <w:t xml:space="preserve">804,0 </w:t>
            </w:r>
          </w:p>
        </w:tc>
        <w:tc>
          <w:tcPr>
            <w:tcW w:w="1060" w:type="dxa"/>
            <w:tcBorders>
              <w:top w:val="nil"/>
              <w:left w:val="nil"/>
              <w:bottom w:val="single" w:sz="8" w:space="0" w:color="auto"/>
              <w:right w:val="single" w:sz="8" w:space="0" w:color="auto"/>
            </w:tcBorders>
            <w:shd w:val="clear" w:color="auto" w:fill="auto"/>
            <w:vAlign w:val="center"/>
            <w:hideMark/>
          </w:tcPr>
          <w:p w14:paraId="0E4A09C1" w14:textId="77777777" w:rsidR="006C0EAE" w:rsidRDefault="006C0EAE">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4964D9CD" w14:textId="77777777" w:rsidR="006C0EAE" w:rsidRDefault="006C0EAE">
            <w:pPr>
              <w:jc w:val="right"/>
              <w:rPr>
                <w:color w:val="000000"/>
                <w:sz w:val="16"/>
                <w:szCs w:val="16"/>
              </w:rPr>
            </w:pPr>
            <w:r>
              <w:rPr>
                <w:color w:val="000000"/>
                <w:sz w:val="16"/>
                <w:szCs w:val="16"/>
              </w:rPr>
              <w:t xml:space="preserve">200,0 </w:t>
            </w:r>
          </w:p>
        </w:tc>
      </w:tr>
      <w:tr w:rsidR="006C0EAE" w14:paraId="6707FF9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DCF22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9438D5A"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6F9289D6"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3BED64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B2EF4E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376019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28804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9CE365B" w14:textId="77777777" w:rsidR="006C0EAE" w:rsidRDefault="006C0EAE">
            <w:pPr>
              <w:jc w:val="right"/>
              <w:rPr>
                <w:color w:val="000000"/>
                <w:sz w:val="16"/>
                <w:szCs w:val="16"/>
              </w:rPr>
            </w:pPr>
            <w:r>
              <w:rPr>
                <w:color w:val="000000"/>
                <w:sz w:val="16"/>
                <w:szCs w:val="16"/>
              </w:rPr>
              <w:t xml:space="preserve">0,0 </w:t>
            </w:r>
          </w:p>
        </w:tc>
      </w:tr>
      <w:tr w:rsidR="006C0EAE" w14:paraId="531ADB6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E66A4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88E94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69684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3D29427"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08AA21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178306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E6C61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4A9AA1" w14:textId="77777777" w:rsidR="006C0EAE" w:rsidRDefault="006C0EAE">
            <w:pPr>
              <w:jc w:val="right"/>
              <w:rPr>
                <w:color w:val="000000"/>
                <w:sz w:val="16"/>
                <w:szCs w:val="16"/>
              </w:rPr>
            </w:pPr>
            <w:r>
              <w:rPr>
                <w:color w:val="000000"/>
                <w:sz w:val="16"/>
                <w:szCs w:val="16"/>
              </w:rPr>
              <w:t xml:space="preserve">0,0 </w:t>
            </w:r>
          </w:p>
        </w:tc>
      </w:tr>
      <w:tr w:rsidR="006C0EAE" w14:paraId="31271640"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5F816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F4A38A" w14:textId="77777777" w:rsidR="006C0EAE" w:rsidRDefault="006C0EAE">
            <w:pPr>
              <w:rPr>
                <w:color w:val="000000"/>
                <w:sz w:val="16"/>
                <w:szCs w:val="16"/>
              </w:rPr>
            </w:pPr>
            <w:r>
              <w:rPr>
                <w:color w:val="000000"/>
                <w:sz w:val="16"/>
                <w:szCs w:val="16"/>
              </w:rPr>
              <w:t>Програма за "Система за земеделска счетоводна информация"</w:t>
            </w:r>
          </w:p>
        </w:tc>
        <w:tc>
          <w:tcPr>
            <w:tcW w:w="1060" w:type="dxa"/>
            <w:tcBorders>
              <w:top w:val="nil"/>
              <w:left w:val="nil"/>
              <w:bottom w:val="single" w:sz="8" w:space="0" w:color="auto"/>
              <w:right w:val="single" w:sz="8" w:space="0" w:color="auto"/>
            </w:tcBorders>
            <w:shd w:val="clear" w:color="auto" w:fill="auto"/>
            <w:vAlign w:val="center"/>
            <w:hideMark/>
          </w:tcPr>
          <w:p w14:paraId="4E32AB6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E6E9E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DA75DEB" w14:textId="77777777" w:rsidR="006C0EAE" w:rsidRDefault="006C0EAE">
            <w:pPr>
              <w:jc w:val="right"/>
              <w:rPr>
                <w:color w:val="000000"/>
                <w:sz w:val="16"/>
                <w:szCs w:val="16"/>
              </w:rPr>
            </w:pPr>
            <w:r>
              <w:rPr>
                <w:color w:val="000000"/>
                <w:sz w:val="16"/>
                <w:szCs w:val="16"/>
              </w:rPr>
              <w:t xml:space="preserve">885,0 </w:t>
            </w:r>
          </w:p>
        </w:tc>
        <w:tc>
          <w:tcPr>
            <w:tcW w:w="1080" w:type="dxa"/>
            <w:tcBorders>
              <w:top w:val="nil"/>
              <w:left w:val="nil"/>
              <w:bottom w:val="single" w:sz="8" w:space="0" w:color="auto"/>
              <w:right w:val="single" w:sz="8" w:space="0" w:color="auto"/>
            </w:tcBorders>
            <w:shd w:val="clear" w:color="auto" w:fill="auto"/>
            <w:vAlign w:val="center"/>
            <w:hideMark/>
          </w:tcPr>
          <w:p w14:paraId="38CAB98B" w14:textId="77777777" w:rsidR="006C0EAE" w:rsidRDefault="006C0EAE">
            <w:pPr>
              <w:jc w:val="right"/>
              <w:rPr>
                <w:color w:val="000000"/>
                <w:sz w:val="16"/>
                <w:szCs w:val="16"/>
              </w:rPr>
            </w:pPr>
            <w:r>
              <w:rPr>
                <w:color w:val="000000"/>
                <w:sz w:val="16"/>
                <w:szCs w:val="16"/>
              </w:rPr>
              <w:t xml:space="preserve">655,0 </w:t>
            </w:r>
          </w:p>
        </w:tc>
        <w:tc>
          <w:tcPr>
            <w:tcW w:w="1060" w:type="dxa"/>
            <w:tcBorders>
              <w:top w:val="nil"/>
              <w:left w:val="nil"/>
              <w:bottom w:val="single" w:sz="8" w:space="0" w:color="auto"/>
              <w:right w:val="single" w:sz="8" w:space="0" w:color="auto"/>
            </w:tcBorders>
            <w:shd w:val="clear" w:color="auto" w:fill="auto"/>
            <w:vAlign w:val="center"/>
            <w:hideMark/>
          </w:tcPr>
          <w:p w14:paraId="543CD3AD" w14:textId="77777777" w:rsidR="006C0EAE" w:rsidRDefault="006C0EAE">
            <w:pPr>
              <w:jc w:val="right"/>
              <w:rPr>
                <w:color w:val="000000"/>
                <w:sz w:val="16"/>
                <w:szCs w:val="16"/>
              </w:rPr>
            </w:pPr>
            <w:r>
              <w:rPr>
                <w:color w:val="000000"/>
                <w:sz w:val="16"/>
                <w:szCs w:val="16"/>
              </w:rPr>
              <w:t xml:space="preserve">655,0 </w:t>
            </w:r>
          </w:p>
        </w:tc>
        <w:tc>
          <w:tcPr>
            <w:tcW w:w="1060" w:type="dxa"/>
            <w:tcBorders>
              <w:top w:val="nil"/>
              <w:left w:val="nil"/>
              <w:bottom w:val="single" w:sz="8" w:space="0" w:color="auto"/>
              <w:right w:val="single" w:sz="8" w:space="0" w:color="auto"/>
            </w:tcBorders>
            <w:shd w:val="clear" w:color="auto" w:fill="auto"/>
            <w:vAlign w:val="center"/>
            <w:hideMark/>
          </w:tcPr>
          <w:p w14:paraId="3C9166F2" w14:textId="77777777" w:rsidR="006C0EAE" w:rsidRDefault="006C0EAE">
            <w:pPr>
              <w:jc w:val="right"/>
              <w:rPr>
                <w:color w:val="000000"/>
                <w:sz w:val="16"/>
                <w:szCs w:val="16"/>
              </w:rPr>
            </w:pPr>
            <w:r>
              <w:rPr>
                <w:color w:val="000000"/>
                <w:sz w:val="16"/>
                <w:szCs w:val="16"/>
              </w:rPr>
              <w:t xml:space="preserve">655,0 </w:t>
            </w:r>
          </w:p>
        </w:tc>
      </w:tr>
      <w:tr w:rsidR="006C0EAE" w14:paraId="67DA0D78"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8D61E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F1ADCA" w14:textId="77777777" w:rsidR="006C0EAE" w:rsidRDefault="006C0EAE">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060" w:type="dxa"/>
            <w:tcBorders>
              <w:top w:val="nil"/>
              <w:left w:val="nil"/>
              <w:bottom w:val="single" w:sz="8" w:space="0" w:color="auto"/>
              <w:right w:val="single" w:sz="8" w:space="0" w:color="auto"/>
            </w:tcBorders>
            <w:shd w:val="clear" w:color="auto" w:fill="auto"/>
            <w:vAlign w:val="center"/>
            <w:hideMark/>
          </w:tcPr>
          <w:p w14:paraId="4FA4F42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6383B5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64A3088" w14:textId="77777777" w:rsidR="006C0EAE" w:rsidRDefault="006C0EAE">
            <w:pPr>
              <w:jc w:val="right"/>
              <w:rPr>
                <w:color w:val="000000"/>
                <w:sz w:val="16"/>
                <w:szCs w:val="16"/>
              </w:rPr>
            </w:pPr>
            <w:r>
              <w:rPr>
                <w:color w:val="000000"/>
                <w:sz w:val="16"/>
                <w:szCs w:val="16"/>
              </w:rPr>
              <w:t xml:space="preserve">6 750,0 </w:t>
            </w:r>
          </w:p>
        </w:tc>
        <w:tc>
          <w:tcPr>
            <w:tcW w:w="1080" w:type="dxa"/>
            <w:tcBorders>
              <w:top w:val="nil"/>
              <w:left w:val="nil"/>
              <w:bottom w:val="single" w:sz="8" w:space="0" w:color="auto"/>
              <w:right w:val="single" w:sz="8" w:space="0" w:color="auto"/>
            </w:tcBorders>
            <w:shd w:val="clear" w:color="auto" w:fill="auto"/>
            <w:vAlign w:val="center"/>
            <w:hideMark/>
          </w:tcPr>
          <w:p w14:paraId="5734B1C3" w14:textId="77777777" w:rsidR="006C0EAE" w:rsidRDefault="006C0EAE">
            <w:pPr>
              <w:jc w:val="right"/>
              <w:rPr>
                <w:color w:val="000000"/>
                <w:sz w:val="16"/>
                <w:szCs w:val="16"/>
              </w:rPr>
            </w:pPr>
            <w:r>
              <w:rPr>
                <w:color w:val="000000"/>
                <w:sz w:val="16"/>
                <w:szCs w:val="16"/>
              </w:rPr>
              <w:t xml:space="preserve">2 242,4 </w:t>
            </w:r>
          </w:p>
        </w:tc>
        <w:tc>
          <w:tcPr>
            <w:tcW w:w="1060" w:type="dxa"/>
            <w:tcBorders>
              <w:top w:val="nil"/>
              <w:left w:val="nil"/>
              <w:bottom w:val="single" w:sz="8" w:space="0" w:color="auto"/>
              <w:right w:val="single" w:sz="8" w:space="0" w:color="auto"/>
            </w:tcBorders>
            <w:shd w:val="clear" w:color="auto" w:fill="auto"/>
            <w:vAlign w:val="center"/>
            <w:hideMark/>
          </w:tcPr>
          <w:p w14:paraId="1B94764F" w14:textId="77777777" w:rsidR="006C0EAE" w:rsidRDefault="006C0EAE">
            <w:pPr>
              <w:jc w:val="right"/>
              <w:rPr>
                <w:color w:val="000000"/>
                <w:sz w:val="16"/>
                <w:szCs w:val="16"/>
              </w:rPr>
            </w:pPr>
            <w:r>
              <w:rPr>
                <w:color w:val="000000"/>
                <w:sz w:val="16"/>
                <w:szCs w:val="16"/>
              </w:rPr>
              <w:t xml:space="preserve">120,0 </w:t>
            </w:r>
          </w:p>
        </w:tc>
        <w:tc>
          <w:tcPr>
            <w:tcW w:w="1060" w:type="dxa"/>
            <w:tcBorders>
              <w:top w:val="nil"/>
              <w:left w:val="nil"/>
              <w:bottom w:val="single" w:sz="8" w:space="0" w:color="auto"/>
              <w:right w:val="single" w:sz="8" w:space="0" w:color="auto"/>
            </w:tcBorders>
            <w:shd w:val="clear" w:color="auto" w:fill="auto"/>
            <w:vAlign w:val="center"/>
            <w:hideMark/>
          </w:tcPr>
          <w:p w14:paraId="298B80D4" w14:textId="77777777" w:rsidR="006C0EAE" w:rsidRDefault="006C0EAE">
            <w:pPr>
              <w:jc w:val="right"/>
              <w:rPr>
                <w:color w:val="000000"/>
                <w:sz w:val="16"/>
                <w:szCs w:val="16"/>
              </w:rPr>
            </w:pPr>
            <w:r>
              <w:rPr>
                <w:color w:val="000000"/>
                <w:sz w:val="16"/>
                <w:szCs w:val="16"/>
              </w:rPr>
              <w:t xml:space="preserve">0,0 </w:t>
            </w:r>
          </w:p>
        </w:tc>
      </w:tr>
      <w:tr w:rsidR="006C0EAE" w14:paraId="2B5646E3" w14:textId="77777777" w:rsidTr="006C0EAE">
        <w:trPr>
          <w:trHeight w:val="22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343A73C"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737F30" w14:textId="77777777" w:rsidR="006C0EAE" w:rsidRDefault="006C0EAE">
            <w:pPr>
              <w:rPr>
                <w:color w:val="000000"/>
                <w:sz w:val="16"/>
                <w:szCs w:val="16"/>
              </w:rPr>
            </w:pPr>
            <w:r>
              <w:rPr>
                <w:color w:val="000000"/>
                <w:sz w:val="16"/>
                <w:szCs w:val="16"/>
              </w:rPr>
              <w:t>Програма за "Модернизиране на земеделската статистика в България – разработване на статистически въпросник и списък</w:t>
            </w:r>
            <w:r>
              <w:rPr>
                <w:color w:val="000000"/>
                <w:sz w:val="16"/>
                <w:szCs w:val="16"/>
              </w:rPr>
              <w:br/>
              <w:t>на земеделските стопанства като част от подготовката за преброяване на земеделските стопанства през</w:t>
            </w:r>
            <w:r>
              <w:rPr>
                <w:color w:val="000000"/>
                <w:sz w:val="16"/>
                <w:szCs w:val="16"/>
              </w:rPr>
              <w:br/>
              <w:t>2020 година при прилагане на регламента за интегрираната статистика на земеделските стопанства (IFS)"</w:t>
            </w:r>
          </w:p>
        </w:tc>
        <w:tc>
          <w:tcPr>
            <w:tcW w:w="1060" w:type="dxa"/>
            <w:tcBorders>
              <w:top w:val="nil"/>
              <w:left w:val="nil"/>
              <w:bottom w:val="single" w:sz="8" w:space="0" w:color="auto"/>
              <w:right w:val="single" w:sz="8" w:space="0" w:color="auto"/>
            </w:tcBorders>
            <w:shd w:val="clear" w:color="auto" w:fill="auto"/>
            <w:vAlign w:val="center"/>
            <w:hideMark/>
          </w:tcPr>
          <w:p w14:paraId="7AE33ED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AEE6EE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820B788" w14:textId="77777777" w:rsidR="006C0EAE" w:rsidRDefault="006C0EAE">
            <w:pPr>
              <w:jc w:val="right"/>
              <w:rPr>
                <w:color w:val="000000"/>
                <w:sz w:val="16"/>
                <w:szCs w:val="16"/>
              </w:rPr>
            </w:pPr>
            <w:r>
              <w:rPr>
                <w:color w:val="000000"/>
                <w:sz w:val="16"/>
                <w:szCs w:val="16"/>
              </w:rPr>
              <w:t xml:space="preserve">35,0 </w:t>
            </w:r>
          </w:p>
        </w:tc>
        <w:tc>
          <w:tcPr>
            <w:tcW w:w="1080" w:type="dxa"/>
            <w:tcBorders>
              <w:top w:val="nil"/>
              <w:left w:val="nil"/>
              <w:bottom w:val="single" w:sz="8" w:space="0" w:color="auto"/>
              <w:right w:val="single" w:sz="8" w:space="0" w:color="auto"/>
            </w:tcBorders>
            <w:shd w:val="clear" w:color="auto" w:fill="auto"/>
            <w:vAlign w:val="center"/>
            <w:hideMark/>
          </w:tcPr>
          <w:p w14:paraId="0A2DB7B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EEDDF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C66D26" w14:textId="77777777" w:rsidR="006C0EAE" w:rsidRDefault="006C0EAE">
            <w:pPr>
              <w:jc w:val="right"/>
              <w:rPr>
                <w:color w:val="000000"/>
                <w:sz w:val="16"/>
                <w:szCs w:val="16"/>
              </w:rPr>
            </w:pPr>
            <w:r>
              <w:rPr>
                <w:color w:val="000000"/>
                <w:sz w:val="16"/>
                <w:szCs w:val="16"/>
              </w:rPr>
              <w:t xml:space="preserve">0,0 </w:t>
            </w:r>
          </w:p>
        </w:tc>
      </w:tr>
      <w:tr w:rsidR="006C0EAE" w14:paraId="4C273681"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EA448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532B75" w14:textId="77777777" w:rsidR="006C0EAE" w:rsidRDefault="006C0EAE">
            <w:pPr>
              <w:rPr>
                <w:color w:val="000000"/>
                <w:sz w:val="16"/>
                <w:szCs w:val="16"/>
              </w:rPr>
            </w:pPr>
            <w:r>
              <w:rPr>
                <w:color w:val="000000"/>
                <w:sz w:val="16"/>
                <w:szCs w:val="16"/>
              </w:rPr>
              <w:t>Програма за "Качество на лозарския регистър"</w:t>
            </w:r>
          </w:p>
        </w:tc>
        <w:tc>
          <w:tcPr>
            <w:tcW w:w="1060" w:type="dxa"/>
            <w:tcBorders>
              <w:top w:val="nil"/>
              <w:left w:val="nil"/>
              <w:bottom w:val="single" w:sz="8" w:space="0" w:color="auto"/>
              <w:right w:val="single" w:sz="8" w:space="0" w:color="auto"/>
            </w:tcBorders>
            <w:shd w:val="clear" w:color="auto" w:fill="auto"/>
            <w:vAlign w:val="center"/>
            <w:hideMark/>
          </w:tcPr>
          <w:p w14:paraId="4EB7077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EA7140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AB87E00" w14:textId="77777777" w:rsidR="006C0EAE" w:rsidRDefault="006C0EAE">
            <w:pPr>
              <w:jc w:val="right"/>
              <w:rPr>
                <w:color w:val="000000"/>
                <w:sz w:val="16"/>
                <w:szCs w:val="16"/>
              </w:rPr>
            </w:pPr>
            <w:r>
              <w:rPr>
                <w:color w:val="000000"/>
                <w:sz w:val="16"/>
                <w:szCs w:val="16"/>
              </w:rPr>
              <w:t xml:space="preserve">233,8 </w:t>
            </w:r>
          </w:p>
        </w:tc>
        <w:tc>
          <w:tcPr>
            <w:tcW w:w="1080" w:type="dxa"/>
            <w:tcBorders>
              <w:top w:val="nil"/>
              <w:left w:val="nil"/>
              <w:bottom w:val="single" w:sz="8" w:space="0" w:color="auto"/>
              <w:right w:val="single" w:sz="8" w:space="0" w:color="auto"/>
            </w:tcBorders>
            <w:shd w:val="clear" w:color="auto" w:fill="auto"/>
            <w:vAlign w:val="center"/>
            <w:hideMark/>
          </w:tcPr>
          <w:p w14:paraId="22C6B2F3" w14:textId="77777777" w:rsidR="006C0EAE" w:rsidRDefault="006C0EAE">
            <w:pPr>
              <w:jc w:val="right"/>
              <w:rPr>
                <w:color w:val="000000"/>
                <w:sz w:val="16"/>
                <w:szCs w:val="16"/>
              </w:rPr>
            </w:pPr>
            <w:r>
              <w:rPr>
                <w:color w:val="000000"/>
                <w:sz w:val="16"/>
                <w:szCs w:val="16"/>
              </w:rPr>
              <w:t xml:space="preserve">248,0 </w:t>
            </w:r>
          </w:p>
        </w:tc>
        <w:tc>
          <w:tcPr>
            <w:tcW w:w="1060" w:type="dxa"/>
            <w:tcBorders>
              <w:top w:val="nil"/>
              <w:left w:val="nil"/>
              <w:bottom w:val="single" w:sz="8" w:space="0" w:color="auto"/>
              <w:right w:val="single" w:sz="8" w:space="0" w:color="auto"/>
            </w:tcBorders>
            <w:shd w:val="clear" w:color="auto" w:fill="auto"/>
            <w:vAlign w:val="center"/>
            <w:hideMark/>
          </w:tcPr>
          <w:p w14:paraId="3BCBCBCD" w14:textId="77777777" w:rsidR="006C0EAE" w:rsidRDefault="006C0EAE">
            <w:pPr>
              <w:jc w:val="right"/>
              <w:rPr>
                <w:color w:val="000000"/>
                <w:sz w:val="16"/>
                <w:szCs w:val="16"/>
              </w:rPr>
            </w:pPr>
            <w:r>
              <w:rPr>
                <w:color w:val="000000"/>
                <w:sz w:val="16"/>
                <w:szCs w:val="16"/>
              </w:rPr>
              <w:t xml:space="preserve">35,0 </w:t>
            </w:r>
          </w:p>
        </w:tc>
        <w:tc>
          <w:tcPr>
            <w:tcW w:w="1060" w:type="dxa"/>
            <w:tcBorders>
              <w:top w:val="nil"/>
              <w:left w:val="nil"/>
              <w:bottom w:val="single" w:sz="8" w:space="0" w:color="auto"/>
              <w:right w:val="single" w:sz="8" w:space="0" w:color="auto"/>
            </w:tcBorders>
            <w:shd w:val="clear" w:color="auto" w:fill="auto"/>
            <w:vAlign w:val="center"/>
            <w:hideMark/>
          </w:tcPr>
          <w:p w14:paraId="145641CE" w14:textId="77777777" w:rsidR="006C0EAE" w:rsidRDefault="006C0EAE">
            <w:pPr>
              <w:jc w:val="right"/>
              <w:rPr>
                <w:color w:val="000000"/>
                <w:sz w:val="16"/>
                <w:szCs w:val="16"/>
              </w:rPr>
            </w:pPr>
            <w:r>
              <w:rPr>
                <w:color w:val="000000"/>
                <w:sz w:val="16"/>
                <w:szCs w:val="16"/>
              </w:rPr>
              <w:t xml:space="preserve">0,0 </w:t>
            </w:r>
          </w:p>
        </w:tc>
      </w:tr>
      <w:tr w:rsidR="006C0EAE" w14:paraId="6ED8539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62D552"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9E7831"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6B75BBA0" w14:textId="77777777" w:rsidR="006C0EAE" w:rsidRDefault="006C0EAE">
            <w:pPr>
              <w:jc w:val="right"/>
              <w:rPr>
                <w:color w:val="000000"/>
                <w:sz w:val="16"/>
                <w:szCs w:val="16"/>
              </w:rPr>
            </w:pPr>
            <w:r>
              <w:rPr>
                <w:color w:val="000000"/>
                <w:sz w:val="16"/>
                <w:szCs w:val="16"/>
              </w:rPr>
              <w:t xml:space="preserve">1 178,0 </w:t>
            </w:r>
          </w:p>
        </w:tc>
        <w:tc>
          <w:tcPr>
            <w:tcW w:w="1260" w:type="dxa"/>
            <w:tcBorders>
              <w:top w:val="nil"/>
              <w:left w:val="nil"/>
              <w:bottom w:val="single" w:sz="8" w:space="0" w:color="auto"/>
              <w:right w:val="single" w:sz="8" w:space="0" w:color="auto"/>
            </w:tcBorders>
            <w:shd w:val="clear" w:color="auto" w:fill="auto"/>
            <w:vAlign w:val="center"/>
            <w:hideMark/>
          </w:tcPr>
          <w:p w14:paraId="1EABE270" w14:textId="77777777" w:rsidR="006C0EAE" w:rsidRDefault="006C0EAE">
            <w:pPr>
              <w:jc w:val="right"/>
              <w:rPr>
                <w:color w:val="000000"/>
                <w:sz w:val="16"/>
                <w:szCs w:val="16"/>
              </w:rPr>
            </w:pPr>
            <w:r>
              <w:rPr>
                <w:color w:val="000000"/>
                <w:sz w:val="16"/>
                <w:szCs w:val="16"/>
              </w:rPr>
              <w:t xml:space="preserve">853,7 </w:t>
            </w:r>
          </w:p>
        </w:tc>
        <w:tc>
          <w:tcPr>
            <w:tcW w:w="1180" w:type="dxa"/>
            <w:tcBorders>
              <w:top w:val="nil"/>
              <w:left w:val="nil"/>
              <w:bottom w:val="single" w:sz="8" w:space="0" w:color="auto"/>
              <w:right w:val="single" w:sz="8" w:space="0" w:color="auto"/>
            </w:tcBorders>
            <w:shd w:val="clear" w:color="auto" w:fill="auto"/>
            <w:vAlign w:val="center"/>
            <w:hideMark/>
          </w:tcPr>
          <w:p w14:paraId="431A992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E7295C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E8017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8D829C" w14:textId="77777777" w:rsidR="006C0EAE" w:rsidRDefault="006C0EAE">
            <w:pPr>
              <w:jc w:val="right"/>
              <w:rPr>
                <w:color w:val="000000"/>
                <w:sz w:val="16"/>
                <w:szCs w:val="16"/>
              </w:rPr>
            </w:pPr>
            <w:r>
              <w:rPr>
                <w:color w:val="000000"/>
                <w:sz w:val="16"/>
                <w:szCs w:val="16"/>
              </w:rPr>
              <w:t xml:space="preserve">0,0 </w:t>
            </w:r>
          </w:p>
        </w:tc>
      </w:tr>
      <w:tr w:rsidR="006C0EAE" w14:paraId="2A16C90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0CB00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CA28C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8C311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044196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F90047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3077CC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4BBA3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3284A1" w14:textId="77777777" w:rsidR="006C0EAE" w:rsidRDefault="006C0EAE">
            <w:pPr>
              <w:jc w:val="right"/>
              <w:rPr>
                <w:color w:val="000000"/>
                <w:sz w:val="16"/>
                <w:szCs w:val="16"/>
              </w:rPr>
            </w:pPr>
            <w:r>
              <w:rPr>
                <w:color w:val="000000"/>
                <w:sz w:val="16"/>
                <w:szCs w:val="16"/>
              </w:rPr>
              <w:t xml:space="preserve">0,0 </w:t>
            </w:r>
          </w:p>
        </w:tc>
      </w:tr>
      <w:tr w:rsidR="006C0EAE" w14:paraId="47DACF03"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2A5E97"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F7BB347"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7997E44"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68DB785"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5C6215D"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CFAC188"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DF4296"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0A7FEF" w14:textId="77777777" w:rsidR="006C0EAE" w:rsidRDefault="006C0EAE">
            <w:pPr>
              <w:jc w:val="right"/>
              <w:rPr>
                <w:b/>
                <w:bCs/>
                <w:color w:val="000000"/>
                <w:sz w:val="16"/>
                <w:szCs w:val="16"/>
              </w:rPr>
            </w:pPr>
            <w:r>
              <w:rPr>
                <w:b/>
                <w:bCs/>
                <w:color w:val="000000"/>
                <w:sz w:val="16"/>
                <w:szCs w:val="16"/>
              </w:rPr>
              <w:t xml:space="preserve">0,0 </w:t>
            </w:r>
          </w:p>
        </w:tc>
      </w:tr>
      <w:tr w:rsidR="006C0EAE" w14:paraId="2359D0F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44821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3FFB6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9BB39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444C12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CB1E7B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12C0A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74AAF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8CFB4DA" w14:textId="77777777" w:rsidR="006C0EAE" w:rsidRDefault="006C0EAE">
            <w:pPr>
              <w:jc w:val="right"/>
              <w:rPr>
                <w:color w:val="000000"/>
                <w:sz w:val="16"/>
                <w:szCs w:val="16"/>
              </w:rPr>
            </w:pPr>
            <w:r>
              <w:rPr>
                <w:color w:val="000000"/>
                <w:sz w:val="16"/>
                <w:szCs w:val="16"/>
              </w:rPr>
              <w:t xml:space="preserve">0,0 </w:t>
            </w:r>
          </w:p>
        </w:tc>
      </w:tr>
      <w:tr w:rsidR="006C0EAE" w14:paraId="27EA1177"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B31974"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3CE4630A"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0B83FB1"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7702099"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39F6960"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59A288C"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6123DD4"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4DAC5FC" w14:textId="77777777" w:rsidR="006C0EAE" w:rsidRDefault="006C0EAE">
            <w:pPr>
              <w:jc w:val="right"/>
              <w:rPr>
                <w:b/>
                <w:bCs/>
                <w:color w:val="000000"/>
                <w:sz w:val="16"/>
                <w:szCs w:val="16"/>
              </w:rPr>
            </w:pPr>
            <w:r>
              <w:rPr>
                <w:b/>
                <w:bCs/>
                <w:color w:val="000000"/>
                <w:sz w:val="16"/>
                <w:szCs w:val="16"/>
              </w:rPr>
              <w:t xml:space="preserve">0,0 </w:t>
            </w:r>
          </w:p>
        </w:tc>
      </w:tr>
      <w:tr w:rsidR="006C0EAE" w14:paraId="7FB94AD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ACCF8E"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55A365CF"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858D4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689461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B52B8D8"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F8A242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9A361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1A4AEE" w14:textId="77777777" w:rsidR="006C0EAE" w:rsidRDefault="006C0EAE">
            <w:pPr>
              <w:jc w:val="right"/>
              <w:rPr>
                <w:color w:val="000000"/>
                <w:sz w:val="16"/>
                <w:szCs w:val="16"/>
              </w:rPr>
            </w:pPr>
            <w:r>
              <w:rPr>
                <w:color w:val="000000"/>
                <w:sz w:val="16"/>
                <w:szCs w:val="16"/>
              </w:rPr>
              <w:t> </w:t>
            </w:r>
          </w:p>
        </w:tc>
      </w:tr>
      <w:tr w:rsidR="006C0EAE" w14:paraId="72D5E68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7A58F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B4545A"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14B8E4"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D05FC8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9B506D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D3D9A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52491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1CBCF21" w14:textId="77777777" w:rsidR="006C0EAE" w:rsidRDefault="006C0EAE">
            <w:pPr>
              <w:jc w:val="right"/>
              <w:rPr>
                <w:color w:val="000000"/>
                <w:sz w:val="16"/>
                <w:szCs w:val="16"/>
              </w:rPr>
            </w:pPr>
            <w:r>
              <w:rPr>
                <w:color w:val="000000"/>
                <w:sz w:val="16"/>
                <w:szCs w:val="16"/>
              </w:rPr>
              <w:t xml:space="preserve">0,0 </w:t>
            </w:r>
          </w:p>
        </w:tc>
      </w:tr>
      <w:tr w:rsidR="006C0EAE" w14:paraId="49F63201"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2FA869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00A20E7"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F9D13CA"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80CE601"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1E081FD"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CE7A7A4"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E172B86"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ED9191" w14:textId="77777777" w:rsidR="006C0EAE" w:rsidRDefault="006C0EAE">
            <w:pPr>
              <w:jc w:val="right"/>
              <w:rPr>
                <w:b/>
                <w:bCs/>
                <w:color w:val="000000"/>
                <w:sz w:val="16"/>
                <w:szCs w:val="16"/>
              </w:rPr>
            </w:pPr>
            <w:r>
              <w:rPr>
                <w:b/>
                <w:bCs/>
                <w:color w:val="000000"/>
                <w:sz w:val="16"/>
                <w:szCs w:val="16"/>
              </w:rPr>
              <w:t xml:space="preserve">0,0 </w:t>
            </w:r>
          </w:p>
        </w:tc>
      </w:tr>
      <w:tr w:rsidR="006C0EAE" w14:paraId="54A57ED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E9316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18D227"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42C935"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D2DC216"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F7B7E14"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FA08A5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E6F45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399F6B" w14:textId="77777777" w:rsidR="006C0EAE" w:rsidRDefault="006C0EAE">
            <w:pPr>
              <w:jc w:val="right"/>
              <w:rPr>
                <w:color w:val="000000"/>
                <w:sz w:val="16"/>
                <w:szCs w:val="16"/>
              </w:rPr>
            </w:pPr>
            <w:r>
              <w:rPr>
                <w:color w:val="000000"/>
                <w:sz w:val="16"/>
                <w:szCs w:val="16"/>
              </w:rPr>
              <w:t> </w:t>
            </w:r>
          </w:p>
        </w:tc>
      </w:tr>
      <w:tr w:rsidR="006C0EAE" w14:paraId="16FBE35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BFF2BE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447086"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79D874A" w14:textId="77777777" w:rsidR="006C0EAE" w:rsidRDefault="006C0EAE">
            <w:pPr>
              <w:jc w:val="right"/>
              <w:rPr>
                <w:b/>
                <w:bCs/>
                <w:color w:val="000000"/>
                <w:sz w:val="16"/>
                <w:szCs w:val="16"/>
              </w:rPr>
            </w:pPr>
            <w:r>
              <w:rPr>
                <w:b/>
                <w:bCs/>
                <w:color w:val="000000"/>
                <w:sz w:val="16"/>
                <w:szCs w:val="16"/>
              </w:rPr>
              <w:t xml:space="preserve">561,2 </w:t>
            </w:r>
          </w:p>
        </w:tc>
        <w:tc>
          <w:tcPr>
            <w:tcW w:w="1260" w:type="dxa"/>
            <w:tcBorders>
              <w:top w:val="nil"/>
              <w:left w:val="nil"/>
              <w:bottom w:val="single" w:sz="8" w:space="0" w:color="auto"/>
              <w:right w:val="single" w:sz="8" w:space="0" w:color="auto"/>
            </w:tcBorders>
            <w:shd w:val="clear" w:color="000000" w:fill="FFCC99"/>
            <w:vAlign w:val="center"/>
            <w:hideMark/>
          </w:tcPr>
          <w:p w14:paraId="515C0E14" w14:textId="77777777" w:rsidR="006C0EAE" w:rsidRDefault="006C0EAE">
            <w:pPr>
              <w:jc w:val="right"/>
              <w:rPr>
                <w:b/>
                <w:bCs/>
                <w:color w:val="000000"/>
                <w:sz w:val="16"/>
                <w:szCs w:val="16"/>
              </w:rPr>
            </w:pPr>
            <w:r>
              <w:rPr>
                <w:b/>
                <w:bCs/>
                <w:color w:val="000000"/>
                <w:sz w:val="16"/>
                <w:szCs w:val="16"/>
              </w:rPr>
              <w:t xml:space="preserve">601,4 </w:t>
            </w:r>
          </w:p>
        </w:tc>
        <w:tc>
          <w:tcPr>
            <w:tcW w:w="1180" w:type="dxa"/>
            <w:tcBorders>
              <w:top w:val="nil"/>
              <w:left w:val="nil"/>
              <w:bottom w:val="single" w:sz="8" w:space="0" w:color="auto"/>
              <w:right w:val="single" w:sz="8" w:space="0" w:color="auto"/>
            </w:tcBorders>
            <w:shd w:val="clear" w:color="000000" w:fill="FFCC99"/>
            <w:vAlign w:val="center"/>
            <w:hideMark/>
          </w:tcPr>
          <w:p w14:paraId="5394FA31" w14:textId="77777777" w:rsidR="006C0EAE" w:rsidRDefault="006C0EAE">
            <w:pPr>
              <w:jc w:val="right"/>
              <w:rPr>
                <w:b/>
                <w:bCs/>
                <w:color w:val="000000"/>
                <w:sz w:val="16"/>
                <w:szCs w:val="16"/>
              </w:rPr>
            </w:pPr>
            <w:r>
              <w:rPr>
                <w:b/>
                <w:bCs/>
                <w:color w:val="000000"/>
                <w:sz w:val="16"/>
                <w:szCs w:val="16"/>
              </w:rPr>
              <w:t xml:space="preserve">1 131,2 </w:t>
            </w:r>
          </w:p>
        </w:tc>
        <w:tc>
          <w:tcPr>
            <w:tcW w:w="1080" w:type="dxa"/>
            <w:tcBorders>
              <w:top w:val="nil"/>
              <w:left w:val="nil"/>
              <w:bottom w:val="single" w:sz="8" w:space="0" w:color="auto"/>
              <w:right w:val="single" w:sz="8" w:space="0" w:color="auto"/>
            </w:tcBorders>
            <w:shd w:val="clear" w:color="000000" w:fill="FFCC99"/>
            <w:vAlign w:val="center"/>
            <w:hideMark/>
          </w:tcPr>
          <w:p w14:paraId="154F1D58" w14:textId="77777777" w:rsidR="006C0EAE" w:rsidRDefault="006C0EAE">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17256FE5" w14:textId="77777777" w:rsidR="006C0EAE" w:rsidRDefault="006C0EAE">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12425D24" w14:textId="77777777" w:rsidR="006C0EAE" w:rsidRDefault="006C0EAE">
            <w:pPr>
              <w:jc w:val="right"/>
              <w:rPr>
                <w:b/>
                <w:bCs/>
                <w:color w:val="000000"/>
                <w:sz w:val="16"/>
                <w:szCs w:val="16"/>
              </w:rPr>
            </w:pPr>
            <w:r>
              <w:rPr>
                <w:b/>
                <w:bCs/>
                <w:color w:val="000000"/>
                <w:sz w:val="16"/>
                <w:szCs w:val="16"/>
              </w:rPr>
              <w:t xml:space="preserve">1 070,0 </w:t>
            </w:r>
          </w:p>
        </w:tc>
      </w:tr>
      <w:tr w:rsidR="006C0EAE" w14:paraId="51E0A9B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4DD32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AA68BE"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81183D"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38BC67C"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44A534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26A52B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F32019"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234A27" w14:textId="77777777" w:rsidR="006C0EAE" w:rsidRDefault="006C0EAE">
            <w:pPr>
              <w:jc w:val="right"/>
              <w:rPr>
                <w:color w:val="000000"/>
                <w:sz w:val="16"/>
                <w:szCs w:val="16"/>
              </w:rPr>
            </w:pPr>
            <w:r>
              <w:rPr>
                <w:color w:val="000000"/>
                <w:sz w:val="16"/>
                <w:szCs w:val="16"/>
              </w:rPr>
              <w:t> </w:t>
            </w:r>
          </w:p>
        </w:tc>
      </w:tr>
      <w:tr w:rsidR="006C0EAE" w14:paraId="6F3B6B8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2DC7CE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FB030BC"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54A8A71" w14:textId="77777777" w:rsidR="006C0EAE" w:rsidRDefault="006C0EAE">
            <w:pPr>
              <w:jc w:val="right"/>
              <w:rPr>
                <w:b/>
                <w:bCs/>
                <w:color w:val="000000"/>
                <w:sz w:val="16"/>
                <w:szCs w:val="16"/>
              </w:rPr>
            </w:pPr>
            <w:r>
              <w:rPr>
                <w:b/>
                <w:bCs/>
                <w:color w:val="000000"/>
                <w:sz w:val="16"/>
                <w:szCs w:val="16"/>
              </w:rPr>
              <w:t xml:space="preserve">1 739,2 </w:t>
            </w:r>
          </w:p>
        </w:tc>
        <w:tc>
          <w:tcPr>
            <w:tcW w:w="1260" w:type="dxa"/>
            <w:tcBorders>
              <w:top w:val="nil"/>
              <w:left w:val="nil"/>
              <w:bottom w:val="single" w:sz="8" w:space="0" w:color="auto"/>
              <w:right w:val="single" w:sz="8" w:space="0" w:color="auto"/>
            </w:tcBorders>
            <w:shd w:val="clear" w:color="000000" w:fill="FFCC99"/>
            <w:vAlign w:val="center"/>
            <w:hideMark/>
          </w:tcPr>
          <w:p w14:paraId="07ADEB58" w14:textId="77777777" w:rsidR="006C0EAE" w:rsidRDefault="006C0EAE">
            <w:pPr>
              <w:jc w:val="right"/>
              <w:rPr>
                <w:b/>
                <w:bCs/>
                <w:color w:val="000000"/>
                <w:sz w:val="16"/>
                <w:szCs w:val="16"/>
              </w:rPr>
            </w:pPr>
            <w:r>
              <w:rPr>
                <w:b/>
                <w:bCs/>
                <w:color w:val="000000"/>
                <w:sz w:val="16"/>
                <w:szCs w:val="16"/>
              </w:rPr>
              <w:t xml:space="preserve">1 455,1 </w:t>
            </w:r>
          </w:p>
        </w:tc>
        <w:tc>
          <w:tcPr>
            <w:tcW w:w="1180" w:type="dxa"/>
            <w:tcBorders>
              <w:top w:val="nil"/>
              <w:left w:val="nil"/>
              <w:bottom w:val="single" w:sz="8" w:space="0" w:color="auto"/>
              <w:right w:val="single" w:sz="8" w:space="0" w:color="auto"/>
            </w:tcBorders>
            <w:shd w:val="clear" w:color="000000" w:fill="FFCC99"/>
            <w:vAlign w:val="center"/>
            <w:hideMark/>
          </w:tcPr>
          <w:p w14:paraId="362A3DBA" w14:textId="77777777" w:rsidR="006C0EAE" w:rsidRDefault="006C0EAE">
            <w:pPr>
              <w:jc w:val="right"/>
              <w:rPr>
                <w:b/>
                <w:bCs/>
                <w:color w:val="000000"/>
                <w:sz w:val="16"/>
                <w:szCs w:val="16"/>
              </w:rPr>
            </w:pPr>
            <w:r>
              <w:rPr>
                <w:b/>
                <w:bCs/>
                <w:color w:val="000000"/>
                <w:sz w:val="16"/>
                <w:szCs w:val="16"/>
              </w:rPr>
              <w:t xml:space="preserve">9 035,0 </w:t>
            </w:r>
          </w:p>
        </w:tc>
        <w:tc>
          <w:tcPr>
            <w:tcW w:w="1080" w:type="dxa"/>
            <w:tcBorders>
              <w:top w:val="nil"/>
              <w:left w:val="nil"/>
              <w:bottom w:val="single" w:sz="8" w:space="0" w:color="auto"/>
              <w:right w:val="single" w:sz="8" w:space="0" w:color="auto"/>
            </w:tcBorders>
            <w:shd w:val="clear" w:color="000000" w:fill="FFCC99"/>
            <w:vAlign w:val="center"/>
            <w:hideMark/>
          </w:tcPr>
          <w:p w14:paraId="0D8EC93D" w14:textId="77777777" w:rsidR="006C0EAE" w:rsidRDefault="006C0EAE">
            <w:pPr>
              <w:jc w:val="right"/>
              <w:rPr>
                <w:b/>
                <w:bCs/>
                <w:color w:val="000000"/>
                <w:sz w:val="16"/>
                <w:szCs w:val="16"/>
              </w:rPr>
            </w:pPr>
            <w:r>
              <w:rPr>
                <w:b/>
                <w:bCs/>
                <w:color w:val="000000"/>
                <w:sz w:val="16"/>
                <w:szCs w:val="16"/>
              </w:rPr>
              <w:t xml:space="preserve">4 215,4 </w:t>
            </w:r>
          </w:p>
        </w:tc>
        <w:tc>
          <w:tcPr>
            <w:tcW w:w="1060" w:type="dxa"/>
            <w:tcBorders>
              <w:top w:val="nil"/>
              <w:left w:val="nil"/>
              <w:bottom w:val="single" w:sz="8" w:space="0" w:color="auto"/>
              <w:right w:val="single" w:sz="8" w:space="0" w:color="auto"/>
            </w:tcBorders>
            <w:shd w:val="clear" w:color="000000" w:fill="FFCC99"/>
            <w:vAlign w:val="center"/>
            <w:hideMark/>
          </w:tcPr>
          <w:p w14:paraId="39CAD345" w14:textId="77777777" w:rsidR="006C0EAE" w:rsidRDefault="006C0EAE">
            <w:pPr>
              <w:jc w:val="right"/>
              <w:rPr>
                <w:b/>
                <w:bCs/>
                <w:color w:val="000000"/>
                <w:sz w:val="16"/>
                <w:szCs w:val="16"/>
              </w:rPr>
            </w:pPr>
            <w:r>
              <w:rPr>
                <w:b/>
                <w:bCs/>
                <w:color w:val="000000"/>
                <w:sz w:val="16"/>
                <w:szCs w:val="16"/>
              </w:rPr>
              <w:t xml:space="preserve">1 880,0 </w:t>
            </w:r>
          </w:p>
        </w:tc>
        <w:tc>
          <w:tcPr>
            <w:tcW w:w="1060" w:type="dxa"/>
            <w:tcBorders>
              <w:top w:val="nil"/>
              <w:left w:val="nil"/>
              <w:bottom w:val="single" w:sz="8" w:space="0" w:color="auto"/>
              <w:right w:val="single" w:sz="8" w:space="0" w:color="auto"/>
            </w:tcBorders>
            <w:shd w:val="clear" w:color="000000" w:fill="FFCC99"/>
            <w:vAlign w:val="center"/>
            <w:hideMark/>
          </w:tcPr>
          <w:p w14:paraId="3517DB0E" w14:textId="77777777" w:rsidR="006C0EAE" w:rsidRDefault="006C0EAE">
            <w:pPr>
              <w:jc w:val="right"/>
              <w:rPr>
                <w:b/>
                <w:bCs/>
                <w:color w:val="000000"/>
                <w:sz w:val="16"/>
                <w:szCs w:val="16"/>
              </w:rPr>
            </w:pPr>
            <w:r>
              <w:rPr>
                <w:b/>
                <w:bCs/>
                <w:color w:val="000000"/>
                <w:sz w:val="16"/>
                <w:szCs w:val="16"/>
              </w:rPr>
              <w:t xml:space="preserve">1 725,0 </w:t>
            </w:r>
          </w:p>
        </w:tc>
      </w:tr>
      <w:tr w:rsidR="006C0EAE" w14:paraId="76DEC21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98B97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0EDBB9"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102079"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DBA9ABE"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ACF7497"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3B8B19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8143D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13ACF2" w14:textId="77777777" w:rsidR="006C0EAE" w:rsidRDefault="006C0EAE">
            <w:pPr>
              <w:jc w:val="right"/>
              <w:rPr>
                <w:color w:val="000000"/>
                <w:sz w:val="16"/>
                <w:szCs w:val="16"/>
              </w:rPr>
            </w:pPr>
            <w:r>
              <w:rPr>
                <w:color w:val="000000"/>
                <w:sz w:val="16"/>
                <w:szCs w:val="16"/>
              </w:rPr>
              <w:t> </w:t>
            </w:r>
          </w:p>
        </w:tc>
      </w:tr>
      <w:tr w:rsidR="006C0EAE" w14:paraId="087D4A6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C7CD4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E1B2B88"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361DB38" w14:textId="77777777" w:rsidR="006C0EAE" w:rsidRDefault="006C0EAE">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14:paraId="4C23D2E0" w14:textId="77777777" w:rsidR="006C0EAE" w:rsidRDefault="006C0EAE">
            <w:pPr>
              <w:jc w:val="right"/>
              <w:rPr>
                <w:color w:val="000000"/>
                <w:sz w:val="16"/>
                <w:szCs w:val="16"/>
              </w:rPr>
            </w:pPr>
            <w:r>
              <w:rPr>
                <w:color w:val="000000"/>
                <w:sz w:val="16"/>
                <w:szCs w:val="16"/>
              </w:rPr>
              <w:t>23</w:t>
            </w:r>
          </w:p>
        </w:tc>
        <w:tc>
          <w:tcPr>
            <w:tcW w:w="1180" w:type="dxa"/>
            <w:tcBorders>
              <w:top w:val="nil"/>
              <w:left w:val="nil"/>
              <w:bottom w:val="single" w:sz="8" w:space="0" w:color="auto"/>
              <w:right w:val="single" w:sz="8" w:space="0" w:color="auto"/>
            </w:tcBorders>
            <w:shd w:val="clear" w:color="auto" w:fill="auto"/>
            <w:vAlign w:val="center"/>
            <w:hideMark/>
          </w:tcPr>
          <w:p w14:paraId="155DCBEC" w14:textId="77777777" w:rsidR="006C0EAE" w:rsidRDefault="006C0EAE">
            <w:pPr>
              <w:jc w:val="right"/>
              <w:rPr>
                <w:color w:val="000000"/>
                <w:sz w:val="16"/>
                <w:szCs w:val="16"/>
              </w:rPr>
            </w:pPr>
            <w:r>
              <w:rPr>
                <w:color w:val="000000"/>
                <w:sz w:val="16"/>
                <w:szCs w:val="16"/>
              </w:rPr>
              <w:t>24</w:t>
            </w:r>
          </w:p>
        </w:tc>
        <w:tc>
          <w:tcPr>
            <w:tcW w:w="1080" w:type="dxa"/>
            <w:tcBorders>
              <w:top w:val="nil"/>
              <w:left w:val="nil"/>
              <w:bottom w:val="single" w:sz="8" w:space="0" w:color="auto"/>
              <w:right w:val="single" w:sz="8" w:space="0" w:color="auto"/>
            </w:tcBorders>
            <w:shd w:val="clear" w:color="auto" w:fill="auto"/>
            <w:vAlign w:val="center"/>
            <w:hideMark/>
          </w:tcPr>
          <w:p w14:paraId="4A64C977" w14:textId="77777777" w:rsidR="006C0EAE" w:rsidRDefault="006C0EAE">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1791C4EE" w14:textId="77777777" w:rsidR="006C0EAE" w:rsidRDefault="006C0EAE">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4E3CAB1D" w14:textId="77777777" w:rsidR="006C0EAE" w:rsidRDefault="006C0EAE">
            <w:pPr>
              <w:jc w:val="right"/>
              <w:rPr>
                <w:color w:val="000000"/>
                <w:sz w:val="16"/>
                <w:szCs w:val="16"/>
              </w:rPr>
            </w:pPr>
            <w:r>
              <w:rPr>
                <w:color w:val="000000"/>
                <w:sz w:val="16"/>
                <w:szCs w:val="16"/>
              </w:rPr>
              <w:t>24</w:t>
            </w:r>
          </w:p>
        </w:tc>
      </w:tr>
    </w:tbl>
    <w:p w14:paraId="7BF802E2" w14:textId="77777777" w:rsidR="00CE1B77" w:rsidRDefault="00CE1B77" w:rsidP="0021700A">
      <w:pPr>
        <w:jc w:val="both"/>
        <w:rPr>
          <w:b/>
          <w:sz w:val="22"/>
          <w:szCs w:val="22"/>
        </w:rPr>
      </w:pPr>
    </w:p>
    <w:p w14:paraId="4B8F199F" w14:textId="77777777" w:rsidR="00D03790" w:rsidRDefault="00D03790" w:rsidP="0021700A">
      <w:pPr>
        <w:jc w:val="both"/>
        <w:rPr>
          <w:b/>
          <w:sz w:val="22"/>
          <w:szCs w:val="22"/>
          <w:lang w:val="en-US"/>
        </w:rPr>
      </w:pPr>
    </w:p>
    <w:p w14:paraId="0FCE511F" w14:textId="77777777" w:rsidR="00783925" w:rsidRPr="00783925" w:rsidRDefault="00783925" w:rsidP="0021700A">
      <w:pPr>
        <w:jc w:val="both"/>
        <w:rPr>
          <w:b/>
          <w:sz w:val="22"/>
          <w:szCs w:val="22"/>
          <w:lang w:val="en-US"/>
        </w:rPr>
      </w:pPr>
    </w:p>
    <w:p w14:paraId="5BC58B69" w14:textId="77777777" w:rsidR="00D97DC5" w:rsidRPr="00D97DC5" w:rsidRDefault="00D97DC5" w:rsidP="0021700A">
      <w:pPr>
        <w:jc w:val="both"/>
        <w:rPr>
          <w:b/>
          <w:sz w:val="22"/>
          <w:szCs w:val="22"/>
          <w:lang w:val="en-US"/>
        </w:rPr>
      </w:pPr>
    </w:p>
    <w:p w14:paraId="50AD73B7" w14:textId="77777777" w:rsidR="009A1FA6" w:rsidRPr="00795514" w:rsidRDefault="009A1FA6" w:rsidP="0021700A">
      <w:pPr>
        <w:jc w:val="both"/>
        <w:rPr>
          <w:b/>
          <w:sz w:val="22"/>
          <w:szCs w:val="22"/>
        </w:rPr>
      </w:pPr>
    </w:p>
    <w:p w14:paraId="293D0707" w14:textId="77777777" w:rsidR="00A7120D" w:rsidRPr="003857C3" w:rsidRDefault="0021700A" w:rsidP="006228CA">
      <w:pPr>
        <w:pStyle w:val="Heading1"/>
        <w:numPr>
          <w:ilvl w:val="1"/>
          <w:numId w:val="6"/>
        </w:numPr>
        <w:rPr>
          <w:lang w:val="en-US"/>
        </w:rPr>
      </w:pPr>
      <w:bookmarkStart w:id="15" w:name="_Toc34041624"/>
      <w:r w:rsidRPr="009939B0">
        <w:t>БЮДЖЕТНА ПРОГРАМА – 2200.01.08  -  „НАУЧНИ ИЗСЛЕДВАНИЯ”</w:t>
      </w:r>
      <w:bookmarkEnd w:id="15"/>
    </w:p>
    <w:p w14:paraId="25435F54" w14:textId="77777777" w:rsidR="006228CA" w:rsidRPr="006228CA" w:rsidRDefault="006228CA" w:rsidP="006228CA">
      <w:pPr>
        <w:rPr>
          <w:lang w:val="en-US"/>
        </w:rPr>
      </w:pPr>
    </w:p>
    <w:p w14:paraId="24ACCD71" w14:textId="77777777" w:rsidR="002944B6" w:rsidRPr="002944B6" w:rsidRDefault="002944B6" w:rsidP="002944B6">
      <w:pPr>
        <w:jc w:val="both"/>
        <w:rPr>
          <w:b/>
          <w:i/>
          <w:sz w:val="21"/>
          <w:szCs w:val="21"/>
          <w:u w:val="single"/>
        </w:rPr>
      </w:pPr>
      <w:r w:rsidRPr="002944B6">
        <w:rPr>
          <w:b/>
          <w:i/>
          <w:sz w:val="21"/>
          <w:szCs w:val="21"/>
          <w:u w:val="single"/>
        </w:rPr>
        <w:t>Цели на програмата</w:t>
      </w:r>
    </w:p>
    <w:p w14:paraId="320181A6" w14:textId="77777777" w:rsidR="00EE74B6" w:rsidRDefault="00EE74B6" w:rsidP="00EE74B6">
      <w:pPr>
        <w:ind w:firstLine="709"/>
        <w:jc w:val="both"/>
        <w:rPr>
          <w:sz w:val="20"/>
          <w:szCs w:val="20"/>
          <w:lang w:val="en-US"/>
        </w:rPr>
      </w:pPr>
      <w:r>
        <w:rPr>
          <w:sz w:val="20"/>
          <w:szCs w:val="20"/>
        </w:rPr>
        <w:t>П</w:t>
      </w:r>
      <w:r w:rsidRPr="007D0FCC">
        <w:rPr>
          <w:sz w:val="20"/>
          <w:szCs w:val="20"/>
        </w:rPr>
        <w:t>ревръщане на аграрната наука в основен фактор за устойчиво развитие на българското земеделие, чрез разработване на интегрирани научни проекти  в приоритетни направления.</w:t>
      </w:r>
    </w:p>
    <w:p w14:paraId="7ED78DC6" w14:textId="77777777" w:rsidR="00CD1200" w:rsidRPr="00E50AA8" w:rsidRDefault="00CD1200" w:rsidP="00EE74B6">
      <w:pPr>
        <w:ind w:firstLine="709"/>
        <w:jc w:val="both"/>
        <w:rPr>
          <w:sz w:val="20"/>
          <w:szCs w:val="20"/>
          <w:lang w:val="en-US"/>
        </w:rPr>
      </w:pPr>
    </w:p>
    <w:p w14:paraId="2E66E848" w14:textId="77777777" w:rsidR="00EE74B6" w:rsidRDefault="00EE74B6" w:rsidP="00EE74B6">
      <w:pPr>
        <w:ind w:firstLine="709"/>
        <w:jc w:val="both"/>
        <w:rPr>
          <w:sz w:val="20"/>
          <w:szCs w:val="20"/>
        </w:rPr>
      </w:pPr>
      <w:r w:rsidRPr="007D0FCC">
        <w:rPr>
          <w:sz w:val="20"/>
          <w:szCs w:val="20"/>
        </w:rPr>
        <w:t>Създаване на иновационни продукти за</w:t>
      </w:r>
      <w:r>
        <w:rPr>
          <w:sz w:val="20"/>
          <w:szCs w:val="20"/>
        </w:rPr>
        <w:t>:</w:t>
      </w:r>
      <w:r w:rsidRPr="007D0FCC">
        <w:rPr>
          <w:sz w:val="20"/>
          <w:szCs w:val="20"/>
        </w:rPr>
        <w:t xml:space="preserve"> повишаване на конкурентоспособността на земеделския отрасъл</w:t>
      </w:r>
      <w:r>
        <w:rPr>
          <w:sz w:val="20"/>
          <w:szCs w:val="20"/>
        </w:rPr>
        <w:t>;</w:t>
      </w:r>
      <w:r w:rsidRPr="007D0FCC">
        <w:rPr>
          <w:sz w:val="20"/>
          <w:szCs w:val="20"/>
        </w:rPr>
        <w:t xml:space="preserve"> подобряване на </w:t>
      </w:r>
      <w:r w:rsidR="00CD1200">
        <w:rPr>
          <w:sz w:val="20"/>
          <w:szCs w:val="20"/>
        </w:rPr>
        <w:t xml:space="preserve">околната </w:t>
      </w:r>
      <w:r w:rsidRPr="007D0FCC">
        <w:rPr>
          <w:sz w:val="20"/>
          <w:szCs w:val="20"/>
        </w:rPr>
        <w:t>среда и качеството на живота на населението</w:t>
      </w:r>
      <w:r>
        <w:rPr>
          <w:sz w:val="20"/>
          <w:szCs w:val="20"/>
        </w:rPr>
        <w:t xml:space="preserve">; </w:t>
      </w:r>
      <w:r w:rsidRPr="007D0FCC">
        <w:rPr>
          <w:sz w:val="20"/>
          <w:szCs w:val="20"/>
        </w:rPr>
        <w:t xml:space="preserve">създаване на условия за </w:t>
      </w:r>
      <w:r w:rsidR="00CD1200">
        <w:rPr>
          <w:sz w:val="20"/>
          <w:szCs w:val="20"/>
        </w:rPr>
        <w:t xml:space="preserve">ефективно </w:t>
      </w:r>
      <w:r w:rsidRPr="007D0FCC">
        <w:rPr>
          <w:sz w:val="20"/>
          <w:szCs w:val="20"/>
        </w:rPr>
        <w:t>използване на научния потенциал и неговото развитие в приоритетните насоки</w:t>
      </w:r>
      <w:r>
        <w:rPr>
          <w:sz w:val="20"/>
          <w:szCs w:val="20"/>
        </w:rPr>
        <w:t>;</w:t>
      </w:r>
      <w:r w:rsidRPr="007D0FCC">
        <w:rPr>
          <w:sz w:val="20"/>
          <w:szCs w:val="20"/>
        </w:rPr>
        <w:t xml:space="preserve">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w:t>
      </w:r>
      <w:r>
        <w:rPr>
          <w:sz w:val="20"/>
          <w:szCs w:val="20"/>
        </w:rPr>
        <w:t>;</w:t>
      </w:r>
      <w:r w:rsidR="00CD1200">
        <w:rPr>
          <w:sz w:val="20"/>
          <w:szCs w:val="20"/>
        </w:rPr>
        <w:t xml:space="preserve"> повишаване качеството на научните изследвания в унисон с Европейските приоритети в областта наземеделието,</w:t>
      </w:r>
      <w:r w:rsidRPr="007D0FCC">
        <w:rPr>
          <w:sz w:val="20"/>
          <w:szCs w:val="20"/>
        </w:rPr>
        <w:t xml:space="preserve"> израстване в научната кариера и приобщаване на учените към Европейското изследователско пространство. </w:t>
      </w:r>
    </w:p>
    <w:p w14:paraId="3CE9D5AB" w14:textId="77777777" w:rsidR="002944B6" w:rsidRPr="007D0FCC" w:rsidRDefault="002944B6" w:rsidP="002944B6">
      <w:pPr>
        <w:jc w:val="both"/>
        <w:rPr>
          <w:b/>
          <w:i/>
          <w:color w:val="00CCFF"/>
          <w:sz w:val="22"/>
          <w:szCs w:val="22"/>
        </w:rPr>
      </w:pPr>
    </w:p>
    <w:p w14:paraId="71B6CDD8" w14:textId="77777777" w:rsidR="002944B6" w:rsidRPr="002944B6" w:rsidRDefault="002944B6" w:rsidP="002944B6">
      <w:pPr>
        <w:jc w:val="both"/>
        <w:rPr>
          <w:b/>
          <w:sz w:val="20"/>
          <w:szCs w:val="20"/>
        </w:rPr>
      </w:pPr>
      <w:r>
        <w:rPr>
          <w:b/>
          <w:sz w:val="20"/>
          <w:szCs w:val="20"/>
        </w:rPr>
        <w:t xml:space="preserve">               </w:t>
      </w:r>
      <w:r w:rsidRPr="002944B6">
        <w:rPr>
          <w:b/>
          <w:sz w:val="20"/>
          <w:szCs w:val="20"/>
        </w:rPr>
        <w:t>Целева група, към която са насочени предоставяните по програмата продукти/услуги</w:t>
      </w:r>
      <w:r>
        <w:rPr>
          <w:b/>
          <w:sz w:val="20"/>
          <w:szCs w:val="20"/>
        </w:rPr>
        <w:t>:</w:t>
      </w:r>
    </w:p>
    <w:p w14:paraId="0D03D7AD" w14:textId="77777777" w:rsidR="002944B6" w:rsidRPr="007D0FCC" w:rsidRDefault="002944B6" w:rsidP="002944B6">
      <w:pPr>
        <w:jc w:val="both"/>
        <w:rPr>
          <w:b/>
          <w:i/>
          <w:color w:val="00CCFF"/>
        </w:rPr>
      </w:pPr>
    </w:p>
    <w:p w14:paraId="6775B33B" w14:textId="77777777" w:rsidR="00370C2B" w:rsidRPr="00EE74B6" w:rsidRDefault="00370C2B" w:rsidP="00EE74B6">
      <w:pPr>
        <w:ind w:firstLine="709"/>
        <w:jc w:val="both"/>
        <w:rPr>
          <w:sz w:val="20"/>
          <w:szCs w:val="20"/>
        </w:rPr>
      </w:pPr>
      <w:r w:rsidRPr="00EE74B6">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
    <w:p w14:paraId="2969BECB" w14:textId="77777777" w:rsidR="00370C2B" w:rsidRDefault="00370C2B" w:rsidP="002944B6">
      <w:pPr>
        <w:tabs>
          <w:tab w:val="num" w:pos="900"/>
        </w:tabs>
        <w:jc w:val="both"/>
        <w:rPr>
          <w:color w:val="000000"/>
          <w:sz w:val="20"/>
          <w:szCs w:val="20"/>
        </w:rPr>
      </w:pPr>
    </w:p>
    <w:p w14:paraId="58C93BD9" w14:textId="77777777" w:rsidR="002944B6" w:rsidRPr="002944B6" w:rsidRDefault="002944B6" w:rsidP="002944B6">
      <w:pPr>
        <w:jc w:val="both"/>
        <w:rPr>
          <w:b/>
          <w:i/>
          <w:sz w:val="21"/>
          <w:szCs w:val="21"/>
          <w:u w:val="single"/>
        </w:rPr>
      </w:pPr>
      <w:r w:rsidRPr="002944B6">
        <w:rPr>
          <w:b/>
          <w:i/>
          <w:sz w:val="21"/>
          <w:szCs w:val="21"/>
          <w:u w:val="single"/>
        </w:rPr>
        <w:t>Организационни структури, участващи в програмата</w:t>
      </w:r>
    </w:p>
    <w:p w14:paraId="3B09E653" w14:textId="77777777" w:rsidR="002944B6" w:rsidRPr="007D0FCC" w:rsidRDefault="002944B6" w:rsidP="002944B6">
      <w:pPr>
        <w:jc w:val="both"/>
        <w:rPr>
          <w:b/>
          <w:i/>
          <w:color w:val="00CCFF"/>
          <w:sz w:val="22"/>
          <w:szCs w:val="22"/>
        </w:rPr>
      </w:pPr>
    </w:p>
    <w:p w14:paraId="05D5C69D" w14:textId="77777777" w:rsidR="002944B6" w:rsidRDefault="002944B6" w:rsidP="002944B6">
      <w:pPr>
        <w:ind w:firstLine="709"/>
        <w:jc w:val="both"/>
        <w:rPr>
          <w:sz w:val="20"/>
          <w:szCs w:val="20"/>
        </w:rPr>
      </w:pPr>
      <w:r w:rsidRPr="007D0FCC">
        <w:rPr>
          <w:sz w:val="20"/>
          <w:szCs w:val="20"/>
        </w:rPr>
        <w:t>Селскостопанска академия</w:t>
      </w:r>
      <w:r w:rsidR="000A314A">
        <w:rPr>
          <w:sz w:val="20"/>
          <w:szCs w:val="20"/>
        </w:rPr>
        <w:t>;</w:t>
      </w:r>
    </w:p>
    <w:p w14:paraId="75311AF2" w14:textId="77777777" w:rsidR="002944B6" w:rsidRPr="007D0FCC" w:rsidRDefault="002944B6" w:rsidP="002944B6">
      <w:pPr>
        <w:ind w:firstLine="709"/>
        <w:jc w:val="both"/>
        <w:rPr>
          <w:color w:val="3366FF"/>
          <w:sz w:val="22"/>
          <w:szCs w:val="22"/>
        </w:rPr>
      </w:pPr>
    </w:p>
    <w:p w14:paraId="77E3B2AB" w14:textId="77777777" w:rsidR="002944B6" w:rsidRPr="002944B6" w:rsidRDefault="002944B6" w:rsidP="002944B6">
      <w:pPr>
        <w:jc w:val="both"/>
        <w:rPr>
          <w:b/>
          <w:i/>
          <w:sz w:val="21"/>
          <w:szCs w:val="21"/>
          <w:u w:val="single"/>
        </w:rPr>
      </w:pPr>
      <w:r w:rsidRPr="002944B6">
        <w:rPr>
          <w:b/>
          <w:i/>
          <w:sz w:val="21"/>
          <w:szCs w:val="21"/>
          <w:u w:val="single"/>
        </w:rPr>
        <w:t>Отговорност за изпълнението на програмата</w:t>
      </w:r>
    </w:p>
    <w:p w14:paraId="754A3497" w14:textId="77777777" w:rsidR="002944B6" w:rsidRPr="007D0FCC" w:rsidRDefault="002944B6" w:rsidP="002944B6">
      <w:pPr>
        <w:jc w:val="both"/>
        <w:rPr>
          <w:b/>
          <w:i/>
          <w:color w:val="00CCFF"/>
          <w:sz w:val="22"/>
          <w:szCs w:val="22"/>
        </w:rPr>
      </w:pPr>
    </w:p>
    <w:p w14:paraId="3AD08967" w14:textId="77777777" w:rsidR="0020740A" w:rsidRDefault="0020740A" w:rsidP="0020740A">
      <w:pPr>
        <w:ind w:firstLine="540"/>
        <w:jc w:val="both"/>
        <w:rPr>
          <w:sz w:val="20"/>
          <w:szCs w:val="20"/>
        </w:rPr>
      </w:pPr>
      <w:r w:rsidRPr="007D0FCC">
        <w:rPr>
          <w:sz w:val="20"/>
          <w:szCs w:val="20"/>
        </w:rPr>
        <w:t xml:space="preserve">Отговорност за изпълнение на програмата носят </w:t>
      </w:r>
      <w:r>
        <w:rPr>
          <w:sz w:val="20"/>
          <w:szCs w:val="20"/>
        </w:rPr>
        <w:t>ръководителите на структурите, участващи в нея.</w:t>
      </w:r>
    </w:p>
    <w:p w14:paraId="6D341AB1" w14:textId="77777777" w:rsidR="005207C5" w:rsidRDefault="005207C5" w:rsidP="002944B6">
      <w:pPr>
        <w:ind w:firstLine="709"/>
        <w:jc w:val="both"/>
        <w:rPr>
          <w:sz w:val="20"/>
          <w:szCs w:val="20"/>
        </w:rPr>
      </w:pPr>
    </w:p>
    <w:p w14:paraId="1DF40CA8" w14:textId="77777777" w:rsidR="002944B6" w:rsidRDefault="002944B6" w:rsidP="002944B6">
      <w:pPr>
        <w:ind w:firstLine="709"/>
        <w:jc w:val="both"/>
        <w:rPr>
          <w:sz w:val="20"/>
          <w:szCs w:val="20"/>
        </w:rPr>
      </w:pPr>
    </w:p>
    <w:p w14:paraId="36965682" w14:textId="77777777" w:rsidR="002944B6" w:rsidRDefault="002944B6" w:rsidP="002944B6">
      <w:pPr>
        <w:jc w:val="both"/>
        <w:rPr>
          <w:b/>
          <w:i/>
          <w:sz w:val="21"/>
          <w:szCs w:val="21"/>
          <w:u w:val="single"/>
        </w:rPr>
      </w:pPr>
      <w:r w:rsidRPr="009939B0">
        <w:rPr>
          <w:b/>
          <w:i/>
          <w:sz w:val="21"/>
          <w:szCs w:val="21"/>
          <w:u w:val="single"/>
        </w:rPr>
        <w:t>Целеви стойности по показателите за изпълнение</w:t>
      </w:r>
    </w:p>
    <w:p w14:paraId="40818C06" w14:textId="77777777" w:rsidR="00CD1200" w:rsidRDefault="00CD1200" w:rsidP="002944B6">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09"/>
        <w:gridCol w:w="1229"/>
        <w:gridCol w:w="1376"/>
        <w:gridCol w:w="1092"/>
        <w:gridCol w:w="1073"/>
      </w:tblGrid>
      <w:tr w:rsidR="00C919E5" w14:paraId="48CE2369" w14:textId="77777777" w:rsidTr="00C109A3">
        <w:trPr>
          <w:trHeight w:val="255"/>
          <w:jc w:val="center"/>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59007"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6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333FD"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455A36E6" w14:textId="77777777" w:rsidTr="00C109A3">
        <w:trPr>
          <w:trHeight w:val="495"/>
          <w:jc w:val="center"/>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15D52" w14:textId="77777777" w:rsidR="00C919E5" w:rsidRDefault="00C919E5">
            <w:pPr>
              <w:jc w:val="center"/>
              <w:rPr>
                <w:b/>
                <w:bCs/>
                <w:color w:val="000000"/>
                <w:sz w:val="20"/>
                <w:szCs w:val="20"/>
              </w:rPr>
            </w:pPr>
            <w:r>
              <w:rPr>
                <w:b/>
                <w:bCs/>
                <w:color w:val="000000"/>
                <w:sz w:val="20"/>
                <w:szCs w:val="20"/>
              </w:rPr>
              <w:t>Бюджетна програма - 2200.01.08 - "Научни изследвания"</w:t>
            </w:r>
          </w:p>
        </w:tc>
        <w:tc>
          <w:tcPr>
            <w:tcW w:w="4640" w:type="dxa"/>
            <w:gridSpan w:val="4"/>
            <w:vMerge/>
            <w:tcBorders>
              <w:top w:val="single" w:sz="4" w:space="0" w:color="auto"/>
              <w:left w:val="single" w:sz="4" w:space="0" w:color="auto"/>
              <w:bottom w:val="single" w:sz="4" w:space="0" w:color="auto"/>
              <w:right w:val="single" w:sz="4" w:space="0" w:color="auto"/>
            </w:tcBorders>
            <w:vAlign w:val="center"/>
            <w:hideMark/>
          </w:tcPr>
          <w:p w14:paraId="2BD5D507" w14:textId="77777777" w:rsidR="00C919E5" w:rsidRDefault="00C919E5">
            <w:pPr>
              <w:rPr>
                <w:b/>
                <w:bCs/>
                <w:color w:val="000000"/>
                <w:sz w:val="20"/>
                <w:szCs w:val="20"/>
              </w:rPr>
            </w:pPr>
          </w:p>
        </w:tc>
      </w:tr>
      <w:tr w:rsidR="00C919E5" w14:paraId="47E6AB5D" w14:textId="77777777" w:rsidTr="00C109A3">
        <w:trPr>
          <w:trHeight w:val="675"/>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8E8BA" w14:textId="77777777" w:rsidR="00C919E5" w:rsidRDefault="00C919E5">
            <w:pPr>
              <w:jc w:val="center"/>
              <w:rPr>
                <w:b/>
                <w:bCs/>
                <w:color w:val="000000"/>
                <w:sz w:val="20"/>
                <w:szCs w:val="20"/>
              </w:rPr>
            </w:pPr>
            <w:r>
              <w:rPr>
                <w:b/>
                <w:bCs/>
                <w:color w:val="000000"/>
                <w:sz w:val="20"/>
                <w:szCs w:val="20"/>
              </w:rPr>
              <w:t>№</w:t>
            </w:r>
          </w:p>
        </w:tc>
        <w:tc>
          <w:tcPr>
            <w:tcW w:w="4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F2DF"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50E643E8" w14:textId="77777777" w:rsidR="00C919E5" w:rsidRDefault="00C919E5">
            <w:pPr>
              <w:jc w:val="center"/>
              <w:rPr>
                <w:b/>
                <w:bCs/>
                <w:color w:val="000000"/>
                <w:sz w:val="20"/>
                <w:szCs w:val="20"/>
              </w:rPr>
            </w:pPr>
            <w:r>
              <w:rPr>
                <w:b/>
                <w:bCs/>
                <w:color w:val="000000"/>
                <w:sz w:val="20"/>
                <w:szCs w:val="20"/>
              </w:rPr>
              <w:t>Мерна единица</w:t>
            </w:r>
          </w:p>
        </w:tc>
        <w:tc>
          <w:tcPr>
            <w:tcW w:w="1376" w:type="dxa"/>
            <w:tcBorders>
              <w:top w:val="nil"/>
              <w:left w:val="nil"/>
              <w:bottom w:val="single" w:sz="4" w:space="0" w:color="auto"/>
              <w:right w:val="single" w:sz="4" w:space="0" w:color="auto"/>
            </w:tcBorders>
            <w:shd w:val="clear" w:color="auto" w:fill="auto"/>
            <w:vAlign w:val="center"/>
            <w:hideMark/>
          </w:tcPr>
          <w:p w14:paraId="2CC7EE87" w14:textId="77777777" w:rsidR="00C919E5" w:rsidRDefault="00C919E5">
            <w:pPr>
              <w:jc w:val="center"/>
              <w:rPr>
                <w:b/>
                <w:bCs/>
                <w:color w:val="000000"/>
                <w:sz w:val="20"/>
                <w:szCs w:val="20"/>
              </w:rPr>
            </w:pPr>
            <w:r>
              <w:rPr>
                <w:b/>
                <w:bCs/>
                <w:color w:val="000000"/>
                <w:sz w:val="20"/>
                <w:szCs w:val="20"/>
              </w:rPr>
              <w:t>Проект</w:t>
            </w:r>
          </w:p>
        </w:tc>
        <w:tc>
          <w:tcPr>
            <w:tcW w:w="1092" w:type="dxa"/>
            <w:tcBorders>
              <w:top w:val="nil"/>
              <w:left w:val="nil"/>
              <w:bottom w:val="single" w:sz="4" w:space="0" w:color="auto"/>
              <w:right w:val="single" w:sz="4" w:space="0" w:color="auto"/>
            </w:tcBorders>
            <w:shd w:val="clear" w:color="auto" w:fill="auto"/>
            <w:vAlign w:val="center"/>
            <w:hideMark/>
          </w:tcPr>
          <w:p w14:paraId="0D168351" w14:textId="77777777" w:rsidR="00C919E5" w:rsidRDefault="00C919E5">
            <w:pPr>
              <w:jc w:val="center"/>
              <w:rPr>
                <w:b/>
                <w:bCs/>
                <w:color w:val="000000"/>
                <w:sz w:val="20"/>
                <w:szCs w:val="20"/>
              </w:rPr>
            </w:pPr>
            <w:r>
              <w:rPr>
                <w:b/>
                <w:bCs/>
                <w:color w:val="000000"/>
                <w:sz w:val="20"/>
                <w:szCs w:val="20"/>
              </w:rPr>
              <w:t xml:space="preserve">Прогноза  </w:t>
            </w:r>
          </w:p>
        </w:tc>
        <w:tc>
          <w:tcPr>
            <w:tcW w:w="1073" w:type="dxa"/>
            <w:tcBorders>
              <w:top w:val="nil"/>
              <w:left w:val="nil"/>
              <w:bottom w:val="single" w:sz="4" w:space="0" w:color="auto"/>
              <w:right w:val="single" w:sz="4" w:space="0" w:color="auto"/>
            </w:tcBorders>
            <w:shd w:val="clear" w:color="auto" w:fill="auto"/>
            <w:vAlign w:val="center"/>
            <w:hideMark/>
          </w:tcPr>
          <w:p w14:paraId="33B87ED6"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4F59379E" w14:textId="77777777" w:rsidTr="00C109A3">
        <w:trPr>
          <w:trHeight w:val="300"/>
          <w:jc w:val="center"/>
        </w:trPr>
        <w:tc>
          <w:tcPr>
            <w:tcW w:w="211" w:type="dxa"/>
            <w:vMerge/>
            <w:tcBorders>
              <w:top w:val="nil"/>
              <w:left w:val="single" w:sz="4" w:space="0" w:color="auto"/>
              <w:bottom w:val="single" w:sz="4" w:space="0" w:color="auto"/>
              <w:right w:val="single" w:sz="4" w:space="0" w:color="auto"/>
            </w:tcBorders>
            <w:vAlign w:val="center"/>
            <w:hideMark/>
          </w:tcPr>
          <w:p w14:paraId="7748DD88" w14:textId="77777777" w:rsidR="00C919E5" w:rsidRDefault="00C919E5">
            <w:pPr>
              <w:rPr>
                <w:b/>
                <w:bCs/>
                <w:color w:val="000000"/>
                <w:sz w:val="20"/>
                <w:szCs w:val="20"/>
              </w:rPr>
            </w:pPr>
          </w:p>
        </w:tc>
        <w:tc>
          <w:tcPr>
            <w:tcW w:w="4709" w:type="dxa"/>
            <w:vMerge/>
            <w:tcBorders>
              <w:top w:val="nil"/>
              <w:left w:val="single" w:sz="4" w:space="0" w:color="auto"/>
              <w:bottom w:val="single" w:sz="4" w:space="0" w:color="auto"/>
              <w:right w:val="single" w:sz="4" w:space="0" w:color="auto"/>
            </w:tcBorders>
            <w:vAlign w:val="center"/>
            <w:hideMark/>
          </w:tcPr>
          <w:p w14:paraId="4167A6F0" w14:textId="77777777" w:rsidR="00C919E5" w:rsidRDefault="00C919E5">
            <w:pPr>
              <w:rPr>
                <w:b/>
                <w:bCs/>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407C1AD5" w14:textId="77777777" w:rsidR="00C919E5" w:rsidRDefault="00C919E5">
            <w:pPr>
              <w:rPr>
                <w:b/>
                <w:bCs/>
                <w:color w:val="000000"/>
                <w:sz w:val="20"/>
                <w:szCs w:val="20"/>
              </w:rPr>
            </w:pPr>
          </w:p>
        </w:tc>
        <w:tc>
          <w:tcPr>
            <w:tcW w:w="1376" w:type="dxa"/>
            <w:tcBorders>
              <w:top w:val="nil"/>
              <w:left w:val="nil"/>
              <w:bottom w:val="single" w:sz="4" w:space="0" w:color="auto"/>
              <w:right w:val="single" w:sz="4" w:space="0" w:color="auto"/>
            </w:tcBorders>
            <w:shd w:val="clear" w:color="auto" w:fill="auto"/>
            <w:vAlign w:val="center"/>
            <w:hideMark/>
          </w:tcPr>
          <w:p w14:paraId="741E2874" w14:textId="77777777" w:rsidR="00C919E5" w:rsidRDefault="00C919E5">
            <w:pPr>
              <w:jc w:val="center"/>
              <w:rPr>
                <w:b/>
                <w:bCs/>
                <w:color w:val="000000"/>
                <w:sz w:val="20"/>
                <w:szCs w:val="20"/>
              </w:rPr>
            </w:pPr>
            <w:r>
              <w:rPr>
                <w:b/>
                <w:bCs/>
                <w:color w:val="000000"/>
                <w:sz w:val="20"/>
                <w:szCs w:val="20"/>
              </w:rPr>
              <w:t>2021 г.</w:t>
            </w:r>
          </w:p>
        </w:tc>
        <w:tc>
          <w:tcPr>
            <w:tcW w:w="1092" w:type="dxa"/>
            <w:tcBorders>
              <w:top w:val="nil"/>
              <w:left w:val="nil"/>
              <w:bottom w:val="single" w:sz="4" w:space="0" w:color="auto"/>
              <w:right w:val="single" w:sz="4" w:space="0" w:color="auto"/>
            </w:tcBorders>
            <w:shd w:val="clear" w:color="auto" w:fill="auto"/>
            <w:vAlign w:val="center"/>
            <w:hideMark/>
          </w:tcPr>
          <w:p w14:paraId="4402EA7E" w14:textId="77777777" w:rsidR="00C919E5" w:rsidRDefault="00C919E5">
            <w:pPr>
              <w:jc w:val="center"/>
              <w:rPr>
                <w:b/>
                <w:bCs/>
                <w:color w:val="000000"/>
                <w:sz w:val="20"/>
                <w:szCs w:val="20"/>
              </w:rPr>
            </w:pPr>
            <w:r>
              <w:rPr>
                <w:b/>
                <w:bCs/>
                <w:color w:val="000000"/>
                <w:sz w:val="20"/>
                <w:szCs w:val="20"/>
              </w:rPr>
              <w:t>2022 г.</w:t>
            </w:r>
          </w:p>
        </w:tc>
        <w:tc>
          <w:tcPr>
            <w:tcW w:w="1073" w:type="dxa"/>
            <w:tcBorders>
              <w:top w:val="nil"/>
              <w:left w:val="nil"/>
              <w:bottom w:val="single" w:sz="4" w:space="0" w:color="auto"/>
              <w:right w:val="single" w:sz="4" w:space="0" w:color="auto"/>
            </w:tcBorders>
            <w:shd w:val="clear" w:color="auto" w:fill="auto"/>
            <w:vAlign w:val="center"/>
            <w:hideMark/>
          </w:tcPr>
          <w:p w14:paraId="3EEAC375" w14:textId="77777777" w:rsidR="00C919E5" w:rsidRDefault="00C919E5">
            <w:pPr>
              <w:jc w:val="center"/>
              <w:rPr>
                <w:b/>
                <w:bCs/>
                <w:color w:val="000000"/>
                <w:sz w:val="20"/>
                <w:szCs w:val="20"/>
              </w:rPr>
            </w:pPr>
            <w:r>
              <w:rPr>
                <w:b/>
                <w:bCs/>
                <w:color w:val="000000"/>
                <w:sz w:val="20"/>
                <w:szCs w:val="20"/>
              </w:rPr>
              <w:t>2023 г.</w:t>
            </w:r>
          </w:p>
        </w:tc>
      </w:tr>
      <w:tr w:rsidR="00C919E5" w14:paraId="6A8B8064"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CB7999E" w14:textId="77777777" w:rsidR="00C919E5" w:rsidRDefault="00C919E5">
            <w:pPr>
              <w:jc w:val="center"/>
              <w:rPr>
                <w:color w:val="000000"/>
                <w:sz w:val="20"/>
                <w:szCs w:val="20"/>
              </w:rPr>
            </w:pPr>
            <w:r>
              <w:rPr>
                <w:color w:val="000000"/>
                <w:sz w:val="20"/>
                <w:szCs w:val="20"/>
              </w:rPr>
              <w:t>1</w:t>
            </w:r>
          </w:p>
        </w:tc>
        <w:tc>
          <w:tcPr>
            <w:tcW w:w="4709" w:type="dxa"/>
            <w:tcBorders>
              <w:top w:val="nil"/>
              <w:left w:val="nil"/>
              <w:bottom w:val="single" w:sz="4" w:space="0" w:color="auto"/>
              <w:right w:val="single" w:sz="4" w:space="0" w:color="auto"/>
            </w:tcBorders>
            <w:shd w:val="clear" w:color="auto" w:fill="auto"/>
            <w:vAlign w:val="center"/>
            <w:hideMark/>
          </w:tcPr>
          <w:p w14:paraId="1A8D077C" w14:textId="77777777" w:rsidR="00C919E5" w:rsidRDefault="00C919E5">
            <w:pPr>
              <w:rPr>
                <w:color w:val="000000"/>
                <w:sz w:val="20"/>
                <w:szCs w:val="20"/>
              </w:rPr>
            </w:pPr>
            <w:r>
              <w:rPr>
                <w:color w:val="000000"/>
                <w:sz w:val="20"/>
                <w:szCs w:val="20"/>
              </w:rPr>
              <w:t>Разработване  на научноизследователски проекти по международно сътрудничество</w:t>
            </w:r>
          </w:p>
        </w:tc>
        <w:tc>
          <w:tcPr>
            <w:tcW w:w="1099" w:type="dxa"/>
            <w:tcBorders>
              <w:top w:val="nil"/>
              <w:left w:val="nil"/>
              <w:bottom w:val="single" w:sz="4" w:space="0" w:color="auto"/>
              <w:right w:val="single" w:sz="4" w:space="0" w:color="auto"/>
            </w:tcBorders>
            <w:shd w:val="clear" w:color="auto" w:fill="auto"/>
            <w:vAlign w:val="center"/>
            <w:hideMark/>
          </w:tcPr>
          <w:p w14:paraId="2F64E5A8"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4CCB2E0E" w14:textId="77777777" w:rsidR="00C919E5" w:rsidRDefault="00C919E5">
            <w:pPr>
              <w:jc w:val="center"/>
              <w:rPr>
                <w:color w:val="000000"/>
                <w:sz w:val="20"/>
                <w:szCs w:val="20"/>
              </w:rPr>
            </w:pPr>
            <w:r>
              <w:rPr>
                <w:color w:val="000000"/>
                <w:sz w:val="20"/>
                <w:szCs w:val="20"/>
              </w:rPr>
              <w:t>125</w:t>
            </w:r>
          </w:p>
        </w:tc>
        <w:tc>
          <w:tcPr>
            <w:tcW w:w="1092" w:type="dxa"/>
            <w:tcBorders>
              <w:top w:val="nil"/>
              <w:left w:val="nil"/>
              <w:bottom w:val="single" w:sz="4" w:space="0" w:color="auto"/>
              <w:right w:val="single" w:sz="4" w:space="0" w:color="auto"/>
            </w:tcBorders>
            <w:shd w:val="clear" w:color="auto" w:fill="auto"/>
            <w:noWrap/>
            <w:vAlign w:val="center"/>
            <w:hideMark/>
          </w:tcPr>
          <w:p w14:paraId="29B2A8A0" w14:textId="77777777" w:rsidR="00C919E5" w:rsidRDefault="00C919E5">
            <w:pPr>
              <w:jc w:val="center"/>
              <w:rPr>
                <w:color w:val="000000"/>
                <w:sz w:val="20"/>
                <w:szCs w:val="20"/>
              </w:rPr>
            </w:pPr>
            <w:r>
              <w:rPr>
                <w:color w:val="000000"/>
                <w:sz w:val="20"/>
                <w:szCs w:val="20"/>
              </w:rPr>
              <w:t>125</w:t>
            </w:r>
          </w:p>
        </w:tc>
        <w:tc>
          <w:tcPr>
            <w:tcW w:w="1073" w:type="dxa"/>
            <w:tcBorders>
              <w:top w:val="nil"/>
              <w:left w:val="nil"/>
              <w:bottom w:val="single" w:sz="4" w:space="0" w:color="auto"/>
              <w:right w:val="single" w:sz="4" w:space="0" w:color="auto"/>
            </w:tcBorders>
            <w:shd w:val="clear" w:color="auto" w:fill="auto"/>
            <w:noWrap/>
            <w:vAlign w:val="center"/>
            <w:hideMark/>
          </w:tcPr>
          <w:p w14:paraId="45FBDE49" w14:textId="77777777" w:rsidR="00C919E5" w:rsidRDefault="00C919E5">
            <w:pPr>
              <w:jc w:val="center"/>
              <w:rPr>
                <w:color w:val="000000"/>
                <w:sz w:val="20"/>
                <w:szCs w:val="20"/>
              </w:rPr>
            </w:pPr>
            <w:r>
              <w:rPr>
                <w:color w:val="000000"/>
                <w:sz w:val="20"/>
                <w:szCs w:val="20"/>
              </w:rPr>
              <w:t>120</w:t>
            </w:r>
          </w:p>
        </w:tc>
      </w:tr>
      <w:tr w:rsidR="00C919E5" w14:paraId="4827567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4C96F6C" w14:textId="77777777" w:rsidR="00C919E5" w:rsidRDefault="00C919E5">
            <w:pPr>
              <w:jc w:val="center"/>
              <w:rPr>
                <w:color w:val="000000"/>
                <w:sz w:val="20"/>
                <w:szCs w:val="20"/>
              </w:rPr>
            </w:pPr>
            <w:r>
              <w:rPr>
                <w:color w:val="000000"/>
                <w:sz w:val="20"/>
                <w:szCs w:val="20"/>
              </w:rPr>
              <w:t>2</w:t>
            </w:r>
          </w:p>
        </w:tc>
        <w:tc>
          <w:tcPr>
            <w:tcW w:w="4709" w:type="dxa"/>
            <w:tcBorders>
              <w:top w:val="nil"/>
              <w:left w:val="nil"/>
              <w:bottom w:val="single" w:sz="4" w:space="0" w:color="auto"/>
              <w:right w:val="single" w:sz="4" w:space="0" w:color="auto"/>
            </w:tcBorders>
            <w:shd w:val="clear" w:color="auto" w:fill="auto"/>
            <w:vAlign w:val="center"/>
            <w:hideMark/>
          </w:tcPr>
          <w:p w14:paraId="3EC435B6" w14:textId="77777777" w:rsidR="00C919E5" w:rsidRDefault="00C919E5">
            <w:pPr>
              <w:rPr>
                <w:color w:val="000000"/>
                <w:sz w:val="20"/>
                <w:szCs w:val="20"/>
              </w:rPr>
            </w:pPr>
            <w:r>
              <w:rPr>
                <w:color w:val="000000"/>
                <w:sz w:val="20"/>
                <w:szCs w:val="20"/>
              </w:rPr>
              <w:t xml:space="preserve">Контрол по защита на интелектуалните права </w:t>
            </w:r>
          </w:p>
        </w:tc>
        <w:tc>
          <w:tcPr>
            <w:tcW w:w="1099" w:type="dxa"/>
            <w:tcBorders>
              <w:top w:val="nil"/>
              <w:left w:val="nil"/>
              <w:bottom w:val="single" w:sz="4" w:space="0" w:color="auto"/>
              <w:right w:val="single" w:sz="4" w:space="0" w:color="auto"/>
            </w:tcBorders>
            <w:shd w:val="clear" w:color="auto" w:fill="auto"/>
            <w:vAlign w:val="center"/>
            <w:hideMark/>
          </w:tcPr>
          <w:p w14:paraId="084D58CB" w14:textId="77777777" w:rsidR="00C919E5" w:rsidRDefault="00C919E5">
            <w:pPr>
              <w:jc w:val="center"/>
              <w:rPr>
                <w:color w:val="000000"/>
                <w:sz w:val="20"/>
                <w:szCs w:val="20"/>
              </w:rPr>
            </w:pPr>
            <w:r>
              <w:rPr>
                <w:color w:val="000000"/>
                <w:sz w:val="20"/>
                <w:szCs w:val="20"/>
              </w:rPr>
              <w:t>Брой сертификати</w:t>
            </w:r>
          </w:p>
        </w:tc>
        <w:tc>
          <w:tcPr>
            <w:tcW w:w="1376" w:type="dxa"/>
            <w:tcBorders>
              <w:top w:val="nil"/>
              <w:left w:val="nil"/>
              <w:bottom w:val="single" w:sz="4" w:space="0" w:color="auto"/>
              <w:right w:val="single" w:sz="4" w:space="0" w:color="auto"/>
            </w:tcBorders>
            <w:shd w:val="clear" w:color="auto" w:fill="auto"/>
            <w:noWrap/>
            <w:vAlign w:val="center"/>
            <w:hideMark/>
          </w:tcPr>
          <w:p w14:paraId="1A5416C6" w14:textId="77777777" w:rsidR="00C919E5" w:rsidRDefault="00C919E5">
            <w:pPr>
              <w:jc w:val="center"/>
              <w:rPr>
                <w:color w:val="000000"/>
                <w:sz w:val="20"/>
                <w:szCs w:val="20"/>
              </w:rPr>
            </w:pPr>
            <w:r>
              <w:rPr>
                <w:color w:val="000000"/>
                <w:sz w:val="20"/>
                <w:szCs w:val="20"/>
              </w:rPr>
              <w:t>340</w:t>
            </w:r>
          </w:p>
        </w:tc>
        <w:tc>
          <w:tcPr>
            <w:tcW w:w="1092" w:type="dxa"/>
            <w:tcBorders>
              <w:top w:val="nil"/>
              <w:left w:val="nil"/>
              <w:bottom w:val="single" w:sz="4" w:space="0" w:color="auto"/>
              <w:right w:val="single" w:sz="4" w:space="0" w:color="auto"/>
            </w:tcBorders>
            <w:shd w:val="clear" w:color="auto" w:fill="auto"/>
            <w:noWrap/>
            <w:vAlign w:val="center"/>
            <w:hideMark/>
          </w:tcPr>
          <w:p w14:paraId="26FA7828" w14:textId="77777777" w:rsidR="00C919E5" w:rsidRDefault="00C919E5">
            <w:pPr>
              <w:jc w:val="center"/>
              <w:rPr>
                <w:color w:val="000000"/>
                <w:sz w:val="20"/>
                <w:szCs w:val="20"/>
              </w:rPr>
            </w:pPr>
            <w:r>
              <w:rPr>
                <w:color w:val="000000"/>
                <w:sz w:val="20"/>
                <w:szCs w:val="20"/>
              </w:rPr>
              <w:t>345</w:t>
            </w:r>
          </w:p>
        </w:tc>
        <w:tc>
          <w:tcPr>
            <w:tcW w:w="1073" w:type="dxa"/>
            <w:tcBorders>
              <w:top w:val="nil"/>
              <w:left w:val="nil"/>
              <w:bottom w:val="single" w:sz="4" w:space="0" w:color="auto"/>
              <w:right w:val="single" w:sz="4" w:space="0" w:color="auto"/>
            </w:tcBorders>
            <w:shd w:val="clear" w:color="auto" w:fill="auto"/>
            <w:noWrap/>
            <w:vAlign w:val="center"/>
            <w:hideMark/>
          </w:tcPr>
          <w:p w14:paraId="71E06248" w14:textId="77777777" w:rsidR="00C919E5" w:rsidRDefault="00C919E5">
            <w:pPr>
              <w:jc w:val="center"/>
              <w:rPr>
                <w:color w:val="000000"/>
                <w:sz w:val="20"/>
                <w:szCs w:val="20"/>
              </w:rPr>
            </w:pPr>
            <w:r>
              <w:rPr>
                <w:color w:val="000000"/>
                <w:sz w:val="20"/>
                <w:szCs w:val="20"/>
              </w:rPr>
              <w:t>345</w:t>
            </w:r>
          </w:p>
        </w:tc>
      </w:tr>
      <w:tr w:rsidR="00C919E5" w14:paraId="0EFC365D"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82E272C" w14:textId="77777777" w:rsidR="00C919E5" w:rsidRDefault="00C919E5">
            <w:pPr>
              <w:jc w:val="center"/>
              <w:rPr>
                <w:color w:val="000000"/>
                <w:sz w:val="20"/>
                <w:szCs w:val="20"/>
              </w:rPr>
            </w:pPr>
            <w:r>
              <w:rPr>
                <w:color w:val="000000"/>
                <w:sz w:val="20"/>
                <w:szCs w:val="20"/>
              </w:rPr>
              <w:lastRenderedPageBreak/>
              <w:t> </w:t>
            </w:r>
          </w:p>
        </w:tc>
        <w:tc>
          <w:tcPr>
            <w:tcW w:w="4709" w:type="dxa"/>
            <w:tcBorders>
              <w:top w:val="nil"/>
              <w:left w:val="nil"/>
              <w:bottom w:val="single" w:sz="4" w:space="0" w:color="auto"/>
              <w:right w:val="single" w:sz="4" w:space="0" w:color="auto"/>
            </w:tcBorders>
            <w:shd w:val="clear" w:color="auto" w:fill="auto"/>
            <w:vAlign w:val="center"/>
            <w:hideMark/>
          </w:tcPr>
          <w:p w14:paraId="0DA17F15"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устойчивото управление на ресурсите в т.ч. в условия на глобални климатични промени и смекчаване на негативното им въздействие върху земеделието</w:t>
            </w:r>
          </w:p>
        </w:tc>
        <w:tc>
          <w:tcPr>
            <w:tcW w:w="1099" w:type="dxa"/>
            <w:tcBorders>
              <w:top w:val="nil"/>
              <w:left w:val="nil"/>
              <w:bottom w:val="single" w:sz="4" w:space="0" w:color="auto"/>
              <w:right w:val="single" w:sz="4" w:space="0" w:color="auto"/>
            </w:tcBorders>
            <w:shd w:val="clear" w:color="auto" w:fill="auto"/>
            <w:vAlign w:val="center"/>
            <w:hideMark/>
          </w:tcPr>
          <w:p w14:paraId="0794EFAC"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77BB3EF2" w14:textId="77777777" w:rsidR="00C919E5" w:rsidRDefault="00C919E5">
            <w:pPr>
              <w:jc w:val="center"/>
              <w:rPr>
                <w:color w:val="000000"/>
                <w:sz w:val="20"/>
                <w:szCs w:val="20"/>
              </w:rPr>
            </w:pPr>
            <w:r>
              <w:rPr>
                <w:color w:val="000000"/>
                <w:sz w:val="20"/>
                <w:szCs w:val="20"/>
              </w:rPr>
              <w:t>22</w:t>
            </w:r>
          </w:p>
        </w:tc>
        <w:tc>
          <w:tcPr>
            <w:tcW w:w="1092" w:type="dxa"/>
            <w:tcBorders>
              <w:top w:val="nil"/>
              <w:left w:val="nil"/>
              <w:bottom w:val="single" w:sz="4" w:space="0" w:color="auto"/>
              <w:right w:val="single" w:sz="4" w:space="0" w:color="auto"/>
            </w:tcBorders>
            <w:shd w:val="clear" w:color="auto" w:fill="auto"/>
            <w:noWrap/>
            <w:vAlign w:val="center"/>
            <w:hideMark/>
          </w:tcPr>
          <w:p w14:paraId="656AC339" w14:textId="77777777" w:rsidR="00C919E5" w:rsidRDefault="00C919E5">
            <w:pPr>
              <w:jc w:val="center"/>
              <w:rPr>
                <w:color w:val="000000"/>
                <w:sz w:val="20"/>
                <w:szCs w:val="20"/>
              </w:rPr>
            </w:pPr>
            <w:r>
              <w:rPr>
                <w:color w:val="000000"/>
                <w:sz w:val="20"/>
                <w:szCs w:val="20"/>
              </w:rPr>
              <w:t>20</w:t>
            </w:r>
          </w:p>
        </w:tc>
        <w:tc>
          <w:tcPr>
            <w:tcW w:w="1073" w:type="dxa"/>
            <w:tcBorders>
              <w:top w:val="nil"/>
              <w:left w:val="nil"/>
              <w:bottom w:val="single" w:sz="4" w:space="0" w:color="auto"/>
              <w:right w:val="single" w:sz="4" w:space="0" w:color="auto"/>
            </w:tcBorders>
            <w:shd w:val="clear" w:color="auto" w:fill="auto"/>
            <w:noWrap/>
            <w:vAlign w:val="center"/>
            <w:hideMark/>
          </w:tcPr>
          <w:p w14:paraId="4BD03E8B" w14:textId="77777777" w:rsidR="00C919E5" w:rsidRDefault="00C919E5">
            <w:pPr>
              <w:jc w:val="center"/>
              <w:rPr>
                <w:color w:val="000000"/>
                <w:sz w:val="20"/>
                <w:szCs w:val="20"/>
              </w:rPr>
            </w:pPr>
            <w:r>
              <w:rPr>
                <w:color w:val="000000"/>
                <w:sz w:val="20"/>
                <w:szCs w:val="20"/>
              </w:rPr>
              <w:t>20</w:t>
            </w:r>
          </w:p>
        </w:tc>
      </w:tr>
      <w:tr w:rsidR="00C919E5" w14:paraId="446E3F62"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BE356B" w14:textId="77777777" w:rsidR="00C919E5" w:rsidRDefault="00C919E5">
            <w:pPr>
              <w:jc w:val="center"/>
              <w:rPr>
                <w:color w:val="000000"/>
                <w:sz w:val="20"/>
                <w:szCs w:val="20"/>
              </w:rPr>
            </w:pPr>
            <w:r>
              <w:rPr>
                <w:color w:val="000000"/>
                <w:sz w:val="20"/>
                <w:szCs w:val="20"/>
              </w:rPr>
              <w:t>3</w:t>
            </w:r>
          </w:p>
        </w:tc>
        <w:tc>
          <w:tcPr>
            <w:tcW w:w="4709" w:type="dxa"/>
            <w:tcBorders>
              <w:top w:val="nil"/>
              <w:left w:val="nil"/>
              <w:bottom w:val="single" w:sz="4" w:space="0" w:color="auto"/>
              <w:right w:val="single" w:sz="4" w:space="0" w:color="auto"/>
            </w:tcBorders>
            <w:shd w:val="clear" w:color="auto" w:fill="auto"/>
            <w:vAlign w:val="center"/>
            <w:hideMark/>
          </w:tcPr>
          <w:p w14:paraId="28144D72" w14:textId="77777777" w:rsidR="00C919E5" w:rsidRDefault="00C919E5">
            <w:pPr>
              <w:rPr>
                <w:color w:val="000000"/>
                <w:sz w:val="20"/>
                <w:szCs w:val="20"/>
              </w:rPr>
            </w:pPr>
            <w:r>
              <w:rPr>
                <w:color w:val="000000"/>
                <w:sz w:val="20"/>
                <w:szCs w:val="20"/>
              </w:rPr>
              <w:t>Разработване на научноизследователски проекти по устойчиво управление на ресурсите, включително при условията на климатични промени и смекчаване на въздействието на климатичните промени</w:t>
            </w:r>
          </w:p>
        </w:tc>
        <w:tc>
          <w:tcPr>
            <w:tcW w:w="1099" w:type="dxa"/>
            <w:tcBorders>
              <w:top w:val="nil"/>
              <w:left w:val="nil"/>
              <w:bottom w:val="single" w:sz="4" w:space="0" w:color="auto"/>
              <w:right w:val="single" w:sz="4" w:space="0" w:color="auto"/>
            </w:tcBorders>
            <w:shd w:val="clear" w:color="auto" w:fill="auto"/>
            <w:vAlign w:val="center"/>
            <w:hideMark/>
          </w:tcPr>
          <w:p w14:paraId="2DEBE6C2"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4E0059DF" w14:textId="77777777" w:rsidR="00C919E5" w:rsidRDefault="00C919E5">
            <w:pPr>
              <w:jc w:val="center"/>
              <w:rPr>
                <w:color w:val="000000"/>
                <w:sz w:val="20"/>
                <w:szCs w:val="20"/>
              </w:rPr>
            </w:pPr>
            <w:r>
              <w:rPr>
                <w:color w:val="000000"/>
                <w:sz w:val="20"/>
                <w:szCs w:val="20"/>
              </w:rPr>
              <w:t>22</w:t>
            </w:r>
          </w:p>
        </w:tc>
        <w:tc>
          <w:tcPr>
            <w:tcW w:w="1092" w:type="dxa"/>
            <w:tcBorders>
              <w:top w:val="nil"/>
              <w:left w:val="nil"/>
              <w:bottom w:val="single" w:sz="4" w:space="0" w:color="auto"/>
              <w:right w:val="single" w:sz="4" w:space="0" w:color="auto"/>
            </w:tcBorders>
            <w:shd w:val="clear" w:color="auto" w:fill="auto"/>
            <w:noWrap/>
            <w:vAlign w:val="center"/>
            <w:hideMark/>
          </w:tcPr>
          <w:p w14:paraId="7E849F18" w14:textId="77777777" w:rsidR="00C919E5" w:rsidRDefault="00C919E5">
            <w:pPr>
              <w:jc w:val="center"/>
              <w:rPr>
                <w:color w:val="000000"/>
                <w:sz w:val="20"/>
                <w:szCs w:val="20"/>
              </w:rPr>
            </w:pPr>
            <w:r>
              <w:rPr>
                <w:color w:val="000000"/>
                <w:sz w:val="20"/>
                <w:szCs w:val="20"/>
              </w:rPr>
              <w:t>20</w:t>
            </w:r>
          </w:p>
        </w:tc>
        <w:tc>
          <w:tcPr>
            <w:tcW w:w="1073" w:type="dxa"/>
            <w:tcBorders>
              <w:top w:val="nil"/>
              <w:left w:val="nil"/>
              <w:bottom w:val="single" w:sz="4" w:space="0" w:color="auto"/>
              <w:right w:val="single" w:sz="4" w:space="0" w:color="auto"/>
            </w:tcBorders>
            <w:shd w:val="clear" w:color="auto" w:fill="auto"/>
            <w:noWrap/>
            <w:vAlign w:val="center"/>
            <w:hideMark/>
          </w:tcPr>
          <w:p w14:paraId="40D848D1" w14:textId="77777777" w:rsidR="00C919E5" w:rsidRDefault="00C919E5">
            <w:pPr>
              <w:jc w:val="center"/>
              <w:rPr>
                <w:color w:val="000000"/>
                <w:sz w:val="20"/>
                <w:szCs w:val="20"/>
              </w:rPr>
            </w:pPr>
            <w:r>
              <w:rPr>
                <w:color w:val="000000"/>
                <w:sz w:val="20"/>
                <w:szCs w:val="20"/>
              </w:rPr>
              <w:t>20</w:t>
            </w:r>
          </w:p>
        </w:tc>
      </w:tr>
      <w:tr w:rsidR="00C919E5" w14:paraId="082ECD67"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4827B0D" w14:textId="77777777" w:rsidR="00C919E5" w:rsidRDefault="00C919E5">
            <w:pPr>
              <w:jc w:val="center"/>
              <w:rPr>
                <w:color w:val="000000"/>
                <w:sz w:val="20"/>
                <w:szCs w:val="20"/>
              </w:rPr>
            </w:pPr>
            <w:r>
              <w:rPr>
                <w:color w:val="000000"/>
                <w:sz w:val="20"/>
                <w:szCs w:val="20"/>
              </w:rPr>
              <w:t>4</w:t>
            </w:r>
          </w:p>
        </w:tc>
        <w:tc>
          <w:tcPr>
            <w:tcW w:w="4709" w:type="dxa"/>
            <w:tcBorders>
              <w:top w:val="nil"/>
              <w:left w:val="nil"/>
              <w:bottom w:val="single" w:sz="4" w:space="0" w:color="auto"/>
              <w:right w:val="single" w:sz="4" w:space="0" w:color="auto"/>
            </w:tcBorders>
            <w:shd w:val="clear" w:color="auto" w:fill="auto"/>
            <w:vAlign w:val="center"/>
            <w:hideMark/>
          </w:tcPr>
          <w:p w14:paraId="2CB78381" w14:textId="77777777" w:rsidR="00C919E5" w:rsidRDefault="00C919E5">
            <w:pPr>
              <w:rPr>
                <w:color w:val="000000"/>
                <w:sz w:val="20"/>
                <w:szCs w:val="20"/>
              </w:rPr>
            </w:pPr>
            <w:r>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099" w:type="dxa"/>
            <w:tcBorders>
              <w:top w:val="nil"/>
              <w:left w:val="nil"/>
              <w:bottom w:val="single" w:sz="4" w:space="0" w:color="auto"/>
              <w:right w:val="single" w:sz="4" w:space="0" w:color="auto"/>
            </w:tcBorders>
            <w:shd w:val="clear" w:color="auto" w:fill="auto"/>
            <w:vAlign w:val="center"/>
            <w:hideMark/>
          </w:tcPr>
          <w:p w14:paraId="173CC747"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11B5B95A" w14:textId="77777777" w:rsidR="00C919E5" w:rsidRDefault="00C919E5">
            <w:pPr>
              <w:jc w:val="center"/>
              <w:rPr>
                <w:color w:val="000000"/>
                <w:sz w:val="20"/>
                <w:szCs w:val="20"/>
              </w:rPr>
            </w:pPr>
            <w:r>
              <w:rPr>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14:paraId="03945AE9" w14:textId="77777777" w:rsidR="00C919E5" w:rsidRDefault="00C919E5">
            <w:pPr>
              <w:jc w:val="center"/>
              <w:rPr>
                <w:color w:val="000000"/>
                <w:sz w:val="20"/>
                <w:szCs w:val="20"/>
              </w:rPr>
            </w:pPr>
            <w:r>
              <w:rPr>
                <w:color w:val="000000"/>
                <w:sz w:val="20"/>
                <w:szCs w:val="20"/>
              </w:rPr>
              <w:t>33</w:t>
            </w:r>
          </w:p>
        </w:tc>
        <w:tc>
          <w:tcPr>
            <w:tcW w:w="1073" w:type="dxa"/>
            <w:tcBorders>
              <w:top w:val="nil"/>
              <w:left w:val="nil"/>
              <w:bottom w:val="single" w:sz="4" w:space="0" w:color="auto"/>
              <w:right w:val="single" w:sz="4" w:space="0" w:color="auto"/>
            </w:tcBorders>
            <w:shd w:val="clear" w:color="auto" w:fill="auto"/>
            <w:noWrap/>
            <w:vAlign w:val="center"/>
            <w:hideMark/>
          </w:tcPr>
          <w:p w14:paraId="6D704C5F" w14:textId="77777777" w:rsidR="00C919E5" w:rsidRDefault="00C919E5">
            <w:pPr>
              <w:jc w:val="center"/>
              <w:rPr>
                <w:color w:val="000000"/>
                <w:sz w:val="20"/>
                <w:szCs w:val="20"/>
              </w:rPr>
            </w:pPr>
            <w:r>
              <w:rPr>
                <w:color w:val="000000"/>
                <w:sz w:val="20"/>
                <w:szCs w:val="20"/>
              </w:rPr>
              <w:t>33</w:t>
            </w:r>
          </w:p>
        </w:tc>
      </w:tr>
      <w:tr w:rsidR="00C919E5" w14:paraId="5EE96E07" w14:textId="77777777" w:rsidTr="00C109A3">
        <w:trPr>
          <w:trHeight w:val="18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8AA9AF" w14:textId="77777777" w:rsidR="00C919E5" w:rsidRDefault="00C919E5">
            <w:pPr>
              <w:jc w:val="center"/>
              <w:rPr>
                <w:color w:val="000000"/>
                <w:sz w:val="20"/>
                <w:szCs w:val="20"/>
              </w:rPr>
            </w:pPr>
            <w:r>
              <w:rPr>
                <w:color w:val="000000"/>
                <w:sz w:val="20"/>
                <w:szCs w:val="20"/>
              </w:rPr>
              <w:t> </w:t>
            </w:r>
          </w:p>
        </w:tc>
        <w:tc>
          <w:tcPr>
            <w:tcW w:w="4709" w:type="dxa"/>
            <w:tcBorders>
              <w:top w:val="nil"/>
              <w:left w:val="nil"/>
              <w:bottom w:val="single" w:sz="4" w:space="0" w:color="auto"/>
              <w:right w:val="single" w:sz="4" w:space="0" w:color="auto"/>
            </w:tcBorders>
            <w:shd w:val="clear" w:color="auto" w:fill="auto"/>
            <w:vAlign w:val="center"/>
            <w:hideMark/>
          </w:tcPr>
          <w:p w14:paraId="109C5A12"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w:t>
            </w:r>
            <w:r>
              <w:rPr>
                <w:rFonts w:ascii="Verdana" w:hAnsi="Verdana"/>
                <w:color w:val="000000"/>
                <w:sz w:val="20"/>
                <w:szCs w:val="20"/>
              </w:rPr>
              <w:t xml:space="preserve"> </w:t>
            </w:r>
            <w:r w:rsidRPr="00C109A3">
              <w:rPr>
                <w:color w:val="000000"/>
                <w:sz w:val="20"/>
                <w:szCs w:val="20"/>
              </w:rPr>
              <w:t>опазване на околната среда; управление на националните генетични ресурси в животновъдството</w:t>
            </w:r>
          </w:p>
        </w:tc>
        <w:tc>
          <w:tcPr>
            <w:tcW w:w="1099" w:type="dxa"/>
            <w:tcBorders>
              <w:top w:val="nil"/>
              <w:left w:val="nil"/>
              <w:bottom w:val="single" w:sz="4" w:space="0" w:color="auto"/>
              <w:right w:val="single" w:sz="4" w:space="0" w:color="auto"/>
            </w:tcBorders>
            <w:shd w:val="clear" w:color="auto" w:fill="auto"/>
            <w:vAlign w:val="center"/>
            <w:hideMark/>
          </w:tcPr>
          <w:p w14:paraId="5938208E"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5945D461" w14:textId="77777777" w:rsidR="00C919E5" w:rsidRDefault="00C919E5">
            <w:pPr>
              <w:jc w:val="center"/>
              <w:rPr>
                <w:color w:val="000000"/>
                <w:sz w:val="20"/>
                <w:szCs w:val="20"/>
              </w:rPr>
            </w:pPr>
            <w:r>
              <w:rPr>
                <w:color w:val="000000"/>
                <w:sz w:val="20"/>
                <w:szCs w:val="20"/>
              </w:rPr>
              <w:t>29</w:t>
            </w:r>
          </w:p>
        </w:tc>
        <w:tc>
          <w:tcPr>
            <w:tcW w:w="1092" w:type="dxa"/>
            <w:tcBorders>
              <w:top w:val="nil"/>
              <w:left w:val="nil"/>
              <w:bottom w:val="single" w:sz="4" w:space="0" w:color="auto"/>
              <w:right w:val="single" w:sz="4" w:space="0" w:color="auto"/>
            </w:tcBorders>
            <w:shd w:val="clear" w:color="auto" w:fill="auto"/>
            <w:noWrap/>
            <w:vAlign w:val="center"/>
            <w:hideMark/>
          </w:tcPr>
          <w:p w14:paraId="66F1838C" w14:textId="77777777" w:rsidR="00C919E5" w:rsidRDefault="00C919E5">
            <w:pPr>
              <w:jc w:val="center"/>
              <w:rPr>
                <w:color w:val="000000"/>
                <w:sz w:val="20"/>
                <w:szCs w:val="20"/>
              </w:rPr>
            </w:pPr>
            <w:r>
              <w:rPr>
                <w:color w:val="000000"/>
                <w:sz w:val="20"/>
                <w:szCs w:val="20"/>
              </w:rPr>
              <w:t>28</w:t>
            </w:r>
          </w:p>
        </w:tc>
        <w:tc>
          <w:tcPr>
            <w:tcW w:w="1073" w:type="dxa"/>
            <w:tcBorders>
              <w:top w:val="nil"/>
              <w:left w:val="nil"/>
              <w:bottom w:val="single" w:sz="4" w:space="0" w:color="auto"/>
              <w:right w:val="single" w:sz="4" w:space="0" w:color="auto"/>
            </w:tcBorders>
            <w:shd w:val="clear" w:color="auto" w:fill="auto"/>
            <w:noWrap/>
            <w:vAlign w:val="center"/>
            <w:hideMark/>
          </w:tcPr>
          <w:p w14:paraId="5A508ACB" w14:textId="77777777" w:rsidR="00C919E5" w:rsidRDefault="00C919E5">
            <w:pPr>
              <w:jc w:val="center"/>
              <w:rPr>
                <w:color w:val="000000"/>
                <w:sz w:val="20"/>
                <w:szCs w:val="20"/>
              </w:rPr>
            </w:pPr>
            <w:r>
              <w:rPr>
                <w:color w:val="000000"/>
                <w:sz w:val="20"/>
                <w:szCs w:val="20"/>
              </w:rPr>
              <w:t>28</w:t>
            </w:r>
          </w:p>
        </w:tc>
      </w:tr>
      <w:tr w:rsidR="00C919E5" w14:paraId="38E9AE94"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C2EEC0B" w14:textId="77777777" w:rsidR="00C919E5" w:rsidRDefault="00C919E5">
            <w:pPr>
              <w:jc w:val="center"/>
              <w:rPr>
                <w:color w:val="000000"/>
                <w:sz w:val="20"/>
                <w:szCs w:val="20"/>
              </w:rPr>
            </w:pPr>
            <w:r>
              <w:rPr>
                <w:color w:val="000000"/>
                <w:sz w:val="20"/>
                <w:szCs w:val="20"/>
              </w:rPr>
              <w:t>5</w:t>
            </w:r>
          </w:p>
        </w:tc>
        <w:tc>
          <w:tcPr>
            <w:tcW w:w="4709" w:type="dxa"/>
            <w:tcBorders>
              <w:top w:val="nil"/>
              <w:left w:val="nil"/>
              <w:bottom w:val="single" w:sz="4" w:space="0" w:color="auto"/>
              <w:right w:val="single" w:sz="4" w:space="0" w:color="auto"/>
            </w:tcBorders>
            <w:shd w:val="clear" w:color="auto" w:fill="auto"/>
            <w:vAlign w:val="center"/>
            <w:hideMark/>
          </w:tcPr>
          <w:p w14:paraId="6F22323E"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 околна среда; управление на националните генетични ресурси в животновъдството</w:t>
            </w:r>
          </w:p>
        </w:tc>
        <w:tc>
          <w:tcPr>
            <w:tcW w:w="1099" w:type="dxa"/>
            <w:tcBorders>
              <w:top w:val="nil"/>
              <w:left w:val="nil"/>
              <w:bottom w:val="single" w:sz="4" w:space="0" w:color="auto"/>
              <w:right w:val="single" w:sz="4" w:space="0" w:color="auto"/>
            </w:tcBorders>
            <w:shd w:val="clear" w:color="auto" w:fill="auto"/>
            <w:vAlign w:val="center"/>
            <w:hideMark/>
          </w:tcPr>
          <w:p w14:paraId="0DEE62F9" w14:textId="77777777" w:rsidR="00C919E5" w:rsidRDefault="00C919E5">
            <w:pPr>
              <w:jc w:val="center"/>
              <w:rPr>
                <w:color w:val="000000"/>
                <w:sz w:val="20"/>
                <w:szCs w:val="20"/>
              </w:rPr>
            </w:pPr>
            <w:r>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14:paraId="0D57940C" w14:textId="77777777" w:rsidR="00C919E5" w:rsidRDefault="00C919E5">
            <w:pPr>
              <w:jc w:val="center"/>
              <w:rPr>
                <w:color w:val="000000"/>
                <w:sz w:val="20"/>
                <w:szCs w:val="20"/>
              </w:rPr>
            </w:pPr>
            <w:r>
              <w:rPr>
                <w:color w:val="000000"/>
                <w:sz w:val="20"/>
                <w:szCs w:val="20"/>
              </w:rPr>
              <w:t>29</w:t>
            </w:r>
          </w:p>
        </w:tc>
        <w:tc>
          <w:tcPr>
            <w:tcW w:w="1092" w:type="dxa"/>
            <w:tcBorders>
              <w:top w:val="nil"/>
              <w:left w:val="nil"/>
              <w:bottom w:val="single" w:sz="4" w:space="0" w:color="auto"/>
              <w:right w:val="single" w:sz="4" w:space="0" w:color="auto"/>
            </w:tcBorders>
            <w:shd w:val="clear" w:color="auto" w:fill="auto"/>
            <w:noWrap/>
            <w:vAlign w:val="center"/>
            <w:hideMark/>
          </w:tcPr>
          <w:p w14:paraId="73D73C90" w14:textId="77777777" w:rsidR="00C919E5" w:rsidRDefault="00C919E5">
            <w:pPr>
              <w:jc w:val="center"/>
              <w:rPr>
                <w:color w:val="000000"/>
                <w:sz w:val="20"/>
                <w:szCs w:val="20"/>
              </w:rPr>
            </w:pPr>
            <w:r>
              <w:rPr>
                <w:color w:val="000000"/>
                <w:sz w:val="20"/>
                <w:szCs w:val="20"/>
              </w:rPr>
              <w:t>28</w:t>
            </w:r>
          </w:p>
        </w:tc>
        <w:tc>
          <w:tcPr>
            <w:tcW w:w="1073" w:type="dxa"/>
            <w:tcBorders>
              <w:top w:val="nil"/>
              <w:left w:val="nil"/>
              <w:bottom w:val="single" w:sz="4" w:space="0" w:color="auto"/>
              <w:right w:val="single" w:sz="4" w:space="0" w:color="auto"/>
            </w:tcBorders>
            <w:shd w:val="clear" w:color="auto" w:fill="auto"/>
            <w:noWrap/>
            <w:vAlign w:val="center"/>
            <w:hideMark/>
          </w:tcPr>
          <w:p w14:paraId="233B66F6" w14:textId="77777777" w:rsidR="00C919E5" w:rsidRDefault="00C919E5">
            <w:pPr>
              <w:jc w:val="center"/>
              <w:rPr>
                <w:color w:val="000000"/>
                <w:sz w:val="20"/>
                <w:szCs w:val="20"/>
              </w:rPr>
            </w:pPr>
            <w:r>
              <w:rPr>
                <w:color w:val="000000"/>
                <w:sz w:val="20"/>
                <w:szCs w:val="20"/>
              </w:rPr>
              <w:t>28</w:t>
            </w:r>
          </w:p>
        </w:tc>
      </w:tr>
      <w:tr w:rsidR="00C919E5" w14:paraId="3A9B8E59"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7DB3AFB" w14:textId="77777777" w:rsidR="00C919E5" w:rsidRDefault="00C919E5">
            <w:pPr>
              <w:jc w:val="center"/>
              <w:rPr>
                <w:color w:val="000000"/>
                <w:sz w:val="20"/>
                <w:szCs w:val="20"/>
              </w:rPr>
            </w:pPr>
            <w:r>
              <w:rPr>
                <w:color w:val="000000"/>
                <w:sz w:val="20"/>
                <w:szCs w:val="20"/>
              </w:rPr>
              <w:t>6</w:t>
            </w:r>
          </w:p>
        </w:tc>
        <w:tc>
          <w:tcPr>
            <w:tcW w:w="4709" w:type="dxa"/>
            <w:tcBorders>
              <w:top w:val="nil"/>
              <w:left w:val="nil"/>
              <w:bottom w:val="single" w:sz="4" w:space="0" w:color="auto"/>
              <w:right w:val="single" w:sz="4" w:space="0" w:color="auto"/>
            </w:tcBorders>
            <w:shd w:val="clear" w:color="auto" w:fill="auto"/>
            <w:vAlign w:val="center"/>
            <w:hideMark/>
          </w:tcPr>
          <w:p w14:paraId="30729982" w14:textId="77777777" w:rsidR="00C919E5" w:rsidRDefault="00C919E5">
            <w:pPr>
              <w:rPr>
                <w:color w:val="000000"/>
                <w:sz w:val="20"/>
                <w:szCs w:val="20"/>
              </w:rPr>
            </w:pPr>
            <w:r>
              <w:rPr>
                <w:color w:val="000000"/>
                <w:sz w:val="20"/>
                <w:szCs w:val="20"/>
              </w:rPr>
              <w:t>Разработване на технологии за запазване, възстановяване и устойчиво управление на ресурсите; конвенционално и биологично земеделие; традиционни и нови храни и напитки; дълготрайното и качествено съхранение на хранителните продукти</w:t>
            </w:r>
          </w:p>
        </w:tc>
        <w:tc>
          <w:tcPr>
            <w:tcW w:w="1099" w:type="dxa"/>
            <w:tcBorders>
              <w:top w:val="nil"/>
              <w:left w:val="nil"/>
              <w:bottom w:val="single" w:sz="4" w:space="0" w:color="auto"/>
              <w:right w:val="single" w:sz="4" w:space="0" w:color="auto"/>
            </w:tcBorders>
            <w:shd w:val="clear" w:color="auto" w:fill="auto"/>
            <w:vAlign w:val="center"/>
            <w:hideMark/>
          </w:tcPr>
          <w:p w14:paraId="3777E07A"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0CEB7068" w14:textId="77777777" w:rsidR="00C919E5" w:rsidRDefault="00C919E5">
            <w:pPr>
              <w:jc w:val="center"/>
              <w:rPr>
                <w:color w:val="000000"/>
                <w:sz w:val="20"/>
                <w:szCs w:val="20"/>
              </w:rPr>
            </w:pPr>
            <w:r>
              <w:rPr>
                <w:color w:val="000000"/>
                <w:sz w:val="20"/>
                <w:szCs w:val="20"/>
              </w:rPr>
              <w:t>37</w:t>
            </w:r>
          </w:p>
        </w:tc>
        <w:tc>
          <w:tcPr>
            <w:tcW w:w="1092" w:type="dxa"/>
            <w:tcBorders>
              <w:top w:val="nil"/>
              <w:left w:val="nil"/>
              <w:bottom w:val="single" w:sz="4" w:space="0" w:color="auto"/>
              <w:right w:val="single" w:sz="4" w:space="0" w:color="auto"/>
            </w:tcBorders>
            <w:shd w:val="clear" w:color="auto" w:fill="auto"/>
            <w:noWrap/>
            <w:vAlign w:val="center"/>
            <w:hideMark/>
          </w:tcPr>
          <w:p w14:paraId="3F43EF38" w14:textId="77777777" w:rsidR="00C919E5" w:rsidRDefault="00C919E5">
            <w:pPr>
              <w:jc w:val="center"/>
              <w:rPr>
                <w:color w:val="000000"/>
                <w:sz w:val="20"/>
                <w:szCs w:val="20"/>
              </w:rPr>
            </w:pPr>
            <w:r>
              <w:rPr>
                <w:color w:val="000000"/>
                <w:sz w:val="20"/>
                <w:szCs w:val="20"/>
              </w:rPr>
              <w:t>36</w:t>
            </w:r>
          </w:p>
        </w:tc>
        <w:tc>
          <w:tcPr>
            <w:tcW w:w="1073" w:type="dxa"/>
            <w:tcBorders>
              <w:top w:val="nil"/>
              <w:left w:val="nil"/>
              <w:bottom w:val="single" w:sz="4" w:space="0" w:color="auto"/>
              <w:right w:val="single" w:sz="4" w:space="0" w:color="auto"/>
            </w:tcBorders>
            <w:shd w:val="clear" w:color="auto" w:fill="auto"/>
            <w:noWrap/>
            <w:vAlign w:val="center"/>
            <w:hideMark/>
          </w:tcPr>
          <w:p w14:paraId="2C3CFBFB" w14:textId="77777777" w:rsidR="00C919E5" w:rsidRDefault="00C919E5">
            <w:pPr>
              <w:jc w:val="center"/>
              <w:rPr>
                <w:color w:val="000000"/>
                <w:sz w:val="20"/>
                <w:szCs w:val="20"/>
              </w:rPr>
            </w:pPr>
            <w:r>
              <w:rPr>
                <w:color w:val="000000"/>
                <w:sz w:val="20"/>
                <w:szCs w:val="20"/>
              </w:rPr>
              <w:t>36</w:t>
            </w:r>
          </w:p>
        </w:tc>
      </w:tr>
      <w:tr w:rsidR="00C919E5" w14:paraId="0938099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B0AEB7" w14:textId="77777777" w:rsidR="00C919E5" w:rsidRDefault="00C919E5">
            <w:pPr>
              <w:jc w:val="center"/>
              <w:rPr>
                <w:color w:val="000000"/>
                <w:sz w:val="20"/>
                <w:szCs w:val="20"/>
              </w:rPr>
            </w:pPr>
            <w:r>
              <w:rPr>
                <w:color w:val="000000"/>
                <w:sz w:val="20"/>
                <w:szCs w:val="20"/>
              </w:rPr>
              <w:t>7</w:t>
            </w:r>
          </w:p>
        </w:tc>
        <w:tc>
          <w:tcPr>
            <w:tcW w:w="4709" w:type="dxa"/>
            <w:tcBorders>
              <w:top w:val="nil"/>
              <w:left w:val="nil"/>
              <w:bottom w:val="single" w:sz="4" w:space="0" w:color="auto"/>
              <w:right w:val="single" w:sz="4" w:space="0" w:color="auto"/>
            </w:tcBorders>
            <w:shd w:val="clear" w:color="auto" w:fill="auto"/>
            <w:vAlign w:val="center"/>
            <w:hideMark/>
          </w:tcPr>
          <w:p w14:paraId="212BA023" w14:textId="77777777" w:rsidR="00C919E5" w:rsidRDefault="00C919E5">
            <w:pPr>
              <w:rPr>
                <w:color w:val="000000"/>
                <w:sz w:val="20"/>
                <w:szCs w:val="20"/>
              </w:rPr>
            </w:pPr>
            <w:r>
              <w:rPr>
                <w:color w:val="000000"/>
                <w:sz w:val="20"/>
                <w:szCs w:val="20"/>
              </w:rPr>
              <w:t>Разработване на анализи и стратегии за жизнени селски райони</w:t>
            </w:r>
          </w:p>
        </w:tc>
        <w:tc>
          <w:tcPr>
            <w:tcW w:w="1099" w:type="dxa"/>
            <w:tcBorders>
              <w:top w:val="nil"/>
              <w:left w:val="nil"/>
              <w:bottom w:val="single" w:sz="4" w:space="0" w:color="auto"/>
              <w:right w:val="single" w:sz="4" w:space="0" w:color="auto"/>
            </w:tcBorders>
            <w:shd w:val="clear" w:color="auto" w:fill="auto"/>
            <w:vAlign w:val="center"/>
            <w:hideMark/>
          </w:tcPr>
          <w:p w14:paraId="21AB29B8"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3E6C4ADD" w14:textId="77777777" w:rsidR="00C919E5" w:rsidRDefault="00C919E5">
            <w:pPr>
              <w:jc w:val="center"/>
              <w:rPr>
                <w:color w:val="000000"/>
                <w:sz w:val="20"/>
                <w:szCs w:val="20"/>
              </w:rPr>
            </w:pPr>
            <w:r>
              <w:rPr>
                <w:color w:val="000000"/>
                <w:sz w:val="20"/>
                <w:szCs w:val="20"/>
              </w:rPr>
              <w:t>5</w:t>
            </w:r>
          </w:p>
        </w:tc>
        <w:tc>
          <w:tcPr>
            <w:tcW w:w="1092" w:type="dxa"/>
            <w:tcBorders>
              <w:top w:val="nil"/>
              <w:left w:val="nil"/>
              <w:bottom w:val="single" w:sz="4" w:space="0" w:color="auto"/>
              <w:right w:val="single" w:sz="4" w:space="0" w:color="auto"/>
            </w:tcBorders>
            <w:shd w:val="clear" w:color="auto" w:fill="auto"/>
            <w:noWrap/>
            <w:vAlign w:val="center"/>
            <w:hideMark/>
          </w:tcPr>
          <w:p w14:paraId="5B80E403" w14:textId="77777777" w:rsidR="00C919E5" w:rsidRDefault="00C919E5">
            <w:pPr>
              <w:jc w:val="center"/>
              <w:rPr>
                <w:color w:val="000000"/>
                <w:sz w:val="20"/>
                <w:szCs w:val="20"/>
              </w:rPr>
            </w:pPr>
            <w:r>
              <w:rPr>
                <w:color w:val="000000"/>
                <w:sz w:val="20"/>
                <w:szCs w:val="20"/>
              </w:rPr>
              <w:t>5</w:t>
            </w:r>
          </w:p>
        </w:tc>
        <w:tc>
          <w:tcPr>
            <w:tcW w:w="1073" w:type="dxa"/>
            <w:tcBorders>
              <w:top w:val="nil"/>
              <w:left w:val="nil"/>
              <w:bottom w:val="single" w:sz="4" w:space="0" w:color="auto"/>
              <w:right w:val="single" w:sz="4" w:space="0" w:color="auto"/>
            </w:tcBorders>
            <w:shd w:val="clear" w:color="auto" w:fill="auto"/>
            <w:noWrap/>
            <w:vAlign w:val="center"/>
            <w:hideMark/>
          </w:tcPr>
          <w:p w14:paraId="7AB83E39" w14:textId="77777777" w:rsidR="00C919E5" w:rsidRDefault="00C919E5">
            <w:pPr>
              <w:jc w:val="center"/>
              <w:rPr>
                <w:color w:val="000000"/>
                <w:sz w:val="20"/>
                <w:szCs w:val="20"/>
              </w:rPr>
            </w:pPr>
            <w:r>
              <w:rPr>
                <w:color w:val="000000"/>
                <w:sz w:val="20"/>
                <w:szCs w:val="20"/>
              </w:rPr>
              <w:t>5</w:t>
            </w:r>
          </w:p>
        </w:tc>
      </w:tr>
      <w:tr w:rsidR="00C919E5" w14:paraId="70A2556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5D3D911" w14:textId="77777777" w:rsidR="00C919E5" w:rsidRDefault="00C919E5">
            <w:pPr>
              <w:jc w:val="center"/>
              <w:rPr>
                <w:color w:val="000000"/>
                <w:sz w:val="20"/>
                <w:szCs w:val="20"/>
              </w:rPr>
            </w:pPr>
            <w:r>
              <w:rPr>
                <w:color w:val="000000"/>
                <w:sz w:val="20"/>
                <w:szCs w:val="20"/>
              </w:rPr>
              <w:t>8</w:t>
            </w:r>
          </w:p>
        </w:tc>
        <w:tc>
          <w:tcPr>
            <w:tcW w:w="4709" w:type="dxa"/>
            <w:tcBorders>
              <w:top w:val="nil"/>
              <w:left w:val="nil"/>
              <w:bottom w:val="single" w:sz="4" w:space="0" w:color="auto"/>
              <w:right w:val="single" w:sz="4" w:space="0" w:color="auto"/>
            </w:tcBorders>
            <w:shd w:val="clear" w:color="auto" w:fill="auto"/>
            <w:vAlign w:val="center"/>
            <w:hideMark/>
          </w:tcPr>
          <w:p w14:paraId="6B3B2F66" w14:textId="77777777" w:rsidR="00C919E5" w:rsidRDefault="00C919E5">
            <w:pPr>
              <w:rPr>
                <w:color w:val="000000"/>
                <w:sz w:val="20"/>
                <w:szCs w:val="20"/>
              </w:rPr>
            </w:pPr>
            <w:r>
              <w:rPr>
                <w:color w:val="000000"/>
                <w:sz w:val="20"/>
                <w:szCs w:val="20"/>
              </w:rPr>
              <w:t>Контрол върху качеството и безопасността на храните и нови технологии (акредитирана лаборатория)</w:t>
            </w:r>
          </w:p>
        </w:tc>
        <w:tc>
          <w:tcPr>
            <w:tcW w:w="1099" w:type="dxa"/>
            <w:tcBorders>
              <w:top w:val="nil"/>
              <w:left w:val="nil"/>
              <w:bottom w:val="single" w:sz="4" w:space="0" w:color="auto"/>
              <w:right w:val="single" w:sz="4" w:space="0" w:color="auto"/>
            </w:tcBorders>
            <w:shd w:val="clear" w:color="auto" w:fill="auto"/>
            <w:vAlign w:val="center"/>
            <w:hideMark/>
          </w:tcPr>
          <w:p w14:paraId="58964E2B" w14:textId="77777777" w:rsidR="00C919E5" w:rsidRDefault="00C919E5">
            <w:pPr>
              <w:jc w:val="center"/>
              <w:rPr>
                <w:color w:val="000000"/>
                <w:sz w:val="20"/>
                <w:szCs w:val="20"/>
              </w:rPr>
            </w:pPr>
            <w:r>
              <w:rPr>
                <w:color w:val="000000"/>
                <w:sz w:val="20"/>
                <w:szCs w:val="20"/>
              </w:rPr>
              <w:t>Брой проби</w:t>
            </w:r>
          </w:p>
        </w:tc>
        <w:tc>
          <w:tcPr>
            <w:tcW w:w="1376" w:type="dxa"/>
            <w:tcBorders>
              <w:top w:val="nil"/>
              <w:left w:val="nil"/>
              <w:bottom w:val="single" w:sz="4" w:space="0" w:color="auto"/>
              <w:right w:val="single" w:sz="4" w:space="0" w:color="auto"/>
            </w:tcBorders>
            <w:shd w:val="clear" w:color="auto" w:fill="auto"/>
            <w:noWrap/>
            <w:vAlign w:val="center"/>
            <w:hideMark/>
          </w:tcPr>
          <w:p w14:paraId="1941BA0A" w14:textId="77777777" w:rsidR="00C919E5" w:rsidRDefault="00C919E5">
            <w:pPr>
              <w:jc w:val="center"/>
              <w:rPr>
                <w:color w:val="000000"/>
                <w:sz w:val="20"/>
                <w:szCs w:val="20"/>
              </w:rPr>
            </w:pPr>
            <w:r>
              <w:rPr>
                <w:color w:val="000000"/>
                <w:sz w:val="20"/>
                <w:szCs w:val="20"/>
              </w:rPr>
              <w:t>150</w:t>
            </w:r>
          </w:p>
        </w:tc>
        <w:tc>
          <w:tcPr>
            <w:tcW w:w="1092" w:type="dxa"/>
            <w:tcBorders>
              <w:top w:val="nil"/>
              <w:left w:val="nil"/>
              <w:bottom w:val="single" w:sz="4" w:space="0" w:color="auto"/>
              <w:right w:val="single" w:sz="4" w:space="0" w:color="auto"/>
            </w:tcBorders>
            <w:shd w:val="clear" w:color="auto" w:fill="auto"/>
            <w:noWrap/>
            <w:vAlign w:val="center"/>
            <w:hideMark/>
          </w:tcPr>
          <w:p w14:paraId="098AD320" w14:textId="77777777" w:rsidR="00C919E5" w:rsidRDefault="00C919E5">
            <w:pPr>
              <w:jc w:val="center"/>
              <w:rPr>
                <w:color w:val="000000"/>
                <w:sz w:val="20"/>
                <w:szCs w:val="20"/>
              </w:rPr>
            </w:pPr>
            <w:r>
              <w:rPr>
                <w:color w:val="000000"/>
                <w:sz w:val="20"/>
                <w:szCs w:val="20"/>
              </w:rPr>
              <w:t>170</w:t>
            </w:r>
          </w:p>
        </w:tc>
        <w:tc>
          <w:tcPr>
            <w:tcW w:w="1073" w:type="dxa"/>
            <w:tcBorders>
              <w:top w:val="nil"/>
              <w:left w:val="nil"/>
              <w:bottom w:val="single" w:sz="4" w:space="0" w:color="auto"/>
              <w:right w:val="single" w:sz="4" w:space="0" w:color="auto"/>
            </w:tcBorders>
            <w:shd w:val="clear" w:color="auto" w:fill="auto"/>
            <w:noWrap/>
            <w:vAlign w:val="center"/>
            <w:hideMark/>
          </w:tcPr>
          <w:p w14:paraId="2DD21CA9" w14:textId="77777777" w:rsidR="00C919E5" w:rsidRDefault="00C919E5">
            <w:pPr>
              <w:jc w:val="center"/>
              <w:rPr>
                <w:color w:val="000000"/>
                <w:sz w:val="20"/>
                <w:szCs w:val="20"/>
              </w:rPr>
            </w:pPr>
            <w:r>
              <w:rPr>
                <w:color w:val="000000"/>
                <w:sz w:val="20"/>
                <w:szCs w:val="20"/>
              </w:rPr>
              <w:t>170</w:t>
            </w:r>
          </w:p>
        </w:tc>
      </w:tr>
      <w:tr w:rsidR="00C919E5" w14:paraId="3F11D32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EB38B11" w14:textId="77777777" w:rsidR="00C919E5" w:rsidRDefault="00C919E5">
            <w:pPr>
              <w:jc w:val="center"/>
              <w:rPr>
                <w:color w:val="000000"/>
                <w:sz w:val="20"/>
                <w:szCs w:val="20"/>
              </w:rPr>
            </w:pPr>
            <w:r>
              <w:rPr>
                <w:color w:val="000000"/>
                <w:sz w:val="20"/>
                <w:szCs w:val="20"/>
              </w:rPr>
              <w:t>9</w:t>
            </w:r>
          </w:p>
        </w:tc>
        <w:tc>
          <w:tcPr>
            <w:tcW w:w="4709" w:type="dxa"/>
            <w:tcBorders>
              <w:top w:val="nil"/>
              <w:left w:val="nil"/>
              <w:bottom w:val="single" w:sz="4" w:space="0" w:color="auto"/>
              <w:right w:val="single" w:sz="4" w:space="0" w:color="auto"/>
            </w:tcBorders>
            <w:shd w:val="clear" w:color="auto" w:fill="auto"/>
            <w:vAlign w:val="center"/>
            <w:hideMark/>
          </w:tcPr>
          <w:p w14:paraId="68EAD0A2" w14:textId="77777777" w:rsidR="00C919E5" w:rsidRDefault="00C919E5">
            <w:pPr>
              <w:rPr>
                <w:color w:val="000000"/>
                <w:sz w:val="20"/>
                <w:szCs w:val="20"/>
              </w:rPr>
            </w:pPr>
            <w:r>
              <w:rPr>
                <w:color w:val="000000"/>
                <w:sz w:val="20"/>
                <w:szCs w:val="20"/>
              </w:rPr>
              <w:t>Анализи на проби от почви, питейни води и води за напояване;  изготвяне на препоръки по торене</w:t>
            </w:r>
          </w:p>
        </w:tc>
        <w:tc>
          <w:tcPr>
            <w:tcW w:w="1099" w:type="dxa"/>
            <w:tcBorders>
              <w:top w:val="nil"/>
              <w:left w:val="nil"/>
              <w:bottom w:val="single" w:sz="4" w:space="0" w:color="auto"/>
              <w:right w:val="single" w:sz="4" w:space="0" w:color="auto"/>
            </w:tcBorders>
            <w:shd w:val="clear" w:color="auto" w:fill="auto"/>
            <w:vAlign w:val="center"/>
            <w:hideMark/>
          </w:tcPr>
          <w:p w14:paraId="1352BF4E" w14:textId="77777777" w:rsidR="00C919E5" w:rsidRDefault="00C919E5">
            <w:pPr>
              <w:jc w:val="center"/>
              <w:rPr>
                <w:color w:val="000000"/>
                <w:sz w:val="20"/>
                <w:szCs w:val="20"/>
              </w:rPr>
            </w:pPr>
            <w:r>
              <w:rPr>
                <w:color w:val="000000"/>
                <w:sz w:val="20"/>
                <w:szCs w:val="20"/>
              </w:rPr>
              <w:t>Брой проби (хиляди)</w:t>
            </w:r>
          </w:p>
        </w:tc>
        <w:tc>
          <w:tcPr>
            <w:tcW w:w="1376" w:type="dxa"/>
            <w:tcBorders>
              <w:top w:val="nil"/>
              <w:left w:val="nil"/>
              <w:bottom w:val="single" w:sz="4" w:space="0" w:color="auto"/>
              <w:right w:val="single" w:sz="4" w:space="0" w:color="auto"/>
            </w:tcBorders>
            <w:shd w:val="clear" w:color="auto" w:fill="auto"/>
            <w:noWrap/>
            <w:vAlign w:val="center"/>
            <w:hideMark/>
          </w:tcPr>
          <w:p w14:paraId="6881CEC0" w14:textId="77777777" w:rsidR="00C919E5" w:rsidRDefault="00C919E5">
            <w:pPr>
              <w:jc w:val="center"/>
              <w:rPr>
                <w:color w:val="000000"/>
                <w:sz w:val="20"/>
                <w:szCs w:val="20"/>
              </w:rPr>
            </w:pPr>
            <w:r>
              <w:rPr>
                <w:color w:val="000000"/>
                <w:sz w:val="20"/>
                <w:szCs w:val="20"/>
              </w:rPr>
              <w:t>13</w:t>
            </w:r>
          </w:p>
        </w:tc>
        <w:tc>
          <w:tcPr>
            <w:tcW w:w="1092" w:type="dxa"/>
            <w:tcBorders>
              <w:top w:val="nil"/>
              <w:left w:val="nil"/>
              <w:bottom w:val="single" w:sz="4" w:space="0" w:color="auto"/>
              <w:right w:val="single" w:sz="4" w:space="0" w:color="auto"/>
            </w:tcBorders>
            <w:shd w:val="clear" w:color="auto" w:fill="auto"/>
            <w:noWrap/>
            <w:vAlign w:val="center"/>
            <w:hideMark/>
          </w:tcPr>
          <w:p w14:paraId="56E59D86" w14:textId="77777777" w:rsidR="00C919E5" w:rsidRDefault="00C919E5">
            <w:pPr>
              <w:jc w:val="center"/>
              <w:rPr>
                <w:color w:val="000000"/>
                <w:sz w:val="20"/>
                <w:szCs w:val="20"/>
              </w:rPr>
            </w:pPr>
            <w:r>
              <w:rPr>
                <w:color w:val="000000"/>
                <w:sz w:val="20"/>
                <w:szCs w:val="20"/>
              </w:rPr>
              <w:t>12</w:t>
            </w:r>
          </w:p>
        </w:tc>
        <w:tc>
          <w:tcPr>
            <w:tcW w:w="1073" w:type="dxa"/>
            <w:tcBorders>
              <w:top w:val="nil"/>
              <w:left w:val="nil"/>
              <w:bottom w:val="single" w:sz="4" w:space="0" w:color="auto"/>
              <w:right w:val="single" w:sz="4" w:space="0" w:color="auto"/>
            </w:tcBorders>
            <w:shd w:val="clear" w:color="auto" w:fill="auto"/>
            <w:noWrap/>
            <w:vAlign w:val="center"/>
            <w:hideMark/>
          </w:tcPr>
          <w:p w14:paraId="41D90E99" w14:textId="77777777" w:rsidR="00C919E5" w:rsidRDefault="00C919E5">
            <w:pPr>
              <w:jc w:val="center"/>
              <w:rPr>
                <w:color w:val="000000"/>
                <w:sz w:val="20"/>
                <w:szCs w:val="20"/>
              </w:rPr>
            </w:pPr>
            <w:r>
              <w:rPr>
                <w:color w:val="000000"/>
                <w:sz w:val="20"/>
                <w:szCs w:val="20"/>
              </w:rPr>
              <w:t>12</w:t>
            </w:r>
          </w:p>
        </w:tc>
      </w:tr>
      <w:tr w:rsidR="00C919E5" w14:paraId="605820CC"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9DE7BA0" w14:textId="77777777" w:rsidR="00C919E5" w:rsidRDefault="00C919E5">
            <w:pPr>
              <w:jc w:val="center"/>
              <w:rPr>
                <w:color w:val="000000"/>
                <w:sz w:val="20"/>
                <w:szCs w:val="20"/>
              </w:rPr>
            </w:pPr>
            <w:r>
              <w:rPr>
                <w:color w:val="000000"/>
                <w:sz w:val="20"/>
                <w:szCs w:val="20"/>
              </w:rPr>
              <w:t>10</w:t>
            </w:r>
          </w:p>
        </w:tc>
        <w:tc>
          <w:tcPr>
            <w:tcW w:w="4709" w:type="dxa"/>
            <w:tcBorders>
              <w:top w:val="nil"/>
              <w:left w:val="nil"/>
              <w:bottom w:val="single" w:sz="4" w:space="0" w:color="auto"/>
              <w:right w:val="single" w:sz="4" w:space="0" w:color="auto"/>
            </w:tcBorders>
            <w:shd w:val="clear" w:color="auto" w:fill="auto"/>
            <w:vAlign w:val="center"/>
            <w:hideMark/>
          </w:tcPr>
          <w:p w14:paraId="573977A6" w14:textId="77777777" w:rsidR="00C919E5" w:rsidRDefault="00C919E5">
            <w:pPr>
              <w:rPr>
                <w:color w:val="000000"/>
                <w:sz w:val="20"/>
                <w:szCs w:val="20"/>
              </w:rPr>
            </w:pPr>
            <w:r>
              <w:rPr>
                <w:color w:val="000000"/>
                <w:sz w:val="20"/>
                <w:szCs w:val="20"/>
              </w:rPr>
              <w:t>Контрол по радиоактивно замърсяване на почви, води и храни (акредитирана лаборатория)</w:t>
            </w:r>
          </w:p>
        </w:tc>
        <w:tc>
          <w:tcPr>
            <w:tcW w:w="1099" w:type="dxa"/>
            <w:tcBorders>
              <w:top w:val="nil"/>
              <w:left w:val="nil"/>
              <w:bottom w:val="single" w:sz="4" w:space="0" w:color="auto"/>
              <w:right w:val="single" w:sz="4" w:space="0" w:color="auto"/>
            </w:tcBorders>
            <w:shd w:val="clear" w:color="auto" w:fill="auto"/>
            <w:vAlign w:val="center"/>
            <w:hideMark/>
          </w:tcPr>
          <w:p w14:paraId="52B002EE" w14:textId="77777777" w:rsidR="00C919E5" w:rsidRDefault="00C919E5">
            <w:pPr>
              <w:jc w:val="center"/>
              <w:rPr>
                <w:color w:val="000000"/>
                <w:sz w:val="20"/>
                <w:szCs w:val="20"/>
              </w:rPr>
            </w:pPr>
            <w:r>
              <w:rPr>
                <w:color w:val="000000"/>
                <w:sz w:val="20"/>
                <w:szCs w:val="20"/>
              </w:rPr>
              <w:t>Брой проби</w:t>
            </w:r>
          </w:p>
        </w:tc>
        <w:tc>
          <w:tcPr>
            <w:tcW w:w="1376" w:type="dxa"/>
            <w:tcBorders>
              <w:top w:val="nil"/>
              <w:left w:val="nil"/>
              <w:bottom w:val="single" w:sz="4" w:space="0" w:color="auto"/>
              <w:right w:val="single" w:sz="4" w:space="0" w:color="auto"/>
            </w:tcBorders>
            <w:shd w:val="clear" w:color="auto" w:fill="auto"/>
            <w:noWrap/>
            <w:vAlign w:val="center"/>
            <w:hideMark/>
          </w:tcPr>
          <w:p w14:paraId="456D4651" w14:textId="77777777" w:rsidR="00C919E5" w:rsidRDefault="00C919E5">
            <w:pPr>
              <w:jc w:val="center"/>
              <w:rPr>
                <w:color w:val="000000"/>
                <w:sz w:val="20"/>
                <w:szCs w:val="20"/>
              </w:rPr>
            </w:pPr>
            <w:r>
              <w:rPr>
                <w:color w:val="000000"/>
                <w:sz w:val="20"/>
                <w:szCs w:val="20"/>
              </w:rPr>
              <w:t>200</w:t>
            </w:r>
          </w:p>
        </w:tc>
        <w:tc>
          <w:tcPr>
            <w:tcW w:w="1092" w:type="dxa"/>
            <w:tcBorders>
              <w:top w:val="nil"/>
              <w:left w:val="nil"/>
              <w:bottom w:val="single" w:sz="4" w:space="0" w:color="auto"/>
              <w:right w:val="single" w:sz="4" w:space="0" w:color="auto"/>
            </w:tcBorders>
            <w:shd w:val="clear" w:color="auto" w:fill="auto"/>
            <w:noWrap/>
            <w:vAlign w:val="center"/>
            <w:hideMark/>
          </w:tcPr>
          <w:p w14:paraId="0C2F73CF" w14:textId="77777777" w:rsidR="00C919E5" w:rsidRDefault="00C919E5">
            <w:pPr>
              <w:jc w:val="center"/>
              <w:rPr>
                <w:color w:val="000000"/>
                <w:sz w:val="20"/>
                <w:szCs w:val="20"/>
              </w:rPr>
            </w:pPr>
            <w:r>
              <w:rPr>
                <w:color w:val="000000"/>
                <w:sz w:val="20"/>
                <w:szCs w:val="20"/>
              </w:rPr>
              <w:t>300</w:t>
            </w:r>
          </w:p>
        </w:tc>
        <w:tc>
          <w:tcPr>
            <w:tcW w:w="1073" w:type="dxa"/>
            <w:tcBorders>
              <w:top w:val="nil"/>
              <w:left w:val="nil"/>
              <w:bottom w:val="single" w:sz="4" w:space="0" w:color="auto"/>
              <w:right w:val="single" w:sz="4" w:space="0" w:color="auto"/>
            </w:tcBorders>
            <w:shd w:val="clear" w:color="auto" w:fill="auto"/>
            <w:noWrap/>
            <w:vAlign w:val="center"/>
            <w:hideMark/>
          </w:tcPr>
          <w:p w14:paraId="137A92A3" w14:textId="77777777" w:rsidR="00C919E5" w:rsidRDefault="00C919E5">
            <w:pPr>
              <w:jc w:val="center"/>
              <w:rPr>
                <w:color w:val="000000"/>
                <w:sz w:val="20"/>
                <w:szCs w:val="20"/>
              </w:rPr>
            </w:pPr>
            <w:r>
              <w:rPr>
                <w:color w:val="000000"/>
                <w:sz w:val="20"/>
                <w:szCs w:val="20"/>
              </w:rPr>
              <w:t>300</w:t>
            </w:r>
          </w:p>
        </w:tc>
      </w:tr>
      <w:tr w:rsidR="00C919E5" w14:paraId="73C3232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EF2B0C" w14:textId="77777777" w:rsidR="00C919E5" w:rsidRDefault="00C919E5">
            <w:pPr>
              <w:jc w:val="center"/>
              <w:rPr>
                <w:color w:val="000000"/>
                <w:sz w:val="20"/>
                <w:szCs w:val="20"/>
              </w:rPr>
            </w:pPr>
            <w:r>
              <w:rPr>
                <w:color w:val="000000"/>
                <w:sz w:val="20"/>
                <w:szCs w:val="20"/>
              </w:rPr>
              <w:t>11</w:t>
            </w:r>
          </w:p>
        </w:tc>
        <w:tc>
          <w:tcPr>
            <w:tcW w:w="4709" w:type="dxa"/>
            <w:tcBorders>
              <w:top w:val="nil"/>
              <w:left w:val="nil"/>
              <w:bottom w:val="single" w:sz="4" w:space="0" w:color="auto"/>
              <w:right w:val="single" w:sz="4" w:space="0" w:color="auto"/>
            </w:tcBorders>
            <w:shd w:val="clear" w:color="auto" w:fill="auto"/>
            <w:vAlign w:val="center"/>
            <w:hideMark/>
          </w:tcPr>
          <w:p w14:paraId="05532548" w14:textId="77777777" w:rsidR="00C919E5" w:rsidRDefault="00C919E5">
            <w:pPr>
              <w:rPr>
                <w:color w:val="000000"/>
                <w:sz w:val="20"/>
                <w:szCs w:val="20"/>
              </w:rPr>
            </w:pPr>
            <w:r>
              <w:rPr>
                <w:color w:val="000000"/>
                <w:sz w:val="20"/>
                <w:szCs w:val="20"/>
              </w:rPr>
              <w:t>Осигуряване на сертифицирани семена от основни зърнено-житни култури</w:t>
            </w:r>
          </w:p>
        </w:tc>
        <w:tc>
          <w:tcPr>
            <w:tcW w:w="1099" w:type="dxa"/>
            <w:tcBorders>
              <w:top w:val="nil"/>
              <w:left w:val="nil"/>
              <w:bottom w:val="single" w:sz="4" w:space="0" w:color="auto"/>
              <w:right w:val="single" w:sz="4" w:space="0" w:color="auto"/>
            </w:tcBorders>
            <w:shd w:val="clear" w:color="auto" w:fill="auto"/>
            <w:vAlign w:val="center"/>
            <w:hideMark/>
          </w:tcPr>
          <w:p w14:paraId="61C9FE4A" w14:textId="77777777" w:rsidR="00C919E5" w:rsidRDefault="00C919E5">
            <w:pPr>
              <w:jc w:val="center"/>
              <w:rPr>
                <w:color w:val="000000"/>
                <w:sz w:val="20"/>
                <w:szCs w:val="20"/>
              </w:rPr>
            </w:pPr>
            <w:r>
              <w:rPr>
                <w:color w:val="000000"/>
                <w:sz w:val="20"/>
                <w:szCs w:val="20"/>
              </w:rPr>
              <w:t>т</w:t>
            </w:r>
          </w:p>
        </w:tc>
        <w:tc>
          <w:tcPr>
            <w:tcW w:w="1376" w:type="dxa"/>
            <w:tcBorders>
              <w:top w:val="nil"/>
              <w:left w:val="nil"/>
              <w:bottom w:val="single" w:sz="4" w:space="0" w:color="auto"/>
              <w:right w:val="single" w:sz="4" w:space="0" w:color="auto"/>
            </w:tcBorders>
            <w:shd w:val="clear" w:color="auto" w:fill="auto"/>
            <w:noWrap/>
            <w:vAlign w:val="center"/>
            <w:hideMark/>
          </w:tcPr>
          <w:p w14:paraId="1D2D537F" w14:textId="77777777" w:rsidR="00C919E5" w:rsidRDefault="00C919E5">
            <w:pPr>
              <w:jc w:val="center"/>
              <w:rPr>
                <w:color w:val="000000"/>
                <w:sz w:val="20"/>
                <w:szCs w:val="20"/>
              </w:rPr>
            </w:pPr>
            <w:r>
              <w:rPr>
                <w:color w:val="000000"/>
                <w:sz w:val="20"/>
                <w:szCs w:val="20"/>
              </w:rPr>
              <w:t>4 200</w:t>
            </w:r>
          </w:p>
        </w:tc>
        <w:tc>
          <w:tcPr>
            <w:tcW w:w="1092" w:type="dxa"/>
            <w:tcBorders>
              <w:top w:val="nil"/>
              <w:left w:val="nil"/>
              <w:bottom w:val="single" w:sz="4" w:space="0" w:color="auto"/>
              <w:right w:val="single" w:sz="4" w:space="0" w:color="auto"/>
            </w:tcBorders>
            <w:shd w:val="clear" w:color="auto" w:fill="auto"/>
            <w:noWrap/>
            <w:vAlign w:val="center"/>
            <w:hideMark/>
          </w:tcPr>
          <w:p w14:paraId="6EE8F737" w14:textId="77777777" w:rsidR="00C919E5" w:rsidRDefault="00C919E5">
            <w:pPr>
              <w:jc w:val="center"/>
              <w:rPr>
                <w:color w:val="000000"/>
                <w:sz w:val="20"/>
                <w:szCs w:val="20"/>
              </w:rPr>
            </w:pPr>
            <w:r>
              <w:rPr>
                <w:color w:val="000000"/>
                <w:sz w:val="20"/>
                <w:szCs w:val="20"/>
              </w:rPr>
              <w:t>4 000</w:t>
            </w:r>
          </w:p>
        </w:tc>
        <w:tc>
          <w:tcPr>
            <w:tcW w:w="1073" w:type="dxa"/>
            <w:tcBorders>
              <w:top w:val="nil"/>
              <w:left w:val="nil"/>
              <w:bottom w:val="single" w:sz="4" w:space="0" w:color="auto"/>
              <w:right w:val="single" w:sz="4" w:space="0" w:color="auto"/>
            </w:tcBorders>
            <w:shd w:val="clear" w:color="auto" w:fill="auto"/>
            <w:noWrap/>
            <w:vAlign w:val="center"/>
            <w:hideMark/>
          </w:tcPr>
          <w:p w14:paraId="7A60EF24" w14:textId="77777777" w:rsidR="00C919E5" w:rsidRDefault="00C919E5">
            <w:pPr>
              <w:jc w:val="center"/>
              <w:rPr>
                <w:color w:val="000000"/>
                <w:sz w:val="20"/>
                <w:szCs w:val="20"/>
              </w:rPr>
            </w:pPr>
            <w:r>
              <w:rPr>
                <w:color w:val="000000"/>
                <w:sz w:val="20"/>
                <w:szCs w:val="20"/>
              </w:rPr>
              <w:t>4 000</w:t>
            </w:r>
          </w:p>
        </w:tc>
      </w:tr>
      <w:tr w:rsidR="00C919E5" w14:paraId="57888A0F"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285860" w14:textId="77777777" w:rsidR="00C919E5" w:rsidRDefault="00C919E5">
            <w:pPr>
              <w:jc w:val="center"/>
              <w:rPr>
                <w:color w:val="000000"/>
                <w:sz w:val="20"/>
                <w:szCs w:val="20"/>
              </w:rPr>
            </w:pPr>
            <w:r>
              <w:rPr>
                <w:color w:val="000000"/>
                <w:sz w:val="20"/>
                <w:szCs w:val="20"/>
              </w:rPr>
              <w:t>12</w:t>
            </w:r>
          </w:p>
        </w:tc>
        <w:tc>
          <w:tcPr>
            <w:tcW w:w="4709" w:type="dxa"/>
            <w:tcBorders>
              <w:top w:val="nil"/>
              <w:left w:val="nil"/>
              <w:bottom w:val="single" w:sz="4" w:space="0" w:color="auto"/>
              <w:right w:val="single" w:sz="4" w:space="0" w:color="auto"/>
            </w:tcBorders>
            <w:shd w:val="clear" w:color="auto" w:fill="auto"/>
            <w:vAlign w:val="center"/>
            <w:hideMark/>
          </w:tcPr>
          <w:p w14:paraId="46D3202F" w14:textId="77777777" w:rsidR="00C919E5" w:rsidRDefault="00C919E5">
            <w:pPr>
              <w:rPr>
                <w:color w:val="000000"/>
                <w:sz w:val="20"/>
                <w:szCs w:val="20"/>
              </w:rPr>
            </w:pPr>
            <w:r>
              <w:rPr>
                <w:color w:val="000000"/>
                <w:sz w:val="20"/>
                <w:szCs w:val="20"/>
              </w:rPr>
              <w:t>Осигуряване на сертифициран посадъчен материал от овощни култури и лозя</w:t>
            </w:r>
          </w:p>
        </w:tc>
        <w:tc>
          <w:tcPr>
            <w:tcW w:w="1099" w:type="dxa"/>
            <w:tcBorders>
              <w:top w:val="nil"/>
              <w:left w:val="nil"/>
              <w:bottom w:val="single" w:sz="4" w:space="0" w:color="auto"/>
              <w:right w:val="single" w:sz="4" w:space="0" w:color="auto"/>
            </w:tcBorders>
            <w:shd w:val="clear" w:color="auto" w:fill="auto"/>
            <w:vAlign w:val="center"/>
            <w:hideMark/>
          </w:tcPr>
          <w:p w14:paraId="2C868597" w14:textId="77777777" w:rsidR="00C919E5" w:rsidRDefault="00C919E5">
            <w:pPr>
              <w:jc w:val="center"/>
              <w:rPr>
                <w:color w:val="000000"/>
                <w:sz w:val="20"/>
                <w:szCs w:val="20"/>
              </w:rPr>
            </w:pPr>
            <w:r>
              <w:rPr>
                <w:color w:val="000000"/>
                <w:sz w:val="20"/>
                <w:szCs w:val="20"/>
              </w:rPr>
              <w:t>Брой</w:t>
            </w:r>
          </w:p>
        </w:tc>
        <w:tc>
          <w:tcPr>
            <w:tcW w:w="1376" w:type="dxa"/>
            <w:tcBorders>
              <w:top w:val="nil"/>
              <w:left w:val="nil"/>
              <w:bottom w:val="single" w:sz="4" w:space="0" w:color="auto"/>
              <w:right w:val="single" w:sz="4" w:space="0" w:color="auto"/>
            </w:tcBorders>
            <w:shd w:val="clear" w:color="auto" w:fill="auto"/>
            <w:noWrap/>
            <w:vAlign w:val="center"/>
            <w:hideMark/>
          </w:tcPr>
          <w:p w14:paraId="3FBFB584" w14:textId="77777777" w:rsidR="00C919E5" w:rsidRDefault="00C919E5">
            <w:pPr>
              <w:jc w:val="center"/>
              <w:rPr>
                <w:color w:val="000000"/>
                <w:sz w:val="20"/>
                <w:szCs w:val="20"/>
              </w:rPr>
            </w:pPr>
            <w:r>
              <w:rPr>
                <w:color w:val="000000"/>
                <w:sz w:val="20"/>
                <w:szCs w:val="20"/>
              </w:rPr>
              <w:t>75 000</w:t>
            </w:r>
          </w:p>
        </w:tc>
        <w:tc>
          <w:tcPr>
            <w:tcW w:w="1092" w:type="dxa"/>
            <w:tcBorders>
              <w:top w:val="nil"/>
              <w:left w:val="nil"/>
              <w:bottom w:val="single" w:sz="4" w:space="0" w:color="auto"/>
              <w:right w:val="single" w:sz="4" w:space="0" w:color="auto"/>
            </w:tcBorders>
            <w:shd w:val="clear" w:color="auto" w:fill="auto"/>
            <w:noWrap/>
            <w:vAlign w:val="center"/>
            <w:hideMark/>
          </w:tcPr>
          <w:p w14:paraId="38A3639E" w14:textId="77777777" w:rsidR="00C919E5" w:rsidRDefault="00C919E5">
            <w:pPr>
              <w:jc w:val="center"/>
              <w:rPr>
                <w:color w:val="000000"/>
                <w:sz w:val="20"/>
                <w:szCs w:val="20"/>
              </w:rPr>
            </w:pPr>
            <w:r>
              <w:rPr>
                <w:color w:val="000000"/>
                <w:sz w:val="20"/>
                <w:szCs w:val="20"/>
              </w:rPr>
              <w:t>75 000</w:t>
            </w:r>
          </w:p>
        </w:tc>
        <w:tc>
          <w:tcPr>
            <w:tcW w:w="1073" w:type="dxa"/>
            <w:tcBorders>
              <w:top w:val="nil"/>
              <w:left w:val="nil"/>
              <w:bottom w:val="single" w:sz="4" w:space="0" w:color="auto"/>
              <w:right w:val="single" w:sz="4" w:space="0" w:color="auto"/>
            </w:tcBorders>
            <w:shd w:val="clear" w:color="auto" w:fill="auto"/>
            <w:noWrap/>
            <w:vAlign w:val="center"/>
            <w:hideMark/>
          </w:tcPr>
          <w:p w14:paraId="6F3175FE" w14:textId="77777777" w:rsidR="00C919E5" w:rsidRDefault="00C919E5">
            <w:pPr>
              <w:jc w:val="center"/>
              <w:rPr>
                <w:color w:val="000000"/>
                <w:sz w:val="20"/>
                <w:szCs w:val="20"/>
              </w:rPr>
            </w:pPr>
            <w:r>
              <w:rPr>
                <w:color w:val="000000"/>
                <w:sz w:val="20"/>
                <w:szCs w:val="20"/>
              </w:rPr>
              <w:t>75 000</w:t>
            </w:r>
          </w:p>
        </w:tc>
      </w:tr>
    </w:tbl>
    <w:p w14:paraId="44E59101" w14:textId="77777777" w:rsidR="00CE4CDD" w:rsidRDefault="00CE4CDD" w:rsidP="002944B6">
      <w:pPr>
        <w:jc w:val="both"/>
        <w:rPr>
          <w:b/>
          <w:i/>
          <w:sz w:val="21"/>
          <w:szCs w:val="21"/>
          <w:u w:val="single"/>
        </w:rPr>
      </w:pPr>
    </w:p>
    <w:p w14:paraId="0FB362B9" w14:textId="77777777" w:rsidR="00262E56" w:rsidRDefault="00262E56" w:rsidP="009979DD">
      <w:pPr>
        <w:rPr>
          <w:sz w:val="21"/>
          <w:szCs w:val="21"/>
          <w:lang w:val="en-US"/>
        </w:rPr>
      </w:pPr>
    </w:p>
    <w:p w14:paraId="6FDF15AA" w14:textId="77777777" w:rsidR="002944B6" w:rsidRPr="006D1D23" w:rsidRDefault="002944B6" w:rsidP="009979DD">
      <w:pPr>
        <w:rPr>
          <w:b/>
          <w:i/>
          <w:sz w:val="21"/>
          <w:szCs w:val="21"/>
          <w:u w:val="single"/>
        </w:rPr>
      </w:pPr>
      <w:r w:rsidRPr="002944B6">
        <w:rPr>
          <w:b/>
          <w:i/>
          <w:sz w:val="21"/>
          <w:szCs w:val="21"/>
          <w:u w:val="single"/>
        </w:rPr>
        <w:t>Външни фактори, които могат да окажат въздействие върху постигането на целите на програмата</w:t>
      </w:r>
    </w:p>
    <w:p w14:paraId="5C4F1F61" w14:textId="77777777" w:rsidR="00F8461B" w:rsidRDefault="00F8461B" w:rsidP="002944B6">
      <w:pPr>
        <w:ind w:left="-57" w:firstLine="709"/>
        <w:jc w:val="both"/>
        <w:rPr>
          <w:sz w:val="20"/>
          <w:szCs w:val="20"/>
        </w:rPr>
      </w:pPr>
    </w:p>
    <w:p w14:paraId="6273B98F" w14:textId="77777777" w:rsidR="00F8461B" w:rsidRPr="00E50AA8" w:rsidRDefault="00F8461B" w:rsidP="00E50AA8">
      <w:pPr>
        <w:pStyle w:val="ListParagraph"/>
        <w:numPr>
          <w:ilvl w:val="0"/>
          <w:numId w:val="10"/>
        </w:numPr>
        <w:jc w:val="both"/>
        <w:rPr>
          <w:sz w:val="20"/>
          <w:szCs w:val="20"/>
        </w:rPr>
      </w:pPr>
      <w:r w:rsidRPr="00E50AA8">
        <w:rPr>
          <w:sz w:val="20"/>
          <w:szCs w:val="20"/>
        </w:rPr>
        <w:t>Ритмичното и целево финансиране на приоритетните научни направления за постигане на необходимата компетентност.</w:t>
      </w:r>
    </w:p>
    <w:p w14:paraId="0CA27D51" w14:textId="77777777" w:rsidR="00F8461B" w:rsidRPr="00E50AA8" w:rsidRDefault="00F8461B" w:rsidP="00E50AA8">
      <w:pPr>
        <w:pStyle w:val="ListParagraph"/>
        <w:numPr>
          <w:ilvl w:val="0"/>
          <w:numId w:val="10"/>
        </w:numPr>
        <w:jc w:val="both"/>
        <w:rPr>
          <w:sz w:val="20"/>
          <w:szCs w:val="20"/>
        </w:rPr>
      </w:pPr>
      <w:r w:rsidRPr="00E50AA8">
        <w:rPr>
          <w:sz w:val="20"/>
          <w:szCs w:val="20"/>
        </w:rPr>
        <w:lastRenderedPageBreak/>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
    <w:p w14:paraId="50AE4226" w14:textId="77777777" w:rsidR="00F8461B" w:rsidRPr="00E50AA8" w:rsidRDefault="00F8461B" w:rsidP="00E50AA8">
      <w:pPr>
        <w:pStyle w:val="ListParagraph"/>
        <w:numPr>
          <w:ilvl w:val="0"/>
          <w:numId w:val="10"/>
        </w:numPr>
        <w:jc w:val="both"/>
        <w:rPr>
          <w:sz w:val="20"/>
          <w:szCs w:val="20"/>
        </w:rPr>
      </w:pPr>
      <w:r w:rsidRPr="00E50AA8">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
    <w:p w14:paraId="482C8EB6" w14:textId="77777777" w:rsidR="002944B6" w:rsidRPr="007D0FCC" w:rsidRDefault="002944B6" w:rsidP="00036753">
      <w:pPr>
        <w:jc w:val="both"/>
        <w:rPr>
          <w:sz w:val="22"/>
          <w:szCs w:val="22"/>
        </w:rPr>
      </w:pPr>
    </w:p>
    <w:p w14:paraId="706BACF6" w14:textId="77777777" w:rsidR="002944B6" w:rsidRPr="002944B6" w:rsidRDefault="002944B6" w:rsidP="002944B6">
      <w:pPr>
        <w:ind w:left="-57" w:firstLine="57"/>
        <w:jc w:val="both"/>
        <w:rPr>
          <w:b/>
          <w:i/>
          <w:sz w:val="21"/>
          <w:szCs w:val="21"/>
          <w:u w:val="single"/>
        </w:rPr>
      </w:pPr>
      <w:r w:rsidRPr="002944B6">
        <w:rPr>
          <w:b/>
          <w:i/>
          <w:sz w:val="21"/>
          <w:szCs w:val="21"/>
          <w:u w:val="single"/>
        </w:rPr>
        <w:t>Информация за наличността и качеството на данните</w:t>
      </w:r>
    </w:p>
    <w:p w14:paraId="6DD75931" w14:textId="77777777" w:rsidR="002944B6" w:rsidRPr="007D0FCC" w:rsidRDefault="002944B6" w:rsidP="002944B6">
      <w:pPr>
        <w:ind w:left="-57" w:firstLine="57"/>
        <w:jc w:val="both"/>
        <w:rPr>
          <w:b/>
          <w:i/>
          <w:color w:val="00CCFF"/>
          <w:sz w:val="22"/>
          <w:szCs w:val="22"/>
        </w:rPr>
      </w:pPr>
    </w:p>
    <w:p w14:paraId="7985A881" w14:textId="77777777" w:rsidR="002944B6" w:rsidRPr="007D0FCC" w:rsidRDefault="002944B6" w:rsidP="00ED4671">
      <w:pPr>
        <w:ind w:firstLine="709"/>
        <w:jc w:val="both"/>
        <w:rPr>
          <w:sz w:val="20"/>
          <w:szCs w:val="20"/>
        </w:rPr>
      </w:pPr>
      <w:r w:rsidRPr="007D0FCC">
        <w:rPr>
          <w:sz w:val="20"/>
          <w:szCs w:val="20"/>
        </w:rPr>
        <w:t>Информацията е налична в ССА и се съхранява от отговорните за изпълнение на програмата структури.</w:t>
      </w:r>
    </w:p>
    <w:p w14:paraId="179E58DF" w14:textId="77777777" w:rsidR="002944B6" w:rsidRPr="002944B6" w:rsidRDefault="002944B6" w:rsidP="002944B6">
      <w:pPr>
        <w:rPr>
          <w:sz w:val="21"/>
          <w:szCs w:val="21"/>
          <w:u w:val="single"/>
        </w:rPr>
      </w:pPr>
    </w:p>
    <w:p w14:paraId="30C42E2B" w14:textId="77777777" w:rsidR="002944B6" w:rsidRPr="002944B6" w:rsidRDefault="002944B6" w:rsidP="002944B6">
      <w:pPr>
        <w:ind w:left="-57" w:firstLine="57"/>
        <w:jc w:val="both"/>
        <w:rPr>
          <w:b/>
          <w:i/>
          <w:sz w:val="21"/>
          <w:szCs w:val="21"/>
          <w:u w:val="single"/>
        </w:rPr>
      </w:pPr>
      <w:r w:rsidRPr="002944B6">
        <w:rPr>
          <w:b/>
          <w:i/>
          <w:sz w:val="21"/>
          <w:szCs w:val="21"/>
          <w:u w:val="single"/>
        </w:rPr>
        <w:t xml:space="preserve">Предоставяни по програмата продукти/услуги </w:t>
      </w:r>
    </w:p>
    <w:p w14:paraId="7CF103D2" w14:textId="77777777" w:rsidR="0010653F" w:rsidRDefault="0010653F" w:rsidP="00ED4671">
      <w:pPr>
        <w:ind w:firstLine="709"/>
        <w:jc w:val="both"/>
        <w:rPr>
          <w:sz w:val="20"/>
          <w:szCs w:val="20"/>
        </w:rPr>
      </w:pPr>
    </w:p>
    <w:p w14:paraId="712BE236" w14:textId="77777777" w:rsidR="00F8461B" w:rsidRPr="00ED4671" w:rsidRDefault="00F8461B" w:rsidP="00ED4671">
      <w:pPr>
        <w:ind w:firstLine="709"/>
        <w:jc w:val="both"/>
        <w:rPr>
          <w:sz w:val="20"/>
          <w:szCs w:val="20"/>
        </w:rPr>
      </w:pPr>
      <w:r w:rsidRPr="00ED4671">
        <w:rPr>
          <w:sz w:val="20"/>
          <w:szCs w:val="20"/>
        </w:rPr>
        <w:t>Разработване на политик</w:t>
      </w:r>
      <w:r w:rsidR="00CD1200">
        <w:rPr>
          <w:sz w:val="20"/>
          <w:szCs w:val="20"/>
        </w:rPr>
        <w:t>и и мерки в областта на земеделието в съответствие с Европейските директиви</w:t>
      </w:r>
    </w:p>
    <w:p w14:paraId="3B923378" w14:textId="77777777" w:rsidR="00F8461B" w:rsidRPr="00ED4671" w:rsidRDefault="00F8461B" w:rsidP="00ED4671">
      <w:pPr>
        <w:ind w:firstLine="709"/>
        <w:jc w:val="both"/>
        <w:rPr>
          <w:sz w:val="20"/>
          <w:szCs w:val="20"/>
        </w:rPr>
      </w:pPr>
      <w:r w:rsidRPr="00ED4671">
        <w:rPr>
          <w:sz w:val="20"/>
          <w:szCs w:val="20"/>
        </w:rPr>
        <w:t>Управление и координиране прилагането на планове, програми, проекти и схеми за развитие на селските райони.</w:t>
      </w:r>
    </w:p>
    <w:p w14:paraId="72CD5430" w14:textId="77777777" w:rsidR="00F8461B" w:rsidRPr="00ED4671" w:rsidRDefault="00F8461B" w:rsidP="00ED4671">
      <w:pPr>
        <w:ind w:firstLine="709"/>
        <w:jc w:val="both"/>
        <w:rPr>
          <w:sz w:val="20"/>
          <w:szCs w:val="20"/>
        </w:rPr>
      </w:pPr>
      <w:r w:rsidRPr="00ED4671">
        <w:rPr>
          <w:sz w:val="20"/>
          <w:szCs w:val="20"/>
        </w:rPr>
        <w:t>Мониторинг и оценка на изпълнението на програми и схеми за развитие на селските райони.</w:t>
      </w:r>
    </w:p>
    <w:p w14:paraId="4A23AE39" w14:textId="77777777" w:rsidR="00F8461B" w:rsidRPr="00ED4671" w:rsidRDefault="00F8461B" w:rsidP="00ED4671">
      <w:pPr>
        <w:ind w:firstLine="709"/>
        <w:jc w:val="both"/>
        <w:rPr>
          <w:sz w:val="20"/>
          <w:szCs w:val="20"/>
        </w:rPr>
      </w:pPr>
      <w:r w:rsidRPr="00ED4671">
        <w:rPr>
          <w:sz w:val="20"/>
          <w:szCs w:val="20"/>
        </w:rPr>
        <w:t>Национална мрежа за селски райони.</w:t>
      </w:r>
    </w:p>
    <w:p w14:paraId="55DF930D" w14:textId="77777777" w:rsidR="00F8461B" w:rsidRPr="00ED4671" w:rsidRDefault="00F8461B" w:rsidP="00ED4671">
      <w:pPr>
        <w:ind w:firstLine="709"/>
        <w:jc w:val="both"/>
        <w:rPr>
          <w:sz w:val="20"/>
          <w:szCs w:val="20"/>
        </w:rPr>
      </w:pPr>
      <w:r w:rsidRPr="00ED4671">
        <w:rPr>
          <w:sz w:val="20"/>
          <w:szCs w:val="20"/>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
    <w:p w14:paraId="7D194B76" w14:textId="77777777" w:rsidR="00F8461B" w:rsidRPr="00ED4671" w:rsidRDefault="00F8461B" w:rsidP="00ED4671">
      <w:pPr>
        <w:ind w:firstLine="709"/>
        <w:jc w:val="both"/>
        <w:rPr>
          <w:sz w:val="20"/>
          <w:szCs w:val="20"/>
        </w:rPr>
      </w:pPr>
      <w:r w:rsidRPr="00ED4671">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
    <w:p w14:paraId="4E70E3BB" w14:textId="77777777" w:rsidR="00F8461B" w:rsidRPr="00ED4671" w:rsidRDefault="00F8461B" w:rsidP="00ED4671">
      <w:pPr>
        <w:ind w:firstLine="709"/>
        <w:jc w:val="both"/>
        <w:rPr>
          <w:sz w:val="20"/>
          <w:szCs w:val="20"/>
        </w:rPr>
      </w:pPr>
      <w:r w:rsidRPr="00ED4671">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14:paraId="5BDD4C22"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растениевъдството,  зеленчукопроизводство и овощарството</w:t>
      </w:r>
    </w:p>
    <w:p w14:paraId="53BE8DF7"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животновъдството, аквакултурите, морския и речен риболов.</w:t>
      </w:r>
    </w:p>
    <w:p w14:paraId="50591FDC"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храните и тяхното качество и диетична стойност, както и съхраняването им.</w:t>
      </w:r>
    </w:p>
    <w:p w14:paraId="062820AE"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биологичното земеделие.</w:t>
      </w:r>
    </w:p>
    <w:p w14:paraId="4C7A59F3" w14:textId="77777777" w:rsidR="00F8461B" w:rsidRPr="00ED4671" w:rsidRDefault="00F8461B" w:rsidP="00ED4671">
      <w:pPr>
        <w:ind w:firstLine="709"/>
        <w:jc w:val="both"/>
        <w:rPr>
          <w:sz w:val="20"/>
          <w:szCs w:val="20"/>
        </w:rPr>
      </w:pPr>
      <w:r w:rsidRPr="00ED4671">
        <w:rPr>
          <w:sz w:val="20"/>
          <w:szCs w:val="20"/>
        </w:rPr>
        <w:t xml:space="preserve">Създадени нови конкурентни и с високо пазарно търсене  сортове от основни селскостопански култури в т. ч. тютюн и етеричномаслените култури. Въведени нови  сортове с подходящи качества, адаптирани към </w:t>
      </w:r>
      <w:r w:rsidR="00147942">
        <w:rPr>
          <w:sz w:val="20"/>
          <w:szCs w:val="20"/>
        </w:rPr>
        <w:t xml:space="preserve">специфичните агро-климатични </w:t>
      </w:r>
      <w:r w:rsidRPr="00ED4671">
        <w:rPr>
          <w:sz w:val="20"/>
          <w:szCs w:val="20"/>
        </w:rPr>
        <w:t xml:space="preserve">условия на страната и  </w:t>
      </w:r>
      <w:r w:rsidR="00147942">
        <w:rPr>
          <w:sz w:val="20"/>
          <w:szCs w:val="20"/>
        </w:rPr>
        <w:t xml:space="preserve">с повишена устойчивост към климатичните промени. </w:t>
      </w:r>
    </w:p>
    <w:p w14:paraId="0CD99599" w14:textId="77777777" w:rsidR="00F8461B" w:rsidRPr="00ED4671" w:rsidRDefault="00F8461B" w:rsidP="00ED4671">
      <w:pPr>
        <w:ind w:firstLine="709"/>
        <w:jc w:val="both"/>
        <w:rPr>
          <w:sz w:val="20"/>
          <w:szCs w:val="20"/>
        </w:rPr>
      </w:pPr>
      <w:r w:rsidRPr="00ED4671">
        <w:rPr>
          <w:sz w:val="20"/>
          <w:szCs w:val="20"/>
        </w:rPr>
        <w:t xml:space="preserve">Съхранение и поддържане на генетичните ресурси от важни селскостопански култури, стари  сортове и породи животни. </w:t>
      </w:r>
    </w:p>
    <w:p w14:paraId="124CCBA7" w14:textId="77777777" w:rsidR="00F8461B" w:rsidRDefault="00F8461B" w:rsidP="00ED4671">
      <w:pPr>
        <w:ind w:firstLine="709"/>
        <w:jc w:val="both"/>
        <w:rPr>
          <w:sz w:val="20"/>
          <w:szCs w:val="20"/>
        </w:rPr>
      </w:pPr>
      <w:r w:rsidRPr="00ED4671">
        <w:rPr>
          <w:sz w:val="20"/>
          <w:szCs w:val="20"/>
        </w:rPr>
        <w:t>Организиране, управление и контрол на проекти за научноизследователска дейност в приоритетни области на земеделието.</w:t>
      </w:r>
    </w:p>
    <w:p w14:paraId="272D7A92" w14:textId="77777777" w:rsidR="00147942" w:rsidRPr="00ED4671" w:rsidRDefault="00147942" w:rsidP="00ED4671">
      <w:pPr>
        <w:ind w:firstLine="709"/>
        <w:jc w:val="both"/>
        <w:rPr>
          <w:sz w:val="20"/>
          <w:szCs w:val="20"/>
        </w:rPr>
      </w:pPr>
      <w:r>
        <w:rPr>
          <w:sz w:val="20"/>
          <w:szCs w:val="20"/>
        </w:rPr>
        <w:t>Извършване на специфични лабораторни анализи за контрол на качеството и безопасността на храните по цялата верига.</w:t>
      </w:r>
    </w:p>
    <w:p w14:paraId="16C3EFA9" w14:textId="77777777" w:rsidR="00BD675B" w:rsidRDefault="00F8461B" w:rsidP="00ED4671">
      <w:pPr>
        <w:ind w:firstLine="709"/>
        <w:jc w:val="both"/>
        <w:rPr>
          <w:sz w:val="20"/>
          <w:szCs w:val="20"/>
          <w:lang w:val="en-US"/>
        </w:rPr>
      </w:pPr>
      <w:r w:rsidRPr="00ED4671">
        <w:rPr>
          <w:sz w:val="20"/>
          <w:szCs w:val="20"/>
        </w:rPr>
        <w:t>Изпълнение на  научни програми в областта на земеделието</w:t>
      </w:r>
    </w:p>
    <w:p w14:paraId="3F454228" w14:textId="77777777" w:rsidR="006C0EAE" w:rsidRDefault="006C0EAE" w:rsidP="00ED4671">
      <w:pPr>
        <w:ind w:firstLine="709"/>
        <w:jc w:val="both"/>
        <w:rPr>
          <w:sz w:val="20"/>
          <w:szCs w:val="20"/>
          <w:lang w:val="en-US"/>
        </w:rPr>
      </w:pPr>
    </w:p>
    <w:p w14:paraId="5F07D584" w14:textId="77777777" w:rsidR="006C0EAE" w:rsidRPr="006C0EAE" w:rsidRDefault="006C0EAE" w:rsidP="00ED4671">
      <w:pPr>
        <w:ind w:firstLine="709"/>
        <w:jc w:val="both"/>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6C0EAE" w:rsidRPr="00532F10" w14:paraId="6EBAEDD4" w14:textId="77777777" w:rsidTr="006C0EAE">
        <w:trPr>
          <w:trHeight w:val="315"/>
          <w:jc w:val="center"/>
        </w:trPr>
        <w:tc>
          <w:tcPr>
            <w:tcW w:w="10460" w:type="dxa"/>
            <w:tcBorders>
              <w:top w:val="nil"/>
              <w:left w:val="nil"/>
              <w:bottom w:val="nil"/>
              <w:right w:val="nil"/>
            </w:tcBorders>
            <w:shd w:val="clear" w:color="auto" w:fill="auto"/>
            <w:noWrap/>
            <w:vAlign w:val="bottom"/>
            <w:hideMark/>
          </w:tcPr>
          <w:p w14:paraId="46921EF8" w14:textId="77777777" w:rsidR="006C0EAE" w:rsidRPr="00757DDE" w:rsidRDefault="006C0EAE" w:rsidP="006C0EAE">
            <w:pPr>
              <w:rPr>
                <w:rFonts w:ascii="Calibri" w:hAnsi="Calibri"/>
                <w:b/>
                <w:bCs/>
                <w:color w:val="000000"/>
                <w:sz w:val="22"/>
                <w:szCs w:val="22"/>
              </w:rPr>
            </w:pPr>
            <w:r w:rsidRPr="00757DDE">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74DE752C" w14:textId="77777777" w:rsidR="00D623D7" w:rsidRDefault="00D623D7" w:rsidP="00694298">
      <w:pPr>
        <w:jc w:val="both"/>
        <w:rPr>
          <w:sz w:val="20"/>
          <w:szCs w:val="20"/>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3F175EFA" w14:textId="77777777" w:rsidTr="006C0EA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CD0BF24"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F417D95" w14:textId="77777777" w:rsidR="006C0EAE" w:rsidRDefault="006C0EAE">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E7B64C4"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ED5906A"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2120ADA"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29370698"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3F04ADF1"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191BD49" w14:textId="77777777" w:rsidR="006C0EAE" w:rsidRDefault="006C0EAE">
            <w:pPr>
              <w:jc w:val="center"/>
              <w:rPr>
                <w:b/>
                <w:bCs/>
                <w:color w:val="000000"/>
                <w:sz w:val="16"/>
                <w:szCs w:val="16"/>
              </w:rPr>
            </w:pPr>
            <w:r>
              <w:rPr>
                <w:b/>
                <w:bCs/>
                <w:color w:val="000000"/>
                <w:sz w:val="16"/>
                <w:szCs w:val="16"/>
              </w:rPr>
              <w:t>Прогноза</w:t>
            </w:r>
          </w:p>
        </w:tc>
      </w:tr>
      <w:tr w:rsidR="006C0EAE" w14:paraId="408FC771"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7EA38544"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23C89D9"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7812552"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0818C50"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4F0A484"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EE4326B"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36F243C"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9CE0B2F" w14:textId="77777777" w:rsidR="006C0EAE" w:rsidRDefault="006C0EAE">
            <w:pPr>
              <w:jc w:val="center"/>
              <w:rPr>
                <w:b/>
                <w:bCs/>
                <w:color w:val="000000"/>
                <w:sz w:val="16"/>
                <w:szCs w:val="16"/>
              </w:rPr>
            </w:pPr>
            <w:r>
              <w:rPr>
                <w:b/>
                <w:bCs/>
                <w:color w:val="000000"/>
                <w:sz w:val="16"/>
                <w:szCs w:val="16"/>
              </w:rPr>
              <w:t>2023 г.</w:t>
            </w:r>
          </w:p>
        </w:tc>
      </w:tr>
      <w:tr w:rsidR="006C0EAE" w14:paraId="449EE0A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E30AD2"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F231326"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FA2721E"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4600D685"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29327C44"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0D60F47"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F14D0B6"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C97BF9D" w14:textId="77777777" w:rsidR="006C0EAE" w:rsidRDefault="006C0EAE">
            <w:pPr>
              <w:jc w:val="center"/>
              <w:rPr>
                <w:b/>
                <w:bCs/>
                <w:color w:val="000000"/>
                <w:sz w:val="16"/>
                <w:szCs w:val="16"/>
              </w:rPr>
            </w:pPr>
            <w:r>
              <w:rPr>
                <w:b/>
                <w:bCs/>
                <w:color w:val="000000"/>
                <w:sz w:val="16"/>
                <w:szCs w:val="16"/>
              </w:rPr>
              <w:t>7</w:t>
            </w:r>
          </w:p>
        </w:tc>
      </w:tr>
      <w:tr w:rsidR="006C0EAE" w14:paraId="7043AF9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1D0863"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AD78DC3"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A665CD7" w14:textId="77777777" w:rsidR="006C0EAE" w:rsidRDefault="006C0EAE">
            <w:pPr>
              <w:jc w:val="right"/>
              <w:rPr>
                <w:b/>
                <w:bCs/>
                <w:color w:val="000000"/>
                <w:sz w:val="16"/>
                <w:szCs w:val="16"/>
              </w:rPr>
            </w:pPr>
            <w:r>
              <w:rPr>
                <w:b/>
                <w:bCs/>
                <w:color w:val="000000"/>
                <w:sz w:val="16"/>
                <w:szCs w:val="16"/>
              </w:rPr>
              <w:t xml:space="preserve">9 534,1 </w:t>
            </w:r>
          </w:p>
        </w:tc>
        <w:tc>
          <w:tcPr>
            <w:tcW w:w="1260" w:type="dxa"/>
            <w:tcBorders>
              <w:top w:val="nil"/>
              <w:left w:val="nil"/>
              <w:bottom w:val="single" w:sz="8" w:space="0" w:color="auto"/>
              <w:right w:val="single" w:sz="8" w:space="0" w:color="auto"/>
            </w:tcBorders>
            <w:shd w:val="clear" w:color="000000" w:fill="FFCC99"/>
            <w:vAlign w:val="center"/>
            <w:hideMark/>
          </w:tcPr>
          <w:p w14:paraId="64046644" w14:textId="77777777" w:rsidR="006C0EAE" w:rsidRDefault="006C0EAE">
            <w:pPr>
              <w:jc w:val="right"/>
              <w:rPr>
                <w:b/>
                <w:bCs/>
                <w:color w:val="000000"/>
                <w:sz w:val="16"/>
                <w:szCs w:val="16"/>
              </w:rPr>
            </w:pPr>
            <w:r>
              <w:rPr>
                <w:b/>
                <w:bCs/>
                <w:color w:val="000000"/>
                <w:sz w:val="16"/>
                <w:szCs w:val="16"/>
              </w:rPr>
              <w:t xml:space="preserve">46 059,3 </w:t>
            </w:r>
          </w:p>
        </w:tc>
        <w:tc>
          <w:tcPr>
            <w:tcW w:w="1180" w:type="dxa"/>
            <w:tcBorders>
              <w:top w:val="nil"/>
              <w:left w:val="nil"/>
              <w:bottom w:val="single" w:sz="8" w:space="0" w:color="auto"/>
              <w:right w:val="single" w:sz="8" w:space="0" w:color="auto"/>
            </w:tcBorders>
            <w:shd w:val="clear" w:color="000000" w:fill="FFCC99"/>
            <w:vAlign w:val="center"/>
            <w:hideMark/>
          </w:tcPr>
          <w:p w14:paraId="17D42775" w14:textId="77777777" w:rsidR="006C0EAE" w:rsidRDefault="006C0EAE">
            <w:pPr>
              <w:jc w:val="right"/>
              <w:rPr>
                <w:b/>
                <w:bCs/>
                <w:color w:val="000000"/>
                <w:sz w:val="16"/>
                <w:szCs w:val="16"/>
              </w:rPr>
            </w:pPr>
            <w:r>
              <w:rPr>
                <w:b/>
                <w:bCs/>
                <w:color w:val="000000"/>
                <w:sz w:val="16"/>
                <w:szCs w:val="16"/>
              </w:rPr>
              <w:t xml:space="preserve">46 130,4 </w:t>
            </w:r>
          </w:p>
        </w:tc>
        <w:tc>
          <w:tcPr>
            <w:tcW w:w="1080" w:type="dxa"/>
            <w:tcBorders>
              <w:top w:val="nil"/>
              <w:left w:val="nil"/>
              <w:bottom w:val="single" w:sz="8" w:space="0" w:color="auto"/>
              <w:right w:val="single" w:sz="8" w:space="0" w:color="auto"/>
            </w:tcBorders>
            <w:shd w:val="clear" w:color="000000" w:fill="FFCC99"/>
            <w:vAlign w:val="center"/>
            <w:hideMark/>
          </w:tcPr>
          <w:p w14:paraId="40FA646F" w14:textId="77777777" w:rsidR="006C0EAE" w:rsidRDefault="006C0EAE">
            <w:pPr>
              <w:jc w:val="right"/>
              <w:rPr>
                <w:b/>
                <w:bCs/>
                <w:color w:val="000000"/>
                <w:sz w:val="16"/>
                <w:szCs w:val="16"/>
              </w:rPr>
            </w:pPr>
            <w:r>
              <w:rPr>
                <w:b/>
                <w:bCs/>
                <w:color w:val="000000"/>
                <w:sz w:val="16"/>
                <w:szCs w:val="16"/>
              </w:rPr>
              <w:t xml:space="preserve">49 904,3 </w:t>
            </w:r>
          </w:p>
        </w:tc>
        <w:tc>
          <w:tcPr>
            <w:tcW w:w="1060" w:type="dxa"/>
            <w:tcBorders>
              <w:top w:val="nil"/>
              <w:left w:val="nil"/>
              <w:bottom w:val="single" w:sz="8" w:space="0" w:color="auto"/>
              <w:right w:val="single" w:sz="8" w:space="0" w:color="auto"/>
            </w:tcBorders>
            <w:shd w:val="clear" w:color="000000" w:fill="FFCC99"/>
            <w:vAlign w:val="center"/>
            <w:hideMark/>
          </w:tcPr>
          <w:p w14:paraId="60EBC140" w14:textId="77777777" w:rsidR="006C0EAE" w:rsidRDefault="006C0EAE">
            <w:pPr>
              <w:jc w:val="right"/>
              <w:rPr>
                <w:b/>
                <w:bCs/>
                <w:color w:val="000000"/>
                <w:sz w:val="16"/>
                <w:szCs w:val="16"/>
              </w:rPr>
            </w:pPr>
            <w:r>
              <w:rPr>
                <w:b/>
                <w:bCs/>
                <w:color w:val="000000"/>
                <w:sz w:val="16"/>
                <w:szCs w:val="16"/>
              </w:rPr>
              <w:t xml:space="preserve">49 816,0 </w:t>
            </w:r>
          </w:p>
        </w:tc>
        <w:tc>
          <w:tcPr>
            <w:tcW w:w="1060" w:type="dxa"/>
            <w:tcBorders>
              <w:top w:val="nil"/>
              <w:left w:val="nil"/>
              <w:bottom w:val="single" w:sz="8" w:space="0" w:color="auto"/>
              <w:right w:val="single" w:sz="8" w:space="0" w:color="auto"/>
            </w:tcBorders>
            <w:shd w:val="clear" w:color="000000" w:fill="FFCC99"/>
            <w:vAlign w:val="center"/>
            <w:hideMark/>
          </w:tcPr>
          <w:p w14:paraId="4F61A6AA" w14:textId="77777777" w:rsidR="006C0EAE" w:rsidRDefault="006C0EAE">
            <w:pPr>
              <w:jc w:val="right"/>
              <w:rPr>
                <w:b/>
                <w:bCs/>
                <w:color w:val="000000"/>
                <w:sz w:val="16"/>
                <w:szCs w:val="16"/>
              </w:rPr>
            </w:pPr>
            <w:r>
              <w:rPr>
                <w:b/>
                <w:bCs/>
                <w:color w:val="000000"/>
                <w:sz w:val="16"/>
                <w:szCs w:val="16"/>
              </w:rPr>
              <w:t xml:space="preserve">49 816,0 </w:t>
            </w:r>
          </w:p>
        </w:tc>
      </w:tr>
      <w:tr w:rsidR="006C0EAE" w14:paraId="30A9B22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FB4C41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4D2BCA3"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39B6174" w14:textId="77777777" w:rsidR="006C0EAE" w:rsidRDefault="006C0EAE">
            <w:pPr>
              <w:jc w:val="right"/>
              <w:rPr>
                <w:color w:val="000000"/>
                <w:sz w:val="16"/>
                <w:szCs w:val="16"/>
              </w:rPr>
            </w:pPr>
            <w:r>
              <w:rPr>
                <w:color w:val="000000"/>
                <w:sz w:val="16"/>
                <w:szCs w:val="16"/>
              </w:rPr>
              <w:t xml:space="preserve">6 009,4 </w:t>
            </w:r>
          </w:p>
        </w:tc>
        <w:tc>
          <w:tcPr>
            <w:tcW w:w="1260" w:type="dxa"/>
            <w:tcBorders>
              <w:top w:val="nil"/>
              <w:left w:val="nil"/>
              <w:bottom w:val="single" w:sz="8" w:space="0" w:color="auto"/>
              <w:right w:val="single" w:sz="8" w:space="0" w:color="auto"/>
            </w:tcBorders>
            <w:shd w:val="clear" w:color="000000" w:fill="FFCC99"/>
            <w:vAlign w:val="center"/>
            <w:hideMark/>
          </w:tcPr>
          <w:p w14:paraId="1AF66760" w14:textId="77777777" w:rsidR="006C0EAE" w:rsidRDefault="006C0EAE">
            <w:pPr>
              <w:jc w:val="right"/>
              <w:rPr>
                <w:color w:val="000000"/>
                <w:sz w:val="16"/>
                <w:szCs w:val="16"/>
              </w:rPr>
            </w:pPr>
            <w:r>
              <w:rPr>
                <w:color w:val="000000"/>
                <w:sz w:val="16"/>
                <w:szCs w:val="16"/>
              </w:rPr>
              <w:t xml:space="preserve">31 152,6 </w:t>
            </w:r>
          </w:p>
        </w:tc>
        <w:tc>
          <w:tcPr>
            <w:tcW w:w="1180" w:type="dxa"/>
            <w:tcBorders>
              <w:top w:val="nil"/>
              <w:left w:val="nil"/>
              <w:bottom w:val="single" w:sz="8" w:space="0" w:color="auto"/>
              <w:right w:val="single" w:sz="8" w:space="0" w:color="auto"/>
            </w:tcBorders>
            <w:shd w:val="clear" w:color="000000" w:fill="FFCC99"/>
            <w:vAlign w:val="center"/>
            <w:hideMark/>
          </w:tcPr>
          <w:p w14:paraId="79E8853E" w14:textId="77777777" w:rsidR="006C0EAE" w:rsidRDefault="006C0EAE">
            <w:pPr>
              <w:jc w:val="right"/>
              <w:rPr>
                <w:color w:val="000000"/>
                <w:sz w:val="16"/>
                <w:szCs w:val="16"/>
              </w:rPr>
            </w:pPr>
            <w:r>
              <w:rPr>
                <w:color w:val="000000"/>
                <w:sz w:val="16"/>
                <w:szCs w:val="16"/>
              </w:rPr>
              <w:t xml:space="preserve">33 910,5 </w:t>
            </w:r>
          </w:p>
        </w:tc>
        <w:tc>
          <w:tcPr>
            <w:tcW w:w="1080" w:type="dxa"/>
            <w:tcBorders>
              <w:top w:val="nil"/>
              <w:left w:val="nil"/>
              <w:bottom w:val="single" w:sz="8" w:space="0" w:color="auto"/>
              <w:right w:val="single" w:sz="8" w:space="0" w:color="auto"/>
            </w:tcBorders>
            <w:shd w:val="clear" w:color="000000" w:fill="FFCC99"/>
            <w:vAlign w:val="center"/>
            <w:hideMark/>
          </w:tcPr>
          <w:p w14:paraId="684CA4A4" w14:textId="77777777" w:rsidR="006C0EAE" w:rsidRDefault="006C0EAE">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000000" w:fill="FFCC99"/>
            <w:vAlign w:val="center"/>
            <w:hideMark/>
          </w:tcPr>
          <w:p w14:paraId="5F551100" w14:textId="77777777" w:rsidR="006C0EAE" w:rsidRDefault="006C0EAE">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000000" w:fill="FFCC99"/>
            <w:vAlign w:val="center"/>
            <w:hideMark/>
          </w:tcPr>
          <w:p w14:paraId="5D7A1CA4" w14:textId="77777777" w:rsidR="006C0EAE" w:rsidRDefault="006C0EAE">
            <w:pPr>
              <w:jc w:val="right"/>
              <w:rPr>
                <w:color w:val="000000"/>
                <w:sz w:val="16"/>
                <w:szCs w:val="16"/>
              </w:rPr>
            </w:pPr>
            <w:r>
              <w:rPr>
                <w:color w:val="000000"/>
                <w:sz w:val="16"/>
                <w:szCs w:val="16"/>
              </w:rPr>
              <w:t xml:space="preserve">36 874,1 </w:t>
            </w:r>
          </w:p>
        </w:tc>
      </w:tr>
      <w:tr w:rsidR="006C0EAE" w14:paraId="55F0050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2404D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DB80CD"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0E935AF" w14:textId="77777777" w:rsidR="006C0EAE" w:rsidRDefault="006C0EAE">
            <w:pPr>
              <w:jc w:val="right"/>
              <w:rPr>
                <w:color w:val="000000"/>
                <w:sz w:val="16"/>
                <w:szCs w:val="16"/>
              </w:rPr>
            </w:pPr>
            <w:r>
              <w:rPr>
                <w:color w:val="000000"/>
                <w:sz w:val="16"/>
                <w:szCs w:val="16"/>
              </w:rPr>
              <w:t xml:space="preserve">3 383,2 </w:t>
            </w:r>
          </w:p>
        </w:tc>
        <w:tc>
          <w:tcPr>
            <w:tcW w:w="1260" w:type="dxa"/>
            <w:tcBorders>
              <w:top w:val="nil"/>
              <w:left w:val="nil"/>
              <w:bottom w:val="single" w:sz="8" w:space="0" w:color="auto"/>
              <w:right w:val="single" w:sz="8" w:space="0" w:color="auto"/>
            </w:tcBorders>
            <w:shd w:val="clear" w:color="000000" w:fill="FFCC99"/>
            <w:vAlign w:val="center"/>
            <w:hideMark/>
          </w:tcPr>
          <w:p w14:paraId="0DBD1BC5" w14:textId="77777777" w:rsidR="006C0EAE" w:rsidRDefault="006C0EAE">
            <w:pPr>
              <w:jc w:val="right"/>
              <w:rPr>
                <w:color w:val="000000"/>
                <w:sz w:val="16"/>
                <w:szCs w:val="16"/>
              </w:rPr>
            </w:pPr>
            <w:r>
              <w:rPr>
                <w:color w:val="000000"/>
                <w:sz w:val="16"/>
                <w:szCs w:val="16"/>
              </w:rPr>
              <w:t xml:space="preserve">13 799,1 </w:t>
            </w:r>
          </w:p>
        </w:tc>
        <w:tc>
          <w:tcPr>
            <w:tcW w:w="1180" w:type="dxa"/>
            <w:tcBorders>
              <w:top w:val="nil"/>
              <w:left w:val="nil"/>
              <w:bottom w:val="single" w:sz="8" w:space="0" w:color="auto"/>
              <w:right w:val="single" w:sz="8" w:space="0" w:color="auto"/>
            </w:tcBorders>
            <w:shd w:val="clear" w:color="000000" w:fill="FFCC99"/>
            <w:vAlign w:val="center"/>
            <w:hideMark/>
          </w:tcPr>
          <w:p w14:paraId="2ADF19F4" w14:textId="77777777" w:rsidR="006C0EAE" w:rsidRDefault="006C0EAE">
            <w:pPr>
              <w:jc w:val="right"/>
              <w:rPr>
                <w:color w:val="000000"/>
                <w:sz w:val="16"/>
                <w:szCs w:val="16"/>
              </w:rPr>
            </w:pPr>
            <w:r>
              <w:rPr>
                <w:color w:val="000000"/>
                <w:sz w:val="16"/>
                <w:szCs w:val="16"/>
              </w:rPr>
              <w:t xml:space="preserve">10 553,4 </w:t>
            </w:r>
          </w:p>
        </w:tc>
        <w:tc>
          <w:tcPr>
            <w:tcW w:w="1080" w:type="dxa"/>
            <w:tcBorders>
              <w:top w:val="nil"/>
              <w:left w:val="nil"/>
              <w:bottom w:val="single" w:sz="8" w:space="0" w:color="auto"/>
              <w:right w:val="single" w:sz="8" w:space="0" w:color="auto"/>
            </w:tcBorders>
            <w:shd w:val="clear" w:color="000000" w:fill="FFCC99"/>
            <w:vAlign w:val="center"/>
            <w:hideMark/>
          </w:tcPr>
          <w:p w14:paraId="4BF36C43" w14:textId="77777777" w:rsidR="006C0EAE" w:rsidRDefault="006C0EAE">
            <w:pPr>
              <w:jc w:val="right"/>
              <w:rPr>
                <w:color w:val="000000"/>
                <w:sz w:val="16"/>
                <w:szCs w:val="16"/>
              </w:rPr>
            </w:pPr>
            <w:r>
              <w:rPr>
                <w:color w:val="000000"/>
                <w:sz w:val="16"/>
                <w:szCs w:val="16"/>
              </w:rPr>
              <w:t xml:space="preserve">12 878,7 </w:t>
            </w:r>
          </w:p>
        </w:tc>
        <w:tc>
          <w:tcPr>
            <w:tcW w:w="1060" w:type="dxa"/>
            <w:tcBorders>
              <w:top w:val="nil"/>
              <w:left w:val="nil"/>
              <w:bottom w:val="single" w:sz="8" w:space="0" w:color="auto"/>
              <w:right w:val="single" w:sz="8" w:space="0" w:color="auto"/>
            </w:tcBorders>
            <w:shd w:val="clear" w:color="000000" w:fill="FFCC99"/>
            <w:vAlign w:val="center"/>
            <w:hideMark/>
          </w:tcPr>
          <w:p w14:paraId="548D1487" w14:textId="77777777" w:rsidR="006C0EAE" w:rsidRDefault="006C0EAE">
            <w:pPr>
              <w:jc w:val="right"/>
              <w:rPr>
                <w:color w:val="000000"/>
                <w:sz w:val="16"/>
                <w:szCs w:val="16"/>
              </w:rPr>
            </w:pPr>
            <w:r>
              <w:rPr>
                <w:color w:val="000000"/>
                <w:sz w:val="16"/>
                <w:szCs w:val="16"/>
              </w:rPr>
              <w:t xml:space="preserve">12 879,4 </w:t>
            </w:r>
          </w:p>
        </w:tc>
        <w:tc>
          <w:tcPr>
            <w:tcW w:w="1060" w:type="dxa"/>
            <w:tcBorders>
              <w:top w:val="nil"/>
              <w:left w:val="nil"/>
              <w:bottom w:val="single" w:sz="8" w:space="0" w:color="auto"/>
              <w:right w:val="single" w:sz="8" w:space="0" w:color="auto"/>
            </w:tcBorders>
            <w:shd w:val="clear" w:color="000000" w:fill="FFCC99"/>
            <w:vAlign w:val="center"/>
            <w:hideMark/>
          </w:tcPr>
          <w:p w14:paraId="43595A75" w14:textId="77777777" w:rsidR="006C0EAE" w:rsidRDefault="006C0EAE">
            <w:pPr>
              <w:jc w:val="right"/>
              <w:rPr>
                <w:color w:val="000000"/>
                <w:sz w:val="16"/>
                <w:szCs w:val="16"/>
              </w:rPr>
            </w:pPr>
            <w:r>
              <w:rPr>
                <w:color w:val="000000"/>
                <w:sz w:val="16"/>
                <w:szCs w:val="16"/>
              </w:rPr>
              <w:t xml:space="preserve">12 879,4 </w:t>
            </w:r>
          </w:p>
        </w:tc>
      </w:tr>
      <w:tr w:rsidR="006C0EAE" w14:paraId="522252D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FEE00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3E51C46"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77A7807" w14:textId="77777777" w:rsidR="006C0EAE" w:rsidRDefault="006C0EAE">
            <w:pPr>
              <w:jc w:val="right"/>
              <w:rPr>
                <w:color w:val="000000"/>
                <w:sz w:val="16"/>
                <w:szCs w:val="16"/>
              </w:rPr>
            </w:pPr>
            <w:r>
              <w:rPr>
                <w:color w:val="000000"/>
                <w:sz w:val="16"/>
                <w:szCs w:val="16"/>
              </w:rPr>
              <w:t xml:space="preserve">141,5 </w:t>
            </w:r>
          </w:p>
        </w:tc>
        <w:tc>
          <w:tcPr>
            <w:tcW w:w="1260" w:type="dxa"/>
            <w:tcBorders>
              <w:top w:val="nil"/>
              <w:left w:val="nil"/>
              <w:bottom w:val="single" w:sz="8" w:space="0" w:color="auto"/>
              <w:right w:val="single" w:sz="8" w:space="0" w:color="auto"/>
            </w:tcBorders>
            <w:shd w:val="clear" w:color="000000" w:fill="FFCC99"/>
            <w:vAlign w:val="center"/>
            <w:hideMark/>
          </w:tcPr>
          <w:p w14:paraId="105B9324" w14:textId="77777777" w:rsidR="006C0EAE" w:rsidRDefault="006C0EAE">
            <w:pPr>
              <w:jc w:val="right"/>
              <w:rPr>
                <w:color w:val="000000"/>
                <w:sz w:val="16"/>
                <w:szCs w:val="16"/>
              </w:rPr>
            </w:pPr>
            <w:r>
              <w:rPr>
                <w:color w:val="000000"/>
                <w:sz w:val="16"/>
                <w:szCs w:val="16"/>
              </w:rPr>
              <w:t xml:space="preserve">1 107,6 </w:t>
            </w:r>
          </w:p>
        </w:tc>
        <w:tc>
          <w:tcPr>
            <w:tcW w:w="1180" w:type="dxa"/>
            <w:tcBorders>
              <w:top w:val="nil"/>
              <w:left w:val="nil"/>
              <w:bottom w:val="single" w:sz="8" w:space="0" w:color="auto"/>
              <w:right w:val="single" w:sz="8" w:space="0" w:color="auto"/>
            </w:tcBorders>
            <w:shd w:val="clear" w:color="000000" w:fill="FFCC99"/>
            <w:vAlign w:val="center"/>
            <w:hideMark/>
          </w:tcPr>
          <w:p w14:paraId="24288374" w14:textId="77777777" w:rsidR="006C0EAE" w:rsidRDefault="006C0EAE">
            <w:pPr>
              <w:jc w:val="right"/>
              <w:rPr>
                <w:color w:val="000000"/>
                <w:sz w:val="16"/>
                <w:szCs w:val="16"/>
              </w:rPr>
            </w:pPr>
            <w:r>
              <w:rPr>
                <w:color w:val="000000"/>
                <w:sz w:val="16"/>
                <w:szCs w:val="16"/>
              </w:rPr>
              <w:t xml:space="preserve">1 666,5 </w:t>
            </w:r>
          </w:p>
        </w:tc>
        <w:tc>
          <w:tcPr>
            <w:tcW w:w="1080" w:type="dxa"/>
            <w:tcBorders>
              <w:top w:val="nil"/>
              <w:left w:val="nil"/>
              <w:bottom w:val="single" w:sz="8" w:space="0" w:color="auto"/>
              <w:right w:val="single" w:sz="8" w:space="0" w:color="auto"/>
            </w:tcBorders>
            <w:shd w:val="clear" w:color="000000" w:fill="FFCC99"/>
            <w:vAlign w:val="center"/>
            <w:hideMark/>
          </w:tcPr>
          <w:p w14:paraId="4147B588" w14:textId="77777777" w:rsidR="006C0EAE" w:rsidRDefault="006C0EAE">
            <w:pPr>
              <w:jc w:val="right"/>
              <w:rPr>
                <w:color w:val="000000"/>
                <w:sz w:val="16"/>
                <w:szCs w:val="16"/>
              </w:rPr>
            </w:pPr>
            <w:r>
              <w:rPr>
                <w:color w:val="000000"/>
                <w:sz w:val="16"/>
                <w:szCs w:val="16"/>
              </w:rPr>
              <w:t xml:space="preserve">151,5 </w:t>
            </w:r>
          </w:p>
        </w:tc>
        <w:tc>
          <w:tcPr>
            <w:tcW w:w="1060" w:type="dxa"/>
            <w:tcBorders>
              <w:top w:val="nil"/>
              <w:left w:val="nil"/>
              <w:bottom w:val="single" w:sz="8" w:space="0" w:color="auto"/>
              <w:right w:val="single" w:sz="8" w:space="0" w:color="auto"/>
            </w:tcBorders>
            <w:shd w:val="clear" w:color="000000" w:fill="FFCC99"/>
            <w:vAlign w:val="center"/>
            <w:hideMark/>
          </w:tcPr>
          <w:p w14:paraId="770C0BAD" w14:textId="77777777" w:rsidR="006C0EAE" w:rsidRDefault="006C0EAE">
            <w:pPr>
              <w:jc w:val="right"/>
              <w:rPr>
                <w:color w:val="000000"/>
                <w:sz w:val="16"/>
                <w:szCs w:val="16"/>
              </w:rPr>
            </w:pPr>
            <w:r>
              <w:rPr>
                <w:color w:val="000000"/>
                <w:sz w:val="16"/>
                <w:szCs w:val="16"/>
              </w:rPr>
              <w:t xml:space="preserve">62,5 </w:t>
            </w:r>
          </w:p>
        </w:tc>
        <w:tc>
          <w:tcPr>
            <w:tcW w:w="1060" w:type="dxa"/>
            <w:tcBorders>
              <w:top w:val="nil"/>
              <w:left w:val="nil"/>
              <w:bottom w:val="single" w:sz="8" w:space="0" w:color="auto"/>
              <w:right w:val="single" w:sz="8" w:space="0" w:color="auto"/>
            </w:tcBorders>
            <w:shd w:val="clear" w:color="000000" w:fill="FFCC99"/>
            <w:vAlign w:val="center"/>
            <w:hideMark/>
          </w:tcPr>
          <w:p w14:paraId="2428F3EB" w14:textId="77777777" w:rsidR="006C0EAE" w:rsidRDefault="006C0EAE">
            <w:pPr>
              <w:jc w:val="right"/>
              <w:rPr>
                <w:color w:val="000000"/>
                <w:sz w:val="16"/>
                <w:szCs w:val="16"/>
              </w:rPr>
            </w:pPr>
            <w:r>
              <w:rPr>
                <w:color w:val="000000"/>
                <w:sz w:val="16"/>
                <w:szCs w:val="16"/>
              </w:rPr>
              <w:t xml:space="preserve">62,5 </w:t>
            </w:r>
          </w:p>
        </w:tc>
      </w:tr>
      <w:tr w:rsidR="006C0EAE" w14:paraId="7E8A5EB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CFEA9B"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0867E526"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CE960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45F7A3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DE075BB"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7117A6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91717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BA0CCF" w14:textId="77777777" w:rsidR="006C0EAE" w:rsidRDefault="006C0EAE">
            <w:pPr>
              <w:jc w:val="right"/>
              <w:rPr>
                <w:color w:val="000000"/>
                <w:sz w:val="16"/>
                <w:szCs w:val="16"/>
              </w:rPr>
            </w:pPr>
            <w:r>
              <w:rPr>
                <w:color w:val="000000"/>
                <w:sz w:val="16"/>
                <w:szCs w:val="16"/>
              </w:rPr>
              <w:t> </w:t>
            </w:r>
          </w:p>
        </w:tc>
      </w:tr>
      <w:tr w:rsidR="006C0EAE" w14:paraId="5868A4B3"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6002BF"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7562DD6"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029130F" w14:textId="77777777" w:rsidR="006C0EAE" w:rsidRDefault="006C0EAE">
            <w:pPr>
              <w:jc w:val="right"/>
              <w:rPr>
                <w:b/>
                <w:bCs/>
                <w:color w:val="000000"/>
                <w:sz w:val="16"/>
                <w:szCs w:val="16"/>
              </w:rPr>
            </w:pPr>
            <w:r>
              <w:rPr>
                <w:b/>
                <w:bCs/>
                <w:color w:val="000000"/>
                <w:sz w:val="16"/>
                <w:szCs w:val="16"/>
              </w:rPr>
              <w:t xml:space="preserve">8 827,8 </w:t>
            </w:r>
          </w:p>
        </w:tc>
        <w:tc>
          <w:tcPr>
            <w:tcW w:w="1260" w:type="dxa"/>
            <w:tcBorders>
              <w:top w:val="nil"/>
              <w:left w:val="nil"/>
              <w:bottom w:val="single" w:sz="8" w:space="0" w:color="auto"/>
              <w:right w:val="single" w:sz="8" w:space="0" w:color="auto"/>
            </w:tcBorders>
            <w:shd w:val="clear" w:color="000000" w:fill="FFCC99"/>
            <w:vAlign w:val="center"/>
            <w:hideMark/>
          </w:tcPr>
          <w:p w14:paraId="12CCCF4A"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638FD22"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353E47B"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4712870"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4291DCA" w14:textId="77777777" w:rsidR="006C0EAE" w:rsidRDefault="006C0EAE">
            <w:pPr>
              <w:jc w:val="right"/>
              <w:rPr>
                <w:b/>
                <w:bCs/>
                <w:color w:val="000000"/>
                <w:sz w:val="16"/>
                <w:szCs w:val="16"/>
              </w:rPr>
            </w:pPr>
            <w:r>
              <w:rPr>
                <w:b/>
                <w:bCs/>
                <w:color w:val="000000"/>
                <w:sz w:val="16"/>
                <w:szCs w:val="16"/>
              </w:rPr>
              <w:t xml:space="preserve">0,0 </w:t>
            </w:r>
          </w:p>
        </w:tc>
      </w:tr>
      <w:tr w:rsidR="006C0EAE" w14:paraId="7DF2C62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1834A7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4CC45C4"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B9D5330" w14:textId="77777777" w:rsidR="006C0EAE" w:rsidRDefault="006C0EAE">
            <w:pPr>
              <w:jc w:val="right"/>
              <w:rPr>
                <w:color w:val="000000"/>
                <w:sz w:val="16"/>
                <w:szCs w:val="16"/>
              </w:rPr>
            </w:pPr>
            <w:r>
              <w:rPr>
                <w:color w:val="000000"/>
                <w:sz w:val="16"/>
                <w:szCs w:val="16"/>
              </w:rPr>
              <w:t xml:space="preserve">5 745,8 </w:t>
            </w:r>
          </w:p>
        </w:tc>
        <w:tc>
          <w:tcPr>
            <w:tcW w:w="1260" w:type="dxa"/>
            <w:tcBorders>
              <w:top w:val="nil"/>
              <w:left w:val="nil"/>
              <w:bottom w:val="single" w:sz="8" w:space="0" w:color="auto"/>
              <w:right w:val="single" w:sz="8" w:space="0" w:color="auto"/>
            </w:tcBorders>
            <w:shd w:val="clear" w:color="000000" w:fill="FFCC99"/>
            <w:vAlign w:val="center"/>
            <w:hideMark/>
          </w:tcPr>
          <w:p w14:paraId="2D8D09E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6C1452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F877E8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C0ED1B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8F77C6" w14:textId="77777777" w:rsidR="006C0EAE" w:rsidRDefault="006C0EAE">
            <w:pPr>
              <w:jc w:val="right"/>
              <w:rPr>
                <w:color w:val="000000"/>
                <w:sz w:val="16"/>
                <w:szCs w:val="16"/>
              </w:rPr>
            </w:pPr>
            <w:r>
              <w:rPr>
                <w:color w:val="000000"/>
                <w:sz w:val="16"/>
                <w:szCs w:val="16"/>
              </w:rPr>
              <w:t xml:space="preserve">0,0 </w:t>
            </w:r>
          </w:p>
        </w:tc>
      </w:tr>
      <w:tr w:rsidR="006C0EAE" w14:paraId="3BE4375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A90DE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18820D4"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E6035C9" w14:textId="77777777" w:rsidR="006C0EAE" w:rsidRDefault="006C0EAE">
            <w:pPr>
              <w:jc w:val="right"/>
              <w:rPr>
                <w:color w:val="000000"/>
                <w:sz w:val="16"/>
                <w:szCs w:val="16"/>
              </w:rPr>
            </w:pPr>
            <w:r>
              <w:rPr>
                <w:color w:val="000000"/>
                <w:sz w:val="16"/>
                <w:szCs w:val="16"/>
              </w:rPr>
              <w:t xml:space="preserve">3 049,2 </w:t>
            </w:r>
          </w:p>
        </w:tc>
        <w:tc>
          <w:tcPr>
            <w:tcW w:w="1260" w:type="dxa"/>
            <w:tcBorders>
              <w:top w:val="nil"/>
              <w:left w:val="nil"/>
              <w:bottom w:val="single" w:sz="8" w:space="0" w:color="auto"/>
              <w:right w:val="single" w:sz="8" w:space="0" w:color="auto"/>
            </w:tcBorders>
            <w:shd w:val="clear" w:color="000000" w:fill="FFCC99"/>
            <w:vAlign w:val="center"/>
            <w:hideMark/>
          </w:tcPr>
          <w:p w14:paraId="4BFC58E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AEA8921"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29B853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525AB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96FAA47" w14:textId="77777777" w:rsidR="006C0EAE" w:rsidRDefault="006C0EAE">
            <w:pPr>
              <w:jc w:val="right"/>
              <w:rPr>
                <w:color w:val="000000"/>
                <w:sz w:val="16"/>
                <w:szCs w:val="16"/>
              </w:rPr>
            </w:pPr>
            <w:r>
              <w:rPr>
                <w:color w:val="000000"/>
                <w:sz w:val="16"/>
                <w:szCs w:val="16"/>
              </w:rPr>
              <w:t xml:space="preserve">0,0 </w:t>
            </w:r>
          </w:p>
        </w:tc>
      </w:tr>
      <w:tr w:rsidR="006C0EAE" w14:paraId="5F14A81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D2AE9E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25B3335"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FC84341" w14:textId="77777777" w:rsidR="006C0EAE" w:rsidRDefault="006C0EAE">
            <w:pPr>
              <w:jc w:val="right"/>
              <w:rPr>
                <w:color w:val="000000"/>
                <w:sz w:val="16"/>
                <w:szCs w:val="16"/>
              </w:rPr>
            </w:pPr>
            <w:r>
              <w:rPr>
                <w:color w:val="000000"/>
                <w:sz w:val="16"/>
                <w:szCs w:val="16"/>
              </w:rPr>
              <w:t xml:space="preserve">32,8 </w:t>
            </w:r>
          </w:p>
        </w:tc>
        <w:tc>
          <w:tcPr>
            <w:tcW w:w="1260" w:type="dxa"/>
            <w:tcBorders>
              <w:top w:val="nil"/>
              <w:left w:val="nil"/>
              <w:bottom w:val="single" w:sz="8" w:space="0" w:color="auto"/>
              <w:right w:val="single" w:sz="8" w:space="0" w:color="auto"/>
            </w:tcBorders>
            <w:shd w:val="clear" w:color="000000" w:fill="FFCC99"/>
            <w:vAlign w:val="center"/>
            <w:hideMark/>
          </w:tcPr>
          <w:p w14:paraId="70C90DF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C2AD35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1FB8DF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A83492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99B1F82" w14:textId="77777777" w:rsidR="006C0EAE" w:rsidRDefault="006C0EAE">
            <w:pPr>
              <w:jc w:val="right"/>
              <w:rPr>
                <w:color w:val="000000"/>
                <w:sz w:val="16"/>
                <w:szCs w:val="16"/>
              </w:rPr>
            </w:pPr>
            <w:r>
              <w:rPr>
                <w:color w:val="000000"/>
                <w:sz w:val="16"/>
                <w:szCs w:val="16"/>
              </w:rPr>
              <w:t xml:space="preserve">0,0 </w:t>
            </w:r>
          </w:p>
        </w:tc>
      </w:tr>
      <w:tr w:rsidR="006C0EAE" w14:paraId="2DAE9AB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81BA2C"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D003D3"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2F875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667548B"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52326B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09152F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287359"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DDD7D9" w14:textId="77777777" w:rsidR="006C0EAE" w:rsidRDefault="006C0EAE">
            <w:pPr>
              <w:jc w:val="right"/>
              <w:rPr>
                <w:color w:val="000000"/>
                <w:sz w:val="16"/>
                <w:szCs w:val="16"/>
              </w:rPr>
            </w:pPr>
            <w:r>
              <w:rPr>
                <w:color w:val="000000"/>
                <w:sz w:val="16"/>
                <w:szCs w:val="16"/>
              </w:rPr>
              <w:t> </w:t>
            </w:r>
          </w:p>
        </w:tc>
      </w:tr>
      <w:tr w:rsidR="006C0EAE" w14:paraId="58FCAF40"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724B21"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1B8F301"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F4F21D0" w14:textId="77777777" w:rsidR="006C0EAE" w:rsidRDefault="006C0EAE">
            <w:pPr>
              <w:jc w:val="right"/>
              <w:rPr>
                <w:b/>
                <w:bCs/>
                <w:color w:val="000000"/>
                <w:sz w:val="16"/>
                <w:szCs w:val="16"/>
              </w:rPr>
            </w:pPr>
            <w:r>
              <w:rPr>
                <w:b/>
                <w:bCs/>
                <w:color w:val="000000"/>
                <w:sz w:val="16"/>
                <w:szCs w:val="16"/>
              </w:rPr>
              <w:t xml:space="preserve">706,3 </w:t>
            </w:r>
          </w:p>
        </w:tc>
        <w:tc>
          <w:tcPr>
            <w:tcW w:w="1260" w:type="dxa"/>
            <w:tcBorders>
              <w:top w:val="nil"/>
              <w:left w:val="nil"/>
              <w:bottom w:val="single" w:sz="8" w:space="0" w:color="auto"/>
              <w:right w:val="single" w:sz="8" w:space="0" w:color="auto"/>
            </w:tcBorders>
            <w:shd w:val="clear" w:color="000000" w:fill="FFCC99"/>
            <w:vAlign w:val="center"/>
            <w:hideMark/>
          </w:tcPr>
          <w:p w14:paraId="29D10819" w14:textId="77777777" w:rsidR="006C0EAE" w:rsidRDefault="006C0EAE">
            <w:pPr>
              <w:jc w:val="right"/>
              <w:rPr>
                <w:b/>
                <w:bCs/>
                <w:color w:val="000000"/>
                <w:sz w:val="16"/>
                <w:szCs w:val="16"/>
              </w:rPr>
            </w:pPr>
            <w:r>
              <w:rPr>
                <w:b/>
                <w:bCs/>
                <w:color w:val="000000"/>
                <w:sz w:val="16"/>
                <w:szCs w:val="16"/>
              </w:rPr>
              <w:t xml:space="preserve">46 059,3 </w:t>
            </w:r>
          </w:p>
        </w:tc>
        <w:tc>
          <w:tcPr>
            <w:tcW w:w="1180" w:type="dxa"/>
            <w:tcBorders>
              <w:top w:val="nil"/>
              <w:left w:val="nil"/>
              <w:bottom w:val="single" w:sz="8" w:space="0" w:color="auto"/>
              <w:right w:val="single" w:sz="8" w:space="0" w:color="auto"/>
            </w:tcBorders>
            <w:shd w:val="clear" w:color="000000" w:fill="FFCC99"/>
            <w:vAlign w:val="center"/>
            <w:hideMark/>
          </w:tcPr>
          <w:p w14:paraId="53307143" w14:textId="77777777" w:rsidR="006C0EAE" w:rsidRDefault="006C0EAE">
            <w:pPr>
              <w:jc w:val="right"/>
              <w:rPr>
                <w:b/>
                <w:bCs/>
                <w:color w:val="000000"/>
                <w:sz w:val="16"/>
                <w:szCs w:val="16"/>
              </w:rPr>
            </w:pPr>
            <w:r>
              <w:rPr>
                <w:b/>
                <w:bCs/>
                <w:color w:val="000000"/>
                <w:sz w:val="16"/>
                <w:szCs w:val="16"/>
              </w:rPr>
              <w:t xml:space="preserve">46 130,4 </w:t>
            </w:r>
          </w:p>
        </w:tc>
        <w:tc>
          <w:tcPr>
            <w:tcW w:w="1080" w:type="dxa"/>
            <w:tcBorders>
              <w:top w:val="nil"/>
              <w:left w:val="nil"/>
              <w:bottom w:val="single" w:sz="8" w:space="0" w:color="auto"/>
              <w:right w:val="single" w:sz="8" w:space="0" w:color="auto"/>
            </w:tcBorders>
            <w:shd w:val="clear" w:color="000000" w:fill="FFCC99"/>
            <w:vAlign w:val="center"/>
            <w:hideMark/>
          </w:tcPr>
          <w:p w14:paraId="0475EA70" w14:textId="77777777" w:rsidR="006C0EAE" w:rsidRDefault="006C0EAE">
            <w:pPr>
              <w:jc w:val="right"/>
              <w:rPr>
                <w:b/>
                <w:bCs/>
                <w:color w:val="000000"/>
                <w:sz w:val="16"/>
                <w:szCs w:val="16"/>
              </w:rPr>
            </w:pPr>
            <w:r>
              <w:rPr>
                <w:b/>
                <w:bCs/>
                <w:color w:val="000000"/>
                <w:sz w:val="16"/>
                <w:szCs w:val="16"/>
              </w:rPr>
              <w:t xml:space="preserve">49 904,3 </w:t>
            </w:r>
          </w:p>
        </w:tc>
        <w:tc>
          <w:tcPr>
            <w:tcW w:w="1060" w:type="dxa"/>
            <w:tcBorders>
              <w:top w:val="nil"/>
              <w:left w:val="nil"/>
              <w:bottom w:val="single" w:sz="8" w:space="0" w:color="auto"/>
              <w:right w:val="single" w:sz="8" w:space="0" w:color="auto"/>
            </w:tcBorders>
            <w:shd w:val="clear" w:color="000000" w:fill="FFCC99"/>
            <w:vAlign w:val="center"/>
            <w:hideMark/>
          </w:tcPr>
          <w:p w14:paraId="3AAF8F06" w14:textId="77777777" w:rsidR="006C0EAE" w:rsidRDefault="006C0EAE">
            <w:pPr>
              <w:jc w:val="right"/>
              <w:rPr>
                <w:b/>
                <w:bCs/>
                <w:color w:val="000000"/>
                <w:sz w:val="16"/>
                <w:szCs w:val="16"/>
              </w:rPr>
            </w:pPr>
            <w:r>
              <w:rPr>
                <w:b/>
                <w:bCs/>
                <w:color w:val="000000"/>
                <w:sz w:val="16"/>
                <w:szCs w:val="16"/>
              </w:rPr>
              <w:t xml:space="preserve">49 816,0 </w:t>
            </w:r>
          </w:p>
        </w:tc>
        <w:tc>
          <w:tcPr>
            <w:tcW w:w="1060" w:type="dxa"/>
            <w:tcBorders>
              <w:top w:val="nil"/>
              <w:left w:val="nil"/>
              <w:bottom w:val="single" w:sz="8" w:space="0" w:color="auto"/>
              <w:right w:val="single" w:sz="8" w:space="0" w:color="auto"/>
            </w:tcBorders>
            <w:shd w:val="clear" w:color="000000" w:fill="FFCC99"/>
            <w:vAlign w:val="center"/>
            <w:hideMark/>
          </w:tcPr>
          <w:p w14:paraId="7C0EA5D4" w14:textId="77777777" w:rsidR="006C0EAE" w:rsidRDefault="006C0EAE">
            <w:pPr>
              <w:jc w:val="right"/>
              <w:rPr>
                <w:b/>
                <w:bCs/>
                <w:color w:val="000000"/>
                <w:sz w:val="16"/>
                <w:szCs w:val="16"/>
              </w:rPr>
            </w:pPr>
            <w:r>
              <w:rPr>
                <w:b/>
                <w:bCs/>
                <w:color w:val="000000"/>
                <w:sz w:val="16"/>
                <w:szCs w:val="16"/>
              </w:rPr>
              <w:t xml:space="preserve">49 816,0 </w:t>
            </w:r>
          </w:p>
        </w:tc>
      </w:tr>
      <w:tr w:rsidR="006C0EAE" w14:paraId="5168407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DC003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003EC1"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7B743BC4" w14:textId="77777777" w:rsidR="006C0EAE" w:rsidRDefault="006C0EAE">
            <w:pPr>
              <w:jc w:val="right"/>
              <w:rPr>
                <w:color w:val="000000"/>
                <w:sz w:val="16"/>
                <w:szCs w:val="16"/>
              </w:rPr>
            </w:pPr>
            <w:r>
              <w:rPr>
                <w:color w:val="000000"/>
                <w:sz w:val="16"/>
                <w:szCs w:val="16"/>
              </w:rPr>
              <w:t xml:space="preserve">263,6 </w:t>
            </w:r>
          </w:p>
        </w:tc>
        <w:tc>
          <w:tcPr>
            <w:tcW w:w="1260" w:type="dxa"/>
            <w:tcBorders>
              <w:top w:val="nil"/>
              <w:left w:val="nil"/>
              <w:bottom w:val="single" w:sz="8" w:space="0" w:color="auto"/>
              <w:right w:val="single" w:sz="8" w:space="0" w:color="auto"/>
            </w:tcBorders>
            <w:shd w:val="clear" w:color="auto" w:fill="auto"/>
            <w:vAlign w:val="center"/>
            <w:hideMark/>
          </w:tcPr>
          <w:p w14:paraId="3525BD3F" w14:textId="77777777" w:rsidR="006C0EAE" w:rsidRDefault="006C0EAE">
            <w:pPr>
              <w:jc w:val="right"/>
              <w:rPr>
                <w:color w:val="000000"/>
                <w:sz w:val="16"/>
                <w:szCs w:val="16"/>
              </w:rPr>
            </w:pPr>
            <w:r>
              <w:rPr>
                <w:color w:val="000000"/>
                <w:sz w:val="16"/>
                <w:szCs w:val="16"/>
              </w:rPr>
              <w:t xml:space="preserve">31 152,6 </w:t>
            </w:r>
          </w:p>
        </w:tc>
        <w:tc>
          <w:tcPr>
            <w:tcW w:w="1180" w:type="dxa"/>
            <w:tcBorders>
              <w:top w:val="nil"/>
              <w:left w:val="nil"/>
              <w:bottom w:val="single" w:sz="8" w:space="0" w:color="auto"/>
              <w:right w:val="single" w:sz="8" w:space="0" w:color="auto"/>
            </w:tcBorders>
            <w:shd w:val="clear" w:color="auto" w:fill="auto"/>
            <w:vAlign w:val="center"/>
            <w:hideMark/>
          </w:tcPr>
          <w:p w14:paraId="03D9FB39" w14:textId="77777777" w:rsidR="006C0EAE" w:rsidRDefault="006C0EAE">
            <w:pPr>
              <w:jc w:val="right"/>
              <w:rPr>
                <w:color w:val="000000"/>
                <w:sz w:val="16"/>
                <w:szCs w:val="16"/>
              </w:rPr>
            </w:pPr>
            <w:r>
              <w:rPr>
                <w:color w:val="000000"/>
                <w:sz w:val="16"/>
                <w:szCs w:val="16"/>
              </w:rPr>
              <w:t xml:space="preserve">33 910,5 </w:t>
            </w:r>
          </w:p>
        </w:tc>
        <w:tc>
          <w:tcPr>
            <w:tcW w:w="1080" w:type="dxa"/>
            <w:tcBorders>
              <w:top w:val="nil"/>
              <w:left w:val="nil"/>
              <w:bottom w:val="single" w:sz="8" w:space="0" w:color="auto"/>
              <w:right w:val="single" w:sz="8" w:space="0" w:color="auto"/>
            </w:tcBorders>
            <w:shd w:val="clear" w:color="auto" w:fill="auto"/>
            <w:vAlign w:val="center"/>
            <w:hideMark/>
          </w:tcPr>
          <w:p w14:paraId="5C876B4F" w14:textId="77777777" w:rsidR="006C0EAE" w:rsidRDefault="006C0EAE">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auto" w:fill="auto"/>
            <w:vAlign w:val="center"/>
            <w:hideMark/>
          </w:tcPr>
          <w:p w14:paraId="522C98FA" w14:textId="77777777" w:rsidR="006C0EAE" w:rsidRDefault="006C0EAE">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auto" w:fill="auto"/>
            <w:vAlign w:val="center"/>
            <w:hideMark/>
          </w:tcPr>
          <w:p w14:paraId="13F5A283" w14:textId="77777777" w:rsidR="006C0EAE" w:rsidRDefault="006C0EAE">
            <w:pPr>
              <w:jc w:val="right"/>
              <w:rPr>
                <w:color w:val="000000"/>
                <w:sz w:val="16"/>
                <w:szCs w:val="16"/>
              </w:rPr>
            </w:pPr>
            <w:r>
              <w:rPr>
                <w:color w:val="000000"/>
                <w:sz w:val="16"/>
                <w:szCs w:val="16"/>
              </w:rPr>
              <w:t xml:space="preserve">36 874,1 </w:t>
            </w:r>
          </w:p>
        </w:tc>
      </w:tr>
      <w:tr w:rsidR="006C0EAE" w14:paraId="649BB65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7D52D9"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E004DC"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66271DF9" w14:textId="77777777" w:rsidR="006C0EAE" w:rsidRDefault="006C0EAE">
            <w:pPr>
              <w:jc w:val="right"/>
              <w:rPr>
                <w:color w:val="000000"/>
                <w:sz w:val="16"/>
                <w:szCs w:val="16"/>
              </w:rPr>
            </w:pPr>
            <w:r>
              <w:rPr>
                <w:color w:val="000000"/>
                <w:sz w:val="16"/>
                <w:szCs w:val="16"/>
              </w:rPr>
              <w:t xml:space="preserve">334,0 </w:t>
            </w:r>
          </w:p>
        </w:tc>
        <w:tc>
          <w:tcPr>
            <w:tcW w:w="1260" w:type="dxa"/>
            <w:tcBorders>
              <w:top w:val="nil"/>
              <w:left w:val="nil"/>
              <w:bottom w:val="single" w:sz="8" w:space="0" w:color="auto"/>
              <w:right w:val="single" w:sz="8" w:space="0" w:color="auto"/>
            </w:tcBorders>
            <w:shd w:val="clear" w:color="auto" w:fill="auto"/>
            <w:vAlign w:val="center"/>
            <w:hideMark/>
          </w:tcPr>
          <w:p w14:paraId="05B5C030" w14:textId="77777777" w:rsidR="006C0EAE" w:rsidRDefault="006C0EAE">
            <w:pPr>
              <w:jc w:val="right"/>
              <w:rPr>
                <w:color w:val="000000"/>
                <w:sz w:val="16"/>
                <w:szCs w:val="16"/>
              </w:rPr>
            </w:pPr>
            <w:r>
              <w:rPr>
                <w:color w:val="000000"/>
                <w:sz w:val="16"/>
                <w:szCs w:val="16"/>
              </w:rPr>
              <w:t xml:space="preserve">13 799,1 </w:t>
            </w:r>
          </w:p>
        </w:tc>
        <w:tc>
          <w:tcPr>
            <w:tcW w:w="1180" w:type="dxa"/>
            <w:tcBorders>
              <w:top w:val="nil"/>
              <w:left w:val="nil"/>
              <w:bottom w:val="single" w:sz="8" w:space="0" w:color="auto"/>
              <w:right w:val="single" w:sz="8" w:space="0" w:color="auto"/>
            </w:tcBorders>
            <w:shd w:val="clear" w:color="auto" w:fill="auto"/>
            <w:vAlign w:val="center"/>
            <w:hideMark/>
          </w:tcPr>
          <w:p w14:paraId="289AA60A" w14:textId="77777777" w:rsidR="006C0EAE" w:rsidRDefault="006C0EAE">
            <w:pPr>
              <w:jc w:val="right"/>
              <w:rPr>
                <w:color w:val="000000"/>
                <w:sz w:val="16"/>
                <w:szCs w:val="16"/>
              </w:rPr>
            </w:pPr>
            <w:r>
              <w:rPr>
                <w:color w:val="000000"/>
                <w:sz w:val="16"/>
                <w:szCs w:val="16"/>
              </w:rPr>
              <w:t xml:space="preserve">10 553,4 </w:t>
            </w:r>
          </w:p>
        </w:tc>
        <w:tc>
          <w:tcPr>
            <w:tcW w:w="1080" w:type="dxa"/>
            <w:tcBorders>
              <w:top w:val="nil"/>
              <w:left w:val="nil"/>
              <w:bottom w:val="single" w:sz="8" w:space="0" w:color="auto"/>
              <w:right w:val="single" w:sz="8" w:space="0" w:color="auto"/>
            </w:tcBorders>
            <w:shd w:val="clear" w:color="auto" w:fill="auto"/>
            <w:vAlign w:val="center"/>
            <w:hideMark/>
          </w:tcPr>
          <w:p w14:paraId="4FE094BD" w14:textId="77777777" w:rsidR="006C0EAE" w:rsidRDefault="006C0EAE">
            <w:pPr>
              <w:jc w:val="right"/>
              <w:rPr>
                <w:color w:val="000000"/>
                <w:sz w:val="16"/>
                <w:szCs w:val="16"/>
              </w:rPr>
            </w:pPr>
            <w:r>
              <w:rPr>
                <w:color w:val="000000"/>
                <w:sz w:val="16"/>
                <w:szCs w:val="16"/>
              </w:rPr>
              <w:t xml:space="preserve">12 878,7 </w:t>
            </w:r>
          </w:p>
        </w:tc>
        <w:tc>
          <w:tcPr>
            <w:tcW w:w="1060" w:type="dxa"/>
            <w:tcBorders>
              <w:top w:val="nil"/>
              <w:left w:val="nil"/>
              <w:bottom w:val="single" w:sz="8" w:space="0" w:color="auto"/>
              <w:right w:val="single" w:sz="8" w:space="0" w:color="auto"/>
            </w:tcBorders>
            <w:shd w:val="clear" w:color="auto" w:fill="auto"/>
            <w:vAlign w:val="center"/>
            <w:hideMark/>
          </w:tcPr>
          <w:p w14:paraId="75B6FEF5" w14:textId="77777777" w:rsidR="006C0EAE" w:rsidRDefault="006C0EAE">
            <w:pPr>
              <w:jc w:val="right"/>
              <w:rPr>
                <w:color w:val="000000"/>
                <w:sz w:val="16"/>
                <w:szCs w:val="16"/>
              </w:rPr>
            </w:pPr>
            <w:r>
              <w:rPr>
                <w:color w:val="000000"/>
                <w:sz w:val="16"/>
                <w:szCs w:val="16"/>
              </w:rPr>
              <w:t xml:space="preserve">12 879,4 </w:t>
            </w:r>
          </w:p>
        </w:tc>
        <w:tc>
          <w:tcPr>
            <w:tcW w:w="1060" w:type="dxa"/>
            <w:tcBorders>
              <w:top w:val="nil"/>
              <w:left w:val="nil"/>
              <w:bottom w:val="single" w:sz="8" w:space="0" w:color="auto"/>
              <w:right w:val="single" w:sz="8" w:space="0" w:color="auto"/>
            </w:tcBorders>
            <w:shd w:val="clear" w:color="auto" w:fill="auto"/>
            <w:vAlign w:val="center"/>
            <w:hideMark/>
          </w:tcPr>
          <w:p w14:paraId="085FF737" w14:textId="77777777" w:rsidR="006C0EAE" w:rsidRDefault="006C0EAE">
            <w:pPr>
              <w:jc w:val="right"/>
              <w:rPr>
                <w:color w:val="000000"/>
                <w:sz w:val="16"/>
                <w:szCs w:val="16"/>
              </w:rPr>
            </w:pPr>
            <w:r>
              <w:rPr>
                <w:color w:val="000000"/>
                <w:sz w:val="16"/>
                <w:szCs w:val="16"/>
              </w:rPr>
              <w:t xml:space="preserve">12 879,4 </w:t>
            </w:r>
          </w:p>
        </w:tc>
      </w:tr>
      <w:tr w:rsidR="006C0EAE" w14:paraId="07A3709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AF451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FAEF4F"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3FBB5CA7" w14:textId="77777777" w:rsidR="006C0EAE" w:rsidRDefault="006C0EAE">
            <w:pPr>
              <w:jc w:val="right"/>
              <w:rPr>
                <w:color w:val="000000"/>
                <w:sz w:val="16"/>
                <w:szCs w:val="16"/>
              </w:rPr>
            </w:pPr>
            <w:r>
              <w:rPr>
                <w:color w:val="000000"/>
                <w:sz w:val="16"/>
                <w:szCs w:val="16"/>
              </w:rPr>
              <w:t xml:space="preserve">108,7 </w:t>
            </w:r>
          </w:p>
        </w:tc>
        <w:tc>
          <w:tcPr>
            <w:tcW w:w="1260" w:type="dxa"/>
            <w:tcBorders>
              <w:top w:val="nil"/>
              <w:left w:val="nil"/>
              <w:bottom w:val="single" w:sz="8" w:space="0" w:color="auto"/>
              <w:right w:val="single" w:sz="8" w:space="0" w:color="auto"/>
            </w:tcBorders>
            <w:shd w:val="clear" w:color="auto" w:fill="auto"/>
            <w:vAlign w:val="center"/>
            <w:hideMark/>
          </w:tcPr>
          <w:p w14:paraId="11DE39EE" w14:textId="77777777" w:rsidR="006C0EAE" w:rsidRDefault="006C0EAE">
            <w:pPr>
              <w:jc w:val="right"/>
              <w:rPr>
                <w:color w:val="000000"/>
                <w:sz w:val="16"/>
                <w:szCs w:val="16"/>
              </w:rPr>
            </w:pPr>
            <w:r>
              <w:rPr>
                <w:color w:val="000000"/>
                <w:sz w:val="16"/>
                <w:szCs w:val="16"/>
              </w:rPr>
              <w:t xml:space="preserve">1 107,6 </w:t>
            </w:r>
          </w:p>
        </w:tc>
        <w:tc>
          <w:tcPr>
            <w:tcW w:w="1180" w:type="dxa"/>
            <w:tcBorders>
              <w:top w:val="nil"/>
              <w:left w:val="nil"/>
              <w:bottom w:val="single" w:sz="8" w:space="0" w:color="auto"/>
              <w:right w:val="single" w:sz="8" w:space="0" w:color="auto"/>
            </w:tcBorders>
            <w:shd w:val="clear" w:color="auto" w:fill="auto"/>
            <w:vAlign w:val="center"/>
            <w:hideMark/>
          </w:tcPr>
          <w:p w14:paraId="156108F9" w14:textId="77777777" w:rsidR="006C0EAE" w:rsidRDefault="006C0EAE">
            <w:pPr>
              <w:jc w:val="right"/>
              <w:rPr>
                <w:color w:val="000000"/>
                <w:sz w:val="16"/>
                <w:szCs w:val="16"/>
              </w:rPr>
            </w:pPr>
            <w:r>
              <w:rPr>
                <w:color w:val="000000"/>
                <w:sz w:val="16"/>
                <w:szCs w:val="16"/>
              </w:rPr>
              <w:t xml:space="preserve">1 666,5 </w:t>
            </w:r>
          </w:p>
        </w:tc>
        <w:tc>
          <w:tcPr>
            <w:tcW w:w="1080" w:type="dxa"/>
            <w:tcBorders>
              <w:top w:val="nil"/>
              <w:left w:val="nil"/>
              <w:bottom w:val="single" w:sz="8" w:space="0" w:color="auto"/>
              <w:right w:val="single" w:sz="8" w:space="0" w:color="auto"/>
            </w:tcBorders>
            <w:shd w:val="clear" w:color="auto" w:fill="auto"/>
            <w:vAlign w:val="center"/>
            <w:hideMark/>
          </w:tcPr>
          <w:p w14:paraId="46A2040F" w14:textId="77777777" w:rsidR="006C0EAE" w:rsidRDefault="006C0EAE">
            <w:pPr>
              <w:jc w:val="right"/>
              <w:rPr>
                <w:color w:val="000000"/>
                <w:sz w:val="16"/>
                <w:szCs w:val="16"/>
              </w:rPr>
            </w:pPr>
            <w:r>
              <w:rPr>
                <w:color w:val="000000"/>
                <w:sz w:val="16"/>
                <w:szCs w:val="16"/>
              </w:rPr>
              <w:t xml:space="preserve">151,5 </w:t>
            </w:r>
          </w:p>
        </w:tc>
        <w:tc>
          <w:tcPr>
            <w:tcW w:w="1060" w:type="dxa"/>
            <w:tcBorders>
              <w:top w:val="nil"/>
              <w:left w:val="nil"/>
              <w:bottom w:val="single" w:sz="8" w:space="0" w:color="auto"/>
              <w:right w:val="single" w:sz="8" w:space="0" w:color="auto"/>
            </w:tcBorders>
            <w:shd w:val="clear" w:color="auto" w:fill="auto"/>
            <w:vAlign w:val="center"/>
            <w:hideMark/>
          </w:tcPr>
          <w:p w14:paraId="508297DA" w14:textId="77777777" w:rsidR="006C0EAE" w:rsidRDefault="006C0EAE">
            <w:pPr>
              <w:jc w:val="right"/>
              <w:rPr>
                <w:color w:val="000000"/>
                <w:sz w:val="16"/>
                <w:szCs w:val="16"/>
              </w:rPr>
            </w:pPr>
            <w:r>
              <w:rPr>
                <w:color w:val="000000"/>
                <w:sz w:val="16"/>
                <w:szCs w:val="16"/>
              </w:rPr>
              <w:t xml:space="preserve">62,5 </w:t>
            </w:r>
          </w:p>
        </w:tc>
        <w:tc>
          <w:tcPr>
            <w:tcW w:w="1060" w:type="dxa"/>
            <w:tcBorders>
              <w:top w:val="nil"/>
              <w:left w:val="nil"/>
              <w:bottom w:val="single" w:sz="8" w:space="0" w:color="auto"/>
              <w:right w:val="single" w:sz="8" w:space="0" w:color="auto"/>
            </w:tcBorders>
            <w:shd w:val="clear" w:color="auto" w:fill="auto"/>
            <w:vAlign w:val="center"/>
            <w:hideMark/>
          </w:tcPr>
          <w:p w14:paraId="3D086F52" w14:textId="77777777" w:rsidR="006C0EAE" w:rsidRDefault="006C0EAE">
            <w:pPr>
              <w:jc w:val="right"/>
              <w:rPr>
                <w:color w:val="000000"/>
                <w:sz w:val="16"/>
                <w:szCs w:val="16"/>
              </w:rPr>
            </w:pPr>
            <w:r>
              <w:rPr>
                <w:color w:val="000000"/>
                <w:sz w:val="16"/>
                <w:szCs w:val="16"/>
              </w:rPr>
              <w:t xml:space="preserve">62,5 </w:t>
            </w:r>
          </w:p>
        </w:tc>
      </w:tr>
      <w:tr w:rsidR="006C0EAE" w14:paraId="16BFD58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21FAA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990D24"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899F45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53ECA40"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4E1D8C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746613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0BB4A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1D2276" w14:textId="77777777" w:rsidR="006C0EAE" w:rsidRDefault="006C0EAE">
            <w:pPr>
              <w:jc w:val="right"/>
              <w:rPr>
                <w:color w:val="000000"/>
                <w:sz w:val="16"/>
                <w:szCs w:val="16"/>
              </w:rPr>
            </w:pPr>
            <w:r>
              <w:rPr>
                <w:color w:val="000000"/>
                <w:sz w:val="16"/>
                <w:szCs w:val="16"/>
              </w:rPr>
              <w:t xml:space="preserve">0,0 </w:t>
            </w:r>
          </w:p>
        </w:tc>
      </w:tr>
      <w:tr w:rsidR="006C0EAE" w14:paraId="6246E7D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6F223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7F613B"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C1ED73"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1BF2687"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D35C30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28820B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5CD5C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828C23" w14:textId="77777777" w:rsidR="006C0EAE" w:rsidRDefault="006C0EAE">
            <w:pPr>
              <w:jc w:val="right"/>
              <w:rPr>
                <w:color w:val="000000"/>
                <w:sz w:val="16"/>
                <w:szCs w:val="16"/>
              </w:rPr>
            </w:pPr>
            <w:r>
              <w:rPr>
                <w:color w:val="000000"/>
                <w:sz w:val="16"/>
                <w:szCs w:val="16"/>
              </w:rPr>
              <w:t xml:space="preserve">0,0 </w:t>
            </w:r>
          </w:p>
        </w:tc>
      </w:tr>
      <w:tr w:rsidR="006C0EAE" w14:paraId="069C4545"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38133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4714F4" w14:textId="77777777" w:rsidR="006C0EAE" w:rsidRDefault="006C0EAE">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14:paraId="38FBAFE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A9813E6" w14:textId="77777777" w:rsidR="006C0EAE" w:rsidRDefault="006C0EAE">
            <w:pPr>
              <w:jc w:val="right"/>
              <w:rPr>
                <w:color w:val="000000"/>
                <w:sz w:val="16"/>
                <w:szCs w:val="16"/>
              </w:rPr>
            </w:pPr>
            <w:r>
              <w:rPr>
                <w:color w:val="000000"/>
                <w:sz w:val="16"/>
                <w:szCs w:val="16"/>
              </w:rPr>
              <w:t xml:space="preserve">43 747,6 </w:t>
            </w:r>
          </w:p>
        </w:tc>
        <w:tc>
          <w:tcPr>
            <w:tcW w:w="1180" w:type="dxa"/>
            <w:tcBorders>
              <w:top w:val="nil"/>
              <w:left w:val="nil"/>
              <w:bottom w:val="single" w:sz="8" w:space="0" w:color="auto"/>
              <w:right w:val="single" w:sz="8" w:space="0" w:color="auto"/>
            </w:tcBorders>
            <w:shd w:val="clear" w:color="auto" w:fill="auto"/>
            <w:vAlign w:val="center"/>
            <w:hideMark/>
          </w:tcPr>
          <w:p w14:paraId="2740365F" w14:textId="77777777" w:rsidR="006C0EAE" w:rsidRDefault="006C0EAE">
            <w:pPr>
              <w:jc w:val="right"/>
              <w:rPr>
                <w:color w:val="000000"/>
                <w:sz w:val="16"/>
                <w:szCs w:val="16"/>
              </w:rPr>
            </w:pPr>
            <w:r>
              <w:rPr>
                <w:color w:val="000000"/>
                <w:sz w:val="16"/>
                <w:szCs w:val="16"/>
              </w:rPr>
              <w:t xml:space="preserve">43 642,3 </w:t>
            </w:r>
          </w:p>
        </w:tc>
        <w:tc>
          <w:tcPr>
            <w:tcW w:w="1080" w:type="dxa"/>
            <w:tcBorders>
              <w:top w:val="nil"/>
              <w:left w:val="nil"/>
              <w:bottom w:val="single" w:sz="8" w:space="0" w:color="auto"/>
              <w:right w:val="single" w:sz="8" w:space="0" w:color="auto"/>
            </w:tcBorders>
            <w:shd w:val="clear" w:color="auto" w:fill="auto"/>
            <w:vAlign w:val="center"/>
            <w:hideMark/>
          </w:tcPr>
          <w:p w14:paraId="6572AFDA" w14:textId="77777777" w:rsidR="006C0EAE" w:rsidRDefault="006C0EAE">
            <w:pPr>
              <w:jc w:val="right"/>
              <w:rPr>
                <w:color w:val="000000"/>
                <w:sz w:val="16"/>
                <w:szCs w:val="16"/>
              </w:rPr>
            </w:pPr>
            <w:r>
              <w:rPr>
                <w:color w:val="000000"/>
                <w:sz w:val="16"/>
                <w:szCs w:val="16"/>
              </w:rPr>
              <w:t xml:space="preserve">47 315,7 </w:t>
            </w:r>
          </w:p>
        </w:tc>
        <w:tc>
          <w:tcPr>
            <w:tcW w:w="1060" w:type="dxa"/>
            <w:tcBorders>
              <w:top w:val="nil"/>
              <w:left w:val="nil"/>
              <w:bottom w:val="single" w:sz="8" w:space="0" w:color="auto"/>
              <w:right w:val="single" w:sz="8" w:space="0" w:color="auto"/>
            </w:tcBorders>
            <w:shd w:val="clear" w:color="auto" w:fill="auto"/>
            <w:vAlign w:val="center"/>
            <w:hideMark/>
          </w:tcPr>
          <w:p w14:paraId="7BD13A20" w14:textId="77777777" w:rsidR="006C0EAE" w:rsidRDefault="006C0EAE">
            <w:pPr>
              <w:jc w:val="right"/>
              <w:rPr>
                <w:color w:val="000000"/>
                <w:sz w:val="16"/>
                <w:szCs w:val="16"/>
              </w:rPr>
            </w:pPr>
            <w:r>
              <w:rPr>
                <w:color w:val="000000"/>
                <w:sz w:val="16"/>
                <w:szCs w:val="16"/>
              </w:rPr>
              <w:t xml:space="preserve">47 315,7 </w:t>
            </w:r>
          </w:p>
        </w:tc>
        <w:tc>
          <w:tcPr>
            <w:tcW w:w="1060" w:type="dxa"/>
            <w:tcBorders>
              <w:top w:val="nil"/>
              <w:left w:val="nil"/>
              <w:bottom w:val="single" w:sz="8" w:space="0" w:color="auto"/>
              <w:right w:val="single" w:sz="8" w:space="0" w:color="auto"/>
            </w:tcBorders>
            <w:shd w:val="clear" w:color="auto" w:fill="auto"/>
            <w:vAlign w:val="center"/>
            <w:hideMark/>
          </w:tcPr>
          <w:p w14:paraId="24AFC81A" w14:textId="77777777" w:rsidR="006C0EAE" w:rsidRDefault="006C0EAE">
            <w:pPr>
              <w:jc w:val="right"/>
              <w:rPr>
                <w:color w:val="000000"/>
                <w:sz w:val="16"/>
                <w:szCs w:val="16"/>
              </w:rPr>
            </w:pPr>
            <w:r>
              <w:rPr>
                <w:color w:val="000000"/>
                <w:sz w:val="16"/>
                <w:szCs w:val="16"/>
              </w:rPr>
              <w:t xml:space="preserve">47 315,7 </w:t>
            </w:r>
          </w:p>
        </w:tc>
      </w:tr>
      <w:tr w:rsidR="006C0EAE" w14:paraId="55EC3B39"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41A27E8"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A79BFD4" w14:textId="77777777" w:rsidR="006C0EAE" w:rsidRDefault="006C0EAE">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14:paraId="5BC10BF8" w14:textId="77777777" w:rsidR="006C0EAE" w:rsidRDefault="006C0EAE">
            <w:pPr>
              <w:jc w:val="right"/>
              <w:rPr>
                <w:color w:val="000000"/>
                <w:sz w:val="16"/>
                <w:szCs w:val="16"/>
              </w:rPr>
            </w:pPr>
            <w:r>
              <w:rPr>
                <w:color w:val="000000"/>
                <w:sz w:val="16"/>
                <w:szCs w:val="16"/>
              </w:rPr>
              <w:t xml:space="preserve">120,6 </w:t>
            </w:r>
          </w:p>
        </w:tc>
        <w:tc>
          <w:tcPr>
            <w:tcW w:w="1260" w:type="dxa"/>
            <w:tcBorders>
              <w:top w:val="nil"/>
              <w:left w:val="nil"/>
              <w:bottom w:val="single" w:sz="8" w:space="0" w:color="auto"/>
              <w:right w:val="single" w:sz="8" w:space="0" w:color="auto"/>
            </w:tcBorders>
            <w:shd w:val="clear" w:color="auto" w:fill="auto"/>
            <w:vAlign w:val="center"/>
            <w:hideMark/>
          </w:tcPr>
          <w:p w14:paraId="17F50EC6" w14:textId="77777777" w:rsidR="006C0EAE" w:rsidRDefault="006C0EAE">
            <w:pPr>
              <w:jc w:val="right"/>
              <w:rPr>
                <w:color w:val="000000"/>
                <w:sz w:val="16"/>
                <w:szCs w:val="16"/>
              </w:rPr>
            </w:pPr>
            <w:r>
              <w:rPr>
                <w:color w:val="000000"/>
                <w:sz w:val="16"/>
                <w:szCs w:val="16"/>
              </w:rPr>
              <w:t xml:space="preserve">2 311,8 </w:t>
            </w:r>
          </w:p>
        </w:tc>
        <w:tc>
          <w:tcPr>
            <w:tcW w:w="1180" w:type="dxa"/>
            <w:tcBorders>
              <w:top w:val="nil"/>
              <w:left w:val="nil"/>
              <w:bottom w:val="single" w:sz="8" w:space="0" w:color="auto"/>
              <w:right w:val="single" w:sz="8" w:space="0" w:color="auto"/>
            </w:tcBorders>
            <w:shd w:val="clear" w:color="auto" w:fill="auto"/>
            <w:vAlign w:val="center"/>
            <w:hideMark/>
          </w:tcPr>
          <w:p w14:paraId="2F448810" w14:textId="77777777" w:rsidR="006C0EAE" w:rsidRDefault="006C0EAE">
            <w:pPr>
              <w:jc w:val="right"/>
              <w:rPr>
                <w:color w:val="000000"/>
                <w:sz w:val="16"/>
                <w:szCs w:val="16"/>
              </w:rPr>
            </w:pPr>
            <w:r>
              <w:rPr>
                <w:color w:val="000000"/>
                <w:sz w:val="16"/>
                <w:szCs w:val="16"/>
              </w:rPr>
              <w:t xml:space="preserve">2 488,1 </w:t>
            </w:r>
          </w:p>
        </w:tc>
        <w:tc>
          <w:tcPr>
            <w:tcW w:w="1080" w:type="dxa"/>
            <w:tcBorders>
              <w:top w:val="nil"/>
              <w:left w:val="nil"/>
              <w:bottom w:val="single" w:sz="8" w:space="0" w:color="auto"/>
              <w:right w:val="single" w:sz="8" w:space="0" w:color="auto"/>
            </w:tcBorders>
            <w:shd w:val="clear" w:color="auto" w:fill="auto"/>
            <w:vAlign w:val="center"/>
            <w:hideMark/>
          </w:tcPr>
          <w:p w14:paraId="7324A840" w14:textId="77777777" w:rsidR="006C0EAE" w:rsidRDefault="006C0EAE">
            <w:pPr>
              <w:jc w:val="right"/>
              <w:rPr>
                <w:color w:val="000000"/>
                <w:sz w:val="16"/>
                <w:szCs w:val="16"/>
              </w:rPr>
            </w:pPr>
            <w:r>
              <w:rPr>
                <w:color w:val="000000"/>
                <w:sz w:val="16"/>
                <w:szCs w:val="16"/>
              </w:rPr>
              <w:t xml:space="preserve">2 588,6 </w:t>
            </w:r>
          </w:p>
        </w:tc>
        <w:tc>
          <w:tcPr>
            <w:tcW w:w="1060" w:type="dxa"/>
            <w:tcBorders>
              <w:top w:val="nil"/>
              <w:left w:val="nil"/>
              <w:bottom w:val="single" w:sz="8" w:space="0" w:color="auto"/>
              <w:right w:val="single" w:sz="8" w:space="0" w:color="auto"/>
            </w:tcBorders>
            <w:shd w:val="clear" w:color="auto" w:fill="auto"/>
            <w:vAlign w:val="center"/>
            <w:hideMark/>
          </w:tcPr>
          <w:p w14:paraId="6057824E" w14:textId="77777777" w:rsidR="006C0EAE" w:rsidRDefault="006C0EAE">
            <w:pPr>
              <w:jc w:val="right"/>
              <w:rPr>
                <w:color w:val="000000"/>
                <w:sz w:val="16"/>
                <w:szCs w:val="16"/>
              </w:rPr>
            </w:pPr>
            <w:r>
              <w:rPr>
                <w:color w:val="000000"/>
                <w:sz w:val="16"/>
                <w:szCs w:val="16"/>
              </w:rPr>
              <w:t xml:space="preserve">2 500,3 </w:t>
            </w:r>
          </w:p>
        </w:tc>
        <w:tc>
          <w:tcPr>
            <w:tcW w:w="1060" w:type="dxa"/>
            <w:tcBorders>
              <w:top w:val="nil"/>
              <w:left w:val="nil"/>
              <w:bottom w:val="single" w:sz="8" w:space="0" w:color="auto"/>
              <w:right w:val="single" w:sz="8" w:space="0" w:color="auto"/>
            </w:tcBorders>
            <w:shd w:val="clear" w:color="auto" w:fill="auto"/>
            <w:vAlign w:val="center"/>
            <w:hideMark/>
          </w:tcPr>
          <w:p w14:paraId="182EC946" w14:textId="77777777" w:rsidR="006C0EAE" w:rsidRDefault="006C0EAE">
            <w:pPr>
              <w:jc w:val="right"/>
              <w:rPr>
                <w:color w:val="000000"/>
                <w:sz w:val="16"/>
                <w:szCs w:val="16"/>
              </w:rPr>
            </w:pPr>
            <w:r>
              <w:rPr>
                <w:color w:val="000000"/>
                <w:sz w:val="16"/>
                <w:szCs w:val="16"/>
              </w:rPr>
              <w:t xml:space="preserve">2 500,3 </w:t>
            </w:r>
          </w:p>
        </w:tc>
      </w:tr>
      <w:tr w:rsidR="006C0EAE" w14:paraId="3D21A8A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A8EDC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B68645" w14:textId="77777777" w:rsidR="006C0EAE" w:rsidRDefault="006C0EAE">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4649C787" w14:textId="77777777" w:rsidR="006C0EAE" w:rsidRDefault="006C0EAE">
            <w:pPr>
              <w:jc w:val="right"/>
              <w:rPr>
                <w:color w:val="000000"/>
                <w:sz w:val="16"/>
                <w:szCs w:val="16"/>
              </w:rPr>
            </w:pPr>
            <w:r>
              <w:rPr>
                <w:color w:val="000000"/>
                <w:sz w:val="16"/>
                <w:szCs w:val="16"/>
              </w:rPr>
              <w:t xml:space="preserve">398,3 </w:t>
            </w:r>
          </w:p>
        </w:tc>
        <w:tc>
          <w:tcPr>
            <w:tcW w:w="1260" w:type="dxa"/>
            <w:tcBorders>
              <w:top w:val="nil"/>
              <w:left w:val="nil"/>
              <w:bottom w:val="single" w:sz="8" w:space="0" w:color="auto"/>
              <w:right w:val="single" w:sz="8" w:space="0" w:color="auto"/>
            </w:tcBorders>
            <w:shd w:val="clear" w:color="auto" w:fill="auto"/>
            <w:vAlign w:val="center"/>
            <w:hideMark/>
          </w:tcPr>
          <w:p w14:paraId="1778644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0ACCB2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FFA16D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4C26F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803297" w14:textId="77777777" w:rsidR="006C0EAE" w:rsidRDefault="006C0EAE">
            <w:pPr>
              <w:jc w:val="right"/>
              <w:rPr>
                <w:color w:val="000000"/>
                <w:sz w:val="16"/>
                <w:szCs w:val="16"/>
              </w:rPr>
            </w:pPr>
            <w:r>
              <w:rPr>
                <w:color w:val="000000"/>
                <w:sz w:val="16"/>
                <w:szCs w:val="16"/>
              </w:rPr>
              <w:t xml:space="preserve">0,0 </w:t>
            </w:r>
          </w:p>
        </w:tc>
      </w:tr>
      <w:tr w:rsidR="006C0EAE" w14:paraId="28FCC4C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506B7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3832D6"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16031DD4" w14:textId="77777777" w:rsidR="006C0EAE" w:rsidRDefault="006C0EAE">
            <w:pPr>
              <w:jc w:val="right"/>
              <w:rPr>
                <w:color w:val="000000"/>
                <w:sz w:val="16"/>
                <w:szCs w:val="16"/>
              </w:rPr>
            </w:pPr>
            <w:r>
              <w:rPr>
                <w:color w:val="000000"/>
                <w:sz w:val="16"/>
                <w:szCs w:val="16"/>
              </w:rPr>
              <w:t xml:space="preserve">187,4 </w:t>
            </w:r>
          </w:p>
        </w:tc>
        <w:tc>
          <w:tcPr>
            <w:tcW w:w="1260" w:type="dxa"/>
            <w:tcBorders>
              <w:top w:val="nil"/>
              <w:left w:val="nil"/>
              <w:bottom w:val="single" w:sz="8" w:space="0" w:color="auto"/>
              <w:right w:val="single" w:sz="8" w:space="0" w:color="auto"/>
            </w:tcBorders>
            <w:shd w:val="clear" w:color="auto" w:fill="auto"/>
            <w:vAlign w:val="center"/>
            <w:hideMark/>
          </w:tcPr>
          <w:p w14:paraId="109BF89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A9BFFD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B285D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C46AE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E471BA8" w14:textId="77777777" w:rsidR="006C0EAE" w:rsidRDefault="006C0EAE">
            <w:pPr>
              <w:jc w:val="right"/>
              <w:rPr>
                <w:color w:val="000000"/>
                <w:sz w:val="16"/>
                <w:szCs w:val="16"/>
              </w:rPr>
            </w:pPr>
            <w:r>
              <w:rPr>
                <w:color w:val="000000"/>
                <w:sz w:val="16"/>
                <w:szCs w:val="16"/>
              </w:rPr>
              <w:t xml:space="preserve">0,0 </w:t>
            </w:r>
          </w:p>
        </w:tc>
      </w:tr>
      <w:tr w:rsidR="006C0EAE" w14:paraId="17D59FC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163B2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E8CCE4"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0932B9"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CEBD29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DFC21DB"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CABD7C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780D11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E15DBB" w14:textId="77777777" w:rsidR="006C0EAE" w:rsidRDefault="006C0EAE">
            <w:pPr>
              <w:jc w:val="right"/>
              <w:rPr>
                <w:color w:val="000000"/>
                <w:sz w:val="16"/>
                <w:szCs w:val="16"/>
              </w:rPr>
            </w:pPr>
            <w:r>
              <w:rPr>
                <w:color w:val="000000"/>
                <w:sz w:val="16"/>
                <w:szCs w:val="16"/>
              </w:rPr>
              <w:t xml:space="preserve">0,0 </w:t>
            </w:r>
          </w:p>
        </w:tc>
      </w:tr>
      <w:tr w:rsidR="006C0EAE" w14:paraId="480284AA"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5F951E"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2E89B74"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0A09F37" w14:textId="77777777" w:rsidR="006C0EAE" w:rsidRDefault="006C0EAE">
            <w:pPr>
              <w:jc w:val="right"/>
              <w:rPr>
                <w:b/>
                <w:bCs/>
                <w:color w:val="000000"/>
                <w:sz w:val="16"/>
                <w:szCs w:val="16"/>
              </w:rPr>
            </w:pPr>
            <w:r>
              <w:rPr>
                <w:b/>
                <w:bCs/>
                <w:color w:val="000000"/>
                <w:sz w:val="16"/>
                <w:szCs w:val="16"/>
              </w:rPr>
              <w:t xml:space="preserve">27,3 </w:t>
            </w:r>
          </w:p>
        </w:tc>
        <w:tc>
          <w:tcPr>
            <w:tcW w:w="1260" w:type="dxa"/>
            <w:tcBorders>
              <w:top w:val="nil"/>
              <w:left w:val="nil"/>
              <w:bottom w:val="single" w:sz="8" w:space="0" w:color="auto"/>
              <w:right w:val="single" w:sz="8" w:space="0" w:color="auto"/>
            </w:tcBorders>
            <w:shd w:val="clear" w:color="000000" w:fill="FFCC99"/>
            <w:vAlign w:val="center"/>
            <w:hideMark/>
          </w:tcPr>
          <w:p w14:paraId="7D08ADEF"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105A96D"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141A153"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DD6C81E"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C7EE02" w14:textId="77777777" w:rsidR="006C0EAE" w:rsidRDefault="006C0EAE">
            <w:pPr>
              <w:jc w:val="right"/>
              <w:rPr>
                <w:b/>
                <w:bCs/>
                <w:color w:val="000000"/>
                <w:sz w:val="16"/>
                <w:szCs w:val="16"/>
              </w:rPr>
            </w:pPr>
            <w:r>
              <w:rPr>
                <w:b/>
                <w:bCs/>
                <w:color w:val="000000"/>
                <w:sz w:val="16"/>
                <w:szCs w:val="16"/>
              </w:rPr>
              <w:t xml:space="preserve">0,0 </w:t>
            </w:r>
          </w:p>
        </w:tc>
      </w:tr>
      <w:tr w:rsidR="006C0EAE" w14:paraId="01FEE79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3A8419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E9949B" w14:textId="77777777" w:rsidR="006C0EAE" w:rsidRDefault="006C0EAE">
            <w:pPr>
              <w:rPr>
                <w:color w:val="000000"/>
                <w:sz w:val="16"/>
                <w:szCs w:val="16"/>
              </w:rPr>
            </w:pPr>
            <w:r>
              <w:rPr>
                <w:color w:val="000000"/>
                <w:sz w:val="16"/>
                <w:szCs w:val="16"/>
              </w:rPr>
              <w:t>Лихви по вътрешни заеми</w:t>
            </w:r>
          </w:p>
        </w:tc>
        <w:tc>
          <w:tcPr>
            <w:tcW w:w="1060" w:type="dxa"/>
            <w:tcBorders>
              <w:top w:val="nil"/>
              <w:left w:val="nil"/>
              <w:bottom w:val="single" w:sz="8" w:space="0" w:color="auto"/>
              <w:right w:val="single" w:sz="8" w:space="0" w:color="auto"/>
            </w:tcBorders>
            <w:shd w:val="clear" w:color="auto" w:fill="auto"/>
            <w:vAlign w:val="center"/>
            <w:hideMark/>
          </w:tcPr>
          <w:p w14:paraId="03F6A1C1" w14:textId="77777777" w:rsidR="006C0EAE" w:rsidRDefault="006C0EAE">
            <w:pPr>
              <w:jc w:val="right"/>
              <w:rPr>
                <w:color w:val="000000"/>
                <w:sz w:val="16"/>
                <w:szCs w:val="16"/>
              </w:rPr>
            </w:pPr>
            <w:r>
              <w:rPr>
                <w:color w:val="000000"/>
                <w:sz w:val="16"/>
                <w:szCs w:val="16"/>
              </w:rPr>
              <w:t xml:space="preserve">1,4 </w:t>
            </w:r>
          </w:p>
        </w:tc>
        <w:tc>
          <w:tcPr>
            <w:tcW w:w="1260" w:type="dxa"/>
            <w:tcBorders>
              <w:top w:val="nil"/>
              <w:left w:val="nil"/>
              <w:bottom w:val="single" w:sz="8" w:space="0" w:color="auto"/>
              <w:right w:val="single" w:sz="8" w:space="0" w:color="auto"/>
            </w:tcBorders>
            <w:shd w:val="clear" w:color="auto" w:fill="auto"/>
            <w:vAlign w:val="center"/>
            <w:hideMark/>
          </w:tcPr>
          <w:p w14:paraId="27A8195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6E2041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7C3B12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6F49F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D75F9DA" w14:textId="77777777" w:rsidR="006C0EAE" w:rsidRDefault="006C0EAE">
            <w:pPr>
              <w:jc w:val="right"/>
              <w:rPr>
                <w:color w:val="000000"/>
                <w:sz w:val="16"/>
                <w:szCs w:val="16"/>
              </w:rPr>
            </w:pPr>
            <w:r>
              <w:rPr>
                <w:color w:val="000000"/>
                <w:sz w:val="16"/>
                <w:szCs w:val="16"/>
              </w:rPr>
              <w:t xml:space="preserve">0,0 </w:t>
            </w:r>
          </w:p>
        </w:tc>
      </w:tr>
      <w:tr w:rsidR="006C0EAE" w14:paraId="76E2B58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07DCC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ACC1D6"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9952AE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A9B9292"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D52BCC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A214B6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A55925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DC0619" w14:textId="77777777" w:rsidR="006C0EAE" w:rsidRDefault="006C0EAE">
            <w:pPr>
              <w:jc w:val="right"/>
              <w:rPr>
                <w:color w:val="000000"/>
                <w:sz w:val="16"/>
                <w:szCs w:val="16"/>
              </w:rPr>
            </w:pPr>
            <w:r>
              <w:rPr>
                <w:color w:val="000000"/>
                <w:sz w:val="16"/>
                <w:szCs w:val="16"/>
              </w:rPr>
              <w:t xml:space="preserve">0,0 </w:t>
            </w:r>
          </w:p>
        </w:tc>
      </w:tr>
      <w:tr w:rsidR="006C0EAE" w14:paraId="3C1F417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5B3B6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0301B0" w14:textId="77777777" w:rsidR="006C0EAE" w:rsidRDefault="006C0EAE">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14:paraId="5B648EFC" w14:textId="77777777" w:rsidR="006C0EAE" w:rsidRDefault="006C0EAE">
            <w:pPr>
              <w:jc w:val="right"/>
              <w:rPr>
                <w:color w:val="000000"/>
                <w:sz w:val="16"/>
                <w:szCs w:val="16"/>
              </w:rPr>
            </w:pPr>
            <w:r>
              <w:rPr>
                <w:color w:val="000000"/>
                <w:sz w:val="16"/>
                <w:szCs w:val="16"/>
              </w:rPr>
              <w:t xml:space="preserve">18,0 </w:t>
            </w:r>
          </w:p>
        </w:tc>
        <w:tc>
          <w:tcPr>
            <w:tcW w:w="1260" w:type="dxa"/>
            <w:tcBorders>
              <w:top w:val="nil"/>
              <w:left w:val="nil"/>
              <w:bottom w:val="single" w:sz="8" w:space="0" w:color="auto"/>
              <w:right w:val="single" w:sz="8" w:space="0" w:color="auto"/>
            </w:tcBorders>
            <w:shd w:val="clear" w:color="auto" w:fill="auto"/>
            <w:vAlign w:val="center"/>
            <w:hideMark/>
          </w:tcPr>
          <w:p w14:paraId="3BCE2F6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FFDD57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7F4106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25F9C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0EC810A" w14:textId="77777777" w:rsidR="006C0EAE" w:rsidRDefault="006C0EAE">
            <w:pPr>
              <w:jc w:val="right"/>
              <w:rPr>
                <w:color w:val="000000"/>
                <w:sz w:val="16"/>
                <w:szCs w:val="16"/>
              </w:rPr>
            </w:pPr>
            <w:r>
              <w:rPr>
                <w:color w:val="000000"/>
                <w:sz w:val="16"/>
                <w:szCs w:val="16"/>
              </w:rPr>
              <w:t xml:space="preserve">0,0 </w:t>
            </w:r>
          </w:p>
        </w:tc>
      </w:tr>
      <w:tr w:rsidR="006C0EAE" w14:paraId="7FE34B7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201EC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49348B"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871B58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D4EC22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17A5902"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B586A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7FBA83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70D68B" w14:textId="77777777" w:rsidR="006C0EAE" w:rsidRDefault="006C0EAE">
            <w:pPr>
              <w:jc w:val="right"/>
              <w:rPr>
                <w:color w:val="000000"/>
                <w:sz w:val="16"/>
                <w:szCs w:val="16"/>
              </w:rPr>
            </w:pPr>
            <w:r>
              <w:rPr>
                <w:color w:val="000000"/>
                <w:sz w:val="16"/>
                <w:szCs w:val="16"/>
              </w:rPr>
              <w:t xml:space="preserve">0,0 </w:t>
            </w:r>
          </w:p>
        </w:tc>
      </w:tr>
      <w:tr w:rsidR="006C0EAE" w14:paraId="03D352E4"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DD209B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CA8479" w14:textId="77777777" w:rsidR="006C0EAE" w:rsidRDefault="006C0EAE">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14:paraId="2D48E023" w14:textId="77777777" w:rsidR="006C0EAE" w:rsidRDefault="006C0EAE">
            <w:pPr>
              <w:jc w:val="right"/>
              <w:rPr>
                <w:color w:val="000000"/>
                <w:sz w:val="16"/>
                <w:szCs w:val="16"/>
              </w:rPr>
            </w:pPr>
            <w:r>
              <w:rPr>
                <w:color w:val="000000"/>
                <w:sz w:val="16"/>
                <w:szCs w:val="16"/>
              </w:rPr>
              <w:t xml:space="preserve">18,0 </w:t>
            </w:r>
          </w:p>
        </w:tc>
        <w:tc>
          <w:tcPr>
            <w:tcW w:w="1260" w:type="dxa"/>
            <w:tcBorders>
              <w:top w:val="nil"/>
              <w:left w:val="nil"/>
              <w:bottom w:val="single" w:sz="8" w:space="0" w:color="auto"/>
              <w:right w:val="single" w:sz="8" w:space="0" w:color="auto"/>
            </w:tcBorders>
            <w:shd w:val="clear" w:color="auto" w:fill="auto"/>
            <w:vAlign w:val="center"/>
            <w:hideMark/>
          </w:tcPr>
          <w:p w14:paraId="5FCB71C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AD9FCE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7C7D03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8B542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27256C" w14:textId="77777777" w:rsidR="006C0EAE" w:rsidRDefault="006C0EAE">
            <w:pPr>
              <w:jc w:val="right"/>
              <w:rPr>
                <w:color w:val="000000"/>
                <w:sz w:val="16"/>
                <w:szCs w:val="16"/>
              </w:rPr>
            </w:pPr>
            <w:r>
              <w:rPr>
                <w:color w:val="000000"/>
                <w:sz w:val="16"/>
                <w:szCs w:val="16"/>
              </w:rPr>
              <w:t xml:space="preserve">0,0 </w:t>
            </w:r>
          </w:p>
        </w:tc>
      </w:tr>
      <w:tr w:rsidR="006C0EAE" w14:paraId="62E55B2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1FA03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5217FA"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56E9BEC"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609F3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C93C8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B23D35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6EC72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DC1A2F" w14:textId="77777777" w:rsidR="006C0EAE" w:rsidRDefault="006C0EAE">
            <w:pPr>
              <w:jc w:val="right"/>
              <w:rPr>
                <w:color w:val="000000"/>
                <w:sz w:val="16"/>
                <w:szCs w:val="16"/>
              </w:rPr>
            </w:pPr>
            <w:r>
              <w:rPr>
                <w:color w:val="000000"/>
                <w:sz w:val="16"/>
                <w:szCs w:val="16"/>
              </w:rPr>
              <w:t xml:space="preserve">0,0 </w:t>
            </w:r>
          </w:p>
        </w:tc>
      </w:tr>
      <w:tr w:rsidR="006C0EAE" w14:paraId="01C00FD1"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E7F95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54205E" w14:textId="77777777" w:rsidR="006C0EAE" w:rsidRDefault="006C0EAE">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476A99BA" w14:textId="77777777" w:rsidR="006C0EAE" w:rsidRDefault="006C0EAE">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14:paraId="5F985DC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352294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2076DE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10055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AAC7CF" w14:textId="77777777" w:rsidR="006C0EAE" w:rsidRDefault="006C0EAE">
            <w:pPr>
              <w:jc w:val="right"/>
              <w:rPr>
                <w:color w:val="000000"/>
                <w:sz w:val="16"/>
                <w:szCs w:val="16"/>
              </w:rPr>
            </w:pPr>
            <w:r>
              <w:rPr>
                <w:color w:val="000000"/>
                <w:sz w:val="16"/>
                <w:szCs w:val="16"/>
              </w:rPr>
              <w:t xml:space="preserve">0,0 </w:t>
            </w:r>
          </w:p>
        </w:tc>
      </w:tr>
      <w:tr w:rsidR="006C0EAE" w14:paraId="21C7603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2B809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F02AFE"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BAE4DD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ECAC0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A8FBB7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716BB6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20919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7D7392" w14:textId="77777777" w:rsidR="006C0EAE" w:rsidRDefault="006C0EAE">
            <w:pPr>
              <w:jc w:val="right"/>
              <w:rPr>
                <w:color w:val="000000"/>
                <w:sz w:val="16"/>
                <w:szCs w:val="16"/>
              </w:rPr>
            </w:pPr>
            <w:r>
              <w:rPr>
                <w:color w:val="000000"/>
                <w:sz w:val="16"/>
                <w:szCs w:val="16"/>
              </w:rPr>
              <w:t xml:space="preserve">0,0 </w:t>
            </w:r>
          </w:p>
        </w:tc>
      </w:tr>
      <w:tr w:rsidR="006C0EAE" w14:paraId="5273B57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C3C07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BC01A2" w14:textId="77777777" w:rsidR="006C0EAE" w:rsidRDefault="006C0EAE">
            <w:pPr>
              <w:rPr>
                <w:color w:val="000000"/>
                <w:sz w:val="16"/>
                <w:szCs w:val="16"/>
              </w:rPr>
            </w:pPr>
            <w:r>
              <w:rPr>
                <w:color w:val="000000"/>
                <w:sz w:val="16"/>
                <w:szCs w:val="16"/>
              </w:rPr>
              <w:t>По проект на ССА</w:t>
            </w:r>
          </w:p>
        </w:tc>
        <w:tc>
          <w:tcPr>
            <w:tcW w:w="1060" w:type="dxa"/>
            <w:tcBorders>
              <w:top w:val="nil"/>
              <w:left w:val="nil"/>
              <w:bottom w:val="single" w:sz="8" w:space="0" w:color="auto"/>
              <w:right w:val="single" w:sz="8" w:space="0" w:color="auto"/>
            </w:tcBorders>
            <w:shd w:val="clear" w:color="auto" w:fill="auto"/>
            <w:vAlign w:val="center"/>
            <w:hideMark/>
          </w:tcPr>
          <w:p w14:paraId="2F975A53" w14:textId="77777777" w:rsidR="006C0EAE" w:rsidRDefault="006C0EAE">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14:paraId="5C70FE0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5CDAD7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E84185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A70D0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ABF21B" w14:textId="77777777" w:rsidR="006C0EAE" w:rsidRDefault="006C0EAE">
            <w:pPr>
              <w:jc w:val="right"/>
              <w:rPr>
                <w:color w:val="000000"/>
                <w:sz w:val="16"/>
                <w:szCs w:val="16"/>
              </w:rPr>
            </w:pPr>
            <w:r>
              <w:rPr>
                <w:color w:val="000000"/>
                <w:sz w:val="16"/>
                <w:szCs w:val="16"/>
              </w:rPr>
              <w:t xml:space="preserve">0,0 </w:t>
            </w:r>
          </w:p>
        </w:tc>
      </w:tr>
      <w:tr w:rsidR="006C0EAE" w14:paraId="6FF186F6"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06B21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EBC85E" w14:textId="77777777" w:rsidR="006C0EAE" w:rsidRDefault="006C0EA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5B72A313" w14:textId="77777777" w:rsidR="006C0EAE" w:rsidRDefault="006C0EAE">
            <w:pPr>
              <w:jc w:val="right"/>
              <w:rPr>
                <w:color w:val="000000"/>
                <w:sz w:val="16"/>
                <w:szCs w:val="16"/>
              </w:rPr>
            </w:pPr>
            <w:r>
              <w:rPr>
                <w:color w:val="000000"/>
                <w:sz w:val="16"/>
                <w:szCs w:val="16"/>
              </w:rPr>
              <w:t xml:space="preserve">0,4 </w:t>
            </w:r>
          </w:p>
        </w:tc>
        <w:tc>
          <w:tcPr>
            <w:tcW w:w="1260" w:type="dxa"/>
            <w:tcBorders>
              <w:top w:val="nil"/>
              <w:left w:val="nil"/>
              <w:bottom w:val="single" w:sz="8" w:space="0" w:color="auto"/>
              <w:right w:val="single" w:sz="8" w:space="0" w:color="auto"/>
            </w:tcBorders>
            <w:shd w:val="clear" w:color="auto" w:fill="auto"/>
            <w:vAlign w:val="center"/>
            <w:hideMark/>
          </w:tcPr>
          <w:p w14:paraId="57E7037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47BE35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FCD398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25B1D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252462" w14:textId="77777777" w:rsidR="006C0EAE" w:rsidRDefault="006C0EAE">
            <w:pPr>
              <w:jc w:val="right"/>
              <w:rPr>
                <w:color w:val="000000"/>
                <w:sz w:val="16"/>
                <w:szCs w:val="16"/>
              </w:rPr>
            </w:pPr>
            <w:r>
              <w:rPr>
                <w:color w:val="000000"/>
                <w:sz w:val="16"/>
                <w:szCs w:val="16"/>
              </w:rPr>
              <w:t xml:space="preserve">0,0 </w:t>
            </w:r>
          </w:p>
        </w:tc>
      </w:tr>
      <w:tr w:rsidR="006C0EAE" w14:paraId="655ADF9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D3708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90808D"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BA059B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19EC00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239EB2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2FF988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28C417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B7A5A8" w14:textId="77777777" w:rsidR="006C0EAE" w:rsidRDefault="006C0EAE">
            <w:pPr>
              <w:jc w:val="right"/>
              <w:rPr>
                <w:color w:val="000000"/>
                <w:sz w:val="16"/>
                <w:szCs w:val="16"/>
              </w:rPr>
            </w:pPr>
            <w:r>
              <w:rPr>
                <w:color w:val="000000"/>
                <w:sz w:val="16"/>
                <w:szCs w:val="16"/>
              </w:rPr>
              <w:t xml:space="preserve">0,0 </w:t>
            </w:r>
          </w:p>
        </w:tc>
      </w:tr>
      <w:tr w:rsidR="006C0EAE" w14:paraId="6489A5A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40A19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83C963" w14:textId="77777777" w:rsidR="006C0EAE" w:rsidRDefault="006C0EAE">
            <w:pPr>
              <w:rPr>
                <w:color w:val="000000"/>
                <w:sz w:val="16"/>
                <w:szCs w:val="16"/>
              </w:rPr>
            </w:pPr>
            <w:r>
              <w:rPr>
                <w:color w:val="000000"/>
                <w:sz w:val="16"/>
                <w:szCs w:val="16"/>
              </w:rPr>
              <w:t>Членски внос на ССА</w:t>
            </w:r>
          </w:p>
        </w:tc>
        <w:tc>
          <w:tcPr>
            <w:tcW w:w="1060" w:type="dxa"/>
            <w:tcBorders>
              <w:top w:val="nil"/>
              <w:left w:val="nil"/>
              <w:bottom w:val="single" w:sz="8" w:space="0" w:color="auto"/>
              <w:right w:val="single" w:sz="8" w:space="0" w:color="auto"/>
            </w:tcBorders>
            <w:shd w:val="clear" w:color="auto" w:fill="auto"/>
            <w:vAlign w:val="center"/>
            <w:hideMark/>
          </w:tcPr>
          <w:p w14:paraId="76D1C942" w14:textId="77777777" w:rsidR="006C0EAE" w:rsidRDefault="006C0EAE">
            <w:pPr>
              <w:jc w:val="right"/>
              <w:rPr>
                <w:color w:val="000000"/>
                <w:sz w:val="16"/>
                <w:szCs w:val="16"/>
              </w:rPr>
            </w:pPr>
            <w:r>
              <w:rPr>
                <w:color w:val="000000"/>
                <w:sz w:val="16"/>
                <w:szCs w:val="16"/>
              </w:rPr>
              <w:t xml:space="preserve">0,4 </w:t>
            </w:r>
          </w:p>
        </w:tc>
        <w:tc>
          <w:tcPr>
            <w:tcW w:w="1260" w:type="dxa"/>
            <w:tcBorders>
              <w:top w:val="nil"/>
              <w:left w:val="nil"/>
              <w:bottom w:val="single" w:sz="8" w:space="0" w:color="auto"/>
              <w:right w:val="single" w:sz="8" w:space="0" w:color="auto"/>
            </w:tcBorders>
            <w:shd w:val="clear" w:color="auto" w:fill="auto"/>
            <w:vAlign w:val="center"/>
            <w:hideMark/>
          </w:tcPr>
          <w:p w14:paraId="6922D13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7C084D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FB51AD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D3E2A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AB091E" w14:textId="77777777" w:rsidR="006C0EAE" w:rsidRDefault="006C0EAE">
            <w:pPr>
              <w:jc w:val="right"/>
              <w:rPr>
                <w:color w:val="000000"/>
                <w:sz w:val="16"/>
                <w:szCs w:val="16"/>
              </w:rPr>
            </w:pPr>
            <w:r>
              <w:rPr>
                <w:color w:val="000000"/>
                <w:sz w:val="16"/>
                <w:szCs w:val="16"/>
              </w:rPr>
              <w:t xml:space="preserve">0,0 </w:t>
            </w:r>
          </w:p>
        </w:tc>
      </w:tr>
      <w:tr w:rsidR="006C0EAE" w14:paraId="7DDA3C5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A5DFA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80C7A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792DC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FDE4E1D"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E677D1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335901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E50AC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DA96DC" w14:textId="77777777" w:rsidR="006C0EAE" w:rsidRDefault="006C0EAE">
            <w:pPr>
              <w:jc w:val="right"/>
              <w:rPr>
                <w:color w:val="000000"/>
                <w:sz w:val="16"/>
                <w:szCs w:val="16"/>
              </w:rPr>
            </w:pPr>
            <w:r>
              <w:rPr>
                <w:color w:val="000000"/>
                <w:sz w:val="16"/>
                <w:szCs w:val="16"/>
              </w:rPr>
              <w:t xml:space="preserve">0,0 </w:t>
            </w:r>
          </w:p>
        </w:tc>
      </w:tr>
      <w:tr w:rsidR="006C0EAE" w14:paraId="6F63DCC1"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4A3F02"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13600260"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547DDC3" w14:textId="77777777" w:rsidR="006C0EAE" w:rsidRDefault="006C0EAE">
            <w:pPr>
              <w:jc w:val="right"/>
              <w:rPr>
                <w:b/>
                <w:bCs/>
                <w:color w:val="000000"/>
                <w:sz w:val="16"/>
                <w:szCs w:val="16"/>
              </w:rPr>
            </w:pPr>
            <w:r>
              <w:rPr>
                <w:b/>
                <w:bCs/>
                <w:color w:val="000000"/>
                <w:sz w:val="16"/>
                <w:szCs w:val="16"/>
              </w:rPr>
              <w:t xml:space="preserve">30,8 </w:t>
            </w:r>
          </w:p>
        </w:tc>
        <w:tc>
          <w:tcPr>
            <w:tcW w:w="1260" w:type="dxa"/>
            <w:tcBorders>
              <w:top w:val="nil"/>
              <w:left w:val="nil"/>
              <w:bottom w:val="single" w:sz="8" w:space="0" w:color="auto"/>
              <w:right w:val="single" w:sz="8" w:space="0" w:color="auto"/>
            </w:tcBorders>
            <w:shd w:val="clear" w:color="000000" w:fill="FFCC99"/>
            <w:vAlign w:val="center"/>
            <w:hideMark/>
          </w:tcPr>
          <w:p w14:paraId="11136739" w14:textId="77777777" w:rsidR="006C0EAE" w:rsidRDefault="006C0EAE">
            <w:pPr>
              <w:jc w:val="right"/>
              <w:rPr>
                <w:b/>
                <w:bCs/>
                <w:color w:val="000000"/>
                <w:sz w:val="16"/>
                <w:szCs w:val="16"/>
              </w:rPr>
            </w:pPr>
            <w:r>
              <w:rPr>
                <w:b/>
                <w:bCs/>
                <w:color w:val="000000"/>
                <w:sz w:val="16"/>
                <w:szCs w:val="16"/>
              </w:rPr>
              <w:t xml:space="preserve">84,7 </w:t>
            </w:r>
          </w:p>
        </w:tc>
        <w:tc>
          <w:tcPr>
            <w:tcW w:w="1180" w:type="dxa"/>
            <w:tcBorders>
              <w:top w:val="nil"/>
              <w:left w:val="nil"/>
              <w:bottom w:val="single" w:sz="8" w:space="0" w:color="auto"/>
              <w:right w:val="single" w:sz="8" w:space="0" w:color="auto"/>
            </w:tcBorders>
            <w:shd w:val="clear" w:color="000000" w:fill="FFCC99"/>
            <w:vAlign w:val="center"/>
            <w:hideMark/>
          </w:tcPr>
          <w:p w14:paraId="306B9FF8" w14:textId="77777777" w:rsidR="006C0EAE" w:rsidRDefault="006C0EAE">
            <w:pPr>
              <w:jc w:val="right"/>
              <w:rPr>
                <w:b/>
                <w:bCs/>
                <w:color w:val="000000"/>
                <w:sz w:val="16"/>
                <w:szCs w:val="16"/>
              </w:rPr>
            </w:pPr>
            <w:r>
              <w:rPr>
                <w:b/>
                <w:bCs/>
                <w:color w:val="000000"/>
                <w:sz w:val="16"/>
                <w:szCs w:val="16"/>
              </w:rPr>
              <w:t xml:space="preserve">270,0 </w:t>
            </w:r>
          </w:p>
        </w:tc>
        <w:tc>
          <w:tcPr>
            <w:tcW w:w="1080" w:type="dxa"/>
            <w:tcBorders>
              <w:top w:val="nil"/>
              <w:left w:val="nil"/>
              <w:bottom w:val="single" w:sz="8" w:space="0" w:color="auto"/>
              <w:right w:val="single" w:sz="8" w:space="0" w:color="auto"/>
            </w:tcBorders>
            <w:shd w:val="clear" w:color="000000" w:fill="FFCC99"/>
            <w:vAlign w:val="center"/>
            <w:hideMark/>
          </w:tcPr>
          <w:p w14:paraId="2BE4B1A8" w14:textId="77777777" w:rsidR="006C0EAE" w:rsidRDefault="006C0EAE">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7F803539" w14:textId="77777777" w:rsidR="006C0EAE" w:rsidRDefault="006C0EAE">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7486B893" w14:textId="77777777" w:rsidR="006C0EAE" w:rsidRDefault="006C0EAE">
            <w:pPr>
              <w:jc w:val="right"/>
              <w:rPr>
                <w:b/>
                <w:bCs/>
                <w:color w:val="000000"/>
                <w:sz w:val="16"/>
                <w:szCs w:val="16"/>
              </w:rPr>
            </w:pPr>
            <w:r>
              <w:rPr>
                <w:b/>
                <w:bCs/>
                <w:color w:val="000000"/>
                <w:sz w:val="16"/>
                <w:szCs w:val="16"/>
              </w:rPr>
              <w:t xml:space="preserve">220,5 </w:t>
            </w:r>
          </w:p>
        </w:tc>
      </w:tr>
      <w:tr w:rsidR="006C0EAE" w14:paraId="373DAE2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18D3F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88B4A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8813B0"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E67FB4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62104A0"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BBB62F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CF71E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523164" w14:textId="77777777" w:rsidR="006C0EAE" w:rsidRDefault="006C0EAE">
            <w:pPr>
              <w:jc w:val="right"/>
              <w:rPr>
                <w:color w:val="000000"/>
                <w:sz w:val="16"/>
                <w:szCs w:val="16"/>
              </w:rPr>
            </w:pPr>
            <w:r>
              <w:rPr>
                <w:color w:val="000000"/>
                <w:sz w:val="16"/>
                <w:szCs w:val="16"/>
              </w:rPr>
              <w:t> </w:t>
            </w:r>
          </w:p>
        </w:tc>
      </w:tr>
      <w:tr w:rsidR="006C0EAE" w14:paraId="5AA9A14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50074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343691" w14:textId="77777777" w:rsidR="006C0EAE" w:rsidRDefault="006C0EAE">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14:paraId="771E113E" w14:textId="77777777" w:rsidR="006C0EAE" w:rsidRDefault="006C0EAE">
            <w:pPr>
              <w:jc w:val="right"/>
              <w:rPr>
                <w:color w:val="000000"/>
                <w:sz w:val="16"/>
                <w:szCs w:val="16"/>
              </w:rPr>
            </w:pPr>
            <w:r>
              <w:rPr>
                <w:color w:val="000000"/>
                <w:sz w:val="16"/>
                <w:szCs w:val="16"/>
              </w:rPr>
              <w:t xml:space="preserve">30,8 </w:t>
            </w:r>
          </w:p>
        </w:tc>
        <w:tc>
          <w:tcPr>
            <w:tcW w:w="1260" w:type="dxa"/>
            <w:tcBorders>
              <w:top w:val="nil"/>
              <w:left w:val="nil"/>
              <w:bottom w:val="single" w:sz="8" w:space="0" w:color="auto"/>
              <w:right w:val="single" w:sz="8" w:space="0" w:color="auto"/>
            </w:tcBorders>
            <w:shd w:val="clear" w:color="auto" w:fill="auto"/>
            <w:vAlign w:val="center"/>
            <w:hideMark/>
          </w:tcPr>
          <w:p w14:paraId="57887D0B" w14:textId="77777777" w:rsidR="006C0EAE" w:rsidRDefault="006C0EAE">
            <w:pPr>
              <w:jc w:val="right"/>
              <w:rPr>
                <w:color w:val="000000"/>
                <w:sz w:val="16"/>
                <w:szCs w:val="16"/>
              </w:rPr>
            </w:pPr>
            <w:r>
              <w:rPr>
                <w:color w:val="000000"/>
                <w:sz w:val="16"/>
                <w:szCs w:val="16"/>
              </w:rPr>
              <w:t xml:space="preserve">63,2 </w:t>
            </w:r>
          </w:p>
        </w:tc>
        <w:tc>
          <w:tcPr>
            <w:tcW w:w="1180" w:type="dxa"/>
            <w:tcBorders>
              <w:top w:val="nil"/>
              <w:left w:val="nil"/>
              <w:bottom w:val="single" w:sz="8" w:space="0" w:color="auto"/>
              <w:right w:val="single" w:sz="8" w:space="0" w:color="auto"/>
            </w:tcBorders>
            <w:shd w:val="clear" w:color="auto" w:fill="auto"/>
            <w:vAlign w:val="center"/>
            <w:hideMark/>
          </w:tcPr>
          <w:p w14:paraId="2A320336" w14:textId="77777777" w:rsidR="006C0EAE" w:rsidRDefault="006C0EAE">
            <w:pPr>
              <w:jc w:val="right"/>
              <w:rPr>
                <w:color w:val="000000"/>
                <w:sz w:val="16"/>
                <w:szCs w:val="16"/>
              </w:rPr>
            </w:pPr>
            <w:r>
              <w:rPr>
                <w:color w:val="000000"/>
                <w:sz w:val="16"/>
                <w:szCs w:val="16"/>
              </w:rPr>
              <w:t xml:space="preserve">250,0 </w:t>
            </w:r>
          </w:p>
        </w:tc>
        <w:tc>
          <w:tcPr>
            <w:tcW w:w="1080" w:type="dxa"/>
            <w:tcBorders>
              <w:top w:val="nil"/>
              <w:left w:val="nil"/>
              <w:bottom w:val="single" w:sz="8" w:space="0" w:color="auto"/>
              <w:right w:val="single" w:sz="8" w:space="0" w:color="auto"/>
            </w:tcBorders>
            <w:shd w:val="clear" w:color="auto" w:fill="auto"/>
            <w:vAlign w:val="center"/>
            <w:hideMark/>
          </w:tcPr>
          <w:p w14:paraId="5BB1FDE4" w14:textId="77777777" w:rsidR="006C0EAE" w:rsidRDefault="006C0EAE">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5665F469" w14:textId="77777777" w:rsidR="006C0EAE" w:rsidRDefault="006C0EAE">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205E3F28" w14:textId="77777777" w:rsidR="006C0EAE" w:rsidRDefault="006C0EAE">
            <w:pPr>
              <w:jc w:val="right"/>
              <w:rPr>
                <w:color w:val="000000"/>
                <w:sz w:val="16"/>
                <w:szCs w:val="16"/>
              </w:rPr>
            </w:pPr>
            <w:r>
              <w:rPr>
                <w:color w:val="000000"/>
                <w:sz w:val="16"/>
                <w:szCs w:val="16"/>
              </w:rPr>
              <w:t xml:space="preserve">200,0 </w:t>
            </w:r>
          </w:p>
        </w:tc>
      </w:tr>
      <w:tr w:rsidR="006C0EAE" w14:paraId="3F1C212D" w14:textId="77777777" w:rsidTr="006C0EAE">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9DAA3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96DB84" w14:textId="77777777" w:rsidR="006C0EAE" w:rsidRDefault="006C0EAE">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14:paraId="1D7015E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004BBD8" w14:textId="77777777" w:rsidR="006C0EAE" w:rsidRDefault="006C0EAE">
            <w:pPr>
              <w:jc w:val="right"/>
              <w:rPr>
                <w:color w:val="000000"/>
                <w:sz w:val="16"/>
                <w:szCs w:val="16"/>
              </w:rPr>
            </w:pPr>
            <w:r>
              <w:rPr>
                <w:color w:val="000000"/>
                <w:sz w:val="16"/>
                <w:szCs w:val="16"/>
              </w:rPr>
              <w:t xml:space="preserve">21,5 </w:t>
            </w:r>
          </w:p>
        </w:tc>
        <w:tc>
          <w:tcPr>
            <w:tcW w:w="1180" w:type="dxa"/>
            <w:tcBorders>
              <w:top w:val="nil"/>
              <w:left w:val="nil"/>
              <w:bottom w:val="single" w:sz="8" w:space="0" w:color="auto"/>
              <w:right w:val="single" w:sz="8" w:space="0" w:color="auto"/>
            </w:tcBorders>
            <w:shd w:val="clear" w:color="auto" w:fill="auto"/>
            <w:vAlign w:val="center"/>
            <w:hideMark/>
          </w:tcPr>
          <w:p w14:paraId="00A73C84" w14:textId="77777777" w:rsidR="006C0EAE" w:rsidRDefault="006C0EAE">
            <w:pPr>
              <w:jc w:val="right"/>
              <w:rPr>
                <w:color w:val="000000"/>
                <w:sz w:val="16"/>
                <w:szCs w:val="16"/>
              </w:rPr>
            </w:pPr>
            <w:r>
              <w:rPr>
                <w:color w:val="000000"/>
                <w:sz w:val="16"/>
                <w:szCs w:val="16"/>
              </w:rPr>
              <w:t xml:space="preserve">20,0 </w:t>
            </w:r>
          </w:p>
        </w:tc>
        <w:tc>
          <w:tcPr>
            <w:tcW w:w="1080" w:type="dxa"/>
            <w:tcBorders>
              <w:top w:val="nil"/>
              <w:left w:val="nil"/>
              <w:bottom w:val="single" w:sz="8" w:space="0" w:color="auto"/>
              <w:right w:val="single" w:sz="8" w:space="0" w:color="auto"/>
            </w:tcBorders>
            <w:shd w:val="clear" w:color="auto" w:fill="auto"/>
            <w:vAlign w:val="center"/>
            <w:hideMark/>
          </w:tcPr>
          <w:p w14:paraId="2AC94EEC" w14:textId="77777777" w:rsidR="006C0EAE" w:rsidRDefault="006C0EAE">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07E58BB5" w14:textId="77777777" w:rsidR="006C0EAE" w:rsidRDefault="006C0EAE">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0C2D40D0" w14:textId="77777777" w:rsidR="006C0EAE" w:rsidRDefault="006C0EAE">
            <w:pPr>
              <w:jc w:val="right"/>
              <w:rPr>
                <w:color w:val="000000"/>
                <w:sz w:val="16"/>
                <w:szCs w:val="16"/>
              </w:rPr>
            </w:pPr>
            <w:r>
              <w:rPr>
                <w:color w:val="000000"/>
                <w:sz w:val="16"/>
                <w:szCs w:val="16"/>
              </w:rPr>
              <w:t xml:space="preserve">20,5 </w:t>
            </w:r>
          </w:p>
        </w:tc>
      </w:tr>
      <w:tr w:rsidR="006C0EAE" w14:paraId="2BB8667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31809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2017A6"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380483"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111DAD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504A432"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E1C004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44B0F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D46AF1A" w14:textId="77777777" w:rsidR="006C0EAE" w:rsidRDefault="006C0EAE">
            <w:pPr>
              <w:jc w:val="right"/>
              <w:rPr>
                <w:color w:val="000000"/>
                <w:sz w:val="16"/>
                <w:szCs w:val="16"/>
              </w:rPr>
            </w:pPr>
            <w:r>
              <w:rPr>
                <w:color w:val="000000"/>
                <w:sz w:val="16"/>
                <w:szCs w:val="16"/>
              </w:rPr>
              <w:t xml:space="preserve">0,0 </w:t>
            </w:r>
          </w:p>
        </w:tc>
      </w:tr>
      <w:tr w:rsidR="006C0EAE" w14:paraId="6F38F91C"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3EC96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FC151C7"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666B2591" w14:textId="77777777" w:rsidR="006C0EAE" w:rsidRDefault="006C0EAE">
            <w:pPr>
              <w:jc w:val="right"/>
              <w:rPr>
                <w:b/>
                <w:bCs/>
                <w:color w:val="000000"/>
                <w:sz w:val="16"/>
                <w:szCs w:val="16"/>
              </w:rPr>
            </w:pPr>
            <w:r>
              <w:rPr>
                <w:b/>
                <w:bCs/>
                <w:color w:val="000000"/>
                <w:sz w:val="16"/>
                <w:szCs w:val="16"/>
              </w:rPr>
              <w:t xml:space="preserve">58,1 </w:t>
            </w:r>
          </w:p>
        </w:tc>
        <w:tc>
          <w:tcPr>
            <w:tcW w:w="1260" w:type="dxa"/>
            <w:tcBorders>
              <w:top w:val="nil"/>
              <w:left w:val="nil"/>
              <w:bottom w:val="single" w:sz="8" w:space="0" w:color="auto"/>
              <w:right w:val="single" w:sz="8" w:space="0" w:color="auto"/>
            </w:tcBorders>
            <w:shd w:val="clear" w:color="000000" w:fill="FFCC99"/>
            <w:vAlign w:val="center"/>
            <w:hideMark/>
          </w:tcPr>
          <w:p w14:paraId="378D29A2" w14:textId="77777777" w:rsidR="006C0EAE" w:rsidRDefault="006C0EAE">
            <w:pPr>
              <w:jc w:val="right"/>
              <w:rPr>
                <w:b/>
                <w:bCs/>
                <w:color w:val="000000"/>
                <w:sz w:val="16"/>
                <w:szCs w:val="16"/>
              </w:rPr>
            </w:pPr>
            <w:r>
              <w:rPr>
                <w:b/>
                <w:bCs/>
                <w:color w:val="000000"/>
                <w:sz w:val="16"/>
                <w:szCs w:val="16"/>
              </w:rPr>
              <w:t xml:space="preserve">84,7 </w:t>
            </w:r>
          </w:p>
        </w:tc>
        <w:tc>
          <w:tcPr>
            <w:tcW w:w="1180" w:type="dxa"/>
            <w:tcBorders>
              <w:top w:val="nil"/>
              <w:left w:val="nil"/>
              <w:bottom w:val="single" w:sz="8" w:space="0" w:color="auto"/>
              <w:right w:val="single" w:sz="8" w:space="0" w:color="auto"/>
            </w:tcBorders>
            <w:shd w:val="clear" w:color="000000" w:fill="FFCC99"/>
            <w:vAlign w:val="center"/>
            <w:hideMark/>
          </w:tcPr>
          <w:p w14:paraId="3D82EC4A" w14:textId="77777777" w:rsidR="006C0EAE" w:rsidRDefault="006C0EAE">
            <w:pPr>
              <w:jc w:val="right"/>
              <w:rPr>
                <w:b/>
                <w:bCs/>
                <w:color w:val="000000"/>
                <w:sz w:val="16"/>
                <w:szCs w:val="16"/>
              </w:rPr>
            </w:pPr>
            <w:r>
              <w:rPr>
                <w:b/>
                <w:bCs/>
                <w:color w:val="000000"/>
                <w:sz w:val="16"/>
                <w:szCs w:val="16"/>
              </w:rPr>
              <w:t xml:space="preserve">270,0 </w:t>
            </w:r>
          </w:p>
        </w:tc>
        <w:tc>
          <w:tcPr>
            <w:tcW w:w="1080" w:type="dxa"/>
            <w:tcBorders>
              <w:top w:val="nil"/>
              <w:left w:val="nil"/>
              <w:bottom w:val="single" w:sz="8" w:space="0" w:color="auto"/>
              <w:right w:val="single" w:sz="8" w:space="0" w:color="auto"/>
            </w:tcBorders>
            <w:shd w:val="clear" w:color="000000" w:fill="FFCC99"/>
            <w:vAlign w:val="center"/>
            <w:hideMark/>
          </w:tcPr>
          <w:p w14:paraId="62AFB4D0" w14:textId="77777777" w:rsidR="006C0EAE" w:rsidRDefault="006C0EAE">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09B878EA" w14:textId="77777777" w:rsidR="006C0EAE" w:rsidRDefault="006C0EAE">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05036B53" w14:textId="77777777" w:rsidR="006C0EAE" w:rsidRDefault="006C0EAE">
            <w:pPr>
              <w:jc w:val="right"/>
              <w:rPr>
                <w:b/>
                <w:bCs/>
                <w:color w:val="000000"/>
                <w:sz w:val="16"/>
                <w:szCs w:val="16"/>
              </w:rPr>
            </w:pPr>
            <w:r>
              <w:rPr>
                <w:b/>
                <w:bCs/>
                <w:color w:val="000000"/>
                <w:sz w:val="16"/>
                <w:szCs w:val="16"/>
              </w:rPr>
              <w:t xml:space="preserve">220,5 </w:t>
            </w:r>
          </w:p>
        </w:tc>
      </w:tr>
      <w:tr w:rsidR="006C0EAE" w14:paraId="414C11D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B99C95"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26B8F23F"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3226F1"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F0CAD0A"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572907"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ECDEDE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2D64A8"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7B467E" w14:textId="77777777" w:rsidR="006C0EAE" w:rsidRDefault="006C0EAE">
            <w:pPr>
              <w:jc w:val="right"/>
              <w:rPr>
                <w:color w:val="000000"/>
                <w:sz w:val="16"/>
                <w:szCs w:val="16"/>
              </w:rPr>
            </w:pPr>
            <w:r>
              <w:rPr>
                <w:color w:val="000000"/>
                <w:sz w:val="16"/>
                <w:szCs w:val="16"/>
              </w:rPr>
              <w:t> </w:t>
            </w:r>
          </w:p>
        </w:tc>
      </w:tr>
      <w:tr w:rsidR="006C0EAE" w14:paraId="5656ABA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5606B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54C02CD"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30146364" w14:textId="77777777" w:rsidR="006C0EAE" w:rsidRDefault="006C0EAE">
            <w:pPr>
              <w:jc w:val="right"/>
              <w:rPr>
                <w:b/>
                <w:bCs/>
                <w:color w:val="000000"/>
                <w:sz w:val="16"/>
                <w:szCs w:val="16"/>
              </w:rPr>
            </w:pPr>
            <w:r>
              <w:rPr>
                <w:b/>
                <w:bCs/>
                <w:color w:val="000000"/>
                <w:sz w:val="16"/>
                <w:szCs w:val="16"/>
              </w:rPr>
              <w:t xml:space="preserve">8 855,1 </w:t>
            </w:r>
          </w:p>
        </w:tc>
        <w:tc>
          <w:tcPr>
            <w:tcW w:w="1260" w:type="dxa"/>
            <w:tcBorders>
              <w:top w:val="nil"/>
              <w:left w:val="nil"/>
              <w:bottom w:val="single" w:sz="8" w:space="0" w:color="auto"/>
              <w:right w:val="single" w:sz="8" w:space="0" w:color="auto"/>
            </w:tcBorders>
            <w:shd w:val="clear" w:color="000000" w:fill="FFCC99"/>
            <w:vAlign w:val="center"/>
            <w:hideMark/>
          </w:tcPr>
          <w:p w14:paraId="1935C2E8"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E82EE03"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FF1B79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71DE9A9"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199DA41" w14:textId="77777777" w:rsidR="006C0EAE" w:rsidRDefault="006C0EAE">
            <w:pPr>
              <w:jc w:val="right"/>
              <w:rPr>
                <w:b/>
                <w:bCs/>
                <w:color w:val="000000"/>
                <w:sz w:val="16"/>
                <w:szCs w:val="16"/>
              </w:rPr>
            </w:pPr>
            <w:r>
              <w:rPr>
                <w:b/>
                <w:bCs/>
                <w:color w:val="000000"/>
                <w:sz w:val="16"/>
                <w:szCs w:val="16"/>
              </w:rPr>
              <w:t xml:space="preserve">0,0 </w:t>
            </w:r>
          </w:p>
        </w:tc>
      </w:tr>
      <w:tr w:rsidR="006C0EAE" w14:paraId="6FD0A98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032C4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C6BC78"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391A2B"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2AD9D8B"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981A0A1"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CFC371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DABF87"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F28B24" w14:textId="77777777" w:rsidR="006C0EAE" w:rsidRDefault="006C0EAE">
            <w:pPr>
              <w:jc w:val="right"/>
              <w:rPr>
                <w:color w:val="000000"/>
                <w:sz w:val="16"/>
                <w:szCs w:val="16"/>
              </w:rPr>
            </w:pPr>
            <w:r>
              <w:rPr>
                <w:color w:val="000000"/>
                <w:sz w:val="16"/>
                <w:szCs w:val="16"/>
              </w:rPr>
              <w:t> </w:t>
            </w:r>
          </w:p>
        </w:tc>
      </w:tr>
      <w:tr w:rsidR="006C0EAE" w14:paraId="20BDB0F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04D53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B74A746"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254211C8" w14:textId="77777777" w:rsidR="006C0EAE" w:rsidRDefault="006C0EAE">
            <w:pPr>
              <w:jc w:val="right"/>
              <w:rPr>
                <w:b/>
                <w:bCs/>
                <w:color w:val="000000"/>
                <w:sz w:val="16"/>
                <w:szCs w:val="16"/>
              </w:rPr>
            </w:pPr>
            <w:r>
              <w:rPr>
                <w:b/>
                <w:bCs/>
                <w:color w:val="000000"/>
                <w:sz w:val="16"/>
                <w:szCs w:val="16"/>
              </w:rPr>
              <w:t xml:space="preserve">9 592,2 </w:t>
            </w:r>
          </w:p>
        </w:tc>
        <w:tc>
          <w:tcPr>
            <w:tcW w:w="1260" w:type="dxa"/>
            <w:tcBorders>
              <w:top w:val="nil"/>
              <w:left w:val="nil"/>
              <w:bottom w:val="single" w:sz="8" w:space="0" w:color="auto"/>
              <w:right w:val="single" w:sz="8" w:space="0" w:color="auto"/>
            </w:tcBorders>
            <w:shd w:val="clear" w:color="000000" w:fill="FFCC99"/>
            <w:vAlign w:val="center"/>
            <w:hideMark/>
          </w:tcPr>
          <w:p w14:paraId="72B0E7F7" w14:textId="77777777" w:rsidR="006C0EAE" w:rsidRDefault="006C0EAE">
            <w:pPr>
              <w:jc w:val="right"/>
              <w:rPr>
                <w:b/>
                <w:bCs/>
                <w:color w:val="000000"/>
                <w:sz w:val="16"/>
                <w:szCs w:val="16"/>
              </w:rPr>
            </w:pPr>
            <w:r>
              <w:rPr>
                <w:b/>
                <w:bCs/>
                <w:color w:val="000000"/>
                <w:sz w:val="16"/>
                <w:szCs w:val="16"/>
              </w:rPr>
              <w:t xml:space="preserve">46 144,0 </w:t>
            </w:r>
          </w:p>
        </w:tc>
        <w:tc>
          <w:tcPr>
            <w:tcW w:w="1180" w:type="dxa"/>
            <w:tcBorders>
              <w:top w:val="nil"/>
              <w:left w:val="nil"/>
              <w:bottom w:val="single" w:sz="8" w:space="0" w:color="auto"/>
              <w:right w:val="single" w:sz="8" w:space="0" w:color="auto"/>
            </w:tcBorders>
            <w:shd w:val="clear" w:color="000000" w:fill="FFCC99"/>
            <w:vAlign w:val="center"/>
            <w:hideMark/>
          </w:tcPr>
          <w:p w14:paraId="07BFE56C" w14:textId="77777777" w:rsidR="006C0EAE" w:rsidRDefault="006C0EAE">
            <w:pPr>
              <w:jc w:val="right"/>
              <w:rPr>
                <w:b/>
                <w:bCs/>
                <w:color w:val="000000"/>
                <w:sz w:val="16"/>
                <w:szCs w:val="16"/>
              </w:rPr>
            </w:pPr>
            <w:r>
              <w:rPr>
                <w:b/>
                <w:bCs/>
                <w:color w:val="000000"/>
                <w:sz w:val="16"/>
                <w:szCs w:val="16"/>
              </w:rPr>
              <w:t xml:space="preserve">46 400,4 </w:t>
            </w:r>
          </w:p>
        </w:tc>
        <w:tc>
          <w:tcPr>
            <w:tcW w:w="1080" w:type="dxa"/>
            <w:tcBorders>
              <w:top w:val="nil"/>
              <w:left w:val="nil"/>
              <w:bottom w:val="single" w:sz="8" w:space="0" w:color="auto"/>
              <w:right w:val="single" w:sz="8" w:space="0" w:color="auto"/>
            </w:tcBorders>
            <w:shd w:val="clear" w:color="000000" w:fill="FFCC99"/>
            <w:vAlign w:val="center"/>
            <w:hideMark/>
          </w:tcPr>
          <w:p w14:paraId="67D108EB" w14:textId="77777777" w:rsidR="006C0EAE" w:rsidRDefault="006C0EAE">
            <w:pPr>
              <w:jc w:val="right"/>
              <w:rPr>
                <w:b/>
                <w:bCs/>
                <w:color w:val="000000"/>
                <w:sz w:val="16"/>
                <w:szCs w:val="16"/>
              </w:rPr>
            </w:pPr>
            <w:r>
              <w:rPr>
                <w:b/>
                <w:bCs/>
                <w:color w:val="000000"/>
                <w:sz w:val="16"/>
                <w:szCs w:val="16"/>
              </w:rPr>
              <w:t xml:space="preserve">50 124,8 </w:t>
            </w:r>
          </w:p>
        </w:tc>
        <w:tc>
          <w:tcPr>
            <w:tcW w:w="1060" w:type="dxa"/>
            <w:tcBorders>
              <w:top w:val="nil"/>
              <w:left w:val="nil"/>
              <w:bottom w:val="single" w:sz="8" w:space="0" w:color="auto"/>
              <w:right w:val="single" w:sz="8" w:space="0" w:color="auto"/>
            </w:tcBorders>
            <w:shd w:val="clear" w:color="000000" w:fill="FFCC99"/>
            <w:vAlign w:val="center"/>
            <w:hideMark/>
          </w:tcPr>
          <w:p w14:paraId="59501169" w14:textId="77777777" w:rsidR="006C0EAE" w:rsidRDefault="006C0EAE">
            <w:pPr>
              <w:jc w:val="right"/>
              <w:rPr>
                <w:b/>
                <w:bCs/>
                <w:color w:val="000000"/>
                <w:sz w:val="16"/>
                <w:szCs w:val="16"/>
              </w:rPr>
            </w:pPr>
            <w:r>
              <w:rPr>
                <w:b/>
                <w:bCs/>
                <w:color w:val="000000"/>
                <w:sz w:val="16"/>
                <w:szCs w:val="16"/>
              </w:rPr>
              <w:t xml:space="preserve">50 036,5 </w:t>
            </w:r>
          </w:p>
        </w:tc>
        <w:tc>
          <w:tcPr>
            <w:tcW w:w="1060" w:type="dxa"/>
            <w:tcBorders>
              <w:top w:val="nil"/>
              <w:left w:val="nil"/>
              <w:bottom w:val="single" w:sz="8" w:space="0" w:color="auto"/>
              <w:right w:val="single" w:sz="8" w:space="0" w:color="auto"/>
            </w:tcBorders>
            <w:shd w:val="clear" w:color="000000" w:fill="FFCC99"/>
            <w:vAlign w:val="center"/>
            <w:hideMark/>
          </w:tcPr>
          <w:p w14:paraId="6FB8D484" w14:textId="77777777" w:rsidR="006C0EAE" w:rsidRDefault="006C0EAE">
            <w:pPr>
              <w:jc w:val="right"/>
              <w:rPr>
                <w:b/>
                <w:bCs/>
                <w:color w:val="000000"/>
                <w:sz w:val="16"/>
                <w:szCs w:val="16"/>
              </w:rPr>
            </w:pPr>
            <w:r>
              <w:rPr>
                <w:b/>
                <w:bCs/>
                <w:color w:val="000000"/>
                <w:sz w:val="16"/>
                <w:szCs w:val="16"/>
              </w:rPr>
              <w:t xml:space="preserve">50 036,5 </w:t>
            </w:r>
          </w:p>
        </w:tc>
      </w:tr>
      <w:tr w:rsidR="006C0EAE" w14:paraId="4F12B38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3A7B2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9339F8"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23BEC7"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B5AB069"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12E76FF"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E98001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48119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D8110B" w14:textId="77777777" w:rsidR="006C0EAE" w:rsidRDefault="006C0EAE">
            <w:pPr>
              <w:jc w:val="right"/>
              <w:rPr>
                <w:color w:val="000000"/>
                <w:sz w:val="16"/>
                <w:szCs w:val="16"/>
              </w:rPr>
            </w:pPr>
            <w:r>
              <w:rPr>
                <w:color w:val="000000"/>
                <w:sz w:val="16"/>
                <w:szCs w:val="16"/>
              </w:rPr>
              <w:t> </w:t>
            </w:r>
          </w:p>
        </w:tc>
      </w:tr>
      <w:tr w:rsidR="006C0EAE" w14:paraId="0BF7DF7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7D33E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3D0F2B"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A7BADD4" w14:textId="77777777" w:rsidR="006C0EAE" w:rsidRDefault="006C0EAE">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14:paraId="15C86341" w14:textId="77777777" w:rsidR="006C0EAE" w:rsidRDefault="006C0EAE">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14:paraId="439461CC" w14:textId="77777777" w:rsidR="006C0EAE" w:rsidRDefault="006C0EAE">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14:paraId="2E7896E4" w14:textId="77777777" w:rsidR="006C0EAE" w:rsidRDefault="006C0EAE">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6341831D" w14:textId="77777777" w:rsidR="006C0EAE" w:rsidRDefault="006C0EAE">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634FEB04" w14:textId="77777777" w:rsidR="006C0EAE" w:rsidRDefault="006C0EAE">
            <w:pPr>
              <w:jc w:val="right"/>
              <w:rPr>
                <w:color w:val="000000"/>
                <w:sz w:val="16"/>
                <w:szCs w:val="16"/>
              </w:rPr>
            </w:pPr>
            <w:r>
              <w:rPr>
                <w:color w:val="000000"/>
                <w:sz w:val="16"/>
                <w:szCs w:val="16"/>
              </w:rPr>
              <w:t>0</w:t>
            </w:r>
          </w:p>
        </w:tc>
      </w:tr>
    </w:tbl>
    <w:p w14:paraId="6EBE798D" w14:textId="77777777" w:rsidR="00AD0E62" w:rsidRDefault="00AD0E62" w:rsidP="009C7887">
      <w:pPr>
        <w:rPr>
          <w:sz w:val="21"/>
          <w:szCs w:val="21"/>
        </w:rPr>
      </w:pPr>
    </w:p>
    <w:p w14:paraId="5D8B7634" w14:textId="77777777" w:rsidR="00AD0E62" w:rsidRDefault="00AD0E62" w:rsidP="009C7887">
      <w:pPr>
        <w:rPr>
          <w:sz w:val="21"/>
          <w:szCs w:val="21"/>
          <w:lang w:val="en-US"/>
        </w:rPr>
      </w:pPr>
    </w:p>
    <w:p w14:paraId="5408B5E1" w14:textId="77777777" w:rsidR="00AA09BC" w:rsidRPr="00AA09BC" w:rsidRDefault="00AA09BC" w:rsidP="009C7887">
      <w:pPr>
        <w:rPr>
          <w:sz w:val="21"/>
          <w:szCs w:val="21"/>
          <w:lang w:val="en-US"/>
        </w:rPr>
      </w:pPr>
    </w:p>
    <w:p w14:paraId="4A4291DD" w14:textId="77777777" w:rsidR="005207C5" w:rsidRDefault="005207C5" w:rsidP="009C7887">
      <w:pPr>
        <w:rPr>
          <w:sz w:val="21"/>
          <w:szCs w:val="21"/>
        </w:rPr>
      </w:pPr>
    </w:p>
    <w:p w14:paraId="72A5CE9C" w14:textId="77777777" w:rsidR="00771D5C" w:rsidRPr="00813851" w:rsidRDefault="00771D5C" w:rsidP="009C7887">
      <w:pPr>
        <w:rPr>
          <w:sz w:val="21"/>
          <w:szCs w:val="21"/>
          <w:lang w:val="en-US"/>
        </w:rPr>
      </w:pPr>
    </w:p>
    <w:p w14:paraId="5DF42A49" w14:textId="77777777" w:rsidR="0033734C" w:rsidRPr="009939B0" w:rsidRDefault="0033734C" w:rsidP="006228CA">
      <w:pPr>
        <w:pStyle w:val="Heading1"/>
        <w:numPr>
          <w:ilvl w:val="1"/>
          <w:numId w:val="6"/>
        </w:numPr>
      </w:pPr>
      <w:bookmarkStart w:id="16" w:name="_Toc34041625"/>
      <w:r w:rsidRPr="009939B0">
        <w:t>БЮДЖЕТНА ПРОГРАМА – 2200.01.09  -  „СЪВЕТИ И КОНСУЛТАЦИИ”</w:t>
      </w:r>
      <w:bookmarkEnd w:id="16"/>
    </w:p>
    <w:p w14:paraId="7B0716D8" w14:textId="77777777" w:rsidR="009C7887" w:rsidRPr="007D0FCC" w:rsidRDefault="009C7887" w:rsidP="009C7887">
      <w:pPr>
        <w:jc w:val="both"/>
        <w:rPr>
          <w:sz w:val="22"/>
          <w:szCs w:val="22"/>
          <w:lang w:eastAsia="en-US"/>
        </w:rPr>
      </w:pPr>
    </w:p>
    <w:p w14:paraId="5A0464FD" w14:textId="77777777" w:rsidR="009C7887" w:rsidRDefault="009C7887" w:rsidP="009C7887">
      <w:pPr>
        <w:jc w:val="both"/>
        <w:rPr>
          <w:b/>
          <w:i/>
          <w:sz w:val="21"/>
          <w:szCs w:val="21"/>
          <w:u w:val="single"/>
        </w:rPr>
      </w:pPr>
      <w:r w:rsidRPr="009C7887">
        <w:rPr>
          <w:b/>
          <w:i/>
          <w:sz w:val="21"/>
          <w:szCs w:val="21"/>
          <w:u w:val="single"/>
        </w:rPr>
        <w:t>Цели на програмата</w:t>
      </w:r>
    </w:p>
    <w:p w14:paraId="75A315F3" w14:textId="77777777" w:rsidR="009C7887" w:rsidRPr="009C7887" w:rsidRDefault="009C7887" w:rsidP="009C7887">
      <w:pPr>
        <w:jc w:val="both"/>
        <w:rPr>
          <w:b/>
          <w:i/>
          <w:sz w:val="21"/>
          <w:szCs w:val="21"/>
          <w:u w:val="single"/>
        </w:rPr>
      </w:pPr>
    </w:p>
    <w:p w14:paraId="0C8DF587" w14:textId="77777777" w:rsidR="00036753" w:rsidRDefault="00D241F1" w:rsidP="00036753">
      <w:pPr>
        <w:ind w:firstLine="709"/>
        <w:jc w:val="both"/>
        <w:rPr>
          <w:sz w:val="20"/>
          <w:szCs w:val="20"/>
        </w:rPr>
      </w:pPr>
      <w:r w:rsidRPr="00D241F1">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r>
        <w:rPr>
          <w:sz w:val="20"/>
          <w:szCs w:val="20"/>
        </w:rPr>
        <w:t>.</w:t>
      </w:r>
    </w:p>
    <w:p w14:paraId="3D110566" w14:textId="77777777" w:rsidR="00D241F1" w:rsidRPr="007D0FCC" w:rsidRDefault="00D241F1" w:rsidP="00036753">
      <w:pPr>
        <w:ind w:firstLine="709"/>
        <w:jc w:val="both"/>
        <w:rPr>
          <w:sz w:val="20"/>
          <w:szCs w:val="20"/>
        </w:rPr>
      </w:pPr>
    </w:p>
    <w:p w14:paraId="5108ED39" w14:textId="77777777" w:rsidR="009C7887" w:rsidRDefault="009C7887" w:rsidP="009C7887">
      <w:pPr>
        <w:jc w:val="both"/>
        <w:rPr>
          <w:b/>
          <w:i/>
          <w:sz w:val="21"/>
          <w:szCs w:val="21"/>
          <w:u w:val="single"/>
        </w:rPr>
      </w:pPr>
      <w:r w:rsidRPr="009C7887">
        <w:rPr>
          <w:b/>
          <w:i/>
          <w:sz w:val="21"/>
          <w:szCs w:val="21"/>
          <w:u w:val="single"/>
        </w:rPr>
        <w:t>Организационни структури, участващи в програмата</w:t>
      </w:r>
    </w:p>
    <w:p w14:paraId="5E81955F" w14:textId="77777777" w:rsidR="009C7887" w:rsidRPr="009C7887" w:rsidRDefault="009C7887" w:rsidP="009C7887">
      <w:pPr>
        <w:jc w:val="both"/>
        <w:rPr>
          <w:b/>
          <w:i/>
          <w:sz w:val="21"/>
          <w:szCs w:val="21"/>
          <w:u w:val="single"/>
        </w:rPr>
      </w:pPr>
    </w:p>
    <w:p w14:paraId="2C4C4C68" w14:textId="77777777" w:rsidR="003F241B" w:rsidRPr="007D0FCC" w:rsidRDefault="009C7887" w:rsidP="003F241B">
      <w:pPr>
        <w:ind w:firstLine="709"/>
        <w:jc w:val="both"/>
        <w:rPr>
          <w:sz w:val="20"/>
          <w:szCs w:val="20"/>
        </w:rPr>
      </w:pPr>
      <w:r w:rsidRPr="007D0FCC">
        <w:rPr>
          <w:sz w:val="20"/>
          <w:szCs w:val="20"/>
        </w:rPr>
        <w:t>Национална служба за съвети в земеделието</w:t>
      </w:r>
    </w:p>
    <w:p w14:paraId="061C0508" w14:textId="77777777" w:rsidR="009C7887" w:rsidRPr="007D0FCC" w:rsidRDefault="009C7887" w:rsidP="009C7887">
      <w:pPr>
        <w:ind w:firstLine="709"/>
        <w:jc w:val="both"/>
        <w:rPr>
          <w:sz w:val="20"/>
          <w:szCs w:val="20"/>
        </w:rPr>
      </w:pPr>
    </w:p>
    <w:p w14:paraId="7BF9AFD0" w14:textId="77777777" w:rsidR="009C7887" w:rsidRDefault="009C7887" w:rsidP="009C7887">
      <w:pPr>
        <w:jc w:val="both"/>
        <w:rPr>
          <w:b/>
          <w:i/>
          <w:sz w:val="21"/>
          <w:szCs w:val="21"/>
          <w:u w:val="single"/>
        </w:rPr>
      </w:pPr>
      <w:r w:rsidRPr="009C7887">
        <w:rPr>
          <w:b/>
          <w:i/>
          <w:sz w:val="21"/>
          <w:szCs w:val="21"/>
          <w:u w:val="single"/>
        </w:rPr>
        <w:t>Отговорност за изпълнението на програмата</w:t>
      </w:r>
    </w:p>
    <w:p w14:paraId="34DAA956" w14:textId="77777777" w:rsidR="009C7887" w:rsidRPr="009C7887" w:rsidRDefault="009C7887" w:rsidP="009C7887">
      <w:pPr>
        <w:jc w:val="both"/>
        <w:rPr>
          <w:b/>
          <w:i/>
          <w:sz w:val="21"/>
          <w:szCs w:val="21"/>
          <w:u w:val="single"/>
        </w:rPr>
      </w:pPr>
    </w:p>
    <w:p w14:paraId="439F1BF0"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w:t>
      </w:r>
      <w:r w:rsidR="006803BC" w:rsidRPr="007D0FCC">
        <w:rPr>
          <w:sz w:val="20"/>
          <w:szCs w:val="20"/>
        </w:rPr>
        <w:t>нос</w:t>
      </w:r>
      <w:r w:rsidR="006803BC">
        <w:rPr>
          <w:sz w:val="20"/>
          <w:szCs w:val="20"/>
        </w:rPr>
        <w:t>и изпълнителния директор на НССЗ</w:t>
      </w:r>
      <w:r w:rsidR="006803BC" w:rsidRPr="007D0FCC">
        <w:rPr>
          <w:sz w:val="20"/>
          <w:szCs w:val="20"/>
        </w:rPr>
        <w:t xml:space="preserve"> </w:t>
      </w:r>
      <w:r w:rsidR="006803BC">
        <w:rPr>
          <w:sz w:val="20"/>
          <w:szCs w:val="20"/>
        </w:rPr>
        <w:t>.</w:t>
      </w:r>
    </w:p>
    <w:p w14:paraId="49FF9BE8" w14:textId="77777777" w:rsidR="001F169B" w:rsidRPr="007D0FCC" w:rsidRDefault="001F169B" w:rsidP="009C7887">
      <w:pPr>
        <w:ind w:firstLine="709"/>
        <w:jc w:val="both"/>
        <w:rPr>
          <w:sz w:val="20"/>
          <w:szCs w:val="20"/>
        </w:rPr>
      </w:pPr>
    </w:p>
    <w:p w14:paraId="6E0CE553" w14:textId="77777777" w:rsidR="009C7887" w:rsidRDefault="009C7887" w:rsidP="009C7887">
      <w:pPr>
        <w:jc w:val="both"/>
        <w:rPr>
          <w:b/>
          <w:i/>
          <w:sz w:val="21"/>
          <w:szCs w:val="21"/>
          <w:u w:val="single"/>
        </w:rPr>
      </w:pPr>
      <w:r w:rsidRPr="003857C3">
        <w:rPr>
          <w:b/>
          <w:i/>
          <w:sz w:val="21"/>
          <w:szCs w:val="21"/>
          <w:u w:val="single"/>
        </w:rPr>
        <w:t>Целеви стойности по показателите за изпълнение</w:t>
      </w:r>
    </w:p>
    <w:p w14:paraId="7FC69D61" w14:textId="77777777" w:rsidR="00E0177E" w:rsidRDefault="00E0177E" w:rsidP="009C7887">
      <w:pPr>
        <w:jc w:val="both"/>
        <w:rPr>
          <w:b/>
          <w:i/>
          <w:sz w:val="21"/>
          <w:szCs w:val="21"/>
          <w:u w:val="single"/>
        </w:rPr>
      </w:pPr>
    </w:p>
    <w:p w14:paraId="019098BD" w14:textId="77777777" w:rsidR="00E0177E" w:rsidRDefault="00E0177E" w:rsidP="009C7887">
      <w:pPr>
        <w:jc w:val="both"/>
        <w:rPr>
          <w:b/>
          <w:i/>
          <w:sz w:val="21"/>
          <w:szCs w:val="21"/>
          <w:u w:val="single"/>
        </w:rPr>
      </w:pPr>
    </w:p>
    <w:tbl>
      <w:tblPr>
        <w:tblW w:w="9820" w:type="dxa"/>
        <w:jc w:val="center"/>
        <w:tblCellMar>
          <w:left w:w="70" w:type="dxa"/>
          <w:right w:w="70" w:type="dxa"/>
        </w:tblCellMar>
        <w:tblLook w:val="04A0" w:firstRow="1" w:lastRow="0" w:firstColumn="1" w:lastColumn="0" w:noHBand="0" w:noVBand="1"/>
      </w:tblPr>
      <w:tblGrid>
        <w:gridCol w:w="341"/>
        <w:gridCol w:w="4697"/>
        <w:gridCol w:w="1247"/>
        <w:gridCol w:w="1372"/>
        <w:gridCol w:w="1091"/>
        <w:gridCol w:w="1072"/>
      </w:tblGrid>
      <w:tr w:rsidR="00C919E5" w14:paraId="0D6336B4" w14:textId="77777777" w:rsidTr="00DC4145">
        <w:trPr>
          <w:trHeight w:val="255"/>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6C94"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7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A6FE3"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5062B0B9" w14:textId="77777777" w:rsidTr="00DC4145">
        <w:trPr>
          <w:trHeight w:val="570"/>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645B3" w14:textId="77777777" w:rsidR="00C919E5" w:rsidRDefault="00C919E5">
            <w:pPr>
              <w:rPr>
                <w:b/>
                <w:bCs/>
                <w:color w:val="000000"/>
                <w:sz w:val="20"/>
                <w:szCs w:val="20"/>
              </w:rPr>
            </w:pPr>
            <w:r>
              <w:rPr>
                <w:b/>
                <w:bCs/>
                <w:color w:val="000000"/>
                <w:sz w:val="20"/>
                <w:szCs w:val="20"/>
              </w:rPr>
              <w:t>Бюджетна програма - 2200.01.09 - "Съвети и консултации"</w:t>
            </w:r>
          </w:p>
        </w:tc>
        <w:tc>
          <w:tcPr>
            <w:tcW w:w="4782" w:type="dxa"/>
            <w:gridSpan w:val="4"/>
            <w:vMerge/>
            <w:tcBorders>
              <w:top w:val="single" w:sz="4" w:space="0" w:color="auto"/>
              <w:left w:val="single" w:sz="4" w:space="0" w:color="auto"/>
              <w:bottom w:val="single" w:sz="4" w:space="0" w:color="auto"/>
              <w:right w:val="single" w:sz="4" w:space="0" w:color="auto"/>
            </w:tcBorders>
            <w:vAlign w:val="center"/>
            <w:hideMark/>
          </w:tcPr>
          <w:p w14:paraId="671CA13E" w14:textId="77777777" w:rsidR="00C919E5" w:rsidRDefault="00C919E5">
            <w:pPr>
              <w:rPr>
                <w:b/>
                <w:bCs/>
                <w:color w:val="000000"/>
                <w:sz w:val="20"/>
                <w:szCs w:val="20"/>
              </w:rPr>
            </w:pPr>
          </w:p>
        </w:tc>
      </w:tr>
      <w:tr w:rsidR="00C919E5" w14:paraId="7AAF18C9" w14:textId="77777777" w:rsidTr="00DC4145">
        <w:trPr>
          <w:trHeight w:val="510"/>
          <w:jc w:val="center"/>
        </w:trPr>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283F1" w14:textId="77777777" w:rsidR="00C919E5" w:rsidRDefault="00C919E5">
            <w:pPr>
              <w:jc w:val="center"/>
              <w:rPr>
                <w:b/>
                <w:bCs/>
                <w:color w:val="000000"/>
                <w:sz w:val="20"/>
                <w:szCs w:val="20"/>
              </w:rPr>
            </w:pPr>
            <w:r>
              <w:rPr>
                <w:b/>
                <w:bCs/>
                <w:color w:val="000000"/>
                <w:sz w:val="20"/>
                <w:szCs w:val="20"/>
              </w:rPr>
              <w:t>№</w:t>
            </w:r>
          </w:p>
        </w:tc>
        <w:tc>
          <w:tcPr>
            <w:tcW w:w="46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CB37B"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75EE4421" w14:textId="77777777" w:rsidR="00C919E5" w:rsidRDefault="00C919E5">
            <w:pPr>
              <w:jc w:val="center"/>
              <w:rPr>
                <w:b/>
                <w:bCs/>
                <w:color w:val="000000"/>
                <w:sz w:val="20"/>
                <w:szCs w:val="20"/>
              </w:rPr>
            </w:pPr>
            <w:r>
              <w:rPr>
                <w:b/>
                <w:bCs/>
                <w:color w:val="000000"/>
                <w:sz w:val="20"/>
                <w:szCs w:val="20"/>
              </w:rPr>
              <w:t>Мерна единица</w:t>
            </w:r>
          </w:p>
        </w:tc>
        <w:tc>
          <w:tcPr>
            <w:tcW w:w="1372" w:type="dxa"/>
            <w:tcBorders>
              <w:top w:val="nil"/>
              <w:left w:val="nil"/>
              <w:bottom w:val="single" w:sz="4" w:space="0" w:color="auto"/>
              <w:right w:val="single" w:sz="4" w:space="0" w:color="auto"/>
            </w:tcBorders>
            <w:shd w:val="clear" w:color="auto" w:fill="auto"/>
            <w:vAlign w:val="center"/>
            <w:hideMark/>
          </w:tcPr>
          <w:p w14:paraId="50B8AD02" w14:textId="77777777" w:rsidR="00C919E5" w:rsidRDefault="00C919E5">
            <w:pPr>
              <w:jc w:val="center"/>
              <w:rPr>
                <w:b/>
                <w:bCs/>
                <w:color w:val="000000"/>
                <w:sz w:val="20"/>
                <w:szCs w:val="20"/>
              </w:rPr>
            </w:pPr>
            <w:r>
              <w:rPr>
                <w:b/>
                <w:bCs/>
                <w:color w:val="000000"/>
                <w:sz w:val="20"/>
                <w:szCs w:val="20"/>
              </w:rPr>
              <w:t>Проект</w:t>
            </w:r>
          </w:p>
        </w:tc>
        <w:tc>
          <w:tcPr>
            <w:tcW w:w="1091" w:type="dxa"/>
            <w:tcBorders>
              <w:top w:val="nil"/>
              <w:left w:val="nil"/>
              <w:bottom w:val="single" w:sz="4" w:space="0" w:color="auto"/>
              <w:right w:val="single" w:sz="4" w:space="0" w:color="auto"/>
            </w:tcBorders>
            <w:shd w:val="clear" w:color="auto" w:fill="auto"/>
            <w:vAlign w:val="center"/>
            <w:hideMark/>
          </w:tcPr>
          <w:p w14:paraId="57D20BDA" w14:textId="77777777" w:rsidR="00C919E5" w:rsidRDefault="00C919E5">
            <w:pPr>
              <w:jc w:val="center"/>
              <w:rPr>
                <w:b/>
                <w:bCs/>
                <w:color w:val="000000"/>
                <w:sz w:val="20"/>
                <w:szCs w:val="20"/>
              </w:rPr>
            </w:pPr>
            <w:r>
              <w:rPr>
                <w:b/>
                <w:bCs/>
                <w:color w:val="000000"/>
                <w:sz w:val="20"/>
                <w:szCs w:val="20"/>
              </w:rPr>
              <w:t xml:space="preserve">Прогноза  </w:t>
            </w:r>
          </w:p>
        </w:tc>
        <w:tc>
          <w:tcPr>
            <w:tcW w:w="1072" w:type="dxa"/>
            <w:tcBorders>
              <w:top w:val="nil"/>
              <w:left w:val="nil"/>
              <w:bottom w:val="single" w:sz="4" w:space="0" w:color="auto"/>
              <w:right w:val="single" w:sz="4" w:space="0" w:color="auto"/>
            </w:tcBorders>
            <w:shd w:val="clear" w:color="auto" w:fill="auto"/>
            <w:vAlign w:val="center"/>
            <w:hideMark/>
          </w:tcPr>
          <w:p w14:paraId="301D9A24"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29303485" w14:textId="77777777" w:rsidTr="00DC4145">
        <w:trPr>
          <w:trHeight w:val="300"/>
          <w:jc w:val="center"/>
        </w:trPr>
        <w:tc>
          <w:tcPr>
            <w:tcW w:w="341" w:type="dxa"/>
            <w:vMerge/>
            <w:tcBorders>
              <w:top w:val="nil"/>
              <w:left w:val="single" w:sz="4" w:space="0" w:color="auto"/>
              <w:bottom w:val="single" w:sz="4" w:space="0" w:color="auto"/>
              <w:right w:val="single" w:sz="4" w:space="0" w:color="auto"/>
            </w:tcBorders>
            <w:vAlign w:val="center"/>
            <w:hideMark/>
          </w:tcPr>
          <w:p w14:paraId="2A56E2B0" w14:textId="77777777" w:rsidR="00C919E5" w:rsidRDefault="00C919E5">
            <w:pPr>
              <w:rPr>
                <w:b/>
                <w:bCs/>
                <w:color w:val="000000"/>
                <w:sz w:val="20"/>
                <w:szCs w:val="20"/>
              </w:rPr>
            </w:pPr>
          </w:p>
        </w:tc>
        <w:tc>
          <w:tcPr>
            <w:tcW w:w="4697" w:type="dxa"/>
            <w:vMerge/>
            <w:tcBorders>
              <w:top w:val="nil"/>
              <w:left w:val="single" w:sz="4" w:space="0" w:color="auto"/>
              <w:bottom w:val="single" w:sz="4" w:space="0" w:color="auto"/>
              <w:right w:val="single" w:sz="4" w:space="0" w:color="auto"/>
            </w:tcBorders>
            <w:vAlign w:val="center"/>
            <w:hideMark/>
          </w:tcPr>
          <w:p w14:paraId="62434397" w14:textId="77777777" w:rsidR="00C919E5" w:rsidRDefault="00C919E5">
            <w:pPr>
              <w:rPr>
                <w:b/>
                <w:bCs/>
                <w:color w:val="000000"/>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14:paraId="4984E6E6" w14:textId="77777777" w:rsidR="00C919E5" w:rsidRDefault="00C919E5">
            <w:pPr>
              <w:rPr>
                <w:b/>
                <w:bCs/>
                <w:color w:val="000000"/>
                <w:sz w:val="20"/>
                <w:szCs w:val="20"/>
              </w:rPr>
            </w:pPr>
          </w:p>
        </w:tc>
        <w:tc>
          <w:tcPr>
            <w:tcW w:w="1372" w:type="dxa"/>
            <w:tcBorders>
              <w:top w:val="nil"/>
              <w:left w:val="nil"/>
              <w:bottom w:val="single" w:sz="4" w:space="0" w:color="auto"/>
              <w:right w:val="single" w:sz="4" w:space="0" w:color="auto"/>
            </w:tcBorders>
            <w:shd w:val="clear" w:color="auto" w:fill="auto"/>
            <w:vAlign w:val="center"/>
            <w:hideMark/>
          </w:tcPr>
          <w:p w14:paraId="0A9AE6BE" w14:textId="77777777" w:rsidR="00C919E5" w:rsidRDefault="00C919E5">
            <w:pPr>
              <w:jc w:val="center"/>
              <w:rPr>
                <w:b/>
                <w:bCs/>
                <w:color w:val="000000"/>
                <w:sz w:val="20"/>
                <w:szCs w:val="20"/>
              </w:rPr>
            </w:pPr>
            <w:r>
              <w:rPr>
                <w:b/>
                <w:bCs/>
                <w:color w:val="000000"/>
                <w:sz w:val="20"/>
                <w:szCs w:val="20"/>
              </w:rPr>
              <w:t>2021 г.</w:t>
            </w:r>
          </w:p>
        </w:tc>
        <w:tc>
          <w:tcPr>
            <w:tcW w:w="1091" w:type="dxa"/>
            <w:tcBorders>
              <w:top w:val="nil"/>
              <w:left w:val="nil"/>
              <w:bottom w:val="single" w:sz="4" w:space="0" w:color="auto"/>
              <w:right w:val="single" w:sz="4" w:space="0" w:color="auto"/>
            </w:tcBorders>
            <w:shd w:val="clear" w:color="auto" w:fill="auto"/>
            <w:vAlign w:val="center"/>
            <w:hideMark/>
          </w:tcPr>
          <w:p w14:paraId="7392AAB0" w14:textId="77777777" w:rsidR="00C919E5" w:rsidRDefault="00C919E5">
            <w:pPr>
              <w:jc w:val="center"/>
              <w:rPr>
                <w:b/>
                <w:bCs/>
                <w:color w:val="000000"/>
                <w:sz w:val="20"/>
                <w:szCs w:val="20"/>
              </w:rPr>
            </w:pPr>
            <w:r>
              <w:rPr>
                <w:b/>
                <w:bCs/>
                <w:color w:val="000000"/>
                <w:sz w:val="20"/>
                <w:szCs w:val="20"/>
              </w:rPr>
              <w:t>2022 г.</w:t>
            </w:r>
          </w:p>
        </w:tc>
        <w:tc>
          <w:tcPr>
            <w:tcW w:w="1072" w:type="dxa"/>
            <w:tcBorders>
              <w:top w:val="nil"/>
              <w:left w:val="nil"/>
              <w:bottom w:val="single" w:sz="4" w:space="0" w:color="auto"/>
              <w:right w:val="single" w:sz="4" w:space="0" w:color="auto"/>
            </w:tcBorders>
            <w:shd w:val="clear" w:color="auto" w:fill="auto"/>
            <w:vAlign w:val="center"/>
            <w:hideMark/>
          </w:tcPr>
          <w:p w14:paraId="5CAB0D75" w14:textId="77777777" w:rsidR="00C919E5" w:rsidRDefault="00C919E5">
            <w:pPr>
              <w:jc w:val="center"/>
              <w:rPr>
                <w:b/>
                <w:bCs/>
                <w:color w:val="000000"/>
                <w:sz w:val="20"/>
                <w:szCs w:val="20"/>
              </w:rPr>
            </w:pPr>
            <w:r>
              <w:rPr>
                <w:b/>
                <w:bCs/>
                <w:color w:val="000000"/>
                <w:sz w:val="20"/>
                <w:szCs w:val="20"/>
              </w:rPr>
              <w:t>2023 г.</w:t>
            </w:r>
          </w:p>
        </w:tc>
      </w:tr>
      <w:tr w:rsidR="00C919E5" w14:paraId="5BE589C9"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95BA530" w14:textId="77777777" w:rsidR="00C919E5" w:rsidRDefault="00C919E5">
            <w:pPr>
              <w:jc w:val="center"/>
              <w:rPr>
                <w:color w:val="000000"/>
                <w:sz w:val="20"/>
                <w:szCs w:val="20"/>
              </w:rPr>
            </w:pPr>
            <w:r>
              <w:rPr>
                <w:color w:val="000000"/>
                <w:sz w:val="20"/>
                <w:szCs w:val="20"/>
              </w:rPr>
              <w:t>1</w:t>
            </w:r>
          </w:p>
        </w:tc>
        <w:tc>
          <w:tcPr>
            <w:tcW w:w="4697" w:type="dxa"/>
            <w:tcBorders>
              <w:top w:val="nil"/>
              <w:left w:val="nil"/>
              <w:bottom w:val="single" w:sz="4" w:space="0" w:color="auto"/>
              <w:right w:val="single" w:sz="4" w:space="0" w:color="auto"/>
            </w:tcBorders>
            <w:shd w:val="clear" w:color="auto" w:fill="auto"/>
            <w:vAlign w:val="center"/>
            <w:hideMark/>
          </w:tcPr>
          <w:p w14:paraId="0BDCF83C" w14:textId="77777777" w:rsidR="00C919E5" w:rsidRDefault="00C919E5">
            <w:pPr>
              <w:rPr>
                <w:color w:val="000000"/>
                <w:sz w:val="20"/>
                <w:szCs w:val="20"/>
              </w:rPr>
            </w:pPr>
            <w:r>
              <w:rPr>
                <w:color w:val="000000"/>
                <w:sz w:val="20"/>
                <w:szCs w:val="20"/>
              </w:rPr>
              <w:t>Извършени посещения на земеделски стопанства</w:t>
            </w:r>
          </w:p>
        </w:tc>
        <w:tc>
          <w:tcPr>
            <w:tcW w:w="1247" w:type="dxa"/>
            <w:tcBorders>
              <w:top w:val="nil"/>
              <w:left w:val="nil"/>
              <w:bottom w:val="single" w:sz="4" w:space="0" w:color="auto"/>
              <w:right w:val="single" w:sz="4" w:space="0" w:color="auto"/>
            </w:tcBorders>
            <w:shd w:val="clear" w:color="auto" w:fill="auto"/>
            <w:vAlign w:val="center"/>
            <w:hideMark/>
          </w:tcPr>
          <w:p w14:paraId="372BC873"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5B5B587" w14:textId="77777777" w:rsidR="00C919E5" w:rsidRDefault="00C919E5">
            <w:pPr>
              <w:jc w:val="center"/>
              <w:rPr>
                <w:color w:val="000000"/>
                <w:sz w:val="20"/>
                <w:szCs w:val="20"/>
              </w:rPr>
            </w:pPr>
            <w:r>
              <w:rPr>
                <w:color w:val="000000"/>
                <w:sz w:val="20"/>
                <w:szCs w:val="20"/>
              </w:rPr>
              <w:t>3 300</w:t>
            </w:r>
          </w:p>
        </w:tc>
        <w:tc>
          <w:tcPr>
            <w:tcW w:w="1091" w:type="dxa"/>
            <w:tcBorders>
              <w:top w:val="nil"/>
              <w:left w:val="nil"/>
              <w:bottom w:val="single" w:sz="4" w:space="0" w:color="auto"/>
              <w:right w:val="single" w:sz="4" w:space="0" w:color="auto"/>
            </w:tcBorders>
            <w:shd w:val="clear" w:color="auto" w:fill="auto"/>
            <w:noWrap/>
            <w:vAlign w:val="center"/>
            <w:hideMark/>
          </w:tcPr>
          <w:p w14:paraId="4701B60A" w14:textId="77777777" w:rsidR="00C919E5" w:rsidRDefault="00C919E5">
            <w:pPr>
              <w:jc w:val="center"/>
              <w:rPr>
                <w:color w:val="000000"/>
                <w:sz w:val="20"/>
                <w:szCs w:val="20"/>
              </w:rPr>
            </w:pPr>
            <w:r>
              <w:rPr>
                <w:color w:val="000000"/>
                <w:sz w:val="20"/>
                <w:szCs w:val="20"/>
              </w:rPr>
              <w:t>3 300</w:t>
            </w:r>
          </w:p>
        </w:tc>
        <w:tc>
          <w:tcPr>
            <w:tcW w:w="1072" w:type="dxa"/>
            <w:tcBorders>
              <w:top w:val="nil"/>
              <w:left w:val="nil"/>
              <w:bottom w:val="single" w:sz="4" w:space="0" w:color="auto"/>
              <w:right w:val="single" w:sz="4" w:space="0" w:color="auto"/>
            </w:tcBorders>
            <w:shd w:val="clear" w:color="auto" w:fill="auto"/>
            <w:noWrap/>
            <w:vAlign w:val="center"/>
            <w:hideMark/>
          </w:tcPr>
          <w:p w14:paraId="27B167BD" w14:textId="77777777" w:rsidR="00C919E5" w:rsidRDefault="00C919E5">
            <w:pPr>
              <w:jc w:val="center"/>
              <w:rPr>
                <w:color w:val="000000"/>
                <w:sz w:val="20"/>
                <w:szCs w:val="20"/>
              </w:rPr>
            </w:pPr>
            <w:r>
              <w:rPr>
                <w:color w:val="000000"/>
                <w:sz w:val="20"/>
                <w:szCs w:val="20"/>
              </w:rPr>
              <w:t>3 300</w:t>
            </w:r>
          </w:p>
        </w:tc>
      </w:tr>
      <w:tr w:rsidR="00C919E5" w14:paraId="58C3F646"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FE3D2D7" w14:textId="77777777" w:rsidR="00C919E5" w:rsidRDefault="00C919E5">
            <w:pPr>
              <w:jc w:val="center"/>
              <w:rPr>
                <w:color w:val="000000"/>
                <w:sz w:val="20"/>
                <w:szCs w:val="20"/>
              </w:rPr>
            </w:pPr>
            <w:r>
              <w:rPr>
                <w:color w:val="000000"/>
                <w:sz w:val="20"/>
                <w:szCs w:val="20"/>
              </w:rPr>
              <w:t>2</w:t>
            </w:r>
          </w:p>
        </w:tc>
        <w:tc>
          <w:tcPr>
            <w:tcW w:w="4697" w:type="dxa"/>
            <w:tcBorders>
              <w:top w:val="nil"/>
              <w:left w:val="nil"/>
              <w:bottom w:val="single" w:sz="4" w:space="0" w:color="auto"/>
              <w:right w:val="single" w:sz="4" w:space="0" w:color="auto"/>
            </w:tcBorders>
            <w:shd w:val="clear" w:color="auto" w:fill="auto"/>
            <w:vAlign w:val="center"/>
            <w:hideMark/>
          </w:tcPr>
          <w:p w14:paraId="321C4E62" w14:textId="77777777" w:rsidR="00C919E5" w:rsidRDefault="00C919E5">
            <w:pPr>
              <w:rPr>
                <w:color w:val="000000"/>
                <w:sz w:val="20"/>
                <w:szCs w:val="20"/>
              </w:rPr>
            </w:pPr>
            <w:r>
              <w:rPr>
                <w:color w:val="000000"/>
                <w:sz w:val="20"/>
                <w:szCs w:val="20"/>
              </w:rPr>
              <w:t>Консултирани земеделски производители</w:t>
            </w:r>
          </w:p>
        </w:tc>
        <w:tc>
          <w:tcPr>
            <w:tcW w:w="1247" w:type="dxa"/>
            <w:tcBorders>
              <w:top w:val="nil"/>
              <w:left w:val="nil"/>
              <w:bottom w:val="single" w:sz="4" w:space="0" w:color="auto"/>
              <w:right w:val="single" w:sz="4" w:space="0" w:color="auto"/>
            </w:tcBorders>
            <w:shd w:val="clear" w:color="auto" w:fill="auto"/>
            <w:vAlign w:val="center"/>
            <w:hideMark/>
          </w:tcPr>
          <w:p w14:paraId="02F7DBFF"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79BF89AB" w14:textId="77777777" w:rsidR="00C919E5" w:rsidRDefault="00C919E5">
            <w:pPr>
              <w:jc w:val="center"/>
              <w:rPr>
                <w:color w:val="000000"/>
                <w:sz w:val="20"/>
                <w:szCs w:val="20"/>
              </w:rPr>
            </w:pPr>
            <w:r>
              <w:rPr>
                <w:color w:val="000000"/>
                <w:sz w:val="20"/>
                <w:szCs w:val="20"/>
              </w:rPr>
              <w:t>18 000</w:t>
            </w:r>
          </w:p>
        </w:tc>
        <w:tc>
          <w:tcPr>
            <w:tcW w:w="1091" w:type="dxa"/>
            <w:tcBorders>
              <w:top w:val="nil"/>
              <w:left w:val="nil"/>
              <w:bottom w:val="single" w:sz="4" w:space="0" w:color="auto"/>
              <w:right w:val="single" w:sz="4" w:space="0" w:color="auto"/>
            </w:tcBorders>
            <w:shd w:val="clear" w:color="auto" w:fill="auto"/>
            <w:noWrap/>
            <w:vAlign w:val="center"/>
            <w:hideMark/>
          </w:tcPr>
          <w:p w14:paraId="441162A1" w14:textId="77777777" w:rsidR="00C919E5" w:rsidRDefault="00C919E5">
            <w:pPr>
              <w:jc w:val="center"/>
              <w:rPr>
                <w:color w:val="000000"/>
                <w:sz w:val="20"/>
                <w:szCs w:val="20"/>
              </w:rPr>
            </w:pPr>
            <w:r>
              <w:rPr>
                <w:color w:val="000000"/>
                <w:sz w:val="20"/>
                <w:szCs w:val="20"/>
              </w:rPr>
              <w:t>17 000</w:t>
            </w:r>
          </w:p>
        </w:tc>
        <w:tc>
          <w:tcPr>
            <w:tcW w:w="1072" w:type="dxa"/>
            <w:tcBorders>
              <w:top w:val="nil"/>
              <w:left w:val="nil"/>
              <w:bottom w:val="single" w:sz="4" w:space="0" w:color="auto"/>
              <w:right w:val="single" w:sz="4" w:space="0" w:color="auto"/>
            </w:tcBorders>
            <w:shd w:val="clear" w:color="auto" w:fill="auto"/>
            <w:noWrap/>
            <w:vAlign w:val="center"/>
            <w:hideMark/>
          </w:tcPr>
          <w:p w14:paraId="6A018E7B" w14:textId="77777777" w:rsidR="00C919E5" w:rsidRDefault="00C919E5">
            <w:pPr>
              <w:jc w:val="center"/>
              <w:rPr>
                <w:color w:val="000000"/>
                <w:sz w:val="20"/>
                <w:szCs w:val="20"/>
              </w:rPr>
            </w:pPr>
            <w:r>
              <w:rPr>
                <w:color w:val="000000"/>
                <w:sz w:val="20"/>
                <w:szCs w:val="20"/>
              </w:rPr>
              <w:t>17 000</w:t>
            </w:r>
          </w:p>
        </w:tc>
      </w:tr>
      <w:tr w:rsidR="00C919E5" w14:paraId="4C5797C2" w14:textId="77777777" w:rsidTr="00DC4145">
        <w:trPr>
          <w:trHeight w:val="255"/>
          <w:jc w:val="center"/>
        </w:trPr>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BC35A" w14:textId="77777777" w:rsidR="00C919E5" w:rsidRDefault="00C919E5">
            <w:pPr>
              <w:jc w:val="center"/>
              <w:rPr>
                <w:color w:val="000000"/>
                <w:sz w:val="20"/>
                <w:szCs w:val="20"/>
              </w:rPr>
            </w:pPr>
            <w:r>
              <w:rPr>
                <w:color w:val="000000"/>
                <w:sz w:val="20"/>
                <w:szCs w:val="20"/>
              </w:rPr>
              <w:t>3</w:t>
            </w:r>
          </w:p>
        </w:tc>
        <w:tc>
          <w:tcPr>
            <w:tcW w:w="4697" w:type="dxa"/>
            <w:tcBorders>
              <w:top w:val="nil"/>
              <w:left w:val="nil"/>
              <w:bottom w:val="single" w:sz="4" w:space="0" w:color="auto"/>
              <w:right w:val="single" w:sz="4" w:space="0" w:color="auto"/>
            </w:tcBorders>
            <w:shd w:val="clear" w:color="auto" w:fill="auto"/>
            <w:vAlign w:val="center"/>
            <w:hideMark/>
          </w:tcPr>
          <w:p w14:paraId="5412516D" w14:textId="77777777" w:rsidR="00C919E5" w:rsidRDefault="00C919E5">
            <w:pPr>
              <w:rPr>
                <w:color w:val="000000"/>
                <w:sz w:val="20"/>
                <w:szCs w:val="20"/>
              </w:rPr>
            </w:pPr>
            <w:r>
              <w:rPr>
                <w:color w:val="000000"/>
                <w:sz w:val="20"/>
                <w:szCs w:val="20"/>
              </w:rPr>
              <w:t>Проведени общо консултации</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5DCA94A5" w14:textId="77777777" w:rsidR="00C919E5" w:rsidRDefault="00C919E5">
            <w:pPr>
              <w:jc w:val="center"/>
              <w:rPr>
                <w:color w:val="000000"/>
                <w:sz w:val="20"/>
                <w:szCs w:val="20"/>
              </w:rPr>
            </w:pPr>
            <w:r>
              <w:rPr>
                <w:color w:val="000000"/>
                <w:sz w:val="20"/>
                <w:szCs w:val="20"/>
              </w:rPr>
              <w:t>Брой</w:t>
            </w:r>
          </w:p>
        </w:tc>
        <w:tc>
          <w:tcPr>
            <w:tcW w:w="13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B553CF" w14:textId="77777777" w:rsidR="00C919E5" w:rsidRDefault="00C919E5">
            <w:pPr>
              <w:jc w:val="center"/>
              <w:rPr>
                <w:color w:val="000000"/>
                <w:sz w:val="20"/>
                <w:szCs w:val="20"/>
              </w:rPr>
            </w:pPr>
            <w:r>
              <w:rPr>
                <w:color w:val="000000"/>
                <w:sz w:val="20"/>
                <w:szCs w:val="20"/>
              </w:rPr>
              <w:t>90 000</w:t>
            </w:r>
          </w:p>
        </w:tc>
        <w:tc>
          <w:tcPr>
            <w:tcW w:w="10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D0C2F" w14:textId="77777777" w:rsidR="00C919E5" w:rsidRDefault="00C919E5">
            <w:pPr>
              <w:jc w:val="center"/>
              <w:rPr>
                <w:color w:val="000000"/>
                <w:sz w:val="20"/>
                <w:szCs w:val="20"/>
              </w:rPr>
            </w:pPr>
            <w:r>
              <w:rPr>
                <w:color w:val="000000"/>
                <w:sz w:val="20"/>
                <w:szCs w:val="20"/>
              </w:rPr>
              <w:t>90 000</w:t>
            </w:r>
          </w:p>
        </w:tc>
        <w:tc>
          <w:tcPr>
            <w:tcW w:w="1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934B3" w14:textId="77777777" w:rsidR="00C919E5" w:rsidRDefault="00C919E5">
            <w:pPr>
              <w:jc w:val="center"/>
              <w:rPr>
                <w:color w:val="000000"/>
                <w:sz w:val="20"/>
                <w:szCs w:val="20"/>
              </w:rPr>
            </w:pPr>
            <w:r>
              <w:rPr>
                <w:color w:val="000000"/>
                <w:sz w:val="20"/>
                <w:szCs w:val="20"/>
              </w:rPr>
              <w:t>90 000</w:t>
            </w:r>
          </w:p>
        </w:tc>
      </w:tr>
      <w:tr w:rsidR="00C919E5" w14:paraId="197B7649" w14:textId="77777777" w:rsidTr="00DC4145">
        <w:trPr>
          <w:trHeight w:val="765"/>
          <w:jc w:val="center"/>
        </w:trPr>
        <w:tc>
          <w:tcPr>
            <w:tcW w:w="341" w:type="dxa"/>
            <w:vMerge/>
            <w:tcBorders>
              <w:top w:val="nil"/>
              <w:left w:val="single" w:sz="4" w:space="0" w:color="auto"/>
              <w:bottom w:val="single" w:sz="4" w:space="0" w:color="auto"/>
              <w:right w:val="single" w:sz="4" w:space="0" w:color="auto"/>
            </w:tcBorders>
            <w:vAlign w:val="center"/>
            <w:hideMark/>
          </w:tcPr>
          <w:p w14:paraId="5765DA6C" w14:textId="77777777" w:rsidR="00C919E5" w:rsidRDefault="00C919E5">
            <w:pPr>
              <w:rPr>
                <w:color w:val="000000"/>
                <w:sz w:val="20"/>
                <w:szCs w:val="20"/>
              </w:rPr>
            </w:pPr>
          </w:p>
        </w:tc>
        <w:tc>
          <w:tcPr>
            <w:tcW w:w="4697" w:type="dxa"/>
            <w:tcBorders>
              <w:top w:val="nil"/>
              <w:left w:val="nil"/>
              <w:bottom w:val="single" w:sz="4" w:space="0" w:color="auto"/>
              <w:right w:val="single" w:sz="4" w:space="0" w:color="auto"/>
            </w:tcBorders>
            <w:shd w:val="clear" w:color="auto" w:fill="auto"/>
            <w:vAlign w:val="center"/>
            <w:hideMark/>
          </w:tcPr>
          <w:p w14:paraId="79793F1E" w14:textId="77777777" w:rsidR="00C919E5" w:rsidRDefault="00C919E5">
            <w:pPr>
              <w:rPr>
                <w:color w:val="000000"/>
                <w:sz w:val="20"/>
                <w:szCs w:val="20"/>
              </w:rPr>
            </w:pPr>
            <w:r>
              <w:rPr>
                <w:color w:val="000000"/>
                <w:sz w:val="20"/>
                <w:szCs w:val="20"/>
              </w:rPr>
              <w:t>(тук се включват всички предоставяни консултации  в т.ч. специаилизирани, по ПРСР и по всички други въпроси)</w:t>
            </w:r>
          </w:p>
        </w:tc>
        <w:tc>
          <w:tcPr>
            <w:tcW w:w="1247" w:type="dxa"/>
            <w:vMerge/>
            <w:tcBorders>
              <w:top w:val="nil"/>
              <w:left w:val="single" w:sz="4" w:space="0" w:color="auto"/>
              <w:bottom w:val="single" w:sz="4" w:space="0" w:color="auto"/>
              <w:right w:val="single" w:sz="4" w:space="0" w:color="auto"/>
            </w:tcBorders>
            <w:vAlign w:val="center"/>
            <w:hideMark/>
          </w:tcPr>
          <w:p w14:paraId="3B775297" w14:textId="77777777" w:rsidR="00C919E5" w:rsidRDefault="00C919E5">
            <w:pPr>
              <w:rPr>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14:paraId="6BA84BE3" w14:textId="77777777" w:rsidR="00C919E5" w:rsidRDefault="00C919E5">
            <w:pPr>
              <w:rPr>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hideMark/>
          </w:tcPr>
          <w:p w14:paraId="327425EC" w14:textId="77777777" w:rsidR="00C919E5" w:rsidRDefault="00C919E5">
            <w:pPr>
              <w:rPr>
                <w:color w:val="00000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14:paraId="2CDF9C49" w14:textId="77777777" w:rsidR="00C919E5" w:rsidRDefault="00C919E5">
            <w:pPr>
              <w:rPr>
                <w:color w:val="000000"/>
                <w:sz w:val="20"/>
                <w:szCs w:val="20"/>
              </w:rPr>
            </w:pPr>
          </w:p>
        </w:tc>
      </w:tr>
      <w:tr w:rsidR="00C919E5" w14:paraId="29879A08"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0759939" w14:textId="77777777" w:rsidR="00C919E5" w:rsidRDefault="00C919E5">
            <w:pPr>
              <w:jc w:val="center"/>
              <w:rPr>
                <w:color w:val="000000"/>
                <w:sz w:val="20"/>
                <w:szCs w:val="20"/>
              </w:rPr>
            </w:pPr>
            <w:r>
              <w:rPr>
                <w:color w:val="000000"/>
                <w:sz w:val="20"/>
                <w:szCs w:val="20"/>
              </w:rPr>
              <w:t>4</w:t>
            </w:r>
          </w:p>
        </w:tc>
        <w:tc>
          <w:tcPr>
            <w:tcW w:w="4697" w:type="dxa"/>
            <w:tcBorders>
              <w:top w:val="nil"/>
              <w:left w:val="nil"/>
              <w:bottom w:val="single" w:sz="4" w:space="0" w:color="auto"/>
              <w:right w:val="single" w:sz="4" w:space="0" w:color="auto"/>
            </w:tcBorders>
            <w:shd w:val="clear" w:color="auto" w:fill="auto"/>
            <w:vAlign w:val="center"/>
            <w:hideMark/>
          </w:tcPr>
          <w:p w14:paraId="2A83FD38" w14:textId="77777777" w:rsidR="00C919E5" w:rsidRDefault="00C919E5">
            <w:pPr>
              <w:rPr>
                <w:color w:val="000000"/>
                <w:sz w:val="20"/>
                <w:szCs w:val="20"/>
              </w:rPr>
            </w:pPr>
            <w:r>
              <w:rPr>
                <w:color w:val="000000"/>
                <w:sz w:val="20"/>
                <w:szCs w:val="20"/>
              </w:rPr>
              <w:t>Проведени специализирани и други консултации (извън ПРСР)</w:t>
            </w:r>
          </w:p>
        </w:tc>
        <w:tc>
          <w:tcPr>
            <w:tcW w:w="1247" w:type="dxa"/>
            <w:tcBorders>
              <w:top w:val="nil"/>
              <w:left w:val="nil"/>
              <w:bottom w:val="single" w:sz="4" w:space="0" w:color="auto"/>
              <w:right w:val="single" w:sz="4" w:space="0" w:color="auto"/>
            </w:tcBorders>
            <w:shd w:val="clear" w:color="auto" w:fill="auto"/>
            <w:vAlign w:val="center"/>
            <w:hideMark/>
          </w:tcPr>
          <w:p w14:paraId="24961B3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D9E1C71" w14:textId="77777777" w:rsidR="00C919E5" w:rsidRDefault="00C919E5">
            <w:pPr>
              <w:jc w:val="center"/>
              <w:rPr>
                <w:color w:val="000000"/>
                <w:sz w:val="20"/>
                <w:szCs w:val="20"/>
              </w:rPr>
            </w:pPr>
            <w:r>
              <w:rPr>
                <w:color w:val="000000"/>
                <w:sz w:val="20"/>
                <w:szCs w:val="20"/>
              </w:rPr>
              <w:t>42 500</w:t>
            </w:r>
          </w:p>
        </w:tc>
        <w:tc>
          <w:tcPr>
            <w:tcW w:w="1091" w:type="dxa"/>
            <w:tcBorders>
              <w:top w:val="nil"/>
              <w:left w:val="nil"/>
              <w:bottom w:val="single" w:sz="4" w:space="0" w:color="auto"/>
              <w:right w:val="single" w:sz="4" w:space="0" w:color="auto"/>
            </w:tcBorders>
            <w:shd w:val="clear" w:color="auto" w:fill="auto"/>
            <w:noWrap/>
            <w:vAlign w:val="center"/>
            <w:hideMark/>
          </w:tcPr>
          <w:p w14:paraId="25B5D546" w14:textId="77777777" w:rsidR="00C919E5" w:rsidRDefault="00C919E5">
            <w:pPr>
              <w:jc w:val="center"/>
              <w:rPr>
                <w:color w:val="000000"/>
                <w:sz w:val="20"/>
                <w:szCs w:val="20"/>
              </w:rPr>
            </w:pPr>
            <w:r>
              <w:rPr>
                <w:color w:val="000000"/>
                <w:sz w:val="20"/>
                <w:szCs w:val="20"/>
              </w:rPr>
              <w:t>42 500</w:t>
            </w:r>
          </w:p>
        </w:tc>
        <w:tc>
          <w:tcPr>
            <w:tcW w:w="1072" w:type="dxa"/>
            <w:tcBorders>
              <w:top w:val="nil"/>
              <w:left w:val="nil"/>
              <w:bottom w:val="single" w:sz="4" w:space="0" w:color="auto"/>
              <w:right w:val="single" w:sz="4" w:space="0" w:color="auto"/>
            </w:tcBorders>
            <w:shd w:val="clear" w:color="auto" w:fill="auto"/>
            <w:noWrap/>
            <w:vAlign w:val="center"/>
            <w:hideMark/>
          </w:tcPr>
          <w:p w14:paraId="4BC39713" w14:textId="77777777" w:rsidR="00C919E5" w:rsidRDefault="00C919E5">
            <w:pPr>
              <w:jc w:val="center"/>
              <w:rPr>
                <w:color w:val="000000"/>
                <w:sz w:val="20"/>
                <w:szCs w:val="20"/>
              </w:rPr>
            </w:pPr>
            <w:r>
              <w:rPr>
                <w:color w:val="000000"/>
                <w:sz w:val="20"/>
                <w:szCs w:val="20"/>
              </w:rPr>
              <w:t>42 500</w:t>
            </w:r>
          </w:p>
        </w:tc>
      </w:tr>
      <w:tr w:rsidR="00C919E5" w14:paraId="79D73761"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22CEE7C" w14:textId="77777777" w:rsidR="00C919E5" w:rsidRDefault="00C919E5">
            <w:pPr>
              <w:jc w:val="center"/>
              <w:rPr>
                <w:color w:val="000000"/>
                <w:sz w:val="20"/>
                <w:szCs w:val="20"/>
              </w:rPr>
            </w:pPr>
            <w:r>
              <w:rPr>
                <w:color w:val="000000"/>
                <w:sz w:val="20"/>
                <w:szCs w:val="20"/>
              </w:rPr>
              <w:t>5</w:t>
            </w:r>
          </w:p>
        </w:tc>
        <w:tc>
          <w:tcPr>
            <w:tcW w:w="4697" w:type="dxa"/>
            <w:tcBorders>
              <w:top w:val="nil"/>
              <w:left w:val="nil"/>
              <w:bottom w:val="single" w:sz="4" w:space="0" w:color="auto"/>
              <w:right w:val="single" w:sz="4" w:space="0" w:color="auto"/>
            </w:tcBorders>
            <w:shd w:val="clear" w:color="auto" w:fill="auto"/>
            <w:vAlign w:val="center"/>
            <w:hideMark/>
          </w:tcPr>
          <w:p w14:paraId="20C5F320" w14:textId="77777777" w:rsidR="00C919E5" w:rsidRDefault="00C919E5">
            <w:pPr>
              <w:rPr>
                <w:color w:val="000000"/>
                <w:sz w:val="20"/>
                <w:szCs w:val="20"/>
              </w:rPr>
            </w:pPr>
            <w:r>
              <w:rPr>
                <w:color w:val="000000"/>
                <w:sz w:val="20"/>
                <w:szCs w:val="20"/>
              </w:rPr>
              <w:t>Проведени информационни мероприятия, в т.ч. изнесени приемни (консултантски дни)</w:t>
            </w:r>
          </w:p>
        </w:tc>
        <w:tc>
          <w:tcPr>
            <w:tcW w:w="1247" w:type="dxa"/>
            <w:tcBorders>
              <w:top w:val="nil"/>
              <w:left w:val="nil"/>
              <w:bottom w:val="single" w:sz="4" w:space="0" w:color="auto"/>
              <w:right w:val="single" w:sz="4" w:space="0" w:color="auto"/>
            </w:tcBorders>
            <w:shd w:val="clear" w:color="auto" w:fill="auto"/>
            <w:vAlign w:val="center"/>
            <w:hideMark/>
          </w:tcPr>
          <w:p w14:paraId="650CD190"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37D07155" w14:textId="77777777" w:rsidR="00C919E5" w:rsidRDefault="00C919E5">
            <w:pPr>
              <w:jc w:val="center"/>
              <w:rPr>
                <w:color w:val="000000"/>
                <w:sz w:val="20"/>
                <w:szCs w:val="20"/>
              </w:rPr>
            </w:pPr>
            <w:r>
              <w:rPr>
                <w:color w:val="000000"/>
                <w:sz w:val="20"/>
                <w:szCs w:val="20"/>
              </w:rPr>
              <w:t>1 060</w:t>
            </w:r>
          </w:p>
        </w:tc>
        <w:tc>
          <w:tcPr>
            <w:tcW w:w="1091" w:type="dxa"/>
            <w:tcBorders>
              <w:top w:val="nil"/>
              <w:left w:val="nil"/>
              <w:bottom w:val="single" w:sz="4" w:space="0" w:color="auto"/>
              <w:right w:val="single" w:sz="4" w:space="0" w:color="auto"/>
            </w:tcBorders>
            <w:shd w:val="clear" w:color="auto" w:fill="auto"/>
            <w:noWrap/>
            <w:vAlign w:val="center"/>
            <w:hideMark/>
          </w:tcPr>
          <w:p w14:paraId="5298928F" w14:textId="77777777" w:rsidR="00C919E5" w:rsidRDefault="00C919E5">
            <w:pPr>
              <w:jc w:val="center"/>
              <w:rPr>
                <w:color w:val="000000"/>
                <w:sz w:val="20"/>
                <w:szCs w:val="20"/>
              </w:rPr>
            </w:pPr>
            <w:r>
              <w:rPr>
                <w:color w:val="000000"/>
                <w:sz w:val="20"/>
                <w:szCs w:val="20"/>
              </w:rPr>
              <w:t>1 060</w:t>
            </w:r>
          </w:p>
        </w:tc>
        <w:tc>
          <w:tcPr>
            <w:tcW w:w="1072" w:type="dxa"/>
            <w:tcBorders>
              <w:top w:val="nil"/>
              <w:left w:val="nil"/>
              <w:bottom w:val="single" w:sz="4" w:space="0" w:color="auto"/>
              <w:right w:val="single" w:sz="4" w:space="0" w:color="auto"/>
            </w:tcBorders>
            <w:shd w:val="clear" w:color="auto" w:fill="auto"/>
            <w:noWrap/>
            <w:vAlign w:val="center"/>
            <w:hideMark/>
          </w:tcPr>
          <w:p w14:paraId="423B5922" w14:textId="77777777" w:rsidR="00C919E5" w:rsidRDefault="00C919E5">
            <w:pPr>
              <w:jc w:val="center"/>
              <w:rPr>
                <w:color w:val="000000"/>
                <w:sz w:val="20"/>
                <w:szCs w:val="20"/>
              </w:rPr>
            </w:pPr>
            <w:r>
              <w:rPr>
                <w:color w:val="000000"/>
                <w:sz w:val="20"/>
                <w:szCs w:val="20"/>
              </w:rPr>
              <w:t>1 060</w:t>
            </w:r>
          </w:p>
        </w:tc>
      </w:tr>
      <w:tr w:rsidR="00C919E5" w14:paraId="238BDFA2" w14:textId="77777777" w:rsidTr="00DC4145">
        <w:trPr>
          <w:trHeight w:val="153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0746FC2" w14:textId="77777777" w:rsidR="00C919E5" w:rsidRDefault="00C919E5">
            <w:pPr>
              <w:jc w:val="center"/>
              <w:rPr>
                <w:color w:val="000000"/>
                <w:sz w:val="20"/>
                <w:szCs w:val="20"/>
              </w:rPr>
            </w:pPr>
            <w:r>
              <w:rPr>
                <w:color w:val="000000"/>
                <w:sz w:val="20"/>
                <w:szCs w:val="20"/>
              </w:rPr>
              <w:t>6</w:t>
            </w:r>
          </w:p>
        </w:tc>
        <w:tc>
          <w:tcPr>
            <w:tcW w:w="4697" w:type="dxa"/>
            <w:tcBorders>
              <w:top w:val="nil"/>
              <w:left w:val="nil"/>
              <w:bottom w:val="single" w:sz="4" w:space="0" w:color="auto"/>
              <w:right w:val="single" w:sz="4" w:space="0" w:color="auto"/>
            </w:tcBorders>
            <w:shd w:val="clear" w:color="auto" w:fill="auto"/>
            <w:vAlign w:val="center"/>
            <w:hideMark/>
          </w:tcPr>
          <w:p w14:paraId="1DF0587E" w14:textId="77777777" w:rsidR="00C919E5" w:rsidRDefault="00C919E5">
            <w:pPr>
              <w:rPr>
                <w:color w:val="000000"/>
                <w:sz w:val="20"/>
                <w:szCs w:val="20"/>
              </w:rPr>
            </w:pPr>
            <w:r>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247" w:type="dxa"/>
            <w:tcBorders>
              <w:top w:val="nil"/>
              <w:left w:val="nil"/>
              <w:bottom w:val="single" w:sz="4" w:space="0" w:color="auto"/>
              <w:right w:val="single" w:sz="4" w:space="0" w:color="auto"/>
            </w:tcBorders>
            <w:shd w:val="clear" w:color="auto" w:fill="auto"/>
            <w:vAlign w:val="center"/>
            <w:hideMark/>
          </w:tcPr>
          <w:p w14:paraId="287FACA5" w14:textId="77777777" w:rsidR="00C919E5" w:rsidRDefault="00C919E5">
            <w:pPr>
              <w:jc w:val="center"/>
              <w:rPr>
                <w:color w:val="000000"/>
                <w:sz w:val="20"/>
                <w:szCs w:val="20"/>
              </w:rPr>
            </w:pPr>
            <w:r>
              <w:rPr>
                <w:color w:val="000000"/>
                <w:sz w:val="20"/>
                <w:szCs w:val="20"/>
              </w:rPr>
              <w:t>Брой събития</w:t>
            </w:r>
          </w:p>
        </w:tc>
        <w:tc>
          <w:tcPr>
            <w:tcW w:w="1372" w:type="dxa"/>
            <w:tcBorders>
              <w:top w:val="nil"/>
              <w:left w:val="nil"/>
              <w:bottom w:val="single" w:sz="4" w:space="0" w:color="auto"/>
              <w:right w:val="single" w:sz="4" w:space="0" w:color="auto"/>
            </w:tcBorders>
            <w:shd w:val="clear" w:color="auto" w:fill="auto"/>
            <w:noWrap/>
            <w:vAlign w:val="center"/>
            <w:hideMark/>
          </w:tcPr>
          <w:p w14:paraId="450F0BBC" w14:textId="77777777" w:rsidR="00C919E5" w:rsidRDefault="00C919E5">
            <w:pPr>
              <w:jc w:val="center"/>
              <w:rPr>
                <w:color w:val="000000"/>
                <w:sz w:val="20"/>
                <w:szCs w:val="20"/>
              </w:rPr>
            </w:pPr>
            <w:r>
              <w:rPr>
                <w:color w:val="000000"/>
                <w:sz w:val="20"/>
                <w:szCs w:val="20"/>
              </w:rPr>
              <w:t>105</w:t>
            </w:r>
          </w:p>
        </w:tc>
        <w:tc>
          <w:tcPr>
            <w:tcW w:w="1091" w:type="dxa"/>
            <w:tcBorders>
              <w:top w:val="nil"/>
              <w:left w:val="nil"/>
              <w:bottom w:val="single" w:sz="4" w:space="0" w:color="auto"/>
              <w:right w:val="single" w:sz="4" w:space="0" w:color="auto"/>
            </w:tcBorders>
            <w:shd w:val="clear" w:color="auto" w:fill="auto"/>
            <w:noWrap/>
            <w:vAlign w:val="center"/>
            <w:hideMark/>
          </w:tcPr>
          <w:p w14:paraId="6D42044F" w14:textId="77777777" w:rsidR="00C919E5" w:rsidRDefault="00C919E5">
            <w:pPr>
              <w:jc w:val="center"/>
              <w:rPr>
                <w:color w:val="000000"/>
                <w:sz w:val="20"/>
                <w:szCs w:val="20"/>
              </w:rPr>
            </w:pPr>
            <w:r>
              <w:rPr>
                <w:color w:val="000000"/>
                <w:sz w:val="20"/>
                <w:szCs w:val="20"/>
              </w:rPr>
              <w:t>105</w:t>
            </w:r>
          </w:p>
        </w:tc>
        <w:tc>
          <w:tcPr>
            <w:tcW w:w="1072" w:type="dxa"/>
            <w:tcBorders>
              <w:top w:val="nil"/>
              <w:left w:val="nil"/>
              <w:bottom w:val="single" w:sz="4" w:space="0" w:color="auto"/>
              <w:right w:val="single" w:sz="4" w:space="0" w:color="auto"/>
            </w:tcBorders>
            <w:shd w:val="clear" w:color="auto" w:fill="auto"/>
            <w:noWrap/>
            <w:vAlign w:val="center"/>
            <w:hideMark/>
          </w:tcPr>
          <w:p w14:paraId="18AC42D0" w14:textId="77777777" w:rsidR="00C919E5" w:rsidRDefault="00C919E5">
            <w:pPr>
              <w:jc w:val="center"/>
              <w:rPr>
                <w:color w:val="000000"/>
                <w:sz w:val="20"/>
                <w:szCs w:val="20"/>
              </w:rPr>
            </w:pPr>
            <w:r>
              <w:rPr>
                <w:color w:val="000000"/>
                <w:sz w:val="20"/>
                <w:szCs w:val="20"/>
              </w:rPr>
              <w:t>105</w:t>
            </w:r>
          </w:p>
        </w:tc>
      </w:tr>
      <w:tr w:rsidR="00C919E5" w14:paraId="58C68288" w14:textId="77777777" w:rsidTr="00DC4145">
        <w:trPr>
          <w:trHeight w:val="178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80F1AEC" w14:textId="77777777" w:rsidR="00C919E5" w:rsidRDefault="00C919E5">
            <w:pPr>
              <w:jc w:val="center"/>
              <w:rPr>
                <w:color w:val="000000"/>
                <w:sz w:val="20"/>
                <w:szCs w:val="20"/>
              </w:rPr>
            </w:pPr>
            <w:r>
              <w:rPr>
                <w:color w:val="000000"/>
                <w:sz w:val="20"/>
                <w:szCs w:val="20"/>
              </w:rPr>
              <w:lastRenderedPageBreak/>
              <w:t>7</w:t>
            </w:r>
          </w:p>
        </w:tc>
        <w:tc>
          <w:tcPr>
            <w:tcW w:w="4697" w:type="dxa"/>
            <w:tcBorders>
              <w:top w:val="nil"/>
              <w:left w:val="nil"/>
              <w:bottom w:val="single" w:sz="4" w:space="0" w:color="auto"/>
              <w:right w:val="single" w:sz="4" w:space="0" w:color="auto"/>
            </w:tcBorders>
            <w:shd w:val="clear" w:color="auto" w:fill="auto"/>
            <w:vAlign w:val="center"/>
            <w:hideMark/>
          </w:tcPr>
          <w:p w14:paraId="0688BE1C" w14:textId="77777777" w:rsidR="00C919E5" w:rsidRDefault="00C919E5">
            <w:pPr>
              <w:rPr>
                <w:color w:val="000000"/>
                <w:sz w:val="20"/>
                <w:szCs w:val="20"/>
              </w:rPr>
            </w:pPr>
            <w:r>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247" w:type="dxa"/>
            <w:tcBorders>
              <w:top w:val="nil"/>
              <w:left w:val="nil"/>
              <w:bottom w:val="single" w:sz="4" w:space="0" w:color="auto"/>
              <w:right w:val="single" w:sz="4" w:space="0" w:color="auto"/>
            </w:tcBorders>
            <w:shd w:val="clear" w:color="auto" w:fill="auto"/>
            <w:vAlign w:val="center"/>
            <w:hideMark/>
          </w:tcPr>
          <w:p w14:paraId="46F1DAA4"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475D8E55" w14:textId="77777777" w:rsidR="00C919E5" w:rsidRDefault="00C919E5">
            <w:pPr>
              <w:jc w:val="center"/>
              <w:rPr>
                <w:color w:val="000000"/>
                <w:sz w:val="20"/>
                <w:szCs w:val="20"/>
              </w:rPr>
            </w:pPr>
            <w:r>
              <w:rPr>
                <w:color w:val="000000"/>
                <w:sz w:val="20"/>
                <w:szCs w:val="20"/>
              </w:rPr>
              <w:t>2 500</w:t>
            </w:r>
          </w:p>
        </w:tc>
        <w:tc>
          <w:tcPr>
            <w:tcW w:w="1091" w:type="dxa"/>
            <w:tcBorders>
              <w:top w:val="nil"/>
              <w:left w:val="nil"/>
              <w:bottom w:val="single" w:sz="4" w:space="0" w:color="auto"/>
              <w:right w:val="single" w:sz="4" w:space="0" w:color="auto"/>
            </w:tcBorders>
            <w:shd w:val="clear" w:color="auto" w:fill="auto"/>
            <w:noWrap/>
            <w:vAlign w:val="center"/>
            <w:hideMark/>
          </w:tcPr>
          <w:p w14:paraId="6B2A3B07" w14:textId="77777777" w:rsidR="00C919E5" w:rsidRDefault="00C919E5">
            <w:pPr>
              <w:jc w:val="center"/>
              <w:rPr>
                <w:color w:val="000000"/>
                <w:sz w:val="20"/>
                <w:szCs w:val="20"/>
              </w:rPr>
            </w:pPr>
            <w:r>
              <w:rPr>
                <w:color w:val="000000"/>
                <w:sz w:val="20"/>
                <w:szCs w:val="20"/>
              </w:rPr>
              <w:t>2 500</w:t>
            </w:r>
          </w:p>
        </w:tc>
        <w:tc>
          <w:tcPr>
            <w:tcW w:w="1072" w:type="dxa"/>
            <w:tcBorders>
              <w:top w:val="nil"/>
              <w:left w:val="nil"/>
              <w:bottom w:val="single" w:sz="4" w:space="0" w:color="auto"/>
              <w:right w:val="single" w:sz="4" w:space="0" w:color="auto"/>
            </w:tcBorders>
            <w:shd w:val="clear" w:color="auto" w:fill="auto"/>
            <w:noWrap/>
            <w:vAlign w:val="center"/>
            <w:hideMark/>
          </w:tcPr>
          <w:p w14:paraId="4E2767D0" w14:textId="77777777" w:rsidR="00C919E5" w:rsidRDefault="00C919E5">
            <w:pPr>
              <w:jc w:val="center"/>
              <w:rPr>
                <w:color w:val="000000"/>
                <w:sz w:val="20"/>
                <w:szCs w:val="20"/>
              </w:rPr>
            </w:pPr>
            <w:r>
              <w:rPr>
                <w:color w:val="000000"/>
                <w:sz w:val="20"/>
                <w:szCs w:val="20"/>
              </w:rPr>
              <w:t>2 500</w:t>
            </w:r>
          </w:p>
        </w:tc>
      </w:tr>
      <w:tr w:rsidR="00C919E5" w14:paraId="0638A640"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28A91CB" w14:textId="77777777" w:rsidR="00C919E5" w:rsidRDefault="00C919E5">
            <w:pPr>
              <w:jc w:val="center"/>
              <w:rPr>
                <w:color w:val="000000"/>
                <w:sz w:val="20"/>
                <w:szCs w:val="20"/>
              </w:rPr>
            </w:pPr>
            <w:r>
              <w:rPr>
                <w:color w:val="000000"/>
                <w:sz w:val="20"/>
                <w:szCs w:val="20"/>
              </w:rPr>
              <w:t>8</w:t>
            </w:r>
          </w:p>
        </w:tc>
        <w:tc>
          <w:tcPr>
            <w:tcW w:w="4697" w:type="dxa"/>
            <w:tcBorders>
              <w:top w:val="nil"/>
              <w:left w:val="nil"/>
              <w:bottom w:val="single" w:sz="4" w:space="0" w:color="auto"/>
              <w:right w:val="single" w:sz="4" w:space="0" w:color="auto"/>
            </w:tcBorders>
            <w:shd w:val="clear" w:color="auto" w:fill="auto"/>
            <w:vAlign w:val="center"/>
            <w:hideMark/>
          </w:tcPr>
          <w:p w14:paraId="2907F24A" w14:textId="77777777" w:rsidR="00C919E5" w:rsidRDefault="00C919E5">
            <w:pPr>
              <w:rPr>
                <w:color w:val="000000"/>
                <w:sz w:val="20"/>
                <w:szCs w:val="20"/>
              </w:rPr>
            </w:pPr>
            <w:r>
              <w:rPr>
                <w:color w:val="000000"/>
                <w:sz w:val="20"/>
                <w:szCs w:val="20"/>
              </w:rPr>
              <w:t>Изготвени информационни материали</w:t>
            </w:r>
          </w:p>
        </w:tc>
        <w:tc>
          <w:tcPr>
            <w:tcW w:w="1247" w:type="dxa"/>
            <w:tcBorders>
              <w:top w:val="nil"/>
              <w:left w:val="nil"/>
              <w:bottom w:val="single" w:sz="4" w:space="0" w:color="auto"/>
              <w:right w:val="single" w:sz="4" w:space="0" w:color="auto"/>
            </w:tcBorders>
            <w:shd w:val="clear" w:color="auto" w:fill="auto"/>
            <w:vAlign w:val="center"/>
            <w:hideMark/>
          </w:tcPr>
          <w:p w14:paraId="30E6B6AF"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1DFB1B16" w14:textId="77777777" w:rsidR="00C919E5" w:rsidRDefault="00C919E5">
            <w:pPr>
              <w:jc w:val="center"/>
              <w:rPr>
                <w:color w:val="000000"/>
                <w:sz w:val="20"/>
                <w:szCs w:val="20"/>
              </w:rPr>
            </w:pPr>
            <w:r>
              <w:rPr>
                <w:color w:val="000000"/>
                <w:sz w:val="20"/>
                <w:szCs w:val="20"/>
              </w:rPr>
              <w:t>120</w:t>
            </w:r>
          </w:p>
        </w:tc>
        <w:tc>
          <w:tcPr>
            <w:tcW w:w="1091" w:type="dxa"/>
            <w:tcBorders>
              <w:top w:val="nil"/>
              <w:left w:val="nil"/>
              <w:bottom w:val="single" w:sz="4" w:space="0" w:color="auto"/>
              <w:right w:val="single" w:sz="4" w:space="0" w:color="auto"/>
            </w:tcBorders>
            <w:shd w:val="clear" w:color="auto" w:fill="auto"/>
            <w:noWrap/>
            <w:vAlign w:val="center"/>
            <w:hideMark/>
          </w:tcPr>
          <w:p w14:paraId="454AE7B8" w14:textId="77777777" w:rsidR="00C919E5" w:rsidRDefault="00C919E5">
            <w:pPr>
              <w:jc w:val="center"/>
              <w:rPr>
                <w:color w:val="000000"/>
                <w:sz w:val="20"/>
                <w:szCs w:val="20"/>
              </w:rPr>
            </w:pPr>
            <w:r>
              <w:rPr>
                <w:color w:val="000000"/>
                <w:sz w:val="20"/>
                <w:szCs w:val="20"/>
              </w:rPr>
              <w:t>120</w:t>
            </w:r>
          </w:p>
        </w:tc>
        <w:tc>
          <w:tcPr>
            <w:tcW w:w="1072" w:type="dxa"/>
            <w:tcBorders>
              <w:top w:val="nil"/>
              <w:left w:val="nil"/>
              <w:bottom w:val="single" w:sz="4" w:space="0" w:color="auto"/>
              <w:right w:val="single" w:sz="4" w:space="0" w:color="auto"/>
            </w:tcBorders>
            <w:shd w:val="clear" w:color="auto" w:fill="auto"/>
            <w:noWrap/>
            <w:vAlign w:val="center"/>
            <w:hideMark/>
          </w:tcPr>
          <w:p w14:paraId="65A857AE" w14:textId="77777777" w:rsidR="00C919E5" w:rsidRDefault="00C919E5">
            <w:pPr>
              <w:jc w:val="center"/>
              <w:rPr>
                <w:color w:val="000000"/>
                <w:sz w:val="20"/>
                <w:szCs w:val="20"/>
              </w:rPr>
            </w:pPr>
            <w:r>
              <w:rPr>
                <w:color w:val="000000"/>
                <w:sz w:val="20"/>
                <w:szCs w:val="20"/>
              </w:rPr>
              <w:t>120</w:t>
            </w:r>
          </w:p>
        </w:tc>
      </w:tr>
      <w:tr w:rsidR="00C919E5" w14:paraId="13BC917C"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64E9847" w14:textId="77777777" w:rsidR="00C919E5" w:rsidRDefault="00C919E5">
            <w:pPr>
              <w:jc w:val="center"/>
              <w:rPr>
                <w:color w:val="000000"/>
                <w:sz w:val="20"/>
                <w:szCs w:val="20"/>
              </w:rPr>
            </w:pPr>
            <w:r>
              <w:rPr>
                <w:color w:val="000000"/>
                <w:sz w:val="20"/>
                <w:szCs w:val="20"/>
              </w:rPr>
              <w:t>9</w:t>
            </w:r>
          </w:p>
        </w:tc>
        <w:tc>
          <w:tcPr>
            <w:tcW w:w="4697" w:type="dxa"/>
            <w:tcBorders>
              <w:top w:val="nil"/>
              <w:left w:val="nil"/>
              <w:bottom w:val="single" w:sz="4" w:space="0" w:color="auto"/>
              <w:right w:val="single" w:sz="4" w:space="0" w:color="auto"/>
            </w:tcBorders>
            <w:shd w:val="clear" w:color="auto" w:fill="auto"/>
            <w:vAlign w:val="center"/>
            <w:hideMark/>
          </w:tcPr>
          <w:p w14:paraId="5034AA04" w14:textId="77777777" w:rsidR="00C919E5" w:rsidRDefault="00C919E5">
            <w:pPr>
              <w:rPr>
                <w:color w:val="000000"/>
                <w:sz w:val="20"/>
                <w:szCs w:val="20"/>
              </w:rPr>
            </w:pPr>
            <w:r>
              <w:rPr>
                <w:color w:val="000000"/>
                <w:sz w:val="20"/>
                <w:szCs w:val="20"/>
              </w:rPr>
              <w:t xml:space="preserve">Изработени почвени проби </w:t>
            </w:r>
          </w:p>
        </w:tc>
        <w:tc>
          <w:tcPr>
            <w:tcW w:w="1247" w:type="dxa"/>
            <w:tcBorders>
              <w:top w:val="nil"/>
              <w:left w:val="nil"/>
              <w:bottom w:val="single" w:sz="4" w:space="0" w:color="auto"/>
              <w:right w:val="single" w:sz="4" w:space="0" w:color="auto"/>
            </w:tcBorders>
            <w:shd w:val="clear" w:color="auto" w:fill="auto"/>
            <w:vAlign w:val="center"/>
            <w:hideMark/>
          </w:tcPr>
          <w:p w14:paraId="0F6B4D9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28BA605" w14:textId="77777777" w:rsidR="00C919E5" w:rsidRDefault="00C919E5">
            <w:pPr>
              <w:jc w:val="center"/>
              <w:rPr>
                <w:color w:val="000000"/>
                <w:sz w:val="20"/>
                <w:szCs w:val="20"/>
              </w:rPr>
            </w:pPr>
            <w:r>
              <w:rPr>
                <w:color w:val="000000"/>
                <w:sz w:val="20"/>
                <w:szCs w:val="20"/>
              </w:rPr>
              <w:t>1 600</w:t>
            </w:r>
          </w:p>
        </w:tc>
        <w:tc>
          <w:tcPr>
            <w:tcW w:w="1091" w:type="dxa"/>
            <w:tcBorders>
              <w:top w:val="nil"/>
              <w:left w:val="nil"/>
              <w:bottom w:val="single" w:sz="4" w:space="0" w:color="auto"/>
              <w:right w:val="single" w:sz="4" w:space="0" w:color="auto"/>
            </w:tcBorders>
            <w:shd w:val="clear" w:color="auto" w:fill="auto"/>
            <w:noWrap/>
            <w:vAlign w:val="center"/>
            <w:hideMark/>
          </w:tcPr>
          <w:p w14:paraId="626CC855" w14:textId="77777777" w:rsidR="00C919E5" w:rsidRDefault="00C919E5">
            <w:pPr>
              <w:jc w:val="center"/>
              <w:rPr>
                <w:color w:val="000000"/>
                <w:sz w:val="20"/>
                <w:szCs w:val="20"/>
              </w:rPr>
            </w:pPr>
            <w:r>
              <w:rPr>
                <w:color w:val="000000"/>
                <w:sz w:val="20"/>
                <w:szCs w:val="20"/>
              </w:rPr>
              <w:t>1 600</w:t>
            </w:r>
          </w:p>
        </w:tc>
        <w:tc>
          <w:tcPr>
            <w:tcW w:w="1072" w:type="dxa"/>
            <w:tcBorders>
              <w:top w:val="nil"/>
              <w:left w:val="nil"/>
              <w:bottom w:val="single" w:sz="4" w:space="0" w:color="auto"/>
              <w:right w:val="single" w:sz="4" w:space="0" w:color="auto"/>
            </w:tcBorders>
            <w:shd w:val="clear" w:color="auto" w:fill="auto"/>
            <w:noWrap/>
            <w:vAlign w:val="center"/>
            <w:hideMark/>
          </w:tcPr>
          <w:p w14:paraId="024E5FC4" w14:textId="77777777" w:rsidR="00C919E5" w:rsidRDefault="00C919E5">
            <w:pPr>
              <w:jc w:val="center"/>
              <w:rPr>
                <w:color w:val="000000"/>
                <w:sz w:val="20"/>
                <w:szCs w:val="20"/>
              </w:rPr>
            </w:pPr>
            <w:r>
              <w:rPr>
                <w:color w:val="000000"/>
                <w:sz w:val="20"/>
                <w:szCs w:val="20"/>
              </w:rPr>
              <w:t>1 600</w:t>
            </w:r>
          </w:p>
        </w:tc>
      </w:tr>
      <w:tr w:rsidR="00C919E5" w14:paraId="053E8BB3" w14:textId="77777777" w:rsidTr="00DC4145">
        <w:trPr>
          <w:trHeight w:val="78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4260D21" w14:textId="77777777" w:rsidR="00C919E5" w:rsidRDefault="00C919E5">
            <w:pPr>
              <w:jc w:val="center"/>
              <w:rPr>
                <w:color w:val="000000"/>
                <w:sz w:val="20"/>
                <w:szCs w:val="20"/>
              </w:rPr>
            </w:pPr>
            <w:r>
              <w:rPr>
                <w:color w:val="000000"/>
                <w:sz w:val="20"/>
                <w:szCs w:val="20"/>
              </w:rPr>
              <w:t> </w:t>
            </w:r>
          </w:p>
        </w:tc>
        <w:tc>
          <w:tcPr>
            <w:tcW w:w="4697" w:type="dxa"/>
            <w:tcBorders>
              <w:top w:val="nil"/>
              <w:left w:val="nil"/>
              <w:bottom w:val="single" w:sz="4" w:space="0" w:color="auto"/>
              <w:right w:val="single" w:sz="4" w:space="0" w:color="auto"/>
            </w:tcBorders>
            <w:shd w:val="clear" w:color="auto" w:fill="auto"/>
            <w:vAlign w:val="center"/>
            <w:hideMark/>
          </w:tcPr>
          <w:p w14:paraId="02D2759F" w14:textId="77777777" w:rsidR="00C919E5" w:rsidRDefault="00C919E5">
            <w:pPr>
              <w:rPr>
                <w:color w:val="000000"/>
                <w:sz w:val="20"/>
                <w:szCs w:val="20"/>
              </w:rPr>
            </w:pPr>
            <w:r>
              <w:rPr>
                <w:color w:val="000000"/>
                <w:sz w:val="20"/>
                <w:szCs w:val="20"/>
              </w:rPr>
              <w:t>Предоставени консултации по Тематичната подпрограма за развитие на малките стопанства към ПРСР 2014-2020г</w:t>
            </w:r>
          </w:p>
        </w:tc>
        <w:tc>
          <w:tcPr>
            <w:tcW w:w="1247" w:type="dxa"/>
            <w:tcBorders>
              <w:top w:val="nil"/>
              <w:left w:val="nil"/>
              <w:bottom w:val="single" w:sz="8" w:space="0" w:color="auto"/>
              <w:right w:val="single" w:sz="8" w:space="0" w:color="auto"/>
            </w:tcBorders>
            <w:shd w:val="clear" w:color="auto" w:fill="auto"/>
            <w:vAlign w:val="center"/>
            <w:hideMark/>
          </w:tcPr>
          <w:p w14:paraId="5EF704F0" w14:textId="77777777" w:rsidR="00C919E5" w:rsidRDefault="00C919E5">
            <w:pPr>
              <w:jc w:val="center"/>
              <w:rPr>
                <w:rFonts w:ascii="Verdana" w:hAnsi="Verdana"/>
                <w:color w:val="000000"/>
                <w:sz w:val="20"/>
                <w:szCs w:val="20"/>
              </w:rPr>
            </w:pPr>
            <w:r>
              <w:rPr>
                <w:rFonts w:ascii="Verdana" w:hAnsi="Verdana"/>
                <w:color w:val="000000"/>
                <w:sz w:val="20"/>
                <w:szCs w:val="20"/>
              </w:rPr>
              <w:t>Брой</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45856386" w14:textId="77777777" w:rsidR="00C919E5" w:rsidRDefault="00C919E5">
            <w:pPr>
              <w:jc w:val="center"/>
              <w:rPr>
                <w:color w:val="000000"/>
                <w:sz w:val="20"/>
                <w:szCs w:val="20"/>
              </w:rPr>
            </w:pPr>
            <w:r>
              <w:rPr>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14:paraId="2947F195" w14:textId="77777777" w:rsidR="00C919E5" w:rsidRDefault="00C919E5">
            <w:pPr>
              <w:jc w:val="center"/>
              <w:rPr>
                <w:color w:val="000000"/>
                <w:sz w:val="20"/>
                <w:szCs w:val="20"/>
              </w:rPr>
            </w:pPr>
            <w:r>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480BBC2B" w14:textId="77777777" w:rsidR="00C919E5" w:rsidRDefault="00C919E5">
            <w:pPr>
              <w:jc w:val="center"/>
              <w:rPr>
                <w:color w:val="000000"/>
                <w:sz w:val="20"/>
                <w:szCs w:val="20"/>
              </w:rPr>
            </w:pPr>
            <w:r>
              <w:rPr>
                <w:color w:val="000000"/>
                <w:sz w:val="20"/>
                <w:szCs w:val="20"/>
              </w:rPr>
              <w:t> </w:t>
            </w:r>
          </w:p>
        </w:tc>
      </w:tr>
      <w:tr w:rsidR="00C919E5" w14:paraId="3132F729" w14:textId="77777777" w:rsidTr="00DC4145">
        <w:trPr>
          <w:trHeight w:val="118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B820FD8" w14:textId="77777777" w:rsidR="00C919E5" w:rsidRDefault="00C919E5">
            <w:pPr>
              <w:jc w:val="center"/>
              <w:rPr>
                <w:color w:val="000000"/>
                <w:sz w:val="20"/>
                <w:szCs w:val="20"/>
              </w:rPr>
            </w:pPr>
            <w:r>
              <w:rPr>
                <w:color w:val="000000"/>
                <w:sz w:val="20"/>
                <w:szCs w:val="20"/>
              </w:rPr>
              <w:t>10</w:t>
            </w:r>
          </w:p>
        </w:tc>
        <w:tc>
          <w:tcPr>
            <w:tcW w:w="4697" w:type="dxa"/>
            <w:tcBorders>
              <w:top w:val="nil"/>
              <w:left w:val="nil"/>
              <w:bottom w:val="single" w:sz="4" w:space="0" w:color="auto"/>
              <w:right w:val="single" w:sz="4" w:space="0" w:color="auto"/>
            </w:tcBorders>
            <w:shd w:val="clear" w:color="auto" w:fill="auto"/>
            <w:vAlign w:val="center"/>
            <w:hideMark/>
          </w:tcPr>
          <w:p w14:paraId="57A6A5B0" w14:textId="77777777" w:rsidR="00C919E5" w:rsidRDefault="00C919E5">
            <w:pPr>
              <w:rPr>
                <w:color w:val="000000"/>
                <w:sz w:val="20"/>
                <w:szCs w:val="20"/>
              </w:rPr>
            </w:pPr>
            <w:r>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F2F311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407A5B1A" w14:textId="77777777" w:rsidR="00C919E5" w:rsidRDefault="00C919E5">
            <w:pPr>
              <w:jc w:val="center"/>
              <w:rPr>
                <w:color w:val="000000"/>
                <w:sz w:val="20"/>
                <w:szCs w:val="20"/>
              </w:rPr>
            </w:pPr>
            <w:r>
              <w:rPr>
                <w:color w:val="000000"/>
                <w:sz w:val="20"/>
                <w:szCs w:val="20"/>
              </w:rPr>
              <w:t>27</w:t>
            </w:r>
          </w:p>
        </w:tc>
        <w:tc>
          <w:tcPr>
            <w:tcW w:w="1091" w:type="dxa"/>
            <w:tcBorders>
              <w:top w:val="nil"/>
              <w:left w:val="nil"/>
              <w:bottom w:val="single" w:sz="4" w:space="0" w:color="auto"/>
              <w:right w:val="single" w:sz="4" w:space="0" w:color="auto"/>
            </w:tcBorders>
            <w:shd w:val="clear" w:color="auto" w:fill="auto"/>
            <w:noWrap/>
            <w:vAlign w:val="center"/>
            <w:hideMark/>
          </w:tcPr>
          <w:p w14:paraId="3105CCF0" w14:textId="77777777" w:rsidR="00C919E5" w:rsidRDefault="00C919E5">
            <w:pPr>
              <w:jc w:val="center"/>
              <w:rPr>
                <w:color w:val="000000"/>
                <w:sz w:val="20"/>
                <w:szCs w:val="20"/>
              </w:rPr>
            </w:pPr>
            <w:r>
              <w:rPr>
                <w:color w:val="000000"/>
                <w:sz w:val="20"/>
                <w:szCs w:val="20"/>
              </w:rPr>
              <w:t>27</w:t>
            </w:r>
          </w:p>
        </w:tc>
        <w:tc>
          <w:tcPr>
            <w:tcW w:w="1072" w:type="dxa"/>
            <w:tcBorders>
              <w:top w:val="nil"/>
              <w:left w:val="nil"/>
              <w:bottom w:val="single" w:sz="4" w:space="0" w:color="auto"/>
              <w:right w:val="single" w:sz="4" w:space="0" w:color="auto"/>
            </w:tcBorders>
            <w:shd w:val="clear" w:color="auto" w:fill="auto"/>
            <w:noWrap/>
            <w:vAlign w:val="center"/>
            <w:hideMark/>
          </w:tcPr>
          <w:p w14:paraId="4693DA85" w14:textId="77777777" w:rsidR="00C919E5" w:rsidRDefault="00C919E5">
            <w:pPr>
              <w:jc w:val="center"/>
              <w:rPr>
                <w:color w:val="000000"/>
                <w:sz w:val="20"/>
                <w:szCs w:val="20"/>
              </w:rPr>
            </w:pPr>
            <w:r>
              <w:rPr>
                <w:color w:val="000000"/>
                <w:sz w:val="20"/>
                <w:szCs w:val="20"/>
              </w:rPr>
              <w:t>27</w:t>
            </w:r>
          </w:p>
        </w:tc>
      </w:tr>
      <w:tr w:rsidR="00C919E5" w14:paraId="5FDE05C3" w14:textId="77777777" w:rsidTr="00DC4145">
        <w:trPr>
          <w:trHeight w:val="102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B40A761" w14:textId="77777777" w:rsidR="00C919E5" w:rsidRDefault="00C919E5">
            <w:pPr>
              <w:jc w:val="center"/>
              <w:rPr>
                <w:color w:val="000000"/>
                <w:sz w:val="20"/>
                <w:szCs w:val="20"/>
              </w:rPr>
            </w:pPr>
            <w:r>
              <w:rPr>
                <w:color w:val="000000"/>
                <w:sz w:val="20"/>
                <w:szCs w:val="20"/>
              </w:rPr>
              <w:t>11</w:t>
            </w:r>
          </w:p>
        </w:tc>
        <w:tc>
          <w:tcPr>
            <w:tcW w:w="4697" w:type="dxa"/>
            <w:tcBorders>
              <w:top w:val="nil"/>
              <w:left w:val="nil"/>
              <w:bottom w:val="single" w:sz="4" w:space="0" w:color="auto"/>
              <w:right w:val="single" w:sz="4" w:space="0" w:color="auto"/>
            </w:tcBorders>
            <w:shd w:val="clear" w:color="auto" w:fill="auto"/>
            <w:vAlign w:val="center"/>
            <w:hideMark/>
          </w:tcPr>
          <w:p w14:paraId="4A61F2A7" w14:textId="77777777" w:rsidR="00C919E5" w:rsidRDefault="00C919E5">
            <w:pPr>
              <w:rPr>
                <w:color w:val="000000"/>
                <w:sz w:val="20"/>
                <w:szCs w:val="20"/>
              </w:rPr>
            </w:pPr>
            <w:r>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1247" w:type="dxa"/>
            <w:tcBorders>
              <w:top w:val="nil"/>
              <w:left w:val="nil"/>
              <w:bottom w:val="single" w:sz="4" w:space="0" w:color="auto"/>
              <w:right w:val="single" w:sz="4" w:space="0" w:color="auto"/>
            </w:tcBorders>
            <w:shd w:val="clear" w:color="auto" w:fill="auto"/>
            <w:vAlign w:val="center"/>
            <w:hideMark/>
          </w:tcPr>
          <w:p w14:paraId="2AA6D646"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5D76FA98" w14:textId="77777777" w:rsidR="00C919E5" w:rsidRDefault="00C919E5">
            <w:pPr>
              <w:jc w:val="center"/>
              <w:rPr>
                <w:color w:val="000000"/>
                <w:sz w:val="20"/>
                <w:szCs w:val="20"/>
              </w:rPr>
            </w:pPr>
            <w:r>
              <w:rPr>
                <w:color w:val="000000"/>
                <w:sz w:val="20"/>
                <w:szCs w:val="20"/>
              </w:rPr>
              <w:t>3 500</w:t>
            </w:r>
          </w:p>
        </w:tc>
        <w:tc>
          <w:tcPr>
            <w:tcW w:w="1091" w:type="dxa"/>
            <w:tcBorders>
              <w:top w:val="nil"/>
              <w:left w:val="nil"/>
              <w:bottom w:val="single" w:sz="4" w:space="0" w:color="auto"/>
              <w:right w:val="single" w:sz="4" w:space="0" w:color="auto"/>
            </w:tcBorders>
            <w:shd w:val="clear" w:color="auto" w:fill="auto"/>
            <w:noWrap/>
            <w:vAlign w:val="center"/>
            <w:hideMark/>
          </w:tcPr>
          <w:p w14:paraId="387877C7" w14:textId="77777777" w:rsidR="00C919E5" w:rsidRDefault="00C919E5">
            <w:pPr>
              <w:jc w:val="center"/>
              <w:rPr>
                <w:color w:val="000000"/>
                <w:sz w:val="20"/>
                <w:szCs w:val="20"/>
              </w:rPr>
            </w:pPr>
            <w:r>
              <w:rPr>
                <w:color w:val="000000"/>
                <w:sz w:val="20"/>
                <w:szCs w:val="20"/>
              </w:rPr>
              <w:t>3 500</w:t>
            </w:r>
          </w:p>
        </w:tc>
        <w:tc>
          <w:tcPr>
            <w:tcW w:w="1072" w:type="dxa"/>
            <w:tcBorders>
              <w:top w:val="nil"/>
              <w:left w:val="nil"/>
              <w:bottom w:val="single" w:sz="4" w:space="0" w:color="auto"/>
              <w:right w:val="single" w:sz="4" w:space="0" w:color="auto"/>
            </w:tcBorders>
            <w:shd w:val="clear" w:color="auto" w:fill="auto"/>
            <w:noWrap/>
            <w:vAlign w:val="center"/>
            <w:hideMark/>
          </w:tcPr>
          <w:p w14:paraId="0097EFFA" w14:textId="77777777" w:rsidR="00C919E5" w:rsidRDefault="00C919E5">
            <w:pPr>
              <w:jc w:val="center"/>
              <w:rPr>
                <w:color w:val="000000"/>
                <w:sz w:val="20"/>
                <w:szCs w:val="20"/>
              </w:rPr>
            </w:pPr>
            <w:r>
              <w:rPr>
                <w:color w:val="000000"/>
                <w:sz w:val="20"/>
                <w:szCs w:val="20"/>
              </w:rPr>
              <w:t>3 500</w:t>
            </w:r>
          </w:p>
        </w:tc>
      </w:tr>
      <w:tr w:rsidR="00C919E5" w14:paraId="5FA30365" w14:textId="77777777" w:rsidTr="00DC4145">
        <w:trPr>
          <w:trHeight w:val="76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38FEFAB" w14:textId="77777777" w:rsidR="00C919E5" w:rsidRDefault="00C919E5">
            <w:pPr>
              <w:jc w:val="center"/>
              <w:rPr>
                <w:color w:val="000000"/>
                <w:sz w:val="20"/>
                <w:szCs w:val="20"/>
              </w:rPr>
            </w:pPr>
            <w:r>
              <w:rPr>
                <w:color w:val="000000"/>
                <w:sz w:val="20"/>
                <w:szCs w:val="20"/>
              </w:rPr>
              <w:t>12</w:t>
            </w:r>
          </w:p>
        </w:tc>
        <w:tc>
          <w:tcPr>
            <w:tcW w:w="4697" w:type="dxa"/>
            <w:tcBorders>
              <w:top w:val="nil"/>
              <w:left w:val="nil"/>
              <w:bottom w:val="single" w:sz="4" w:space="0" w:color="auto"/>
              <w:right w:val="single" w:sz="4" w:space="0" w:color="auto"/>
            </w:tcBorders>
            <w:shd w:val="clear" w:color="auto" w:fill="auto"/>
            <w:vAlign w:val="center"/>
            <w:hideMark/>
          </w:tcPr>
          <w:p w14:paraId="23EA52A8" w14:textId="77777777" w:rsidR="00C919E5" w:rsidRDefault="00C919E5">
            <w:pPr>
              <w:rPr>
                <w:color w:val="000000"/>
                <w:sz w:val="20"/>
                <w:szCs w:val="20"/>
              </w:rPr>
            </w:pPr>
            <w:r>
              <w:rPr>
                <w:color w:val="000000"/>
                <w:sz w:val="20"/>
                <w:szCs w:val="20"/>
              </w:rPr>
              <w:t>Предоставени консултации на земеделските стопани относно ползите и предимствата от тяхното сдружаване</w:t>
            </w:r>
          </w:p>
        </w:tc>
        <w:tc>
          <w:tcPr>
            <w:tcW w:w="1247" w:type="dxa"/>
            <w:tcBorders>
              <w:top w:val="nil"/>
              <w:left w:val="nil"/>
              <w:bottom w:val="single" w:sz="4" w:space="0" w:color="auto"/>
              <w:right w:val="single" w:sz="4" w:space="0" w:color="auto"/>
            </w:tcBorders>
            <w:shd w:val="clear" w:color="auto" w:fill="auto"/>
            <w:vAlign w:val="center"/>
            <w:hideMark/>
          </w:tcPr>
          <w:p w14:paraId="6F71C135"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7A0E07B6" w14:textId="77777777" w:rsidR="00C919E5" w:rsidRDefault="00C919E5">
            <w:pPr>
              <w:jc w:val="center"/>
              <w:rPr>
                <w:color w:val="000000"/>
                <w:sz w:val="20"/>
                <w:szCs w:val="20"/>
              </w:rPr>
            </w:pPr>
            <w:r>
              <w:rPr>
                <w:color w:val="000000"/>
                <w:sz w:val="20"/>
                <w:szCs w:val="20"/>
              </w:rPr>
              <w:t>1 700</w:t>
            </w:r>
          </w:p>
        </w:tc>
        <w:tc>
          <w:tcPr>
            <w:tcW w:w="1091" w:type="dxa"/>
            <w:tcBorders>
              <w:top w:val="nil"/>
              <w:left w:val="nil"/>
              <w:bottom w:val="single" w:sz="4" w:space="0" w:color="auto"/>
              <w:right w:val="single" w:sz="4" w:space="0" w:color="auto"/>
            </w:tcBorders>
            <w:shd w:val="clear" w:color="auto" w:fill="auto"/>
            <w:noWrap/>
            <w:vAlign w:val="center"/>
            <w:hideMark/>
          </w:tcPr>
          <w:p w14:paraId="074ABBE5" w14:textId="77777777" w:rsidR="00C919E5" w:rsidRDefault="00C919E5">
            <w:pPr>
              <w:jc w:val="center"/>
              <w:rPr>
                <w:color w:val="000000"/>
                <w:sz w:val="20"/>
                <w:szCs w:val="20"/>
              </w:rPr>
            </w:pPr>
            <w:r>
              <w:rPr>
                <w:color w:val="000000"/>
                <w:sz w:val="20"/>
                <w:szCs w:val="20"/>
              </w:rPr>
              <w:t>1 700</w:t>
            </w:r>
          </w:p>
        </w:tc>
        <w:tc>
          <w:tcPr>
            <w:tcW w:w="1072" w:type="dxa"/>
            <w:tcBorders>
              <w:top w:val="nil"/>
              <w:left w:val="nil"/>
              <w:bottom w:val="single" w:sz="4" w:space="0" w:color="auto"/>
              <w:right w:val="single" w:sz="4" w:space="0" w:color="auto"/>
            </w:tcBorders>
            <w:shd w:val="clear" w:color="auto" w:fill="auto"/>
            <w:noWrap/>
            <w:vAlign w:val="center"/>
            <w:hideMark/>
          </w:tcPr>
          <w:p w14:paraId="5916ED86" w14:textId="77777777" w:rsidR="00C919E5" w:rsidRDefault="00C919E5">
            <w:pPr>
              <w:jc w:val="center"/>
              <w:rPr>
                <w:color w:val="000000"/>
                <w:sz w:val="20"/>
                <w:szCs w:val="20"/>
              </w:rPr>
            </w:pPr>
            <w:r>
              <w:rPr>
                <w:color w:val="000000"/>
                <w:sz w:val="20"/>
                <w:szCs w:val="20"/>
              </w:rPr>
              <w:t>1 700</w:t>
            </w:r>
          </w:p>
        </w:tc>
      </w:tr>
    </w:tbl>
    <w:p w14:paraId="4C066783" w14:textId="77777777" w:rsidR="00E0177E" w:rsidRDefault="00E0177E" w:rsidP="009C7887">
      <w:pPr>
        <w:jc w:val="both"/>
        <w:rPr>
          <w:b/>
          <w:i/>
          <w:sz w:val="21"/>
          <w:szCs w:val="21"/>
          <w:u w:val="single"/>
        </w:rPr>
      </w:pPr>
    </w:p>
    <w:p w14:paraId="2CBDF2DE" w14:textId="77777777" w:rsidR="00F43400" w:rsidRDefault="00F43400" w:rsidP="00C109A3">
      <w:pPr>
        <w:jc w:val="both"/>
        <w:rPr>
          <w:b/>
          <w:i/>
          <w:sz w:val="21"/>
          <w:szCs w:val="21"/>
          <w:u w:val="single"/>
        </w:rPr>
      </w:pPr>
    </w:p>
    <w:p w14:paraId="6C3ADA39" w14:textId="77777777" w:rsidR="00C2185C" w:rsidRPr="003857C3" w:rsidRDefault="00C2185C" w:rsidP="00C109A3">
      <w:pPr>
        <w:jc w:val="both"/>
        <w:rPr>
          <w:sz w:val="21"/>
          <w:szCs w:val="21"/>
        </w:rPr>
      </w:pPr>
      <w:r w:rsidRPr="003857C3">
        <w:rPr>
          <w:sz w:val="21"/>
          <w:szCs w:val="21"/>
        </w:rPr>
        <w:t>Мотиви за промяна на показателя от  18 000 бр.  на 17 000 бр. :</w:t>
      </w:r>
    </w:p>
    <w:p w14:paraId="28D2B951" w14:textId="77777777" w:rsidR="00C2185C" w:rsidRPr="003857C3" w:rsidRDefault="00C2185C" w:rsidP="00C109A3">
      <w:pPr>
        <w:jc w:val="both"/>
        <w:rPr>
          <w:sz w:val="21"/>
          <w:szCs w:val="21"/>
        </w:rPr>
      </w:pPr>
      <w:r w:rsidRPr="003857C3">
        <w:rPr>
          <w:sz w:val="21"/>
          <w:szCs w:val="21"/>
        </w:rPr>
        <w:t>Анализът на НССЗ на предоставяните консултантски услуги през последните години показва, че едни и същи земеделските стопани търсят все по-често експертите от НССЗ за консултации, като това е съчетано и с търсенето на по-обширни и на по-голям брой консултации предвид навлизането на нови изисквания свързани с  новата законодателна рамка за ОСП, условността, новия зелен пакет, околната среда и климатичните промени, специализирани консултации и др. Това увеличава времето, през което се обслужва един земеделски стопанин т.е. увеличава се броят и времетраенето на консултациите предоставяни на един земеделски стопанин, както и броя на контактите (срешите на място и в офиса) с този фермер. Това налага да се намали планирания брой на консултираните лица, но без да се намалява броят на предоставяните консултации т.е. без да се намалява натовареността на експертите от НССЗ.</w:t>
      </w:r>
    </w:p>
    <w:p w14:paraId="371C0E9A" w14:textId="77777777" w:rsidR="00C2185C" w:rsidRPr="003857C3" w:rsidRDefault="00C2185C" w:rsidP="00C109A3">
      <w:pPr>
        <w:jc w:val="both"/>
        <w:rPr>
          <w:sz w:val="21"/>
          <w:szCs w:val="21"/>
        </w:rPr>
      </w:pPr>
      <w:r w:rsidRPr="003857C3">
        <w:rPr>
          <w:sz w:val="21"/>
          <w:szCs w:val="21"/>
        </w:rPr>
        <w:t xml:space="preserve">Трябва да се отбележи също така, че бюджетът на Службата не обезпечава пълната численост на Службата, а само 71% от нея. Поради липса на бюджет, Службата вече почти 5 години работи с намалена численост и този показател не може да бъде достигнат, ако не се осигурят финансови средства за свободните щатове. Това е една от причините за промяна в стойността на показателя,  ако не се осигури адекватна бюджетна субсидия. </w:t>
      </w:r>
    </w:p>
    <w:p w14:paraId="0E1B062B" w14:textId="4A68E9EF" w:rsidR="009C7887" w:rsidRPr="003857C3" w:rsidRDefault="00C2185C" w:rsidP="00C109A3">
      <w:pPr>
        <w:jc w:val="both"/>
        <w:rPr>
          <w:sz w:val="21"/>
          <w:szCs w:val="21"/>
        </w:rPr>
      </w:pPr>
      <w:r w:rsidRPr="003857C3">
        <w:rPr>
          <w:sz w:val="21"/>
          <w:szCs w:val="21"/>
        </w:rPr>
        <w:t>Незавишение по разходните параграфи за персонал и издръжка ще бъде предпоставка за невъзможност да бъдат обслужени всички малки стопанства поради липса на достатъчно експерти във всеки един териториален областен офис на НССЗ и от там опасност НССЗ да не може да предоставя консултантски услуги на всички желаещи малки земеделски стопанства в т.ч. по подмярка 2.1.2 "Консултантски услуги за малки земеделски стопанства".  Изчисленията на НССЗ показват, че на един експерт на НССЗ ще се падат  около 2 000  малки стопанства.</w:t>
      </w:r>
    </w:p>
    <w:p w14:paraId="3DC85917" w14:textId="77777777" w:rsidR="009C7887" w:rsidRPr="003857C3" w:rsidRDefault="009C7887" w:rsidP="00C109A3">
      <w:pPr>
        <w:jc w:val="both"/>
        <w:rPr>
          <w:sz w:val="21"/>
          <w:szCs w:val="21"/>
        </w:rPr>
      </w:pPr>
    </w:p>
    <w:p w14:paraId="2AD63445" w14:textId="77777777" w:rsidR="00C2185C" w:rsidRPr="00757DDE" w:rsidRDefault="00C2185C" w:rsidP="00C109A3">
      <w:pPr>
        <w:jc w:val="both"/>
        <w:rPr>
          <w:sz w:val="21"/>
          <w:szCs w:val="21"/>
        </w:rPr>
      </w:pPr>
      <w:r w:rsidRPr="00757DDE">
        <w:rPr>
          <w:sz w:val="21"/>
          <w:szCs w:val="21"/>
        </w:rPr>
        <w:t>-</w:t>
      </w:r>
      <w:r w:rsidRPr="00757DDE">
        <w:rPr>
          <w:sz w:val="21"/>
          <w:szCs w:val="21"/>
        </w:rPr>
        <w:tab/>
        <w:t>Показател 10 „Предоставени консултации по Тематичната подпрограма за развитие на малките стопанства към ПРСР 2014-2020г“ отпада поради предстоящото приключване на мерките от Тематичната подпрогарама за развитие на малките стопанства към ПРСР 2014-2020 г. След приемане на новия стратегическия план за 2021-2027  г. на място на този показател ще се добави нов свързан с мерки от новата ПРСР.</w:t>
      </w:r>
    </w:p>
    <w:p w14:paraId="76A0070A" w14:textId="77777777" w:rsidR="00C2185C" w:rsidRPr="00757DDE" w:rsidRDefault="00C2185C" w:rsidP="00C109A3">
      <w:pPr>
        <w:jc w:val="both"/>
        <w:rPr>
          <w:sz w:val="21"/>
          <w:szCs w:val="21"/>
        </w:rPr>
      </w:pPr>
      <w:r w:rsidRPr="00757DDE">
        <w:rPr>
          <w:sz w:val="21"/>
          <w:szCs w:val="21"/>
        </w:rPr>
        <w:t>-</w:t>
      </w:r>
      <w:r w:rsidRPr="00757DDE">
        <w:rPr>
          <w:sz w:val="21"/>
          <w:szCs w:val="21"/>
        </w:rPr>
        <w:tab/>
        <w:t xml:space="preserve">Показатели 14 и 15 отпадат за периода 2021-2023, тъй като още когато е предложено тяхното добавяне през 2020г., изрично беше посочено в обяснителната записка, че те могат да бъдат добавени единствено и само, ако се осигури допълнително финансиране за тяхното изпълнение и съответно бюджетът по програмата да бъде увеличен, съгласно посоченото и заявено необходимо финансиране. След като не беше получено финансиране за 2020 г., предлагаме те да отпаднат за </w:t>
      </w:r>
      <w:r w:rsidRPr="00757DDE">
        <w:rPr>
          <w:sz w:val="21"/>
          <w:szCs w:val="21"/>
        </w:rPr>
        <w:lastRenderedPageBreak/>
        <w:t>2021-2023 г. Показателите бяха включени във връзка със задължението за предоставяне на информация към Министерство на околната среда и водите (МОСВ) за изпълнени, предприети/ планирани действия за организация, изпълнението и финансирането на програмите от мерки на План за управление на речните басейни (ПУРБ-ПУРН) във връзка с изпълнение на Националната програма за изпълнението му. За целта заложихме показателите и подадохме необходим бюджет за тяхното изпълнение.</w:t>
      </w:r>
    </w:p>
    <w:p w14:paraId="312B8DB6" w14:textId="77777777" w:rsidR="00C2185C" w:rsidRDefault="00C2185C" w:rsidP="009C7887">
      <w:pPr>
        <w:rPr>
          <w:sz w:val="21"/>
          <w:szCs w:val="21"/>
        </w:rPr>
      </w:pPr>
    </w:p>
    <w:p w14:paraId="4A0EAD68" w14:textId="77777777" w:rsidR="009C7887" w:rsidRPr="009C7887" w:rsidRDefault="009C7887" w:rsidP="009C7887">
      <w:pPr>
        <w:jc w:val="both"/>
        <w:rPr>
          <w:b/>
          <w:i/>
          <w:sz w:val="21"/>
          <w:szCs w:val="21"/>
          <w:u w:val="single"/>
        </w:rPr>
      </w:pPr>
      <w:r w:rsidRPr="009C7887">
        <w:rPr>
          <w:b/>
          <w:i/>
          <w:sz w:val="21"/>
          <w:szCs w:val="21"/>
          <w:u w:val="single"/>
        </w:rPr>
        <w:t>Външни фактори, които могат да окажат въздействие върху постигането на целите на програмата</w:t>
      </w:r>
    </w:p>
    <w:p w14:paraId="301F57C2" w14:textId="77777777" w:rsidR="009C7887" w:rsidRPr="007D0FCC" w:rsidRDefault="009C7887" w:rsidP="009C7887">
      <w:pPr>
        <w:jc w:val="both"/>
        <w:rPr>
          <w:sz w:val="20"/>
          <w:szCs w:val="20"/>
        </w:rPr>
      </w:pPr>
      <w:r w:rsidRPr="007D0FCC">
        <w:rPr>
          <w:b/>
          <w:i/>
          <w:color w:val="00CCFF"/>
          <w:sz w:val="22"/>
          <w:szCs w:val="22"/>
        </w:rPr>
        <w:tab/>
      </w:r>
      <w:r w:rsidRPr="007D0FCC">
        <w:rPr>
          <w:sz w:val="20"/>
          <w:szCs w:val="20"/>
        </w:rPr>
        <w:t>Намаляване броя на земеделските производители в условията на финансова и икономическа криза.</w:t>
      </w:r>
    </w:p>
    <w:p w14:paraId="3D76734F" w14:textId="77777777" w:rsidR="009C7887" w:rsidRDefault="009C7887" w:rsidP="009C7887">
      <w:pPr>
        <w:ind w:firstLine="709"/>
        <w:jc w:val="both"/>
        <w:rPr>
          <w:sz w:val="20"/>
          <w:szCs w:val="20"/>
        </w:rPr>
      </w:pPr>
      <w:r w:rsidRPr="007D0FCC">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r w:rsidR="002C14A3">
        <w:rPr>
          <w:sz w:val="20"/>
          <w:szCs w:val="20"/>
        </w:rPr>
        <w:t>.</w:t>
      </w:r>
    </w:p>
    <w:p w14:paraId="043282A2" w14:textId="77777777" w:rsidR="009C7887" w:rsidRPr="007D0FCC" w:rsidRDefault="009C7887" w:rsidP="009C7887">
      <w:pPr>
        <w:ind w:firstLine="709"/>
        <w:jc w:val="both"/>
        <w:rPr>
          <w:sz w:val="22"/>
          <w:szCs w:val="22"/>
        </w:rPr>
      </w:pPr>
    </w:p>
    <w:p w14:paraId="20CA27AB" w14:textId="77777777" w:rsidR="009C7887" w:rsidRPr="009C7887" w:rsidRDefault="009C7887" w:rsidP="009C7887">
      <w:pPr>
        <w:jc w:val="both"/>
        <w:rPr>
          <w:b/>
          <w:i/>
          <w:sz w:val="21"/>
          <w:szCs w:val="21"/>
          <w:u w:val="single"/>
        </w:rPr>
      </w:pPr>
      <w:r w:rsidRPr="009C7887">
        <w:rPr>
          <w:b/>
          <w:i/>
          <w:sz w:val="21"/>
          <w:szCs w:val="21"/>
          <w:u w:val="single"/>
        </w:rPr>
        <w:t>Информация за наличността и качеството на данните</w:t>
      </w:r>
    </w:p>
    <w:p w14:paraId="0660820C" w14:textId="77777777" w:rsidR="009C7887" w:rsidRPr="007D0FCC" w:rsidRDefault="009C7887" w:rsidP="009C7887">
      <w:pPr>
        <w:ind w:firstLine="709"/>
        <w:jc w:val="both"/>
        <w:rPr>
          <w:sz w:val="20"/>
          <w:szCs w:val="20"/>
        </w:rPr>
      </w:pPr>
      <w:r w:rsidRPr="007D0FCC">
        <w:rPr>
          <w:sz w:val="20"/>
          <w:szCs w:val="20"/>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14:paraId="3F69BF4E" w14:textId="77777777" w:rsidR="009C7887" w:rsidRPr="007D0FCC" w:rsidRDefault="009C7887" w:rsidP="009C7887">
      <w:pPr>
        <w:ind w:firstLine="709"/>
        <w:jc w:val="both"/>
        <w:rPr>
          <w:sz w:val="22"/>
          <w:szCs w:val="22"/>
        </w:rPr>
      </w:pPr>
    </w:p>
    <w:p w14:paraId="56DCEEF9" w14:textId="77777777" w:rsidR="009C7887" w:rsidRPr="009C7887" w:rsidRDefault="009C7887" w:rsidP="009C7887">
      <w:pPr>
        <w:jc w:val="both"/>
        <w:rPr>
          <w:sz w:val="21"/>
          <w:szCs w:val="21"/>
          <w:u w:val="single"/>
        </w:rPr>
      </w:pPr>
      <w:r w:rsidRPr="009C7887">
        <w:rPr>
          <w:b/>
          <w:i/>
          <w:sz w:val="21"/>
          <w:szCs w:val="21"/>
          <w:u w:val="single"/>
        </w:rPr>
        <w:t>Предоставяни по програмата продукти/услуги (ведомствени разходни параграфи)</w:t>
      </w:r>
    </w:p>
    <w:p w14:paraId="74C8A5EA" w14:textId="77777777" w:rsidR="0037455F" w:rsidRPr="0037455F" w:rsidRDefault="0037455F" w:rsidP="0037455F">
      <w:pPr>
        <w:jc w:val="both"/>
        <w:rPr>
          <w:sz w:val="20"/>
          <w:szCs w:val="20"/>
        </w:rPr>
      </w:pPr>
      <w:r w:rsidRPr="0037455F">
        <w:rPr>
          <w:sz w:val="20"/>
          <w:szCs w:val="20"/>
        </w:rPr>
        <w:t>Предоставяне на съветнически  услуги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14:paraId="5091EB95" w14:textId="77777777" w:rsidR="0037455F" w:rsidRPr="0037455F" w:rsidRDefault="0037455F" w:rsidP="0037455F">
      <w:pPr>
        <w:jc w:val="both"/>
        <w:rPr>
          <w:sz w:val="20"/>
          <w:szCs w:val="20"/>
        </w:rPr>
      </w:pPr>
      <w:r w:rsidRPr="0037455F">
        <w:rPr>
          <w:sz w:val="20"/>
          <w:szCs w:val="20"/>
        </w:rPr>
        <w:t>Подпомагане трансфера и приложението на научните и практическите достижения в областта на земеделието;</w:t>
      </w:r>
    </w:p>
    <w:p w14:paraId="09078A6D" w14:textId="77777777" w:rsidR="0037455F" w:rsidRPr="0037455F" w:rsidRDefault="0037455F" w:rsidP="0037455F">
      <w:pPr>
        <w:jc w:val="both"/>
        <w:rPr>
          <w:sz w:val="20"/>
          <w:szCs w:val="20"/>
        </w:rPr>
      </w:pPr>
      <w:r w:rsidRPr="0037455F">
        <w:rPr>
          <w:sz w:val="20"/>
          <w:szCs w:val="20"/>
        </w:rPr>
        <w:t>Организиране и провеждане на професионално обучение на земеделски производители;</w:t>
      </w:r>
    </w:p>
    <w:p w14:paraId="01561C2B" w14:textId="77777777" w:rsidR="0037455F" w:rsidRPr="0037455F" w:rsidRDefault="0037455F" w:rsidP="0037455F">
      <w:pPr>
        <w:jc w:val="both"/>
        <w:rPr>
          <w:sz w:val="20"/>
          <w:szCs w:val="20"/>
        </w:rPr>
      </w:pPr>
      <w:r w:rsidRPr="0037455F">
        <w:rPr>
          <w:sz w:val="20"/>
          <w:szCs w:val="20"/>
        </w:rPr>
        <w:t xml:space="preserve">Провеждане на информационни събития в областта на земеделието и селските райони </w:t>
      </w:r>
    </w:p>
    <w:p w14:paraId="5F83434F" w14:textId="77777777" w:rsidR="0037455F" w:rsidRPr="0037455F" w:rsidRDefault="0037455F" w:rsidP="0037455F">
      <w:pPr>
        <w:jc w:val="both"/>
        <w:rPr>
          <w:sz w:val="20"/>
          <w:szCs w:val="20"/>
        </w:rPr>
      </w:pPr>
      <w:r w:rsidRPr="0037455F">
        <w:rPr>
          <w:sz w:val="20"/>
          <w:szCs w:val="20"/>
        </w:rPr>
        <w:t>Изготвяне на информационни материали  в областта на земеделието и селските райони;</w:t>
      </w:r>
    </w:p>
    <w:p w14:paraId="49BA158D" w14:textId="77777777" w:rsidR="00A7120D" w:rsidRDefault="0037455F" w:rsidP="0037455F">
      <w:pPr>
        <w:jc w:val="both"/>
        <w:rPr>
          <w:sz w:val="20"/>
          <w:szCs w:val="20"/>
          <w:lang w:val="en-US"/>
        </w:rPr>
      </w:pPr>
      <w:r w:rsidRPr="0037455F">
        <w:rPr>
          <w:sz w:val="20"/>
          <w:szCs w:val="20"/>
        </w:rPr>
        <w:t>Анализи на почви.</w:t>
      </w:r>
    </w:p>
    <w:p w14:paraId="02D99E17" w14:textId="77777777" w:rsidR="00532F10" w:rsidRDefault="00532F10" w:rsidP="00532F10">
      <w:pPr>
        <w:rPr>
          <w:rFonts w:ascii="Calibri" w:hAnsi="Calibri"/>
          <w:b/>
          <w:bCs/>
          <w:color w:val="000000"/>
          <w:sz w:val="22"/>
          <w:szCs w:val="22"/>
          <w:highlight w:val="red"/>
          <w:lang w:val="en-US"/>
        </w:rPr>
      </w:pPr>
    </w:p>
    <w:p w14:paraId="361840BE" w14:textId="77777777" w:rsidR="00AA09BC" w:rsidRDefault="00AA09BC" w:rsidP="00532F10">
      <w:pPr>
        <w:rPr>
          <w:rFonts w:ascii="Calibri" w:hAnsi="Calibri"/>
          <w:b/>
          <w:bCs/>
          <w:color w:val="000000"/>
          <w:sz w:val="22"/>
          <w:szCs w:val="22"/>
          <w:highlight w:val="red"/>
          <w:lang w:val="en-US"/>
        </w:rPr>
      </w:pPr>
    </w:p>
    <w:p w14:paraId="71927FFD" w14:textId="77777777" w:rsidR="00532F10" w:rsidRPr="00C37436" w:rsidRDefault="00532F10" w:rsidP="00532F10">
      <w:pPr>
        <w:rPr>
          <w:rFonts w:ascii="Calibri" w:hAnsi="Calibri"/>
          <w:b/>
          <w:bCs/>
          <w:color w:val="000000"/>
          <w:sz w:val="22"/>
          <w:szCs w:val="22"/>
          <w:lang w:val="en-US"/>
        </w:rPr>
      </w:pPr>
      <w:r w:rsidRPr="003857C3">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14:paraId="1C45107D" w14:textId="77777777" w:rsidR="002C08A2" w:rsidRPr="002C08A2" w:rsidRDefault="002C08A2" w:rsidP="0037455F">
      <w:pPr>
        <w:jc w:val="both"/>
        <w:rPr>
          <w:sz w:val="20"/>
          <w:szCs w:val="20"/>
          <w:lang w:val="en-US"/>
        </w:rPr>
      </w:pPr>
    </w:p>
    <w:p w14:paraId="15F2D6CF" w14:textId="77777777" w:rsidR="0037455F" w:rsidRDefault="0037455F" w:rsidP="0037455F">
      <w:pPr>
        <w:jc w:val="both"/>
        <w:rPr>
          <w:b/>
          <w:sz w:val="21"/>
          <w:szCs w:val="21"/>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69758732" w14:textId="77777777" w:rsidTr="006C0EA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1033D9E"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45FA3B9" w14:textId="77777777" w:rsidR="006C0EAE" w:rsidRDefault="006C0EAE">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418DB6E"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8A6E207"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53A02ED"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7D8F3CDF"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B1F4419"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984747B" w14:textId="77777777" w:rsidR="006C0EAE" w:rsidRDefault="006C0EAE">
            <w:pPr>
              <w:jc w:val="center"/>
              <w:rPr>
                <w:b/>
                <w:bCs/>
                <w:color w:val="000000"/>
                <w:sz w:val="16"/>
                <w:szCs w:val="16"/>
              </w:rPr>
            </w:pPr>
            <w:r>
              <w:rPr>
                <w:b/>
                <w:bCs/>
                <w:color w:val="000000"/>
                <w:sz w:val="16"/>
                <w:szCs w:val="16"/>
              </w:rPr>
              <w:t>Прогноза</w:t>
            </w:r>
          </w:p>
        </w:tc>
      </w:tr>
      <w:tr w:rsidR="006C0EAE" w14:paraId="3F2E0105"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CD07463"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440DD108"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118FC4B"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693A1AA"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8ADB71F"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B56FB39"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52F0A72D"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54A51B8" w14:textId="77777777" w:rsidR="006C0EAE" w:rsidRDefault="006C0EAE">
            <w:pPr>
              <w:jc w:val="center"/>
              <w:rPr>
                <w:b/>
                <w:bCs/>
                <w:color w:val="000000"/>
                <w:sz w:val="16"/>
                <w:szCs w:val="16"/>
              </w:rPr>
            </w:pPr>
            <w:r>
              <w:rPr>
                <w:b/>
                <w:bCs/>
                <w:color w:val="000000"/>
                <w:sz w:val="16"/>
                <w:szCs w:val="16"/>
              </w:rPr>
              <w:t>2023 г.</w:t>
            </w:r>
          </w:p>
        </w:tc>
      </w:tr>
      <w:tr w:rsidR="006C0EAE" w14:paraId="5F48DCB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E9FC59"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82D2E0"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46E0AE78"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34921C4B"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645435E5"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DA48B6E"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C85AA63"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2EE69758" w14:textId="77777777" w:rsidR="006C0EAE" w:rsidRDefault="006C0EAE">
            <w:pPr>
              <w:jc w:val="center"/>
              <w:rPr>
                <w:b/>
                <w:bCs/>
                <w:color w:val="000000"/>
                <w:sz w:val="16"/>
                <w:szCs w:val="16"/>
              </w:rPr>
            </w:pPr>
            <w:r>
              <w:rPr>
                <w:b/>
                <w:bCs/>
                <w:color w:val="000000"/>
                <w:sz w:val="16"/>
                <w:szCs w:val="16"/>
              </w:rPr>
              <w:t>7</w:t>
            </w:r>
          </w:p>
        </w:tc>
      </w:tr>
      <w:tr w:rsidR="006C0EAE" w14:paraId="62FBB26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4838D8"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2B95A36"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BC695BF" w14:textId="77777777" w:rsidR="006C0EAE" w:rsidRDefault="006C0EAE">
            <w:pPr>
              <w:jc w:val="right"/>
              <w:rPr>
                <w:b/>
                <w:bCs/>
                <w:color w:val="000000"/>
                <w:sz w:val="16"/>
                <w:szCs w:val="16"/>
              </w:rPr>
            </w:pPr>
            <w:r>
              <w:rPr>
                <w:b/>
                <w:bCs/>
                <w:color w:val="000000"/>
                <w:sz w:val="16"/>
                <w:szCs w:val="16"/>
              </w:rPr>
              <w:t xml:space="preserve">4 142,7 </w:t>
            </w:r>
          </w:p>
        </w:tc>
        <w:tc>
          <w:tcPr>
            <w:tcW w:w="1260" w:type="dxa"/>
            <w:tcBorders>
              <w:top w:val="nil"/>
              <w:left w:val="nil"/>
              <w:bottom w:val="single" w:sz="8" w:space="0" w:color="auto"/>
              <w:right w:val="single" w:sz="8" w:space="0" w:color="auto"/>
            </w:tcBorders>
            <w:shd w:val="clear" w:color="000000" w:fill="FFCC99"/>
            <w:vAlign w:val="center"/>
            <w:hideMark/>
          </w:tcPr>
          <w:p w14:paraId="5C6B88D7" w14:textId="77777777" w:rsidR="006C0EAE" w:rsidRDefault="006C0EAE">
            <w:pPr>
              <w:jc w:val="right"/>
              <w:rPr>
                <w:b/>
                <w:bCs/>
                <w:color w:val="000000"/>
                <w:sz w:val="16"/>
                <w:szCs w:val="16"/>
              </w:rPr>
            </w:pPr>
            <w:r>
              <w:rPr>
                <w:b/>
                <w:bCs/>
                <w:color w:val="000000"/>
                <w:sz w:val="16"/>
                <w:szCs w:val="16"/>
              </w:rPr>
              <w:t xml:space="preserve">4 550,9 </w:t>
            </w:r>
          </w:p>
        </w:tc>
        <w:tc>
          <w:tcPr>
            <w:tcW w:w="1180" w:type="dxa"/>
            <w:tcBorders>
              <w:top w:val="nil"/>
              <w:left w:val="nil"/>
              <w:bottom w:val="single" w:sz="8" w:space="0" w:color="auto"/>
              <w:right w:val="single" w:sz="8" w:space="0" w:color="auto"/>
            </w:tcBorders>
            <w:shd w:val="clear" w:color="000000" w:fill="FFCC99"/>
            <w:vAlign w:val="center"/>
            <w:hideMark/>
          </w:tcPr>
          <w:p w14:paraId="246D92BF" w14:textId="77777777" w:rsidR="006C0EAE" w:rsidRDefault="006C0EAE">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1AA37FC8"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D69DFB2"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31B76072" w14:textId="77777777" w:rsidR="006C0EAE" w:rsidRDefault="006C0EAE">
            <w:pPr>
              <w:jc w:val="right"/>
              <w:rPr>
                <w:b/>
                <w:bCs/>
                <w:color w:val="000000"/>
                <w:sz w:val="16"/>
                <w:szCs w:val="16"/>
              </w:rPr>
            </w:pPr>
            <w:r>
              <w:rPr>
                <w:b/>
                <w:bCs/>
                <w:color w:val="000000"/>
                <w:sz w:val="16"/>
                <w:szCs w:val="16"/>
              </w:rPr>
              <w:t xml:space="preserve">1 225,0 </w:t>
            </w:r>
          </w:p>
        </w:tc>
      </w:tr>
      <w:tr w:rsidR="006C0EAE" w14:paraId="6A1D9C6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CF8141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4270402"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7D171CD" w14:textId="77777777" w:rsidR="006C0EAE" w:rsidRDefault="006C0EAE">
            <w:pPr>
              <w:jc w:val="right"/>
              <w:rPr>
                <w:color w:val="000000"/>
                <w:sz w:val="16"/>
                <w:szCs w:val="16"/>
              </w:rPr>
            </w:pPr>
            <w:r>
              <w:rPr>
                <w:color w:val="000000"/>
                <w:sz w:val="16"/>
                <w:szCs w:val="16"/>
              </w:rPr>
              <w:t xml:space="preserve">2 696,5 </w:t>
            </w:r>
          </w:p>
        </w:tc>
        <w:tc>
          <w:tcPr>
            <w:tcW w:w="1260" w:type="dxa"/>
            <w:tcBorders>
              <w:top w:val="nil"/>
              <w:left w:val="nil"/>
              <w:bottom w:val="single" w:sz="8" w:space="0" w:color="auto"/>
              <w:right w:val="single" w:sz="8" w:space="0" w:color="auto"/>
            </w:tcBorders>
            <w:shd w:val="clear" w:color="000000" w:fill="FFCC99"/>
            <w:vAlign w:val="center"/>
            <w:hideMark/>
          </w:tcPr>
          <w:p w14:paraId="6907C4B3" w14:textId="77777777" w:rsidR="006C0EAE" w:rsidRDefault="006C0EAE">
            <w:pPr>
              <w:jc w:val="right"/>
              <w:rPr>
                <w:color w:val="000000"/>
                <w:sz w:val="16"/>
                <w:szCs w:val="16"/>
              </w:rPr>
            </w:pPr>
            <w:r>
              <w:rPr>
                <w:color w:val="000000"/>
                <w:sz w:val="16"/>
                <w:szCs w:val="16"/>
              </w:rPr>
              <w:t xml:space="preserve">2 857,6 </w:t>
            </w:r>
          </w:p>
        </w:tc>
        <w:tc>
          <w:tcPr>
            <w:tcW w:w="1180" w:type="dxa"/>
            <w:tcBorders>
              <w:top w:val="nil"/>
              <w:left w:val="nil"/>
              <w:bottom w:val="single" w:sz="8" w:space="0" w:color="auto"/>
              <w:right w:val="single" w:sz="8" w:space="0" w:color="auto"/>
            </w:tcBorders>
            <w:shd w:val="clear" w:color="000000" w:fill="FFCC99"/>
            <w:vAlign w:val="center"/>
            <w:hideMark/>
          </w:tcPr>
          <w:p w14:paraId="6A11F133" w14:textId="77777777" w:rsidR="006C0EAE" w:rsidRDefault="006C0EAE">
            <w:pPr>
              <w:jc w:val="right"/>
              <w:rPr>
                <w:color w:val="000000"/>
                <w:sz w:val="16"/>
                <w:szCs w:val="16"/>
              </w:rPr>
            </w:pPr>
            <w:r>
              <w:rPr>
                <w:color w:val="000000"/>
                <w:sz w:val="16"/>
                <w:szCs w:val="16"/>
              </w:rPr>
              <w:t xml:space="preserve">985,6 </w:t>
            </w:r>
          </w:p>
        </w:tc>
        <w:tc>
          <w:tcPr>
            <w:tcW w:w="1080" w:type="dxa"/>
            <w:tcBorders>
              <w:top w:val="nil"/>
              <w:left w:val="nil"/>
              <w:bottom w:val="single" w:sz="8" w:space="0" w:color="auto"/>
              <w:right w:val="single" w:sz="8" w:space="0" w:color="auto"/>
            </w:tcBorders>
            <w:shd w:val="clear" w:color="000000" w:fill="FFCC99"/>
            <w:vAlign w:val="center"/>
            <w:hideMark/>
          </w:tcPr>
          <w:p w14:paraId="4D5F1A20" w14:textId="77777777" w:rsidR="006C0EAE" w:rsidRDefault="006C0EAE">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547A2D58" w14:textId="77777777" w:rsidR="006C0EAE" w:rsidRDefault="006C0EAE">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6E2A5C23" w14:textId="77777777" w:rsidR="006C0EAE" w:rsidRDefault="006C0EAE">
            <w:pPr>
              <w:jc w:val="right"/>
              <w:rPr>
                <w:color w:val="000000"/>
                <w:sz w:val="16"/>
                <w:szCs w:val="16"/>
              </w:rPr>
            </w:pPr>
            <w:r>
              <w:rPr>
                <w:color w:val="000000"/>
                <w:sz w:val="16"/>
                <w:szCs w:val="16"/>
              </w:rPr>
              <w:t xml:space="preserve">1 085,0 </w:t>
            </w:r>
          </w:p>
        </w:tc>
      </w:tr>
      <w:tr w:rsidR="006C0EAE" w14:paraId="633B42F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05243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94ADF78"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86BCCBE" w14:textId="77777777" w:rsidR="006C0EAE" w:rsidRDefault="006C0EAE">
            <w:pPr>
              <w:jc w:val="right"/>
              <w:rPr>
                <w:color w:val="000000"/>
                <w:sz w:val="16"/>
                <w:szCs w:val="16"/>
              </w:rPr>
            </w:pPr>
            <w:r>
              <w:rPr>
                <w:color w:val="000000"/>
                <w:sz w:val="16"/>
                <w:szCs w:val="16"/>
              </w:rPr>
              <w:t xml:space="preserve">940,2 </w:t>
            </w:r>
          </w:p>
        </w:tc>
        <w:tc>
          <w:tcPr>
            <w:tcW w:w="1260" w:type="dxa"/>
            <w:tcBorders>
              <w:top w:val="nil"/>
              <w:left w:val="nil"/>
              <w:bottom w:val="single" w:sz="8" w:space="0" w:color="auto"/>
              <w:right w:val="single" w:sz="8" w:space="0" w:color="auto"/>
            </w:tcBorders>
            <w:shd w:val="clear" w:color="000000" w:fill="FFCC99"/>
            <w:vAlign w:val="center"/>
            <w:hideMark/>
          </w:tcPr>
          <w:p w14:paraId="0A9A802D" w14:textId="77777777" w:rsidR="006C0EAE" w:rsidRDefault="006C0EAE">
            <w:pPr>
              <w:jc w:val="right"/>
              <w:rPr>
                <w:color w:val="000000"/>
                <w:sz w:val="16"/>
                <w:szCs w:val="16"/>
              </w:rPr>
            </w:pPr>
            <w:r>
              <w:rPr>
                <w:color w:val="000000"/>
                <w:sz w:val="16"/>
                <w:szCs w:val="16"/>
              </w:rPr>
              <w:t xml:space="preserve">1 066,1 </w:t>
            </w:r>
          </w:p>
        </w:tc>
        <w:tc>
          <w:tcPr>
            <w:tcW w:w="1180" w:type="dxa"/>
            <w:tcBorders>
              <w:top w:val="nil"/>
              <w:left w:val="nil"/>
              <w:bottom w:val="single" w:sz="8" w:space="0" w:color="auto"/>
              <w:right w:val="single" w:sz="8" w:space="0" w:color="auto"/>
            </w:tcBorders>
            <w:shd w:val="clear" w:color="000000" w:fill="FFCC99"/>
            <w:vAlign w:val="center"/>
            <w:hideMark/>
          </w:tcPr>
          <w:p w14:paraId="6433E815" w14:textId="77777777" w:rsidR="006C0EAE" w:rsidRDefault="006C0EAE">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365B4E23" w14:textId="77777777" w:rsidR="006C0EAE" w:rsidRDefault="006C0EAE">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67D16CC1" w14:textId="77777777" w:rsidR="006C0EAE" w:rsidRDefault="006C0EAE">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6846125C" w14:textId="77777777" w:rsidR="006C0EAE" w:rsidRDefault="006C0EAE">
            <w:pPr>
              <w:jc w:val="right"/>
              <w:rPr>
                <w:color w:val="000000"/>
                <w:sz w:val="16"/>
                <w:szCs w:val="16"/>
              </w:rPr>
            </w:pPr>
            <w:r>
              <w:rPr>
                <w:color w:val="000000"/>
                <w:sz w:val="16"/>
                <w:szCs w:val="16"/>
              </w:rPr>
              <w:t xml:space="preserve">140,0 </w:t>
            </w:r>
          </w:p>
        </w:tc>
      </w:tr>
      <w:tr w:rsidR="006C0EAE" w14:paraId="767CDB5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85CF8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F7681C5"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05D50CA" w14:textId="77777777" w:rsidR="006C0EAE" w:rsidRDefault="006C0EAE">
            <w:pPr>
              <w:jc w:val="right"/>
              <w:rPr>
                <w:color w:val="000000"/>
                <w:sz w:val="16"/>
                <w:szCs w:val="16"/>
              </w:rPr>
            </w:pPr>
            <w:r>
              <w:rPr>
                <w:color w:val="000000"/>
                <w:sz w:val="16"/>
                <w:szCs w:val="16"/>
              </w:rPr>
              <w:t xml:space="preserve">506,0 </w:t>
            </w:r>
          </w:p>
        </w:tc>
        <w:tc>
          <w:tcPr>
            <w:tcW w:w="1260" w:type="dxa"/>
            <w:tcBorders>
              <w:top w:val="nil"/>
              <w:left w:val="nil"/>
              <w:bottom w:val="single" w:sz="8" w:space="0" w:color="auto"/>
              <w:right w:val="single" w:sz="8" w:space="0" w:color="auto"/>
            </w:tcBorders>
            <w:shd w:val="clear" w:color="000000" w:fill="FFCC99"/>
            <w:vAlign w:val="center"/>
            <w:hideMark/>
          </w:tcPr>
          <w:p w14:paraId="06F1105B" w14:textId="77777777" w:rsidR="006C0EAE" w:rsidRDefault="006C0EAE">
            <w:pPr>
              <w:jc w:val="right"/>
              <w:rPr>
                <w:color w:val="000000"/>
                <w:sz w:val="16"/>
                <w:szCs w:val="16"/>
              </w:rPr>
            </w:pPr>
            <w:r>
              <w:rPr>
                <w:color w:val="000000"/>
                <w:sz w:val="16"/>
                <w:szCs w:val="16"/>
              </w:rPr>
              <w:t xml:space="preserve">627,2 </w:t>
            </w:r>
          </w:p>
        </w:tc>
        <w:tc>
          <w:tcPr>
            <w:tcW w:w="1180" w:type="dxa"/>
            <w:tcBorders>
              <w:top w:val="nil"/>
              <w:left w:val="nil"/>
              <w:bottom w:val="single" w:sz="8" w:space="0" w:color="auto"/>
              <w:right w:val="single" w:sz="8" w:space="0" w:color="auto"/>
            </w:tcBorders>
            <w:shd w:val="clear" w:color="000000" w:fill="FFCC99"/>
            <w:vAlign w:val="center"/>
            <w:hideMark/>
          </w:tcPr>
          <w:p w14:paraId="690D24A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8444AA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EF19C2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6012F36" w14:textId="77777777" w:rsidR="006C0EAE" w:rsidRDefault="006C0EAE">
            <w:pPr>
              <w:jc w:val="right"/>
              <w:rPr>
                <w:color w:val="000000"/>
                <w:sz w:val="16"/>
                <w:szCs w:val="16"/>
              </w:rPr>
            </w:pPr>
            <w:r>
              <w:rPr>
                <w:color w:val="000000"/>
                <w:sz w:val="16"/>
                <w:szCs w:val="16"/>
              </w:rPr>
              <w:t xml:space="preserve">0,0 </w:t>
            </w:r>
          </w:p>
        </w:tc>
      </w:tr>
      <w:tr w:rsidR="006C0EAE" w14:paraId="3E4825C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F6B52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9157D6"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E39A6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1A89188"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AE3D5E3"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1914A3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DA122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F63B27" w14:textId="77777777" w:rsidR="006C0EAE" w:rsidRDefault="006C0EAE">
            <w:pPr>
              <w:jc w:val="right"/>
              <w:rPr>
                <w:color w:val="000000"/>
                <w:sz w:val="16"/>
                <w:szCs w:val="16"/>
              </w:rPr>
            </w:pPr>
            <w:r>
              <w:rPr>
                <w:color w:val="000000"/>
                <w:sz w:val="16"/>
                <w:szCs w:val="16"/>
              </w:rPr>
              <w:t> </w:t>
            </w:r>
          </w:p>
        </w:tc>
      </w:tr>
      <w:tr w:rsidR="006C0EAE" w14:paraId="6D203B53"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DF131E"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8ED6A73"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07197DB2" w14:textId="77777777" w:rsidR="006C0EAE" w:rsidRDefault="006C0EAE">
            <w:pPr>
              <w:jc w:val="right"/>
              <w:rPr>
                <w:b/>
                <w:bCs/>
                <w:color w:val="000000"/>
                <w:sz w:val="16"/>
                <w:szCs w:val="16"/>
              </w:rPr>
            </w:pPr>
            <w:r>
              <w:rPr>
                <w:b/>
                <w:bCs/>
                <w:color w:val="000000"/>
                <w:sz w:val="16"/>
                <w:szCs w:val="16"/>
              </w:rPr>
              <w:t xml:space="preserve">996,3 </w:t>
            </w:r>
          </w:p>
        </w:tc>
        <w:tc>
          <w:tcPr>
            <w:tcW w:w="1260" w:type="dxa"/>
            <w:tcBorders>
              <w:top w:val="nil"/>
              <w:left w:val="nil"/>
              <w:bottom w:val="single" w:sz="8" w:space="0" w:color="auto"/>
              <w:right w:val="single" w:sz="8" w:space="0" w:color="auto"/>
            </w:tcBorders>
            <w:shd w:val="clear" w:color="000000" w:fill="FFCC99"/>
            <w:vAlign w:val="center"/>
            <w:hideMark/>
          </w:tcPr>
          <w:p w14:paraId="77F7C6D0" w14:textId="77777777" w:rsidR="006C0EAE" w:rsidRDefault="006C0EAE">
            <w:pPr>
              <w:jc w:val="right"/>
              <w:rPr>
                <w:b/>
                <w:bCs/>
                <w:color w:val="000000"/>
                <w:sz w:val="16"/>
                <w:szCs w:val="16"/>
              </w:rPr>
            </w:pPr>
            <w:r>
              <w:rPr>
                <w:b/>
                <w:bCs/>
                <w:color w:val="000000"/>
                <w:sz w:val="16"/>
                <w:szCs w:val="16"/>
              </w:rPr>
              <w:t xml:space="preserve">1 073,8 </w:t>
            </w:r>
          </w:p>
        </w:tc>
        <w:tc>
          <w:tcPr>
            <w:tcW w:w="1180" w:type="dxa"/>
            <w:tcBorders>
              <w:top w:val="nil"/>
              <w:left w:val="nil"/>
              <w:bottom w:val="single" w:sz="8" w:space="0" w:color="auto"/>
              <w:right w:val="single" w:sz="8" w:space="0" w:color="auto"/>
            </w:tcBorders>
            <w:shd w:val="clear" w:color="000000" w:fill="FFCC99"/>
            <w:vAlign w:val="center"/>
            <w:hideMark/>
          </w:tcPr>
          <w:p w14:paraId="77931FC2" w14:textId="77777777" w:rsidR="006C0EAE" w:rsidRDefault="006C0EAE">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62363B9A"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59972F6"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7ADC3668" w14:textId="77777777" w:rsidR="006C0EAE" w:rsidRDefault="006C0EAE">
            <w:pPr>
              <w:jc w:val="right"/>
              <w:rPr>
                <w:b/>
                <w:bCs/>
                <w:color w:val="000000"/>
                <w:sz w:val="16"/>
                <w:szCs w:val="16"/>
              </w:rPr>
            </w:pPr>
            <w:r>
              <w:rPr>
                <w:b/>
                <w:bCs/>
                <w:color w:val="000000"/>
                <w:sz w:val="16"/>
                <w:szCs w:val="16"/>
              </w:rPr>
              <w:t xml:space="preserve">1 225,0 </w:t>
            </w:r>
          </w:p>
        </w:tc>
      </w:tr>
      <w:tr w:rsidR="006C0EAE" w14:paraId="0EBB076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90CFA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679D2F7"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A9F1D27" w14:textId="77777777" w:rsidR="006C0EAE" w:rsidRDefault="006C0EAE">
            <w:pPr>
              <w:jc w:val="right"/>
              <w:rPr>
                <w:color w:val="000000"/>
                <w:sz w:val="16"/>
                <w:szCs w:val="16"/>
              </w:rPr>
            </w:pPr>
            <w:r>
              <w:rPr>
                <w:color w:val="000000"/>
                <w:sz w:val="16"/>
                <w:szCs w:val="16"/>
              </w:rPr>
              <w:t xml:space="preserve">878,9 </w:t>
            </w:r>
          </w:p>
        </w:tc>
        <w:tc>
          <w:tcPr>
            <w:tcW w:w="1260" w:type="dxa"/>
            <w:tcBorders>
              <w:top w:val="nil"/>
              <w:left w:val="nil"/>
              <w:bottom w:val="single" w:sz="8" w:space="0" w:color="auto"/>
              <w:right w:val="single" w:sz="8" w:space="0" w:color="auto"/>
            </w:tcBorders>
            <w:shd w:val="clear" w:color="000000" w:fill="FFCC99"/>
            <w:vAlign w:val="center"/>
            <w:hideMark/>
          </w:tcPr>
          <w:p w14:paraId="452E4FB0" w14:textId="77777777" w:rsidR="006C0EAE" w:rsidRDefault="006C0EAE">
            <w:pPr>
              <w:jc w:val="right"/>
              <w:rPr>
                <w:color w:val="000000"/>
                <w:sz w:val="16"/>
                <w:szCs w:val="16"/>
              </w:rPr>
            </w:pPr>
            <w:r>
              <w:rPr>
                <w:color w:val="000000"/>
                <w:sz w:val="16"/>
                <w:szCs w:val="16"/>
              </w:rPr>
              <w:t xml:space="preserve">991,4 </w:t>
            </w:r>
          </w:p>
        </w:tc>
        <w:tc>
          <w:tcPr>
            <w:tcW w:w="1180" w:type="dxa"/>
            <w:tcBorders>
              <w:top w:val="nil"/>
              <w:left w:val="nil"/>
              <w:bottom w:val="single" w:sz="8" w:space="0" w:color="auto"/>
              <w:right w:val="single" w:sz="8" w:space="0" w:color="auto"/>
            </w:tcBorders>
            <w:shd w:val="clear" w:color="000000" w:fill="FFCC99"/>
            <w:vAlign w:val="center"/>
            <w:hideMark/>
          </w:tcPr>
          <w:p w14:paraId="1CB3E9C8" w14:textId="77777777" w:rsidR="006C0EAE" w:rsidRDefault="006C0EAE">
            <w:pPr>
              <w:jc w:val="right"/>
              <w:rPr>
                <w:color w:val="000000"/>
                <w:sz w:val="16"/>
                <w:szCs w:val="16"/>
              </w:rPr>
            </w:pPr>
            <w:r>
              <w:rPr>
                <w:color w:val="000000"/>
                <w:sz w:val="16"/>
                <w:szCs w:val="16"/>
              </w:rPr>
              <w:t xml:space="preserve">985,6 </w:t>
            </w:r>
          </w:p>
        </w:tc>
        <w:tc>
          <w:tcPr>
            <w:tcW w:w="1080" w:type="dxa"/>
            <w:tcBorders>
              <w:top w:val="nil"/>
              <w:left w:val="nil"/>
              <w:bottom w:val="single" w:sz="8" w:space="0" w:color="auto"/>
              <w:right w:val="single" w:sz="8" w:space="0" w:color="auto"/>
            </w:tcBorders>
            <w:shd w:val="clear" w:color="000000" w:fill="FFCC99"/>
            <w:vAlign w:val="center"/>
            <w:hideMark/>
          </w:tcPr>
          <w:p w14:paraId="3D1C6523" w14:textId="77777777" w:rsidR="006C0EAE" w:rsidRDefault="006C0EAE">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0560D47F" w14:textId="77777777" w:rsidR="006C0EAE" w:rsidRDefault="006C0EAE">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6EC4CB60" w14:textId="77777777" w:rsidR="006C0EAE" w:rsidRDefault="006C0EAE">
            <w:pPr>
              <w:jc w:val="right"/>
              <w:rPr>
                <w:color w:val="000000"/>
                <w:sz w:val="16"/>
                <w:szCs w:val="16"/>
              </w:rPr>
            </w:pPr>
            <w:r>
              <w:rPr>
                <w:color w:val="000000"/>
                <w:sz w:val="16"/>
                <w:szCs w:val="16"/>
              </w:rPr>
              <w:t xml:space="preserve">1 085,0 </w:t>
            </w:r>
          </w:p>
        </w:tc>
      </w:tr>
      <w:tr w:rsidR="006C0EAE" w14:paraId="304D44D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17D90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5EEB160"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11767B3" w14:textId="77777777" w:rsidR="006C0EAE" w:rsidRDefault="006C0EAE">
            <w:pPr>
              <w:jc w:val="right"/>
              <w:rPr>
                <w:color w:val="000000"/>
                <w:sz w:val="16"/>
                <w:szCs w:val="16"/>
              </w:rPr>
            </w:pPr>
            <w:r>
              <w:rPr>
                <w:color w:val="000000"/>
                <w:sz w:val="16"/>
                <w:szCs w:val="16"/>
              </w:rPr>
              <w:t xml:space="preserve">117,4 </w:t>
            </w:r>
          </w:p>
        </w:tc>
        <w:tc>
          <w:tcPr>
            <w:tcW w:w="1260" w:type="dxa"/>
            <w:tcBorders>
              <w:top w:val="nil"/>
              <w:left w:val="nil"/>
              <w:bottom w:val="single" w:sz="8" w:space="0" w:color="auto"/>
              <w:right w:val="single" w:sz="8" w:space="0" w:color="auto"/>
            </w:tcBorders>
            <w:shd w:val="clear" w:color="000000" w:fill="FFCC99"/>
            <w:vAlign w:val="center"/>
            <w:hideMark/>
          </w:tcPr>
          <w:p w14:paraId="69F1FDDD" w14:textId="77777777" w:rsidR="006C0EAE" w:rsidRDefault="006C0EAE">
            <w:pPr>
              <w:jc w:val="right"/>
              <w:rPr>
                <w:color w:val="000000"/>
                <w:sz w:val="16"/>
                <w:szCs w:val="16"/>
              </w:rPr>
            </w:pPr>
            <w:r>
              <w:rPr>
                <w:color w:val="000000"/>
                <w:sz w:val="16"/>
                <w:szCs w:val="16"/>
              </w:rPr>
              <w:t xml:space="preserve">82,4 </w:t>
            </w:r>
          </w:p>
        </w:tc>
        <w:tc>
          <w:tcPr>
            <w:tcW w:w="1180" w:type="dxa"/>
            <w:tcBorders>
              <w:top w:val="nil"/>
              <w:left w:val="nil"/>
              <w:bottom w:val="single" w:sz="8" w:space="0" w:color="auto"/>
              <w:right w:val="single" w:sz="8" w:space="0" w:color="auto"/>
            </w:tcBorders>
            <w:shd w:val="clear" w:color="000000" w:fill="FFCC99"/>
            <w:vAlign w:val="center"/>
            <w:hideMark/>
          </w:tcPr>
          <w:p w14:paraId="03A4FE33" w14:textId="77777777" w:rsidR="006C0EAE" w:rsidRDefault="006C0EAE">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6BB8A81E" w14:textId="77777777" w:rsidR="006C0EAE" w:rsidRDefault="006C0EAE">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26166C94" w14:textId="77777777" w:rsidR="006C0EAE" w:rsidRDefault="006C0EAE">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45502FF9" w14:textId="77777777" w:rsidR="006C0EAE" w:rsidRDefault="006C0EAE">
            <w:pPr>
              <w:jc w:val="right"/>
              <w:rPr>
                <w:color w:val="000000"/>
                <w:sz w:val="16"/>
                <w:szCs w:val="16"/>
              </w:rPr>
            </w:pPr>
            <w:r>
              <w:rPr>
                <w:color w:val="000000"/>
                <w:sz w:val="16"/>
                <w:szCs w:val="16"/>
              </w:rPr>
              <w:t xml:space="preserve">140,0 </w:t>
            </w:r>
          </w:p>
        </w:tc>
      </w:tr>
      <w:tr w:rsidR="006C0EAE" w14:paraId="570FF89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57B139"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236908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527291"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001E604"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3E200E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049DE9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EBEDB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0B5030" w14:textId="77777777" w:rsidR="006C0EAE" w:rsidRDefault="006C0EAE">
            <w:pPr>
              <w:jc w:val="right"/>
              <w:rPr>
                <w:color w:val="000000"/>
                <w:sz w:val="16"/>
                <w:szCs w:val="16"/>
              </w:rPr>
            </w:pPr>
            <w:r>
              <w:rPr>
                <w:color w:val="000000"/>
                <w:sz w:val="16"/>
                <w:szCs w:val="16"/>
              </w:rPr>
              <w:t> </w:t>
            </w:r>
          </w:p>
        </w:tc>
      </w:tr>
      <w:tr w:rsidR="006C0EAE" w14:paraId="3380D203"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C06058"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613CDF3E"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74D2E1A" w14:textId="77777777" w:rsidR="006C0EAE" w:rsidRDefault="006C0EAE">
            <w:pPr>
              <w:jc w:val="right"/>
              <w:rPr>
                <w:b/>
                <w:bCs/>
                <w:color w:val="000000"/>
                <w:sz w:val="16"/>
                <w:szCs w:val="16"/>
              </w:rPr>
            </w:pPr>
            <w:r>
              <w:rPr>
                <w:b/>
                <w:bCs/>
                <w:color w:val="000000"/>
                <w:sz w:val="16"/>
                <w:szCs w:val="16"/>
              </w:rPr>
              <w:t xml:space="preserve">3 146,4 </w:t>
            </w:r>
          </w:p>
        </w:tc>
        <w:tc>
          <w:tcPr>
            <w:tcW w:w="1260" w:type="dxa"/>
            <w:tcBorders>
              <w:top w:val="nil"/>
              <w:left w:val="nil"/>
              <w:bottom w:val="single" w:sz="8" w:space="0" w:color="auto"/>
              <w:right w:val="single" w:sz="8" w:space="0" w:color="auto"/>
            </w:tcBorders>
            <w:shd w:val="clear" w:color="000000" w:fill="FFCC99"/>
            <w:vAlign w:val="center"/>
            <w:hideMark/>
          </w:tcPr>
          <w:p w14:paraId="66EEA0D1" w14:textId="77777777" w:rsidR="006C0EAE" w:rsidRDefault="006C0EAE">
            <w:pPr>
              <w:jc w:val="right"/>
              <w:rPr>
                <w:b/>
                <w:bCs/>
                <w:color w:val="000000"/>
                <w:sz w:val="16"/>
                <w:szCs w:val="16"/>
              </w:rPr>
            </w:pPr>
            <w:r>
              <w:rPr>
                <w:b/>
                <w:bCs/>
                <w:color w:val="000000"/>
                <w:sz w:val="16"/>
                <w:szCs w:val="16"/>
              </w:rPr>
              <w:t xml:space="preserve">3 477,1 </w:t>
            </w:r>
          </w:p>
        </w:tc>
        <w:tc>
          <w:tcPr>
            <w:tcW w:w="1180" w:type="dxa"/>
            <w:tcBorders>
              <w:top w:val="nil"/>
              <w:left w:val="nil"/>
              <w:bottom w:val="single" w:sz="8" w:space="0" w:color="auto"/>
              <w:right w:val="single" w:sz="8" w:space="0" w:color="auto"/>
            </w:tcBorders>
            <w:shd w:val="clear" w:color="000000" w:fill="FFCC99"/>
            <w:vAlign w:val="center"/>
            <w:hideMark/>
          </w:tcPr>
          <w:p w14:paraId="6B9C580D"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7EADAAA"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7D393FC"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AE0F76C" w14:textId="77777777" w:rsidR="006C0EAE" w:rsidRDefault="006C0EAE">
            <w:pPr>
              <w:jc w:val="right"/>
              <w:rPr>
                <w:b/>
                <w:bCs/>
                <w:color w:val="000000"/>
                <w:sz w:val="16"/>
                <w:szCs w:val="16"/>
              </w:rPr>
            </w:pPr>
            <w:r>
              <w:rPr>
                <w:b/>
                <w:bCs/>
                <w:color w:val="000000"/>
                <w:sz w:val="16"/>
                <w:szCs w:val="16"/>
              </w:rPr>
              <w:t xml:space="preserve">0,0 </w:t>
            </w:r>
          </w:p>
        </w:tc>
      </w:tr>
      <w:tr w:rsidR="006C0EAE" w14:paraId="0741AAB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058684"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067675"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5FB2DC2" w14:textId="77777777" w:rsidR="006C0EAE" w:rsidRDefault="006C0EAE">
            <w:pPr>
              <w:jc w:val="right"/>
              <w:rPr>
                <w:color w:val="000000"/>
                <w:sz w:val="16"/>
                <w:szCs w:val="16"/>
              </w:rPr>
            </w:pPr>
            <w:r>
              <w:rPr>
                <w:color w:val="000000"/>
                <w:sz w:val="16"/>
                <w:szCs w:val="16"/>
              </w:rPr>
              <w:t xml:space="preserve">1 817,6 </w:t>
            </w:r>
          </w:p>
        </w:tc>
        <w:tc>
          <w:tcPr>
            <w:tcW w:w="1260" w:type="dxa"/>
            <w:tcBorders>
              <w:top w:val="nil"/>
              <w:left w:val="nil"/>
              <w:bottom w:val="single" w:sz="8" w:space="0" w:color="auto"/>
              <w:right w:val="single" w:sz="8" w:space="0" w:color="auto"/>
            </w:tcBorders>
            <w:shd w:val="clear" w:color="auto" w:fill="auto"/>
            <w:vAlign w:val="center"/>
            <w:hideMark/>
          </w:tcPr>
          <w:p w14:paraId="201761B7" w14:textId="77777777" w:rsidR="006C0EAE" w:rsidRDefault="006C0EAE">
            <w:pPr>
              <w:jc w:val="right"/>
              <w:rPr>
                <w:color w:val="000000"/>
                <w:sz w:val="16"/>
                <w:szCs w:val="16"/>
              </w:rPr>
            </w:pPr>
            <w:r>
              <w:rPr>
                <w:color w:val="000000"/>
                <w:sz w:val="16"/>
                <w:szCs w:val="16"/>
              </w:rPr>
              <w:t xml:space="preserve">1 866,2 </w:t>
            </w:r>
          </w:p>
        </w:tc>
        <w:tc>
          <w:tcPr>
            <w:tcW w:w="1180" w:type="dxa"/>
            <w:tcBorders>
              <w:top w:val="nil"/>
              <w:left w:val="nil"/>
              <w:bottom w:val="single" w:sz="8" w:space="0" w:color="auto"/>
              <w:right w:val="single" w:sz="8" w:space="0" w:color="auto"/>
            </w:tcBorders>
            <w:shd w:val="clear" w:color="auto" w:fill="auto"/>
            <w:vAlign w:val="center"/>
            <w:hideMark/>
          </w:tcPr>
          <w:p w14:paraId="3C0C751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4F48B0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869B0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F655AC" w14:textId="77777777" w:rsidR="006C0EAE" w:rsidRDefault="006C0EAE">
            <w:pPr>
              <w:jc w:val="right"/>
              <w:rPr>
                <w:color w:val="000000"/>
                <w:sz w:val="16"/>
                <w:szCs w:val="16"/>
              </w:rPr>
            </w:pPr>
            <w:r>
              <w:rPr>
                <w:color w:val="000000"/>
                <w:sz w:val="16"/>
                <w:szCs w:val="16"/>
              </w:rPr>
              <w:t xml:space="preserve">0,0 </w:t>
            </w:r>
          </w:p>
        </w:tc>
      </w:tr>
      <w:tr w:rsidR="006C0EAE" w14:paraId="062C0EE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3DD782"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81918F"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2DB9F431" w14:textId="77777777" w:rsidR="006C0EAE" w:rsidRDefault="006C0EAE">
            <w:pPr>
              <w:jc w:val="right"/>
              <w:rPr>
                <w:color w:val="000000"/>
                <w:sz w:val="16"/>
                <w:szCs w:val="16"/>
              </w:rPr>
            </w:pPr>
            <w:r>
              <w:rPr>
                <w:color w:val="000000"/>
                <w:sz w:val="16"/>
                <w:szCs w:val="16"/>
              </w:rPr>
              <w:t xml:space="preserve">822,8 </w:t>
            </w:r>
          </w:p>
        </w:tc>
        <w:tc>
          <w:tcPr>
            <w:tcW w:w="1260" w:type="dxa"/>
            <w:tcBorders>
              <w:top w:val="nil"/>
              <w:left w:val="nil"/>
              <w:bottom w:val="single" w:sz="8" w:space="0" w:color="auto"/>
              <w:right w:val="single" w:sz="8" w:space="0" w:color="auto"/>
            </w:tcBorders>
            <w:shd w:val="clear" w:color="auto" w:fill="auto"/>
            <w:vAlign w:val="center"/>
            <w:hideMark/>
          </w:tcPr>
          <w:p w14:paraId="51D9BC17" w14:textId="77777777" w:rsidR="006C0EAE" w:rsidRDefault="006C0EAE">
            <w:pPr>
              <w:jc w:val="right"/>
              <w:rPr>
                <w:color w:val="000000"/>
                <w:sz w:val="16"/>
                <w:szCs w:val="16"/>
              </w:rPr>
            </w:pPr>
            <w:r>
              <w:rPr>
                <w:color w:val="000000"/>
                <w:sz w:val="16"/>
                <w:szCs w:val="16"/>
              </w:rPr>
              <w:t xml:space="preserve">983,7 </w:t>
            </w:r>
          </w:p>
        </w:tc>
        <w:tc>
          <w:tcPr>
            <w:tcW w:w="1180" w:type="dxa"/>
            <w:tcBorders>
              <w:top w:val="nil"/>
              <w:left w:val="nil"/>
              <w:bottom w:val="single" w:sz="8" w:space="0" w:color="auto"/>
              <w:right w:val="single" w:sz="8" w:space="0" w:color="auto"/>
            </w:tcBorders>
            <w:shd w:val="clear" w:color="auto" w:fill="auto"/>
            <w:vAlign w:val="center"/>
            <w:hideMark/>
          </w:tcPr>
          <w:p w14:paraId="2911925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2851E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FDBB2A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61D4C3" w14:textId="77777777" w:rsidR="006C0EAE" w:rsidRDefault="006C0EAE">
            <w:pPr>
              <w:jc w:val="right"/>
              <w:rPr>
                <w:color w:val="000000"/>
                <w:sz w:val="16"/>
                <w:szCs w:val="16"/>
              </w:rPr>
            </w:pPr>
            <w:r>
              <w:rPr>
                <w:color w:val="000000"/>
                <w:sz w:val="16"/>
                <w:szCs w:val="16"/>
              </w:rPr>
              <w:t xml:space="preserve">0,0 </w:t>
            </w:r>
          </w:p>
        </w:tc>
      </w:tr>
      <w:tr w:rsidR="006C0EAE" w14:paraId="07CBA63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43F05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67CCDD"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692B07E9" w14:textId="77777777" w:rsidR="006C0EAE" w:rsidRDefault="006C0EAE">
            <w:pPr>
              <w:jc w:val="right"/>
              <w:rPr>
                <w:color w:val="000000"/>
                <w:sz w:val="16"/>
                <w:szCs w:val="16"/>
              </w:rPr>
            </w:pPr>
            <w:r>
              <w:rPr>
                <w:color w:val="000000"/>
                <w:sz w:val="16"/>
                <w:szCs w:val="16"/>
              </w:rPr>
              <w:t xml:space="preserve">506,0 </w:t>
            </w:r>
          </w:p>
        </w:tc>
        <w:tc>
          <w:tcPr>
            <w:tcW w:w="1260" w:type="dxa"/>
            <w:tcBorders>
              <w:top w:val="nil"/>
              <w:left w:val="nil"/>
              <w:bottom w:val="single" w:sz="8" w:space="0" w:color="auto"/>
              <w:right w:val="single" w:sz="8" w:space="0" w:color="auto"/>
            </w:tcBorders>
            <w:shd w:val="clear" w:color="auto" w:fill="auto"/>
            <w:vAlign w:val="center"/>
            <w:hideMark/>
          </w:tcPr>
          <w:p w14:paraId="32DB5661" w14:textId="77777777" w:rsidR="006C0EAE" w:rsidRDefault="006C0EAE">
            <w:pPr>
              <w:jc w:val="right"/>
              <w:rPr>
                <w:color w:val="000000"/>
                <w:sz w:val="16"/>
                <w:szCs w:val="16"/>
              </w:rPr>
            </w:pPr>
            <w:r>
              <w:rPr>
                <w:color w:val="000000"/>
                <w:sz w:val="16"/>
                <w:szCs w:val="16"/>
              </w:rPr>
              <w:t xml:space="preserve">627,2 </w:t>
            </w:r>
          </w:p>
        </w:tc>
        <w:tc>
          <w:tcPr>
            <w:tcW w:w="1180" w:type="dxa"/>
            <w:tcBorders>
              <w:top w:val="nil"/>
              <w:left w:val="nil"/>
              <w:bottom w:val="single" w:sz="8" w:space="0" w:color="auto"/>
              <w:right w:val="single" w:sz="8" w:space="0" w:color="auto"/>
            </w:tcBorders>
            <w:shd w:val="clear" w:color="auto" w:fill="auto"/>
            <w:vAlign w:val="center"/>
            <w:hideMark/>
          </w:tcPr>
          <w:p w14:paraId="238D8DD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8868F2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2F7BA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A87CE2" w14:textId="77777777" w:rsidR="006C0EAE" w:rsidRDefault="006C0EAE">
            <w:pPr>
              <w:jc w:val="right"/>
              <w:rPr>
                <w:color w:val="000000"/>
                <w:sz w:val="16"/>
                <w:szCs w:val="16"/>
              </w:rPr>
            </w:pPr>
            <w:r>
              <w:rPr>
                <w:color w:val="000000"/>
                <w:sz w:val="16"/>
                <w:szCs w:val="16"/>
              </w:rPr>
              <w:t xml:space="preserve">0,0 </w:t>
            </w:r>
          </w:p>
        </w:tc>
      </w:tr>
      <w:tr w:rsidR="006C0EAE" w14:paraId="6635E07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B3999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171B81"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C86F6CF"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0B73FF6"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11D954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6F3FD7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4F74B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3CF954" w14:textId="77777777" w:rsidR="006C0EAE" w:rsidRDefault="006C0EAE">
            <w:pPr>
              <w:jc w:val="right"/>
              <w:rPr>
                <w:color w:val="000000"/>
                <w:sz w:val="16"/>
                <w:szCs w:val="16"/>
              </w:rPr>
            </w:pPr>
            <w:r>
              <w:rPr>
                <w:color w:val="000000"/>
                <w:sz w:val="16"/>
                <w:szCs w:val="16"/>
              </w:rPr>
              <w:t xml:space="preserve">0,0 </w:t>
            </w:r>
          </w:p>
        </w:tc>
      </w:tr>
      <w:tr w:rsidR="006C0EAE" w14:paraId="2143BF6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F1CE2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7DED6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0A713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3A57C0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E93215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72942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AB0AB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C7DBB0" w14:textId="77777777" w:rsidR="006C0EAE" w:rsidRDefault="006C0EAE">
            <w:pPr>
              <w:jc w:val="right"/>
              <w:rPr>
                <w:color w:val="000000"/>
                <w:sz w:val="16"/>
                <w:szCs w:val="16"/>
              </w:rPr>
            </w:pPr>
            <w:r>
              <w:rPr>
                <w:color w:val="000000"/>
                <w:sz w:val="16"/>
                <w:szCs w:val="16"/>
              </w:rPr>
              <w:t xml:space="preserve">0,0 </w:t>
            </w:r>
          </w:p>
        </w:tc>
      </w:tr>
      <w:tr w:rsidR="006C0EAE" w14:paraId="3133FE9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12FC22" w14:textId="77777777" w:rsidR="006C0EAE" w:rsidRDefault="006C0EAE">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565F67C9" w14:textId="77777777" w:rsidR="006C0EAE" w:rsidRDefault="006C0EAE">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251D7625" w14:textId="77777777" w:rsidR="006C0EAE" w:rsidRDefault="006C0EAE">
            <w:pPr>
              <w:jc w:val="right"/>
              <w:rPr>
                <w:color w:val="000000"/>
                <w:sz w:val="16"/>
                <w:szCs w:val="16"/>
              </w:rPr>
            </w:pPr>
            <w:r>
              <w:rPr>
                <w:color w:val="000000"/>
                <w:sz w:val="16"/>
                <w:szCs w:val="16"/>
              </w:rPr>
              <w:t xml:space="preserve">3 021,0 </w:t>
            </w:r>
          </w:p>
        </w:tc>
        <w:tc>
          <w:tcPr>
            <w:tcW w:w="1260" w:type="dxa"/>
            <w:tcBorders>
              <w:top w:val="nil"/>
              <w:left w:val="nil"/>
              <w:bottom w:val="single" w:sz="8" w:space="0" w:color="auto"/>
              <w:right w:val="single" w:sz="8" w:space="0" w:color="auto"/>
            </w:tcBorders>
            <w:shd w:val="clear" w:color="auto" w:fill="auto"/>
            <w:vAlign w:val="center"/>
            <w:hideMark/>
          </w:tcPr>
          <w:p w14:paraId="764A2109" w14:textId="77777777" w:rsidR="006C0EAE" w:rsidRDefault="006C0EAE">
            <w:pPr>
              <w:jc w:val="right"/>
              <w:rPr>
                <w:color w:val="000000"/>
                <w:sz w:val="16"/>
                <w:szCs w:val="16"/>
              </w:rPr>
            </w:pPr>
            <w:r>
              <w:rPr>
                <w:color w:val="000000"/>
                <w:sz w:val="16"/>
                <w:szCs w:val="16"/>
              </w:rPr>
              <w:t xml:space="preserve">3 313,9 </w:t>
            </w:r>
          </w:p>
        </w:tc>
        <w:tc>
          <w:tcPr>
            <w:tcW w:w="1180" w:type="dxa"/>
            <w:tcBorders>
              <w:top w:val="nil"/>
              <w:left w:val="nil"/>
              <w:bottom w:val="single" w:sz="8" w:space="0" w:color="auto"/>
              <w:right w:val="single" w:sz="8" w:space="0" w:color="auto"/>
            </w:tcBorders>
            <w:shd w:val="clear" w:color="auto" w:fill="auto"/>
            <w:vAlign w:val="center"/>
            <w:hideMark/>
          </w:tcPr>
          <w:p w14:paraId="14E24DEF"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8D4807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507F3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A2D26BC" w14:textId="77777777" w:rsidR="006C0EAE" w:rsidRDefault="006C0EAE">
            <w:pPr>
              <w:jc w:val="right"/>
              <w:rPr>
                <w:color w:val="000000"/>
                <w:sz w:val="16"/>
                <w:szCs w:val="16"/>
              </w:rPr>
            </w:pPr>
            <w:r>
              <w:rPr>
                <w:color w:val="000000"/>
                <w:sz w:val="16"/>
                <w:szCs w:val="16"/>
              </w:rPr>
              <w:t xml:space="preserve">0,0 </w:t>
            </w:r>
          </w:p>
        </w:tc>
      </w:tr>
      <w:tr w:rsidR="006C0EAE" w14:paraId="68B5793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BBEB36"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3B3B19"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71572F08" w14:textId="77777777" w:rsidR="006C0EAE" w:rsidRDefault="006C0EAE">
            <w:pPr>
              <w:jc w:val="right"/>
              <w:rPr>
                <w:color w:val="000000"/>
                <w:sz w:val="16"/>
                <w:szCs w:val="16"/>
              </w:rPr>
            </w:pPr>
            <w:r>
              <w:rPr>
                <w:color w:val="000000"/>
                <w:sz w:val="16"/>
                <w:szCs w:val="16"/>
              </w:rPr>
              <w:t xml:space="preserve">125,4 </w:t>
            </w:r>
          </w:p>
        </w:tc>
        <w:tc>
          <w:tcPr>
            <w:tcW w:w="1260" w:type="dxa"/>
            <w:tcBorders>
              <w:top w:val="nil"/>
              <w:left w:val="nil"/>
              <w:bottom w:val="single" w:sz="8" w:space="0" w:color="auto"/>
              <w:right w:val="single" w:sz="8" w:space="0" w:color="auto"/>
            </w:tcBorders>
            <w:shd w:val="clear" w:color="auto" w:fill="auto"/>
            <w:vAlign w:val="center"/>
            <w:hideMark/>
          </w:tcPr>
          <w:p w14:paraId="38B436F9" w14:textId="77777777" w:rsidR="006C0EAE" w:rsidRDefault="006C0EAE">
            <w:pPr>
              <w:jc w:val="right"/>
              <w:rPr>
                <w:color w:val="000000"/>
                <w:sz w:val="16"/>
                <w:szCs w:val="16"/>
              </w:rPr>
            </w:pPr>
            <w:r>
              <w:rPr>
                <w:color w:val="000000"/>
                <w:sz w:val="16"/>
                <w:szCs w:val="16"/>
              </w:rPr>
              <w:t xml:space="preserve">163,2 </w:t>
            </w:r>
          </w:p>
        </w:tc>
        <w:tc>
          <w:tcPr>
            <w:tcW w:w="1180" w:type="dxa"/>
            <w:tcBorders>
              <w:top w:val="nil"/>
              <w:left w:val="nil"/>
              <w:bottom w:val="single" w:sz="8" w:space="0" w:color="auto"/>
              <w:right w:val="single" w:sz="8" w:space="0" w:color="auto"/>
            </w:tcBorders>
            <w:shd w:val="clear" w:color="auto" w:fill="auto"/>
            <w:vAlign w:val="center"/>
            <w:hideMark/>
          </w:tcPr>
          <w:p w14:paraId="74ADCC0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A7996D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9B9B1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992F39" w14:textId="77777777" w:rsidR="006C0EAE" w:rsidRDefault="006C0EAE">
            <w:pPr>
              <w:jc w:val="right"/>
              <w:rPr>
                <w:color w:val="000000"/>
                <w:sz w:val="16"/>
                <w:szCs w:val="16"/>
              </w:rPr>
            </w:pPr>
            <w:r>
              <w:rPr>
                <w:color w:val="000000"/>
                <w:sz w:val="16"/>
                <w:szCs w:val="16"/>
              </w:rPr>
              <w:t xml:space="preserve">0,0 </w:t>
            </w:r>
          </w:p>
        </w:tc>
      </w:tr>
      <w:tr w:rsidR="006C0EAE" w14:paraId="2B68EC4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F744B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12DF63"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10D5C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E6BE4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71DF14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2BECC1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A8AC9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DF281C4" w14:textId="77777777" w:rsidR="006C0EAE" w:rsidRDefault="006C0EAE">
            <w:pPr>
              <w:jc w:val="right"/>
              <w:rPr>
                <w:color w:val="000000"/>
                <w:sz w:val="16"/>
                <w:szCs w:val="16"/>
              </w:rPr>
            </w:pPr>
            <w:r>
              <w:rPr>
                <w:color w:val="000000"/>
                <w:sz w:val="16"/>
                <w:szCs w:val="16"/>
              </w:rPr>
              <w:t xml:space="preserve">0,0 </w:t>
            </w:r>
          </w:p>
        </w:tc>
      </w:tr>
      <w:tr w:rsidR="006C0EAE" w14:paraId="2E01BB3F"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3E5DB3"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A9D9569"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A79C0E0"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BE92226"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9CFDE4C"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690094A"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EC12324"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6DEBF3" w14:textId="77777777" w:rsidR="006C0EAE" w:rsidRDefault="006C0EAE">
            <w:pPr>
              <w:jc w:val="right"/>
              <w:rPr>
                <w:b/>
                <w:bCs/>
                <w:color w:val="000000"/>
                <w:sz w:val="16"/>
                <w:szCs w:val="16"/>
              </w:rPr>
            </w:pPr>
            <w:r>
              <w:rPr>
                <w:b/>
                <w:bCs/>
                <w:color w:val="000000"/>
                <w:sz w:val="16"/>
                <w:szCs w:val="16"/>
              </w:rPr>
              <w:t xml:space="preserve">0,0 </w:t>
            </w:r>
          </w:p>
        </w:tc>
      </w:tr>
      <w:tr w:rsidR="006C0EAE" w14:paraId="3F0BBB2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791DE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7DF639"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5BBC7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15A710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5AE27A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3407E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20521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FAB558" w14:textId="77777777" w:rsidR="006C0EAE" w:rsidRDefault="006C0EAE">
            <w:pPr>
              <w:jc w:val="right"/>
              <w:rPr>
                <w:color w:val="000000"/>
                <w:sz w:val="16"/>
                <w:szCs w:val="16"/>
              </w:rPr>
            </w:pPr>
            <w:r>
              <w:rPr>
                <w:color w:val="000000"/>
                <w:sz w:val="16"/>
                <w:szCs w:val="16"/>
              </w:rPr>
              <w:t xml:space="preserve">0,0 </w:t>
            </w:r>
          </w:p>
        </w:tc>
      </w:tr>
      <w:tr w:rsidR="006C0EAE" w14:paraId="27400321"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01773E7"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5EC62940"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3296F43"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79E5694"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06C1B59"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E61E5EC"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CBE583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D4BFD45" w14:textId="77777777" w:rsidR="006C0EAE" w:rsidRDefault="006C0EAE">
            <w:pPr>
              <w:jc w:val="right"/>
              <w:rPr>
                <w:b/>
                <w:bCs/>
                <w:color w:val="000000"/>
                <w:sz w:val="16"/>
                <w:szCs w:val="16"/>
              </w:rPr>
            </w:pPr>
            <w:r>
              <w:rPr>
                <w:b/>
                <w:bCs/>
                <w:color w:val="000000"/>
                <w:sz w:val="16"/>
                <w:szCs w:val="16"/>
              </w:rPr>
              <w:t xml:space="preserve">0,0 </w:t>
            </w:r>
          </w:p>
        </w:tc>
      </w:tr>
      <w:tr w:rsidR="006C0EAE" w14:paraId="0C62C1C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C4D24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C36D44"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43BF7D"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8160CE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0FADD4D"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08C0D1"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D9F6B4"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DA3CFE" w14:textId="77777777" w:rsidR="006C0EAE" w:rsidRDefault="006C0EAE">
            <w:pPr>
              <w:jc w:val="right"/>
              <w:rPr>
                <w:color w:val="000000"/>
                <w:sz w:val="16"/>
                <w:szCs w:val="16"/>
              </w:rPr>
            </w:pPr>
            <w:r>
              <w:rPr>
                <w:color w:val="000000"/>
                <w:sz w:val="16"/>
                <w:szCs w:val="16"/>
              </w:rPr>
              <w:t> </w:t>
            </w:r>
          </w:p>
        </w:tc>
      </w:tr>
      <w:tr w:rsidR="006C0EAE" w14:paraId="0E62130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B1B40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547997"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C951C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53E4F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5829F4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24792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4970C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78CD20" w14:textId="77777777" w:rsidR="006C0EAE" w:rsidRDefault="006C0EAE">
            <w:pPr>
              <w:jc w:val="right"/>
              <w:rPr>
                <w:color w:val="000000"/>
                <w:sz w:val="16"/>
                <w:szCs w:val="16"/>
              </w:rPr>
            </w:pPr>
            <w:r>
              <w:rPr>
                <w:color w:val="000000"/>
                <w:sz w:val="16"/>
                <w:szCs w:val="16"/>
              </w:rPr>
              <w:t xml:space="preserve">0,0 </w:t>
            </w:r>
          </w:p>
        </w:tc>
      </w:tr>
      <w:tr w:rsidR="006C0EAE" w14:paraId="3C5F56C8"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7FC0B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100A09"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7D5DDCE6"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4F05766"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35590A3"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49A99F9"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A11E0B7"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AE69E9A" w14:textId="77777777" w:rsidR="006C0EAE" w:rsidRDefault="006C0EAE">
            <w:pPr>
              <w:jc w:val="right"/>
              <w:rPr>
                <w:b/>
                <w:bCs/>
                <w:color w:val="000000"/>
                <w:sz w:val="16"/>
                <w:szCs w:val="16"/>
              </w:rPr>
            </w:pPr>
            <w:r>
              <w:rPr>
                <w:b/>
                <w:bCs/>
                <w:color w:val="000000"/>
                <w:sz w:val="16"/>
                <w:szCs w:val="16"/>
              </w:rPr>
              <w:t xml:space="preserve">0,0 </w:t>
            </w:r>
          </w:p>
        </w:tc>
      </w:tr>
      <w:tr w:rsidR="006C0EAE" w14:paraId="14C8402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91128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804651"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166EA2"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39F3B8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EBC966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3E36CE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D682B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614607" w14:textId="77777777" w:rsidR="006C0EAE" w:rsidRDefault="006C0EAE">
            <w:pPr>
              <w:jc w:val="right"/>
              <w:rPr>
                <w:color w:val="000000"/>
                <w:sz w:val="16"/>
                <w:szCs w:val="16"/>
              </w:rPr>
            </w:pPr>
            <w:r>
              <w:rPr>
                <w:color w:val="000000"/>
                <w:sz w:val="16"/>
                <w:szCs w:val="16"/>
              </w:rPr>
              <w:t> </w:t>
            </w:r>
          </w:p>
        </w:tc>
      </w:tr>
      <w:tr w:rsidR="006C0EAE" w14:paraId="2FEE102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151E83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E457958"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6A4CDAC4" w14:textId="77777777" w:rsidR="006C0EAE" w:rsidRDefault="006C0EAE">
            <w:pPr>
              <w:jc w:val="right"/>
              <w:rPr>
                <w:b/>
                <w:bCs/>
                <w:color w:val="000000"/>
                <w:sz w:val="16"/>
                <w:szCs w:val="16"/>
              </w:rPr>
            </w:pPr>
            <w:r>
              <w:rPr>
                <w:b/>
                <w:bCs/>
                <w:color w:val="000000"/>
                <w:sz w:val="16"/>
                <w:szCs w:val="16"/>
              </w:rPr>
              <w:t xml:space="preserve">996,3 </w:t>
            </w:r>
          </w:p>
        </w:tc>
        <w:tc>
          <w:tcPr>
            <w:tcW w:w="1260" w:type="dxa"/>
            <w:tcBorders>
              <w:top w:val="nil"/>
              <w:left w:val="nil"/>
              <w:bottom w:val="single" w:sz="8" w:space="0" w:color="auto"/>
              <w:right w:val="single" w:sz="8" w:space="0" w:color="auto"/>
            </w:tcBorders>
            <w:shd w:val="clear" w:color="000000" w:fill="FFCC99"/>
            <w:vAlign w:val="center"/>
            <w:hideMark/>
          </w:tcPr>
          <w:p w14:paraId="21717B14" w14:textId="77777777" w:rsidR="006C0EAE" w:rsidRDefault="006C0EAE">
            <w:pPr>
              <w:jc w:val="right"/>
              <w:rPr>
                <w:b/>
                <w:bCs/>
                <w:color w:val="000000"/>
                <w:sz w:val="16"/>
                <w:szCs w:val="16"/>
              </w:rPr>
            </w:pPr>
            <w:r>
              <w:rPr>
                <w:b/>
                <w:bCs/>
                <w:color w:val="000000"/>
                <w:sz w:val="16"/>
                <w:szCs w:val="16"/>
              </w:rPr>
              <w:t xml:space="preserve">1 073,8 </w:t>
            </w:r>
          </w:p>
        </w:tc>
        <w:tc>
          <w:tcPr>
            <w:tcW w:w="1180" w:type="dxa"/>
            <w:tcBorders>
              <w:top w:val="nil"/>
              <w:left w:val="nil"/>
              <w:bottom w:val="single" w:sz="8" w:space="0" w:color="auto"/>
              <w:right w:val="single" w:sz="8" w:space="0" w:color="auto"/>
            </w:tcBorders>
            <w:shd w:val="clear" w:color="000000" w:fill="FFCC99"/>
            <w:vAlign w:val="center"/>
            <w:hideMark/>
          </w:tcPr>
          <w:p w14:paraId="198B7AFF" w14:textId="77777777" w:rsidR="006C0EAE" w:rsidRDefault="006C0EAE">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16FA3C1E"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18E0F636"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95228A6" w14:textId="77777777" w:rsidR="006C0EAE" w:rsidRDefault="006C0EAE">
            <w:pPr>
              <w:jc w:val="right"/>
              <w:rPr>
                <w:b/>
                <w:bCs/>
                <w:color w:val="000000"/>
                <w:sz w:val="16"/>
                <w:szCs w:val="16"/>
              </w:rPr>
            </w:pPr>
            <w:r>
              <w:rPr>
                <w:b/>
                <w:bCs/>
                <w:color w:val="000000"/>
                <w:sz w:val="16"/>
                <w:szCs w:val="16"/>
              </w:rPr>
              <w:t xml:space="preserve">1 225,0 </w:t>
            </w:r>
          </w:p>
        </w:tc>
      </w:tr>
      <w:tr w:rsidR="006C0EAE" w14:paraId="2BF0AB6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EF0D5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E0E7DB"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2B7715"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8840EC9"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D380AA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9FDE6D7"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8D79E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899A49" w14:textId="77777777" w:rsidR="006C0EAE" w:rsidRDefault="006C0EAE">
            <w:pPr>
              <w:jc w:val="right"/>
              <w:rPr>
                <w:color w:val="000000"/>
                <w:sz w:val="16"/>
                <w:szCs w:val="16"/>
              </w:rPr>
            </w:pPr>
            <w:r>
              <w:rPr>
                <w:color w:val="000000"/>
                <w:sz w:val="16"/>
                <w:szCs w:val="16"/>
              </w:rPr>
              <w:t> </w:t>
            </w:r>
          </w:p>
        </w:tc>
      </w:tr>
      <w:tr w:rsidR="006C0EAE" w14:paraId="4A0B418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ED445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B62E1D2"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B7DFB92" w14:textId="77777777" w:rsidR="006C0EAE" w:rsidRDefault="006C0EAE">
            <w:pPr>
              <w:jc w:val="right"/>
              <w:rPr>
                <w:b/>
                <w:bCs/>
                <w:color w:val="000000"/>
                <w:sz w:val="16"/>
                <w:szCs w:val="16"/>
              </w:rPr>
            </w:pPr>
            <w:r>
              <w:rPr>
                <w:b/>
                <w:bCs/>
                <w:color w:val="000000"/>
                <w:sz w:val="16"/>
                <w:szCs w:val="16"/>
              </w:rPr>
              <w:t xml:space="preserve">4 142,7 </w:t>
            </w:r>
          </w:p>
        </w:tc>
        <w:tc>
          <w:tcPr>
            <w:tcW w:w="1260" w:type="dxa"/>
            <w:tcBorders>
              <w:top w:val="nil"/>
              <w:left w:val="nil"/>
              <w:bottom w:val="single" w:sz="8" w:space="0" w:color="auto"/>
              <w:right w:val="single" w:sz="8" w:space="0" w:color="auto"/>
            </w:tcBorders>
            <w:shd w:val="clear" w:color="000000" w:fill="FFCC99"/>
            <w:vAlign w:val="center"/>
            <w:hideMark/>
          </w:tcPr>
          <w:p w14:paraId="5B28F86A" w14:textId="77777777" w:rsidR="006C0EAE" w:rsidRDefault="006C0EAE">
            <w:pPr>
              <w:jc w:val="right"/>
              <w:rPr>
                <w:b/>
                <w:bCs/>
                <w:color w:val="000000"/>
                <w:sz w:val="16"/>
                <w:szCs w:val="16"/>
              </w:rPr>
            </w:pPr>
            <w:r>
              <w:rPr>
                <w:b/>
                <w:bCs/>
                <w:color w:val="000000"/>
                <w:sz w:val="16"/>
                <w:szCs w:val="16"/>
              </w:rPr>
              <w:t xml:space="preserve">4 550,9 </w:t>
            </w:r>
          </w:p>
        </w:tc>
        <w:tc>
          <w:tcPr>
            <w:tcW w:w="1180" w:type="dxa"/>
            <w:tcBorders>
              <w:top w:val="nil"/>
              <w:left w:val="nil"/>
              <w:bottom w:val="single" w:sz="8" w:space="0" w:color="auto"/>
              <w:right w:val="single" w:sz="8" w:space="0" w:color="auto"/>
            </w:tcBorders>
            <w:shd w:val="clear" w:color="000000" w:fill="FFCC99"/>
            <w:vAlign w:val="center"/>
            <w:hideMark/>
          </w:tcPr>
          <w:p w14:paraId="4DCED565" w14:textId="77777777" w:rsidR="006C0EAE" w:rsidRDefault="006C0EAE">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12DD6A32"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33FC639" w14:textId="77777777" w:rsidR="006C0EAE" w:rsidRDefault="006C0EAE">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0A44C2D" w14:textId="77777777" w:rsidR="006C0EAE" w:rsidRDefault="006C0EAE">
            <w:pPr>
              <w:jc w:val="right"/>
              <w:rPr>
                <w:b/>
                <w:bCs/>
                <w:color w:val="000000"/>
                <w:sz w:val="16"/>
                <w:szCs w:val="16"/>
              </w:rPr>
            </w:pPr>
            <w:r>
              <w:rPr>
                <w:b/>
                <w:bCs/>
                <w:color w:val="000000"/>
                <w:sz w:val="16"/>
                <w:szCs w:val="16"/>
              </w:rPr>
              <w:t xml:space="preserve">1 225,0 </w:t>
            </w:r>
          </w:p>
        </w:tc>
      </w:tr>
      <w:tr w:rsidR="006C0EAE" w14:paraId="7D7D3C7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DD901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ED9719"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CA84A2"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F4EF991"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3C90ACA"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2AFBC6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DC81A8"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66DEC6" w14:textId="77777777" w:rsidR="006C0EAE" w:rsidRDefault="006C0EAE">
            <w:pPr>
              <w:jc w:val="right"/>
              <w:rPr>
                <w:color w:val="000000"/>
                <w:sz w:val="16"/>
                <w:szCs w:val="16"/>
              </w:rPr>
            </w:pPr>
            <w:r>
              <w:rPr>
                <w:color w:val="000000"/>
                <w:sz w:val="16"/>
                <w:szCs w:val="16"/>
              </w:rPr>
              <w:t> </w:t>
            </w:r>
          </w:p>
        </w:tc>
      </w:tr>
      <w:tr w:rsidR="006C0EAE" w14:paraId="6690173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85F96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6BD993E"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2ACBB89" w14:textId="77777777" w:rsidR="006C0EAE" w:rsidRDefault="006C0EAE">
            <w:pPr>
              <w:jc w:val="right"/>
              <w:rPr>
                <w:color w:val="000000"/>
                <w:sz w:val="16"/>
                <w:szCs w:val="16"/>
              </w:rPr>
            </w:pPr>
            <w:r>
              <w:rPr>
                <w:color w:val="000000"/>
                <w:sz w:val="16"/>
                <w:szCs w:val="16"/>
              </w:rPr>
              <w:t>55</w:t>
            </w:r>
          </w:p>
        </w:tc>
        <w:tc>
          <w:tcPr>
            <w:tcW w:w="1260" w:type="dxa"/>
            <w:tcBorders>
              <w:top w:val="nil"/>
              <w:left w:val="nil"/>
              <w:bottom w:val="single" w:sz="8" w:space="0" w:color="auto"/>
              <w:right w:val="single" w:sz="8" w:space="0" w:color="auto"/>
            </w:tcBorders>
            <w:shd w:val="clear" w:color="auto" w:fill="auto"/>
            <w:vAlign w:val="center"/>
            <w:hideMark/>
          </w:tcPr>
          <w:p w14:paraId="77A352B4" w14:textId="77777777" w:rsidR="006C0EAE" w:rsidRDefault="006C0EAE">
            <w:pPr>
              <w:jc w:val="right"/>
              <w:rPr>
                <w:color w:val="000000"/>
                <w:sz w:val="16"/>
                <w:szCs w:val="16"/>
              </w:rPr>
            </w:pPr>
            <w:r>
              <w:rPr>
                <w:color w:val="000000"/>
                <w:sz w:val="16"/>
                <w:szCs w:val="16"/>
              </w:rPr>
              <w:t>52</w:t>
            </w:r>
          </w:p>
        </w:tc>
        <w:tc>
          <w:tcPr>
            <w:tcW w:w="1180" w:type="dxa"/>
            <w:tcBorders>
              <w:top w:val="nil"/>
              <w:left w:val="nil"/>
              <w:bottom w:val="single" w:sz="8" w:space="0" w:color="auto"/>
              <w:right w:val="single" w:sz="8" w:space="0" w:color="auto"/>
            </w:tcBorders>
            <w:shd w:val="clear" w:color="auto" w:fill="auto"/>
            <w:vAlign w:val="center"/>
            <w:hideMark/>
          </w:tcPr>
          <w:p w14:paraId="4FA8BEB9" w14:textId="77777777" w:rsidR="006C0EAE" w:rsidRDefault="006C0EAE">
            <w:pPr>
              <w:jc w:val="right"/>
              <w:rPr>
                <w:color w:val="000000"/>
                <w:sz w:val="16"/>
                <w:szCs w:val="16"/>
              </w:rPr>
            </w:pPr>
            <w:r>
              <w:rPr>
                <w:color w:val="000000"/>
                <w:sz w:val="16"/>
                <w:szCs w:val="16"/>
              </w:rPr>
              <w:t>70</w:t>
            </w:r>
          </w:p>
        </w:tc>
        <w:tc>
          <w:tcPr>
            <w:tcW w:w="1080" w:type="dxa"/>
            <w:tcBorders>
              <w:top w:val="nil"/>
              <w:left w:val="nil"/>
              <w:bottom w:val="single" w:sz="8" w:space="0" w:color="auto"/>
              <w:right w:val="single" w:sz="8" w:space="0" w:color="auto"/>
            </w:tcBorders>
            <w:shd w:val="clear" w:color="auto" w:fill="auto"/>
            <w:vAlign w:val="center"/>
            <w:hideMark/>
          </w:tcPr>
          <w:p w14:paraId="17A99873" w14:textId="77777777" w:rsidR="006C0EAE" w:rsidRDefault="006C0EAE">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604A3410" w14:textId="77777777" w:rsidR="006C0EAE" w:rsidRDefault="006C0EAE">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19BC442C" w14:textId="77777777" w:rsidR="006C0EAE" w:rsidRDefault="006C0EAE">
            <w:pPr>
              <w:jc w:val="right"/>
              <w:rPr>
                <w:color w:val="000000"/>
                <w:sz w:val="16"/>
                <w:szCs w:val="16"/>
              </w:rPr>
            </w:pPr>
            <w:r>
              <w:rPr>
                <w:color w:val="000000"/>
                <w:sz w:val="16"/>
                <w:szCs w:val="16"/>
              </w:rPr>
              <w:t>70</w:t>
            </w:r>
          </w:p>
        </w:tc>
      </w:tr>
    </w:tbl>
    <w:p w14:paraId="202772EE" w14:textId="77777777" w:rsidR="008C30BA" w:rsidRDefault="008C30BA" w:rsidP="00520C70">
      <w:pPr>
        <w:jc w:val="both"/>
        <w:rPr>
          <w:b/>
          <w:sz w:val="21"/>
          <w:szCs w:val="21"/>
          <w:lang w:val="en-US"/>
        </w:rPr>
      </w:pPr>
    </w:p>
    <w:p w14:paraId="5A01BC7C" w14:textId="77777777" w:rsidR="00D97DC5" w:rsidRDefault="00D97DC5" w:rsidP="00520C70">
      <w:pPr>
        <w:jc w:val="both"/>
        <w:rPr>
          <w:b/>
          <w:sz w:val="21"/>
          <w:szCs w:val="21"/>
          <w:lang w:val="en-US"/>
        </w:rPr>
      </w:pPr>
    </w:p>
    <w:p w14:paraId="1F96978C" w14:textId="77777777" w:rsidR="00CC1148" w:rsidRDefault="00CC1148" w:rsidP="00520C70">
      <w:pPr>
        <w:jc w:val="both"/>
        <w:rPr>
          <w:b/>
          <w:sz w:val="21"/>
          <w:szCs w:val="21"/>
          <w:lang w:val="en-US"/>
        </w:rPr>
      </w:pPr>
    </w:p>
    <w:p w14:paraId="6F408EA7" w14:textId="77777777" w:rsidR="00CC1148" w:rsidRDefault="00CC1148" w:rsidP="00520C70">
      <w:pPr>
        <w:jc w:val="both"/>
        <w:rPr>
          <w:b/>
          <w:sz w:val="21"/>
          <w:szCs w:val="21"/>
          <w:lang w:val="en-US"/>
        </w:rPr>
      </w:pPr>
    </w:p>
    <w:p w14:paraId="1AAD90BC" w14:textId="77777777" w:rsidR="00CC1148" w:rsidRDefault="00CC1148" w:rsidP="00520C70">
      <w:pPr>
        <w:jc w:val="both"/>
        <w:rPr>
          <w:b/>
          <w:sz w:val="21"/>
          <w:szCs w:val="21"/>
          <w:lang w:val="en-US"/>
        </w:rPr>
      </w:pPr>
    </w:p>
    <w:p w14:paraId="0F963DB6" w14:textId="77777777" w:rsidR="00CC1148" w:rsidRDefault="00CC1148" w:rsidP="00520C70">
      <w:pPr>
        <w:jc w:val="both"/>
        <w:rPr>
          <w:b/>
          <w:sz w:val="21"/>
          <w:szCs w:val="21"/>
          <w:lang w:val="en-US"/>
        </w:rPr>
      </w:pPr>
    </w:p>
    <w:p w14:paraId="11CA388D" w14:textId="77777777" w:rsidR="00CC1148" w:rsidRPr="00D97DC5" w:rsidRDefault="00CC1148" w:rsidP="00520C70">
      <w:pPr>
        <w:jc w:val="both"/>
        <w:rPr>
          <w:b/>
          <w:sz w:val="21"/>
          <w:szCs w:val="21"/>
          <w:lang w:val="en-US"/>
        </w:rPr>
      </w:pPr>
    </w:p>
    <w:p w14:paraId="0FA8CDD9" w14:textId="77777777" w:rsidR="00520C70" w:rsidRPr="003857C3" w:rsidRDefault="00813851" w:rsidP="006228CA">
      <w:pPr>
        <w:pStyle w:val="Heading1"/>
        <w:numPr>
          <w:ilvl w:val="1"/>
          <w:numId w:val="6"/>
        </w:numPr>
        <w:ind w:left="0" w:firstLine="0"/>
      </w:pPr>
      <w:bookmarkStart w:id="17" w:name="_Toc34041626"/>
      <w:r w:rsidRPr="003857C3">
        <w:t>БЮДЖЕТНА ПРОГРАМА – 2200.01.10</w:t>
      </w:r>
      <w:r w:rsidR="005D74CF" w:rsidRPr="003857C3">
        <w:t xml:space="preserve">  - „ЗЕМЕДЕЛСКА ТЕХНИКА”</w:t>
      </w:r>
      <w:bookmarkEnd w:id="17"/>
    </w:p>
    <w:p w14:paraId="59EDA76A" w14:textId="77777777" w:rsidR="005D74CF" w:rsidRPr="007D0FCC" w:rsidRDefault="005D74CF" w:rsidP="00520C70">
      <w:pPr>
        <w:jc w:val="both"/>
        <w:rPr>
          <w:b/>
          <w:i/>
          <w:color w:val="00CCFF"/>
          <w:sz w:val="22"/>
          <w:szCs w:val="22"/>
          <w:u w:val="single"/>
        </w:rPr>
      </w:pPr>
    </w:p>
    <w:p w14:paraId="0D3C8672" w14:textId="77777777" w:rsidR="00520C70" w:rsidRDefault="00520C70" w:rsidP="00520C70">
      <w:pPr>
        <w:jc w:val="both"/>
        <w:rPr>
          <w:b/>
          <w:i/>
          <w:sz w:val="21"/>
          <w:szCs w:val="21"/>
          <w:u w:val="single"/>
        </w:rPr>
      </w:pPr>
      <w:r w:rsidRPr="00520C70">
        <w:rPr>
          <w:b/>
          <w:i/>
          <w:sz w:val="21"/>
          <w:szCs w:val="21"/>
          <w:u w:val="single"/>
        </w:rPr>
        <w:t>Цели на програмата</w:t>
      </w:r>
    </w:p>
    <w:p w14:paraId="65FE7D55" w14:textId="77777777" w:rsidR="00520C70" w:rsidRPr="00520C70" w:rsidRDefault="00520C70" w:rsidP="00520C70">
      <w:pPr>
        <w:jc w:val="both"/>
        <w:rPr>
          <w:b/>
          <w:i/>
          <w:sz w:val="21"/>
          <w:szCs w:val="21"/>
          <w:u w:val="single"/>
        </w:rPr>
      </w:pPr>
    </w:p>
    <w:p w14:paraId="6F1B0F60" w14:textId="77777777" w:rsidR="00E4356A" w:rsidRPr="00E4356A" w:rsidRDefault="00520C70" w:rsidP="00E4356A">
      <w:pPr>
        <w:jc w:val="both"/>
        <w:rPr>
          <w:sz w:val="20"/>
          <w:szCs w:val="20"/>
        </w:rPr>
      </w:pPr>
      <w:r w:rsidRPr="007D0FCC">
        <w:rPr>
          <w:sz w:val="20"/>
          <w:szCs w:val="20"/>
        </w:rPr>
        <w:tab/>
      </w:r>
      <w:r w:rsidR="00E4356A" w:rsidRPr="00E4356A">
        <w:rPr>
          <w:sz w:val="20"/>
          <w:szCs w:val="20"/>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14:paraId="7C29CC7C" w14:textId="77777777" w:rsidR="00E4356A" w:rsidRPr="00E4356A" w:rsidRDefault="00E4356A" w:rsidP="00E4356A">
      <w:pPr>
        <w:ind w:firstLine="708"/>
        <w:jc w:val="both"/>
        <w:rPr>
          <w:sz w:val="20"/>
          <w:szCs w:val="20"/>
        </w:rPr>
      </w:pPr>
      <w:r w:rsidRPr="00E4356A">
        <w:rPr>
          <w:sz w:val="20"/>
          <w:szCs w:val="20"/>
        </w:rPr>
        <w:t xml:space="preserve"> Осигуряване безопасността на земеделската техника преди пускането й на пазара, чрез изпитване, изследване, одобряване на типа и сертифициране.</w:t>
      </w:r>
    </w:p>
    <w:p w14:paraId="6A969F90" w14:textId="77777777" w:rsidR="00520C70" w:rsidRDefault="00E4356A" w:rsidP="00E4356A">
      <w:pPr>
        <w:jc w:val="both"/>
        <w:rPr>
          <w:sz w:val="20"/>
          <w:szCs w:val="20"/>
        </w:rPr>
      </w:pPr>
      <w:r w:rsidRPr="00E4356A">
        <w:rPr>
          <w:sz w:val="20"/>
          <w:szCs w:val="20"/>
        </w:rPr>
        <w:t xml:space="preserve"> </w:t>
      </w:r>
      <w:r>
        <w:rPr>
          <w:sz w:val="20"/>
          <w:szCs w:val="20"/>
        </w:rPr>
        <w:tab/>
      </w:r>
      <w:r w:rsidRPr="00E4356A">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
    <w:p w14:paraId="2F745485" w14:textId="77777777" w:rsidR="00E4356A" w:rsidRPr="007D0FCC" w:rsidRDefault="00E4356A" w:rsidP="00E4356A">
      <w:pPr>
        <w:jc w:val="both"/>
        <w:rPr>
          <w:b/>
          <w:sz w:val="22"/>
          <w:szCs w:val="22"/>
        </w:rPr>
      </w:pPr>
    </w:p>
    <w:p w14:paraId="1CDB39CD" w14:textId="77777777" w:rsidR="00520C70" w:rsidRDefault="00520C70" w:rsidP="00520C70">
      <w:pPr>
        <w:jc w:val="both"/>
        <w:rPr>
          <w:b/>
          <w:i/>
          <w:sz w:val="21"/>
          <w:szCs w:val="21"/>
          <w:u w:val="single"/>
        </w:rPr>
      </w:pPr>
      <w:r w:rsidRPr="00520C70">
        <w:rPr>
          <w:b/>
          <w:i/>
          <w:sz w:val="21"/>
          <w:szCs w:val="21"/>
          <w:u w:val="single"/>
        </w:rPr>
        <w:t>Организационни структури, участващи в програмата</w:t>
      </w:r>
    </w:p>
    <w:p w14:paraId="21452BE4" w14:textId="77777777" w:rsidR="00520C70" w:rsidRPr="00520C70" w:rsidRDefault="00520C70" w:rsidP="00520C70">
      <w:pPr>
        <w:jc w:val="both"/>
        <w:rPr>
          <w:b/>
          <w:i/>
          <w:sz w:val="21"/>
          <w:szCs w:val="21"/>
          <w:u w:val="single"/>
        </w:rPr>
      </w:pPr>
    </w:p>
    <w:p w14:paraId="75B18911" w14:textId="77777777" w:rsidR="00FF13A5" w:rsidRPr="006D1D23" w:rsidRDefault="00463A2F" w:rsidP="00520C70">
      <w:pPr>
        <w:ind w:firstLine="709"/>
        <w:jc w:val="both"/>
        <w:rPr>
          <w:sz w:val="20"/>
          <w:szCs w:val="20"/>
        </w:rPr>
      </w:pPr>
      <w:r>
        <w:rPr>
          <w:sz w:val="20"/>
          <w:szCs w:val="20"/>
        </w:rPr>
        <w:t>Главна дирекция  „Земеделие и регионална политика“</w:t>
      </w:r>
    </w:p>
    <w:p w14:paraId="36E436B4" w14:textId="77777777" w:rsidR="00520C70" w:rsidRPr="007D0FCC" w:rsidRDefault="00520C70" w:rsidP="00520C70">
      <w:pPr>
        <w:ind w:firstLine="709"/>
        <w:jc w:val="both"/>
        <w:rPr>
          <w:b/>
          <w:i/>
          <w:sz w:val="22"/>
          <w:szCs w:val="22"/>
        </w:rPr>
      </w:pPr>
    </w:p>
    <w:p w14:paraId="6C137606" w14:textId="77777777" w:rsidR="00520C70" w:rsidRDefault="00520C70" w:rsidP="00520C70">
      <w:pPr>
        <w:jc w:val="both"/>
        <w:rPr>
          <w:b/>
          <w:i/>
          <w:sz w:val="21"/>
          <w:szCs w:val="21"/>
          <w:u w:val="single"/>
        </w:rPr>
      </w:pPr>
      <w:r w:rsidRPr="00520C70">
        <w:rPr>
          <w:b/>
          <w:i/>
          <w:sz w:val="21"/>
          <w:szCs w:val="21"/>
          <w:u w:val="single"/>
        </w:rPr>
        <w:t>Отговорност за изпълнението на програмата</w:t>
      </w:r>
    </w:p>
    <w:p w14:paraId="41A3ADD4" w14:textId="77777777" w:rsidR="00520C70" w:rsidRPr="00520C70" w:rsidRDefault="00520C70" w:rsidP="00520C70">
      <w:pPr>
        <w:jc w:val="both"/>
        <w:rPr>
          <w:b/>
          <w:i/>
          <w:sz w:val="21"/>
          <w:szCs w:val="21"/>
          <w:u w:val="single"/>
        </w:rPr>
      </w:pPr>
    </w:p>
    <w:p w14:paraId="3F507C5A"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0DBF5679" w14:textId="77777777" w:rsidR="00441FC8" w:rsidRPr="00441FC8" w:rsidRDefault="00441FC8" w:rsidP="00520C70">
      <w:pPr>
        <w:ind w:firstLine="709"/>
        <w:jc w:val="both"/>
        <w:rPr>
          <w:sz w:val="22"/>
          <w:szCs w:val="22"/>
          <w:lang w:val="en-US"/>
        </w:rPr>
      </w:pPr>
    </w:p>
    <w:p w14:paraId="00652844" w14:textId="77777777" w:rsidR="00736E45" w:rsidRDefault="00520C70" w:rsidP="0033154A">
      <w:pPr>
        <w:jc w:val="both"/>
        <w:rPr>
          <w:b/>
          <w:i/>
          <w:sz w:val="21"/>
          <w:szCs w:val="21"/>
          <w:u w:val="single"/>
        </w:rPr>
      </w:pPr>
      <w:r w:rsidRPr="003857C3">
        <w:rPr>
          <w:b/>
          <w:i/>
          <w:sz w:val="21"/>
          <w:szCs w:val="21"/>
          <w:u w:val="single"/>
        </w:rPr>
        <w:t>Целеви стойности по показатели за изпълнение</w:t>
      </w:r>
    </w:p>
    <w:p w14:paraId="43C6770B" w14:textId="77777777" w:rsidR="007300D5" w:rsidRDefault="007300D5" w:rsidP="0033154A">
      <w:pPr>
        <w:jc w:val="both"/>
        <w:rPr>
          <w:b/>
          <w:i/>
          <w:sz w:val="21"/>
          <w:szCs w:val="21"/>
          <w:u w:val="single"/>
        </w:rPr>
      </w:pPr>
    </w:p>
    <w:p w14:paraId="2FD1BFA2" w14:textId="77777777" w:rsidR="007300D5" w:rsidRDefault="007300D5" w:rsidP="0033154A">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C919E5" w14:paraId="3361BECB" w14:textId="77777777" w:rsidTr="00C109A3">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FD977"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6A557"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7DDEE739" w14:textId="77777777" w:rsidTr="00C109A3">
        <w:trPr>
          <w:trHeight w:val="6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13076" w14:textId="77777777" w:rsidR="00C919E5" w:rsidRDefault="00C919E5">
            <w:pPr>
              <w:jc w:val="center"/>
              <w:rPr>
                <w:b/>
                <w:bCs/>
                <w:color w:val="000000"/>
                <w:sz w:val="20"/>
                <w:szCs w:val="20"/>
              </w:rPr>
            </w:pPr>
            <w:r>
              <w:rPr>
                <w:b/>
                <w:bCs/>
                <w:color w:val="000000"/>
                <w:sz w:val="20"/>
                <w:szCs w:val="20"/>
              </w:rPr>
              <w:t>Бюджетна програма - 2200.01.10 "Земеделска техника"</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250CF9FB" w14:textId="77777777" w:rsidR="00C919E5" w:rsidRDefault="00C919E5">
            <w:pPr>
              <w:rPr>
                <w:b/>
                <w:bCs/>
                <w:color w:val="000000"/>
                <w:sz w:val="20"/>
                <w:szCs w:val="20"/>
              </w:rPr>
            </w:pPr>
          </w:p>
        </w:tc>
      </w:tr>
      <w:tr w:rsidR="00C919E5" w14:paraId="211E59C9" w14:textId="77777777" w:rsidTr="00C109A3">
        <w:trPr>
          <w:trHeight w:val="48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97C20" w14:textId="77777777" w:rsidR="00C919E5" w:rsidRDefault="00C919E5">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BD2BB"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1D03A8E" w14:textId="77777777" w:rsidR="00C919E5" w:rsidRDefault="00C919E5">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C6345A2" w14:textId="77777777" w:rsidR="00C919E5" w:rsidRDefault="00C919E5">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67732EFE" w14:textId="77777777" w:rsidR="00C919E5" w:rsidRDefault="00C919E5">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48DEA9A1"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5C50EEFC" w14:textId="77777777" w:rsidTr="00C109A3">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246734C2" w14:textId="77777777" w:rsidR="00C919E5" w:rsidRDefault="00C919E5">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265FCDEB" w14:textId="77777777" w:rsidR="00C919E5" w:rsidRDefault="00C919E5">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46B893C" w14:textId="77777777" w:rsidR="00C919E5" w:rsidRDefault="00C919E5">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6C7CACF8" w14:textId="77777777" w:rsidR="00C919E5" w:rsidRDefault="00C919E5">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06048EB3" w14:textId="77777777" w:rsidR="00C919E5" w:rsidRDefault="00C919E5">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77E30C04" w14:textId="77777777" w:rsidR="00C919E5" w:rsidRDefault="00C919E5">
            <w:pPr>
              <w:jc w:val="center"/>
              <w:rPr>
                <w:b/>
                <w:bCs/>
                <w:color w:val="000000"/>
                <w:sz w:val="20"/>
                <w:szCs w:val="20"/>
              </w:rPr>
            </w:pPr>
            <w:r>
              <w:rPr>
                <w:b/>
                <w:bCs/>
                <w:color w:val="000000"/>
                <w:sz w:val="20"/>
                <w:szCs w:val="20"/>
              </w:rPr>
              <w:t>2023 г.</w:t>
            </w:r>
          </w:p>
        </w:tc>
      </w:tr>
      <w:tr w:rsidR="00C919E5" w14:paraId="02198E58"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7ED2B5D" w14:textId="77777777" w:rsidR="00C919E5" w:rsidRDefault="00C919E5">
            <w:pPr>
              <w:jc w:val="center"/>
              <w:rPr>
                <w:color w:val="000000"/>
                <w:sz w:val="20"/>
                <w:szCs w:val="20"/>
              </w:rPr>
            </w:pPr>
            <w:r>
              <w:rPr>
                <w:color w:val="000000"/>
                <w:sz w:val="20"/>
                <w:szCs w:val="20"/>
              </w:rPr>
              <w:lastRenderedPageBreak/>
              <w:t>1</w:t>
            </w:r>
          </w:p>
        </w:tc>
        <w:tc>
          <w:tcPr>
            <w:tcW w:w="4788" w:type="dxa"/>
            <w:tcBorders>
              <w:top w:val="nil"/>
              <w:left w:val="nil"/>
              <w:bottom w:val="single" w:sz="4" w:space="0" w:color="auto"/>
              <w:right w:val="single" w:sz="4" w:space="0" w:color="auto"/>
            </w:tcBorders>
            <w:shd w:val="clear" w:color="auto" w:fill="auto"/>
            <w:vAlign w:val="center"/>
            <w:hideMark/>
          </w:tcPr>
          <w:p w14:paraId="50A56540" w14:textId="77777777" w:rsidR="00C919E5" w:rsidRDefault="00C919E5">
            <w:pPr>
              <w:rPr>
                <w:color w:val="000000"/>
                <w:sz w:val="20"/>
                <w:szCs w:val="20"/>
              </w:rPr>
            </w:pPr>
            <w:r>
              <w:rPr>
                <w:color w:val="000000"/>
                <w:sz w:val="20"/>
                <w:szCs w:val="20"/>
              </w:rPr>
              <w:t>Общ брой регистрирана техника</w:t>
            </w:r>
          </w:p>
        </w:tc>
        <w:tc>
          <w:tcPr>
            <w:tcW w:w="960" w:type="dxa"/>
            <w:tcBorders>
              <w:top w:val="nil"/>
              <w:left w:val="nil"/>
              <w:bottom w:val="single" w:sz="4" w:space="0" w:color="auto"/>
              <w:right w:val="single" w:sz="4" w:space="0" w:color="auto"/>
            </w:tcBorders>
            <w:shd w:val="clear" w:color="auto" w:fill="auto"/>
            <w:noWrap/>
            <w:vAlign w:val="center"/>
            <w:hideMark/>
          </w:tcPr>
          <w:p w14:paraId="742A399D"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2F1356C" w14:textId="77777777" w:rsidR="00C919E5" w:rsidRDefault="00C919E5">
            <w:pPr>
              <w:jc w:val="center"/>
              <w:rPr>
                <w:color w:val="000000"/>
                <w:sz w:val="20"/>
                <w:szCs w:val="20"/>
              </w:rPr>
            </w:pPr>
            <w:r>
              <w:rPr>
                <w:color w:val="000000"/>
                <w:sz w:val="20"/>
                <w:szCs w:val="20"/>
              </w:rPr>
              <w:t>320 000</w:t>
            </w:r>
          </w:p>
        </w:tc>
        <w:tc>
          <w:tcPr>
            <w:tcW w:w="1100" w:type="dxa"/>
            <w:tcBorders>
              <w:top w:val="nil"/>
              <w:left w:val="nil"/>
              <w:bottom w:val="single" w:sz="4" w:space="0" w:color="auto"/>
              <w:right w:val="single" w:sz="4" w:space="0" w:color="auto"/>
            </w:tcBorders>
            <w:shd w:val="clear" w:color="auto" w:fill="auto"/>
            <w:noWrap/>
            <w:vAlign w:val="center"/>
            <w:hideMark/>
          </w:tcPr>
          <w:p w14:paraId="4A9B2D9A" w14:textId="77777777" w:rsidR="00C919E5" w:rsidRDefault="00C919E5">
            <w:pPr>
              <w:jc w:val="center"/>
              <w:rPr>
                <w:color w:val="000000"/>
                <w:sz w:val="20"/>
                <w:szCs w:val="20"/>
              </w:rPr>
            </w:pPr>
            <w:r>
              <w:rPr>
                <w:color w:val="000000"/>
                <w:sz w:val="20"/>
                <w:szCs w:val="20"/>
              </w:rPr>
              <w:t>320 000</w:t>
            </w:r>
          </w:p>
        </w:tc>
        <w:tc>
          <w:tcPr>
            <w:tcW w:w="1080" w:type="dxa"/>
            <w:tcBorders>
              <w:top w:val="nil"/>
              <w:left w:val="nil"/>
              <w:bottom w:val="single" w:sz="4" w:space="0" w:color="auto"/>
              <w:right w:val="single" w:sz="4" w:space="0" w:color="auto"/>
            </w:tcBorders>
            <w:shd w:val="clear" w:color="auto" w:fill="auto"/>
            <w:noWrap/>
            <w:vAlign w:val="center"/>
            <w:hideMark/>
          </w:tcPr>
          <w:p w14:paraId="3E313DB8" w14:textId="77777777" w:rsidR="00C919E5" w:rsidRDefault="00C919E5">
            <w:pPr>
              <w:jc w:val="center"/>
              <w:rPr>
                <w:color w:val="000000"/>
                <w:sz w:val="20"/>
                <w:szCs w:val="20"/>
              </w:rPr>
            </w:pPr>
            <w:r>
              <w:rPr>
                <w:color w:val="000000"/>
                <w:sz w:val="20"/>
                <w:szCs w:val="20"/>
              </w:rPr>
              <w:t>320 000</w:t>
            </w:r>
          </w:p>
        </w:tc>
      </w:tr>
      <w:tr w:rsidR="00C919E5" w14:paraId="009C8995"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97678EC" w14:textId="77777777" w:rsidR="00C919E5" w:rsidRDefault="00C919E5">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4109BCFE" w14:textId="77777777" w:rsidR="00C919E5" w:rsidRDefault="00C919E5">
            <w:pPr>
              <w:rPr>
                <w:color w:val="000000"/>
                <w:sz w:val="20"/>
                <w:szCs w:val="20"/>
              </w:rPr>
            </w:pPr>
            <w:r>
              <w:rPr>
                <w:color w:val="000000"/>
                <w:sz w:val="20"/>
                <w:szCs w:val="20"/>
              </w:rPr>
              <w:t>Общ брой издадени свидетелства за регистрация</w:t>
            </w:r>
          </w:p>
        </w:tc>
        <w:tc>
          <w:tcPr>
            <w:tcW w:w="960" w:type="dxa"/>
            <w:tcBorders>
              <w:top w:val="nil"/>
              <w:left w:val="nil"/>
              <w:bottom w:val="single" w:sz="4" w:space="0" w:color="auto"/>
              <w:right w:val="single" w:sz="4" w:space="0" w:color="auto"/>
            </w:tcBorders>
            <w:shd w:val="clear" w:color="auto" w:fill="auto"/>
            <w:noWrap/>
            <w:vAlign w:val="center"/>
            <w:hideMark/>
          </w:tcPr>
          <w:p w14:paraId="2DA4432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1B0F1B5" w14:textId="77777777" w:rsidR="00C919E5" w:rsidRDefault="00C919E5">
            <w:pPr>
              <w:jc w:val="center"/>
              <w:rPr>
                <w:color w:val="000000"/>
                <w:sz w:val="20"/>
                <w:szCs w:val="20"/>
              </w:rPr>
            </w:pPr>
            <w:r>
              <w:rPr>
                <w:color w:val="000000"/>
                <w:sz w:val="20"/>
                <w:szCs w:val="20"/>
              </w:rPr>
              <w:t>37 000</w:t>
            </w:r>
          </w:p>
        </w:tc>
        <w:tc>
          <w:tcPr>
            <w:tcW w:w="1100" w:type="dxa"/>
            <w:tcBorders>
              <w:top w:val="nil"/>
              <w:left w:val="nil"/>
              <w:bottom w:val="single" w:sz="4" w:space="0" w:color="auto"/>
              <w:right w:val="single" w:sz="4" w:space="0" w:color="auto"/>
            </w:tcBorders>
            <w:shd w:val="clear" w:color="auto" w:fill="auto"/>
            <w:noWrap/>
            <w:vAlign w:val="center"/>
            <w:hideMark/>
          </w:tcPr>
          <w:p w14:paraId="4C356B9E" w14:textId="77777777" w:rsidR="00C919E5" w:rsidRDefault="00C919E5">
            <w:pPr>
              <w:jc w:val="center"/>
              <w:rPr>
                <w:color w:val="000000"/>
                <w:sz w:val="20"/>
                <w:szCs w:val="20"/>
              </w:rPr>
            </w:pPr>
            <w:r>
              <w:rPr>
                <w:color w:val="000000"/>
                <w:sz w:val="20"/>
                <w:szCs w:val="20"/>
              </w:rPr>
              <w:t>37 000</w:t>
            </w:r>
          </w:p>
        </w:tc>
        <w:tc>
          <w:tcPr>
            <w:tcW w:w="1080" w:type="dxa"/>
            <w:tcBorders>
              <w:top w:val="nil"/>
              <w:left w:val="nil"/>
              <w:bottom w:val="single" w:sz="4" w:space="0" w:color="auto"/>
              <w:right w:val="single" w:sz="4" w:space="0" w:color="auto"/>
            </w:tcBorders>
            <w:shd w:val="clear" w:color="auto" w:fill="auto"/>
            <w:noWrap/>
            <w:vAlign w:val="center"/>
            <w:hideMark/>
          </w:tcPr>
          <w:p w14:paraId="386E7573" w14:textId="77777777" w:rsidR="00C919E5" w:rsidRDefault="00C919E5">
            <w:pPr>
              <w:jc w:val="center"/>
              <w:rPr>
                <w:color w:val="000000"/>
                <w:sz w:val="20"/>
                <w:szCs w:val="20"/>
              </w:rPr>
            </w:pPr>
            <w:r>
              <w:rPr>
                <w:color w:val="000000"/>
                <w:sz w:val="20"/>
                <w:szCs w:val="20"/>
              </w:rPr>
              <w:t>37 000</w:t>
            </w:r>
          </w:p>
        </w:tc>
      </w:tr>
      <w:tr w:rsidR="00C919E5" w14:paraId="7AF976E0"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056D394" w14:textId="77777777" w:rsidR="00C919E5" w:rsidRDefault="00C919E5">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6DFF7BF4" w14:textId="77777777" w:rsidR="00C919E5" w:rsidRDefault="00C919E5">
            <w:pPr>
              <w:rPr>
                <w:color w:val="000000"/>
                <w:sz w:val="20"/>
                <w:szCs w:val="20"/>
              </w:rPr>
            </w:pPr>
            <w:r>
              <w:rPr>
                <w:color w:val="000000"/>
                <w:sz w:val="20"/>
                <w:szCs w:val="20"/>
              </w:rPr>
              <w:t>Общ брой проведени технически прегледи.</w:t>
            </w:r>
          </w:p>
        </w:tc>
        <w:tc>
          <w:tcPr>
            <w:tcW w:w="960" w:type="dxa"/>
            <w:tcBorders>
              <w:top w:val="nil"/>
              <w:left w:val="nil"/>
              <w:bottom w:val="single" w:sz="4" w:space="0" w:color="auto"/>
              <w:right w:val="single" w:sz="4" w:space="0" w:color="auto"/>
            </w:tcBorders>
            <w:shd w:val="clear" w:color="auto" w:fill="auto"/>
            <w:noWrap/>
            <w:vAlign w:val="center"/>
            <w:hideMark/>
          </w:tcPr>
          <w:p w14:paraId="7D4324E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3EBB1AC" w14:textId="77777777" w:rsidR="00C919E5" w:rsidRDefault="00C919E5">
            <w:pPr>
              <w:jc w:val="center"/>
              <w:rPr>
                <w:color w:val="000000"/>
                <w:sz w:val="20"/>
                <w:szCs w:val="20"/>
              </w:rPr>
            </w:pPr>
            <w:r>
              <w:rPr>
                <w:color w:val="000000"/>
                <w:sz w:val="20"/>
                <w:szCs w:val="20"/>
              </w:rPr>
              <w:t>122 000</w:t>
            </w:r>
          </w:p>
        </w:tc>
        <w:tc>
          <w:tcPr>
            <w:tcW w:w="1100" w:type="dxa"/>
            <w:tcBorders>
              <w:top w:val="nil"/>
              <w:left w:val="nil"/>
              <w:bottom w:val="single" w:sz="4" w:space="0" w:color="auto"/>
              <w:right w:val="single" w:sz="4" w:space="0" w:color="auto"/>
            </w:tcBorders>
            <w:shd w:val="clear" w:color="auto" w:fill="auto"/>
            <w:noWrap/>
            <w:vAlign w:val="center"/>
            <w:hideMark/>
          </w:tcPr>
          <w:p w14:paraId="540BE1C9" w14:textId="77777777" w:rsidR="00C919E5" w:rsidRDefault="00C919E5">
            <w:pPr>
              <w:jc w:val="center"/>
              <w:rPr>
                <w:color w:val="000000"/>
                <w:sz w:val="20"/>
                <w:szCs w:val="20"/>
              </w:rPr>
            </w:pPr>
            <w:r>
              <w:rPr>
                <w:color w:val="000000"/>
                <w:sz w:val="20"/>
                <w:szCs w:val="20"/>
              </w:rPr>
              <w:t>122 000</w:t>
            </w:r>
          </w:p>
        </w:tc>
        <w:tc>
          <w:tcPr>
            <w:tcW w:w="1080" w:type="dxa"/>
            <w:tcBorders>
              <w:top w:val="nil"/>
              <w:left w:val="nil"/>
              <w:bottom w:val="single" w:sz="4" w:space="0" w:color="auto"/>
              <w:right w:val="single" w:sz="4" w:space="0" w:color="auto"/>
            </w:tcBorders>
            <w:shd w:val="clear" w:color="auto" w:fill="auto"/>
            <w:noWrap/>
            <w:vAlign w:val="center"/>
            <w:hideMark/>
          </w:tcPr>
          <w:p w14:paraId="66E1AEBD" w14:textId="77777777" w:rsidR="00C919E5" w:rsidRDefault="00C919E5">
            <w:pPr>
              <w:jc w:val="center"/>
              <w:rPr>
                <w:color w:val="000000"/>
                <w:sz w:val="20"/>
                <w:szCs w:val="20"/>
              </w:rPr>
            </w:pPr>
            <w:r>
              <w:rPr>
                <w:color w:val="000000"/>
                <w:sz w:val="20"/>
                <w:szCs w:val="20"/>
              </w:rPr>
              <w:t>122 000</w:t>
            </w:r>
          </w:p>
        </w:tc>
      </w:tr>
      <w:tr w:rsidR="00C919E5" w14:paraId="773F02C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5276FF" w14:textId="77777777" w:rsidR="00C919E5" w:rsidRDefault="00C919E5">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29ABE5C9" w14:textId="77777777" w:rsidR="00C919E5" w:rsidRDefault="00C919E5">
            <w:pPr>
              <w:rPr>
                <w:color w:val="000000"/>
                <w:sz w:val="20"/>
                <w:szCs w:val="20"/>
              </w:rPr>
            </w:pPr>
            <w:r>
              <w:rPr>
                <w:color w:val="000000"/>
                <w:sz w:val="20"/>
                <w:szCs w:val="20"/>
              </w:rPr>
              <w:t>Общ брой издадени свидетелства за правоспособност</w:t>
            </w:r>
          </w:p>
        </w:tc>
        <w:tc>
          <w:tcPr>
            <w:tcW w:w="960" w:type="dxa"/>
            <w:tcBorders>
              <w:top w:val="nil"/>
              <w:left w:val="nil"/>
              <w:bottom w:val="single" w:sz="4" w:space="0" w:color="auto"/>
              <w:right w:val="single" w:sz="4" w:space="0" w:color="auto"/>
            </w:tcBorders>
            <w:shd w:val="clear" w:color="auto" w:fill="auto"/>
            <w:noWrap/>
            <w:vAlign w:val="center"/>
            <w:hideMark/>
          </w:tcPr>
          <w:p w14:paraId="429B1EFE"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400E158" w14:textId="77777777" w:rsidR="00C919E5" w:rsidRDefault="00C919E5">
            <w:pPr>
              <w:jc w:val="center"/>
              <w:rPr>
                <w:color w:val="000000"/>
                <w:sz w:val="20"/>
                <w:szCs w:val="20"/>
              </w:rPr>
            </w:pPr>
            <w:r>
              <w:rPr>
                <w:color w:val="000000"/>
                <w:sz w:val="20"/>
                <w:szCs w:val="20"/>
              </w:rPr>
              <w:t>5 000</w:t>
            </w:r>
          </w:p>
        </w:tc>
        <w:tc>
          <w:tcPr>
            <w:tcW w:w="1100" w:type="dxa"/>
            <w:tcBorders>
              <w:top w:val="nil"/>
              <w:left w:val="nil"/>
              <w:bottom w:val="single" w:sz="4" w:space="0" w:color="auto"/>
              <w:right w:val="single" w:sz="4" w:space="0" w:color="auto"/>
            </w:tcBorders>
            <w:shd w:val="clear" w:color="auto" w:fill="auto"/>
            <w:noWrap/>
            <w:vAlign w:val="center"/>
            <w:hideMark/>
          </w:tcPr>
          <w:p w14:paraId="40D1DC76" w14:textId="77777777" w:rsidR="00C919E5" w:rsidRDefault="00C919E5">
            <w:pPr>
              <w:jc w:val="center"/>
              <w:rPr>
                <w:color w:val="000000"/>
                <w:sz w:val="20"/>
                <w:szCs w:val="20"/>
              </w:rPr>
            </w:pPr>
            <w:r>
              <w:rPr>
                <w:color w:val="000000"/>
                <w:sz w:val="20"/>
                <w:szCs w:val="20"/>
              </w:rPr>
              <w:t>5 000</w:t>
            </w:r>
          </w:p>
        </w:tc>
        <w:tc>
          <w:tcPr>
            <w:tcW w:w="1080" w:type="dxa"/>
            <w:tcBorders>
              <w:top w:val="nil"/>
              <w:left w:val="nil"/>
              <w:bottom w:val="single" w:sz="4" w:space="0" w:color="auto"/>
              <w:right w:val="single" w:sz="4" w:space="0" w:color="auto"/>
            </w:tcBorders>
            <w:shd w:val="clear" w:color="auto" w:fill="auto"/>
            <w:noWrap/>
            <w:vAlign w:val="center"/>
            <w:hideMark/>
          </w:tcPr>
          <w:p w14:paraId="4E037F7F" w14:textId="77777777" w:rsidR="00C919E5" w:rsidRDefault="00C919E5">
            <w:pPr>
              <w:jc w:val="center"/>
              <w:rPr>
                <w:color w:val="000000"/>
                <w:sz w:val="20"/>
                <w:szCs w:val="20"/>
              </w:rPr>
            </w:pPr>
            <w:r>
              <w:rPr>
                <w:color w:val="000000"/>
                <w:sz w:val="20"/>
                <w:szCs w:val="20"/>
              </w:rPr>
              <w:t>5 000</w:t>
            </w:r>
          </w:p>
        </w:tc>
      </w:tr>
      <w:tr w:rsidR="00C919E5" w14:paraId="6344680C"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75B603E" w14:textId="77777777" w:rsidR="00C919E5" w:rsidRDefault="00C919E5">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17880869" w14:textId="77777777" w:rsidR="00C919E5" w:rsidRDefault="00C919E5">
            <w:pPr>
              <w:rPr>
                <w:color w:val="000000"/>
                <w:sz w:val="20"/>
                <w:szCs w:val="20"/>
              </w:rPr>
            </w:pPr>
            <w:r>
              <w:rPr>
                <w:color w:val="000000"/>
                <w:sz w:val="20"/>
                <w:szCs w:val="20"/>
              </w:rPr>
              <w:t>Общ брой проверени машини  при работа и транспорт</w:t>
            </w:r>
          </w:p>
        </w:tc>
        <w:tc>
          <w:tcPr>
            <w:tcW w:w="960" w:type="dxa"/>
            <w:tcBorders>
              <w:top w:val="nil"/>
              <w:left w:val="nil"/>
              <w:bottom w:val="single" w:sz="4" w:space="0" w:color="auto"/>
              <w:right w:val="single" w:sz="4" w:space="0" w:color="auto"/>
            </w:tcBorders>
            <w:shd w:val="clear" w:color="auto" w:fill="auto"/>
            <w:noWrap/>
            <w:vAlign w:val="center"/>
            <w:hideMark/>
          </w:tcPr>
          <w:p w14:paraId="58B76E79"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015F8FE" w14:textId="77777777" w:rsidR="00C919E5" w:rsidRDefault="00C919E5">
            <w:pPr>
              <w:jc w:val="center"/>
              <w:rPr>
                <w:color w:val="000000"/>
                <w:sz w:val="20"/>
                <w:szCs w:val="20"/>
              </w:rPr>
            </w:pPr>
            <w:r>
              <w:rPr>
                <w:color w:val="000000"/>
                <w:sz w:val="20"/>
                <w:szCs w:val="20"/>
              </w:rPr>
              <w:t>11 000</w:t>
            </w:r>
          </w:p>
        </w:tc>
        <w:tc>
          <w:tcPr>
            <w:tcW w:w="1100" w:type="dxa"/>
            <w:tcBorders>
              <w:top w:val="nil"/>
              <w:left w:val="nil"/>
              <w:bottom w:val="single" w:sz="4" w:space="0" w:color="auto"/>
              <w:right w:val="single" w:sz="4" w:space="0" w:color="auto"/>
            </w:tcBorders>
            <w:shd w:val="clear" w:color="auto" w:fill="auto"/>
            <w:noWrap/>
            <w:vAlign w:val="center"/>
            <w:hideMark/>
          </w:tcPr>
          <w:p w14:paraId="35FDE45E" w14:textId="77777777" w:rsidR="00C919E5" w:rsidRDefault="00C919E5">
            <w:pPr>
              <w:jc w:val="center"/>
              <w:rPr>
                <w:color w:val="000000"/>
                <w:sz w:val="20"/>
                <w:szCs w:val="20"/>
              </w:rPr>
            </w:pPr>
            <w:r>
              <w:rPr>
                <w:color w:val="000000"/>
                <w:sz w:val="20"/>
                <w:szCs w:val="20"/>
              </w:rPr>
              <w:t>11 000</w:t>
            </w:r>
          </w:p>
        </w:tc>
        <w:tc>
          <w:tcPr>
            <w:tcW w:w="1080" w:type="dxa"/>
            <w:tcBorders>
              <w:top w:val="nil"/>
              <w:left w:val="nil"/>
              <w:bottom w:val="single" w:sz="4" w:space="0" w:color="auto"/>
              <w:right w:val="single" w:sz="4" w:space="0" w:color="auto"/>
            </w:tcBorders>
            <w:shd w:val="clear" w:color="auto" w:fill="auto"/>
            <w:noWrap/>
            <w:vAlign w:val="center"/>
            <w:hideMark/>
          </w:tcPr>
          <w:p w14:paraId="682EB78C" w14:textId="77777777" w:rsidR="00C919E5" w:rsidRDefault="00C919E5">
            <w:pPr>
              <w:jc w:val="center"/>
              <w:rPr>
                <w:color w:val="000000"/>
                <w:sz w:val="20"/>
                <w:szCs w:val="20"/>
              </w:rPr>
            </w:pPr>
            <w:r>
              <w:rPr>
                <w:color w:val="000000"/>
                <w:sz w:val="20"/>
                <w:szCs w:val="20"/>
              </w:rPr>
              <w:t>11 000</w:t>
            </w:r>
          </w:p>
        </w:tc>
      </w:tr>
      <w:tr w:rsidR="00C919E5" w14:paraId="62897C3F"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2588DAB" w14:textId="77777777" w:rsidR="00C919E5" w:rsidRDefault="00C919E5">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2A3FB5E2" w14:textId="77777777" w:rsidR="00C919E5" w:rsidRDefault="00C919E5">
            <w:pPr>
              <w:rPr>
                <w:color w:val="000000"/>
                <w:sz w:val="20"/>
                <w:szCs w:val="20"/>
              </w:rPr>
            </w:pPr>
            <w:r>
              <w:rPr>
                <w:color w:val="000000"/>
                <w:sz w:val="20"/>
                <w:szCs w:val="20"/>
              </w:rPr>
              <w:t>Общ брой изпитани машини</w:t>
            </w:r>
          </w:p>
        </w:tc>
        <w:tc>
          <w:tcPr>
            <w:tcW w:w="960" w:type="dxa"/>
            <w:tcBorders>
              <w:top w:val="nil"/>
              <w:left w:val="nil"/>
              <w:bottom w:val="single" w:sz="4" w:space="0" w:color="auto"/>
              <w:right w:val="single" w:sz="4" w:space="0" w:color="auto"/>
            </w:tcBorders>
            <w:shd w:val="clear" w:color="auto" w:fill="auto"/>
            <w:noWrap/>
            <w:vAlign w:val="center"/>
            <w:hideMark/>
          </w:tcPr>
          <w:p w14:paraId="693173FE"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93BCFC3" w14:textId="77777777" w:rsidR="00C919E5" w:rsidRDefault="00C919E5">
            <w:pPr>
              <w:jc w:val="center"/>
              <w:rPr>
                <w:color w:val="000000"/>
                <w:sz w:val="20"/>
                <w:szCs w:val="20"/>
              </w:rPr>
            </w:pPr>
            <w:r>
              <w:rPr>
                <w:color w:val="000000"/>
                <w:sz w:val="20"/>
                <w:szCs w:val="20"/>
              </w:rPr>
              <w:t>1 000</w:t>
            </w:r>
          </w:p>
        </w:tc>
        <w:tc>
          <w:tcPr>
            <w:tcW w:w="1100" w:type="dxa"/>
            <w:tcBorders>
              <w:top w:val="nil"/>
              <w:left w:val="nil"/>
              <w:bottom w:val="single" w:sz="4" w:space="0" w:color="auto"/>
              <w:right w:val="single" w:sz="4" w:space="0" w:color="auto"/>
            </w:tcBorders>
            <w:shd w:val="clear" w:color="auto" w:fill="auto"/>
            <w:noWrap/>
            <w:vAlign w:val="center"/>
            <w:hideMark/>
          </w:tcPr>
          <w:p w14:paraId="769E224F" w14:textId="77777777" w:rsidR="00C919E5" w:rsidRDefault="00C919E5">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auto" w:fill="auto"/>
            <w:noWrap/>
            <w:vAlign w:val="center"/>
            <w:hideMark/>
          </w:tcPr>
          <w:p w14:paraId="2B9732ED" w14:textId="77777777" w:rsidR="00C919E5" w:rsidRDefault="00C919E5">
            <w:pPr>
              <w:jc w:val="center"/>
              <w:rPr>
                <w:color w:val="000000"/>
                <w:sz w:val="20"/>
                <w:szCs w:val="20"/>
              </w:rPr>
            </w:pPr>
            <w:r>
              <w:rPr>
                <w:color w:val="000000"/>
                <w:sz w:val="20"/>
                <w:szCs w:val="20"/>
              </w:rPr>
              <w:t>1 000</w:t>
            </w:r>
          </w:p>
        </w:tc>
      </w:tr>
      <w:tr w:rsidR="00C919E5" w14:paraId="78E46DFA" w14:textId="77777777" w:rsidTr="00C109A3">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706809" w14:textId="77777777" w:rsidR="00C919E5" w:rsidRDefault="00C919E5">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2653F15F" w14:textId="77777777" w:rsidR="00C919E5" w:rsidRDefault="00C919E5">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960" w:type="dxa"/>
            <w:tcBorders>
              <w:top w:val="nil"/>
              <w:left w:val="nil"/>
              <w:bottom w:val="single" w:sz="4" w:space="0" w:color="auto"/>
              <w:right w:val="single" w:sz="4" w:space="0" w:color="auto"/>
            </w:tcBorders>
            <w:shd w:val="clear" w:color="auto" w:fill="auto"/>
            <w:noWrap/>
            <w:vAlign w:val="center"/>
            <w:hideMark/>
          </w:tcPr>
          <w:p w14:paraId="7D5F83A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44A9C12" w14:textId="77777777" w:rsidR="00C919E5" w:rsidRDefault="00C919E5">
            <w:pPr>
              <w:jc w:val="center"/>
              <w:rPr>
                <w:color w:val="000000"/>
                <w:sz w:val="20"/>
                <w:szCs w:val="20"/>
              </w:rPr>
            </w:pPr>
            <w:r>
              <w:rPr>
                <w:color w:val="000000"/>
                <w:sz w:val="20"/>
                <w:szCs w:val="20"/>
              </w:rPr>
              <w:t>3 000</w:t>
            </w:r>
          </w:p>
        </w:tc>
        <w:tc>
          <w:tcPr>
            <w:tcW w:w="1100" w:type="dxa"/>
            <w:tcBorders>
              <w:top w:val="nil"/>
              <w:left w:val="nil"/>
              <w:bottom w:val="single" w:sz="4" w:space="0" w:color="auto"/>
              <w:right w:val="single" w:sz="4" w:space="0" w:color="auto"/>
            </w:tcBorders>
            <w:shd w:val="clear" w:color="auto" w:fill="auto"/>
            <w:noWrap/>
            <w:vAlign w:val="center"/>
            <w:hideMark/>
          </w:tcPr>
          <w:p w14:paraId="4D5248DD" w14:textId="77777777" w:rsidR="00C919E5" w:rsidRDefault="00C919E5">
            <w:pPr>
              <w:jc w:val="center"/>
              <w:rPr>
                <w:color w:val="000000"/>
                <w:sz w:val="20"/>
                <w:szCs w:val="20"/>
              </w:rPr>
            </w:pPr>
            <w:r>
              <w:rPr>
                <w:color w:val="000000"/>
                <w:sz w:val="20"/>
                <w:szCs w:val="20"/>
              </w:rPr>
              <w:t>3 000</w:t>
            </w:r>
          </w:p>
        </w:tc>
        <w:tc>
          <w:tcPr>
            <w:tcW w:w="1080" w:type="dxa"/>
            <w:tcBorders>
              <w:top w:val="nil"/>
              <w:left w:val="nil"/>
              <w:bottom w:val="single" w:sz="4" w:space="0" w:color="auto"/>
              <w:right w:val="single" w:sz="4" w:space="0" w:color="auto"/>
            </w:tcBorders>
            <w:shd w:val="clear" w:color="auto" w:fill="auto"/>
            <w:noWrap/>
            <w:vAlign w:val="center"/>
            <w:hideMark/>
          </w:tcPr>
          <w:p w14:paraId="68C21675" w14:textId="77777777" w:rsidR="00C919E5" w:rsidRDefault="00C919E5">
            <w:pPr>
              <w:jc w:val="center"/>
              <w:rPr>
                <w:color w:val="000000"/>
                <w:sz w:val="20"/>
                <w:szCs w:val="20"/>
              </w:rPr>
            </w:pPr>
            <w:r>
              <w:rPr>
                <w:color w:val="000000"/>
                <w:sz w:val="20"/>
                <w:szCs w:val="20"/>
              </w:rPr>
              <w:t>3 000</w:t>
            </w:r>
          </w:p>
        </w:tc>
      </w:tr>
      <w:tr w:rsidR="00C919E5" w14:paraId="42B9D7C8"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5C0A1A" w14:textId="77777777" w:rsidR="00C919E5" w:rsidRDefault="00C919E5">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5BFC7211" w14:textId="77777777" w:rsidR="00C919E5" w:rsidRDefault="00C919E5">
            <w:pPr>
              <w:rPr>
                <w:color w:val="000000"/>
                <w:sz w:val="20"/>
                <w:szCs w:val="20"/>
              </w:rPr>
            </w:pPr>
            <w:r>
              <w:rPr>
                <w:color w:val="000000"/>
                <w:sz w:val="20"/>
                <w:szCs w:val="20"/>
              </w:rPr>
              <w:t>Машини, преминали  годишен технически преглед спрямо регистрираните</w:t>
            </w:r>
          </w:p>
        </w:tc>
        <w:tc>
          <w:tcPr>
            <w:tcW w:w="960" w:type="dxa"/>
            <w:tcBorders>
              <w:top w:val="nil"/>
              <w:left w:val="nil"/>
              <w:bottom w:val="single" w:sz="4" w:space="0" w:color="auto"/>
              <w:right w:val="single" w:sz="4" w:space="0" w:color="auto"/>
            </w:tcBorders>
            <w:shd w:val="clear" w:color="auto" w:fill="auto"/>
            <w:noWrap/>
            <w:vAlign w:val="center"/>
            <w:hideMark/>
          </w:tcPr>
          <w:p w14:paraId="7EB0E24B" w14:textId="77777777" w:rsidR="00C919E5" w:rsidRDefault="00C919E5">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62E65B91" w14:textId="77777777" w:rsidR="00C919E5" w:rsidRDefault="00C919E5">
            <w:pPr>
              <w:jc w:val="center"/>
              <w:rPr>
                <w:color w:val="000000"/>
                <w:sz w:val="20"/>
                <w:szCs w:val="20"/>
              </w:rPr>
            </w:pPr>
            <w:r>
              <w:rPr>
                <w:color w:val="000000"/>
                <w:sz w:val="20"/>
                <w:szCs w:val="20"/>
              </w:rPr>
              <w:t>65%</w:t>
            </w:r>
          </w:p>
        </w:tc>
        <w:tc>
          <w:tcPr>
            <w:tcW w:w="1100" w:type="dxa"/>
            <w:tcBorders>
              <w:top w:val="nil"/>
              <w:left w:val="nil"/>
              <w:bottom w:val="single" w:sz="4" w:space="0" w:color="auto"/>
              <w:right w:val="single" w:sz="4" w:space="0" w:color="auto"/>
            </w:tcBorders>
            <w:shd w:val="clear" w:color="auto" w:fill="auto"/>
            <w:noWrap/>
            <w:vAlign w:val="center"/>
            <w:hideMark/>
          </w:tcPr>
          <w:p w14:paraId="3A53C17D" w14:textId="77777777" w:rsidR="00C919E5" w:rsidRDefault="00C919E5">
            <w:pPr>
              <w:jc w:val="center"/>
              <w:rPr>
                <w:color w:val="000000"/>
                <w:sz w:val="20"/>
                <w:szCs w:val="20"/>
              </w:rPr>
            </w:pPr>
            <w:r>
              <w:rPr>
                <w:color w:val="000000"/>
                <w:sz w:val="20"/>
                <w:szCs w:val="20"/>
              </w:rPr>
              <w:t>65%</w:t>
            </w:r>
          </w:p>
        </w:tc>
        <w:tc>
          <w:tcPr>
            <w:tcW w:w="1080" w:type="dxa"/>
            <w:tcBorders>
              <w:top w:val="nil"/>
              <w:left w:val="nil"/>
              <w:bottom w:val="single" w:sz="4" w:space="0" w:color="auto"/>
              <w:right w:val="single" w:sz="4" w:space="0" w:color="auto"/>
            </w:tcBorders>
            <w:shd w:val="clear" w:color="auto" w:fill="auto"/>
            <w:noWrap/>
            <w:vAlign w:val="center"/>
            <w:hideMark/>
          </w:tcPr>
          <w:p w14:paraId="3A329CE5" w14:textId="77777777" w:rsidR="00C919E5" w:rsidRDefault="00C919E5">
            <w:pPr>
              <w:jc w:val="center"/>
              <w:rPr>
                <w:color w:val="000000"/>
                <w:sz w:val="20"/>
                <w:szCs w:val="20"/>
              </w:rPr>
            </w:pPr>
            <w:r>
              <w:rPr>
                <w:color w:val="000000"/>
                <w:sz w:val="20"/>
                <w:szCs w:val="20"/>
              </w:rPr>
              <w:t>65%</w:t>
            </w:r>
          </w:p>
        </w:tc>
      </w:tr>
      <w:tr w:rsidR="00C919E5" w14:paraId="6DC7E1A9"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97DE48" w14:textId="77777777" w:rsidR="00C919E5" w:rsidRDefault="00C919E5">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53376D10" w14:textId="77777777" w:rsidR="00C919E5" w:rsidRDefault="00C919E5">
            <w:pPr>
              <w:rPr>
                <w:color w:val="000000"/>
                <w:sz w:val="20"/>
                <w:szCs w:val="20"/>
              </w:rPr>
            </w:pPr>
            <w:r>
              <w:rPr>
                <w:color w:val="000000"/>
                <w:sz w:val="20"/>
                <w:szCs w:val="20"/>
              </w:rPr>
              <w:t>Проверени машини при работа и транспорт спрямо регистрираните</w:t>
            </w:r>
          </w:p>
        </w:tc>
        <w:tc>
          <w:tcPr>
            <w:tcW w:w="960" w:type="dxa"/>
            <w:tcBorders>
              <w:top w:val="nil"/>
              <w:left w:val="nil"/>
              <w:bottom w:val="single" w:sz="4" w:space="0" w:color="auto"/>
              <w:right w:val="single" w:sz="4" w:space="0" w:color="auto"/>
            </w:tcBorders>
            <w:shd w:val="clear" w:color="auto" w:fill="auto"/>
            <w:noWrap/>
            <w:vAlign w:val="center"/>
            <w:hideMark/>
          </w:tcPr>
          <w:p w14:paraId="105FD0DD" w14:textId="77777777" w:rsidR="00C919E5" w:rsidRDefault="00C919E5">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6DC5DCA" w14:textId="77777777" w:rsidR="00C919E5" w:rsidRDefault="00C919E5">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F06EE5F" w14:textId="77777777" w:rsidR="00C919E5" w:rsidRDefault="00C919E5">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7F359C7" w14:textId="77777777" w:rsidR="00C919E5" w:rsidRDefault="00C919E5">
            <w:pPr>
              <w:jc w:val="center"/>
              <w:rPr>
                <w:color w:val="000000"/>
                <w:sz w:val="20"/>
                <w:szCs w:val="20"/>
              </w:rPr>
            </w:pPr>
            <w:r>
              <w:rPr>
                <w:color w:val="000000"/>
                <w:sz w:val="20"/>
                <w:szCs w:val="20"/>
              </w:rPr>
              <w:t>10%</w:t>
            </w:r>
          </w:p>
        </w:tc>
      </w:tr>
    </w:tbl>
    <w:p w14:paraId="3D92CC26" w14:textId="77777777" w:rsidR="007300D5" w:rsidRDefault="007300D5" w:rsidP="0033154A">
      <w:pPr>
        <w:jc w:val="both"/>
        <w:rPr>
          <w:b/>
          <w:i/>
          <w:sz w:val="21"/>
          <w:szCs w:val="21"/>
          <w:u w:val="single"/>
        </w:rPr>
      </w:pPr>
    </w:p>
    <w:p w14:paraId="75F18088" w14:textId="77777777" w:rsidR="007054B0" w:rsidRPr="007054B0" w:rsidRDefault="007054B0" w:rsidP="00520C70">
      <w:pPr>
        <w:rPr>
          <w:sz w:val="21"/>
          <w:szCs w:val="21"/>
          <w:lang w:val="en-US"/>
        </w:rPr>
      </w:pPr>
    </w:p>
    <w:p w14:paraId="4CDCC8BB" w14:textId="77777777" w:rsidR="00520C70" w:rsidRDefault="00520C70" w:rsidP="00520C70">
      <w:pPr>
        <w:rPr>
          <w:sz w:val="21"/>
          <w:szCs w:val="21"/>
        </w:rPr>
      </w:pPr>
    </w:p>
    <w:p w14:paraId="4D0D9A5B" w14:textId="77777777" w:rsidR="00520C70" w:rsidRDefault="00520C70" w:rsidP="00520C70">
      <w:pPr>
        <w:jc w:val="both"/>
        <w:rPr>
          <w:b/>
          <w:i/>
          <w:sz w:val="21"/>
          <w:szCs w:val="21"/>
          <w:u w:val="single"/>
        </w:rPr>
      </w:pPr>
      <w:r w:rsidRPr="00520C70">
        <w:rPr>
          <w:b/>
          <w:i/>
          <w:sz w:val="21"/>
          <w:szCs w:val="21"/>
          <w:u w:val="single"/>
        </w:rPr>
        <w:t>Външни фактори, които могат да окажат въздействие върху постигането на целите на програмата</w:t>
      </w:r>
    </w:p>
    <w:p w14:paraId="1DE76888" w14:textId="77777777" w:rsidR="00520C70" w:rsidRPr="00520C70" w:rsidRDefault="00520C70" w:rsidP="00520C70">
      <w:pPr>
        <w:jc w:val="both"/>
        <w:rPr>
          <w:b/>
          <w:i/>
          <w:sz w:val="21"/>
          <w:szCs w:val="21"/>
          <w:u w:val="single"/>
        </w:rPr>
      </w:pPr>
    </w:p>
    <w:p w14:paraId="51A1EA38" w14:textId="77777777" w:rsidR="00520C70" w:rsidRPr="007D0FCC" w:rsidRDefault="00520C70" w:rsidP="00520C70">
      <w:pPr>
        <w:jc w:val="both"/>
        <w:rPr>
          <w:sz w:val="20"/>
          <w:szCs w:val="20"/>
        </w:rPr>
      </w:pPr>
      <w:r w:rsidRPr="007D0FCC">
        <w:rPr>
          <w:b/>
          <w:i/>
          <w:color w:val="00CCFF"/>
          <w:sz w:val="22"/>
          <w:szCs w:val="22"/>
        </w:rPr>
        <w:tab/>
      </w:r>
      <w:r w:rsidRPr="007D0FCC">
        <w:rPr>
          <w:sz w:val="20"/>
          <w:szCs w:val="20"/>
        </w:rPr>
        <w:t>Промяна в държавната политика в областта на механизацията на земеделието</w:t>
      </w:r>
    </w:p>
    <w:p w14:paraId="4BA344C1" w14:textId="77777777" w:rsidR="00520C70" w:rsidRPr="007D0FCC" w:rsidRDefault="00520C70" w:rsidP="00520C70">
      <w:pPr>
        <w:jc w:val="both"/>
        <w:rPr>
          <w:sz w:val="20"/>
          <w:szCs w:val="20"/>
        </w:rPr>
      </w:pPr>
      <w:r w:rsidRPr="007D0FCC">
        <w:rPr>
          <w:sz w:val="20"/>
          <w:szCs w:val="20"/>
        </w:rPr>
        <w:tab/>
        <w:t>Законодателни промени относно обхвата на заплануваните действия</w:t>
      </w:r>
    </w:p>
    <w:p w14:paraId="519174DB" w14:textId="77777777" w:rsidR="00520C70" w:rsidRPr="007D0FCC" w:rsidRDefault="00520C70" w:rsidP="00520C70">
      <w:pPr>
        <w:ind w:firstLine="709"/>
        <w:jc w:val="both"/>
        <w:rPr>
          <w:sz w:val="20"/>
          <w:szCs w:val="20"/>
        </w:rPr>
      </w:pPr>
      <w:r w:rsidRPr="007D0FCC">
        <w:rPr>
          <w:sz w:val="20"/>
          <w:szCs w:val="20"/>
        </w:rPr>
        <w:t>Преструктуриране на собствеността и размера на земеделските стопанства</w:t>
      </w:r>
    </w:p>
    <w:p w14:paraId="543CE01B" w14:textId="77777777" w:rsidR="00520C70" w:rsidRPr="007D0FCC" w:rsidRDefault="00520C70" w:rsidP="00520C70">
      <w:pPr>
        <w:ind w:firstLine="709"/>
        <w:jc w:val="both"/>
        <w:rPr>
          <w:sz w:val="20"/>
          <w:szCs w:val="20"/>
        </w:rPr>
      </w:pPr>
      <w:r w:rsidRPr="007D0FCC">
        <w:rPr>
          <w:sz w:val="20"/>
          <w:szCs w:val="20"/>
        </w:rPr>
        <w:t>Недостиг на финансови ресурси</w:t>
      </w:r>
    </w:p>
    <w:p w14:paraId="3E6E50E3" w14:textId="77777777" w:rsidR="00520C70" w:rsidRPr="007D0FCC" w:rsidRDefault="00520C70" w:rsidP="00520C70">
      <w:pPr>
        <w:jc w:val="both"/>
        <w:rPr>
          <w:b/>
          <w:i/>
          <w:color w:val="00CCFF"/>
          <w:sz w:val="20"/>
          <w:szCs w:val="20"/>
        </w:rPr>
      </w:pPr>
    </w:p>
    <w:p w14:paraId="2921EF94" w14:textId="77777777" w:rsidR="00520C70" w:rsidRDefault="00520C70" w:rsidP="00520C70">
      <w:pPr>
        <w:jc w:val="both"/>
        <w:rPr>
          <w:b/>
          <w:i/>
          <w:sz w:val="21"/>
          <w:szCs w:val="21"/>
          <w:u w:val="single"/>
        </w:rPr>
      </w:pPr>
      <w:r w:rsidRPr="00520C70">
        <w:rPr>
          <w:b/>
          <w:i/>
          <w:sz w:val="21"/>
          <w:szCs w:val="21"/>
          <w:u w:val="single"/>
        </w:rPr>
        <w:t>Информация за наличността и качеството на данните</w:t>
      </w:r>
    </w:p>
    <w:p w14:paraId="15F0D5D0" w14:textId="77777777" w:rsidR="00520C70" w:rsidRPr="00520C70" w:rsidRDefault="00520C70" w:rsidP="00520C70">
      <w:pPr>
        <w:jc w:val="both"/>
        <w:rPr>
          <w:b/>
          <w:i/>
          <w:sz w:val="21"/>
          <w:szCs w:val="21"/>
          <w:u w:val="single"/>
        </w:rPr>
      </w:pPr>
    </w:p>
    <w:p w14:paraId="53474642" w14:textId="77777777" w:rsidR="002260CE" w:rsidRPr="002260CE" w:rsidRDefault="002260CE" w:rsidP="002260CE">
      <w:pPr>
        <w:ind w:firstLine="709"/>
        <w:jc w:val="both"/>
        <w:rPr>
          <w:sz w:val="20"/>
          <w:szCs w:val="20"/>
        </w:rPr>
      </w:pPr>
      <w:r w:rsidRPr="002260CE">
        <w:rPr>
          <w:sz w:val="20"/>
          <w:szCs w:val="20"/>
        </w:rPr>
        <w:t>Информацията е налична и се съхранява от Главна дирекция  „Земеделие и регионална политика“ и Областните дирекции „Земеделие“.</w:t>
      </w:r>
    </w:p>
    <w:p w14:paraId="705F2691" w14:textId="77777777" w:rsidR="00520C70" w:rsidRDefault="002260CE" w:rsidP="002260CE">
      <w:pPr>
        <w:ind w:firstLine="709"/>
        <w:jc w:val="both"/>
        <w:rPr>
          <w:sz w:val="20"/>
          <w:szCs w:val="20"/>
        </w:rPr>
      </w:pPr>
      <w:r w:rsidRPr="002260CE">
        <w:rPr>
          <w:sz w:val="20"/>
          <w:szCs w:val="20"/>
        </w:rPr>
        <w:t xml:space="preserve">В </w:t>
      </w:r>
      <w:r w:rsidR="008469C0">
        <w:rPr>
          <w:sz w:val="20"/>
          <w:szCs w:val="20"/>
        </w:rPr>
        <w:t>МЗХГ</w:t>
      </w:r>
      <w:r w:rsidRPr="002260CE">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 Създадена е аналитичност по групи машини, съответстващи на утвърдената тарифа.</w:t>
      </w:r>
    </w:p>
    <w:p w14:paraId="0D578BA7" w14:textId="77777777" w:rsidR="002260CE" w:rsidRPr="007D0FCC" w:rsidRDefault="002260CE" w:rsidP="002260CE">
      <w:pPr>
        <w:ind w:firstLine="709"/>
        <w:jc w:val="both"/>
        <w:rPr>
          <w:sz w:val="20"/>
          <w:szCs w:val="20"/>
        </w:rPr>
      </w:pPr>
    </w:p>
    <w:p w14:paraId="72954C9F" w14:textId="77777777" w:rsidR="00520C70" w:rsidRDefault="00520C70" w:rsidP="00520C70">
      <w:pPr>
        <w:jc w:val="both"/>
        <w:rPr>
          <w:b/>
          <w:i/>
          <w:sz w:val="21"/>
          <w:szCs w:val="21"/>
        </w:rPr>
      </w:pPr>
      <w:r w:rsidRPr="00520C70">
        <w:rPr>
          <w:b/>
          <w:i/>
          <w:sz w:val="21"/>
          <w:szCs w:val="21"/>
        </w:rPr>
        <w:t>Предоставяни по програмата продукти/услуги (ведомствени разходни параграфи)</w:t>
      </w:r>
    </w:p>
    <w:p w14:paraId="64A9707D" w14:textId="77777777" w:rsidR="00520C70" w:rsidRPr="00520C70" w:rsidRDefault="00520C70" w:rsidP="00520C70">
      <w:pPr>
        <w:jc w:val="both"/>
        <w:rPr>
          <w:sz w:val="21"/>
          <w:szCs w:val="21"/>
        </w:rPr>
      </w:pPr>
    </w:p>
    <w:p w14:paraId="534D47A5" w14:textId="77777777" w:rsidR="00CD2BCC" w:rsidRPr="00CD2BCC" w:rsidRDefault="00CD2BCC" w:rsidP="003857C3">
      <w:pPr>
        <w:ind w:firstLine="708"/>
        <w:rPr>
          <w:sz w:val="20"/>
          <w:szCs w:val="20"/>
        </w:rPr>
      </w:pPr>
      <w:r w:rsidRPr="00CD2BCC">
        <w:rPr>
          <w:sz w:val="20"/>
          <w:szCs w:val="20"/>
        </w:rPr>
        <w:t>Регистрация на земеделска и горска техника и машини за земни работи</w:t>
      </w:r>
    </w:p>
    <w:p w14:paraId="56C275C8" w14:textId="77777777" w:rsidR="00CD2BCC" w:rsidRPr="00CD2BCC" w:rsidRDefault="00CD2BCC" w:rsidP="003857C3">
      <w:pPr>
        <w:ind w:firstLine="708"/>
        <w:rPr>
          <w:sz w:val="20"/>
          <w:szCs w:val="20"/>
        </w:rPr>
      </w:pPr>
      <w:r w:rsidRPr="00CD2BCC">
        <w:rPr>
          <w:sz w:val="20"/>
          <w:szCs w:val="20"/>
        </w:rPr>
        <w:t>Провеждане на технически прегледи на техниката</w:t>
      </w:r>
    </w:p>
    <w:p w14:paraId="7D2D689F" w14:textId="77777777" w:rsidR="00CD2BCC" w:rsidRPr="00CD2BCC" w:rsidRDefault="00CD2BCC" w:rsidP="003857C3">
      <w:pPr>
        <w:ind w:firstLine="708"/>
        <w:rPr>
          <w:sz w:val="20"/>
          <w:szCs w:val="20"/>
        </w:rPr>
      </w:pPr>
      <w:r w:rsidRPr="00CD2BCC">
        <w:rPr>
          <w:sz w:val="20"/>
          <w:szCs w:val="20"/>
        </w:rPr>
        <w:t>Придобиване и отнемане на правоспособност за работа с техниката и издаване на свидетелства</w:t>
      </w:r>
    </w:p>
    <w:p w14:paraId="52139C56" w14:textId="77777777" w:rsidR="00CD2BCC" w:rsidRPr="00CD2BCC" w:rsidRDefault="00CD2BCC" w:rsidP="003857C3">
      <w:pPr>
        <w:ind w:firstLine="708"/>
        <w:rPr>
          <w:sz w:val="20"/>
          <w:szCs w:val="20"/>
        </w:rPr>
      </w:pPr>
      <w:r w:rsidRPr="00CD2BCC">
        <w:rPr>
          <w:sz w:val="20"/>
          <w:szCs w:val="20"/>
        </w:rPr>
        <w:t>Типово одобрение и сертифициране на новата техника</w:t>
      </w:r>
    </w:p>
    <w:p w14:paraId="556183C1" w14:textId="77777777" w:rsidR="00CD2BCC" w:rsidRPr="00CD2BCC" w:rsidRDefault="00CD2BCC" w:rsidP="003857C3">
      <w:pPr>
        <w:ind w:firstLine="708"/>
        <w:rPr>
          <w:sz w:val="20"/>
          <w:szCs w:val="20"/>
        </w:rPr>
      </w:pPr>
      <w:r w:rsidRPr="00CD2BCC">
        <w:rPr>
          <w:sz w:val="20"/>
          <w:szCs w:val="20"/>
        </w:rPr>
        <w:t>Контрол на техническото състояние и безопасността на техниката при работа и транспорт</w:t>
      </w:r>
    </w:p>
    <w:p w14:paraId="19086E43" w14:textId="77777777" w:rsidR="00CD2BCC" w:rsidRPr="00CD2BCC" w:rsidRDefault="00CD2BCC" w:rsidP="003857C3">
      <w:pPr>
        <w:ind w:firstLine="708"/>
        <w:rPr>
          <w:sz w:val="20"/>
          <w:szCs w:val="20"/>
        </w:rPr>
      </w:pPr>
      <w:r w:rsidRPr="00CD2BCC">
        <w:rPr>
          <w:sz w:val="20"/>
          <w:szCs w:val="20"/>
        </w:rPr>
        <w:t>Контрол на пазара за наличие на одобрение на типа и съответствието с одобрения тип;</w:t>
      </w:r>
    </w:p>
    <w:p w14:paraId="737AD06F" w14:textId="77777777" w:rsidR="00CD2BCC" w:rsidRPr="00CD2BCC" w:rsidRDefault="00CD2BCC" w:rsidP="003857C3">
      <w:pPr>
        <w:ind w:firstLine="708"/>
        <w:rPr>
          <w:sz w:val="20"/>
          <w:szCs w:val="20"/>
        </w:rPr>
      </w:pPr>
      <w:r w:rsidRPr="00CD2BCC">
        <w:rPr>
          <w:sz w:val="20"/>
          <w:szCs w:val="20"/>
        </w:rPr>
        <w:t>Удостоверяване на безопасността на употребявана техника</w:t>
      </w:r>
    </w:p>
    <w:p w14:paraId="499B3932" w14:textId="77777777" w:rsidR="001906C0" w:rsidRDefault="00CD2BCC" w:rsidP="003857C3">
      <w:pPr>
        <w:ind w:firstLine="708"/>
        <w:rPr>
          <w:sz w:val="20"/>
          <w:szCs w:val="20"/>
          <w:lang w:val="en-US"/>
        </w:rPr>
      </w:pPr>
      <w:r w:rsidRPr="00CD2BCC">
        <w:rPr>
          <w:sz w:val="20"/>
          <w:szCs w:val="20"/>
        </w:rPr>
        <w:t>Сертифициране и оценяване на съответствието на нова техника</w:t>
      </w:r>
    </w:p>
    <w:p w14:paraId="62EE0B34" w14:textId="77777777" w:rsidR="006A5464" w:rsidRPr="006A5464" w:rsidRDefault="006A5464" w:rsidP="00CD2BCC">
      <w:pPr>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247B9249"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6130B423" w14:textId="77777777" w:rsidR="005207C5" w:rsidRPr="00A8077B" w:rsidRDefault="005207C5">
            <w:pPr>
              <w:rPr>
                <w:rFonts w:ascii="Calibri" w:hAnsi="Calibri"/>
                <w:b/>
                <w:bCs/>
                <w:color w:val="000000"/>
                <w:sz w:val="22"/>
                <w:szCs w:val="22"/>
              </w:rPr>
            </w:pPr>
            <w:r w:rsidRPr="003857C3">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33A7BFC1" w14:textId="77777777" w:rsidR="00C37436" w:rsidRDefault="00C37436" w:rsidP="00753D06">
      <w:pPr>
        <w:rPr>
          <w:b/>
          <w:sz w:val="21"/>
          <w:szCs w:val="21"/>
        </w:rPr>
      </w:pPr>
    </w:p>
    <w:p w14:paraId="1CA8D0C7" w14:textId="77777777" w:rsidR="00736E45" w:rsidRDefault="00736E45" w:rsidP="00753D06">
      <w:pPr>
        <w:rPr>
          <w:b/>
          <w:sz w:val="21"/>
          <w:szCs w:val="21"/>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13EF541E" w14:textId="77777777" w:rsidTr="006C0EA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7E79677"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A8434B6" w14:textId="77777777" w:rsidR="006C0EAE" w:rsidRDefault="006C0EAE">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CE71005"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75E6ADA"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C3621A2"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23B52808"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7CD8F1F"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3F89EC3" w14:textId="77777777" w:rsidR="006C0EAE" w:rsidRDefault="006C0EAE">
            <w:pPr>
              <w:jc w:val="center"/>
              <w:rPr>
                <w:b/>
                <w:bCs/>
                <w:color w:val="000000"/>
                <w:sz w:val="16"/>
                <w:szCs w:val="16"/>
              </w:rPr>
            </w:pPr>
            <w:r>
              <w:rPr>
                <w:b/>
                <w:bCs/>
                <w:color w:val="000000"/>
                <w:sz w:val="16"/>
                <w:szCs w:val="16"/>
              </w:rPr>
              <w:t>Прогноза</w:t>
            </w:r>
          </w:p>
        </w:tc>
      </w:tr>
      <w:tr w:rsidR="006C0EAE" w14:paraId="2194EFCA"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F7ABBFE"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28AE8DA"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613A40D"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A894AAF"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00302C0"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E8D5E28"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0621FA4"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F649AD7" w14:textId="77777777" w:rsidR="006C0EAE" w:rsidRDefault="006C0EAE">
            <w:pPr>
              <w:jc w:val="center"/>
              <w:rPr>
                <w:b/>
                <w:bCs/>
                <w:color w:val="000000"/>
                <w:sz w:val="16"/>
                <w:szCs w:val="16"/>
              </w:rPr>
            </w:pPr>
            <w:r>
              <w:rPr>
                <w:b/>
                <w:bCs/>
                <w:color w:val="000000"/>
                <w:sz w:val="16"/>
                <w:szCs w:val="16"/>
              </w:rPr>
              <w:t>2023 г.</w:t>
            </w:r>
          </w:p>
        </w:tc>
      </w:tr>
      <w:tr w:rsidR="006C0EAE" w14:paraId="7CC4004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BFEF5F"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4F0B4C"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A7118C9"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FD09703"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03E1D34"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9F33DA8"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391052A"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D7FD967" w14:textId="77777777" w:rsidR="006C0EAE" w:rsidRDefault="006C0EAE">
            <w:pPr>
              <w:jc w:val="center"/>
              <w:rPr>
                <w:b/>
                <w:bCs/>
                <w:color w:val="000000"/>
                <w:sz w:val="16"/>
                <w:szCs w:val="16"/>
              </w:rPr>
            </w:pPr>
            <w:r>
              <w:rPr>
                <w:b/>
                <w:bCs/>
                <w:color w:val="000000"/>
                <w:sz w:val="16"/>
                <w:szCs w:val="16"/>
              </w:rPr>
              <w:t>7</w:t>
            </w:r>
          </w:p>
        </w:tc>
      </w:tr>
      <w:tr w:rsidR="006C0EAE" w14:paraId="4ADE269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64BCF62"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55F9495"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ED3D186" w14:textId="77777777" w:rsidR="006C0EAE" w:rsidRDefault="006C0EAE">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7F19E0C3" w14:textId="77777777" w:rsidR="006C0EAE" w:rsidRDefault="006C0EAE">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1ED085F0" w14:textId="77777777" w:rsidR="006C0EAE" w:rsidRDefault="006C0EAE">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40AF0DA5"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6AB5B65"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46DDED1C" w14:textId="77777777" w:rsidR="006C0EAE" w:rsidRDefault="006C0EAE">
            <w:pPr>
              <w:jc w:val="right"/>
              <w:rPr>
                <w:b/>
                <w:bCs/>
                <w:color w:val="000000"/>
                <w:sz w:val="16"/>
                <w:szCs w:val="16"/>
              </w:rPr>
            </w:pPr>
            <w:r>
              <w:rPr>
                <w:b/>
                <w:bCs/>
                <w:color w:val="000000"/>
                <w:sz w:val="16"/>
                <w:szCs w:val="16"/>
              </w:rPr>
              <w:t xml:space="preserve">1 096,0 </w:t>
            </w:r>
          </w:p>
        </w:tc>
      </w:tr>
      <w:tr w:rsidR="006C0EAE" w14:paraId="17F8F52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7B130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79682EF"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429E0EB" w14:textId="77777777" w:rsidR="006C0EAE" w:rsidRDefault="006C0EAE">
            <w:pPr>
              <w:jc w:val="right"/>
              <w:rPr>
                <w:color w:val="000000"/>
                <w:sz w:val="16"/>
                <w:szCs w:val="16"/>
              </w:rPr>
            </w:pPr>
            <w:r>
              <w:rPr>
                <w:color w:val="000000"/>
                <w:sz w:val="16"/>
                <w:szCs w:val="16"/>
              </w:rPr>
              <w:t xml:space="preserve">408,4 </w:t>
            </w:r>
          </w:p>
        </w:tc>
        <w:tc>
          <w:tcPr>
            <w:tcW w:w="1260" w:type="dxa"/>
            <w:tcBorders>
              <w:top w:val="nil"/>
              <w:left w:val="nil"/>
              <w:bottom w:val="single" w:sz="8" w:space="0" w:color="auto"/>
              <w:right w:val="single" w:sz="8" w:space="0" w:color="auto"/>
            </w:tcBorders>
            <w:shd w:val="clear" w:color="000000" w:fill="FFCC99"/>
            <w:vAlign w:val="center"/>
            <w:hideMark/>
          </w:tcPr>
          <w:p w14:paraId="15A665E6" w14:textId="77777777" w:rsidR="006C0EAE" w:rsidRDefault="006C0EAE">
            <w:pPr>
              <w:jc w:val="right"/>
              <w:rPr>
                <w:color w:val="000000"/>
                <w:sz w:val="16"/>
                <w:szCs w:val="16"/>
              </w:rPr>
            </w:pPr>
            <w:r>
              <w:rPr>
                <w:color w:val="000000"/>
                <w:sz w:val="16"/>
                <w:szCs w:val="16"/>
              </w:rPr>
              <w:t xml:space="preserve">377,9 </w:t>
            </w:r>
          </w:p>
        </w:tc>
        <w:tc>
          <w:tcPr>
            <w:tcW w:w="1180" w:type="dxa"/>
            <w:tcBorders>
              <w:top w:val="nil"/>
              <w:left w:val="nil"/>
              <w:bottom w:val="single" w:sz="8" w:space="0" w:color="auto"/>
              <w:right w:val="single" w:sz="8" w:space="0" w:color="auto"/>
            </w:tcBorders>
            <w:shd w:val="clear" w:color="000000" w:fill="FFCC99"/>
            <w:vAlign w:val="center"/>
            <w:hideMark/>
          </w:tcPr>
          <w:p w14:paraId="2B9FE9D2" w14:textId="77777777" w:rsidR="006C0EAE" w:rsidRDefault="006C0EAE">
            <w:pPr>
              <w:jc w:val="right"/>
              <w:rPr>
                <w:color w:val="000000"/>
                <w:sz w:val="16"/>
                <w:szCs w:val="16"/>
              </w:rPr>
            </w:pPr>
            <w:r>
              <w:rPr>
                <w:color w:val="000000"/>
                <w:sz w:val="16"/>
                <w:szCs w:val="16"/>
              </w:rPr>
              <w:t xml:space="preserve">457,6 </w:t>
            </w:r>
          </w:p>
        </w:tc>
        <w:tc>
          <w:tcPr>
            <w:tcW w:w="1080" w:type="dxa"/>
            <w:tcBorders>
              <w:top w:val="nil"/>
              <w:left w:val="nil"/>
              <w:bottom w:val="single" w:sz="8" w:space="0" w:color="auto"/>
              <w:right w:val="single" w:sz="8" w:space="0" w:color="auto"/>
            </w:tcBorders>
            <w:shd w:val="clear" w:color="000000" w:fill="FFCC99"/>
            <w:vAlign w:val="center"/>
            <w:hideMark/>
          </w:tcPr>
          <w:p w14:paraId="30D9D8C9" w14:textId="77777777" w:rsidR="006C0EAE" w:rsidRDefault="006C0EAE">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305E530A" w14:textId="77777777" w:rsidR="006C0EAE" w:rsidRDefault="006C0EAE">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2DA46D11" w14:textId="77777777" w:rsidR="006C0EAE" w:rsidRDefault="006C0EAE">
            <w:pPr>
              <w:jc w:val="right"/>
              <w:rPr>
                <w:color w:val="000000"/>
                <w:sz w:val="16"/>
                <w:szCs w:val="16"/>
              </w:rPr>
            </w:pPr>
            <w:r>
              <w:rPr>
                <w:color w:val="000000"/>
                <w:sz w:val="16"/>
                <w:szCs w:val="16"/>
              </w:rPr>
              <w:t xml:space="preserve">576,0 </w:t>
            </w:r>
          </w:p>
        </w:tc>
      </w:tr>
      <w:tr w:rsidR="006C0EAE" w14:paraId="4D77F92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4E09F3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8482172"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237FBEB" w14:textId="77777777" w:rsidR="006C0EAE" w:rsidRDefault="006C0EAE">
            <w:pPr>
              <w:jc w:val="right"/>
              <w:rPr>
                <w:color w:val="000000"/>
                <w:sz w:val="16"/>
                <w:szCs w:val="16"/>
              </w:rPr>
            </w:pPr>
            <w:r>
              <w:rPr>
                <w:color w:val="000000"/>
                <w:sz w:val="16"/>
                <w:szCs w:val="16"/>
              </w:rPr>
              <w:t xml:space="preserve">29,4 </w:t>
            </w:r>
          </w:p>
        </w:tc>
        <w:tc>
          <w:tcPr>
            <w:tcW w:w="1260" w:type="dxa"/>
            <w:tcBorders>
              <w:top w:val="nil"/>
              <w:left w:val="nil"/>
              <w:bottom w:val="single" w:sz="8" w:space="0" w:color="auto"/>
              <w:right w:val="single" w:sz="8" w:space="0" w:color="auto"/>
            </w:tcBorders>
            <w:shd w:val="clear" w:color="000000" w:fill="FFCC99"/>
            <w:vAlign w:val="center"/>
            <w:hideMark/>
          </w:tcPr>
          <w:p w14:paraId="38C81042" w14:textId="77777777" w:rsidR="006C0EAE" w:rsidRDefault="006C0EAE">
            <w:pPr>
              <w:jc w:val="right"/>
              <w:rPr>
                <w:color w:val="000000"/>
                <w:sz w:val="16"/>
                <w:szCs w:val="16"/>
              </w:rPr>
            </w:pPr>
            <w:r>
              <w:rPr>
                <w:color w:val="000000"/>
                <w:sz w:val="16"/>
                <w:szCs w:val="16"/>
              </w:rPr>
              <w:t xml:space="preserve">45,7 </w:t>
            </w:r>
          </w:p>
        </w:tc>
        <w:tc>
          <w:tcPr>
            <w:tcW w:w="1180" w:type="dxa"/>
            <w:tcBorders>
              <w:top w:val="nil"/>
              <w:left w:val="nil"/>
              <w:bottom w:val="single" w:sz="8" w:space="0" w:color="auto"/>
              <w:right w:val="single" w:sz="8" w:space="0" w:color="auto"/>
            </w:tcBorders>
            <w:shd w:val="clear" w:color="000000" w:fill="FFCC99"/>
            <w:vAlign w:val="center"/>
            <w:hideMark/>
          </w:tcPr>
          <w:p w14:paraId="6E247C0F" w14:textId="77777777" w:rsidR="006C0EAE" w:rsidRDefault="006C0EAE">
            <w:pPr>
              <w:jc w:val="right"/>
              <w:rPr>
                <w:color w:val="000000"/>
                <w:sz w:val="16"/>
                <w:szCs w:val="16"/>
              </w:rPr>
            </w:pPr>
            <w:r>
              <w:rPr>
                <w:color w:val="000000"/>
                <w:sz w:val="16"/>
                <w:szCs w:val="16"/>
              </w:rPr>
              <w:t xml:space="preserve">320,0 </w:t>
            </w:r>
          </w:p>
        </w:tc>
        <w:tc>
          <w:tcPr>
            <w:tcW w:w="1080" w:type="dxa"/>
            <w:tcBorders>
              <w:top w:val="nil"/>
              <w:left w:val="nil"/>
              <w:bottom w:val="single" w:sz="8" w:space="0" w:color="auto"/>
              <w:right w:val="single" w:sz="8" w:space="0" w:color="auto"/>
            </w:tcBorders>
            <w:shd w:val="clear" w:color="000000" w:fill="FFCC99"/>
            <w:vAlign w:val="center"/>
            <w:hideMark/>
          </w:tcPr>
          <w:p w14:paraId="08B83241" w14:textId="77777777" w:rsidR="006C0EAE" w:rsidRDefault="006C0EAE">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1D6CA32F" w14:textId="77777777" w:rsidR="006C0EAE" w:rsidRDefault="006C0EAE">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6BBD050F" w14:textId="77777777" w:rsidR="006C0EAE" w:rsidRDefault="006C0EAE">
            <w:pPr>
              <w:jc w:val="right"/>
              <w:rPr>
                <w:color w:val="000000"/>
                <w:sz w:val="16"/>
                <w:szCs w:val="16"/>
              </w:rPr>
            </w:pPr>
            <w:r>
              <w:rPr>
                <w:color w:val="000000"/>
                <w:sz w:val="16"/>
                <w:szCs w:val="16"/>
              </w:rPr>
              <w:t xml:space="preserve">520,0 </w:t>
            </w:r>
          </w:p>
        </w:tc>
      </w:tr>
      <w:tr w:rsidR="006C0EAE" w14:paraId="4BD2B6B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9D1107"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3AA2E933"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D91116"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0713E61"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72CA5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C9EAF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47BA68"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C6F5DB" w14:textId="77777777" w:rsidR="006C0EAE" w:rsidRDefault="006C0EAE">
            <w:pPr>
              <w:jc w:val="right"/>
              <w:rPr>
                <w:color w:val="000000"/>
                <w:sz w:val="16"/>
                <w:szCs w:val="16"/>
              </w:rPr>
            </w:pPr>
            <w:r>
              <w:rPr>
                <w:color w:val="000000"/>
                <w:sz w:val="16"/>
                <w:szCs w:val="16"/>
              </w:rPr>
              <w:t> </w:t>
            </w:r>
          </w:p>
        </w:tc>
      </w:tr>
      <w:tr w:rsidR="006C0EAE" w14:paraId="4D324F26"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B944E1"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77944BDE"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0F2F85A7" w14:textId="77777777" w:rsidR="006C0EAE" w:rsidRDefault="006C0EAE">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2D2710D7" w14:textId="77777777" w:rsidR="006C0EAE" w:rsidRDefault="006C0EAE">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4EBDD249" w14:textId="77777777" w:rsidR="006C0EAE" w:rsidRDefault="006C0EAE">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63390D9D"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ECC2ABC"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9903AF4" w14:textId="77777777" w:rsidR="006C0EAE" w:rsidRDefault="006C0EAE">
            <w:pPr>
              <w:jc w:val="right"/>
              <w:rPr>
                <w:b/>
                <w:bCs/>
                <w:color w:val="000000"/>
                <w:sz w:val="16"/>
                <w:szCs w:val="16"/>
              </w:rPr>
            </w:pPr>
            <w:r>
              <w:rPr>
                <w:b/>
                <w:bCs/>
                <w:color w:val="000000"/>
                <w:sz w:val="16"/>
                <w:szCs w:val="16"/>
              </w:rPr>
              <w:t xml:space="preserve">1 096,0 </w:t>
            </w:r>
          </w:p>
        </w:tc>
      </w:tr>
      <w:tr w:rsidR="006C0EAE" w14:paraId="33C4E91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133A9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BBD898"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B713754" w14:textId="77777777" w:rsidR="006C0EAE" w:rsidRDefault="006C0EAE">
            <w:pPr>
              <w:jc w:val="right"/>
              <w:rPr>
                <w:color w:val="000000"/>
                <w:sz w:val="16"/>
                <w:szCs w:val="16"/>
              </w:rPr>
            </w:pPr>
            <w:r>
              <w:rPr>
                <w:color w:val="000000"/>
                <w:sz w:val="16"/>
                <w:szCs w:val="16"/>
              </w:rPr>
              <w:t xml:space="preserve">408,4 </w:t>
            </w:r>
          </w:p>
        </w:tc>
        <w:tc>
          <w:tcPr>
            <w:tcW w:w="1260" w:type="dxa"/>
            <w:tcBorders>
              <w:top w:val="nil"/>
              <w:left w:val="nil"/>
              <w:bottom w:val="single" w:sz="8" w:space="0" w:color="auto"/>
              <w:right w:val="single" w:sz="8" w:space="0" w:color="auto"/>
            </w:tcBorders>
            <w:shd w:val="clear" w:color="000000" w:fill="FFCC99"/>
            <w:vAlign w:val="center"/>
            <w:hideMark/>
          </w:tcPr>
          <w:p w14:paraId="216471E0" w14:textId="77777777" w:rsidR="006C0EAE" w:rsidRDefault="006C0EAE">
            <w:pPr>
              <w:jc w:val="right"/>
              <w:rPr>
                <w:color w:val="000000"/>
                <w:sz w:val="16"/>
                <w:szCs w:val="16"/>
              </w:rPr>
            </w:pPr>
            <w:r>
              <w:rPr>
                <w:color w:val="000000"/>
                <w:sz w:val="16"/>
                <w:szCs w:val="16"/>
              </w:rPr>
              <w:t xml:space="preserve">377,9 </w:t>
            </w:r>
          </w:p>
        </w:tc>
        <w:tc>
          <w:tcPr>
            <w:tcW w:w="1180" w:type="dxa"/>
            <w:tcBorders>
              <w:top w:val="nil"/>
              <w:left w:val="nil"/>
              <w:bottom w:val="single" w:sz="8" w:space="0" w:color="auto"/>
              <w:right w:val="single" w:sz="8" w:space="0" w:color="auto"/>
            </w:tcBorders>
            <w:shd w:val="clear" w:color="000000" w:fill="FFCC99"/>
            <w:vAlign w:val="center"/>
            <w:hideMark/>
          </w:tcPr>
          <w:p w14:paraId="2571687B" w14:textId="77777777" w:rsidR="006C0EAE" w:rsidRDefault="006C0EAE">
            <w:pPr>
              <w:jc w:val="right"/>
              <w:rPr>
                <w:color w:val="000000"/>
                <w:sz w:val="16"/>
                <w:szCs w:val="16"/>
              </w:rPr>
            </w:pPr>
            <w:r>
              <w:rPr>
                <w:color w:val="000000"/>
                <w:sz w:val="16"/>
                <w:szCs w:val="16"/>
              </w:rPr>
              <w:t xml:space="preserve">457,6 </w:t>
            </w:r>
          </w:p>
        </w:tc>
        <w:tc>
          <w:tcPr>
            <w:tcW w:w="1080" w:type="dxa"/>
            <w:tcBorders>
              <w:top w:val="nil"/>
              <w:left w:val="nil"/>
              <w:bottom w:val="single" w:sz="8" w:space="0" w:color="auto"/>
              <w:right w:val="single" w:sz="8" w:space="0" w:color="auto"/>
            </w:tcBorders>
            <w:shd w:val="clear" w:color="000000" w:fill="FFCC99"/>
            <w:vAlign w:val="center"/>
            <w:hideMark/>
          </w:tcPr>
          <w:p w14:paraId="0AC202D0" w14:textId="77777777" w:rsidR="006C0EAE" w:rsidRDefault="006C0EAE">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4FF2AE04" w14:textId="77777777" w:rsidR="006C0EAE" w:rsidRDefault="006C0EAE">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2C0AC218" w14:textId="77777777" w:rsidR="006C0EAE" w:rsidRDefault="006C0EAE">
            <w:pPr>
              <w:jc w:val="right"/>
              <w:rPr>
                <w:color w:val="000000"/>
                <w:sz w:val="16"/>
                <w:szCs w:val="16"/>
              </w:rPr>
            </w:pPr>
            <w:r>
              <w:rPr>
                <w:color w:val="000000"/>
                <w:sz w:val="16"/>
                <w:szCs w:val="16"/>
              </w:rPr>
              <w:t xml:space="preserve">576,0 </w:t>
            </w:r>
          </w:p>
        </w:tc>
      </w:tr>
      <w:tr w:rsidR="006C0EAE" w14:paraId="4AEA4A6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42FC192"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721D52E"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7FC2911" w14:textId="77777777" w:rsidR="006C0EAE" w:rsidRDefault="006C0EAE">
            <w:pPr>
              <w:jc w:val="right"/>
              <w:rPr>
                <w:color w:val="000000"/>
                <w:sz w:val="16"/>
                <w:szCs w:val="16"/>
              </w:rPr>
            </w:pPr>
            <w:r>
              <w:rPr>
                <w:color w:val="000000"/>
                <w:sz w:val="16"/>
                <w:szCs w:val="16"/>
              </w:rPr>
              <w:t xml:space="preserve">29,4 </w:t>
            </w:r>
          </w:p>
        </w:tc>
        <w:tc>
          <w:tcPr>
            <w:tcW w:w="1260" w:type="dxa"/>
            <w:tcBorders>
              <w:top w:val="nil"/>
              <w:left w:val="nil"/>
              <w:bottom w:val="single" w:sz="8" w:space="0" w:color="auto"/>
              <w:right w:val="single" w:sz="8" w:space="0" w:color="auto"/>
            </w:tcBorders>
            <w:shd w:val="clear" w:color="000000" w:fill="FFCC99"/>
            <w:vAlign w:val="center"/>
            <w:hideMark/>
          </w:tcPr>
          <w:p w14:paraId="2FC04579" w14:textId="77777777" w:rsidR="006C0EAE" w:rsidRDefault="006C0EAE">
            <w:pPr>
              <w:jc w:val="right"/>
              <w:rPr>
                <w:color w:val="000000"/>
                <w:sz w:val="16"/>
                <w:szCs w:val="16"/>
              </w:rPr>
            </w:pPr>
            <w:r>
              <w:rPr>
                <w:color w:val="000000"/>
                <w:sz w:val="16"/>
                <w:szCs w:val="16"/>
              </w:rPr>
              <w:t xml:space="preserve">45,7 </w:t>
            </w:r>
          </w:p>
        </w:tc>
        <w:tc>
          <w:tcPr>
            <w:tcW w:w="1180" w:type="dxa"/>
            <w:tcBorders>
              <w:top w:val="nil"/>
              <w:left w:val="nil"/>
              <w:bottom w:val="single" w:sz="8" w:space="0" w:color="auto"/>
              <w:right w:val="single" w:sz="8" w:space="0" w:color="auto"/>
            </w:tcBorders>
            <w:shd w:val="clear" w:color="000000" w:fill="FFCC99"/>
            <w:vAlign w:val="center"/>
            <w:hideMark/>
          </w:tcPr>
          <w:p w14:paraId="7E35F3B1" w14:textId="77777777" w:rsidR="006C0EAE" w:rsidRDefault="006C0EAE">
            <w:pPr>
              <w:jc w:val="right"/>
              <w:rPr>
                <w:color w:val="000000"/>
                <w:sz w:val="16"/>
                <w:szCs w:val="16"/>
              </w:rPr>
            </w:pPr>
            <w:r>
              <w:rPr>
                <w:color w:val="000000"/>
                <w:sz w:val="16"/>
                <w:szCs w:val="16"/>
              </w:rPr>
              <w:t xml:space="preserve">320,0 </w:t>
            </w:r>
          </w:p>
        </w:tc>
        <w:tc>
          <w:tcPr>
            <w:tcW w:w="1080" w:type="dxa"/>
            <w:tcBorders>
              <w:top w:val="nil"/>
              <w:left w:val="nil"/>
              <w:bottom w:val="single" w:sz="8" w:space="0" w:color="auto"/>
              <w:right w:val="single" w:sz="8" w:space="0" w:color="auto"/>
            </w:tcBorders>
            <w:shd w:val="clear" w:color="000000" w:fill="FFCC99"/>
            <w:vAlign w:val="center"/>
            <w:hideMark/>
          </w:tcPr>
          <w:p w14:paraId="76D2CB1A" w14:textId="77777777" w:rsidR="006C0EAE" w:rsidRDefault="006C0EAE">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0FC6A3C0" w14:textId="77777777" w:rsidR="006C0EAE" w:rsidRDefault="006C0EAE">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5284C79A" w14:textId="77777777" w:rsidR="006C0EAE" w:rsidRDefault="006C0EAE">
            <w:pPr>
              <w:jc w:val="right"/>
              <w:rPr>
                <w:color w:val="000000"/>
                <w:sz w:val="16"/>
                <w:szCs w:val="16"/>
              </w:rPr>
            </w:pPr>
            <w:r>
              <w:rPr>
                <w:color w:val="000000"/>
                <w:sz w:val="16"/>
                <w:szCs w:val="16"/>
              </w:rPr>
              <w:t xml:space="preserve">520,0 </w:t>
            </w:r>
          </w:p>
        </w:tc>
      </w:tr>
      <w:tr w:rsidR="006C0EAE" w14:paraId="0AA76AC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34CA4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41BC00"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9D5FF2E"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1AB3D8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1638E1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34F483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9379B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B06F38" w14:textId="77777777" w:rsidR="006C0EAE" w:rsidRDefault="006C0EAE">
            <w:pPr>
              <w:jc w:val="right"/>
              <w:rPr>
                <w:color w:val="000000"/>
                <w:sz w:val="16"/>
                <w:szCs w:val="16"/>
              </w:rPr>
            </w:pPr>
            <w:r>
              <w:rPr>
                <w:color w:val="000000"/>
                <w:sz w:val="16"/>
                <w:szCs w:val="16"/>
              </w:rPr>
              <w:t> </w:t>
            </w:r>
          </w:p>
        </w:tc>
      </w:tr>
      <w:tr w:rsidR="006C0EAE" w14:paraId="1BF460BE"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B6EC17"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B8C0BDE"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36B01180"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B9C2AC7"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121CE83"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8FC569A"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9311B6"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C1B3CB2" w14:textId="77777777" w:rsidR="006C0EAE" w:rsidRDefault="006C0EAE">
            <w:pPr>
              <w:jc w:val="right"/>
              <w:rPr>
                <w:b/>
                <w:bCs/>
                <w:color w:val="000000"/>
                <w:sz w:val="16"/>
                <w:szCs w:val="16"/>
              </w:rPr>
            </w:pPr>
            <w:r>
              <w:rPr>
                <w:b/>
                <w:bCs/>
                <w:color w:val="000000"/>
                <w:sz w:val="16"/>
                <w:szCs w:val="16"/>
              </w:rPr>
              <w:t xml:space="preserve">0,0 </w:t>
            </w:r>
          </w:p>
        </w:tc>
      </w:tr>
      <w:tr w:rsidR="006C0EAE" w14:paraId="27D9B7B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3017F8"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5142863"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15E26A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3FD691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BB6BAA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C23843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993186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B1B0D4B" w14:textId="77777777" w:rsidR="006C0EAE" w:rsidRDefault="006C0EAE">
            <w:pPr>
              <w:jc w:val="right"/>
              <w:rPr>
                <w:color w:val="000000"/>
                <w:sz w:val="16"/>
                <w:szCs w:val="16"/>
              </w:rPr>
            </w:pPr>
            <w:r>
              <w:rPr>
                <w:color w:val="000000"/>
                <w:sz w:val="16"/>
                <w:szCs w:val="16"/>
              </w:rPr>
              <w:t xml:space="preserve">0,0 </w:t>
            </w:r>
          </w:p>
        </w:tc>
      </w:tr>
      <w:tr w:rsidR="006C0EAE" w14:paraId="5BB9B91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6A77B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7EBDAF"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3FAA2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6E9FB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1F2D0C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B40484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21611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95DFDB" w14:textId="77777777" w:rsidR="006C0EAE" w:rsidRDefault="006C0EAE">
            <w:pPr>
              <w:jc w:val="right"/>
              <w:rPr>
                <w:color w:val="000000"/>
                <w:sz w:val="16"/>
                <w:szCs w:val="16"/>
              </w:rPr>
            </w:pPr>
            <w:r>
              <w:rPr>
                <w:color w:val="000000"/>
                <w:sz w:val="16"/>
                <w:szCs w:val="16"/>
              </w:rPr>
              <w:t xml:space="preserve">0,0 </w:t>
            </w:r>
          </w:p>
        </w:tc>
      </w:tr>
      <w:tr w:rsidR="006C0EAE" w14:paraId="434A94A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FF5E3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5CEEF54"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C0209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BAF07BC"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4C8B10F"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3D465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C16DA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98498D" w14:textId="77777777" w:rsidR="006C0EAE" w:rsidRDefault="006C0EAE">
            <w:pPr>
              <w:jc w:val="right"/>
              <w:rPr>
                <w:color w:val="000000"/>
                <w:sz w:val="16"/>
                <w:szCs w:val="16"/>
              </w:rPr>
            </w:pPr>
            <w:r>
              <w:rPr>
                <w:color w:val="000000"/>
                <w:sz w:val="16"/>
                <w:szCs w:val="16"/>
              </w:rPr>
              <w:t xml:space="preserve">0,0 </w:t>
            </w:r>
          </w:p>
        </w:tc>
      </w:tr>
      <w:tr w:rsidR="006C0EAE" w14:paraId="2FBB4622"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F3633EC"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7D72A95E"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2D863AD"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274A64F"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01D02F6"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4075E2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B4B0C7"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3EE8042" w14:textId="77777777" w:rsidR="006C0EAE" w:rsidRDefault="006C0EAE">
            <w:pPr>
              <w:jc w:val="right"/>
              <w:rPr>
                <w:b/>
                <w:bCs/>
                <w:color w:val="000000"/>
                <w:sz w:val="16"/>
                <w:szCs w:val="16"/>
              </w:rPr>
            </w:pPr>
            <w:r>
              <w:rPr>
                <w:b/>
                <w:bCs/>
                <w:color w:val="000000"/>
                <w:sz w:val="16"/>
                <w:szCs w:val="16"/>
              </w:rPr>
              <w:t xml:space="preserve">0,0 </w:t>
            </w:r>
          </w:p>
        </w:tc>
      </w:tr>
      <w:tr w:rsidR="006C0EAE" w14:paraId="434B247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7E5E3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F24CD7"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7A7F3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6E3F4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87EAE1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EEA32C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ABB90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E5A080" w14:textId="77777777" w:rsidR="006C0EAE" w:rsidRDefault="006C0EAE">
            <w:pPr>
              <w:jc w:val="right"/>
              <w:rPr>
                <w:color w:val="000000"/>
                <w:sz w:val="16"/>
                <w:szCs w:val="16"/>
              </w:rPr>
            </w:pPr>
            <w:r>
              <w:rPr>
                <w:color w:val="000000"/>
                <w:sz w:val="16"/>
                <w:szCs w:val="16"/>
              </w:rPr>
              <w:t xml:space="preserve">0,0 </w:t>
            </w:r>
          </w:p>
        </w:tc>
      </w:tr>
      <w:tr w:rsidR="006C0EAE" w14:paraId="3D1C2683"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4C1EA01"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E3AF1DF"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65DB2C2"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39F7F89"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8EC9A6A"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7ECA0B6"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BDE358A"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6B8DDA7" w14:textId="77777777" w:rsidR="006C0EAE" w:rsidRDefault="006C0EAE">
            <w:pPr>
              <w:jc w:val="right"/>
              <w:rPr>
                <w:b/>
                <w:bCs/>
                <w:color w:val="000000"/>
                <w:sz w:val="16"/>
                <w:szCs w:val="16"/>
              </w:rPr>
            </w:pPr>
            <w:r>
              <w:rPr>
                <w:b/>
                <w:bCs/>
                <w:color w:val="000000"/>
                <w:sz w:val="16"/>
                <w:szCs w:val="16"/>
              </w:rPr>
              <w:t xml:space="preserve">0,0 </w:t>
            </w:r>
          </w:p>
        </w:tc>
      </w:tr>
      <w:tr w:rsidR="006C0EAE" w14:paraId="6BEC305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FE371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93925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61131A"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126B8F0"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91CFF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5E5000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3F657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243403" w14:textId="77777777" w:rsidR="006C0EAE" w:rsidRDefault="006C0EAE">
            <w:pPr>
              <w:jc w:val="right"/>
              <w:rPr>
                <w:color w:val="000000"/>
                <w:sz w:val="16"/>
                <w:szCs w:val="16"/>
              </w:rPr>
            </w:pPr>
            <w:r>
              <w:rPr>
                <w:color w:val="000000"/>
                <w:sz w:val="16"/>
                <w:szCs w:val="16"/>
              </w:rPr>
              <w:t> </w:t>
            </w:r>
          </w:p>
        </w:tc>
      </w:tr>
      <w:tr w:rsidR="006C0EAE" w14:paraId="5F7A7EE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06ED2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C55EC4"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D15E5E"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01E1BD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E1E927F"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E6DCF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B8C15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EDEAC08" w14:textId="77777777" w:rsidR="006C0EAE" w:rsidRDefault="006C0EAE">
            <w:pPr>
              <w:jc w:val="right"/>
              <w:rPr>
                <w:color w:val="000000"/>
                <w:sz w:val="16"/>
                <w:szCs w:val="16"/>
              </w:rPr>
            </w:pPr>
            <w:r>
              <w:rPr>
                <w:color w:val="000000"/>
                <w:sz w:val="16"/>
                <w:szCs w:val="16"/>
              </w:rPr>
              <w:t xml:space="preserve">0,0 </w:t>
            </w:r>
          </w:p>
        </w:tc>
      </w:tr>
      <w:tr w:rsidR="006C0EAE" w14:paraId="21495FF8"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6449F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777BE2A"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67C714EA"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B7A5608"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F4368DD"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81ADF12"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EC87E3"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225DAD8" w14:textId="77777777" w:rsidR="006C0EAE" w:rsidRDefault="006C0EAE">
            <w:pPr>
              <w:jc w:val="right"/>
              <w:rPr>
                <w:b/>
                <w:bCs/>
                <w:color w:val="000000"/>
                <w:sz w:val="16"/>
                <w:szCs w:val="16"/>
              </w:rPr>
            </w:pPr>
            <w:r>
              <w:rPr>
                <w:b/>
                <w:bCs/>
                <w:color w:val="000000"/>
                <w:sz w:val="16"/>
                <w:szCs w:val="16"/>
              </w:rPr>
              <w:t xml:space="preserve">0,0 </w:t>
            </w:r>
          </w:p>
        </w:tc>
      </w:tr>
      <w:tr w:rsidR="006C0EAE" w14:paraId="153EEBA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F37C3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5F142FE"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A3CB29"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DB5C946"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1F7530D"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83A04A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D10F8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4C6802" w14:textId="77777777" w:rsidR="006C0EAE" w:rsidRDefault="006C0EAE">
            <w:pPr>
              <w:jc w:val="right"/>
              <w:rPr>
                <w:color w:val="000000"/>
                <w:sz w:val="16"/>
                <w:szCs w:val="16"/>
              </w:rPr>
            </w:pPr>
            <w:r>
              <w:rPr>
                <w:color w:val="000000"/>
                <w:sz w:val="16"/>
                <w:szCs w:val="16"/>
              </w:rPr>
              <w:t> </w:t>
            </w:r>
          </w:p>
        </w:tc>
      </w:tr>
      <w:tr w:rsidR="006C0EAE" w14:paraId="611E7A7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E2E76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0D3C7FD"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7ABF486" w14:textId="77777777" w:rsidR="006C0EAE" w:rsidRDefault="006C0EAE">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7AD09AAF" w14:textId="77777777" w:rsidR="006C0EAE" w:rsidRDefault="006C0EAE">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2FCB275B" w14:textId="77777777" w:rsidR="006C0EAE" w:rsidRDefault="006C0EAE">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1FB1AA99"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7DEA6F91"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25C71287" w14:textId="77777777" w:rsidR="006C0EAE" w:rsidRDefault="006C0EAE">
            <w:pPr>
              <w:jc w:val="right"/>
              <w:rPr>
                <w:b/>
                <w:bCs/>
                <w:color w:val="000000"/>
                <w:sz w:val="16"/>
                <w:szCs w:val="16"/>
              </w:rPr>
            </w:pPr>
            <w:r>
              <w:rPr>
                <w:b/>
                <w:bCs/>
                <w:color w:val="000000"/>
                <w:sz w:val="16"/>
                <w:szCs w:val="16"/>
              </w:rPr>
              <w:t xml:space="preserve">1 096,0 </w:t>
            </w:r>
          </w:p>
        </w:tc>
      </w:tr>
      <w:tr w:rsidR="006C0EAE" w14:paraId="0AF8D85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4D14A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1D1F75"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4CA378"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42815E0"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DBFFC7"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2F0412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FF153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DD6F05" w14:textId="77777777" w:rsidR="006C0EAE" w:rsidRDefault="006C0EAE">
            <w:pPr>
              <w:jc w:val="right"/>
              <w:rPr>
                <w:color w:val="000000"/>
                <w:sz w:val="16"/>
                <w:szCs w:val="16"/>
              </w:rPr>
            </w:pPr>
            <w:r>
              <w:rPr>
                <w:color w:val="000000"/>
                <w:sz w:val="16"/>
                <w:szCs w:val="16"/>
              </w:rPr>
              <w:t> </w:t>
            </w:r>
          </w:p>
        </w:tc>
      </w:tr>
      <w:tr w:rsidR="006C0EAE" w14:paraId="71B82DD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790BDC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6CC4C69"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769C33EE" w14:textId="77777777" w:rsidR="006C0EAE" w:rsidRDefault="006C0EAE">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61811EDB" w14:textId="77777777" w:rsidR="006C0EAE" w:rsidRDefault="006C0EAE">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318998E4" w14:textId="77777777" w:rsidR="006C0EAE" w:rsidRDefault="006C0EAE">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06BB3ACC"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57CB6106" w14:textId="77777777" w:rsidR="006C0EAE" w:rsidRDefault="006C0EAE">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305616DF" w14:textId="77777777" w:rsidR="006C0EAE" w:rsidRDefault="006C0EAE">
            <w:pPr>
              <w:jc w:val="right"/>
              <w:rPr>
                <w:b/>
                <w:bCs/>
                <w:color w:val="000000"/>
                <w:sz w:val="16"/>
                <w:szCs w:val="16"/>
              </w:rPr>
            </w:pPr>
            <w:r>
              <w:rPr>
                <w:b/>
                <w:bCs/>
                <w:color w:val="000000"/>
                <w:sz w:val="16"/>
                <w:szCs w:val="16"/>
              </w:rPr>
              <w:t xml:space="preserve">1 096,0 </w:t>
            </w:r>
          </w:p>
        </w:tc>
      </w:tr>
      <w:tr w:rsidR="006C0EAE" w14:paraId="075E1DD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C49B1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7E2AC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3CE0D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F89DD2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6F5636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F4330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5652A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ACE871" w14:textId="77777777" w:rsidR="006C0EAE" w:rsidRDefault="006C0EAE">
            <w:pPr>
              <w:jc w:val="right"/>
              <w:rPr>
                <w:color w:val="000000"/>
                <w:sz w:val="16"/>
                <w:szCs w:val="16"/>
              </w:rPr>
            </w:pPr>
            <w:r>
              <w:rPr>
                <w:color w:val="000000"/>
                <w:sz w:val="16"/>
                <w:szCs w:val="16"/>
              </w:rPr>
              <w:t> </w:t>
            </w:r>
          </w:p>
        </w:tc>
      </w:tr>
      <w:tr w:rsidR="006C0EAE" w14:paraId="056C022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AC162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D9B2FA"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EB3E322" w14:textId="77777777" w:rsidR="006C0EAE" w:rsidRDefault="006C0EAE">
            <w:pPr>
              <w:jc w:val="right"/>
              <w:rPr>
                <w:color w:val="000000"/>
                <w:sz w:val="16"/>
                <w:szCs w:val="16"/>
              </w:rPr>
            </w:pPr>
            <w:r>
              <w:rPr>
                <w:color w:val="000000"/>
                <w:sz w:val="16"/>
                <w:szCs w:val="16"/>
              </w:rPr>
              <w:t>25</w:t>
            </w:r>
          </w:p>
        </w:tc>
        <w:tc>
          <w:tcPr>
            <w:tcW w:w="1260" w:type="dxa"/>
            <w:tcBorders>
              <w:top w:val="nil"/>
              <w:left w:val="nil"/>
              <w:bottom w:val="single" w:sz="8" w:space="0" w:color="auto"/>
              <w:right w:val="single" w:sz="8" w:space="0" w:color="auto"/>
            </w:tcBorders>
            <w:shd w:val="clear" w:color="auto" w:fill="auto"/>
            <w:vAlign w:val="center"/>
            <w:hideMark/>
          </w:tcPr>
          <w:p w14:paraId="661D5FAC" w14:textId="77777777" w:rsidR="006C0EAE" w:rsidRDefault="006C0EAE">
            <w:pPr>
              <w:jc w:val="right"/>
              <w:rPr>
                <w:color w:val="000000"/>
                <w:sz w:val="16"/>
                <w:szCs w:val="16"/>
              </w:rPr>
            </w:pPr>
            <w:r>
              <w:rPr>
                <w:color w:val="000000"/>
                <w:sz w:val="16"/>
                <w:szCs w:val="16"/>
              </w:rPr>
              <w:t>23</w:t>
            </w:r>
          </w:p>
        </w:tc>
        <w:tc>
          <w:tcPr>
            <w:tcW w:w="1180" w:type="dxa"/>
            <w:tcBorders>
              <w:top w:val="nil"/>
              <w:left w:val="nil"/>
              <w:bottom w:val="single" w:sz="8" w:space="0" w:color="auto"/>
              <w:right w:val="single" w:sz="8" w:space="0" w:color="auto"/>
            </w:tcBorders>
            <w:shd w:val="clear" w:color="auto" w:fill="auto"/>
            <w:vAlign w:val="center"/>
            <w:hideMark/>
          </w:tcPr>
          <w:p w14:paraId="0FEC3EE6" w14:textId="77777777" w:rsidR="006C0EAE" w:rsidRDefault="006C0EAE">
            <w:pPr>
              <w:jc w:val="right"/>
              <w:rPr>
                <w:color w:val="000000"/>
                <w:sz w:val="16"/>
                <w:szCs w:val="16"/>
              </w:rPr>
            </w:pPr>
            <w:r>
              <w:rPr>
                <w:color w:val="000000"/>
                <w:sz w:val="16"/>
                <w:szCs w:val="16"/>
              </w:rPr>
              <w:t>25</w:t>
            </w:r>
          </w:p>
        </w:tc>
        <w:tc>
          <w:tcPr>
            <w:tcW w:w="1080" w:type="dxa"/>
            <w:tcBorders>
              <w:top w:val="nil"/>
              <w:left w:val="nil"/>
              <w:bottom w:val="single" w:sz="8" w:space="0" w:color="auto"/>
              <w:right w:val="single" w:sz="8" w:space="0" w:color="auto"/>
            </w:tcBorders>
            <w:shd w:val="clear" w:color="auto" w:fill="auto"/>
            <w:vAlign w:val="center"/>
            <w:hideMark/>
          </w:tcPr>
          <w:p w14:paraId="7535C93B" w14:textId="77777777" w:rsidR="006C0EAE" w:rsidRDefault="006C0EAE">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2B75C7CF" w14:textId="77777777" w:rsidR="006C0EAE" w:rsidRDefault="006C0EAE">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607F0EEA" w14:textId="77777777" w:rsidR="006C0EAE" w:rsidRDefault="006C0EAE">
            <w:pPr>
              <w:jc w:val="right"/>
              <w:rPr>
                <w:color w:val="000000"/>
                <w:sz w:val="16"/>
                <w:szCs w:val="16"/>
              </w:rPr>
            </w:pPr>
            <w:r>
              <w:rPr>
                <w:color w:val="000000"/>
                <w:sz w:val="16"/>
                <w:szCs w:val="16"/>
              </w:rPr>
              <w:t>25</w:t>
            </w:r>
          </w:p>
        </w:tc>
      </w:tr>
    </w:tbl>
    <w:p w14:paraId="1E7ECAAB" w14:textId="77777777" w:rsidR="009005B4" w:rsidRDefault="009005B4" w:rsidP="00753D06">
      <w:pPr>
        <w:rPr>
          <w:b/>
          <w:sz w:val="21"/>
          <w:szCs w:val="21"/>
        </w:rPr>
      </w:pPr>
    </w:p>
    <w:p w14:paraId="0131D73E" w14:textId="77777777" w:rsidR="009005B4" w:rsidRDefault="009005B4" w:rsidP="00753D06">
      <w:pPr>
        <w:rPr>
          <w:b/>
          <w:sz w:val="21"/>
          <w:szCs w:val="21"/>
        </w:rPr>
      </w:pPr>
    </w:p>
    <w:p w14:paraId="135E20C9" w14:textId="77777777" w:rsidR="00736E45" w:rsidRPr="00736E45" w:rsidRDefault="00736E45" w:rsidP="00753D06">
      <w:pPr>
        <w:rPr>
          <w:b/>
          <w:sz w:val="21"/>
          <w:szCs w:val="21"/>
        </w:rPr>
      </w:pPr>
    </w:p>
    <w:p w14:paraId="1D1C853B" w14:textId="77777777" w:rsidR="00753D06" w:rsidRPr="00757DDE" w:rsidRDefault="00753D06" w:rsidP="006228CA">
      <w:pPr>
        <w:pStyle w:val="Heading1"/>
        <w:numPr>
          <w:ilvl w:val="1"/>
          <w:numId w:val="6"/>
        </w:numPr>
        <w:ind w:left="0" w:firstLine="0"/>
      </w:pPr>
      <w:bookmarkStart w:id="18" w:name="_Toc34041627"/>
      <w:r w:rsidRPr="00757DDE">
        <w:t xml:space="preserve">БЮДЖЕТНА ПРОГРАМА </w:t>
      </w:r>
      <w:r w:rsidR="00813851" w:rsidRPr="00757DDE">
        <w:t>– 2200.01.11</w:t>
      </w:r>
      <w:r w:rsidRPr="00757DDE">
        <w:t xml:space="preserve"> - „БЕЗОПАСНОСТ ПО ХРАНИТЕЛНАТА ВЕРИГА”</w:t>
      </w:r>
      <w:bookmarkEnd w:id="18"/>
    </w:p>
    <w:p w14:paraId="6A2FE37A" w14:textId="77777777" w:rsidR="00753D06" w:rsidRDefault="00753D06" w:rsidP="001906C0">
      <w:pPr>
        <w:spacing w:before="120" w:after="120"/>
        <w:jc w:val="both"/>
        <w:rPr>
          <w:b/>
          <w:i/>
          <w:sz w:val="21"/>
          <w:szCs w:val="21"/>
          <w:u w:val="single"/>
        </w:rPr>
      </w:pPr>
    </w:p>
    <w:p w14:paraId="4A369E41" w14:textId="77777777" w:rsidR="001906C0" w:rsidRPr="00DF09B5" w:rsidRDefault="001906C0" w:rsidP="001906C0">
      <w:pPr>
        <w:spacing w:before="120" w:after="120"/>
        <w:jc w:val="both"/>
        <w:rPr>
          <w:b/>
          <w:i/>
          <w:sz w:val="21"/>
          <w:szCs w:val="21"/>
          <w:u w:val="single"/>
        </w:rPr>
      </w:pPr>
      <w:r w:rsidRPr="001906C0">
        <w:rPr>
          <w:b/>
          <w:i/>
          <w:sz w:val="21"/>
          <w:szCs w:val="21"/>
          <w:u w:val="single"/>
        </w:rPr>
        <w:t xml:space="preserve">Цели на програмата </w:t>
      </w:r>
    </w:p>
    <w:p w14:paraId="70933D11" w14:textId="472617C2" w:rsidR="004D7852" w:rsidRPr="00F16970" w:rsidRDefault="004D7852" w:rsidP="004D7852">
      <w:pPr>
        <w:ind w:firstLine="708"/>
        <w:jc w:val="both"/>
        <w:rPr>
          <w:color w:val="000000"/>
          <w:sz w:val="20"/>
          <w:szCs w:val="20"/>
        </w:rPr>
      </w:pPr>
      <w:r w:rsidRPr="00F16970">
        <w:rPr>
          <w:color w:val="000000"/>
          <w:sz w:val="20"/>
          <w:szCs w:val="20"/>
        </w:rPr>
        <w:t>Целите и задачите,</w:t>
      </w:r>
      <w:r w:rsidR="003857C3">
        <w:rPr>
          <w:color w:val="000000"/>
          <w:sz w:val="20"/>
          <w:szCs w:val="20"/>
          <w:lang w:val="en-US"/>
        </w:rPr>
        <w:t xml:space="preserve"> </w:t>
      </w:r>
      <w:r w:rsidRPr="00F16970">
        <w:rPr>
          <w:color w:val="000000"/>
          <w:sz w:val="20"/>
          <w:szCs w:val="20"/>
        </w:rPr>
        <w:t>са свързани с осигуряване на качествени и безопасни земеделски и преработени продукти чрез:</w:t>
      </w:r>
    </w:p>
    <w:p w14:paraId="471133A1" w14:textId="77777777" w:rsidR="001906C0" w:rsidRPr="004D7852" w:rsidRDefault="001906C0" w:rsidP="001906C0">
      <w:pPr>
        <w:ind w:firstLine="598"/>
        <w:jc w:val="both"/>
        <w:rPr>
          <w:bCs/>
          <w:color w:val="000000"/>
          <w:sz w:val="20"/>
          <w:szCs w:val="20"/>
        </w:rPr>
      </w:pPr>
      <w:r w:rsidRPr="004D7852">
        <w:rPr>
          <w:color w:val="000000"/>
          <w:sz w:val="20"/>
          <w:szCs w:val="20"/>
        </w:rPr>
        <w:tab/>
      </w:r>
      <w:r w:rsidRPr="004D7852">
        <w:rPr>
          <w:bCs/>
          <w:color w:val="000000"/>
          <w:sz w:val="20"/>
          <w:szCs w:val="20"/>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14:paraId="79F68F30" w14:textId="413DEC42" w:rsidR="001906C0" w:rsidRPr="004D7852" w:rsidRDefault="001906C0" w:rsidP="001906C0">
      <w:pPr>
        <w:ind w:firstLine="650"/>
        <w:jc w:val="both"/>
        <w:rPr>
          <w:bCs/>
          <w:iCs/>
          <w:color w:val="000000"/>
          <w:sz w:val="20"/>
          <w:szCs w:val="20"/>
        </w:rPr>
      </w:pPr>
      <w:r w:rsidRPr="004D7852">
        <w:rPr>
          <w:color w:val="000000"/>
          <w:sz w:val="20"/>
          <w:szCs w:val="20"/>
        </w:rPr>
        <w:t xml:space="preserve"> </w:t>
      </w:r>
      <w:r w:rsidRPr="004D7852">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4D7852">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4D7852">
        <w:rPr>
          <w:bCs/>
          <w:iCs/>
          <w:color w:val="000000"/>
          <w:sz w:val="20"/>
          <w:szCs w:val="20"/>
        </w:rPr>
        <w:t xml:space="preserve">чрез прилагане принципите </w:t>
      </w:r>
      <w:r w:rsidRPr="004D7852">
        <w:rPr>
          <w:color w:val="000000"/>
          <w:sz w:val="20"/>
          <w:szCs w:val="20"/>
        </w:rPr>
        <w:t>на Добрата растителнозащитна практика по култури</w:t>
      </w:r>
      <w:r w:rsidRPr="004D7852">
        <w:rPr>
          <w:bCs/>
          <w:iCs/>
          <w:color w:val="000000"/>
          <w:sz w:val="20"/>
          <w:szCs w:val="20"/>
        </w:rPr>
        <w:t xml:space="preserve">; </w:t>
      </w:r>
    </w:p>
    <w:p w14:paraId="02E00D44" w14:textId="549487ED" w:rsidR="001906C0" w:rsidRPr="003857C3" w:rsidRDefault="001906C0" w:rsidP="001906C0">
      <w:pPr>
        <w:ind w:firstLine="624"/>
        <w:jc w:val="both"/>
        <w:rPr>
          <w:color w:val="000000"/>
          <w:sz w:val="20"/>
          <w:szCs w:val="20"/>
          <w:lang w:val="en-US"/>
        </w:rPr>
      </w:pPr>
      <w:r w:rsidRPr="004D7852">
        <w:rPr>
          <w:color w:val="000000"/>
          <w:sz w:val="20"/>
          <w:szCs w:val="20"/>
        </w:rPr>
        <w:t xml:space="preserve">  </w:t>
      </w:r>
      <w:r w:rsidRPr="004D7852">
        <w:rPr>
          <w:color w:val="000000"/>
          <w:sz w:val="20"/>
          <w:szCs w:val="20"/>
          <w:lang w:val="ru-RU"/>
        </w:rPr>
        <w:t xml:space="preserve">Осигуряване на качествени пресни плодове и зеленчуци чрез ефективен контрол </w:t>
      </w:r>
      <w:r w:rsidRPr="004D7852">
        <w:rPr>
          <w:color w:val="000000"/>
          <w:sz w:val="20"/>
          <w:szCs w:val="20"/>
        </w:rPr>
        <w:t xml:space="preserve">на съответствието на качеството на пресните плодове и зеленчуци със стандартите на Европейския съюз </w:t>
      </w:r>
      <w:r w:rsidRPr="004D7852">
        <w:rPr>
          <w:color w:val="000000"/>
          <w:sz w:val="20"/>
          <w:szCs w:val="20"/>
          <w:lang w:val="ru-RU"/>
        </w:rPr>
        <w:t>от местно производство, внос, износ, транзит и вътрешнообщностна търговия</w:t>
      </w:r>
      <w:r w:rsidR="003857C3">
        <w:rPr>
          <w:color w:val="000000"/>
          <w:sz w:val="20"/>
          <w:szCs w:val="20"/>
          <w:lang w:val="en-US"/>
        </w:rPr>
        <w:t>;</w:t>
      </w:r>
    </w:p>
    <w:p w14:paraId="6869A1AC" w14:textId="77777777" w:rsidR="001906C0" w:rsidRPr="004D7852" w:rsidRDefault="001906C0" w:rsidP="001906C0">
      <w:pPr>
        <w:ind w:firstLine="598"/>
        <w:jc w:val="both"/>
        <w:rPr>
          <w:bCs/>
          <w:color w:val="000000"/>
          <w:sz w:val="20"/>
          <w:szCs w:val="20"/>
        </w:rPr>
      </w:pPr>
      <w:r w:rsidRPr="004D7852">
        <w:rPr>
          <w:bCs/>
          <w:iCs/>
          <w:color w:val="000000"/>
          <w:sz w:val="20"/>
          <w:szCs w:val="20"/>
        </w:rPr>
        <w:t xml:space="preserve">   </w:t>
      </w:r>
      <w:r w:rsidR="006D4126" w:rsidRPr="004D7852">
        <w:rPr>
          <w:bCs/>
          <w:iCs/>
          <w:color w:val="000000"/>
          <w:sz w:val="20"/>
          <w:szCs w:val="20"/>
        </w:rPr>
        <w:t xml:space="preserve">Пускане на пазара </w:t>
      </w:r>
      <w:r w:rsidRPr="004D7852">
        <w:rPr>
          <w:bCs/>
          <w:iCs/>
          <w:color w:val="000000"/>
          <w:sz w:val="20"/>
          <w:szCs w:val="20"/>
        </w:rPr>
        <w:t xml:space="preserve">само на разрешени и годни за употреба </w:t>
      </w:r>
      <w:r w:rsidRPr="004D7852">
        <w:rPr>
          <w:bCs/>
          <w:color w:val="000000"/>
          <w:sz w:val="20"/>
          <w:szCs w:val="20"/>
        </w:rPr>
        <w:t xml:space="preserve">продукти за растителна защита и торове. </w:t>
      </w:r>
    </w:p>
    <w:p w14:paraId="376C37A0" w14:textId="77777777" w:rsidR="001906C0" w:rsidRDefault="001906C0" w:rsidP="005576FB">
      <w:pPr>
        <w:spacing w:after="120"/>
        <w:jc w:val="both"/>
        <w:rPr>
          <w:color w:val="000000"/>
          <w:sz w:val="20"/>
          <w:szCs w:val="20"/>
        </w:rPr>
      </w:pPr>
      <w:r w:rsidRPr="004D7852">
        <w:rPr>
          <w:color w:val="000000"/>
          <w:sz w:val="20"/>
          <w:szCs w:val="20"/>
        </w:rPr>
        <w:tab/>
        <w:t xml:space="preserve"> 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14:paraId="614881F6" w14:textId="732CED1B" w:rsidR="00F16970" w:rsidRPr="00F16970" w:rsidRDefault="00F16970" w:rsidP="003857C3">
      <w:pPr>
        <w:ind w:firstLine="708"/>
        <w:jc w:val="both"/>
        <w:rPr>
          <w:color w:val="000000"/>
          <w:sz w:val="20"/>
          <w:szCs w:val="20"/>
        </w:rPr>
      </w:pPr>
      <w:r w:rsidRPr="004D7852">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r w:rsidR="00DF09B5" w:rsidRPr="003857C3">
        <w:rPr>
          <w:color w:val="000000"/>
          <w:sz w:val="20"/>
          <w:szCs w:val="20"/>
        </w:rPr>
        <w:t>те на консумяторите</w:t>
      </w:r>
      <w:r w:rsidRPr="004D7852">
        <w:rPr>
          <w:color w:val="000000"/>
          <w:sz w:val="20"/>
          <w:szCs w:val="20"/>
        </w:rPr>
        <w:t>;</w:t>
      </w:r>
    </w:p>
    <w:p w14:paraId="616A07D7" w14:textId="77777777" w:rsidR="00AD6CC6" w:rsidRPr="00B55BBB" w:rsidRDefault="00AD6CC6" w:rsidP="00E50AA8">
      <w:pPr>
        <w:ind w:firstLine="708"/>
        <w:jc w:val="both"/>
        <w:rPr>
          <w:color w:val="000000"/>
          <w:sz w:val="20"/>
          <w:szCs w:val="20"/>
        </w:rPr>
      </w:pPr>
      <w:r w:rsidRPr="004D7852">
        <w:rPr>
          <w:color w:val="000000"/>
          <w:sz w:val="20"/>
          <w:szCs w:val="20"/>
          <w:lang w:val="en-US"/>
        </w:rPr>
        <w:lastRenderedPageBreak/>
        <w:t>Предлагане на пазара само на разрешени и годни за употреба продукти за растителна защита и торове</w:t>
      </w:r>
    </w:p>
    <w:p w14:paraId="3BBBB9A5" w14:textId="77777777" w:rsidR="00AD6CC6" w:rsidRPr="004D7852" w:rsidRDefault="00AD6CC6" w:rsidP="00E50AA8">
      <w:pPr>
        <w:ind w:firstLine="708"/>
        <w:jc w:val="both"/>
        <w:rPr>
          <w:color w:val="000000"/>
          <w:sz w:val="20"/>
          <w:szCs w:val="20"/>
        </w:rPr>
      </w:pPr>
      <w:r w:rsidRPr="004D7852">
        <w:rPr>
          <w:color w:val="000000"/>
          <w:sz w:val="20"/>
          <w:szCs w:val="20"/>
          <w:lang w:val="en-US"/>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14:paraId="2BCDB00E" w14:textId="0BA1C3B9" w:rsidR="00F16970" w:rsidRPr="004D7852" w:rsidRDefault="00F16970" w:rsidP="00B55BBB">
      <w:pPr>
        <w:jc w:val="both"/>
        <w:rPr>
          <w:color w:val="000000"/>
          <w:sz w:val="20"/>
          <w:szCs w:val="20"/>
        </w:rPr>
      </w:pPr>
      <w:r w:rsidRPr="004D7852">
        <w:rPr>
          <w:color w:val="000000"/>
          <w:sz w:val="20"/>
          <w:szCs w:val="20"/>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14:paraId="12870499" w14:textId="3F5088E3" w:rsidR="00F16970" w:rsidRPr="00F16970" w:rsidRDefault="00F16970" w:rsidP="00F16970">
      <w:pPr>
        <w:jc w:val="both"/>
        <w:rPr>
          <w:color w:val="000000"/>
          <w:sz w:val="20"/>
          <w:szCs w:val="20"/>
        </w:rPr>
      </w:pPr>
      <w:r w:rsidRPr="00F16970">
        <w:rPr>
          <w:color w:val="000000"/>
          <w:sz w:val="20"/>
          <w:szCs w:val="20"/>
        </w:rPr>
        <w:t>Осъществяване на ефективен контрол за гарантиране на безопасността на продуктите чрез лабораторни анализи и спазване на изискванията на стандартите за качество на определени храни, произвеждани по национални и утвърдени стандарти.</w:t>
      </w:r>
    </w:p>
    <w:p w14:paraId="60C81235" w14:textId="1D912025" w:rsidR="00F16970" w:rsidRPr="00B55BBB" w:rsidRDefault="00F16970" w:rsidP="003857C3">
      <w:pPr>
        <w:ind w:firstLine="708"/>
        <w:jc w:val="both"/>
        <w:rPr>
          <w:color w:val="000000"/>
          <w:sz w:val="20"/>
          <w:szCs w:val="20"/>
        </w:rPr>
      </w:pPr>
      <w:r w:rsidRPr="004D7852">
        <w:rPr>
          <w:color w:val="000000"/>
          <w:sz w:val="20"/>
          <w:szCs w:val="20"/>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14:paraId="766F7708" w14:textId="638ADE51" w:rsidR="00F16970" w:rsidRPr="004D7852" w:rsidRDefault="00F16970" w:rsidP="003857C3">
      <w:pPr>
        <w:ind w:firstLine="708"/>
        <w:jc w:val="both"/>
        <w:rPr>
          <w:color w:val="000000"/>
          <w:sz w:val="20"/>
          <w:szCs w:val="20"/>
        </w:rPr>
      </w:pPr>
      <w:r w:rsidRPr="004D7852">
        <w:rPr>
          <w:color w:val="000000"/>
          <w:sz w:val="20"/>
          <w:szCs w:val="20"/>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14:paraId="2D3670CF" w14:textId="0FA04FD3" w:rsidR="00F16970" w:rsidRPr="00F16970" w:rsidRDefault="00F16970" w:rsidP="00F16970">
      <w:pPr>
        <w:jc w:val="both"/>
        <w:rPr>
          <w:color w:val="000000"/>
          <w:sz w:val="20"/>
          <w:szCs w:val="20"/>
        </w:rPr>
      </w:pPr>
      <w:r w:rsidRPr="004D7852">
        <w:rPr>
          <w:color w:val="000000"/>
          <w:sz w:val="20"/>
          <w:szCs w:val="20"/>
        </w:rPr>
        <w:t>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
    <w:p w14:paraId="3458F357" w14:textId="6901EE3D" w:rsidR="008622BC" w:rsidRDefault="00F16970" w:rsidP="00F16970">
      <w:pPr>
        <w:jc w:val="both"/>
        <w:rPr>
          <w:color w:val="000000"/>
          <w:sz w:val="20"/>
          <w:szCs w:val="20"/>
        </w:rPr>
      </w:pPr>
      <w:r w:rsidRPr="004D7852">
        <w:rPr>
          <w:color w:val="000000"/>
          <w:sz w:val="20"/>
          <w:szCs w:val="20"/>
        </w:rPr>
        <w:t>Координация на дейността на Областните дирекции по безопасност на храните, анализ и оценка на ефективността на официалния контрол.</w:t>
      </w:r>
      <w:r w:rsidRPr="00B55BBB">
        <w:rPr>
          <w:color w:val="000000"/>
          <w:sz w:val="20"/>
          <w:szCs w:val="20"/>
        </w:rPr>
        <w:t>Ефективен контрол върху безопасността на храните от животински и неживотински произход.</w:t>
      </w:r>
    </w:p>
    <w:p w14:paraId="537C110B" w14:textId="77777777" w:rsidR="00F16970" w:rsidRDefault="00F16970" w:rsidP="00F16970">
      <w:pPr>
        <w:jc w:val="both"/>
        <w:rPr>
          <w:b/>
          <w:i/>
          <w:sz w:val="21"/>
          <w:szCs w:val="21"/>
          <w:u w:val="single"/>
        </w:rPr>
      </w:pPr>
    </w:p>
    <w:p w14:paraId="59A6B4ED" w14:textId="77777777"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14:paraId="6B77D172" w14:textId="77777777" w:rsidR="001906C0" w:rsidRPr="001906C0" w:rsidRDefault="001906C0" w:rsidP="001906C0">
      <w:pPr>
        <w:jc w:val="both"/>
        <w:rPr>
          <w:b/>
          <w:i/>
          <w:sz w:val="21"/>
          <w:szCs w:val="21"/>
          <w:u w:val="single"/>
        </w:rPr>
      </w:pPr>
    </w:p>
    <w:p w14:paraId="6EAAEB16" w14:textId="77777777" w:rsidR="001906C0" w:rsidRDefault="001906C0" w:rsidP="001906C0">
      <w:pPr>
        <w:ind w:firstLine="709"/>
        <w:jc w:val="both"/>
        <w:rPr>
          <w:sz w:val="20"/>
          <w:szCs w:val="20"/>
        </w:rPr>
      </w:pPr>
      <w:r w:rsidRPr="007D0FCC">
        <w:rPr>
          <w:sz w:val="20"/>
          <w:szCs w:val="20"/>
        </w:rPr>
        <w:t>Дирекция “</w:t>
      </w:r>
      <w:r w:rsidR="008E7D47">
        <w:rPr>
          <w:sz w:val="20"/>
          <w:szCs w:val="20"/>
        </w:rPr>
        <w:t>Политики по агрохранителната верига</w:t>
      </w:r>
      <w:r w:rsidRPr="007D0FCC">
        <w:rPr>
          <w:sz w:val="20"/>
          <w:szCs w:val="20"/>
        </w:rPr>
        <w:t>”</w:t>
      </w:r>
    </w:p>
    <w:p w14:paraId="2E09A1C1" w14:textId="77777777" w:rsidR="001906C0" w:rsidRDefault="001906C0" w:rsidP="001906C0">
      <w:pPr>
        <w:ind w:firstLine="709"/>
        <w:jc w:val="both"/>
        <w:rPr>
          <w:sz w:val="20"/>
          <w:szCs w:val="20"/>
        </w:rPr>
      </w:pPr>
      <w:r w:rsidRPr="007D0FCC">
        <w:rPr>
          <w:sz w:val="20"/>
          <w:szCs w:val="20"/>
        </w:rPr>
        <w:t>Българска агенция по безопасност на храните</w:t>
      </w:r>
    </w:p>
    <w:p w14:paraId="428F3F35" w14:textId="77777777" w:rsidR="001906C0" w:rsidRPr="007D0FCC" w:rsidRDefault="001901F4" w:rsidP="001906C0">
      <w:pPr>
        <w:ind w:firstLine="709"/>
        <w:jc w:val="both"/>
        <w:rPr>
          <w:sz w:val="22"/>
          <w:szCs w:val="22"/>
        </w:rPr>
      </w:pPr>
      <w:r>
        <w:rPr>
          <w:sz w:val="20"/>
          <w:szCs w:val="20"/>
        </w:rPr>
        <w:t>Център за оценка на риска по хранителната верига</w:t>
      </w:r>
    </w:p>
    <w:p w14:paraId="0C78A2C8" w14:textId="77777777" w:rsidR="001906C0" w:rsidRPr="00061FD4" w:rsidRDefault="001906C0" w:rsidP="001906C0">
      <w:pPr>
        <w:jc w:val="both"/>
        <w:rPr>
          <w:b/>
          <w:i/>
          <w:sz w:val="21"/>
          <w:szCs w:val="21"/>
          <w:u w:val="single"/>
        </w:rPr>
      </w:pPr>
      <w:r w:rsidRPr="00061FD4">
        <w:rPr>
          <w:b/>
          <w:i/>
          <w:sz w:val="21"/>
          <w:szCs w:val="21"/>
          <w:u w:val="single"/>
        </w:rPr>
        <w:t>Отговорност за изпълнението на програмата</w:t>
      </w:r>
    </w:p>
    <w:p w14:paraId="0B0993EC" w14:textId="77777777" w:rsidR="001906C0" w:rsidRPr="0065233D" w:rsidRDefault="001906C0" w:rsidP="001906C0">
      <w:pPr>
        <w:jc w:val="both"/>
        <w:rPr>
          <w:b/>
          <w:i/>
          <w:sz w:val="21"/>
          <w:szCs w:val="21"/>
          <w:u w:val="single"/>
        </w:rPr>
      </w:pPr>
    </w:p>
    <w:p w14:paraId="097C803B"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08501374" w14:textId="77777777" w:rsidR="00036753" w:rsidRPr="006D1D23" w:rsidRDefault="00036753" w:rsidP="000661BA">
      <w:pPr>
        <w:jc w:val="both"/>
        <w:rPr>
          <w:b/>
          <w:i/>
          <w:sz w:val="22"/>
          <w:szCs w:val="22"/>
        </w:rPr>
      </w:pPr>
    </w:p>
    <w:p w14:paraId="03070F94" w14:textId="77777777" w:rsidR="00036753" w:rsidRPr="007D0FCC" w:rsidRDefault="00036753" w:rsidP="001906C0">
      <w:pPr>
        <w:ind w:firstLine="709"/>
        <w:jc w:val="both"/>
        <w:rPr>
          <w:b/>
          <w:i/>
          <w:sz w:val="22"/>
          <w:szCs w:val="22"/>
        </w:rPr>
      </w:pPr>
    </w:p>
    <w:p w14:paraId="40ED4A5A" w14:textId="77777777" w:rsidR="001906C0" w:rsidRDefault="001906C0" w:rsidP="001906C0">
      <w:pPr>
        <w:jc w:val="both"/>
        <w:rPr>
          <w:b/>
          <w:i/>
          <w:sz w:val="21"/>
          <w:szCs w:val="21"/>
          <w:u w:val="single"/>
        </w:rPr>
      </w:pPr>
      <w:r w:rsidRPr="003857C3">
        <w:rPr>
          <w:b/>
          <w:i/>
          <w:sz w:val="21"/>
          <w:szCs w:val="21"/>
          <w:u w:val="single"/>
        </w:rPr>
        <w:t>Целеви стойности по показателите за изпълнение</w:t>
      </w:r>
    </w:p>
    <w:p w14:paraId="6A4A3144" w14:textId="77777777" w:rsidR="00AD6CC6" w:rsidRDefault="00AD6CC6" w:rsidP="001906C0">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578"/>
        <w:gridCol w:w="4183"/>
        <w:gridCol w:w="1593"/>
        <w:gridCol w:w="1262"/>
        <w:gridCol w:w="1045"/>
        <w:gridCol w:w="1029"/>
      </w:tblGrid>
      <w:tr w:rsidR="0001361D" w:rsidRPr="0001361D" w14:paraId="6C8B9233" w14:textId="77777777" w:rsidTr="00430449">
        <w:trPr>
          <w:trHeight w:val="600"/>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B9C30" w14:textId="77777777" w:rsidR="0001361D" w:rsidRPr="0001361D" w:rsidRDefault="0001361D" w:rsidP="0001361D">
            <w:pPr>
              <w:jc w:val="center"/>
              <w:rPr>
                <w:b/>
                <w:bCs/>
                <w:color w:val="000000"/>
                <w:sz w:val="20"/>
                <w:szCs w:val="20"/>
              </w:rPr>
            </w:pPr>
            <w:r w:rsidRPr="0001361D">
              <w:rPr>
                <w:b/>
                <w:bCs/>
                <w:color w:val="000000"/>
                <w:sz w:val="20"/>
                <w:szCs w:val="20"/>
              </w:rPr>
              <w:t>ПОКАЗАТЕЛИТЕ ЗА ИЗПЪЛНЕНИЕ</w:t>
            </w:r>
          </w:p>
        </w:tc>
        <w:tc>
          <w:tcPr>
            <w:tcW w:w="47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3C8D0" w14:textId="77777777" w:rsidR="0001361D" w:rsidRPr="0001361D" w:rsidRDefault="0001361D" w:rsidP="0001361D">
            <w:pPr>
              <w:jc w:val="center"/>
              <w:rPr>
                <w:b/>
                <w:bCs/>
                <w:color w:val="000000"/>
                <w:sz w:val="20"/>
                <w:szCs w:val="20"/>
              </w:rPr>
            </w:pPr>
            <w:r w:rsidRPr="0001361D">
              <w:rPr>
                <w:b/>
                <w:bCs/>
                <w:color w:val="000000"/>
                <w:sz w:val="20"/>
                <w:szCs w:val="20"/>
              </w:rPr>
              <w:t>Целева стойност</w:t>
            </w:r>
          </w:p>
        </w:tc>
      </w:tr>
      <w:tr w:rsidR="0001361D" w:rsidRPr="0001361D" w14:paraId="27123CE1" w14:textId="77777777" w:rsidTr="00430449">
        <w:trPr>
          <w:trHeight w:val="585"/>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4A909" w14:textId="77777777" w:rsidR="0001361D" w:rsidRPr="0001361D" w:rsidRDefault="0001361D" w:rsidP="0001361D">
            <w:pPr>
              <w:jc w:val="center"/>
              <w:rPr>
                <w:b/>
                <w:bCs/>
                <w:color w:val="000000"/>
                <w:sz w:val="20"/>
                <w:szCs w:val="20"/>
              </w:rPr>
            </w:pPr>
            <w:r w:rsidRPr="0001361D">
              <w:rPr>
                <w:b/>
                <w:bCs/>
                <w:color w:val="000000"/>
                <w:sz w:val="20"/>
                <w:szCs w:val="20"/>
              </w:rPr>
              <w:t>Бюджетна програма - 2200.01.11 - "Безопасност по хранителната верига"</w:t>
            </w:r>
          </w:p>
        </w:tc>
        <w:tc>
          <w:tcPr>
            <w:tcW w:w="4799" w:type="dxa"/>
            <w:gridSpan w:val="4"/>
            <w:vMerge/>
            <w:tcBorders>
              <w:top w:val="single" w:sz="4" w:space="0" w:color="auto"/>
              <w:left w:val="single" w:sz="4" w:space="0" w:color="auto"/>
              <w:bottom w:val="single" w:sz="4" w:space="0" w:color="auto"/>
              <w:right w:val="single" w:sz="4" w:space="0" w:color="auto"/>
            </w:tcBorders>
            <w:vAlign w:val="center"/>
            <w:hideMark/>
          </w:tcPr>
          <w:p w14:paraId="33859783" w14:textId="77777777" w:rsidR="0001361D" w:rsidRPr="0001361D" w:rsidRDefault="0001361D" w:rsidP="0001361D">
            <w:pPr>
              <w:rPr>
                <w:b/>
                <w:bCs/>
                <w:color w:val="000000"/>
                <w:sz w:val="20"/>
                <w:szCs w:val="20"/>
              </w:rPr>
            </w:pPr>
          </w:p>
        </w:tc>
      </w:tr>
      <w:tr w:rsidR="0001361D" w:rsidRPr="0001361D" w14:paraId="730677CA" w14:textId="77777777" w:rsidTr="00430449">
        <w:trPr>
          <w:trHeight w:val="510"/>
          <w:jc w:val="center"/>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657BD" w14:textId="77777777" w:rsidR="0001361D" w:rsidRPr="0001361D" w:rsidRDefault="0001361D" w:rsidP="0001361D">
            <w:pPr>
              <w:jc w:val="center"/>
              <w:rPr>
                <w:b/>
                <w:bCs/>
                <w:color w:val="000000"/>
                <w:sz w:val="20"/>
                <w:szCs w:val="20"/>
              </w:rPr>
            </w:pPr>
            <w:r w:rsidRPr="0001361D">
              <w:rPr>
                <w:b/>
                <w:bCs/>
                <w:color w:val="000000"/>
                <w:sz w:val="20"/>
                <w:szCs w:val="20"/>
              </w:rPr>
              <w:t>№</w:t>
            </w:r>
          </w:p>
        </w:tc>
        <w:tc>
          <w:tcPr>
            <w:tcW w:w="4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09286" w14:textId="77777777" w:rsidR="0001361D" w:rsidRPr="0001361D" w:rsidRDefault="0001361D" w:rsidP="0001361D">
            <w:pPr>
              <w:jc w:val="center"/>
              <w:rPr>
                <w:b/>
                <w:bCs/>
                <w:color w:val="000000"/>
                <w:sz w:val="20"/>
                <w:szCs w:val="20"/>
              </w:rPr>
            </w:pPr>
            <w:r w:rsidRPr="0001361D">
              <w:rPr>
                <w:b/>
                <w:bCs/>
                <w:color w:val="000000"/>
                <w:sz w:val="20"/>
                <w:szCs w:val="20"/>
              </w:rPr>
              <w:t>Показатели за изпълнение</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14:paraId="6D12069B" w14:textId="77777777" w:rsidR="0001361D" w:rsidRPr="0001361D" w:rsidRDefault="0001361D" w:rsidP="0001361D">
            <w:pPr>
              <w:jc w:val="center"/>
              <w:rPr>
                <w:b/>
                <w:bCs/>
                <w:color w:val="000000"/>
                <w:sz w:val="20"/>
                <w:szCs w:val="20"/>
              </w:rPr>
            </w:pPr>
            <w:r w:rsidRPr="0001361D">
              <w:rPr>
                <w:b/>
                <w:bCs/>
                <w:color w:val="000000"/>
                <w:sz w:val="20"/>
                <w:szCs w:val="20"/>
              </w:rPr>
              <w:t>Мерна единица</w:t>
            </w:r>
          </w:p>
        </w:tc>
        <w:tc>
          <w:tcPr>
            <w:tcW w:w="1262" w:type="dxa"/>
            <w:tcBorders>
              <w:top w:val="nil"/>
              <w:left w:val="nil"/>
              <w:bottom w:val="single" w:sz="4" w:space="0" w:color="auto"/>
              <w:right w:val="single" w:sz="4" w:space="0" w:color="auto"/>
            </w:tcBorders>
            <w:shd w:val="clear" w:color="auto" w:fill="auto"/>
            <w:vAlign w:val="center"/>
            <w:hideMark/>
          </w:tcPr>
          <w:p w14:paraId="679456AD" w14:textId="77777777" w:rsidR="0001361D" w:rsidRPr="0001361D" w:rsidRDefault="0001361D" w:rsidP="0001361D">
            <w:pPr>
              <w:jc w:val="center"/>
              <w:rPr>
                <w:b/>
                <w:bCs/>
                <w:color w:val="000000"/>
                <w:sz w:val="20"/>
                <w:szCs w:val="20"/>
              </w:rPr>
            </w:pPr>
            <w:r w:rsidRPr="0001361D">
              <w:rPr>
                <w:b/>
                <w:bCs/>
                <w:color w:val="000000"/>
                <w:sz w:val="20"/>
                <w:szCs w:val="20"/>
              </w:rPr>
              <w:t>Проект</w:t>
            </w:r>
          </w:p>
        </w:tc>
        <w:tc>
          <w:tcPr>
            <w:tcW w:w="1045" w:type="dxa"/>
            <w:tcBorders>
              <w:top w:val="nil"/>
              <w:left w:val="nil"/>
              <w:bottom w:val="single" w:sz="4" w:space="0" w:color="auto"/>
              <w:right w:val="single" w:sz="4" w:space="0" w:color="auto"/>
            </w:tcBorders>
            <w:shd w:val="clear" w:color="auto" w:fill="auto"/>
            <w:vAlign w:val="center"/>
            <w:hideMark/>
          </w:tcPr>
          <w:p w14:paraId="40CE1A1E" w14:textId="77777777" w:rsidR="0001361D" w:rsidRPr="0001361D" w:rsidRDefault="0001361D" w:rsidP="0001361D">
            <w:pPr>
              <w:jc w:val="center"/>
              <w:rPr>
                <w:b/>
                <w:bCs/>
                <w:color w:val="000000"/>
                <w:sz w:val="20"/>
                <w:szCs w:val="20"/>
              </w:rPr>
            </w:pPr>
            <w:r w:rsidRPr="0001361D">
              <w:rPr>
                <w:b/>
                <w:bCs/>
                <w:color w:val="000000"/>
                <w:sz w:val="20"/>
                <w:szCs w:val="20"/>
              </w:rPr>
              <w:t xml:space="preserve">Прогноза  </w:t>
            </w:r>
          </w:p>
        </w:tc>
        <w:tc>
          <w:tcPr>
            <w:tcW w:w="1029" w:type="dxa"/>
            <w:tcBorders>
              <w:top w:val="nil"/>
              <w:left w:val="nil"/>
              <w:bottom w:val="single" w:sz="4" w:space="0" w:color="auto"/>
              <w:right w:val="single" w:sz="4" w:space="0" w:color="auto"/>
            </w:tcBorders>
            <w:shd w:val="clear" w:color="auto" w:fill="auto"/>
            <w:vAlign w:val="center"/>
            <w:hideMark/>
          </w:tcPr>
          <w:p w14:paraId="3DCCC09F" w14:textId="77777777" w:rsidR="0001361D" w:rsidRPr="0001361D" w:rsidRDefault="0001361D" w:rsidP="0001361D">
            <w:pPr>
              <w:jc w:val="center"/>
              <w:rPr>
                <w:b/>
                <w:bCs/>
                <w:color w:val="000000"/>
                <w:sz w:val="20"/>
                <w:szCs w:val="20"/>
              </w:rPr>
            </w:pPr>
            <w:r w:rsidRPr="0001361D">
              <w:rPr>
                <w:b/>
                <w:bCs/>
                <w:color w:val="000000"/>
                <w:sz w:val="20"/>
                <w:szCs w:val="20"/>
              </w:rPr>
              <w:t xml:space="preserve">Прогноза  </w:t>
            </w:r>
          </w:p>
        </w:tc>
      </w:tr>
      <w:tr w:rsidR="0001361D" w:rsidRPr="0001361D" w14:paraId="2D6A1465" w14:textId="77777777" w:rsidTr="00430449">
        <w:trPr>
          <w:trHeight w:val="300"/>
          <w:jc w:val="center"/>
        </w:trPr>
        <w:tc>
          <w:tcPr>
            <w:tcW w:w="578" w:type="dxa"/>
            <w:vMerge/>
            <w:tcBorders>
              <w:top w:val="nil"/>
              <w:left w:val="single" w:sz="4" w:space="0" w:color="auto"/>
              <w:bottom w:val="single" w:sz="4" w:space="0" w:color="auto"/>
              <w:right w:val="single" w:sz="4" w:space="0" w:color="auto"/>
            </w:tcBorders>
            <w:vAlign w:val="center"/>
            <w:hideMark/>
          </w:tcPr>
          <w:p w14:paraId="5A2E6D07" w14:textId="77777777" w:rsidR="0001361D" w:rsidRPr="0001361D" w:rsidRDefault="0001361D" w:rsidP="0001361D">
            <w:pPr>
              <w:rPr>
                <w:b/>
                <w:bCs/>
                <w:color w:val="000000"/>
                <w:sz w:val="20"/>
                <w:szCs w:val="20"/>
              </w:rPr>
            </w:pPr>
          </w:p>
        </w:tc>
        <w:tc>
          <w:tcPr>
            <w:tcW w:w="4183" w:type="dxa"/>
            <w:vMerge/>
            <w:tcBorders>
              <w:top w:val="nil"/>
              <w:left w:val="single" w:sz="4" w:space="0" w:color="auto"/>
              <w:bottom w:val="single" w:sz="4" w:space="0" w:color="auto"/>
              <w:right w:val="single" w:sz="4" w:space="0" w:color="auto"/>
            </w:tcBorders>
            <w:vAlign w:val="center"/>
            <w:hideMark/>
          </w:tcPr>
          <w:p w14:paraId="42198E11" w14:textId="77777777" w:rsidR="0001361D" w:rsidRPr="0001361D" w:rsidRDefault="0001361D" w:rsidP="0001361D">
            <w:pPr>
              <w:rPr>
                <w:b/>
                <w:bCs/>
                <w:color w:val="000000"/>
                <w:sz w:val="20"/>
                <w:szCs w:val="20"/>
              </w:rPr>
            </w:pPr>
          </w:p>
        </w:tc>
        <w:tc>
          <w:tcPr>
            <w:tcW w:w="1463" w:type="dxa"/>
            <w:vMerge/>
            <w:tcBorders>
              <w:top w:val="nil"/>
              <w:left w:val="single" w:sz="4" w:space="0" w:color="auto"/>
              <w:bottom w:val="single" w:sz="4" w:space="0" w:color="auto"/>
              <w:right w:val="single" w:sz="4" w:space="0" w:color="auto"/>
            </w:tcBorders>
            <w:vAlign w:val="center"/>
            <w:hideMark/>
          </w:tcPr>
          <w:p w14:paraId="696C0AEC" w14:textId="77777777" w:rsidR="0001361D" w:rsidRPr="0001361D" w:rsidRDefault="0001361D" w:rsidP="0001361D">
            <w:pPr>
              <w:rPr>
                <w:b/>
                <w:bCs/>
                <w:color w:val="000000"/>
                <w:sz w:val="20"/>
                <w:szCs w:val="20"/>
              </w:rPr>
            </w:pPr>
          </w:p>
        </w:tc>
        <w:tc>
          <w:tcPr>
            <w:tcW w:w="1262" w:type="dxa"/>
            <w:tcBorders>
              <w:top w:val="nil"/>
              <w:left w:val="nil"/>
              <w:bottom w:val="single" w:sz="4" w:space="0" w:color="auto"/>
              <w:right w:val="single" w:sz="4" w:space="0" w:color="auto"/>
            </w:tcBorders>
            <w:shd w:val="clear" w:color="auto" w:fill="auto"/>
            <w:vAlign w:val="center"/>
            <w:hideMark/>
          </w:tcPr>
          <w:p w14:paraId="70EBFD63" w14:textId="77777777" w:rsidR="0001361D" w:rsidRPr="0001361D" w:rsidRDefault="0001361D" w:rsidP="0001361D">
            <w:pPr>
              <w:jc w:val="center"/>
              <w:rPr>
                <w:b/>
                <w:bCs/>
                <w:color w:val="000000"/>
                <w:sz w:val="20"/>
                <w:szCs w:val="20"/>
              </w:rPr>
            </w:pPr>
            <w:r w:rsidRPr="0001361D">
              <w:rPr>
                <w:b/>
                <w:bCs/>
                <w:color w:val="000000"/>
                <w:sz w:val="20"/>
                <w:szCs w:val="20"/>
              </w:rPr>
              <w:t>2021 г.</w:t>
            </w:r>
          </w:p>
        </w:tc>
        <w:tc>
          <w:tcPr>
            <w:tcW w:w="1045" w:type="dxa"/>
            <w:tcBorders>
              <w:top w:val="nil"/>
              <w:left w:val="nil"/>
              <w:bottom w:val="single" w:sz="4" w:space="0" w:color="auto"/>
              <w:right w:val="single" w:sz="4" w:space="0" w:color="auto"/>
            </w:tcBorders>
            <w:shd w:val="clear" w:color="auto" w:fill="auto"/>
            <w:vAlign w:val="center"/>
            <w:hideMark/>
          </w:tcPr>
          <w:p w14:paraId="2864B042" w14:textId="77777777" w:rsidR="0001361D" w:rsidRPr="0001361D" w:rsidRDefault="0001361D" w:rsidP="0001361D">
            <w:pPr>
              <w:jc w:val="center"/>
              <w:rPr>
                <w:b/>
                <w:bCs/>
                <w:color w:val="000000"/>
                <w:sz w:val="20"/>
                <w:szCs w:val="20"/>
              </w:rPr>
            </w:pPr>
            <w:r w:rsidRPr="0001361D">
              <w:rPr>
                <w:b/>
                <w:bCs/>
                <w:color w:val="000000"/>
                <w:sz w:val="20"/>
                <w:szCs w:val="20"/>
              </w:rPr>
              <w:t>2022 г.</w:t>
            </w:r>
          </w:p>
        </w:tc>
        <w:tc>
          <w:tcPr>
            <w:tcW w:w="1029" w:type="dxa"/>
            <w:tcBorders>
              <w:top w:val="nil"/>
              <w:left w:val="nil"/>
              <w:bottom w:val="single" w:sz="4" w:space="0" w:color="auto"/>
              <w:right w:val="single" w:sz="4" w:space="0" w:color="auto"/>
            </w:tcBorders>
            <w:shd w:val="clear" w:color="auto" w:fill="auto"/>
            <w:vAlign w:val="center"/>
            <w:hideMark/>
          </w:tcPr>
          <w:p w14:paraId="39CAA008" w14:textId="77777777" w:rsidR="0001361D" w:rsidRPr="0001361D" w:rsidRDefault="0001361D" w:rsidP="0001361D">
            <w:pPr>
              <w:jc w:val="center"/>
              <w:rPr>
                <w:b/>
                <w:bCs/>
                <w:color w:val="000000"/>
                <w:sz w:val="20"/>
                <w:szCs w:val="20"/>
              </w:rPr>
            </w:pPr>
            <w:r w:rsidRPr="0001361D">
              <w:rPr>
                <w:b/>
                <w:bCs/>
                <w:color w:val="000000"/>
                <w:sz w:val="20"/>
                <w:szCs w:val="20"/>
              </w:rPr>
              <w:t>2023 г.</w:t>
            </w:r>
          </w:p>
        </w:tc>
      </w:tr>
      <w:tr w:rsidR="0001361D" w:rsidRPr="0001361D" w14:paraId="065A9246"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99D3717" w14:textId="77777777" w:rsidR="0001361D" w:rsidRPr="0001361D" w:rsidRDefault="0001361D" w:rsidP="0001361D">
            <w:pPr>
              <w:jc w:val="center"/>
              <w:rPr>
                <w:color w:val="000000"/>
                <w:sz w:val="20"/>
                <w:szCs w:val="20"/>
              </w:rPr>
            </w:pPr>
            <w:r w:rsidRPr="0001361D">
              <w:rPr>
                <w:color w:val="000000"/>
                <w:sz w:val="20"/>
                <w:szCs w:val="20"/>
              </w:rPr>
              <w:t>1</w:t>
            </w:r>
          </w:p>
        </w:tc>
        <w:tc>
          <w:tcPr>
            <w:tcW w:w="4183" w:type="dxa"/>
            <w:tcBorders>
              <w:top w:val="nil"/>
              <w:left w:val="nil"/>
              <w:bottom w:val="single" w:sz="4" w:space="0" w:color="auto"/>
              <w:right w:val="single" w:sz="4" w:space="0" w:color="auto"/>
            </w:tcBorders>
            <w:shd w:val="clear" w:color="auto" w:fill="auto"/>
            <w:vAlign w:val="center"/>
            <w:hideMark/>
          </w:tcPr>
          <w:p w14:paraId="7F57435F" w14:textId="77777777" w:rsidR="0001361D" w:rsidRPr="0001361D" w:rsidRDefault="0001361D" w:rsidP="0001361D">
            <w:pPr>
              <w:jc w:val="both"/>
              <w:rPr>
                <w:color w:val="000000"/>
                <w:sz w:val="20"/>
                <w:szCs w:val="20"/>
              </w:rPr>
            </w:pPr>
            <w:r w:rsidRPr="0001361D">
              <w:rPr>
                <w:color w:val="000000"/>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51C0816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13244C8"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6085951B" w14:textId="77777777" w:rsidR="0001361D" w:rsidRPr="0001361D" w:rsidRDefault="0001361D" w:rsidP="0001361D">
            <w:pPr>
              <w:jc w:val="center"/>
              <w:rPr>
                <w:color w:val="000000"/>
                <w:sz w:val="20"/>
                <w:szCs w:val="20"/>
              </w:rPr>
            </w:pPr>
            <w:r w:rsidRPr="0001361D">
              <w:rPr>
                <w:color w:val="000000"/>
                <w:sz w:val="20"/>
                <w:szCs w:val="20"/>
              </w:rPr>
              <w:t>13</w:t>
            </w:r>
          </w:p>
        </w:tc>
        <w:tc>
          <w:tcPr>
            <w:tcW w:w="1029" w:type="dxa"/>
            <w:tcBorders>
              <w:top w:val="nil"/>
              <w:left w:val="nil"/>
              <w:bottom w:val="single" w:sz="4" w:space="0" w:color="auto"/>
              <w:right w:val="single" w:sz="4" w:space="0" w:color="auto"/>
            </w:tcBorders>
            <w:shd w:val="clear" w:color="auto" w:fill="auto"/>
            <w:noWrap/>
            <w:vAlign w:val="center"/>
            <w:hideMark/>
          </w:tcPr>
          <w:p w14:paraId="7FB60E96" w14:textId="77777777" w:rsidR="0001361D" w:rsidRPr="0001361D" w:rsidRDefault="0001361D" w:rsidP="0001361D">
            <w:pPr>
              <w:jc w:val="center"/>
              <w:rPr>
                <w:color w:val="000000"/>
                <w:sz w:val="20"/>
                <w:szCs w:val="20"/>
              </w:rPr>
            </w:pPr>
            <w:r w:rsidRPr="0001361D">
              <w:rPr>
                <w:color w:val="000000"/>
                <w:sz w:val="20"/>
                <w:szCs w:val="20"/>
              </w:rPr>
              <w:t>13</w:t>
            </w:r>
          </w:p>
        </w:tc>
      </w:tr>
      <w:tr w:rsidR="0001361D" w:rsidRPr="0001361D" w14:paraId="55510943"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BAA2B9E" w14:textId="77777777" w:rsidR="0001361D" w:rsidRPr="0001361D" w:rsidRDefault="0001361D" w:rsidP="0001361D">
            <w:pPr>
              <w:jc w:val="center"/>
              <w:rPr>
                <w:color w:val="000000"/>
                <w:sz w:val="20"/>
                <w:szCs w:val="20"/>
              </w:rPr>
            </w:pPr>
            <w:r w:rsidRPr="0001361D">
              <w:rPr>
                <w:color w:val="000000"/>
                <w:sz w:val="20"/>
                <w:szCs w:val="20"/>
              </w:rPr>
              <w:t>2</w:t>
            </w:r>
          </w:p>
        </w:tc>
        <w:tc>
          <w:tcPr>
            <w:tcW w:w="4183" w:type="dxa"/>
            <w:tcBorders>
              <w:top w:val="nil"/>
              <w:left w:val="nil"/>
              <w:bottom w:val="single" w:sz="4" w:space="0" w:color="auto"/>
              <w:right w:val="single" w:sz="4" w:space="0" w:color="auto"/>
            </w:tcBorders>
            <w:shd w:val="clear" w:color="auto" w:fill="auto"/>
            <w:vAlign w:val="center"/>
            <w:hideMark/>
          </w:tcPr>
          <w:p w14:paraId="2A584256" w14:textId="77777777" w:rsidR="0001361D" w:rsidRPr="0001361D" w:rsidRDefault="0001361D" w:rsidP="0001361D">
            <w:pPr>
              <w:jc w:val="both"/>
              <w:rPr>
                <w:color w:val="000000"/>
                <w:sz w:val="20"/>
                <w:szCs w:val="20"/>
              </w:rPr>
            </w:pPr>
            <w:r w:rsidRPr="0001361D">
              <w:rPr>
                <w:color w:val="000000"/>
                <w:sz w:val="20"/>
                <w:szCs w:val="20"/>
              </w:rPr>
              <w:t>Извършване на  одит и верификация на официалния контрол.</w:t>
            </w:r>
          </w:p>
        </w:tc>
        <w:tc>
          <w:tcPr>
            <w:tcW w:w="1463" w:type="dxa"/>
            <w:tcBorders>
              <w:top w:val="nil"/>
              <w:left w:val="nil"/>
              <w:bottom w:val="single" w:sz="4" w:space="0" w:color="auto"/>
              <w:right w:val="single" w:sz="4" w:space="0" w:color="auto"/>
            </w:tcBorders>
            <w:shd w:val="clear" w:color="auto" w:fill="auto"/>
            <w:vAlign w:val="center"/>
            <w:hideMark/>
          </w:tcPr>
          <w:p w14:paraId="16F5B35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AEDB8C4"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3CD61ED4"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7D698CF2"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48006C80"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DD382B" w14:textId="77777777" w:rsidR="0001361D" w:rsidRPr="0001361D" w:rsidRDefault="0001361D" w:rsidP="0001361D">
            <w:pPr>
              <w:jc w:val="center"/>
              <w:rPr>
                <w:color w:val="000000"/>
                <w:sz w:val="20"/>
                <w:szCs w:val="20"/>
              </w:rPr>
            </w:pPr>
            <w:r w:rsidRPr="0001361D">
              <w:rPr>
                <w:color w:val="000000"/>
                <w:sz w:val="20"/>
                <w:szCs w:val="20"/>
              </w:rPr>
              <w:lastRenderedPageBreak/>
              <w:t>3</w:t>
            </w:r>
          </w:p>
        </w:tc>
        <w:tc>
          <w:tcPr>
            <w:tcW w:w="4183" w:type="dxa"/>
            <w:tcBorders>
              <w:top w:val="nil"/>
              <w:left w:val="nil"/>
              <w:bottom w:val="single" w:sz="4" w:space="0" w:color="auto"/>
              <w:right w:val="single" w:sz="4" w:space="0" w:color="auto"/>
            </w:tcBorders>
            <w:shd w:val="clear" w:color="auto" w:fill="auto"/>
            <w:vAlign w:val="center"/>
            <w:hideMark/>
          </w:tcPr>
          <w:p w14:paraId="61C08184" w14:textId="77777777" w:rsidR="0001361D" w:rsidRPr="0001361D" w:rsidRDefault="0001361D" w:rsidP="0001361D">
            <w:pPr>
              <w:jc w:val="both"/>
              <w:rPr>
                <w:color w:val="000000"/>
                <w:sz w:val="20"/>
                <w:szCs w:val="20"/>
              </w:rPr>
            </w:pPr>
            <w:r w:rsidRPr="0001361D">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МЗХГ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463" w:type="dxa"/>
            <w:tcBorders>
              <w:top w:val="nil"/>
              <w:left w:val="nil"/>
              <w:bottom w:val="single" w:sz="4" w:space="0" w:color="auto"/>
              <w:right w:val="single" w:sz="4" w:space="0" w:color="auto"/>
            </w:tcBorders>
            <w:shd w:val="clear" w:color="auto" w:fill="auto"/>
            <w:vAlign w:val="center"/>
            <w:hideMark/>
          </w:tcPr>
          <w:p w14:paraId="3135922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F33A20D"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ADCB10E"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6F8121F3" w14:textId="77777777" w:rsidR="0001361D" w:rsidRPr="0001361D" w:rsidRDefault="0001361D" w:rsidP="0001361D">
            <w:pPr>
              <w:jc w:val="center"/>
              <w:rPr>
                <w:color w:val="000000"/>
                <w:sz w:val="20"/>
                <w:szCs w:val="20"/>
              </w:rPr>
            </w:pPr>
            <w:r w:rsidRPr="0001361D">
              <w:rPr>
                <w:color w:val="000000"/>
                <w:sz w:val="20"/>
                <w:szCs w:val="20"/>
              </w:rPr>
              <w:t>12</w:t>
            </w:r>
          </w:p>
        </w:tc>
      </w:tr>
      <w:tr w:rsidR="0001361D" w:rsidRPr="0001361D" w14:paraId="6DAB61A6"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34F42D7" w14:textId="77777777" w:rsidR="0001361D" w:rsidRPr="0001361D" w:rsidRDefault="0001361D" w:rsidP="0001361D">
            <w:pPr>
              <w:jc w:val="center"/>
              <w:rPr>
                <w:color w:val="000000"/>
                <w:sz w:val="20"/>
                <w:szCs w:val="20"/>
              </w:rPr>
            </w:pPr>
            <w:r w:rsidRPr="0001361D">
              <w:rPr>
                <w:color w:val="000000"/>
                <w:sz w:val="20"/>
                <w:szCs w:val="20"/>
              </w:rPr>
              <w:t>4</w:t>
            </w:r>
          </w:p>
        </w:tc>
        <w:tc>
          <w:tcPr>
            <w:tcW w:w="4183" w:type="dxa"/>
            <w:tcBorders>
              <w:top w:val="nil"/>
              <w:left w:val="nil"/>
              <w:bottom w:val="single" w:sz="4" w:space="0" w:color="auto"/>
              <w:right w:val="single" w:sz="4" w:space="0" w:color="auto"/>
            </w:tcBorders>
            <w:shd w:val="clear" w:color="auto" w:fill="auto"/>
            <w:vAlign w:val="center"/>
            <w:hideMark/>
          </w:tcPr>
          <w:p w14:paraId="22C411DE" w14:textId="77777777" w:rsidR="0001361D" w:rsidRPr="0001361D" w:rsidRDefault="0001361D" w:rsidP="0001361D">
            <w:pPr>
              <w:jc w:val="both"/>
              <w:rPr>
                <w:color w:val="000000"/>
                <w:sz w:val="20"/>
                <w:szCs w:val="20"/>
              </w:rPr>
            </w:pPr>
            <w:r w:rsidRPr="0001361D">
              <w:rPr>
                <w:color w:val="000000"/>
                <w:sz w:val="20"/>
                <w:szCs w:val="20"/>
              </w:rPr>
              <w:t>Поддържане на ефективно функционираща система за бързо предупреждение за храни и фуражи  (система RASFF) чрез извършване на одит на звената за контакт по системата RASFF.</w:t>
            </w:r>
          </w:p>
        </w:tc>
        <w:tc>
          <w:tcPr>
            <w:tcW w:w="1463" w:type="dxa"/>
            <w:tcBorders>
              <w:top w:val="nil"/>
              <w:left w:val="nil"/>
              <w:bottom w:val="single" w:sz="4" w:space="0" w:color="auto"/>
              <w:right w:val="single" w:sz="4" w:space="0" w:color="auto"/>
            </w:tcBorders>
            <w:shd w:val="clear" w:color="auto" w:fill="auto"/>
            <w:vAlign w:val="center"/>
            <w:hideMark/>
          </w:tcPr>
          <w:p w14:paraId="56EE2A5E" w14:textId="77777777" w:rsidR="0001361D" w:rsidRPr="0001361D" w:rsidRDefault="0001361D" w:rsidP="0001361D">
            <w:pPr>
              <w:jc w:val="center"/>
              <w:rPr>
                <w:color w:val="000000"/>
                <w:sz w:val="20"/>
                <w:szCs w:val="20"/>
              </w:rPr>
            </w:pPr>
            <w:r w:rsidRPr="0001361D">
              <w:rPr>
                <w:color w:val="000000"/>
                <w:sz w:val="20"/>
                <w:szCs w:val="20"/>
              </w:rPr>
              <w:t xml:space="preserve">Брой </w:t>
            </w:r>
          </w:p>
        </w:tc>
        <w:tc>
          <w:tcPr>
            <w:tcW w:w="1262" w:type="dxa"/>
            <w:tcBorders>
              <w:top w:val="nil"/>
              <w:left w:val="nil"/>
              <w:bottom w:val="single" w:sz="4" w:space="0" w:color="auto"/>
              <w:right w:val="single" w:sz="4" w:space="0" w:color="auto"/>
            </w:tcBorders>
            <w:shd w:val="clear" w:color="auto" w:fill="auto"/>
            <w:noWrap/>
            <w:vAlign w:val="center"/>
            <w:hideMark/>
          </w:tcPr>
          <w:p w14:paraId="09DC453F"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62594758"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1612E36C" w14:textId="77777777" w:rsidR="0001361D" w:rsidRPr="0001361D" w:rsidRDefault="0001361D" w:rsidP="0001361D">
            <w:pPr>
              <w:jc w:val="center"/>
              <w:rPr>
                <w:color w:val="000000"/>
                <w:sz w:val="20"/>
                <w:szCs w:val="20"/>
              </w:rPr>
            </w:pPr>
            <w:r w:rsidRPr="0001361D">
              <w:rPr>
                <w:color w:val="000000"/>
                <w:sz w:val="20"/>
                <w:szCs w:val="20"/>
              </w:rPr>
              <w:t>3</w:t>
            </w:r>
          </w:p>
        </w:tc>
      </w:tr>
      <w:tr w:rsidR="0001361D" w:rsidRPr="0001361D" w14:paraId="4F2B4D2F"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2CE1F14" w14:textId="77777777" w:rsidR="0001361D" w:rsidRPr="0001361D" w:rsidRDefault="0001361D" w:rsidP="0001361D">
            <w:pPr>
              <w:jc w:val="center"/>
              <w:rPr>
                <w:color w:val="000000"/>
                <w:sz w:val="20"/>
                <w:szCs w:val="20"/>
              </w:rPr>
            </w:pPr>
            <w:r w:rsidRPr="0001361D">
              <w:rPr>
                <w:color w:val="000000"/>
                <w:sz w:val="20"/>
                <w:szCs w:val="20"/>
              </w:rPr>
              <w:t>5</w:t>
            </w:r>
          </w:p>
        </w:tc>
        <w:tc>
          <w:tcPr>
            <w:tcW w:w="4183" w:type="dxa"/>
            <w:tcBorders>
              <w:top w:val="nil"/>
              <w:left w:val="nil"/>
              <w:bottom w:val="single" w:sz="4" w:space="0" w:color="auto"/>
              <w:right w:val="single" w:sz="4" w:space="0" w:color="auto"/>
            </w:tcBorders>
            <w:shd w:val="clear" w:color="auto" w:fill="auto"/>
            <w:vAlign w:val="center"/>
            <w:hideMark/>
          </w:tcPr>
          <w:p w14:paraId="188B332F" w14:textId="77777777" w:rsidR="0001361D" w:rsidRPr="0001361D" w:rsidRDefault="0001361D" w:rsidP="0001361D">
            <w:pPr>
              <w:jc w:val="both"/>
              <w:rPr>
                <w:color w:val="000000"/>
                <w:sz w:val="20"/>
                <w:szCs w:val="20"/>
              </w:rPr>
            </w:pPr>
            <w:r w:rsidRPr="0001361D">
              <w:rPr>
                <w:color w:val="000000"/>
                <w:sz w:val="20"/>
                <w:szCs w:val="20"/>
              </w:rPr>
              <w:t xml:space="preserve">Поддържане на ефективно функционираща система за бързо предупреждение за храни и фуражи  (система RASFF)  чрез организиране на обучения от националното звено за контакт  на звената за контакт по системата RASFF. </w:t>
            </w:r>
          </w:p>
        </w:tc>
        <w:tc>
          <w:tcPr>
            <w:tcW w:w="1463" w:type="dxa"/>
            <w:tcBorders>
              <w:top w:val="nil"/>
              <w:left w:val="nil"/>
              <w:bottom w:val="single" w:sz="4" w:space="0" w:color="auto"/>
              <w:right w:val="single" w:sz="4" w:space="0" w:color="auto"/>
            </w:tcBorders>
            <w:shd w:val="clear" w:color="auto" w:fill="auto"/>
            <w:vAlign w:val="center"/>
            <w:hideMark/>
          </w:tcPr>
          <w:p w14:paraId="2F3761A6" w14:textId="77777777" w:rsidR="0001361D" w:rsidRPr="0001361D" w:rsidRDefault="0001361D" w:rsidP="0001361D">
            <w:pPr>
              <w:jc w:val="center"/>
              <w:rPr>
                <w:color w:val="000000"/>
                <w:sz w:val="20"/>
                <w:szCs w:val="20"/>
              </w:rPr>
            </w:pPr>
            <w:r w:rsidRPr="0001361D">
              <w:rPr>
                <w:color w:val="000000"/>
                <w:sz w:val="20"/>
                <w:szCs w:val="20"/>
              </w:rPr>
              <w:t>хил лева</w:t>
            </w:r>
          </w:p>
        </w:tc>
        <w:tc>
          <w:tcPr>
            <w:tcW w:w="1262" w:type="dxa"/>
            <w:tcBorders>
              <w:top w:val="nil"/>
              <w:left w:val="nil"/>
              <w:bottom w:val="single" w:sz="4" w:space="0" w:color="auto"/>
              <w:right w:val="single" w:sz="4" w:space="0" w:color="auto"/>
            </w:tcBorders>
            <w:shd w:val="clear" w:color="auto" w:fill="auto"/>
            <w:noWrap/>
            <w:vAlign w:val="center"/>
            <w:hideMark/>
          </w:tcPr>
          <w:p w14:paraId="7AA9F365" w14:textId="77777777" w:rsidR="0001361D" w:rsidRPr="0001361D" w:rsidRDefault="0001361D" w:rsidP="0001361D">
            <w:pPr>
              <w:jc w:val="center"/>
              <w:rPr>
                <w:color w:val="000000"/>
                <w:sz w:val="20"/>
                <w:szCs w:val="20"/>
              </w:rPr>
            </w:pPr>
            <w:r w:rsidRPr="0001361D">
              <w:rPr>
                <w:color w:val="000000"/>
                <w:sz w:val="20"/>
                <w:szCs w:val="20"/>
              </w:rPr>
              <w:t>60 000</w:t>
            </w:r>
          </w:p>
        </w:tc>
        <w:tc>
          <w:tcPr>
            <w:tcW w:w="1045" w:type="dxa"/>
            <w:tcBorders>
              <w:top w:val="nil"/>
              <w:left w:val="nil"/>
              <w:bottom w:val="single" w:sz="4" w:space="0" w:color="auto"/>
              <w:right w:val="single" w:sz="4" w:space="0" w:color="auto"/>
            </w:tcBorders>
            <w:shd w:val="clear" w:color="auto" w:fill="auto"/>
            <w:noWrap/>
            <w:vAlign w:val="center"/>
            <w:hideMark/>
          </w:tcPr>
          <w:p w14:paraId="64EB5E94" w14:textId="77777777" w:rsidR="0001361D" w:rsidRPr="0001361D" w:rsidRDefault="0001361D" w:rsidP="0001361D">
            <w:pPr>
              <w:jc w:val="center"/>
              <w:rPr>
                <w:color w:val="000000"/>
                <w:sz w:val="20"/>
                <w:szCs w:val="20"/>
              </w:rPr>
            </w:pPr>
            <w:r w:rsidRPr="0001361D">
              <w:rPr>
                <w:color w:val="000000"/>
                <w:sz w:val="20"/>
                <w:szCs w:val="20"/>
              </w:rPr>
              <w:t>60 000</w:t>
            </w:r>
          </w:p>
        </w:tc>
        <w:tc>
          <w:tcPr>
            <w:tcW w:w="1029" w:type="dxa"/>
            <w:tcBorders>
              <w:top w:val="nil"/>
              <w:left w:val="nil"/>
              <w:bottom w:val="single" w:sz="4" w:space="0" w:color="auto"/>
              <w:right w:val="single" w:sz="4" w:space="0" w:color="auto"/>
            </w:tcBorders>
            <w:shd w:val="clear" w:color="auto" w:fill="auto"/>
            <w:noWrap/>
            <w:vAlign w:val="center"/>
            <w:hideMark/>
          </w:tcPr>
          <w:p w14:paraId="34983B64" w14:textId="77777777" w:rsidR="0001361D" w:rsidRPr="0001361D" w:rsidRDefault="0001361D" w:rsidP="0001361D">
            <w:pPr>
              <w:jc w:val="center"/>
              <w:rPr>
                <w:color w:val="000000"/>
                <w:sz w:val="20"/>
                <w:szCs w:val="20"/>
              </w:rPr>
            </w:pPr>
            <w:r w:rsidRPr="0001361D">
              <w:rPr>
                <w:color w:val="000000"/>
                <w:sz w:val="20"/>
                <w:szCs w:val="20"/>
              </w:rPr>
              <w:t>60 000</w:t>
            </w:r>
          </w:p>
        </w:tc>
      </w:tr>
      <w:tr w:rsidR="0001361D" w:rsidRPr="0001361D" w14:paraId="0E2EB5E9"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B3CE674" w14:textId="77777777" w:rsidR="0001361D" w:rsidRPr="0001361D" w:rsidRDefault="0001361D" w:rsidP="0001361D">
            <w:pPr>
              <w:jc w:val="center"/>
              <w:rPr>
                <w:color w:val="000000"/>
                <w:sz w:val="20"/>
                <w:szCs w:val="20"/>
              </w:rPr>
            </w:pPr>
            <w:r w:rsidRPr="0001361D">
              <w:rPr>
                <w:color w:val="000000"/>
                <w:sz w:val="20"/>
                <w:szCs w:val="20"/>
              </w:rPr>
              <w:t>6</w:t>
            </w:r>
          </w:p>
        </w:tc>
        <w:tc>
          <w:tcPr>
            <w:tcW w:w="4183" w:type="dxa"/>
            <w:tcBorders>
              <w:top w:val="nil"/>
              <w:left w:val="nil"/>
              <w:bottom w:val="single" w:sz="4" w:space="0" w:color="auto"/>
              <w:right w:val="single" w:sz="4" w:space="0" w:color="auto"/>
            </w:tcBorders>
            <w:shd w:val="clear" w:color="auto" w:fill="auto"/>
            <w:vAlign w:val="center"/>
            <w:hideMark/>
          </w:tcPr>
          <w:p w14:paraId="7A61DCEF" w14:textId="77777777" w:rsidR="0001361D" w:rsidRPr="0001361D" w:rsidRDefault="0001361D" w:rsidP="0001361D">
            <w:pPr>
              <w:jc w:val="both"/>
              <w:rPr>
                <w:color w:val="000000"/>
                <w:sz w:val="20"/>
                <w:szCs w:val="20"/>
              </w:rPr>
            </w:pPr>
            <w:r w:rsidRPr="0001361D">
              <w:rPr>
                <w:color w:val="000000"/>
                <w:sz w:val="20"/>
                <w:szCs w:val="20"/>
              </w:rPr>
              <w:t>Участие в семинари, курсове и обучения, конференции за  обмен на опит с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1765B32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396185D"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203168AD"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228973DD" w14:textId="77777777" w:rsidR="0001361D" w:rsidRPr="0001361D" w:rsidRDefault="0001361D" w:rsidP="0001361D">
            <w:pPr>
              <w:jc w:val="center"/>
              <w:rPr>
                <w:color w:val="000000"/>
                <w:sz w:val="20"/>
                <w:szCs w:val="20"/>
              </w:rPr>
            </w:pPr>
            <w:r w:rsidRPr="0001361D">
              <w:rPr>
                <w:color w:val="000000"/>
                <w:sz w:val="20"/>
                <w:szCs w:val="20"/>
              </w:rPr>
              <w:t>40</w:t>
            </w:r>
          </w:p>
        </w:tc>
      </w:tr>
      <w:tr w:rsidR="0001361D" w:rsidRPr="0001361D" w14:paraId="1038A57E"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1057035" w14:textId="77777777" w:rsidR="0001361D" w:rsidRPr="0001361D" w:rsidRDefault="0001361D" w:rsidP="0001361D">
            <w:pPr>
              <w:jc w:val="center"/>
              <w:rPr>
                <w:color w:val="000000"/>
                <w:sz w:val="20"/>
                <w:szCs w:val="20"/>
              </w:rPr>
            </w:pPr>
            <w:r w:rsidRPr="0001361D">
              <w:rPr>
                <w:color w:val="000000"/>
                <w:sz w:val="20"/>
                <w:szCs w:val="20"/>
              </w:rPr>
              <w:t>7</w:t>
            </w:r>
          </w:p>
        </w:tc>
        <w:tc>
          <w:tcPr>
            <w:tcW w:w="4183" w:type="dxa"/>
            <w:tcBorders>
              <w:top w:val="nil"/>
              <w:left w:val="nil"/>
              <w:bottom w:val="single" w:sz="4" w:space="0" w:color="auto"/>
              <w:right w:val="single" w:sz="4" w:space="0" w:color="auto"/>
            </w:tcBorders>
            <w:shd w:val="clear" w:color="auto" w:fill="auto"/>
            <w:vAlign w:val="center"/>
            <w:hideMark/>
          </w:tcPr>
          <w:p w14:paraId="38AE5C73" w14:textId="77777777" w:rsidR="0001361D" w:rsidRPr="0001361D" w:rsidRDefault="0001361D" w:rsidP="0001361D">
            <w:pPr>
              <w:jc w:val="both"/>
              <w:rPr>
                <w:color w:val="000000"/>
                <w:sz w:val="20"/>
                <w:szCs w:val="20"/>
              </w:rPr>
            </w:pPr>
            <w:r w:rsidRPr="0001361D">
              <w:rPr>
                <w:color w:val="000000"/>
                <w:sz w:val="20"/>
                <w:szCs w:val="20"/>
              </w:rPr>
              <w:t>Организиране и участие в работни срещи и семинари в страната.</w:t>
            </w:r>
          </w:p>
        </w:tc>
        <w:tc>
          <w:tcPr>
            <w:tcW w:w="1463" w:type="dxa"/>
            <w:tcBorders>
              <w:top w:val="nil"/>
              <w:left w:val="nil"/>
              <w:bottom w:val="single" w:sz="4" w:space="0" w:color="auto"/>
              <w:right w:val="single" w:sz="4" w:space="0" w:color="auto"/>
            </w:tcBorders>
            <w:shd w:val="clear" w:color="auto" w:fill="auto"/>
            <w:vAlign w:val="center"/>
            <w:hideMark/>
          </w:tcPr>
          <w:p w14:paraId="141D6E4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81CBD70" w14:textId="77777777" w:rsidR="0001361D" w:rsidRPr="0001361D" w:rsidRDefault="0001361D" w:rsidP="0001361D">
            <w:pPr>
              <w:jc w:val="center"/>
              <w:rPr>
                <w:color w:val="000000"/>
                <w:sz w:val="20"/>
                <w:szCs w:val="20"/>
              </w:rPr>
            </w:pPr>
            <w:r w:rsidRPr="0001361D">
              <w:rPr>
                <w:color w:val="000000"/>
                <w:sz w:val="20"/>
                <w:szCs w:val="20"/>
              </w:rPr>
              <w:t>12</w:t>
            </w:r>
          </w:p>
        </w:tc>
        <w:tc>
          <w:tcPr>
            <w:tcW w:w="1045" w:type="dxa"/>
            <w:tcBorders>
              <w:top w:val="nil"/>
              <w:left w:val="nil"/>
              <w:bottom w:val="single" w:sz="4" w:space="0" w:color="auto"/>
              <w:right w:val="single" w:sz="4" w:space="0" w:color="auto"/>
            </w:tcBorders>
            <w:shd w:val="clear" w:color="auto" w:fill="auto"/>
            <w:noWrap/>
            <w:vAlign w:val="center"/>
            <w:hideMark/>
          </w:tcPr>
          <w:p w14:paraId="119C4024" w14:textId="77777777" w:rsidR="0001361D" w:rsidRPr="0001361D" w:rsidRDefault="0001361D" w:rsidP="0001361D">
            <w:pPr>
              <w:jc w:val="center"/>
              <w:rPr>
                <w:color w:val="000000"/>
                <w:sz w:val="20"/>
                <w:szCs w:val="20"/>
              </w:rPr>
            </w:pPr>
            <w:r w:rsidRPr="0001361D">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32555F60"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3CD2F55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8318E6A" w14:textId="77777777" w:rsidR="0001361D" w:rsidRPr="0001361D" w:rsidRDefault="0001361D" w:rsidP="0001361D">
            <w:pPr>
              <w:jc w:val="center"/>
              <w:rPr>
                <w:color w:val="000000"/>
                <w:sz w:val="20"/>
                <w:szCs w:val="20"/>
              </w:rPr>
            </w:pPr>
            <w:r w:rsidRPr="0001361D">
              <w:rPr>
                <w:color w:val="000000"/>
                <w:sz w:val="20"/>
                <w:szCs w:val="20"/>
              </w:rPr>
              <w:t>8</w:t>
            </w:r>
          </w:p>
        </w:tc>
        <w:tc>
          <w:tcPr>
            <w:tcW w:w="4183" w:type="dxa"/>
            <w:tcBorders>
              <w:top w:val="nil"/>
              <w:left w:val="nil"/>
              <w:bottom w:val="single" w:sz="4" w:space="0" w:color="auto"/>
              <w:right w:val="single" w:sz="4" w:space="0" w:color="auto"/>
            </w:tcBorders>
            <w:shd w:val="clear" w:color="auto" w:fill="auto"/>
            <w:vAlign w:val="center"/>
            <w:hideMark/>
          </w:tcPr>
          <w:p w14:paraId="503168D3" w14:textId="77777777" w:rsidR="0001361D" w:rsidRPr="0001361D" w:rsidRDefault="0001361D" w:rsidP="0001361D">
            <w:pPr>
              <w:jc w:val="both"/>
              <w:rPr>
                <w:color w:val="000000"/>
                <w:sz w:val="20"/>
                <w:szCs w:val="20"/>
              </w:rPr>
            </w:pPr>
            <w:r w:rsidRPr="0001361D">
              <w:rPr>
                <w:color w:val="000000"/>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463" w:type="dxa"/>
            <w:tcBorders>
              <w:top w:val="nil"/>
              <w:left w:val="nil"/>
              <w:bottom w:val="single" w:sz="4" w:space="0" w:color="auto"/>
              <w:right w:val="single" w:sz="4" w:space="0" w:color="auto"/>
            </w:tcBorders>
            <w:shd w:val="clear" w:color="auto" w:fill="auto"/>
            <w:vAlign w:val="center"/>
            <w:hideMark/>
          </w:tcPr>
          <w:p w14:paraId="128F4B3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E4500F4" w14:textId="77777777" w:rsidR="0001361D" w:rsidRPr="0001361D" w:rsidRDefault="0001361D" w:rsidP="0001361D">
            <w:pPr>
              <w:jc w:val="center"/>
              <w:rPr>
                <w:color w:val="000000"/>
                <w:sz w:val="20"/>
                <w:szCs w:val="20"/>
              </w:rPr>
            </w:pPr>
            <w:r w:rsidRPr="0001361D">
              <w:rPr>
                <w:color w:val="000000"/>
                <w:sz w:val="20"/>
                <w:szCs w:val="20"/>
              </w:rPr>
              <w:t>45</w:t>
            </w:r>
          </w:p>
        </w:tc>
        <w:tc>
          <w:tcPr>
            <w:tcW w:w="1045" w:type="dxa"/>
            <w:tcBorders>
              <w:top w:val="nil"/>
              <w:left w:val="nil"/>
              <w:bottom w:val="single" w:sz="4" w:space="0" w:color="auto"/>
              <w:right w:val="single" w:sz="4" w:space="0" w:color="auto"/>
            </w:tcBorders>
            <w:shd w:val="clear" w:color="auto" w:fill="auto"/>
            <w:noWrap/>
            <w:vAlign w:val="center"/>
            <w:hideMark/>
          </w:tcPr>
          <w:p w14:paraId="58425C2B" w14:textId="77777777" w:rsidR="0001361D" w:rsidRPr="0001361D" w:rsidRDefault="0001361D" w:rsidP="0001361D">
            <w:pPr>
              <w:jc w:val="center"/>
              <w:rPr>
                <w:color w:val="000000"/>
                <w:sz w:val="20"/>
                <w:szCs w:val="20"/>
              </w:rPr>
            </w:pPr>
            <w:r w:rsidRPr="0001361D">
              <w:rPr>
                <w:color w:val="000000"/>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04D6BB10" w14:textId="77777777" w:rsidR="0001361D" w:rsidRPr="0001361D" w:rsidRDefault="0001361D" w:rsidP="0001361D">
            <w:pPr>
              <w:jc w:val="center"/>
              <w:rPr>
                <w:color w:val="000000"/>
                <w:sz w:val="20"/>
                <w:szCs w:val="20"/>
              </w:rPr>
            </w:pPr>
            <w:r w:rsidRPr="0001361D">
              <w:rPr>
                <w:color w:val="000000"/>
                <w:sz w:val="20"/>
                <w:szCs w:val="20"/>
              </w:rPr>
              <w:t>80</w:t>
            </w:r>
          </w:p>
        </w:tc>
      </w:tr>
      <w:tr w:rsidR="0001361D" w:rsidRPr="0001361D" w14:paraId="23DD9FB7"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41A9147" w14:textId="77777777" w:rsidR="0001361D" w:rsidRPr="0001361D" w:rsidRDefault="0001361D" w:rsidP="0001361D">
            <w:pPr>
              <w:jc w:val="center"/>
              <w:rPr>
                <w:color w:val="000000"/>
                <w:sz w:val="20"/>
                <w:szCs w:val="20"/>
              </w:rPr>
            </w:pPr>
            <w:r w:rsidRPr="0001361D">
              <w:rPr>
                <w:color w:val="000000"/>
                <w:sz w:val="20"/>
                <w:szCs w:val="20"/>
              </w:rPr>
              <w:t>9</w:t>
            </w:r>
          </w:p>
        </w:tc>
        <w:tc>
          <w:tcPr>
            <w:tcW w:w="4183" w:type="dxa"/>
            <w:tcBorders>
              <w:top w:val="nil"/>
              <w:left w:val="nil"/>
              <w:bottom w:val="single" w:sz="4" w:space="0" w:color="auto"/>
              <w:right w:val="single" w:sz="4" w:space="0" w:color="auto"/>
            </w:tcBorders>
            <w:shd w:val="clear" w:color="auto" w:fill="auto"/>
            <w:vAlign w:val="center"/>
            <w:hideMark/>
          </w:tcPr>
          <w:p w14:paraId="0A440AA4" w14:textId="77777777" w:rsidR="0001361D" w:rsidRPr="0001361D" w:rsidRDefault="0001361D" w:rsidP="0001361D">
            <w:pPr>
              <w:jc w:val="both"/>
              <w:rPr>
                <w:color w:val="000000"/>
                <w:sz w:val="20"/>
                <w:szCs w:val="20"/>
              </w:rPr>
            </w:pPr>
            <w:r w:rsidRPr="0001361D">
              <w:rPr>
                <w:color w:val="000000"/>
                <w:sz w:val="20"/>
                <w:szCs w:val="20"/>
              </w:rPr>
              <w:t>Участие в работни групи, технически срещи, постоянни комитети към ЕК, Съвета и др.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6F58F1B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23F00C2" w14:textId="77777777" w:rsidR="0001361D" w:rsidRPr="0001361D" w:rsidRDefault="0001361D" w:rsidP="0001361D">
            <w:pPr>
              <w:jc w:val="center"/>
              <w:rPr>
                <w:color w:val="000000"/>
                <w:sz w:val="20"/>
                <w:szCs w:val="20"/>
              </w:rPr>
            </w:pPr>
            <w:r w:rsidRPr="0001361D">
              <w:rPr>
                <w:color w:val="000000"/>
                <w:sz w:val="20"/>
                <w:szCs w:val="20"/>
              </w:rPr>
              <w:t>40</w:t>
            </w:r>
          </w:p>
        </w:tc>
        <w:tc>
          <w:tcPr>
            <w:tcW w:w="1045" w:type="dxa"/>
            <w:tcBorders>
              <w:top w:val="nil"/>
              <w:left w:val="nil"/>
              <w:bottom w:val="single" w:sz="4" w:space="0" w:color="auto"/>
              <w:right w:val="single" w:sz="4" w:space="0" w:color="auto"/>
            </w:tcBorders>
            <w:shd w:val="clear" w:color="auto" w:fill="auto"/>
            <w:noWrap/>
            <w:vAlign w:val="center"/>
            <w:hideMark/>
          </w:tcPr>
          <w:p w14:paraId="060CDA56" w14:textId="77777777" w:rsidR="0001361D" w:rsidRPr="0001361D" w:rsidRDefault="0001361D" w:rsidP="0001361D">
            <w:pPr>
              <w:jc w:val="center"/>
              <w:rPr>
                <w:color w:val="000000"/>
                <w:sz w:val="20"/>
                <w:szCs w:val="20"/>
              </w:rPr>
            </w:pPr>
            <w:r w:rsidRPr="0001361D">
              <w:rPr>
                <w:color w:val="000000"/>
                <w:sz w:val="20"/>
                <w:szCs w:val="20"/>
              </w:rPr>
              <w:t>55</w:t>
            </w:r>
          </w:p>
        </w:tc>
        <w:tc>
          <w:tcPr>
            <w:tcW w:w="1029" w:type="dxa"/>
            <w:tcBorders>
              <w:top w:val="nil"/>
              <w:left w:val="nil"/>
              <w:bottom w:val="single" w:sz="4" w:space="0" w:color="auto"/>
              <w:right w:val="single" w:sz="4" w:space="0" w:color="auto"/>
            </w:tcBorders>
            <w:shd w:val="clear" w:color="auto" w:fill="auto"/>
            <w:noWrap/>
            <w:vAlign w:val="center"/>
            <w:hideMark/>
          </w:tcPr>
          <w:p w14:paraId="3620D023" w14:textId="77777777" w:rsidR="0001361D" w:rsidRPr="0001361D" w:rsidRDefault="0001361D" w:rsidP="0001361D">
            <w:pPr>
              <w:jc w:val="center"/>
              <w:rPr>
                <w:color w:val="000000"/>
                <w:sz w:val="20"/>
                <w:szCs w:val="20"/>
              </w:rPr>
            </w:pPr>
            <w:r w:rsidRPr="0001361D">
              <w:rPr>
                <w:color w:val="000000"/>
                <w:sz w:val="20"/>
                <w:szCs w:val="20"/>
              </w:rPr>
              <w:t>55</w:t>
            </w:r>
          </w:p>
        </w:tc>
      </w:tr>
      <w:tr w:rsidR="0001361D" w:rsidRPr="0001361D" w14:paraId="1DE91E21"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844F086" w14:textId="77777777" w:rsidR="0001361D" w:rsidRPr="0001361D" w:rsidRDefault="0001361D" w:rsidP="0001361D">
            <w:pPr>
              <w:jc w:val="center"/>
              <w:rPr>
                <w:color w:val="000000"/>
                <w:sz w:val="20"/>
                <w:szCs w:val="20"/>
              </w:rPr>
            </w:pPr>
            <w:r w:rsidRPr="0001361D">
              <w:rPr>
                <w:color w:val="000000"/>
                <w:sz w:val="20"/>
                <w:szCs w:val="20"/>
              </w:rPr>
              <w:t>10</w:t>
            </w:r>
          </w:p>
        </w:tc>
        <w:tc>
          <w:tcPr>
            <w:tcW w:w="4183" w:type="dxa"/>
            <w:tcBorders>
              <w:top w:val="nil"/>
              <w:left w:val="nil"/>
              <w:bottom w:val="single" w:sz="4" w:space="0" w:color="auto"/>
              <w:right w:val="single" w:sz="4" w:space="0" w:color="auto"/>
            </w:tcBorders>
            <w:shd w:val="clear" w:color="auto" w:fill="auto"/>
            <w:vAlign w:val="center"/>
            <w:hideMark/>
          </w:tcPr>
          <w:p w14:paraId="57CBEB44" w14:textId="77777777" w:rsidR="0001361D" w:rsidRPr="0001361D" w:rsidRDefault="0001361D" w:rsidP="0001361D">
            <w:pPr>
              <w:jc w:val="both"/>
              <w:rPr>
                <w:color w:val="000000"/>
                <w:sz w:val="20"/>
                <w:szCs w:val="20"/>
              </w:rPr>
            </w:pPr>
            <w:r w:rsidRPr="0001361D">
              <w:rPr>
                <w:color w:val="000000"/>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1463" w:type="dxa"/>
            <w:tcBorders>
              <w:top w:val="nil"/>
              <w:left w:val="nil"/>
              <w:bottom w:val="single" w:sz="4" w:space="0" w:color="auto"/>
              <w:right w:val="single" w:sz="4" w:space="0" w:color="auto"/>
            </w:tcBorders>
            <w:shd w:val="clear" w:color="auto" w:fill="auto"/>
            <w:vAlign w:val="center"/>
            <w:hideMark/>
          </w:tcPr>
          <w:p w14:paraId="450D7E7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1B8C716"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18BA7182"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43A14BE3" w14:textId="77777777" w:rsidR="0001361D" w:rsidRPr="0001361D" w:rsidRDefault="0001361D" w:rsidP="0001361D">
            <w:pPr>
              <w:jc w:val="center"/>
              <w:rPr>
                <w:color w:val="000000"/>
                <w:sz w:val="20"/>
                <w:szCs w:val="20"/>
              </w:rPr>
            </w:pPr>
            <w:r w:rsidRPr="0001361D">
              <w:rPr>
                <w:color w:val="000000"/>
                <w:sz w:val="20"/>
                <w:szCs w:val="20"/>
              </w:rPr>
              <w:t>4</w:t>
            </w:r>
          </w:p>
        </w:tc>
      </w:tr>
      <w:tr w:rsidR="0001361D" w:rsidRPr="0001361D" w14:paraId="7953E8BD"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335A997" w14:textId="77777777" w:rsidR="0001361D" w:rsidRPr="0001361D" w:rsidRDefault="0001361D" w:rsidP="0001361D">
            <w:pPr>
              <w:jc w:val="center"/>
              <w:rPr>
                <w:color w:val="000000"/>
                <w:sz w:val="20"/>
                <w:szCs w:val="20"/>
              </w:rPr>
            </w:pPr>
            <w:r w:rsidRPr="0001361D">
              <w:rPr>
                <w:color w:val="000000"/>
                <w:sz w:val="20"/>
                <w:szCs w:val="20"/>
              </w:rPr>
              <w:t>11</w:t>
            </w:r>
          </w:p>
        </w:tc>
        <w:tc>
          <w:tcPr>
            <w:tcW w:w="4183" w:type="dxa"/>
            <w:tcBorders>
              <w:top w:val="nil"/>
              <w:left w:val="nil"/>
              <w:bottom w:val="single" w:sz="4" w:space="0" w:color="auto"/>
              <w:right w:val="single" w:sz="4" w:space="0" w:color="auto"/>
            </w:tcBorders>
            <w:shd w:val="clear" w:color="auto" w:fill="auto"/>
            <w:vAlign w:val="center"/>
            <w:hideMark/>
          </w:tcPr>
          <w:p w14:paraId="0CB7B1EB" w14:textId="77777777" w:rsidR="0001361D" w:rsidRPr="0001361D" w:rsidRDefault="0001361D" w:rsidP="0001361D">
            <w:pPr>
              <w:jc w:val="both"/>
              <w:rPr>
                <w:color w:val="000000"/>
                <w:sz w:val="20"/>
                <w:szCs w:val="20"/>
              </w:rPr>
            </w:pPr>
            <w:r w:rsidRPr="0001361D">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7E31305A" w14:textId="77777777" w:rsidR="0001361D" w:rsidRPr="0001361D" w:rsidRDefault="0001361D" w:rsidP="0001361D">
            <w:pPr>
              <w:jc w:val="center"/>
              <w:rPr>
                <w:color w:val="000000"/>
                <w:sz w:val="20"/>
                <w:szCs w:val="20"/>
              </w:rPr>
            </w:pPr>
            <w:r w:rsidRPr="0001361D">
              <w:rPr>
                <w:color w:val="000000"/>
                <w:sz w:val="20"/>
                <w:szCs w:val="20"/>
              </w:rPr>
              <w:t>бр.</w:t>
            </w:r>
          </w:p>
        </w:tc>
        <w:tc>
          <w:tcPr>
            <w:tcW w:w="1262" w:type="dxa"/>
            <w:tcBorders>
              <w:top w:val="nil"/>
              <w:left w:val="nil"/>
              <w:bottom w:val="single" w:sz="4" w:space="0" w:color="auto"/>
              <w:right w:val="single" w:sz="4" w:space="0" w:color="auto"/>
            </w:tcBorders>
            <w:shd w:val="clear" w:color="auto" w:fill="auto"/>
            <w:noWrap/>
            <w:vAlign w:val="center"/>
            <w:hideMark/>
          </w:tcPr>
          <w:p w14:paraId="4018DE70"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151A3E57" w14:textId="77777777" w:rsidR="0001361D" w:rsidRPr="0001361D" w:rsidRDefault="0001361D" w:rsidP="0001361D">
            <w:pPr>
              <w:jc w:val="center"/>
              <w:rPr>
                <w:color w:val="000000"/>
                <w:sz w:val="20"/>
                <w:szCs w:val="20"/>
              </w:rPr>
            </w:pPr>
            <w:r w:rsidRPr="0001361D">
              <w:rPr>
                <w:color w:val="000000"/>
                <w:sz w:val="20"/>
                <w:szCs w:val="20"/>
              </w:rPr>
              <w:t>25</w:t>
            </w:r>
          </w:p>
        </w:tc>
        <w:tc>
          <w:tcPr>
            <w:tcW w:w="1029" w:type="dxa"/>
            <w:tcBorders>
              <w:top w:val="nil"/>
              <w:left w:val="nil"/>
              <w:bottom w:val="single" w:sz="4" w:space="0" w:color="auto"/>
              <w:right w:val="single" w:sz="4" w:space="0" w:color="auto"/>
            </w:tcBorders>
            <w:shd w:val="clear" w:color="auto" w:fill="auto"/>
            <w:noWrap/>
            <w:vAlign w:val="center"/>
            <w:hideMark/>
          </w:tcPr>
          <w:p w14:paraId="2AD6464E" w14:textId="77777777" w:rsidR="0001361D" w:rsidRPr="0001361D" w:rsidRDefault="0001361D" w:rsidP="0001361D">
            <w:pPr>
              <w:jc w:val="center"/>
              <w:rPr>
                <w:color w:val="000000"/>
                <w:sz w:val="20"/>
                <w:szCs w:val="20"/>
              </w:rPr>
            </w:pPr>
            <w:r w:rsidRPr="0001361D">
              <w:rPr>
                <w:color w:val="000000"/>
                <w:sz w:val="20"/>
                <w:szCs w:val="20"/>
              </w:rPr>
              <w:t>25</w:t>
            </w:r>
          </w:p>
        </w:tc>
      </w:tr>
      <w:tr w:rsidR="0001361D" w:rsidRPr="0001361D" w14:paraId="1C4C45F1"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1482AA" w14:textId="77777777" w:rsidR="0001361D" w:rsidRPr="0001361D" w:rsidRDefault="0001361D" w:rsidP="0001361D">
            <w:pPr>
              <w:jc w:val="center"/>
              <w:rPr>
                <w:color w:val="000000"/>
                <w:sz w:val="20"/>
                <w:szCs w:val="20"/>
              </w:rPr>
            </w:pPr>
            <w:r w:rsidRPr="0001361D">
              <w:rPr>
                <w:color w:val="000000"/>
                <w:sz w:val="20"/>
                <w:szCs w:val="20"/>
              </w:rPr>
              <w:t>12</w:t>
            </w:r>
          </w:p>
        </w:tc>
        <w:tc>
          <w:tcPr>
            <w:tcW w:w="4183" w:type="dxa"/>
            <w:tcBorders>
              <w:top w:val="nil"/>
              <w:left w:val="nil"/>
              <w:bottom w:val="single" w:sz="4" w:space="0" w:color="auto"/>
              <w:right w:val="single" w:sz="4" w:space="0" w:color="auto"/>
            </w:tcBorders>
            <w:shd w:val="clear" w:color="auto" w:fill="auto"/>
            <w:vAlign w:val="center"/>
            <w:hideMark/>
          </w:tcPr>
          <w:p w14:paraId="64E56BBA" w14:textId="77777777" w:rsidR="0001361D" w:rsidRPr="0001361D" w:rsidRDefault="0001361D" w:rsidP="0001361D">
            <w:pPr>
              <w:jc w:val="both"/>
              <w:rPr>
                <w:color w:val="000000"/>
                <w:sz w:val="20"/>
                <w:szCs w:val="20"/>
              </w:rPr>
            </w:pPr>
            <w:r w:rsidRPr="0001361D">
              <w:rPr>
                <w:color w:val="000000"/>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463" w:type="dxa"/>
            <w:tcBorders>
              <w:top w:val="nil"/>
              <w:left w:val="nil"/>
              <w:bottom w:val="single" w:sz="4" w:space="0" w:color="auto"/>
              <w:right w:val="single" w:sz="4" w:space="0" w:color="auto"/>
            </w:tcBorders>
            <w:shd w:val="clear" w:color="auto" w:fill="auto"/>
            <w:vAlign w:val="center"/>
            <w:hideMark/>
          </w:tcPr>
          <w:p w14:paraId="5062B2B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56EB86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3A5EBF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F5934D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E79D458"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23E686" w14:textId="77777777" w:rsidR="0001361D" w:rsidRPr="0001361D" w:rsidRDefault="0001361D" w:rsidP="0001361D">
            <w:pPr>
              <w:jc w:val="center"/>
              <w:rPr>
                <w:color w:val="000000"/>
                <w:sz w:val="20"/>
                <w:szCs w:val="20"/>
              </w:rPr>
            </w:pPr>
            <w:r w:rsidRPr="0001361D">
              <w:rPr>
                <w:color w:val="000000"/>
                <w:sz w:val="20"/>
                <w:szCs w:val="20"/>
              </w:rPr>
              <w:t>13</w:t>
            </w:r>
          </w:p>
        </w:tc>
        <w:tc>
          <w:tcPr>
            <w:tcW w:w="4183" w:type="dxa"/>
            <w:tcBorders>
              <w:top w:val="nil"/>
              <w:left w:val="nil"/>
              <w:bottom w:val="single" w:sz="4" w:space="0" w:color="auto"/>
              <w:right w:val="single" w:sz="4" w:space="0" w:color="auto"/>
            </w:tcBorders>
            <w:shd w:val="clear" w:color="auto" w:fill="auto"/>
            <w:vAlign w:val="center"/>
            <w:hideMark/>
          </w:tcPr>
          <w:p w14:paraId="3D4F7075" w14:textId="77777777" w:rsidR="0001361D" w:rsidRPr="0001361D" w:rsidRDefault="0001361D" w:rsidP="0001361D">
            <w:pPr>
              <w:jc w:val="both"/>
              <w:rPr>
                <w:color w:val="000000"/>
                <w:sz w:val="20"/>
                <w:szCs w:val="20"/>
              </w:rPr>
            </w:pPr>
            <w:r w:rsidRPr="0001361D">
              <w:rPr>
                <w:color w:val="000000"/>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463" w:type="dxa"/>
            <w:tcBorders>
              <w:top w:val="nil"/>
              <w:left w:val="nil"/>
              <w:bottom w:val="single" w:sz="4" w:space="0" w:color="auto"/>
              <w:right w:val="single" w:sz="4" w:space="0" w:color="auto"/>
            </w:tcBorders>
            <w:shd w:val="clear" w:color="auto" w:fill="auto"/>
            <w:vAlign w:val="center"/>
            <w:hideMark/>
          </w:tcPr>
          <w:p w14:paraId="2B9A00D0" w14:textId="77777777" w:rsidR="0001361D" w:rsidRPr="0001361D" w:rsidRDefault="0001361D" w:rsidP="0001361D">
            <w:pPr>
              <w:jc w:val="center"/>
              <w:rPr>
                <w:color w:val="000000"/>
                <w:sz w:val="20"/>
                <w:szCs w:val="20"/>
              </w:rPr>
            </w:pPr>
            <w:r w:rsidRPr="0001361D">
              <w:rPr>
                <w:color w:val="000000"/>
                <w:sz w:val="20"/>
                <w:szCs w:val="20"/>
              </w:rPr>
              <w:t>Брой регистри</w:t>
            </w:r>
          </w:p>
        </w:tc>
        <w:tc>
          <w:tcPr>
            <w:tcW w:w="1262" w:type="dxa"/>
            <w:tcBorders>
              <w:top w:val="nil"/>
              <w:left w:val="nil"/>
              <w:bottom w:val="single" w:sz="4" w:space="0" w:color="auto"/>
              <w:right w:val="single" w:sz="4" w:space="0" w:color="auto"/>
            </w:tcBorders>
            <w:shd w:val="clear" w:color="auto" w:fill="auto"/>
            <w:noWrap/>
            <w:vAlign w:val="center"/>
            <w:hideMark/>
          </w:tcPr>
          <w:p w14:paraId="4E1DE9E7" w14:textId="77777777" w:rsidR="0001361D" w:rsidRPr="0001361D" w:rsidRDefault="0001361D" w:rsidP="0001361D">
            <w:pPr>
              <w:jc w:val="center"/>
              <w:rPr>
                <w:color w:val="000000"/>
                <w:sz w:val="20"/>
                <w:szCs w:val="20"/>
              </w:rPr>
            </w:pPr>
            <w:r w:rsidRPr="0001361D">
              <w:rPr>
                <w:color w:val="000000"/>
                <w:sz w:val="20"/>
                <w:szCs w:val="20"/>
              </w:rPr>
              <w:t>16</w:t>
            </w:r>
          </w:p>
        </w:tc>
        <w:tc>
          <w:tcPr>
            <w:tcW w:w="1045" w:type="dxa"/>
            <w:tcBorders>
              <w:top w:val="nil"/>
              <w:left w:val="nil"/>
              <w:bottom w:val="single" w:sz="4" w:space="0" w:color="auto"/>
              <w:right w:val="single" w:sz="4" w:space="0" w:color="auto"/>
            </w:tcBorders>
            <w:shd w:val="clear" w:color="auto" w:fill="auto"/>
            <w:noWrap/>
            <w:vAlign w:val="center"/>
            <w:hideMark/>
          </w:tcPr>
          <w:p w14:paraId="6CA3218D" w14:textId="77777777" w:rsidR="0001361D" w:rsidRPr="0001361D" w:rsidRDefault="0001361D" w:rsidP="0001361D">
            <w:pPr>
              <w:jc w:val="center"/>
              <w:rPr>
                <w:color w:val="000000"/>
                <w:sz w:val="20"/>
                <w:szCs w:val="20"/>
              </w:rPr>
            </w:pPr>
            <w:r w:rsidRPr="0001361D">
              <w:rPr>
                <w:color w:val="000000"/>
                <w:sz w:val="20"/>
                <w:szCs w:val="20"/>
              </w:rPr>
              <w:t>16</w:t>
            </w:r>
          </w:p>
        </w:tc>
        <w:tc>
          <w:tcPr>
            <w:tcW w:w="1029" w:type="dxa"/>
            <w:tcBorders>
              <w:top w:val="nil"/>
              <w:left w:val="nil"/>
              <w:bottom w:val="single" w:sz="4" w:space="0" w:color="auto"/>
              <w:right w:val="single" w:sz="4" w:space="0" w:color="auto"/>
            </w:tcBorders>
            <w:shd w:val="clear" w:color="auto" w:fill="auto"/>
            <w:noWrap/>
            <w:vAlign w:val="center"/>
            <w:hideMark/>
          </w:tcPr>
          <w:p w14:paraId="494B07DF" w14:textId="77777777" w:rsidR="0001361D" w:rsidRPr="0001361D" w:rsidRDefault="0001361D" w:rsidP="0001361D">
            <w:pPr>
              <w:jc w:val="center"/>
              <w:rPr>
                <w:color w:val="000000"/>
                <w:sz w:val="20"/>
                <w:szCs w:val="20"/>
              </w:rPr>
            </w:pPr>
            <w:r w:rsidRPr="0001361D">
              <w:rPr>
                <w:color w:val="000000"/>
                <w:sz w:val="20"/>
                <w:szCs w:val="20"/>
              </w:rPr>
              <w:t>16</w:t>
            </w:r>
          </w:p>
        </w:tc>
      </w:tr>
      <w:tr w:rsidR="0001361D" w:rsidRPr="0001361D" w14:paraId="144335E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2D4281D" w14:textId="77777777" w:rsidR="0001361D" w:rsidRPr="0001361D" w:rsidRDefault="0001361D" w:rsidP="0001361D">
            <w:pPr>
              <w:jc w:val="center"/>
              <w:rPr>
                <w:color w:val="000000"/>
                <w:sz w:val="20"/>
                <w:szCs w:val="20"/>
              </w:rPr>
            </w:pPr>
            <w:r w:rsidRPr="0001361D">
              <w:rPr>
                <w:color w:val="000000"/>
                <w:sz w:val="20"/>
                <w:szCs w:val="20"/>
              </w:rPr>
              <w:t>14</w:t>
            </w:r>
          </w:p>
        </w:tc>
        <w:tc>
          <w:tcPr>
            <w:tcW w:w="4183" w:type="dxa"/>
            <w:tcBorders>
              <w:top w:val="nil"/>
              <w:left w:val="nil"/>
              <w:bottom w:val="single" w:sz="4" w:space="0" w:color="auto"/>
              <w:right w:val="single" w:sz="4" w:space="0" w:color="auto"/>
            </w:tcBorders>
            <w:shd w:val="clear" w:color="auto" w:fill="auto"/>
            <w:vAlign w:val="center"/>
            <w:hideMark/>
          </w:tcPr>
          <w:p w14:paraId="2013827B"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на място в животновъдните обекти за установяване на съответствие на дейността им с действащото законодателство.</w:t>
            </w:r>
          </w:p>
        </w:tc>
        <w:tc>
          <w:tcPr>
            <w:tcW w:w="1463" w:type="dxa"/>
            <w:tcBorders>
              <w:top w:val="nil"/>
              <w:left w:val="nil"/>
              <w:bottom w:val="single" w:sz="4" w:space="0" w:color="auto"/>
              <w:right w:val="single" w:sz="4" w:space="0" w:color="auto"/>
            </w:tcBorders>
            <w:shd w:val="clear" w:color="auto" w:fill="auto"/>
            <w:vAlign w:val="center"/>
            <w:hideMark/>
          </w:tcPr>
          <w:p w14:paraId="27816707"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A5A46D2"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645BA082"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2A297A3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467783A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1788EAD" w14:textId="77777777" w:rsidR="0001361D" w:rsidRPr="0001361D" w:rsidRDefault="0001361D" w:rsidP="0001361D">
            <w:pPr>
              <w:jc w:val="center"/>
              <w:rPr>
                <w:color w:val="000000"/>
                <w:sz w:val="20"/>
                <w:szCs w:val="20"/>
              </w:rPr>
            </w:pPr>
            <w:r w:rsidRPr="0001361D">
              <w:rPr>
                <w:color w:val="000000"/>
                <w:sz w:val="20"/>
                <w:szCs w:val="20"/>
              </w:rPr>
              <w:lastRenderedPageBreak/>
              <w:t>15</w:t>
            </w:r>
          </w:p>
        </w:tc>
        <w:tc>
          <w:tcPr>
            <w:tcW w:w="4183" w:type="dxa"/>
            <w:tcBorders>
              <w:top w:val="nil"/>
              <w:left w:val="nil"/>
              <w:bottom w:val="single" w:sz="4" w:space="0" w:color="auto"/>
              <w:right w:val="single" w:sz="4" w:space="0" w:color="auto"/>
            </w:tcBorders>
            <w:shd w:val="clear" w:color="auto" w:fill="auto"/>
            <w:vAlign w:val="center"/>
            <w:hideMark/>
          </w:tcPr>
          <w:p w14:paraId="39066AEC" w14:textId="77777777" w:rsidR="0001361D" w:rsidRPr="0001361D" w:rsidRDefault="0001361D" w:rsidP="0001361D">
            <w:pPr>
              <w:jc w:val="both"/>
              <w:rPr>
                <w:color w:val="000000"/>
                <w:sz w:val="20"/>
                <w:szCs w:val="20"/>
              </w:rPr>
            </w:pPr>
            <w:r w:rsidRPr="0001361D">
              <w:rPr>
                <w:color w:val="000000"/>
                <w:sz w:val="20"/>
                <w:szCs w:val="20"/>
              </w:rPr>
              <w:t>Брой протоколи за изпитване на суровото краве мляко по официалне конторл, подлежащи на мониторинг</w:t>
            </w:r>
          </w:p>
        </w:tc>
        <w:tc>
          <w:tcPr>
            <w:tcW w:w="1463" w:type="dxa"/>
            <w:tcBorders>
              <w:top w:val="nil"/>
              <w:left w:val="nil"/>
              <w:bottom w:val="single" w:sz="4" w:space="0" w:color="auto"/>
              <w:right w:val="single" w:sz="4" w:space="0" w:color="auto"/>
            </w:tcBorders>
            <w:shd w:val="clear" w:color="auto" w:fill="auto"/>
            <w:vAlign w:val="center"/>
            <w:hideMark/>
          </w:tcPr>
          <w:p w14:paraId="4640C51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DD6BA2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1B07B74"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A7CF2B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41FAAB"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03B56D" w14:textId="77777777" w:rsidR="0001361D" w:rsidRPr="0001361D" w:rsidRDefault="0001361D" w:rsidP="0001361D">
            <w:pPr>
              <w:jc w:val="center"/>
              <w:rPr>
                <w:color w:val="000000"/>
                <w:sz w:val="20"/>
                <w:szCs w:val="20"/>
              </w:rPr>
            </w:pPr>
            <w:r w:rsidRPr="0001361D">
              <w:rPr>
                <w:color w:val="000000"/>
                <w:sz w:val="20"/>
                <w:szCs w:val="20"/>
              </w:rPr>
              <w:t>16</w:t>
            </w:r>
          </w:p>
        </w:tc>
        <w:tc>
          <w:tcPr>
            <w:tcW w:w="4183" w:type="dxa"/>
            <w:tcBorders>
              <w:top w:val="nil"/>
              <w:left w:val="nil"/>
              <w:bottom w:val="single" w:sz="4" w:space="0" w:color="auto"/>
              <w:right w:val="single" w:sz="4" w:space="0" w:color="auto"/>
            </w:tcBorders>
            <w:shd w:val="clear" w:color="auto" w:fill="auto"/>
            <w:vAlign w:val="center"/>
            <w:hideMark/>
          </w:tcPr>
          <w:p w14:paraId="1354032C" w14:textId="77777777" w:rsidR="0001361D" w:rsidRPr="0001361D" w:rsidRDefault="0001361D" w:rsidP="0001361D">
            <w:pPr>
              <w:jc w:val="both"/>
              <w:rPr>
                <w:color w:val="000000"/>
                <w:sz w:val="20"/>
                <w:szCs w:val="20"/>
              </w:rPr>
            </w:pPr>
            <w:r w:rsidRPr="0001361D">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463" w:type="dxa"/>
            <w:tcBorders>
              <w:top w:val="nil"/>
              <w:left w:val="nil"/>
              <w:bottom w:val="single" w:sz="4" w:space="0" w:color="auto"/>
              <w:right w:val="single" w:sz="4" w:space="0" w:color="auto"/>
            </w:tcBorders>
            <w:shd w:val="clear" w:color="auto" w:fill="auto"/>
            <w:vAlign w:val="center"/>
            <w:hideMark/>
          </w:tcPr>
          <w:p w14:paraId="190A6A1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F954D59"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5DC52A5E"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6FF74C96"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7AF159D3"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3A6CC7" w14:textId="77777777" w:rsidR="0001361D" w:rsidRPr="0001361D" w:rsidRDefault="0001361D" w:rsidP="0001361D">
            <w:pPr>
              <w:jc w:val="center"/>
              <w:rPr>
                <w:color w:val="000000"/>
                <w:sz w:val="20"/>
                <w:szCs w:val="20"/>
              </w:rPr>
            </w:pPr>
            <w:r w:rsidRPr="0001361D">
              <w:rPr>
                <w:color w:val="000000"/>
                <w:sz w:val="20"/>
                <w:szCs w:val="20"/>
              </w:rPr>
              <w:t>17</w:t>
            </w:r>
          </w:p>
        </w:tc>
        <w:tc>
          <w:tcPr>
            <w:tcW w:w="4183" w:type="dxa"/>
            <w:tcBorders>
              <w:top w:val="nil"/>
              <w:left w:val="nil"/>
              <w:bottom w:val="single" w:sz="4" w:space="0" w:color="auto"/>
              <w:right w:val="single" w:sz="4" w:space="0" w:color="auto"/>
            </w:tcBorders>
            <w:shd w:val="clear" w:color="auto" w:fill="auto"/>
            <w:vAlign w:val="center"/>
            <w:hideMark/>
          </w:tcPr>
          <w:p w14:paraId="476BF578" w14:textId="77777777" w:rsidR="0001361D" w:rsidRPr="0001361D" w:rsidRDefault="0001361D" w:rsidP="0001361D">
            <w:pPr>
              <w:jc w:val="both"/>
              <w:rPr>
                <w:color w:val="000000"/>
                <w:sz w:val="20"/>
                <w:szCs w:val="20"/>
              </w:rPr>
            </w:pPr>
            <w:r w:rsidRPr="0001361D">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1463" w:type="dxa"/>
            <w:tcBorders>
              <w:top w:val="nil"/>
              <w:left w:val="nil"/>
              <w:bottom w:val="single" w:sz="4" w:space="0" w:color="auto"/>
              <w:right w:val="single" w:sz="4" w:space="0" w:color="auto"/>
            </w:tcBorders>
            <w:shd w:val="clear" w:color="auto" w:fill="auto"/>
            <w:vAlign w:val="center"/>
            <w:hideMark/>
          </w:tcPr>
          <w:p w14:paraId="13B4DB0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C428A1C"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3FB9185B"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3AE84023"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338101BB"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80FEF10" w14:textId="77777777" w:rsidR="0001361D" w:rsidRPr="0001361D" w:rsidRDefault="0001361D" w:rsidP="0001361D">
            <w:pPr>
              <w:jc w:val="center"/>
              <w:rPr>
                <w:color w:val="000000"/>
                <w:sz w:val="20"/>
                <w:szCs w:val="20"/>
              </w:rPr>
            </w:pPr>
            <w:r w:rsidRPr="0001361D">
              <w:rPr>
                <w:color w:val="000000"/>
                <w:sz w:val="20"/>
                <w:szCs w:val="20"/>
              </w:rPr>
              <w:t>18</w:t>
            </w:r>
          </w:p>
        </w:tc>
        <w:tc>
          <w:tcPr>
            <w:tcW w:w="4183" w:type="dxa"/>
            <w:tcBorders>
              <w:top w:val="nil"/>
              <w:left w:val="nil"/>
              <w:bottom w:val="single" w:sz="4" w:space="0" w:color="auto"/>
              <w:right w:val="single" w:sz="4" w:space="0" w:color="auto"/>
            </w:tcBorders>
            <w:shd w:val="clear" w:color="auto" w:fill="auto"/>
            <w:vAlign w:val="center"/>
            <w:hideMark/>
          </w:tcPr>
          <w:p w14:paraId="3652F295" w14:textId="77777777" w:rsidR="0001361D" w:rsidRPr="0001361D" w:rsidRDefault="0001361D" w:rsidP="0001361D">
            <w:pPr>
              <w:jc w:val="both"/>
              <w:rPr>
                <w:color w:val="000000"/>
                <w:sz w:val="20"/>
                <w:szCs w:val="20"/>
              </w:rPr>
            </w:pPr>
            <w:r w:rsidRPr="0001361D">
              <w:rPr>
                <w:color w:val="000000"/>
                <w:sz w:val="20"/>
                <w:szCs w:val="20"/>
              </w:rPr>
              <w:t>Брой поддържан и актуализиран публичен регистър по чл. 11е от Закона за животновъдството</w:t>
            </w:r>
          </w:p>
        </w:tc>
        <w:tc>
          <w:tcPr>
            <w:tcW w:w="1463" w:type="dxa"/>
            <w:tcBorders>
              <w:top w:val="nil"/>
              <w:left w:val="nil"/>
              <w:bottom w:val="single" w:sz="4" w:space="0" w:color="auto"/>
              <w:right w:val="single" w:sz="4" w:space="0" w:color="auto"/>
            </w:tcBorders>
            <w:shd w:val="clear" w:color="auto" w:fill="auto"/>
            <w:vAlign w:val="center"/>
            <w:hideMark/>
          </w:tcPr>
          <w:p w14:paraId="273119B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1B373CB" w14:textId="77777777" w:rsidR="0001361D" w:rsidRPr="0001361D" w:rsidRDefault="0001361D" w:rsidP="0001361D">
            <w:pPr>
              <w:jc w:val="center"/>
              <w:rPr>
                <w:color w:val="000000"/>
                <w:sz w:val="20"/>
                <w:szCs w:val="20"/>
              </w:rPr>
            </w:pPr>
            <w:r w:rsidRPr="0001361D">
              <w:rPr>
                <w:color w:val="000000"/>
                <w:sz w:val="20"/>
                <w:szCs w:val="20"/>
              </w:rPr>
              <w:t>1</w:t>
            </w:r>
          </w:p>
        </w:tc>
        <w:tc>
          <w:tcPr>
            <w:tcW w:w="1045" w:type="dxa"/>
            <w:tcBorders>
              <w:top w:val="nil"/>
              <w:left w:val="nil"/>
              <w:bottom w:val="single" w:sz="4" w:space="0" w:color="auto"/>
              <w:right w:val="single" w:sz="4" w:space="0" w:color="auto"/>
            </w:tcBorders>
            <w:shd w:val="clear" w:color="auto" w:fill="auto"/>
            <w:noWrap/>
            <w:vAlign w:val="center"/>
            <w:hideMark/>
          </w:tcPr>
          <w:p w14:paraId="7C6DFA13" w14:textId="77777777" w:rsidR="0001361D" w:rsidRPr="0001361D" w:rsidRDefault="0001361D" w:rsidP="0001361D">
            <w:pPr>
              <w:jc w:val="center"/>
              <w:rPr>
                <w:color w:val="000000"/>
                <w:sz w:val="20"/>
                <w:szCs w:val="20"/>
              </w:rPr>
            </w:pPr>
            <w:r w:rsidRPr="0001361D">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221FA81C" w14:textId="77777777" w:rsidR="0001361D" w:rsidRPr="0001361D" w:rsidRDefault="0001361D" w:rsidP="0001361D">
            <w:pPr>
              <w:jc w:val="center"/>
              <w:rPr>
                <w:color w:val="000000"/>
                <w:sz w:val="20"/>
                <w:szCs w:val="20"/>
              </w:rPr>
            </w:pPr>
            <w:r w:rsidRPr="0001361D">
              <w:rPr>
                <w:color w:val="000000"/>
                <w:sz w:val="20"/>
                <w:szCs w:val="20"/>
              </w:rPr>
              <w:t>1</w:t>
            </w:r>
          </w:p>
        </w:tc>
      </w:tr>
      <w:tr w:rsidR="0001361D" w:rsidRPr="0001361D" w14:paraId="643014FC"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72C2850" w14:textId="77777777" w:rsidR="0001361D" w:rsidRPr="0001361D" w:rsidRDefault="0001361D" w:rsidP="0001361D">
            <w:pPr>
              <w:jc w:val="center"/>
              <w:rPr>
                <w:color w:val="000000"/>
                <w:sz w:val="20"/>
                <w:szCs w:val="20"/>
              </w:rPr>
            </w:pPr>
            <w:r w:rsidRPr="0001361D">
              <w:rPr>
                <w:color w:val="000000"/>
                <w:sz w:val="20"/>
                <w:szCs w:val="20"/>
              </w:rPr>
              <w:t>19</w:t>
            </w:r>
          </w:p>
        </w:tc>
        <w:tc>
          <w:tcPr>
            <w:tcW w:w="4183" w:type="dxa"/>
            <w:tcBorders>
              <w:top w:val="nil"/>
              <w:left w:val="nil"/>
              <w:bottom w:val="single" w:sz="4" w:space="0" w:color="auto"/>
              <w:right w:val="single" w:sz="4" w:space="0" w:color="auto"/>
            </w:tcBorders>
            <w:shd w:val="clear" w:color="auto" w:fill="auto"/>
            <w:vAlign w:val="center"/>
            <w:hideMark/>
          </w:tcPr>
          <w:p w14:paraId="74138CE8"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463" w:type="dxa"/>
            <w:tcBorders>
              <w:top w:val="nil"/>
              <w:left w:val="nil"/>
              <w:bottom w:val="single" w:sz="4" w:space="0" w:color="auto"/>
              <w:right w:val="single" w:sz="4" w:space="0" w:color="auto"/>
            </w:tcBorders>
            <w:shd w:val="clear" w:color="auto" w:fill="auto"/>
            <w:vAlign w:val="center"/>
            <w:hideMark/>
          </w:tcPr>
          <w:p w14:paraId="2D11864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4587410"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20693460"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7F0B00F1"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5C93856A"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A1F611" w14:textId="77777777" w:rsidR="0001361D" w:rsidRPr="0001361D" w:rsidRDefault="0001361D" w:rsidP="0001361D">
            <w:pPr>
              <w:jc w:val="center"/>
              <w:rPr>
                <w:color w:val="000000"/>
                <w:sz w:val="20"/>
                <w:szCs w:val="20"/>
              </w:rPr>
            </w:pPr>
            <w:r w:rsidRPr="0001361D">
              <w:rPr>
                <w:color w:val="000000"/>
                <w:sz w:val="20"/>
                <w:szCs w:val="20"/>
              </w:rPr>
              <w:t>20</w:t>
            </w:r>
          </w:p>
        </w:tc>
        <w:tc>
          <w:tcPr>
            <w:tcW w:w="4183" w:type="dxa"/>
            <w:tcBorders>
              <w:top w:val="nil"/>
              <w:left w:val="nil"/>
              <w:bottom w:val="single" w:sz="4" w:space="0" w:color="auto"/>
              <w:right w:val="single" w:sz="4" w:space="0" w:color="auto"/>
            </w:tcBorders>
            <w:shd w:val="clear" w:color="auto" w:fill="auto"/>
            <w:vAlign w:val="center"/>
            <w:hideMark/>
          </w:tcPr>
          <w:p w14:paraId="1769C0F2"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463" w:type="dxa"/>
            <w:tcBorders>
              <w:top w:val="nil"/>
              <w:left w:val="nil"/>
              <w:bottom w:val="single" w:sz="4" w:space="0" w:color="auto"/>
              <w:right w:val="single" w:sz="4" w:space="0" w:color="auto"/>
            </w:tcBorders>
            <w:shd w:val="clear" w:color="auto" w:fill="auto"/>
            <w:vAlign w:val="center"/>
            <w:hideMark/>
          </w:tcPr>
          <w:p w14:paraId="4F1BC46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74B727F"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2474575E"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1E4873E9"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54202BCE"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2721032" w14:textId="77777777" w:rsidR="0001361D" w:rsidRPr="0001361D" w:rsidRDefault="0001361D" w:rsidP="0001361D">
            <w:pPr>
              <w:jc w:val="center"/>
              <w:rPr>
                <w:color w:val="000000"/>
                <w:sz w:val="20"/>
                <w:szCs w:val="20"/>
              </w:rPr>
            </w:pPr>
            <w:r w:rsidRPr="0001361D">
              <w:rPr>
                <w:color w:val="000000"/>
                <w:sz w:val="20"/>
                <w:szCs w:val="20"/>
              </w:rPr>
              <w:t>21</w:t>
            </w:r>
          </w:p>
        </w:tc>
        <w:tc>
          <w:tcPr>
            <w:tcW w:w="4183" w:type="dxa"/>
            <w:tcBorders>
              <w:top w:val="nil"/>
              <w:left w:val="nil"/>
              <w:bottom w:val="single" w:sz="4" w:space="0" w:color="auto"/>
              <w:right w:val="single" w:sz="4" w:space="0" w:color="auto"/>
            </w:tcBorders>
            <w:shd w:val="clear" w:color="auto" w:fill="auto"/>
            <w:vAlign w:val="center"/>
            <w:hideMark/>
          </w:tcPr>
          <w:p w14:paraId="0CE41C18" w14:textId="77777777" w:rsidR="0001361D" w:rsidRPr="0001361D" w:rsidRDefault="0001361D" w:rsidP="0001361D">
            <w:pPr>
              <w:jc w:val="both"/>
              <w:rPr>
                <w:color w:val="000000"/>
                <w:sz w:val="20"/>
                <w:szCs w:val="20"/>
              </w:rPr>
            </w:pPr>
            <w:r w:rsidRPr="0001361D">
              <w:rPr>
                <w:color w:val="000000"/>
                <w:sz w:val="20"/>
                <w:szCs w:val="20"/>
              </w:rPr>
              <w:t>Брой 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2616749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683EE0B" w14:textId="77777777" w:rsidR="0001361D" w:rsidRPr="0001361D" w:rsidRDefault="0001361D" w:rsidP="0001361D">
            <w:pPr>
              <w:jc w:val="center"/>
              <w:rPr>
                <w:color w:val="000000"/>
                <w:sz w:val="20"/>
                <w:szCs w:val="20"/>
              </w:rPr>
            </w:pPr>
            <w:r w:rsidRPr="0001361D">
              <w:rPr>
                <w:color w:val="000000"/>
                <w:sz w:val="20"/>
                <w:szCs w:val="20"/>
              </w:rPr>
              <w:t>15</w:t>
            </w:r>
          </w:p>
        </w:tc>
        <w:tc>
          <w:tcPr>
            <w:tcW w:w="1045" w:type="dxa"/>
            <w:tcBorders>
              <w:top w:val="nil"/>
              <w:left w:val="nil"/>
              <w:bottom w:val="single" w:sz="4" w:space="0" w:color="auto"/>
              <w:right w:val="single" w:sz="4" w:space="0" w:color="auto"/>
            </w:tcBorders>
            <w:shd w:val="clear" w:color="auto" w:fill="auto"/>
            <w:noWrap/>
            <w:vAlign w:val="center"/>
            <w:hideMark/>
          </w:tcPr>
          <w:p w14:paraId="4E4FFB61" w14:textId="77777777" w:rsidR="0001361D" w:rsidRPr="0001361D" w:rsidRDefault="0001361D" w:rsidP="0001361D">
            <w:pPr>
              <w:jc w:val="center"/>
              <w:rPr>
                <w:color w:val="000000"/>
                <w:sz w:val="20"/>
                <w:szCs w:val="20"/>
              </w:rPr>
            </w:pPr>
            <w:r w:rsidRPr="0001361D">
              <w:rPr>
                <w:color w:val="000000"/>
                <w:sz w:val="20"/>
                <w:szCs w:val="20"/>
              </w:rPr>
              <w:t>15</w:t>
            </w:r>
          </w:p>
        </w:tc>
        <w:tc>
          <w:tcPr>
            <w:tcW w:w="1029" w:type="dxa"/>
            <w:tcBorders>
              <w:top w:val="nil"/>
              <w:left w:val="nil"/>
              <w:bottom w:val="single" w:sz="4" w:space="0" w:color="auto"/>
              <w:right w:val="single" w:sz="4" w:space="0" w:color="auto"/>
            </w:tcBorders>
            <w:shd w:val="clear" w:color="auto" w:fill="auto"/>
            <w:noWrap/>
            <w:vAlign w:val="center"/>
            <w:hideMark/>
          </w:tcPr>
          <w:p w14:paraId="6D6B9AD7"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61B1F83D"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13D67DB" w14:textId="77777777" w:rsidR="0001361D" w:rsidRPr="0001361D" w:rsidRDefault="0001361D" w:rsidP="0001361D">
            <w:pPr>
              <w:jc w:val="center"/>
              <w:rPr>
                <w:color w:val="000000"/>
                <w:sz w:val="20"/>
                <w:szCs w:val="20"/>
              </w:rPr>
            </w:pPr>
            <w:r w:rsidRPr="0001361D">
              <w:rPr>
                <w:color w:val="000000"/>
                <w:sz w:val="20"/>
                <w:szCs w:val="20"/>
              </w:rPr>
              <w:t>22</w:t>
            </w:r>
          </w:p>
        </w:tc>
        <w:tc>
          <w:tcPr>
            <w:tcW w:w="4183" w:type="dxa"/>
            <w:tcBorders>
              <w:top w:val="nil"/>
              <w:left w:val="nil"/>
              <w:bottom w:val="single" w:sz="4" w:space="0" w:color="auto"/>
              <w:right w:val="single" w:sz="4" w:space="0" w:color="auto"/>
            </w:tcBorders>
            <w:shd w:val="clear" w:color="auto" w:fill="auto"/>
            <w:vAlign w:val="center"/>
            <w:hideMark/>
          </w:tcPr>
          <w:p w14:paraId="5BC63D95" w14:textId="77777777" w:rsidR="0001361D" w:rsidRPr="0001361D" w:rsidRDefault="0001361D" w:rsidP="0001361D">
            <w:pPr>
              <w:jc w:val="both"/>
              <w:rPr>
                <w:color w:val="000000"/>
                <w:sz w:val="20"/>
                <w:szCs w:val="20"/>
              </w:rPr>
            </w:pPr>
            <w:r w:rsidRPr="0001361D">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5F35753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0DF8585"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3A12096C"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6100405C" w14:textId="77777777" w:rsidR="0001361D" w:rsidRPr="0001361D" w:rsidRDefault="0001361D" w:rsidP="0001361D">
            <w:pPr>
              <w:jc w:val="center"/>
              <w:rPr>
                <w:color w:val="000000"/>
                <w:sz w:val="20"/>
                <w:szCs w:val="20"/>
              </w:rPr>
            </w:pPr>
            <w:r w:rsidRPr="0001361D">
              <w:rPr>
                <w:color w:val="000000"/>
                <w:sz w:val="20"/>
                <w:szCs w:val="20"/>
              </w:rPr>
              <w:t>3</w:t>
            </w:r>
          </w:p>
        </w:tc>
      </w:tr>
      <w:tr w:rsidR="0001361D" w:rsidRPr="0001361D" w14:paraId="384EA15F"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38D2ECE" w14:textId="77777777" w:rsidR="0001361D" w:rsidRPr="0001361D" w:rsidRDefault="0001361D" w:rsidP="0001361D">
            <w:pPr>
              <w:jc w:val="center"/>
              <w:rPr>
                <w:color w:val="000000"/>
                <w:sz w:val="20"/>
                <w:szCs w:val="20"/>
              </w:rPr>
            </w:pPr>
            <w:r w:rsidRPr="0001361D">
              <w:rPr>
                <w:color w:val="000000"/>
                <w:sz w:val="20"/>
                <w:szCs w:val="20"/>
              </w:rPr>
              <w:t>23</w:t>
            </w:r>
          </w:p>
        </w:tc>
        <w:tc>
          <w:tcPr>
            <w:tcW w:w="4183" w:type="dxa"/>
            <w:tcBorders>
              <w:top w:val="nil"/>
              <w:left w:val="nil"/>
              <w:bottom w:val="single" w:sz="4" w:space="0" w:color="auto"/>
              <w:right w:val="single" w:sz="4" w:space="0" w:color="auto"/>
            </w:tcBorders>
            <w:shd w:val="clear" w:color="auto" w:fill="auto"/>
            <w:vAlign w:val="center"/>
            <w:hideMark/>
          </w:tcPr>
          <w:p w14:paraId="5A4944DD" w14:textId="77777777" w:rsidR="0001361D" w:rsidRPr="0001361D" w:rsidRDefault="0001361D" w:rsidP="0001361D">
            <w:pPr>
              <w:jc w:val="both"/>
              <w:rPr>
                <w:color w:val="000000"/>
                <w:sz w:val="20"/>
                <w:szCs w:val="20"/>
              </w:rPr>
            </w:pPr>
            <w:r w:rsidRPr="0001361D">
              <w:rPr>
                <w:color w:val="000000"/>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1463" w:type="dxa"/>
            <w:tcBorders>
              <w:top w:val="nil"/>
              <w:left w:val="nil"/>
              <w:bottom w:val="single" w:sz="4" w:space="0" w:color="auto"/>
              <w:right w:val="single" w:sz="4" w:space="0" w:color="auto"/>
            </w:tcBorders>
            <w:shd w:val="clear" w:color="auto" w:fill="auto"/>
            <w:vAlign w:val="center"/>
            <w:hideMark/>
          </w:tcPr>
          <w:p w14:paraId="47E3BCA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6CA5CB8" w14:textId="77777777" w:rsidR="0001361D" w:rsidRPr="0001361D" w:rsidRDefault="0001361D" w:rsidP="0001361D">
            <w:pPr>
              <w:jc w:val="center"/>
              <w:rPr>
                <w:color w:val="000000"/>
                <w:sz w:val="20"/>
                <w:szCs w:val="20"/>
              </w:rPr>
            </w:pPr>
            <w:r w:rsidRPr="0001361D">
              <w:rPr>
                <w:color w:val="000000"/>
                <w:sz w:val="20"/>
                <w:szCs w:val="20"/>
              </w:rPr>
              <w:t>5</w:t>
            </w:r>
          </w:p>
        </w:tc>
        <w:tc>
          <w:tcPr>
            <w:tcW w:w="1045" w:type="dxa"/>
            <w:tcBorders>
              <w:top w:val="nil"/>
              <w:left w:val="nil"/>
              <w:bottom w:val="single" w:sz="4" w:space="0" w:color="auto"/>
              <w:right w:val="single" w:sz="4" w:space="0" w:color="auto"/>
            </w:tcBorders>
            <w:shd w:val="clear" w:color="auto" w:fill="auto"/>
            <w:noWrap/>
            <w:vAlign w:val="center"/>
            <w:hideMark/>
          </w:tcPr>
          <w:p w14:paraId="1C53BBD6" w14:textId="77777777" w:rsidR="0001361D" w:rsidRPr="0001361D" w:rsidRDefault="0001361D" w:rsidP="0001361D">
            <w:pPr>
              <w:jc w:val="center"/>
              <w:rPr>
                <w:color w:val="000000"/>
                <w:sz w:val="20"/>
                <w:szCs w:val="20"/>
              </w:rPr>
            </w:pPr>
            <w:r w:rsidRPr="0001361D">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5359D509" w14:textId="77777777" w:rsidR="0001361D" w:rsidRPr="0001361D" w:rsidRDefault="0001361D" w:rsidP="0001361D">
            <w:pPr>
              <w:jc w:val="center"/>
              <w:rPr>
                <w:color w:val="000000"/>
                <w:sz w:val="20"/>
                <w:szCs w:val="20"/>
              </w:rPr>
            </w:pPr>
            <w:r w:rsidRPr="0001361D">
              <w:rPr>
                <w:color w:val="000000"/>
                <w:sz w:val="20"/>
                <w:szCs w:val="20"/>
              </w:rPr>
              <w:t>5</w:t>
            </w:r>
          </w:p>
        </w:tc>
      </w:tr>
      <w:tr w:rsidR="0001361D" w:rsidRPr="0001361D" w14:paraId="27F066F7"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B9190F4" w14:textId="77777777" w:rsidR="0001361D" w:rsidRPr="0001361D" w:rsidRDefault="0001361D" w:rsidP="0001361D">
            <w:pPr>
              <w:jc w:val="center"/>
              <w:rPr>
                <w:color w:val="000000"/>
                <w:sz w:val="20"/>
                <w:szCs w:val="20"/>
              </w:rPr>
            </w:pPr>
            <w:r w:rsidRPr="0001361D">
              <w:rPr>
                <w:color w:val="000000"/>
                <w:sz w:val="20"/>
                <w:szCs w:val="20"/>
              </w:rPr>
              <w:t>24</w:t>
            </w:r>
          </w:p>
        </w:tc>
        <w:tc>
          <w:tcPr>
            <w:tcW w:w="4183" w:type="dxa"/>
            <w:tcBorders>
              <w:top w:val="nil"/>
              <w:left w:val="nil"/>
              <w:bottom w:val="single" w:sz="4" w:space="0" w:color="auto"/>
              <w:right w:val="single" w:sz="4" w:space="0" w:color="auto"/>
            </w:tcBorders>
            <w:shd w:val="clear" w:color="auto" w:fill="auto"/>
            <w:vAlign w:val="center"/>
            <w:hideMark/>
          </w:tcPr>
          <w:p w14:paraId="5A72B981" w14:textId="77777777" w:rsidR="0001361D" w:rsidRPr="0001361D" w:rsidRDefault="0001361D" w:rsidP="0001361D">
            <w:pPr>
              <w:jc w:val="both"/>
              <w:rPr>
                <w:color w:val="000000"/>
                <w:sz w:val="20"/>
                <w:szCs w:val="20"/>
              </w:rPr>
            </w:pPr>
            <w:r w:rsidRPr="0001361D">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7E437408"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CC765DE"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89BE55F"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FBB1A6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195FD5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AAD624" w14:textId="77777777" w:rsidR="0001361D" w:rsidRPr="0001361D" w:rsidRDefault="0001361D" w:rsidP="0001361D">
            <w:pPr>
              <w:jc w:val="center"/>
              <w:rPr>
                <w:color w:val="000000"/>
                <w:sz w:val="20"/>
                <w:szCs w:val="20"/>
              </w:rPr>
            </w:pPr>
            <w:r w:rsidRPr="0001361D">
              <w:rPr>
                <w:color w:val="000000"/>
                <w:sz w:val="20"/>
                <w:szCs w:val="20"/>
              </w:rPr>
              <w:t>25</w:t>
            </w:r>
          </w:p>
        </w:tc>
        <w:tc>
          <w:tcPr>
            <w:tcW w:w="4183" w:type="dxa"/>
            <w:tcBorders>
              <w:top w:val="nil"/>
              <w:left w:val="nil"/>
              <w:bottom w:val="single" w:sz="4" w:space="0" w:color="auto"/>
              <w:right w:val="single" w:sz="4" w:space="0" w:color="auto"/>
            </w:tcBorders>
            <w:shd w:val="clear" w:color="auto" w:fill="auto"/>
            <w:vAlign w:val="center"/>
            <w:hideMark/>
          </w:tcPr>
          <w:p w14:paraId="50E5F6B3" w14:textId="77777777" w:rsidR="0001361D" w:rsidRPr="0001361D" w:rsidRDefault="0001361D" w:rsidP="0001361D">
            <w:pPr>
              <w:rPr>
                <w:color w:val="000000"/>
                <w:sz w:val="20"/>
                <w:szCs w:val="20"/>
              </w:rPr>
            </w:pPr>
            <w:r w:rsidRPr="0001361D">
              <w:rPr>
                <w:color w:val="000000"/>
                <w:sz w:val="20"/>
                <w:szCs w:val="20"/>
              </w:rPr>
              <w:t>Мерки против влагането на медикаментозни премикси, без да са спазени изискванията на Наредба №1 за медикаментозните фуражи</w:t>
            </w:r>
          </w:p>
        </w:tc>
        <w:tc>
          <w:tcPr>
            <w:tcW w:w="1463" w:type="dxa"/>
            <w:tcBorders>
              <w:top w:val="nil"/>
              <w:left w:val="nil"/>
              <w:bottom w:val="single" w:sz="4" w:space="0" w:color="auto"/>
              <w:right w:val="single" w:sz="4" w:space="0" w:color="auto"/>
            </w:tcBorders>
            <w:shd w:val="clear" w:color="auto" w:fill="auto"/>
            <w:vAlign w:val="center"/>
            <w:hideMark/>
          </w:tcPr>
          <w:p w14:paraId="2135FFC7" w14:textId="77777777" w:rsidR="0001361D" w:rsidRPr="0001361D" w:rsidRDefault="0001361D" w:rsidP="0001361D">
            <w:pPr>
              <w:jc w:val="center"/>
              <w:rPr>
                <w:color w:val="000000"/>
                <w:sz w:val="20"/>
                <w:szCs w:val="20"/>
              </w:rPr>
            </w:pPr>
            <w:r w:rsidRPr="0001361D">
              <w:rPr>
                <w:color w:val="000000"/>
                <w:sz w:val="20"/>
                <w:szCs w:val="20"/>
              </w:rPr>
              <w:t>Брой проверки</w:t>
            </w:r>
          </w:p>
        </w:tc>
        <w:tc>
          <w:tcPr>
            <w:tcW w:w="1262" w:type="dxa"/>
            <w:tcBorders>
              <w:top w:val="nil"/>
              <w:left w:val="nil"/>
              <w:bottom w:val="single" w:sz="4" w:space="0" w:color="auto"/>
              <w:right w:val="single" w:sz="4" w:space="0" w:color="auto"/>
            </w:tcBorders>
            <w:shd w:val="clear" w:color="auto" w:fill="auto"/>
            <w:noWrap/>
            <w:vAlign w:val="center"/>
            <w:hideMark/>
          </w:tcPr>
          <w:p w14:paraId="2FA24B76"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0035C35D"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299483EE"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044D9E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2246CC3" w14:textId="77777777" w:rsidR="0001361D" w:rsidRPr="0001361D" w:rsidRDefault="0001361D" w:rsidP="0001361D">
            <w:pPr>
              <w:jc w:val="center"/>
              <w:rPr>
                <w:color w:val="000000"/>
                <w:sz w:val="20"/>
                <w:szCs w:val="20"/>
              </w:rPr>
            </w:pPr>
            <w:r w:rsidRPr="0001361D">
              <w:rPr>
                <w:color w:val="000000"/>
                <w:sz w:val="20"/>
                <w:szCs w:val="20"/>
              </w:rPr>
              <w:t>26</w:t>
            </w:r>
          </w:p>
        </w:tc>
        <w:tc>
          <w:tcPr>
            <w:tcW w:w="4183" w:type="dxa"/>
            <w:tcBorders>
              <w:top w:val="nil"/>
              <w:left w:val="nil"/>
              <w:bottom w:val="single" w:sz="4" w:space="0" w:color="auto"/>
              <w:right w:val="single" w:sz="4" w:space="0" w:color="auto"/>
            </w:tcBorders>
            <w:shd w:val="clear" w:color="auto" w:fill="auto"/>
            <w:vAlign w:val="center"/>
            <w:hideMark/>
          </w:tcPr>
          <w:p w14:paraId="3A6D483C" w14:textId="77777777" w:rsidR="0001361D" w:rsidRPr="0001361D" w:rsidRDefault="0001361D" w:rsidP="0001361D">
            <w:pPr>
              <w:rPr>
                <w:color w:val="000000"/>
                <w:sz w:val="20"/>
                <w:szCs w:val="20"/>
              </w:rPr>
            </w:pPr>
            <w:r w:rsidRPr="0001361D">
              <w:rPr>
                <w:color w:val="000000"/>
                <w:sz w:val="20"/>
                <w:szCs w:val="20"/>
              </w:rPr>
              <w:t>Мерки против попадане на неразрешени за влагане във фуражите преработени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0D790602"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76E836E4" w14:textId="77777777" w:rsidR="0001361D" w:rsidRPr="0001361D" w:rsidRDefault="0001361D" w:rsidP="0001361D">
            <w:pPr>
              <w:jc w:val="center"/>
              <w:rPr>
                <w:color w:val="000000"/>
                <w:sz w:val="20"/>
                <w:szCs w:val="20"/>
              </w:rPr>
            </w:pPr>
            <w:r w:rsidRPr="0001361D">
              <w:rPr>
                <w:color w:val="000000"/>
                <w:sz w:val="20"/>
                <w:szCs w:val="20"/>
              </w:rPr>
              <w:t>280</w:t>
            </w:r>
          </w:p>
        </w:tc>
        <w:tc>
          <w:tcPr>
            <w:tcW w:w="1045" w:type="dxa"/>
            <w:tcBorders>
              <w:top w:val="nil"/>
              <w:left w:val="nil"/>
              <w:bottom w:val="single" w:sz="4" w:space="0" w:color="auto"/>
              <w:right w:val="single" w:sz="4" w:space="0" w:color="auto"/>
            </w:tcBorders>
            <w:shd w:val="clear" w:color="auto" w:fill="auto"/>
            <w:noWrap/>
            <w:vAlign w:val="center"/>
            <w:hideMark/>
          </w:tcPr>
          <w:p w14:paraId="458EC390" w14:textId="77777777" w:rsidR="0001361D" w:rsidRPr="0001361D" w:rsidRDefault="0001361D" w:rsidP="0001361D">
            <w:pPr>
              <w:jc w:val="center"/>
              <w:rPr>
                <w:color w:val="000000"/>
                <w:sz w:val="20"/>
                <w:szCs w:val="20"/>
              </w:rPr>
            </w:pPr>
            <w:r w:rsidRPr="0001361D">
              <w:rPr>
                <w:color w:val="000000"/>
                <w:sz w:val="20"/>
                <w:szCs w:val="20"/>
              </w:rPr>
              <w:t>280</w:t>
            </w:r>
          </w:p>
        </w:tc>
        <w:tc>
          <w:tcPr>
            <w:tcW w:w="1029" w:type="dxa"/>
            <w:tcBorders>
              <w:top w:val="nil"/>
              <w:left w:val="nil"/>
              <w:bottom w:val="single" w:sz="4" w:space="0" w:color="auto"/>
              <w:right w:val="single" w:sz="4" w:space="0" w:color="auto"/>
            </w:tcBorders>
            <w:shd w:val="clear" w:color="auto" w:fill="auto"/>
            <w:noWrap/>
            <w:vAlign w:val="center"/>
            <w:hideMark/>
          </w:tcPr>
          <w:p w14:paraId="10F1332C" w14:textId="77777777" w:rsidR="0001361D" w:rsidRPr="0001361D" w:rsidRDefault="0001361D" w:rsidP="0001361D">
            <w:pPr>
              <w:jc w:val="center"/>
              <w:rPr>
                <w:color w:val="000000"/>
                <w:sz w:val="20"/>
                <w:szCs w:val="20"/>
              </w:rPr>
            </w:pPr>
            <w:r w:rsidRPr="0001361D">
              <w:rPr>
                <w:color w:val="000000"/>
                <w:sz w:val="20"/>
                <w:szCs w:val="20"/>
              </w:rPr>
              <w:t>280</w:t>
            </w:r>
          </w:p>
        </w:tc>
      </w:tr>
      <w:tr w:rsidR="0001361D" w:rsidRPr="0001361D" w14:paraId="1497BA7A"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C675DBC" w14:textId="77777777" w:rsidR="0001361D" w:rsidRPr="0001361D" w:rsidRDefault="0001361D" w:rsidP="0001361D">
            <w:pPr>
              <w:jc w:val="center"/>
              <w:rPr>
                <w:color w:val="000000"/>
                <w:sz w:val="20"/>
                <w:szCs w:val="20"/>
              </w:rPr>
            </w:pPr>
            <w:r w:rsidRPr="0001361D">
              <w:rPr>
                <w:color w:val="000000"/>
                <w:sz w:val="20"/>
                <w:szCs w:val="20"/>
              </w:rPr>
              <w:t>27</w:t>
            </w:r>
          </w:p>
        </w:tc>
        <w:tc>
          <w:tcPr>
            <w:tcW w:w="4183" w:type="dxa"/>
            <w:tcBorders>
              <w:top w:val="nil"/>
              <w:left w:val="nil"/>
              <w:bottom w:val="single" w:sz="4" w:space="0" w:color="auto"/>
              <w:right w:val="single" w:sz="4" w:space="0" w:color="auto"/>
            </w:tcBorders>
            <w:shd w:val="clear" w:color="auto" w:fill="auto"/>
            <w:vAlign w:val="center"/>
            <w:hideMark/>
          </w:tcPr>
          <w:p w14:paraId="6483DCB2" w14:textId="77777777" w:rsidR="0001361D" w:rsidRPr="0001361D" w:rsidRDefault="0001361D" w:rsidP="0001361D">
            <w:pPr>
              <w:rPr>
                <w:color w:val="000000"/>
                <w:sz w:val="20"/>
                <w:szCs w:val="20"/>
              </w:rPr>
            </w:pPr>
            <w:r w:rsidRPr="0001361D">
              <w:rPr>
                <w:color w:val="000000"/>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463" w:type="dxa"/>
            <w:tcBorders>
              <w:top w:val="nil"/>
              <w:left w:val="nil"/>
              <w:bottom w:val="single" w:sz="4" w:space="0" w:color="auto"/>
              <w:right w:val="single" w:sz="4" w:space="0" w:color="auto"/>
            </w:tcBorders>
            <w:shd w:val="clear" w:color="auto" w:fill="auto"/>
            <w:vAlign w:val="center"/>
            <w:hideMark/>
          </w:tcPr>
          <w:p w14:paraId="31B68BFB"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4324E491" w14:textId="77777777" w:rsidR="0001361D" w:rsidRPr="0001361D" w:rsidRDefault="0001361D" w:rsidP="0001361D">
            <w:pPr>
              <w:jc w:val="center"/>
              <w:rPr>
                <w:color w:val="000000"/>
                <w:sz w:val="20"/>
                <w:szCs w:val="20"/>
              </w:rPr>
            </w:pPr>
            <w:r w:rsidRPr="0001361D">
              <w:rPr>
                <w:color w:val="000000"/>
                <w:sz w:val="20"/>
                <w:szCs w:val="20"/>
              </w:rPr>
              <w:t>60</w:t>
            </w:r>
          </w:p>
        </w:tc>
        <w:tc>
          <w:tcPr>
            <w:tcW w:w="1045" w:type="dxa"/>
            <w:tcBorders>
              <w:top w:val="nil"/>
              <w:left w:val="nil"/>
              <w:bottom w:val="single" w:sz="4" w:space="0" w:color="auto"/>
              <w:right w:val="single" w:sz="4" w:space="0" w:color="auto"/>
            </w:tcBorders>
            <w:shd w:val="clear" w:color="auto" w:fill="auto"/>
            <w:noWrap/>
            <w:vAlign w:val="center"/>
            <w:hideMark/>
          </w:tcPr>
          <w:p w14:paraId="796153FB" w14:textId="77777777" w:rsidR="0001361D" w:rsidRPr="0001361D" w:rsidRDefault="0001361D" w:rsidP="0001361D">
            <w:pPr>
              <w:jc w:val="center"/>
              <w:rPr>
                <w:color w:val="000000"/>
                <w:sz w:val="20"/>
                <w:szCs w:val="20"/>
              </w:rPr>
            </w:pPr>
            <w:r w:rsidRPr="0001361D">
              <w:rPr>
                <w:color w:val="000000"/>
                <w:sz w:val="20"/>
                <w:szCs w:val="20"/>
              </w:rPr>
              <w:t>60</w:t>
            </w:r>
          </w:p>
        </w:tc>
        <w:tc>
          <w:tcPr>
            <w:tcW w:w="1029" w:type="dxa"/>
            <w:tcBorders>
              <w:top w:val="nil"/>
              <w:left w:val="nil"/>
              <w:bottom w:val="single" w:sz="4" w:space="0" w:color="auto"/>
              <w:right w:val="single" w:sz="4" w:space="0" w:color="auto"/>
            </w:tcBorders>
            <w:shd w:val="clear" w:color="auto" w:fill="auto"/>
            <w:noWrap/>
            <w:vAlign w:val="center"/>
            <w:hideMark/>
          </w:tcPr>
          <w:p w14:paraId="25DFC510" w14:textId="77777777" w:rsidR="0001361D" w:rsidRPr="0001361D" w:rsidRDefault="0001361D" w:rsidP="0001361D">
            <w:pPr>
              <w:jc w:val="center"/>
              <w:rPr>
                <w:color w:val="000000"/>
                <w:sz w:val="20"/>
                <w:szCs w:val="20"/>
              </w:rPr>
            </w:pPr>
            <w:r w:rsidRPr="0001361D">
              <w:rPr>
                <w:color w:val="000000"/>
                <w:sz w:val="20"/>
                <w:szCs w:val="20"/>
              </w:rPr>
              <w:t>60</w:t>
            </w:r>
          </w:p>
        </w:tc>
      </w:tr>
      <w:tr w:rsidR="0001361D" w:rsidRPr="0001361D" w14:paraId="2C2DA2A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D98E9F" w14:textId="77777777" w:rsidR="0001361D" w:rsidRPr="0001361D" w:rsidRDefault="0001361D" w:rsidP="0001361D">
            <w:pPr>
              <w:jc w:val="center"/>
              <w:rPr>
                <w:color w:val="000000"/>
                <w:sz w:val="20"/>
                <w:szCs w:val="20"/>
              </w:rPr>
            </w:pPr>
            <w:r w:rsidRPr="0001361D">
              <w:rPr>
                <w:color w:val="000000"/>
                <w:sz w:val="20"/>
                <w:szCs w:val="20"/>
              </w:rPr>
              <w:t>28</w:t>
            </w:r>
          </w:p>
        </w:tc>
        <w:tc>
          <w:tcPr>
            <w:tcW w:w="4183" w:type="dxa"/>
            <w:tcBorders>
              <w:top w:val="nil"/>
              <w:left w:val="nil"/>
              <w:bottom w:val="single" w:sz="4" w:space="0" w:color="auto"/>
              <w:right w:val="single" w:sz="4" w:space="0" w:color="auto"/>
            </w:tcBorders>
            <w:shd w:val="clear" w:color="auto" w:fill="auto"/>
            <w:vAlign w:val="center"/>
            <w:hideMark/>
          </w:tcPr>
          <w:p w14:paraId="04413B5D" w14:textId="77777777" w:rsidR="0001361D" w:rsidRPr="0001361D" w:rsidRDefault="0001361D" w:rsidP="0001361D">
            <w:pPr>
              <w:rPr>
                <w:color w:val="000000"/>
                <w:sz w:val="20"/>
                <w:szCs w:val="20"/>
              </w:rPr>
            </w:pPr>
            <w:r w:rsidRPr="0001361D">
              <w:rPr>
                <w:color w:val="000000"/>
                <w:sz w:val="20"/>
                <w:szCs w:val="20"/>
              </w:rPr>
              <w:t>Извършване на проверки по отношение на производството, продажбата, съхранението и употребата на ВМП и фуражи</w:t>
            </w:r>
          </w:p>
        </w:tc>
        <w:tc>
          <w:tcPr>
            <w:tcW w:w="1463" w:type="dxa"/>
            <w:tcBorders>
              <w:top w:val="nil"/>
              <w:left w:val="nil"/>
              <w:bottom w:val="single" w:sz="4" w:space="0" w:color="auto"/>
              <w:right w:val="single" w:sz="4" w:space="0" w:color="auto"/>
            </w:tcBorders>
            <w:shd w:val="clear" w:color="auto" w:fill="auto"/>
            <w:vAlign w:val="center"/>
            <w:hideMark/>
          </w:tcPr>
          <w:p w14:paraId="558F0AD8" w14:textId="77777777" w:rsidR="0001361D" w:rsidRPr="0001361D" w:rsidRDefault="0001361D" w:rsidP="0001361D">
            <w:pPr>
              <w:jc w:val="center"/>
              <w:rPr>
                <w:color w:val="000000"/>
                <w:sz w:val="20"/>
                <w:szCs w:val="20"/>
              </w:rPr>
            </w:pPr>
            <w:r w:rsidRPr="0001361D">
              <w:rPr>
                <w:color w:val="000000"/>
                <w:sz w:val="20"/>
                <w:szCs w:val="20"/>
              </w:rPr>
              <w:t>% обхванти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B9FD2D0"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D67674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2F2EAFC"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467C3D6" w14:textId="77777777" w:rsidTr="00430449">
        <w:trPr>
          <w:trHeight w:val="229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C6E4F2" w14:textId="77777777" w:rsidR="0001361D" w:rsidRPr="0001361D" w:rsidRDefault="0001361D" w:rsidP="0001361D">
            <w:pPr>
              <w:jc w:val="center"/>
              <w:rPr>
                <w:color w:val="000000"/>
                <w:sz w:val="20"/>
                <w:szCs w:val="20"/>
              </w:rPr>
            </w:pPr>
            <w:r w:rsidRPr="0001361D">
              <w:rPr>
                <w:color w:val="000000"/>
                <w:sz w:val="20"/>
                <w:szCs w:val="20"/>
              </w:rPr>
              <w:lastRenderedPageBreak/>
              <w:t>29</w:t>
            </w:r>
          </w:p>
        </w:tc>
        <w:tc>
          <w:tcPr>
            <w:tcW w:w="4183" w:type="dxa"/>
            <w:tcBorders>
              <w:top w:val="nil"/>
              <w:left w:val="nil"/>
              <w:bottom w:val="single" w:sz="4" w:space="0" w:color="auto"/>
              <w:right w:val="single" w:sz="4" w:space="0" w:color="auto"/>
            </w:tcBorders>
            <w:shd w:val="clear" w:color="auto" w:fill="auto"/>
            <w:vAlign w:val="center"/>
            <w:hideMark/>
          </w:tcPr>
          <w:p w14:paraId="0249FBCC" w14:textId="77777777" w:rsidR="0001361D" w:rsidRPr="0001361D" w:rsidRDefault="0001361D" w:rsidP="0001361D">
            <w:pPr>
              <w:rPr>
                <w:color w:val="000000"/>
                <w:sz w:val="20"/>
                <w:szCs w:val="20"/>
              </w:rPr>
            </w:pPr>
            <w:r w:rsidRPr="0001361D">
              <w:rPr>
                <w:color w:val="000000"/>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463" w:type="dxa"/>
            <w:tcBorders>
              <w:top w:val="nil"/>
              <w:left w:val="nil"/>
              <w:bottom w:val="single" w:sz="4" w:space="0" w:color="auto"/>
              <w:right w:val="single" w:sz="4" w:space="0" w:color="auto"/>
            </w:tcBorders>
            <w:shd w:val="clear" w:color="auto" w:fill="auto"/>
            <w:vAlign w:val="center"/>
            <w:hideMark/>
          </w:tcPr>
          <w:p w14:paraId="6B4D7987"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63C27A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CC9388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E89B81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EFCA88D"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BD0CA3A" w14:textId="77777777" w:rsidR="0001361D" w:rsidRPr="0001361D" w:rsidRDefault="0001361D" w:rsidP="0001361D">
            <w:pPr>
              <w:jc w:val="center"/>
              <w:rPr>
                <w:color w:val="000000"/>
                <w:sz w:val="20"/>
                <w:szCs w:val="20"/>
              </w:rPr>
            </w:pPr>
            <w:r w:rsidRPr="0001361D">
              <w:rPr>
                <w:color w:val="000000"/>
                <w:sz w:val="20"/>
                <w:szCs w:val="20"/>
              </w:rPr>
              <w:t>30</w:t>
            </w:r>
          </w:p>
        </w:tc>
        <w:tc>
          <w:tcPr>
            <w:tcW w:w="4183" w:type="dxa"/>
            <w:tcBorders>
              <w:top w:val="nil"/>
              <w:left w:val="nil"/>
              <w:bottom w:val="single" w:sz="4" w:space="0" w:color="auto"/>
              <w:right w:val="single" w:sz="4" w:space="0" w:color="auto"/>
            </w:tcBorders>
            <w:shd w:val="clear" w:color="auto" w:fill="auto"/>
            <w:vAlign w:val="center"/>
            <w:hideMark/>
          </w:tcPr>
          <w:p w14:paraId="63EAD29C" w14:textId="77777777" w:rsidR="0001361D" w:rsidRPr="0001361D" w:rsidRDefault="0001361D" w:rsidP="0001361D">
            <w:pPr>
              <w:rPr>
                <w:color w:val="000000"/>
                <w:sz w:val="20"/>
                <w:szCs w:val="20"/>
              </w:rPr>
            </w:pPr>
            <w:r w:rsidRPr="0001361D">
              <w:rPr>
                <w:color w:val="000000"/>
                <w:sz w:val="20"/>
                <w:szCs w:val="20"/>
              </w:rPr>
              <w:t>Организиране и контрол на дезинфекцията на влизащите в страната транспортни средства;</w:t>
            </w:r>
          </w:p>
        </w:tc>
        <w:tc>
          <w:tcPr>
            <w:tcW w:w="1463" w:type="dxa"/>
            <w:tcBorders>
              <w:top w:val="nil"/>
              <w:left w:val="nil"/>
              <w:bottom w:val="single" w:sz="4" w:space="0" w:color="auto"/>
              <w:right w:val="single" w:sz="4" w:space="0" w:color="auto"/>
            </w:tcBorders>
            <w:shd w:val="clear" w:color="auto" w:fill="auto"/>
            <w:vAlign w:val="center"/>
            <w:hideMark/>
          </w:tcPr>
          <w:p w14:paraId="429E85B6"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67C653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D42ECFA"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B8A2D68"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EE0985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DDB04C9" w14:textId="77777777" w:rsidR="0001361D" w:rsidRPr="0001361D" w:rsidRDefault="0001361D" w:rsidP="0001361D">
            <w:pPr>
              <w:jc w:val="center"/>
              <w:rPr>
                <w:color w:val="000000"/>
                <w:sz w:val="20"/>
                <w:szCs w:val="20"/>
              </w:rPr>
            </w:pPr>
            <w:r w:rsidRPr="0001361D">
              <w:rPr>
                <w:color w:val="000000"/>
                <w:sz w:val="20"/>
                <w:szCs w:val="20"/>
              </w:rPr>
              <w:t>31</w:t>
            </w:r>
          </w:p>
        </w:tc>
        <w:tc>
          <w:tcPr>
            <w:tcW w:w="4183" w:type="dxa"/>
            <w:tcBorders>
              <w:top w:val="nil"/>
              <w:left w:val="nil"/>
              <w:bottom w:val="single" w:sz="4" w:space="0" w:color="auto"/>
              <w:right w:val="single" w:sz="4" w:space="0" w:color="auto"/>
            </w:tcBorders>
            <w:shd w:val="clear" w:color="auto" w:fill="auto"/>
            <w:vAlign w:val="center"/>
            <w:hideMark/>
          </w:tcPr>
          <w:p w14:paraId="66536B82" w14:textId="77777777" w:rsidR="0001361D" w:rsidRPr="0001361D" w:rsidRDefault="0001361D" w:rsidP="0001361D">
            <w:pPr>
              <w:rPr>
                <w:color w:val="000000"/>
                <w:sz w:val="20"/>
                <w:szCs w:val="20"/>
              </w:rPr>
            </w:pPr>
            <w:r w:rsidRPr="0001361D">
              <w:rPr>
                <w:color w:val="000000"/>
                <w:sz w:val="20"/>
                <w:szCs w:val="20"/>
              </w:rPr>
              <w:t>Проверка на производители на ВМП</w:t>
            </w:r>
          </w:p>
        </w:tc>
        <w:tc>
          <w:tcPr>
            <w:tcW w:w="1463" w:type="dxa"/>
            <w:tcBorders>
              <w:top w:val="nil"/>
              <w:left w:val="nil"/>
              <w:bottom w:val="single" w:sz="4" w:space="0" w:color="auto"/>
              <w:right w:val="single" w:sz="4" w:space="0" w:color="auto"/>
            </w:tcBorders>
            <w:shd w:val="clear" w:color="auto" w:fill="auto"/>
            <w:vAlign w:val="center"/>
            <w:hideMark/>
          </w:tcPr>
          <w:p w14:paraId="295047EC"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07E3FF94" w14:textId="77777777" w:rsidR="0001361D" w:rsidRPr="0001361D" w:rsidRDefault="0001361D" w:rsidP="0001361D">
            <w:pPr>
              <w:jc w:val="center"/>
              <w:rPr>
                <w:color w:val="000000"/>
                <w:sz w:val="20"/>
                <w:szCs w:val="20"/>
              </w:rPr>
            </w:pPr>
            <w:r w:rsidRPr="0001361D">
              <w:rPr>
                <w:color w:val="000000"/>
                <w:sz w:val="20"/>
                <w:szCs w:val="20"/>
              </w:rPr>
              <w:t>40</w:t>
            </w:r>
          </w:p>
        </w:tc>
        <w:tc>
          <w:tcPr>
            <w:tcW w:w="1045" w:type="dxa"/>
            <w:tcBorders>
              <w:top w:val="nil"/>
              <w:left w:val="nil"/>
              <w:bottom w:val="single" w:sz="4" w:space="0" w:color="auto"/>
              <w:right w:val="single" w:sz="4" w:space="0" w:color="auto"/>
            </w:tcBorders>
            <w:shd w:val="clear" w:color="auto" w:fill="auto"/>
            <w:noWrap/>
            <w:vAlign w:val="center"/>
            <w:hideMark/>
          </w:tcPr>
          <w:p w14:paraId="50D0983F" w14:textId="77777777" w:rsidR="0001361D" w:rsidRPr="0001361D" w:rsidRDefault="0001361D" w:rsidP="0001361D">
            <w:pPr>
              <w:jc w:val="center"/>
              <w:rPr>
                <w:color w:val="000000"/>
                <w:sz w:val="20"/>
                <w:szCs w:val="20"/>
              </w:rPr>
            </w:pPr>
            <w:r w:rsidRPr="0001361D">
              <w:rPr>
                <w:color w:val="000000"/>
                <w:sz w:val="20"/>
                <w:szCs w:val="20"/>
              </w:rPr>
              <w:t>40</w:t>
            </w:r>
          </w:p>
        </w:tc>
        <w:tc>
          <w:tcPr>
            <w:tcW w:w="1029" w:type="dxa"/>
            <w:tcBorders>
              <w:top w:val="nil"/>
              <w:left w:val="nil"/>
              <w:bottom w:val="single" w:sz="4" w:space="0" w:color="auto"/>
              <w:right w:val="single" w:sz="4" w:space="0" w:color="auto"/>
            </w:tcBorders>
            <w:shd w:val="clear" w:color="auto" w:fill="auto"/>
            <w:noWrap/>
            <w:vAlign w:val="center"/>
            <w:hideMark/>
          </w:tcPr>
          <w:p w14:paraId="6D6D8DAA" w14:textId="77777777" w:rsidR="0001361D" w:rsidRPr="0001361D" w:rsidRDefault="0001361D" w:rsidP="0001361D">
            <w:pPr>
              <w:jc w:val="center"/>
              <w:rPr>
                <w:color w:val="000000"/>
                <w:sz w:val="20"/>
                <w:szCs w:val="20"/>
              </w:rPr>
            </w:pPr>
            <w:r w:rsidRPr="0001361D">
              <w:rPr>
                <w:color w:val="000000"/>
                <w:sz w:val="20"/>
                <w:szCs w:val="20"/>
              </w:rPr>
              <w:t>40</w:t>
            </w:r>
          </w:p>
        </w:tc>
      </w:tr>
      <w:tr w:rsidR="0001361D" w:rsidRPr="0001361D" w14:paraId="03DED9C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41E6F4" w14:textId="77777777" w:rsidR="0001361D" w:rsidRPr="0001361D" w:rsidRDefault="0001361D" w:rsidP="0001361D">
            <w:pPr>
              <w:jc w:val="center"/>
              <w:rPr>
                <w:color w:val="000000"/>
                <w:sz w:val="20"/>
                <w:szCs w:val="20"/>
              </w:rPr>
            </w:pPr>
            <w:r w:rsidRPr="0001361D">
              <w:rPr>
                <w:color w:val="000000"/>
                <w:sz w:val="20"/>
                <w:szCs w:val="20"/>
              </w:rPr>
              <w:t>32</w:t>
            </w:r>
          </w:p>
        </w:tc>
        <w:tc>
          <w:tcPr>
            <w:tcW w:w="4183" w:type="dxa"/>
            <w:tcBorders>
              <w:top w:val="nil"/>
              <w:left w:val="nil"/>
              <w:bottom w:val="single" w:sz="4" w:space="0" w:color="auto"/>
              <w:right w:val="single" w:sz="4" w:space="0" w:color="auto"/>
            </w:tcBorders>
            <w:shd w:val="clear" w:color="auto" w:fill="auto"/>
            <w:vAlign w:val="center"/>
            <w:hideMark/>
          </w:tcPr>
          <w:p w14:paraId="6045D6D6" w14:textId="77777777" w:rsidR="0001361D" w:rsidRPr="0001361D" w:rsidRDefault="0001361D" w:rsidP="0001361D">
            <w:pPr>
              <w:rPr>
                <w:color w:val="000000"/>
                <w:sz w:val="20"/>
                <w:szCs w:val="20"/>
              </w:rPr>
            </w:pPr>
            <w:r w:rsidRPr="0001361D">
              <w:rPr>
                <w:color w:val="000000"/>
                <w:sz w:val="20"/>
                <w:szCs w:val="20"/>
              </w:rPr>
              <w:t>Проверка на обекти за търговия на едро и дребно с ВМП</w:t>
            </w:r>
          </w:p>
        </w:tc>
        <w:tc>
          <w:tcPr>
            <w:tcW w:w="1463" w:type="dxa"/>
            <w:tcBorders>
              <w:top w:val="nil"/>
              <w:left w:val="nil"/>
              <w:bottom w:val="single" w:sz="4" w:space="0" w:color="auto"/>
              <w:right w:val="single" w:sz="4" w:space="0" w:color="auto"/>
            </w:tcBorders>
            <w:shd w:val="clear" w:color="auto" w:fill="auto"/>
            <w:vAlign w:val="center"/>
            <w:hideMark/>
          </w:tcPr>
          <w:p w14:paraId="724FB26C"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67CBB8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3382F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533EB8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212F62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754A0CD" w14:textId="77777777" w:rsidR="0001361D" w:rsidRPr="0001361D" w:rsidRDefault="0001361D" w:rsidP="0001361D">
            <w:pPr>
              <w:jc w:val="center"/>
              <w:rPr>
                <w:color w:val="000000"/>
                <w:sz w:val="20"/>
                <w:szCs w:val="20"/>
              </w:rPr>
            </w:pPr>
            <w:r w:rsidRPr="0001361D">
              <w:rPr>
                <w:color w:val="000000"/>
                <w:sz w:val="20"/>
                <w:szCs w:val="20"/>
              </w:rPr>
              <w:t>33</w:t>
            </w:r>
          </w:p>
        </w:tc>
        <w:tc>
          <w:tcPr>
            <w:tcW w:w="4183" w:type="dxa"/>
            <w:tcBorders>
              <w:top w:val="nil"/>
              <w:left w:val="nil"/>
              <w:bottom w:val="single" w:sz="4" w:space="0" w:color="auto"/>
              <w:right w:val="single" w:sz="4" w:space="0" w:color="auto"/>
            </w:tcBorders>
            <w:shd w:val="clear" w:color="auto" w:fill="auto"/>
            <w:vAlign w:val="center"/>
            <w:hideMark/>
          </w:tcPr>
          <w:p w14:paraId="24A98A3A" w14:textId="77777777" w:rsidR="0001361D" w:rsidRPr="0001361D" w:rsidRDefault="0001361D" w:rsidP="0001361D">
            <w:pPr>
              <w:rPr>
                <w:color w:val="000000"/>
                <w:sz w:val="20"/>
                <w:szCs w:val="20"/>
              </w:rPr>
            </w:pPr>
            <w:r w:rsidRPr="0001361D">
              <w:rPr>
                <w:color w:val="000000"/>
                <w:sz w:val="20"/>
                <w:szCs w:val="20"/>
              </w:rPr>
              <w:t>Контрол на качеството на ВМП в търговската мрежа</w:t>
            </w:r>
          </w:p>
        </w:tc>
        <w:tc>
          <w:tcPr>
            <w:tcW w:w="1463" w:type="dxa"/>
            <w:tcBorders>
              <w:top w:val="nil"/>
              <w:left w:val="nil"/>
              <w:bottom w:val="single" w:sz="4" w:space="0" w:color="auto"/>
              <w:right w:val="single" w:sz="4" w:space="0" w:color="auto"/>
            </w:tcBorders>
            <w:shd w:val="clear" w:color="auto" w:fill="auto"/>
            <w:vAlign w:val="center"/>
            <w:hideMark/>
          </w:tcPr>
          <w:p w14:paraId="17289DED"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0C3F522F" w14:textId="77777777" w:rsidR="0001361D" w:rsidRPr="0001361D" w:rsidRDefault="0001361D" w:rsidP="0001361D">
            <w:pPr>
              <w:jc w:val="center"/>
              <w:rPr>
                <w:color w:val="000000"/>
                <w:sz w:val="20"/>
                <w:szCs w:val="20"/>
              </w:rPr>
            </w:pPr>
            <w:r w:rsidRPr="0001361D">
              <w:rPr>
                <w:color w:val="000000"/>
                <w:sz w:val="20"/>
                <w:szCs w:val="20"/>
              </w:rPr>
              <w:t>9</w:t>
            </w:r>
          </w:p>
        </w:tc>
        <w:tc>
          <w:tcPr>
            <w:tcW w:w="1045" w:type="dxa"/>
            <w:tcBorders>
              <w:top w:val="nil"/>
              <w:left w:val="nil"/>
              <w:bottom w:val="single" w:sz="4" w:space="0" w:color="auto"/>
              <w:right w:val="single" w:sz="4" w:space="0" w:color="auto"/>
            </w:tcBorders>
            <w:shd w:val="clear" w:color="auto" w:fill="auto"/>
            <w:noWrap/>
            <w:vAlign w:val="center"/>
            <w:hideMark/>
          </w:tcPr>
          <w:p w14:paraId="74409AAE" w14:textId="77777777" w:rsidR="0001361D" w:rsidRPr="0001361D" w:rsidRDefault="0001361D" w:rsidP="0001361D">
            <w:pPr>
              <w:jc w:val="center"/>
              <w:rPr>
                <w:color w:val="000000"/>
                <w:sz w:val="20"/>
                <w:szCs w:val="20"/>
              </w:rPr>
            </w:pPr>
            <w:r w:rsidRPr="0001361D">
              <w:rPr>
                <w:color w:val="000000"/>
                <w:sz w:val="20"/>
                <w:szCs w:val="20"/>
              </w:rPr>
              <w:t>9</w:t>
            </w:r>
          </w:p>
        </w:tc>
        <w:tc>
          <w:tcPr>
            <w:tcW w:w="1029" w:type="dxa"/>
            <w:tcBorders>
              <w:top w:val="nil"/>
              <w:left w:val="nil"/>
              <w:bottom w:val="single" w:sz="4" w:space="0" w:color="auto"/>
              <w:right w:val="single" w:sz="4" w:space="0" w:color="auto"/>
            </w:tcBorders>
            <w:shd w:val="clear" w:color="auto" w:fill="auto"/>
            <w:noWrap/>
            <w:vAlign w:val="center"/>
            <w:hideMark/>
          </w:tcPr>
          <w:p w14:paraId="6D7AFB98" w14:textId="77777777" w:rsidR="0001361D" w:rsidRPr="0001361D" w:rsidRDefault="0001361D" w:rsidP="0001361D">
            <w:pPr>
              <w:jc w:val="center"/>
              <w:rPr>
                <w:color w:val="000000"/>
                <w:sz w:val="20"/>
                <w:szCs w:val="20"/>
              </w:rPr>
            </w:pPr>
            <w:r w:rsidRPr="0001361D">
              <w:rPr>
                <w:color w:val="000000"/>
                <w:sz w:val="20"/>
                <w:szCs w:val="20"/>
              </w:rPr>
              <w:t>9</w:t>
            </w:r>
          </w:p>
        </w:tc>
      </w:tr>
      <w:tr w:rsidR="0001361D" w:rsidRPr="0001361D" w14:paraId="505FC4BA"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78DF7F" w14:textId="77777777" w:rsidR="0001361D" w:rsidRPr="0001361D" w:rsidRDefault="0001361D" w:rsidP="0001361D">
            <w:pPr>
              <w:jc w:val="center"/>
              <w:rPr>
                <w:color w:val="000000"/>
                <w:sz w:val="20"/>
                <w:szCs w:val="20"/>
              </w:rPr>
            </w:pPr>
            <w:r w:rsidRPr="0001361D">
              <w:rPr>
                <w:color w:val="000000"/>
                <w:sz w:val="20"/>
                <w:szCs w:val="20"/>
              </w:rPr>
              <w:t>34</w:t>
            </w:r>
          </w:p>
        </w:tc>
        <w:tc>
          <w:tcPr>
            <w:tcW w:w="4183" w:type="dxa"/>
            <w:tcBorders>
              <w:top w:val="nil"/>
              <w:left w:val="nil"/>
              <w:bottom w:val="single" w:sz="4" w:space="0" w:color="auto"/>
              <w:right w:val="single" w:sz="4" w:space="0" w:color="auto"/>
            </w:tcBorders>
            <w:shd w:val="clear" w:color="auto" w:fill="auto"/>
            <w:vAlign w:val="center"/>
            <w:hideMark/>
          </w:tcPr>
          <w:p w14:paraId="5422FBFA" w14:textId="77777777" w:rsidR="0001361D" w:rsidRPr="0001361D" w:rsidRDefault="0001361D" w:rsidP="0001361D">
            <w:pPr>
              <w:rPr>
                <w:color w:val="000000"/>
                <w:sz w:val="20"/>
                <w:szCs w:val="20"/>
              </w:rPr>
            </w:pPr>
            <w:r w:rsidRPr="0001361D">
              <w:rPr>
                <w:color w:val="000000"/>
                <w:sz w:val="20"/>
                <w:szCs w:val="20"/>
              </w:rPr>
              <w:t>Извършване на анализи по ПВКО, внос, износ, вътрешно-фирмена информация</w:t>
            </w:r>
          </w:p>
        </w:tc>
        <w:tc>
          <w:tcPr>
            <w:tcW w:w="1463" w:type="dxa"/>
            <w:tcBorders>
              <w:top w:val="nil"/>
              <w:left w:val="nil"/>
              <w:bottom w:val="single" w:sz="4" w:space="0" w:color="auto"/>
              <w:right w:val="single" w:sz="4" w:space="0" w:color="auto"/>
            </w:tcBorders>
            <w:shd w:val="clear" w:color="auto" w:fill="auto"/>
            <w:vAlign w:val="center"/>
            <w:hideMark/>
          </w:tcPr>
          <w:p w14:paraId="5D2994CA"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F3DE39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45132B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A141B1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8D553F"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0AF415" w14:textId="77777777" w:rsidR="0001361D" w:rsidRPr="0001361D" w:rsidRDefault="0001361D" w:rsidP="0001361D">
            <w:pPr>
              <w:jc w:val="center"/>
              <w:rPr>
                <w:color w:val="000000"/>
                <w:sz w:val="20"/>
                <w:szCs w:val="20"/>
              </w:rPr>
            </w:pPr>
            <w:r w:rsidRPr="0001361D">
              <w:rPr>
                <w:color w:val="000000"/>
                <w:sz w:val="20"/>
                <w:szCs w:val="20"/>
              </w:rPr>
              <w:t>35</w:t>
            </w:r>
          </w:p>
        </w:tc>
        <w:tc>
          <w:tcPr>
            <w:tcW w:w="4183" w:type="dxa"/>
            <w:tcBorders>
              <w:top w:val="nil"/>
              <w:left w:val="nil"/>
              <w:bottom w:val="single" w:sz="4" w:space="0" w:color="auto"/>
              <w:right w:val="single" w:sz="4" w:space="0" w:color="auto"/>
            </w:tcBorders>
            <w:shd w:val="clear" w:color="auto" w:fill="auto"/>
            <w:vAlign w:val="center"/>
            <w:hideMark/>
          </w:tcPr>
          <w:p w14:paraId="10427B4F" w14:textId="77777777" w:rsidR="0001361D" w:rsidRPr="0001361D" w:rsidRDefault="0001361D" w:rsidP="0001361D">
            <w:pPr>
              <w:rPr>
                <w:color w:val="000000"/>
                <w:sz w:val="20"/>
                <w:szCs w:val="20"/>
              </w:rPr>
            </w:pPr>
            <w:r w:rsidRPr="0001361D">
              <w:rPr>
                <w:color w:val="000000"/>
                <w:sz w:val="20"/>
                <w:szCs w:val="20"/>
              </w:rPr>
              <w:t>Подържане на системата за управление на качеството</w:t>
            </w:r>
          </w:p>
        </w:tc>
        <w:tc>
          <w:tcPr>
            <w:tcW w:w="1463" w:type="dxa"/>
            <w:tcBorders>
              <w:top w:val="nil"/>
              <w:left w:val="nil"/>
              <w:bottom w:val="single" w:sz="4" w:space="0" w:color="auto"/>
              <w:right w:val="single" w:sz="4" w:space="0" w:color="auto"/>
            </w:tcBorders>
            <w:shd w:val="clear" w:color="auto" w:fill="auto"/>
            <w:vAlign w:val="center"/>
            <w:hideMark/>
          </w:tcPr>
          <w:p w14:paraId="6181499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37F0C8B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B50404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0BE1DE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BABCE3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10C2C2D" w14:textId="77777777" w:rsidR="0001361D" w:rsidRPr="0001361D" w:rsidRDefault="0001361D" w:rsidP="0001361D">
            <w:pPr>
              <w:jc w:val="center"/>
              <w:rPr>
                <w:color w:val="000000"/>
                <w:sz w:val="20"/>
                <w:szCs w:val="20"/>
              </w:rPr>
            </w:pPr>
            <w:r w:rsidRPr="0001361D">
              <w:rPr>
                <w:color w:val="000000"/>
                <w:sz w:val="20"/>
                <w:szCs w:val="20"/>
              </w:rPr>
              <w:t>36</w:t>
            </w:r>
          </w:p>
        </w:tc>
        <w:tc>
          <w:tcPr>
            <w:tcW w:w="4183" w:type="dxa"/>
            <w:tcBorders>
              <w:top w:val="nil"/>
              <w:left w:val="nil"/>
              <w:bottom w:val="single" w:sz="4" w:space="0" w:color="auto"/>
              <w:right w:val="single" w:sz="4" w:space="0" w:color="auto"/>
            </w:tcBorders>
            <w:shd w:val="clear" w:color="auto" w:fill="auto"/>
            <w:vAlign w:val="center"/>
            <w:hideMark/>
          </w:tcPr>
          <w:p w14:paraId="0B078F78" w14:textId="77777777" w:rsidR="0001361D" w:rsidRPr="0001361D" w:rsidRDefault="0001361D" w:rsidP="0001361D">
            <w:pPr>
              <w:jc w:val="both"/>
              <w:rPr>
                <w:color w:val="000000"/>
                <w:sz w:val="20"/>
                <w:szCs w:val="20"/>
              </w:rPr>
            </w:pPr>
            <w:r w:rsidRPr="0001361D">
              <w:rPr>
                <w:color w:val="000000"/>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463" w:type="dxa"/>
            <w:tcBorders>
              <w:top w:val="nil"/>
              <w:left w:val="nil"/>
              <w:bottom w:val="single" w:sz="4" w:space="0" w:color="auto"/>
              <w:right w:val="single" w:sz="4" w:space="0" w:color="auto"/>
            </w:tcBorders>
            <w:shd w:val="clear" w:color="auto" w:fill="auto"/>
            <w:vAlign w:val="center"/>
            <w:hideMark/>
          </w:tcPr>
          <w:p w14:paraId="3C17AF42"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3AB477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CE0E3C4"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A8E99B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3004397"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912A118" w14:textId="77777777" w:rsidR="0001361D" w:rsidRPr="0001361D" w:rsidRDefault="0001361D" w:rsidP="0001361D">
            <w:pPr>
              <w:jc w:val="center"/>
              <w:rPr>
                <w:color w:val="000000"/>
                <w:sz w:val="20"/>
                <w:szCs w:val="20"/>
              </w:rPr>
            </w:pPr>
            <w:r w:rsidRPr="0001361D">
              <w:rPr>
                <w:color w:val="000000"/>
                <w:sz w:val="20"/>
                <w:szCs w:val="20"/>
              </w:rPr>
              <w:t>37</w:t>
            </w:r>
          </w:p>
        </w:tc>
        <w:tc>
          <w:tcPr>
            <w:tcW w:w="4183" w:type="dxa"/>
            <w:tcBorders>
              <w:top w:val="nil"/>
              <w:left w:val="nil"/>
              <w:bottom w:val="single" w:sz="4" w:space="0" w:color="auto"/>
              <w:right w:val="single" w:sz="4" w:space="0" w:color="auto"/>
            </w:tcBorders>
            <w:shd w:val="clear" w:color="auto" w:fill="auto"/>
            <w:vAlign w:val="center"/>
            <w:hideMark/>
          </w:tcPr>
          <w:p w14:paraId="6ABAE763" w14:textId="77777777" w:rsidR="0001361D" w:rsidRPr="0001361D" w:rsidRDefault="0001361D" w:rsidP="0001361D">
            <w:pPr>
              <w:jc w:val="both"/>
              <w:rPr>
                <w:color w:val="000000"/>
                <w:sz w:val="20"/>
                <w:szCs w:val="20"/>
              </w:rPr>
            </w:pPr>
            <w:r w:rsidRPr="0001361D">
              <w:rPr>
                <w:color w:val="000000"/>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463" w:type="dxa"/>
            <w:tcBorders>
              <w:top w:val="nil"/>
              <w:left w:val="nil"/>
              <w:bottom w:val="single" w:sz="4" w:space="0" w:color="auto"/>
              <w:right w:val="single" w:sz="4" w:space="0" w:color="auto"/>
            </w:tcBorders>
            <w:shd w:val="clear" w:color="auto" w:fill="auto"/>
            <w:vAlign w:val="center"/>
            <w:hideMark/>
          </w:tcPr>
          <w:p w14:paraId="1F4BC0B8"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382D211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65A7B4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838B83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7792754"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C2DCC5F" w14:textId="77777777" w:rsidR="0001361D" w:rsidRPr="0001361D" w:rsidRDefault="0001361D" w:rsidP="0001361D">
            <w:pPr>
              <w:jc w:val="center"/>
              <w:rPr>
                <w:color w:val="000000"/>
                <w:sz w:val="20"/>
                <w:szCs w:val="20"/>
              </w:rPr>
            </w:pPr>
            <w:r w:rsidRPr="0001361D">
              <w:rPr>
                <w:color w:val="000000"/>
                <w:sz w:val="20"/>
                <w:szCs w:val="20"/>
              </w:rPr>
              <w:t>38</w:t>
            </w:r>
          </w:p>
        </w:tc>
        <w:tc>
          <w:tcPr>
            <w:tcW w:w="4183" w:type="dxa"/>
            <w:tcBorders>
              <w:top w:val="nil"/>
              <w:left w:val="nil"/>
              <w:bottom w:val="single" w:sz="4" w:space="0" w:color="auto"/>
              <w:right w:val="single" w:sz="4" w:space="0" w:color="auto"/>
            </w:tcBorders>
            <w:shd w:val="clear" w:color="auto" w:fill="auto"/>
            <w:vAlign w:val="center"/>
            <w:hideMark/>
          </w:tcPr>
          <w:p w14:paraId="04065486" w14:textId="77777777" w:rsidR="0001361D" w:rsidRPr="0001361D" w:rsidRDefault="0001361D" w:rsidP="0001361D">
            <w:pPr>
              <w:jc w:val="both"/>
              <w:rPr>
                <w:color w:val="000000"/>
                <w:sz w:val="20"/>
                <w:szCs w:val="20"/>
              </w:rPr>
            </w:pPr>
            <w:r w:rsidRPr="0001361D">
              <w:rPr>
                <w:color w:val="000000"/>
                <w:sz w:val="20"/>
                <w:szCs w:val="20"/>
              </w:rPr>
              <w:t>Изготвя национален план за осъществяване на контрол, приема, обработва и анализира данните за изпълненито му</w:t>
            </w:r>
          </w:p>
        </w:tc>
        <w:tc>
          <w:tcPr>
            <w:tcW w:w="1463" w:type="dxa"/>
            <w:tcBorders>
              <w:top w:val="nil"/>
              <w:left w:val="nil"/>
              <w:bottom w:val="single" w:sz="4" w:space="0" w:color="auto"/>
              <w:right w:val="single" w:sz="4" w:space="0" w:color="auto"/>
            </w:tcBorders>
            <w:shd w:val="clear" w:color="auto" w:fill="auto"/>
            <w:vAlign w:val="center"/>
            <w:hideMark/>
          </w:tcPr>
          <w:p w14:paraId="01E53D79"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274058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805CDB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1B1A7A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7179EE1"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E698CF" w14:textId="77777777" w:rsidR="0001361D" w:rsidRPr="0001361D" w:rsidRDefault="0001361D" w:rsidP="0001361D">
            <w:pPr>
              <w:jc w:val="center"/>
              <w:rPr>
                <w:color w:val="000000"/>
                <w:sz w:val="20"/>
                <w:szCs w:val="20"/>
              </w:rPr>
            </w:pPr>
            <w:r w:rsidRPr="0001361D">
              <w:rPr>
                <w:color w:val="000000"/>
                <w:sz w:val="20"/>
                <w:szCs w:val="20"/>
              </w:rPr>
              <w:t>39</w:t>
            </w:r>
          </w:p>
        </w:tc>
        <w:tc>
          <w:tcPr>
            <w:tcW w:w="4183" w:type="dxa"/>
            <w:tcBorders>
              <w:top w:val="nil"/>
              <w:left w:val="nil"/>
              <w:bottom w:val="single" w:sz="4" w:space="0" w:color="auto"/>
              <w:right w:val="single" w:sz="4" w:space="0" w:color="auto"/>
            </w:tcBorders>
            <w:shd w:val="clear" w:color="auto" w:fill="auto"/>
            <w:vAlign w:val="center"/>
            <w:hideMark/>
          </w:tcPr>
          <w:p w14:paraId="52810820" w14:textId="77777777" w:rsidR="0001361D" w:rsidRPr="0001361D" w:rsidRDefault="0001361D" w:rsidP="0001361D">
            <w:pPr>
              <w:jc w:val="both"/>
              <w:rPr>
                <w:color w:val="000000"/>
                <w:sz w:val="20"/>
                <w:szCs w:val="20"/>
              </w:rPr>
            </w:pPr>
            <w:r w:rsidRPr="0001361D">
              <w:rPr>
                <w:color w:val="000000"/>
                <w:sz w:val="20"/>
                <w:szCs w:val="20"/>
              </w:rPr>
              <w:t xml:space="preserve">Участва в изготвянето и съгласуването, с компетентните органи на приемащата страна / трети страни, на образци-документи свързани с дейността на агенцията  </w:t>
            </w:r>
          </w:p>
        </w:tc>
        <w:tc>
          <w:tcPr>
            <w:tcW w:w="1463" w:type="dxa"/>
            <w:tcBorders>
              <w:top w:val="nil"/>
              <w:left w:val="nil"/>
              <w:bottom w:val="single" w:sz="4" w:space="0" w:color="auto"/>
              <w:right w:val="single" w:sz="4" w:space="0" w:color="auto"/>
            </w:tcBorders>
            <w:shd w:val="clear" w:color="auto" w:fill="auto"/>
            <w:vAlign w:val="center"/>
            <w:hideMark/>
          </w:tcPr>
          <w:p w14:paraId="3B21A60B"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4EBB57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19E2672"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B35B96F"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4369606D"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037097C" w14:textId="77777777" w:rsidR="0001361D" w:rsidRPr="0001361D" w:rsidRDefault="0001361D" w:rsidP="0001361D">
            <w:pPr>
              <w:jc w:val="center"/>
              <w:rPr>
                <w:color w:val="000000"/>
                <w:sz w:val="20"/>
                <w:szCs w:val="20"/>
              </w:rPr>
            </w:pPr>
            <w:r w:rsidRPr="0001361D">
              <w:rPr>
                <w:color w:val="000000"/>
                <w:sz w:val="20"/>
                <w:szCs w:val="20"/>
              </w:rPr>
              <w:t>40</w:t>
            </w:r>
          </w:p>
        </w:tc>
        <w:tc>
          <w:tcPr>
            <w:tcW w:w="4183" w:type="dxa"/>
            <w:tcBorders>
              <w:top w:val="nil"/>
              <w:left w:val="nil"/>
              <w:bottom w:val="single" w:sz="4" w:space="0" w:color="auto"/>
              <w:right w:val="single" w:sz="4" w:space="0" w:color="auto"/>
            </w:tcBorders>
            <w:shd w:val="clear" w:color="auto" w:fill="auto"/>
            <w:vAlign w:val="center"/>
            <w:hideMark/>
          </w:tcPr>
          <w:p w14:paraId="3A73BBAE" w14:textId="77777777" w:rsidR="0001361D" w:rsidRPr="0001361D" w:rsidRDefault="0001361D" w:rsidP="0001361D">
            <w:pPr>
              <w:jc w:val="both"/>
              <w:rPr>
                <w:color w:val="000000"/>
                <w:sz w:val="20"/>
                <w:szCs w:val="20"/>
              </w:rPr>
            </w:pPr>
            <w:r w:rsidRPr="0001361D">
              <w:rPr>
                <w:color w:val="000000"/>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463" w:type="dxa"/>
            <w:tcBorders>
              <w:top w:val="nil"/>
              <w:left w:val="nil"/>
              <w:bottom w:val="single" w:sz="4" w:space="0" w:color="auto"/>
              <w:right w:val="single" w:sz="4" w:space="0" w:color="auto"/>
            </w:tcBorders>
            <w:shd w:val="clear" w:color="auto" w:fill="auto"/>
            <w:vAlign w:val="center"/>
            <w:hideMark/>
          </w:tcPr>
          <w:p w14:paraId="04F3CFB1"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87365B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E12AC2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D61FE66"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6891EE1"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CA5197A" w14:textId="77777777" w:rsidR="0001361D" w:rsidRPr="0001361D" w:rsidRDefault="0001361D" w:rsidP="0001361D">
            <w:pPr>
              <w:jc w:val="center"/>
              <w:rPr>
                <w:color w:val="000000"/>
                <w:sz w:val="20"/>
                <w:szCs w:val="20"/>
              </w:rPr>
            </w:pPr>
            <w:r w:rsidRPr="0001361D">
              <w:rPr>
                <w:color w:val="000000"/>
                <w:sz w:val="20"/>
                <w:szCs w:val="20"/>
              </w:rPr>
              <w:t>41</w:t>
            </w:r>
          </w:p>
        </w:tc>
        <w:tc>
          <w:tcPr>
            <w:tcW w:w="4183" w:type="dxa"/>
            <w:tcBorders>
              <w:top w:val="nil"/>
              <w:left w:val="nil"/>
              <w:bottom w:val="single" w:sz="4" w:space="0" w:color="auto"/>
              <w:right w:val="single" w:sz="4" w:space="0" w:color="auto"/>
            </w:tcBorders>
            <w:shd w:val="clear" w:color="auto" w:fill="auto"/>
            <w:vAlign w:val="center"/>
            <w:hideMark/>
          </w:tcPr>
          <w:p w14:paraId="24CF3C08" w14:textId="77777777" w:rsidR="0001361D" w:rsidRPr="0001361D" w:rsidRDefault="0001361D" w:rsidP="0001361D">
            <w:pPr>
              <w:jc w:val="both"/>
              <w:rPr>
                <w:color w:val="000000"/>
                <w:sz w:val="20"/>
                <w:szCs w:val="20"/>
              </w:rPr>
            </w:pPr>
            <w:r w:rsidRPr="0001361D">
              <w:rPr>
                <w:color w:val="000000"/>
                <w:sz w:val="20"/>
                <w:szCs w:val="20"/>
              </w:rPr>
              <w:t>Лабораторен анализ на сурово мляко</w:t>
            </w:r>
          </w:p>
        </w:tc>
        <w:tc>
          <w:tcPr>
            <w:tcW w:w="1463" w:type="dxa"/>
            <w:tcBorders>
              <w:top w:val="nil"/>
              <w:left w:val="nil"/>
              <w:bottom w:val="single" w:sz="4" w:space="0" w:color="auto"/>
              <w:right w:val="single" w:sz="4" w:space="0" w:color="auto"/>
            </w:tcBorders>
            <w:shd w:val="clear" w:color="auto" w:fill="auto"/>
            <w:vAlign w:val="center"/>
            <w:hideMark/>
          </w:tcPr>
          <w:p w14:paraId="3D3EC929"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2CB803F6"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7CB49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D28852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0E251F6"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72854A" w14:textId="77777777" w:rsidR="0001361D" w:rsidRPr="0001361D" w:rsidRDefault="0001361D" w:rsidP="0001361D">
            <w:pPr>
              <w:jc w:val="center"/>
              <w:rPr>
                <w:color w:val="000000"/>
                <w:sz w:val="20"/>
                <w:szCs w:val="20"/>
              </w:rPr>
            </w:pPr>
            <w:r w:rsidRPr="0001361D">
              <w:rPr>
                <w:color w:val="000000"/>
                <w:sz w:val="20"/>
                <w:szCs w:val="20"/>
              </w:rPr>
              <w:t>42</w:t>
            </w:r>
          </w:p>
        </w:tc>
        <w:tc>
          <w:tcPr>
            <w:tcW w:w="4183" w:type="dxa"/>
            <w:tcBorders>
              <w:top w:val="nil"/>
              <w:left w:val="nil"/>
              <w:bottom w:val="single" w:sz="4" w:space="0" w:color="auto"/>
              <w:right w:val="single" w:sz="4" w:space="0" w:color="auto"/>
            </w:tcBorders>
            <w:shd w:val="clear" w:color="auto" w:fill="auto"/>
            <w:vAlign w:val="center"/>
            <w:hideMark/>
          </w:tcPr>
          <w:p w14:paraId="057042C6" w14:textId="77777777" w:rsidR="0001361D" w:rsidRPr="0001361D" w:rsidRDefault="0001361D" w:rsidP="0001361D">
            <w:pPr>
              <w:jc w:val="both"/>
              <w:rPr>
                <w:color w:val="000000"/>
                <w:sz w:val="20"/>
                <w:szCs w:val="20"/>
              </w:rPr>
            </w:pPr>
            <w:r w:rsidRPr="0001361D">
              <w:rPr>
                <w:color w:val="000000"/>
                <w:sz w:val="20"/>
                <w:szCs w:val="20"/>
              </w:rPr>
              <w:t>Провеждане на вътрешни одити и преглед от ръководството</w:t>
            </w:r>
          </w:p>
        </w:tc>
        <w:tc>
          <w:tcPr>
            <w:tcW w:w="1463" w:type="dxa"/>
            <w:tcBorders>
              <w:top w:val="nil"/>
              <w:left w:val="nil"/>
              <w:bottom w:val="single" w:sz="4" w:space="0" w:color="auto"/>
              <w:right w:val="single" w:sz="4" w:space="0" w:color="auto"/>
            </w:tcBorders>
            <w:shd w:val="clear" w:color="auto" w:fill="auto"/>
            <w:vAlign w:val="center"/>
            <w:hideMark/>
          </w:tcPr>
          <w:p w14:paraId="3EBE6612"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95E869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5E6F0E"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3D72CE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0528E7"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6F457A" w14:textId="77777777" w:rsidR="0001361D" w:rsidRPr="0001361D" w:rsidRDefault="0001361D" w:rsidP="0001361D">
            <w:pPr>
              <w:jc w:val="center"/>
              <w:rPr>
                <w:color w:val="000000"/>
                <w:sz w:val="20"/>
                <w:szCs w:val="20"/>
              </w:rPr>
            </w:pPr>
            <w:r w:rsidRPr="0001361D">
              <w:rPr>
                <w:color w:val="000000"/>
                <w:sz w:val="20"/>
                <w:szCs w:val="20"/>
              </w:rPr>
              <w:t>43</w:t>
            </w:r>
          </w:p>
        </w:tc>
        <w:tc>
          <w:tcPr>
            <w:tcW w:w="4183" w:type="dxa"/>
            <w:tcBorders>
              <w:top w:val="nil"/>
              <w:left w:val="nil"/>
              <w:bottom w:val="single" w:sz="4" w:space="0" w:color="auto"/>
              <w:right w:val="single" w:sz="4" w:space="0" w:color="auto"/>
            </w:tcBorders>
            <w:shd w:val="clear" w:color="auto" w:fill="auto"/>
            <w:vAlign w:val="center"/>
            <w:hideMark/>
          </w:tcPr>
          <w:p w14:paraId="08C91D95" w14:textId="77777777" w:rsidR="0001361D" w:rsidRPr="0001361D" w:rsidRDefault="0001361D" w:rsidP="0001361D">
            <w:pPr>
              <w:jc w:val="both"/>
              <w:rPr>
                <w:color w:val="000000"/>
                <w:sz w:val="20"/>
                <w:szCs w:val="20"/>
              </w:rPr>
            </w:pPr>
            <w:r w:rsidRPr="0001361D">
              <w:rPr>
                <w:color w:val="000000"/>
                <w:sz w:val="20"/>
                <w:szCs w:val="20"/>
              </w:rPr>
              <w:t xml:space="preserve">Организиране и провеждане на междулабораторни ринг тествания на лабораториите </w:t>
            </w:r>
          </w:p>
        </w:tc>
        <w:tc>
          <w:tcPr>
            <w:tcW w:w="1463" w:type="dxa"/>
            <w:tcBorders>
              <w:top w:val="nil"/>
              <w:left w:val="nil"/>
              <w:bottom w:val="single" w:sz="4" w:space="0" w:color="auto"/>
              <w:right w:val="single" w:sz="4" w:space="0" w:color="auto"/>
            </w:tcBorders>
            <w:shd w:val="clear" w:color="auto" w:fill="auto"/>
            <w:vAlign w:val="center"/>
            <w:hideMark/>
          </w:tcPr>
          <w:p w14:paraId="2680A2D0"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2FF2DC8E"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3040902"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CDA47E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E3EBDC1"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9FF2AC4" w14:textId="77777777" w:rsidR="0001361D" w:rsidRPr="0001361D" w:rsidRDefault="0001361D" w:rsidP="0001361D">
            <w:pPr>
              <w:jc w:val="center"/>
              <w:rPr>
                <w:color w:val="000000"/>
                <w:sz w:val="20"/>
                <w:szCs w:val="20"/>
              </w:rPr>
            </w:pPr>
            <w:r w:rsidRPr="0001361D">
              <w:rPr>
                <w:color w:val="000000"/>
                <w:sz w:val="20"/>
                <w:szCs w:val="20"/>
              </w:rPr>
              <w:t>44</w:t>
            </w:r>
          </w:p>
        </w:tc>
        <w:tc>
          <w:tcPr>
            <w:tcW w:w="4183" w:type="dxa"/>
            <w:tcBorders>
              <w:top w:val="nil"/>
              <w:left w:val="nil"/>
              <w:bottom w:val="single" w:sz="4" w:space="0" w:color="auto"/>
              <w:right w:val="single" w:sz="4" w:space="0" w:color="auto"/>
            </w:tcBorders>
            <w:shd w:val="clear" w:color="auto" w:fill="auto"/>
            <w:vAlign w:val="center"/>
            <w:hideMark/>
          </w:tcPr>
          <w:p w14:paraId="5D187CFD" w14:textId="77777777" w:rsidR="0001361D" w:rsidRPr="0001361D" w:rsidRDefault="0001361D" w:rsidP="0001361D">
            <w:pPr>
              <w:jc w:val="both"/>
              <w:rPr>
                <w:color w:val="000000"/>
                <w:sz w:val="20"/>
                <w:szCs w:val="20"/>
              </w:rPr>
            </w:pPr>
            <w:r w:rsidRPr="0001361D">
              <w:rPr>
                <w:color w:val="000000"/>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0F7FE34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84008AB" w14:textId="77777777" w:rsidR="0001361D" w:rsidRPr="0001361D" w:rsidRDefault="0001361D" w:rsidP="0001361D">
            <w:pPr>
              <w:jc w:val="center"/>
              <w:rPr>
                <w:color w:val="000000"/>
                <w:sz w:val="20"/>
                <w:szCs w:val="20"/>
              </w:rPr>
            </w:pPr>
            <w:r w:rsidRPr="0001361D">
              <w:rPr>
                <w:color w:val="000000"/>
                <w:sz w:val="20"/>
                <w:szCs w:val="20"/>
              </w:rPr>
              <w:t>400</w:t>
            </w:r>
          </w:p>
        </w:tc>
        <w:tc>
          <w:tcPr>
            <w:tcW w:w="1045" w:type="dxa"/>
            <w:tcBorders>
              <w:top w:val="nil"/>
              <w:left w:val="nil"/>
              <w:bottom w:val="single" w:sz="4" w:space="0" w:color="auto"/>
              <w:right w:val="single" w:sz="4" w:space="0" w:color="auto"/>
            </w:tcBorders>
            <w:shd w:val="clear" w:color="auto" w:fill="auto"/>
            <w:noWrap/>
            <w:vAlign w:val="center"/>
            <w:hideMark/>
          </w:tcPr>
          <w:p w14:paraId="0B996017" w14:textId="77777777" w:rsidR="0001361D" w:rsidRPr="0001361D" w:rsidRDefault="0001361D" w:rsidP="0001361D">
            <w:pPr>
              <w:jc w:val="center"/>
              <w:rPr>
                <w:color w:val="000000"/>
                <w:sz w:val="20"/>
                <w:szCs w:val="20"/>
              </w:rPr>
            </w:pPr>
            <w:r w:rsidRPr="0001361D">
              <w:rPr>
                <w:color w:val="000000"/>
                <w:sz w:val="20"/>
                <w:szCs w:val="20"/>
              </w:rPr>
              <w:t>400</w:t>
            </w:r>
          </w:p>
        </w:tc>
        <w:tc>
          <w:tcPr>
            <w:tcW w:w="1029" w:type="dxa"/>
            <w:tcBorders>
              <w:top w:val="nil"/>
              <w:left w:val="nil"/>
              <w:bottom w:val="single" w:sz="4" w:space="0" w:color="auto"/>
              <w:right w:val="single" w:sz="4" w:space="0" w:color="auto"/>
            </w:tcBorders>
            <w:shd w:val="clear" w:color="auto" w:fill="auto"/>
            <w:noWrap/>
            <w:vAlign w:val="center"/>
            <w:hideMark/>
          </w:tcPr>
          <w:p w14:paraId="16080F46" w14:textId="77777777" w:rsidR="0001361D" w:rsidRPr="0001361D" w:rsidRDefault="0001361D" w:rsidP="0001361D">
            <w:pPr>
              <w:jc w:val="center"/>
              <w:rPr>
                <w:color w:val="000000"/>
                <w:sz w:val="20"/>
                <w:szCs w:val="20"/>
              </w:rPr>
            </w:pPr>
            <w:r w:rsidRPr="0001361D">
              <w:rPr>
                <w:color w:val="000000"/>
                <w:sz w:val="20"/>
                <w:szCs w:val="20"/>
              </w:rPr>
              <w:t>400</w:t>
            </w:r>
          </w:p>
        </w:tc>
      </w:tr>
      <w:tr w:rsidR="0001361D" w:rsidRPr="0001361D" w14:paraId="6114921C"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028056" w14:textId="77777777" w:rsidR="0001361D" w:rsidRPr="0001361D" w:rsidRDefault="0001361D" w:rsidP="0001361D">
            <w:pPr>
              <w:jc w:val="center"/>
              <w:rPr>
                <w:color w:val="000000"/>
                <w:sz w:val="20"/>
                <w:szCs w:val="20"/>
              </w:rPr>
            </w:pPr>
            <w:r w:rsidRPr="0001361D">
              <w:rPr>
                <w:color w:val="000000"/>
                <w:sz w:val="20"/>
                <w:szCs w:val="20"/>
              </w:rPr>
              <w:t>45</w:t>
            </w:r>
          </w:p>
        </w:tc>
        <w:tc>
          <w:tcPr>
            <w:tcW w:w="4183" w:type="dxa"/>
            <w:tcBorders>
              <w:top w:val="nil"/>
              <w:left w:val="nil"/>
              <w:bottom w:val="single" w:sz="4" w:space="0" w:color="auto"/>
              <w:right w:val="single" w:sz="4" w:space="0" w:color="auto"/>
            </w:tcBorders>
            <w:shd w:val="clear" w:color="auto" w:fill="auto"/>
            <w:vAlign w:val="center"/>
            <w:hideMark/>
          </w:tcPr>
          <w:p w14:paraId="73023A4E" w14:textId="77777777" w:rsidR="0001361D" w:rsidRPr="0001361D" w:rsidRDefault="0001361D" w:rsidP="0001361D">
            <w:pPr>
              <w:jc w:val="both"/>
              <w:rPr>
                <w:color w:val="000000"/>
                <w:sz w:val="20"/>
                <w:szCs w:val="20"/>
              </w:rPr>
            </w:pPr>
            <w:r w:rsidRPr="0001361D">
              <w:rPr>
                <w:color w:val="000000"/>
                <w:sz w:val="20"/>
                <w:szCs w:val="20"/>
              </w:rPr>
              <w:t xml:space="preserve">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w:t>
            </w:r>
            <w:r w:rsidRPr="0001361D">
              <w:rPr>
                <w:color w:val="000000"/>
                <w:sz w:val="20"/>
                <w:szCs w:val="20"/>
              </w:rPr>
              <w:lastRenderedPageBreak/>
              <w:t>лекар"</w:t>
            </w:r>
          </w:p>
        </w:tc>
        <w:tc>
          <w:tcPr>
            <w:tcW w:w="1463" w:type="dxa"/>
            <w:tcBorders>
              <w:top w:val="nil"/>
              <w:left w:val="nil"/>
              <w:bottom w:val="single" w:sz="4" w:space="0" w:color="auto"/>
              <w:right w:val="single" w:sz="4" w:space="0" w:color="auto"/>
            </w:tcBorders>
            <w:shd w:val="clear" w:color="auto" w:fill="auto"/>
            <w:vAlign w:val="center"/>
            <w:hideMark/>
          </w:tcPr>
          <w:p w14:paraId="3783C516" w14:textId="77777777" w:rsidR="0001361D" w:rsidRPr="0001361D" w:rsidRDefault="0001361D" w:rsidP="0001361D">
            <w:pPr>
              <w:jc w:val="center"/>
              <w:rPr>
                <w:color w:val="000000"/>
                <w:sz w:val="20"/>
                <w:szCs w:val="20"/>
              </w:rPr>
            </w:pPr>
            <w:r w:rsidRPr="0001361D">
              <w:rPr>
                <w:color w:val="000000"/>
                <w:sz w:val="20"/>
                <w:szCs w:val="20"/>
              </w:rPr>
              <w:lastRenderedPageBreak/>
              <w:t>% ефективност</w:t>
            </w:r>
          </w:p>
        </w:tc>
        <w:tc>
          <w:tcPr>
            <w:tcW w:w="1262" w:type="dxa"/>
            <w:tcBorders>
              <w:top w:val="nil"/>
              <w:left w:val="nil"/>
              <w:bottom w:val="single" w:sz="4" w:space="0" w:color="auto"/>
              <w:right w:val="single" w:sz="4" w:space="0" w:color="auto"/>
            </w:tcBorders>
            <w:shd w:val="clear" w:color="auto" w:fill="auto"/>
            <w:noWrap/>
            <w:vAlign w:val="center"/>
            <w:hideMark/>
          </w:tcPr>
          <w:p w14:paraId="552CB57B"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F3B1D6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E2E91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D623517"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3620F3" w14:textId="77777777" w:rsidR="0001361D" w:rsidRPr="0001361D" w:rsidRDefault="0001361D" w:rsidP="0001361D">
            <w:pPr>
              <w:jc w:val="center"/>
              <w:rPr>
                <w:color w:val="000000"/>
                <w:sz w:val="20"/>
                <w:szCs w:val="20"/>
              </w:rPr>
            </w:pPr>
            <w:r w:rsidRPr="0001361D">
              <w:rPr>
                <w:color w:val="000000"/>
                <w:sz w:val="20"/>
                <w:szCs w:val="20"/>
              </w:rPr>
              <w:lastRenderedPageBreak/>
              <w:t>46</w:t>
            </w:r>
          </w:p>
        </w:tc>
        <w:tc>
          <w:tcPr>
            <w:tcW w:w="4183" w:type="dxa"/>
            <w:tcBorders>
              <w:top w:val="nil"/>
              <w:left w:val="nil"/>
              <w:bottom w:val="single" w:sz="4" w:space="0" w:color="auto"/>
              <w:right w:val="single" w:sz="4" w:space="0" w:color="auto"/>
            </w:tcBorders>
            <w:shd w:val="clear" w:color="auto" w:fill="auto"/>
            <w:vAlign w:val="center"/>
            <w:hideMark/>
          </w:tcPr>
          <w:p w14:paraId="509AEFE1" w14:textId="77777777" w:rsidR="0001361D" w:rsidRPr="0001361D" w:rsidRDefault="0001361D" w:rsidP="0001361D">
            <w:pPr>
              <w:jc w:val="both"/>
              <w:rPr>
                <w:color w:val="000000"/>
                <w:sz w:val="20"/>
                <w:szCs w:val="20"/>
              </w:rPr>
            </w:pPr>
            <w:r w:rsidRPr="0001361D">
              <w:rPr>
                <w:color w:val="000000"/>
                <w:sz w:val="20"/>
                <w:szCs w:val="20"/>
              </w:rPr>
              <w:t xml:space="preserve">Обучение докторанти </w:t>
            </w:r>
          </w:p>
        </w:tc>
        <w:tc>
          <w:tcPr>
            <w:tcW w:w="1463" w:type="dxa"/>
            <w:tcBorders>
              <w:top w:val="nil"/>
              <w:left w:val="nil"/>
              <w:bottom w:val="single" w:sz="4" w:space="0" w:color="auto"/>
              <w:right w:val="single" w:sz="4" w:space="0" w:color="auto"/>
            </w:tcBorders>
            <w:shd w:val="clear" w:color="auto" w:fill="auto"/>
            <w:vAlign w:val="center"/>
            <w:hideMark/>
          </w:tcPr>
          <w:p w14:paraId="62F1704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36CBF43"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5DF25005"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33F4B220"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E78A63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B9B876D" w14:textId="77777777" w:rsidR="0001361D" w:rsidRPr="0001361D" w:rsidRDefault="0001361D" w:rsidP="0001361D">
            <w:pPr>
              <w:jc w:val="center"/>
              <w:rPr>
                <w:color w:val="000000"/>
                <w:sz w:val="20"/>
                <w:szCs w:val="20"/>
              </w:rPr>
            </w:pPr>
            <w:r w:rsidRPr="0001361D">
              <w:rPr>
                <w:color w:val="000000"/>
                <w:sz w:val="20"/>
                <w:szCs w:val="20"/>
              </w:rPr>
              <w:t>47</w:t>
            </w:r>
          </w:p>
        </w:tc>
        <w:tc>
          <w:tcPr>
            <w:tcW w:w="4183" w:type="dxa"/>
            <w:tcBorders>
              <w:top w:val="nil"/>
              <w:left w:val="nil"/>
              <w:bottom w:val="single" w:sz="4" w:space="0" w:color="auto"/>
              <w:right w:val="single" w:sz="4" w:space="0" w:color="auto"/>
            </w:tcBorders>
            <w:shd w:val="clear" w:color="auto" w:fill="auto"/>
            <w:vAlign w:val="center"/>
            <w:hideMark/>
          </w:tcPr>
          <w:p w14:paraId="28A732CC" w14:textId="77777777" w:rsidR="0001361D" w:rsidRPr="0001361D" w:rsidRDefault="0001361D" w:rsidP="0001361D">
            <w:pPr>
              <w:jc w:val="both"/>
              <w:rPr>
                <w:color w:val="000000"/>
                <w:sz w:val="20"/>
                <w:szCs w:val="20"/>
              </w:rPr>
            </w:pPr>
            <w:r w:rsidRPr="0001361D">
              <w:rPr>
                <w:color w:val="000000"/>
                <w:sz w:val="20"/>
                <w:szCs w:val="20"/>
              </w:rPr>
              <w:t>Научноизследователски задачи</w:t>
            </w:r>
          </w:p>
        </w:tc>
        <w:tc>
          <w:tcPr>
            <w:tcW w:w="1463" w:type="dxa"/>
            <w:tcBorders>
              <w:top w:val="nil"/>
              <w:left w:val="nil"/>
              <w:bottom w:val="single" w:sz="4" w:space="0" w:color="auto"/>
              <w:right w:val="single" w:sz="4" w:space="0" w:color="auto"/>
            </w:tcBorders>
            <w:shd w:val="clear" w:color="auto" w:fill="auto"/>
            <w:vAlign w:val="center"/>
            <w:hideMark/>
          </w:tcPr>
          <w:p w14:paraId="3154798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C7EDF8" w14:textId="77777777" w:rsidR="0001361D" w:rsidRPr="0001361D" w:rsidRDefault="0001361D" w:rsidP="0001361D">
            <w:pPr>
              <w:jc w:val="center"/>
              <w:rPr>
                <w:color w:val="000000"/>
                <w:sz w:val="20"/>
                <w:szCs w:val="20"/>
              </w:rPr>
            </w:pPr>
            <w:r w:rsidRPr="0001361D">
              <w:rPr>
                <w:color w:val="000000"/>
                <w:sz w:val="20"/>
                <w:szCs w:val="20"/>
              </w:rPr>
              <w:t>15</w:t>
            </w:r>
          </w:p>
        </w:tc>
        <w:tc>
          <w:tcPr>
            <w:tcW w:w="1045" w:type="dxa"/>
            <w:tcBorders>
              <w:top w:val="nil"/>
              <w:left w:val="nil"/>
              <w:bottom w:val="single" w:sz="4" w:space="0" w:color="auto"/>
              <w:right w:val="single" w:sz="4" w:space="0" w:color="auto"/>
            </w:tcBorders>
            <w:shd w:val="clear" w:color="auto" w:fill="auto"/>
            <w:noWrap/>
            <w:vAlign w:val="center"/>
            <w:hideMark/>
          </w:tcPr>
          <w:p w14:paraId="6100EB1B" w14:textId="77777777" w:rsidR="0001361D" w:rsidRPr="0001361D" w:rsidRDefault="0001361D" w:rsidP="0001361D">
            <w:pPr>
              <w:jc w:val="center"/>
              <w:rPr>
                <w:color w:val="000000"/>
                <w:sz w:val="20"/>
                <w:szCs w:val="20"/>
              </w:rPr>
            </w:pPr>
            <w:r w:rsidRPr="0001361D">
              <w:rPr>
                <w:color w:val="000000"/>
                <w:sz w:val="20"/>
                <w:szCs w:val="20"/>
              </w:rPr>
              <w:t>15</w:t>
            </w:r>
          </w:p>
        </w:tc>
        <w:tc>
          <w:tcPr>
            <w:tcW w:w="1029" w:type="dxa"/>
            <w:tcBorders>
              <w:top w:val="nil"/>
              <w:left w:val="nil"/>
              <w:bottom w:val="single" w:sz="4" w:space="0" w:color="auto"/>
              <w:right w:val="single" w:sz="4" w:space="0" w:color="auto"/>
            </w:tcBorders>
            <w:shd w:val="clear" w:color="auto" w:fill="auto"/>
            <w:noWrap/>
            <w:vAlign w:val="center"/>
            <w:hideMark/>
          </w:tcPr>
          <w:p w14:paraId="7B48447F"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3766353A"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58E2D6E" w14:textId="77777777" w:rsidR="0001361D" w:rsidRPr="0001361D" w:rsidRDefault="0001361D" w:rsidP="0001361D">
            <w:pPr>
              <w:jc w:val="center"/>
              <w:rPr>
                <w:color w:val="000000"/>
                <w:sz w:val="20"/>
                <w:szCs w:val="20"/>
              </w:rPr>
            </w:pPr>
            <w:r w:rsidRPr="0001361D">
              <w:rPr>
                <w:color w:val="000000"/>
                <w:sz w:val="20"/>
                <w:szCs w:val="20"/>
              </w:rPr>
              <w:t>48</w:t>
            </w:r>
          </w:p>
        </w:tc>
        <w:tc>
          <w:tcPr>
            <w:tcW w:w="4183" w:type="dxa"/>
            <w:tcBorders>
              <w:top w:val="nil"/>
              <w:left w:val="nil"/>
              <w:bottom w:val="single" w:sz="4" w:space="0" w:color="auto"/>
              <w:right w:val="single" w:sz="4" w:space="0" w:color="auto"/>
            </w:tcBorders>
            <w:shd w:val="clear" w:color="auto" w:fill="auto"/>
            <w:vAlign w:val="center"/>
            <w:hideMark/>
          </w:tcPr>
          <w:p w14:paraId="0A71A271" w14:textId="77777777" w:rsidR="0001361D" w:rsidRPr="0001361D" w:rsidRDefault="0001361D" w:rsidP="0001361D">
            <w:pPr>
              <w:jc w:val="both"/>
              <w:rPr>
                <w:color w:val="000000"/>
                <w:sz w:val="20"/>
                <w:szCs w:val="20"/>
              </w:rPr>
            </w:pPr>
            <w:r w:rsidRPr="0001361D">
              <w:rPr>
                <w:color w:val="000000"/>
                <w:sz w:val="20"/>
                <w:szCs w:val="20"/>
              </w:rPr>
              <w:t>Проверки на оператори от фуражния сектор</w:t>
            </w:r>
          </w:p>
        </w:tc>
        <w:tc>
          <w:tcPr>
            <w:tcW w:w="1463" w:type="dxa"/>
            <w:tcBorders>
              <w:top w:val="nil"/>
              <w:left w:val="nil"/>
              <w:bottom w:val="single" w:sz="4" w:space="0" w:color="auto"/>
              <w:right w:val="single" w:sz="4" w:space="0" w:color="auto"/>
            </w:tcBorders>
            <w:shd w:val="clear" w:color="auto" w:fill="auto"/>
            <w:vAlign w:val="center"/>
            <w:hideMark/>
          </w:tcPr>
          <w:p w14:paraId="4471757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FB4E4DF" w14:textId="77777777" w:rsidR="0001361D" w:rsidRPr="0001361D" w:rsidRDefault="0001361D" w:rsidP="0001361D">
            <w:pPr>
              <w:jc w:val="center"/>
              <w:rPr>
                <w:color w:val="000000"/>
                <w:sz w:val="20"/>
                <w:szCs w:val="20"/>
              </w:rPr>
            </w:pPr>
            <w:r w:rsidRPr="0001361D">
              <w:rPr>
                <w:color w:val="000000"/>
                <w:sz w:val="20"/>
                <w:szCs w:val="20"/>
              </w:rPr>
              <w:t>4 000</w:t>
            </w:r>
          </w:p>
        </w:tc>
        <w:tc>
          <w:tcPr>
            <w:tcW w:w="1045" w:type="dxa"/>
            <w:tcBorders>
              <w:top w:val="nil"/>
              <w:left w:val="nil"/>
              <w:bottom w:val="single" w:sz="4" w:space="0" w:color="auto"/>
              <w:right w:val="single" w:sz="4" w:space="0" w:color="auto"/>
            </w:tcBorders>
            <w:shd w:val="clear" w:color="auto" w:fill="auto"/>
            <w:noWrap/>
            <w:vAlign w:val="center"/>
            <w:hideMark/>
          </w:tcPr>
          <w:p w14:paraId="69BD1C25" w14:textId="77777777" w:rsidR="0001361D" w:rsidRPr="0001361D" w:rsidRDefault="0001361D" w:rsidP="0001361D">
            <w:pPr>
              <w:jc w:val="center"/>
              <w:rPr>
                <w:color w:val="000000"/>
                <w:sz w:val="20"/>
                <w:szCs w:val="20"/>
              </w:rPr>
            </w:pPr>
            <w:r w:rsidRPr="0001361D">
              <w:rPr>
                <w:color w:val="000000"/>
                <w:sz w:val="20"/>
                <w:szCs w:val="20"/>
              </w:rPr>
              <w:t>4 000</w:t>
            </w:r>
          </w:p>
        </w:tc>
        <w:tc>
          <w:tcPr>
            <w:tcW w:w="1029" w:type="dxa"/>
            <w:tcBorders>
              <w:top w:val="nil"/>
              <w:left w:val="nil"/>
              <w:bottom w:val="single" w:sz="4" w:space="0" w:color="auto"/>
              <w:right w:val="single" w:sz="4" w:space="0" w:color="auto"/>
            </w:tcBorders>
            <w:shd w:val="clear" w:color="auto" w:fill="auto"/>
            <w:noWrap/>
            <w:vAlign w:val="center"/>
            <w:hideMark/>
          </w:tcPr>
          <w:p w14:paraId="16EDAF2E" w14:textId="77777777" w:rsidR="0001361D" w:rsidRPr="0001361D" w:rsidRDefault="0001361D" w:rsidP="0001361D">
            <w:pPr>
              <w:jc w:val="center"/>
              <w:rPr>
                <w:color w:val="000000"/>
                <w:sz w:val="20"/>
                <w:szCs w:val="20"/>
              </w:rPr>
            </w:pPr>
            <w:r w:rsidRPr="0001361D">
              <w:rPr>
                <w:color w:val="000000"/>
                <w:sz w:val="20"/>
                <w:szCs w:val="20"/>
              </w:rPr>
              <w:t>4 000</w:t>
            </w:r>
          </w:p>
        </w:tc>
      </w:tr>
      <w:tr w:rsidR="0001361D" w:rsidRPr="0001361D" w14:paraId="7EDA0C0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14D0C7" w14:textId="77777777" w:rsidR="0001361D" w:rsidRPr="0001361D" w:rsidRDefault="0001361D" w:rsidP="0001361D">
            <w:pPr>
              <w:jc w:val="center"/>
              <w:rPr>
                <w:color w:val="000000"/>
                <w:sz w:val="20"/>
                <w:szCs w:val="20"/>
              </w:rPr>
            </w:pPr>
            <w:r w:rsidRPr="0001361D">
              <w:rPr>
                <w:color w:val="000000"/>
                <w:sz w:val="20"/>
                <w:szCs w:val="20"/>
              </w:rPr>
              <w:t>49</w:t>
            </w:r>
          </w:p>
        </w:tc>
        <w:tc>
          <w:tcPr>
            <w:tcW w:w="4183" w:type="dxa"/>
            <w:tcBorders>
              <w:top w:val="nil"/>
              <w:left w:val="nil"/>
              <w:bottom w:val="single" w:sz="4" w:space="0" w:color="auto"/>
              <w:right w:val="single" w:sz="4" w:space="0" w:color="auto"/>
            </w:tcBorders>
            <w:shd w:val="clear" w:color="auto" w:fill="auto"/>
            <w:vAlign w:val="center"/>
            <w:hideMark/>
          </w:tcPr>
          <w:p w14:paraId="249A52EA" w14:textId="77777777" w:rsidR="0001361D" w:rsidRPr="0001361D" w:rsidRDefault="0001361D" w:rsidP="0001361D">
            <w:pPr>
              <w:jc w:val="both"/>
              <w:rPr>
                <w:color w:val="000000"/>
                <w:sz w:val="20"/>
                <w:szCs w:val="20"/>
              </w:rPr>
            </w:pPr>
            <w:r w:rsidRPr="0001361D">
              <w:rPr>
                <w:color w:val="000000"/>
                <w:sz w:val="20"/>
                <w:szCs w:val="20"/>
              </w:rPr>
              <w:t>Анализи на фуражи за хранителен състав и макроелементи</w:t>
            </w:r>
          </w:p>
        </w:tc>
        <w:tc>
          <w:tcPr>
            <w:tcW w:w="1463" w:type="dxa"/>
            <w:tcBorders>
              <w:top w:val="nil"/>
              <w:left w:val="nil"/>
              <w:bottom w:val="single" w:sz="4" w:space="0" w:color="auto"/>
              <w:right w:val="single" w:sz="4" w:space="0" w:color="auto"/>
            </w:tcBorders>
            <w:shd w:val="clear" w:color="auto" w:fill="auto"/>
            <w:vAlign w:val="center"/>
            <w:hideMark/>
          </w:tcPr>
          <w:p w14:paraId="4F6B8EB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C4E9C54" w14:textId="77777777" w:rsidR="0001361D" w:rsidRPr="0001361D" w:rsidRDefault="0001361D" w:rsidP="0001361D">
            <w:pPr>
              <w:jc w:val="center"/>
              <w:rPr>
                <w:color w:val="000000"/>
                <w:sz w:val="20"/>
                <w:szCs w:val="20"/>
              </w:rPr>
            </w:pPr>
            <w:r w:rsidRPr="0001361D">
              <w:rPr>
                <w:color w:val="000000"/>
                <w:sz w:val="20"/>
                <w:szCs w:val="20"/>
              </w:rPr>
              <w:t>800</w:t>
            </w:r>
          </w:p>
        </w:tc>
        <w:tc>
          <w:tcPr>
            <w:tcW w:w="1045" w:type="dxa"/>
            <w:tcBorders>
              <w:top w:val="nil"/>
              <w:left w:val="nil"/>
              <w:bottom w:val="single" w:sz="4" w:space="0" w:color="auto"/>
              <w:right w:val="single" w:sz="4" w:space="0" w:color="auto"/>
            </w:tcBorders>
            <w:shd w:val="clear" w:color="auto" w:fill="auto"/>
            <w:noWrap/>
            <w:vAlign w:val="center"/>
            <w:hideMark/>
          </w:tcPr>
          <w:p w14:paraId="1ED035E8" w14:textId="77777777" w:rsidR="0001361D" w:rsidRPr="0001361D" w:rsidRDefault="0001361D" w:rsidP="0001361D">
            <w:pPr>
              <w:jc w:val="center"/>
              <w:rPr>
                <w:color w:val="000000"/>
                <w:sz w:val="20"/>
                <w:szCs w:val="20"/>
              </w:rPr>
            </w:pPr>
            <w:r w:rsidRPr="0001361D">
              <w:rPr>
                <w:color w:val="000000"/>
                <w:sz w:val="20"/>
                <w:szCs w:val="20"/>
              </w:rPr>
              <w:t>800</w:t>
            </w:r>
          </w:p>
        </w:tc>
        <w:tc>
          <w:tcPr>
            <w:tcW w:w="1029" w:type="dxa"/>
            <w:tcBorders>
              <w:top w:val="nil"/>
              <w:left w:val="nil"/>
              <w:bottom w:val="single" w:sz="4" w:space="0" w:color="auto"/>
              <w:right w:val="single" w:sz="4" w:space="0" w:color="auto"/>
            </w:tcBorders>
            <w:shd w:val="clear" w:color="auto" w:fill="auto"/>
            <w:noWrap/>
            <w:vAlign w:val="center"/>
            <w:hideMark/>
          </w:tcPr>
          <w:p w14:paraId="34B0D4A2" w14:textId="77777777" w:rsidR="0001361D" w:rsidRPr="0001361D" w:rsidRDefault="0001361D" w:rsidP="0001361D">
            <w:pPr>
              <w:jc w:val="center"/>
              <w:rPr>
                <w:color w:val="000000"/>
                <w:sz w:val="20"/>
                <w:szCs w:val="20"/>
              </w:rPr>
            </w:pPr>
            <w:r w:rsidRPr="0001361D">
              <w:rPr>
                <w:color w:val="000000"/>
                <w:sz w:val="20"/>
                <w:szCs w:val="20"/>
              </w:rPr>
              <w:t>800</w:t>
            </w:r>
          </w:p>
        </w:tc>
      </w:tr>
      <w:tr w:rsidR="0001361D" w:rsidRPr="0001361D" w14:paraId="15E8D62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0CB686" w14:textId="77777777" w:rsidR="0001361D" w:rsidRPr="0001361D" w:rsidRDefault="0001361D" w:rsidP="0001361D">
            <w:pPr>
              <w:jc w:val="center"/>
              <w:rPr>
                <w:color w:val="000000"/>
                <w:sz w:val="20"/>
                <w:szCs w:val="20"/>
              </w:rPr>
            </w:pPr>
            <w:r w:rsidRPr="0001361D">
              <w:rPr>
                <w:color w:val="000000"/>
                <w:sz w:val="20"/>
                <w:szCs w:val="20"/>
              </w:rPr>
              <w:t>50</w:t>
            </w:r>
          </w:p>
        </w:tc>
        <w:tc>
          <w:tcPr>
            <w:tcW w:w="4183" w:type="dxa"/>
            <w:tcBorders>
              <w:top w:val="nil"/>
              <w:left w:val="nil"/>
              <w:bottom w:val="single" w:sz="4" w:space="0" w:color="auto"/>
              <w:right w:val="single" w:sz="4" w:space="0" w:color="auto"/>
            </w:tcBorders>
            <w:shd w:val="clear" w:color="auto" w:fill="auto"/>
            <w:vAlign w:val="center"/>
            <w:hideMark/>
          </w:tcPr>
          <w:p w14:paraId="18C2F2E5" w14:textId="77777777" w:rsidR="0001361D" w:rsidRPr="0001361D" w:rsidRDefault="0001361D" w:rsidP="0001361D">
            <w:pPr>
              <w:jc w:val="both"/>
              <w:rPr>
                <w:color w:val="000000"/>
                <w:sz w:val="20"/>
                <w:szCs w:val="20"/>
              </w:rPr>
            </w:pPr>
            <w:r w:rsidRPr="0001361D">
              <w:rPr>
                <w:color w:val="000000"/>
                <w:sz w:val="20"/>
                <w:szCs w:val="20"/>
              </w:rPr>
              <w:t>Анализи на фуражи за количествено определяне на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09ED0839"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5611BB1" w14:textId="77777777" w:rsidR="0001361D" w:rsidRPr="0001361D" w:rsidRDefault="0001361D" w:rsidP="0001361D">
            <w:pPr>
              <w:jc w:val="center"/>
              <w:rPr>
                <w:color w:val="000000"/>
                <w:sz w:val="20"/>
                <w:szCs w:val="20"/>
              </w:rPr>
            </w:pPr>
            <w:r w:rsidRPr="0001361D">
              <w:rPr>
                <w:color w:val="000000"/>
                <w:sz w:val="20"/>
                <w:szCs w:val="20"/>
              </w:rPr>
              <w:t>550</w:t>
            </w:r>
          </w:p>
        </w:tc>
        <w:tc>
          <w:tcPr>
            <w:tcW w:w="1045" w:type="dxa"/>
            <w:tcBorders>
              <w:top w:val="nil"/>
              <w:left w:val="nil"/>
              <w:bottom w:val="single" w:sz="4" w:space="0" w:color="auto"/>
              <w:right w:val="single" w:sz="4" w:space="0" w:color="auto"/>
            </w:tcBorders>
            <w:shd w:val="clear" w:color="auto" w:fill="auto"/>
            <w:noWrap/>
            <w:vAlign w:val="center"/>
            <w:hideMark/>
          </w:tcPr>
          <w:p w14:paraId="59703CDA" w14:textId="77777777" w:rsidR="0001361D" w:rsidRPr="0001361D" w:rsidRDefault="0001361D" w:rsidP="0001361D">
            <w:pPr>
              <w:jc w:val="center"/>
              <w:rPr>
                <w:color w:val="000000"/>
                <w:sz w:val="20"/>
                <w:szCs w:val="20"/>
              </w:rPr>
            </w:pPr>
            <w:r w:rsidRPr="0001361D">
              <w:rPr>
                <w:color w:val="000000"/>
                <w:sz w:val="20"/>
                <w:szCs w:val="20"/>
              </w:rPr>
              <w:t>550</w:t>
            </w:r>
          </w:p>
        </w:tc>
        <w:tc>
          <w:tcPr>
            <w:tcW w:w="1029" w:type="dxa"/>
            <w:tcBorders>
              <w:top w:val="nil"/>
              <w:left w:val="nil"/>
              <w:bottom w:val="single" w:sz="4" w:space="0" w:color="auto"/>
              <w:right w:val="single" w:sz="4" w:space="0" w:color="auto"/>
            </w:tcBorders>
            <w:shd w:val="clear" w:color="auto" w:fill="auto"/>
            <w:noWrap/>
            <w:vAlign w:val="center"/>
            <w:hideMark/>
          </w:tcPr>
          <w:p w14:paraId="41DB5215" w14:textId="77777777" w:rsidR="0001361D" w:rsidRPr="0001361D" w:rsidRDefault="0001361D" w:rsidP="0001361D">
            <w:pPr>
              <w:jc w:val="center"/>
              <w:rPr>
                <w:color w:val="000000"/>
                <w:sz w:val="20"/>
                <w:szCs w:val="20"/>
              </w:rPr>
            </w:pPr>
            <w:r w:rsidRPr="0001361D">
              <w:rPr>
                <w:color w:val="000000"/>
                <w:sz w:val="20"/>
                <w:szCs w:val="20"/>
              </w:rPr>
              <w:t>550</w:t>
            </w:r>
          </w:p>
        </w:tc>
      </w:tr>
      <w:tr w:rsidR="0001361D" w:rsidRPr="0001361D" w14:paraId="7D8DE440"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6B9C69" w14:textId="77777777" w:rsidR="0001361D" w:rsidRPr="0001361D" w:rsidRDefault="0001361D" w:rsidP="0001361D">
            <w:pPr>
              <w:jc w:val="center"/>
              <w:rPr>
                <w:color w:val="000000"/>
                <w:sz w:val="20"/>
                <w:szCs w:val="20"/>
              </w:rPr>
            </w:pPr>
            <w:r w:rsidRPr="0001361D">
              <w:rPr>
                <w:color w:val="000000"/>
                <w:sz w:val="20"/>
                <w:szCs w:val="20"/>
              </w:rPr>
              <w:t>51</w:t>
            </w:r>
          </w:p>
        </w:tc>
        <w:tc>
          <w:tcPr>
            <w:tcW w:w="4183" w:type="dxa"/>
            <w:tcBorders>
              <w:top w:val="nil"/>
              <w:left w:val="nil"/>
              <w:bottom w:val="single" w:sz="4" w:space="0" w:color="auto"/>
              <w:right w:val="single" w:sz="4" w:space="0" w:color="auto"/>
            </w:tcBorders>
            <w:shd w:val="clear" w:color="auto" w:fill="auto"/>
            <w:vAlign w:val="center"/>
            <w:hideMark/>
          </w:tcPr>
          <w:p w14:paraId="5B5C3B9D" w14:textId="77777777" w:rsidR="0001361D" w:rsidRPr="0001361D" w:rsidRDefault="0001361D" w:rsidP="0001361D">
            <w:pPr>
              <w:jc w:val="both"/>
              <w:rPr>
                <w:color w:val="000000"/>
                <w:sz w:val="20"/>
                <w:szCs w:val="20"/>
              </w:rPr>
            </w:pPr>
            <w:r w:rsidRPr="0001361D">
              <w:rPr>
                <w:color w:val="000000"/>
                <w:sz w:val="20"/>
                <w:szCs w:val="20"/>
              </w:rPr>
              <w:t>Проби за наличие на неизбежен пренос в нецелеви фуражи на фуражни добавки, чиято употреба се допуска само за определен вид, възраст или категория животни, и за наличие на антибиотици, забранени за влагане като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7C67DD3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79E3F07" w14:textId="77777777" w:rsidR="0001361D" w:rsidRPr="0001361D" w:rsidRDefault="0001361D" w:rsidP="0001361D">
            <w:pPr>
              <w:jc w:val="center"/>
              <w:rPr>
                <w:color w:val="000000"/>
                <w:sz w:val="20"/>
                <w:szCs w:val="20"/>
              </w:rPr>
            </w:pPr>
            <w:r w:rsidRPr="0001361D">
              <w:rPr>
                <w:color w:val="000000"/>
                <w:sz w:val="20"/>
                <w:szCs w:val="20"/>
              </w:rPr>
              <w:t>85</w:t>
            </w:r>
          </w:p>
        </w:tc>
        <w:tc>
          <w:tcPr>
            <w:tcW w:w="1045" w:type="dxa"/>
            <w:tcBorders>
              <w:top w:val="nil"/>
              <w:left w:val="nil"/>
              <w:bottom w:val="single" w:sz="4" w:space="0" w:color="auto"/>
              <w:right w:val="single" w:sz="4" w:space="0" w:color="auto"/>
            </w:tcBorders>
            <w:shd w:val="clear" w:color="auto" w:fill="auto"/>
            <w:noWrap/>
            <w:vAlign w:val="center"/>
            <w:hideMark/>
          </w:tcPr>
          <w:p w14:paraId="4CE4C449" w14:textId="77777777" w:rsidR="0001361D" w:rsidRPr="0001361D" w:rsidRDefault="0001361D" w:rsidP="0001361D">
            <w:pPr>
              <w:jc w:val="center"/>
              <w:rPr>
                <w:color w:val="000000"/>
                <w:sz w:val="20"/>
                <w:szCs w:val="20"/>
              </w:rPr>
            </w:pPr>
            <w:r w:rsidRPr="0001361D">
              <w:rPr>
                <w:color w:val="000000"/>
                <w:sz w:val="20"/>
                <w:szCs w:val="20"/>
              </w:rPr>
              <w:t>85</w:t>
            </w:r>
          </w:p>
        </w:tc>
        <w:tc>
          <w:tcPr>
            <w:tcW w:w="1029" w:type="dxa"/>
            <w:tcBorders>
              <w:top w:val="nil"/>
              <w:left w:val="nil"/>
              <w:bottom w:val="single" w:sz="4" w:space="0" w:color="auto"/>
              <w:right w:val="single" w:sz="4" w:space="0" w:color="auto"/>
            </w:tcBorders>
            <w:shd w:val="clear" w:color="auto" w:fill="auto"/>
            <w:noWrap/>
            <w:vAlign w:val="center"/>
            <w:hideMark/>
          </w:tcPr>
          <w:p w14:paraId="7F4B0F10" w14:textId="77777777" w:rsidR="0001361D" w:rsidRPr="0001361D" w:rsidRDefault="0001361D" w:rsidP="0001361D">
            <w:pPr>
              <w:jc w:val="center"/>
              <w:rPr>
                <w:color w:val="000000"/>
                <w:sz w:val="20"/>
                <w:szCs w:val="20"/>
              </w:rPr>
            </w:pPr>
            <w:r w:rsidRPr="0001361D">
              <w:rPr>
                <w:color w:val="000000"/>
                <w:sz w:val="20"/>
                <w:szCs w:val="20"/>
              </w:rPr>
              <w:t>85</w:t>
            </w:r>
          </w:p>
        </w:tc>
      </w:tr>
      <w:tr w:rsidR="0001361D" w:rsidRPr="0001361D" w14:paraId="51358C4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77A6CCD" w14:textId="77777777" w:rsidR="0001361D" w:rsidRPr="0001361D" w:rsidRDefault="0001361D" w:rsidP="0001361D">
            <w:pPr>
              <w:jc w:val="center"/>
              <w:rPr>
                <w:color w:val="000000"/>
                <w:sz w:val="20"/>
                <w:szCs w:val="20"/>
              </w:rPr>
            </w:pPr>
            <w:r w:rsidRPr="0001361D">
              <w:rPr>
                <w:color w:val="000000"/>
                <w:sz w:val="20"/>
                <w:szCs w:val="20"/>
              </w:rPr>
              <w:t>52</w:t>
            </w:r>
          </w:p>
        </w:tc>
        <w:tc>
          <w:tcPr>
            <w:tcW w:w="4183" w:type="dxa"/>
            <w:tcBorders>
              <w:top w:val="nil"/>
              <w:left w:val="nil"/>
              <w:bottom w:val="single" w:sz="4" w:space="0" w:color="auto"/>
              <w:right w:val="single" w:sz="4" w:space="0" w:color="auto"/>
            </w:tcBorders>
            <w:shd w:val="clear" w:color="auto" w:fill="auto"/>
            <w:vAlign w:val="center"/>
            <w:hideMark/>
          </w:tcPr>
          <w:p w14:paraId="3EACD08F" w14:textId="77777777" w:rsidR="0001361D" w:rsidRPr="0001361D" w:rsidRDefault="0001361D" w:rsidP="0001361D">
            <w:pPr>
              <w:jc w:val="both"/>
              <w:rPr>
                <w:color w:val="000000"/>
                <w:sz w:val="20"/>
                <w:szCs w:val="20"/>
              </w:rPr>
            </w:pPr>
            <w:r w:rsidRPr="0001361D">
              <w:rPr>
                <w:color w:val="000000"/>
                <w:sz w:val="20"/>
                <w:szCs w:val="20"/>
              </w:rPr>
              <w:t>Анализи на фуражи за съдържание на нежелани вещества (тежки метали, пестициди, диоксини, микотоксини Ambrosia spp);</w:t>
            </w:r>
          </w:p>
        </w:tc>
        <w:tc>
          <w:tcPr>
            <w:tcW w:w="1463" w:type="dxa"/>
            <w:tcBorders>
              <w:top w:val="nil"/>
              <w:left w:val="nil"/>
              <w:bottom w:val="single" w:sz="4" w:space="0" w:color="auto"/>
              <w:right w:val="single" w:sz="4" w:space="0" w:color="auto"/>
            </w:tcBorders>
            <w:shd w:val="clear" w:color="auto" w:fill="auto"/>
            <w:vAlign w:val="center"/>
            <w:hideMark/>
          </w:tcPr>
          <w:p w14:paraId="06C9E0D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9C40269" w14:textId="77777777" w:rsidR="0001361D" w:rsidRPr="0001361D" w:rsidRDefault="0001361D" w:rsidP="0001361D">
            <w:pPr>
              <w:jc w:val="center"/>
              <w:rPr>
                <w:color w:val="000000"/>
                <w:sz w:val="20"/>
                <w:szCs w:val="20"/>
              </w:rPr>
            </w:pPr>
            <w:r w:rsidRPr="0001361D">
              <w:rPr>
                <w:color w:val="000000"/>
                <w:sz w:val="20"/>
                <w:szCs w:val="20"/>
              </w:rPr>
              <w:t>1 500</w:t>
            </w:r>
          </w:p>
        </w:tc>
        <w:tc>
          <w:tcPr>
            <w:tcW w:w="1045" w:type="dxa"/>
            <w:tcBorders>
              <w:top w:val="nil"/>
              <w:left w:val="nil"/>
              <w:bottom w:val="single" w:sz="4" w:space="0" w:color="auto"/>
              <w:right w:val="single" w:sz="4" w:space="0" w:color="auto"/>
            </w:tcBorders>
            <w:shd w:val="clear" w:color="auto" w:fill="auto"/>
            <w:noWrap/>
            <w:vAlign w:val="center"/>
            <w:hideMark/>
          </w:tcPr>
          <w:p w14:paraId="3F9D293F" w14:textId="77777777" w:rsidR="0001361D" w:rsidRPr="0001361D" w:rsidRDefault="0001361D" w:rsidP="0001361D">
            <w:pPr>
              <w:jc w:val="center"/>
              <w:rPr>
                <w:color w:val="000000"/>
                <w:sz w:val="20"/>
                <w:szCs w:val="20"/>
              </w:rPr>
            </w:pPr>
            <w:r w:rsidRPr="0001361D">
              <w:rPr>
                <w:color w:val="000000"/>
                <w:sz w:val="20"/>
                <w:szCs w:val="20"/>
              </w:rPr>
              <w:t>1 500</w:t>
            </w:r>
          </w:p>
        </w:tc>
        <w:tc>
          <w:tcPr>
            <w:tcW w:w="1029" w:type="dxa"/>
            <w:tcBorders>
              <w:top w:val="nil"/>
              <w:left w:val="nil"/>
              <w:bottom w:val="single" w:sz="4" w:space="0" w:color="auto"/>
              <w:right w:val="single" w:sz="4" w:space="0" w:color="auto"/>
            </w:tcBorders>
            <w:shd w:val="clear" w:color="auto" w:fill="auto"/>
            <w:noWrap/>
            <w:vAlign w:val="center"/>
            <w:hideMark/>
          </w:tcPr>
          <w:p w14:paraId="0B442B15" w14:textId="77777777" w:rsidR="0001361D" w:rsidRPr="0001361D" w:rsidRDefault="0001361D" w:rsidP="0001361D">
            <w:pPr>
              <w:jc w:val="center"/>
              <w:rPr>
                <w:color w:val="000000"/>
                <w:sz w:val="20"/>
                <w:szCs w:val="20"/>
              </w:rPr>
            </w:pPr>
            <w:r w:rsidRPr="0001361D">
              <w:rPr>
                <w:color w:val="000000"/>
                <w:sz w:val="20"/>
                <w:szCs w:val="20"/>
              </w:rPr>
              <w:t>1 500</w:t>
            </w:r>
          </w:p>
        </w:tc>
      </w:tr>
      <w:tr w:rsidR="0001361D" w:rsidRPr="0001361D" w14:paraId="435C1F5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52B2B2" w14:textId="77777777" w:rsidR="0001361D" w:rsidRPr="0001361D" w:rsidRDefault="0001361D" w:rsidP="0001361D">
            <w:pPr>
              <w:jc w:val="center"/>
              <w:rPr>
                <w:color w:val="000000"/>
                <w:sz w:val="20"/>
                <w:szCs w:val="20"/>
              </w:rPr>
            </w:pPr>
            <w:r w:rsidRPr="0001361D">
              <w:rPr>
                <w:color w:val="000000"/>
                <w:sz w:val="20"/>
                <w:szCs w:val="20"/>
              </w:rPr>
              <w:t>53</w:t>
            </w:r>
          </w:p>
        </w:tc>
        <w:tc>
          <w:tcPr>
            <w:tcW w:w="4183" w:type="dxa"/>
            <w:tcBorders>
              <w:top w:val="nil"/>
              <w:left w:val="nil"/>
              <w:bottom w:val="single" w:sz="4" w:space="0" w:color="auto"/>
              <w:right w:val="single" w:sz="4" w:space="0" w:color="auto"/>
            </w:tcBorders>
            <w:shd w:val="clear" w:color="auto" w:fill="auto"/>
            <w:vAlign w:val="center"/>
            <w:hideMark/>
          </w:tcPr>
          <w:p w14:paraId="159E0DAA" w14:textId="77777777" w:rsidR="0001361D" w:rsidRPr="0001361D" w:rsidRDefault="0001361D" w:rsidP="0001361D">
            <w:pPr>
              <w:jc w:val="both"/>
              <w:rPr>
                <w:color w:val="000000"/>
                <w:sz w:val="20"/>
                <w:szCs w:val="20"/>
              </w:rPr>
            </w:pPr>
            <w:r w:rsidRPr="0001361D">
              <w:rPr>
                <w:color w:val="000000"/>
                <w:sz w:val="20"/>
                <w:szCs w:val="20"/>
              </w:rPr>
              <w:t>Анализ за съдържание на ГМ фуражи</w:t>
            </w:r>
          </w:p>
        </w:tc>
        <w:tc>
          <w:tcPr>
            <w:tcW w:w="1463" w:type="dxa"/>
            <w:tcBorders>
              <w:top w:val="nil"/>
              <w:left w:val="nil"/>
              <w:bottom w:val="single" w:sz="4" w:space="0" w:color="auto"/>
              <w:right w:val="single" w:sz="4" w:space="0" w:color="auto"/>
            </w:tcBorders>
            <w:shd w:val="clear" w:color="auto" w:fill="auto"/>
            <w:vAlign w:val="center"/>
            <w:hideMark/>
          </w:tcPr>
          <w:p w14:paraId="6B7EF2A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0308801" w14:textId="77777777" w:rsidR="0001361D" w:rsidRPr="0001361D" w:rsidRDefault="0001361D" w:rsidP="0001361D">
            <w:pPr>
              <w:jc w:val="center"/>
              <w:rPr>
                <w:color w:val="000000"/>
                <w:sz w:val="20"/>
                <w:szCs w:val="20"/>
              </w:rPr>
            </w:pPr>
            <w:r w:rsidRPr="0001361D">
              <w:rPr>
                <w:color w:val="000000"/>
                <w:sz w:val="20"/>
                <w:szCs w:val="20"/>
              </w:rPr>
              <w:t>29</w:t>
            </w:r>
          </w:p>
        </w:tc>
        <w:tc>
          <w:tcPr>
            <w:tcW w:w="1045" w:type="dxa"/>
            <w:tcBorders>
              <w:top w:val="nil"/>
              <w:left w:val="nil"/>
              <w:bottom w:val="single" w:sz="4" w:space="0" w:color="auto"/>
              <w:right w:val="single" w:sz="4" w:space="0" w:color="auto"/>
            </w:tcBorders>
            <w:shd w:val="clear" w:color="auto" w:fill="auto"/>
            <w:noWrap/>
            <w:vAlign w:val="center"/>
            <w:hideMark/>
          </w:tcPr>
          <w:p w14:paraId="60DE47D5" w14:textId="77777777" w:rsidR="0001361D" w:rsidRPr="0001361D" w:rsidRDefault="0001361D" w:rsidP="0001361D">
            <w:pPr>
              <w:jc w:val="center"/>
              <w:rPr>
                <w:color w:val="000000"/>
                <w:sz w:val="20"/>
                <w:szCs w:val="20"/>
              </w:rPr>
            </w:pPr>
            <w:r w:rsidRPr="0001361D">
              <w:rPr>
                <w:color w:val="000000"/>
                <w:sz w:val="20"/>
                <w:szCs w:val="20"/>
              </w:rPr>
              <w:t>29</w:t>
            </w:r>
          </w:p>
        </w:tc>
        <w:tc>
          <w:tcPr>
            <w:tcW w:w="1029" w:type="dxa"/>
            <w:tcBorders>
              <w:top w:val="nil"/>
              <w:left w:val="nil"/>
              <w:bottom w:val="single" w:sz="4" w:space="0" w:color="auto"/>
              <w:right w:val="single" w:sz="4" w:space="0" w:color="auto"/>
            </w:tcBorders>
            <w:shd w:val="clear" w:color="auto" w:fill="auto"/>
            <w:noWrap/>
            <w:vAlign w:val="center"/>
            <w:hideMark/>
          </w:tcPr>
          <w:p w14:paraId="4A769C6F" w14:textId="77777777" w:rsidR="0001361D" w:rsidRPr="0001361D" w:rsidRDefault="0001361D" w:rsidP="0001361D">
            <w:pPr>
              <w:jc w:val="center"/>
              <w:rPr>
                <w:color w:val="000000"/>
                <w:sz w:val="20"/>
                <w:szCs w:val="20"/>
              </w:rPr>
            </w:pPr>
            <w:r w:rsidRPr="0001361D">
              <w:rPr>
                <w:color w:val="000000"/>
                <w:sz w:val="20"/>
                <w:szCs w:val="20"/>
              </w:rPr>
              <w:t>29</w:t>
            </w:r>
          </w:p>
        </w:tc>
      </w:tr>
      <w:tr w:rsidR="0001361D" w:rsidRPr="0001361D" w14:paraId="06AABA01"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02A7431" w14:textId="77777777" w:rsidR="0001361D" w:rsidRPr="0001361D" w:rsidRDefault="0001361D" w:rsidP="0001361D">
            <w:pPr>
              <w:jc w:val="center"/>
              <w:rPr>
                <w:color w:val="000000"/>
                <w:sz w:val="20"/>
                <w:szCs w:val="20"/>
              </w:rPr>
            </w:pPr>
            <w:r w:rsidRPr="0001361D">
              <w:rPr>
                <w:color w:val="000000"/>
                <w:sz w:val="20"/>
                <w:szCs w:val="20"/>
              </w:rPr>
              <w:t>54</w:t>
            </w:r>
          </w:p>
        </w:tc>
        <w:tc>
          <w:tcPr>
            <w:tcW w:w="4183" w:type="dxa"/>
            <w:tcBorders>
              <w:top w:val="nil"/>
              <w:left w:val="nil"/>
              <w:bottom w:val="single" w:sz="4" w:space="0" w:color="auto"/>
              <w:right w:val="single" w:sz="4" w:space="0" w:color="auto"/>
            </w:tcBorders>
            <w:shd w:val="clear" w:color="auto" w:fill="auto"/>
            <w:vAlign w:val="center"/>
            <w:hideMark/>
          </w:tcPr>
          <w:p w14:paraId="37B848C1" w14:textId="77777777" w:rsidR="0001361D" w:rsidRPr="0001361D" w:rsidRDefault="0001361D" w:rsidP="0001361D">
            <w:pPr>
              <w:jc w:val="both"/>
              <w:rPr>
                <w:color w:val="000000"/>
                <w:sz w:val="20"/>
                <w:szCs w:val="20"/>
              </w:rPr>
            </w:pPr>
            <w:r w:rsidRPr="0001361D">
              <w:rPr>
                <w:color w:val="000000"/>
                <w:sz w:val="20"/>
                <w:szCs w:val="20"/>
              </w:rPr>
              <w:t>Проби взети за изпитване (микробиологично) от фуражи, с цел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33CBDC7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ED6B972" w14:textId="77777777" w:rsidR="0001361D" w:rsidRPr="0001361D" w:rsidRDefault="0001361D" w:rsidP="0001361D">
            <w:pPr>
              <w:jc w:val="center"/>
              <w:rPr>
                <w:color w:val="000000"/>
                <w:sz w:val="20"/>
                <w:szCs w:val="20"/>
              </w:rPr>
            </w:pPr>
            <w:r w:rsidRPr="0001361D">
              <w:rPr>
                <w:color w:val="000000"/>
                <w:sz w:val="20"/>
                <w:szCs w:val="20"/>
              </w:rPr>
              <w:t>280</w:t>
            </w:r>
          </w:p>
        </w:tc>
        <w:tc>
          <w:tcPr>
            <w:tcW w:w="1045" w:type="dxa"/>
            <w:tcBorders>
              <w:top w:val="nil"/>
              <w:left w:val="nil"/>
              <w:bottom w:val="single" w:sz="4" w:space="0" w:color="auto"/>
              <w:right w:val="single" w:sz="4" w:space="0" w:color="auto"/>
            </w:tcBorders>
            <w:shd w:val="clear" w:color="auto" w:fill="auto"/>
            <w:noWrap/>
            <w:vAlign w:val="center"/>
            <w:hideMark/>
          </w:tcPr>
          <w:p w14:paraId="7E9524ED" w14:textId="77777777" w:rsidR="0001361D" w:rsidRPr="0001361D" w:rsidRDefault="0001361D" w:rsidP="0001361D">
            <w:pPr>
              <w:jc w:val="center"/>
              <w:rPr>
                <w:color w:val="000000"/>
                <w:sz w:val="20"/>
                <w:szCs w:val="20"/>
              </w:rPr>
            </w:pPr>
            <w:r w:rsidRPr="0001361D">
              <w:rPr>
                <w:color w:val="000000"/>
                <w:sz w:val="20"/>
                <w:szCs w:val="20"/>
              </w:rPr>
              <w:t>280</w:t>
            </w:r>
          </w:p>
        </w:tc>
        <w:tc>
          <w:tcPr>
            <w:tcW w:w="1029" w:type="dxa"/>
            <w:tcBorders>
              <w:top w:val="nil"/>
              <w:left w:val="nil"/>
              <w:bottom w:val="single" w:sz="4" w:space="0" w:color="auto"/>
              <w:right w:val="single" w:sz="4" w:space="0" w:color="auto"/>
            </w:tcBorders>
            <w:shd w:val="clear" w:color="auto" w:fill="auto"/>
            <w:noWrap/>
            <w:vAlign w:val="center"/>
            <w:hideMark/>
          </w:tcPr>
          <w:p w14:paraId="3AB6821F" w14:textId="77777777" w:rsidR="0001361D" w:rsidRPr="0001361D" w:rsidRDefault="0001361D" w:rsidP="0001361D">
            <w:pPr>
              <w:jc w:val="center"/>
              <w:rPr>
                <w:color w:val="000000"/>
                <w:sz w:val="20"/>
                <w:szCs w:val="20"/>
              </w:rPr>
            </w:pPr>
            <w:r w:rsidRPr="0001361D">
              <w:rPr>
                <w:color w:val="000000"/>
                <w:sz w:val="20"/>
                <w:szCs w:val="20"/>
              </w:rPr>
              <w:t>280</w:t>
            </w:r>
          </w:p>
        </w:tc>
      </w:tr>
      <w:tr w:rsidR="0001361D" w:rsidRPr="0001361D" w14:paraId="50CC7D9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EAE6A90" w14:textId="77777777" w:rsidR="0001361D" w:rsidRPr="0001361D" w:rsidRDefault="0001361D" w:rsidP="0001361D">
            <w:pPr>
              <w:jc w:val="center"/>
              <w:rPr>
                <w:color w:val="000000"/>
                <w:sz w:val="20"/>
                <w:szCs w:val="20"/>
              </w:rPr>
            </w:pPr>
            <w:r w:rsidRPr="0001361D">
              <w:rPr>
                <w:color w:val="000000"/>
                <w:sz w:val="20"/>
                <w:szCs w:val="20"/>
              </w:rPr>
              <w:t>55</w:t>
            </w:r>
          </w:p>
        </w:tc>
        <w:tc>
          <w:tcPr>
            <w:tcW w:w="4183" w:type="dxa"/>
            <w:tcBorders>
              <w:top w:val="nil"/>
              <w:left w:val="nil"/>
              <w:bottom w:val="single" w:sz="4" w:space="0" w:color="auto"/>
              <w:right w:val="single" w:sz="4" w:space="0" w:color="auto"/>
            </w:tcBorders>
            <w:shd w:val="clear" w:color="auto" w:fill="auto"/>
            <w:vAlign w:val="center"/>
            <w:hideMark/>
          </w:tcPr>
          <w:p w14:paraId="643B0AF9" w14:textId="77777777" w:rsidR="0001361D" w:rsidRPr="0001361D" w:rsidRDefault="0001361D" w:rsidP="0001361D">
            <w:pPr>
              <w:jc w:val="both"/>
              <w:rPr>
                <w:color w:val="000000"/>
                <w:sz w:val="20"/>
                <w:szCs w:val="20"/>
              </w:rPr>
            </w:pPr>
            <w:r w:rsidRPr="0001361D">
              <w:rPr>
                <w:color w:val="000000"/>
                <w:sz w:val="20"/>
                <w:szCs w:val="20"/>
              </w:rPr>
              <w:t>Регистрирани производители, фитосанитарни инспекции, лабораторни експертизи, издадени фитосанитарни сертификати и фитосанитарни паспорти-местно производство</w:t>
            </w:r>
          </w:p>
        </w:tc>
        <w:tc>
          <w:tcPr>
            <w:tcW w:w="1463" w:type="dxa"/>
            <w:tcBorders>
              <w:top w:val="nil"/>
              <w:left w:val="nil"/>
              <w:bottom w:val="single" w:sz="4" w:space="0" w:color="auto"/>
              <w:right w:val="single" w:sz="4" w:space="0" w:color="auto"/>
            </w:tcBorders>
            <w:shd w:val="clear" w:color="auto" w:fill="auto"/>
            <w:vAlign w:val="center"/>
            <w:hideMark/>
          </w:tcPr>
          <w:p w14:paraId="4820EB8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1F8FB5A" w14:textId="77777777" w:rsidR="0001361D" w:rsidRPr="0001361D" w:rsidRDefault="0001361D" w:rsidP="0001361D">
            <w:pPr>
              <w:jc w:val="center"/>
              <w:rPr>
                <w:color w:val="000000"/>
                <w:sz w:val="20"/>
                <w:szCs w:val="20"/>
              </w:rPr>
            </w:pPr>
            <w:r w:rsidRPr="0001361D">
              <w:rPr>
                <w:color w:val="000000"/>
                <w:sz w:val="20"/>
                <w:szCs w:val="20"/>
              </w:rPr>
              <w:t>45 000</w:t>
            </w:r>
          </w:p>
        </w:tc>
        <w:tc>
          <w:tcPr>
            <w:tcW w:w="1045" w:type="dxa"/>
            <w:tcBorders>
              <w:top w:val="nil"/>
              <w:left w:val="nil"/>
              <w:bottom w:val="single" w:sz="4" w:space="0" w:color="auto"/>
              <w:right w:val="single" w:sz="4" w:space="0" w:color="auto"/>
            </w:tcBorders>
            <w:shd w:val="clear" w:color="auto" w:fill="auto"/>
            <w:noWrap/>
            <w:vAlign w:val="center"/>
            <w:hideMark/>
          </w:tcPr>
          <w:p w14:paraId="37CF8CF4" w14:textId="77777777" w:rsidR="0001361D" w:rsidRPr="0001361D" w:rsidRDefault="0001361D" w:rsidP="0001361D">
            <w:pPr>
              <w:jc w:val="center"/>
              <w:rPr>
                <w:color w:val="000000"/>
                <w:sz w:val="20"/>
                <w:szCs w:val="20"/>
              </w:rPr>
            </w:pPr>
            <w:r w:rsidRPr="0001361D">
              <w:rPr>
                <w:color w:val="000000"/>
                <w:sz w:val="20"/>
                <w:szCs w:val="20"/>
              </w:rPr>
              <w:t>45 000</w:t>
            </w:r>
          </w:p>
        </w:tc>
        <w:tc>
          <w:tcPr>
            <w:tcW w:w="1029" w:type="dxa"/>
            <w:tcBorders>
              <w:top w:val="nil"/>
              <w:left w:val="nil"/>
              <w:bottom w:val="single" w:sz="4" w:space="0" w:color="auto"/>
              <w:right w:val="single" w:sz="4" w:space="0" w:color="auto"/>
            </w:tcBorders>
            <w:shd w:val="clear" w:color="auto" w:fill="auto"/>
            <w:noWrap/>
            <w:vAlign w:val="center"/>
            <w:hideMark/>
          </w:tcPr>
          <w:p w14:paraId="305F3DA4" w14:textId="77777777" w:rsidR="0001361D" w:rsidRPr="0001361D" w:rsidRDefault="0001361D" w:rsidP="0001361D">
            <w:pPr>
              <w:jc w:val="center"/>
              <w:rPr>
                <w:color w:val="000000"/>
                <w:sz w:val="20"/>
                <w:szCs w:val="20"/>
              </w:rPr>
            </w:pPr>
            <w:r w:rsidRPr="0001361D">
              <w:rPr>
                <w:color w:val="000000"/>
                <w:sz w:val="20"/>
                <w:szCs w:val="20"/>
              </w:rPr>
              <w:t>45 000</w:t>
            </w:r>
          </w:p>
        </w:tc>
      </w:tr>
      <w:tr w:rsidR="0001361D" w:rsidRPr="0001361D" w14:paraId="685EF3A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FFBE359" w14:textId="77777777" w:rsidR="0001361D" w:rsidRPr="0001361D" w:rsidRDefault="0001361D" w:rsidP="0001361D">
            <w:pPr>
              <w:jc w:val="center"/>
              <w:rPr>
                <w:color w:val="000000"/>
                <w:sz w:val="20"/>
                <w:szCs w:val="20"/>
              </w:rPr>
            </w:pPr>
            <w:r w:rsidRPr="0001361D">
              <w:rPr>
                <w:color w:val="000000"/>
                <w:sz w:val="20"/>
                <w:szCs w:val="20"/>
              </w:rPr>
              <w:t>56</w:t>
            </w:r>
          </w:p>
        </w:tc>
        <w:tc>
          <w:tcPr>
            <w:tcW w:w="4183" w:type="dxa"/>
            <w:tcBorders>
              <w:top w:val="nil"/>
              <w:left w:val="nil"/>
              <w:bottom w:val="single" w:sz="4" w:space="0" w:color="auto"/>
              <w:right w:val="single" w:sz="4" w:space="0" w:color="auto"/>
            </w:tcBorders>
            <w:shd w:val="clear" w:color="auto" w:fill="auto"/>
            <w:vAlign w:val="center"/>
            <w:hideMark/>
          </w:tcPr>
          <w:p w14:paraId="0D4DBC14" w14:textId="77777777" w:rsidR="0001361D" w:rsidRPr="0001361D" w:rsidRDefault="0001361D" w:rsidP="0001361D">
            <w:pPr>
              <w:jc w:val="both"/>
              <w:rPr>
                <w:color w:val="000000"/>
                <w:sz w:val="20"/>
                <w:szCs w:val="20"/>
              </w:rPr>
            </w:pPr>
            <w:r w:rsidRPr="0001361D">
              <w:rPr>
                <w:color w:val="000000"/>
                <w:sz w:val="20"/>
                <w:szCs w:val="20"/>
              </w:rPr>
              <w:t>Проверени партиди на ГКПП и ВМБ, лабораторни експертизи при внос, издадени фитосанитарни /растителни/ паспорти</w:t>
            </w:r>
          </w:p>
        </w:tc>
        <w:tc>
          <w:tcPr>
            <w:tcW w:w="1463" w:type="dxa"/>
            <w:tcBorders>
              <w:top w:val="nil"/>
              <w:left w:val="nil"/>
              <w:bottom w:val="single" w:sz="4" w:space="0" w:color="auto"/>
              <w:right w:val="single" w:sz="4" w:space="0" w:color="auto"/>
            </w:tcBorders>
            <w:shd w:val="clear" w:color="auto" w:fill="auto"/>
            <w:vAlign w:val="center"/>
            <w:hideMark/>
          </w:tcPr>
          <w:p w14:paraId="7A35109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0C9B1EA" w14:textId="77777777" w:rsidR="0001361D" w:rsidRPr="0001361D" w:rsidRDefault="0001361D" w:rsidP="0001361D">
            <w:pPr>
              <w:jc w:val="center"/>
              <w:rPr>
                <w:color w:val="000000"/>
                <w:sz w:val="20"/>
                <w:szCs w:val="20"/>
              </w:rPr>
            </w:pPr>
            <w:r w:rsidRPr="0001361D">
              <w:rPr>
                <w:color w:val="000000"/>
                <w:sz w:val="20"/>
                <w:szCs w:val="20"/>
              </w:rPr>
              <w:t>25 000</w:t>
            </w:r>
          </w:p>
        </w:tc>
        <w:tc>
          <w:tcPr>
            <w:tcW w:w="1045" w:type="dxa"/>
            <w:tcBorders>
              <w:top w:val="nil"/>
              <w:left w:val="nil"/>
              <w:bottom w:val="single" w:sz="4" w:space="0" w:color="auto"/>
              <w:right w:val="single" w:sz="4" w:space="0" w:color="auto"/>
            </w:tcBorders>
            <w:shd w:val="clear" w:color="auto" w:fill="auto"/>
            <w:noWrap/>
            <w:vAlign w:val="center"/>
            <w:hideMark/>
          </w:tcPr>
          <w:p w14:paraId="34BB4808" w14:textId="77777777" w:rsidR="0001361D" w:rsidRPr="0001361D" w:rsidRDefault="0001361D" w:rsidP="0001361D">
            <w:pPr>
              <w:jc w:val="center"/>
              <w:rPr>
                <w:color w:val="000000"/>
                <w:sz w:val="20"/>
                <w:szCs w:val="20"/>
              </w:rPr>
            </w:pPr>
            <w:r w:rsidRPr="0001361D">
              <w:rPr>
                <w:color w:val="000000"/>
                <w:sz w:val="20"/>
                <w:szCs w:val="20"/>
              </w:rPr>
              <w:t>25 000</w:t>
            </w:r>
          </w:p>
        </w:tc>
        <w:tc>
          <w:tcPr>
            <w:tcW w:w="1029" w:type="dxa"/>
            <w:tcBorders>
              <w:top w:val="nil"/>
              <w:left w:val="nil"/>
              <w:bottom w:val="single" w:sz="4" w:space="0" w:color="auto"/>
              <w:right w:val="single" w:sz="4" w:space="0" w:color="auto"/>
            </w:tcBorders>
            <w:shd w:val="clear" w:color="auto" w:fill="auto"/>
            <w:noWrap/>
            <w:vAlign w:val="center"/>
            <w:hideMark/>
          </w:tcPr>
          <w:p w14:paraId="0FC73593" w14:textId="77777777" w:rsidR="0001361D" w:rsidRPr="0001361D" w:rsidRDefault="0001361D" w:rsidP="0001361D">
            <w:pPr>
              <w:jc w:val="center"/>
              <w:rPr>
                <w:color w:val="000000"/>
                <w:sz w:val="20"/>
                <w:szCs w:val="20"/>
              </w:rPr>
            </w:pPr>
            <w:r w:rsidRPr="0001361D">
              <w:rPr>
                <w:color w:val="000000"/>
                <w:sz w:val="20"/>
                <w:szCs w:val="20"/>
              </w:rPr>
              <w:t>25 000</w:t>
            </w:r>
          </w:p>
        </w:tc>
      </w:tr>
      <w:tr w:rsidR="0001361D" w:rsidRPr="0001361D" w14:paraId="7238F86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DB586A3" w14:textId="77777777" w:rsidR="0001361D" w:rsidRPr="0001361D" w:rsidRDefault="0001361D" w:rsidP="0001361D">
            <w:pPr>
              <w:jc w:val="center"/>
              <w:rPr>
                <w:color w:val="000000"/>
                <w:sz w:val="20"/>
                <w:szCs w:val="20"/>
              </w:rPr>
            </w:pPr>
            <w:r w:rsidRPr="0001361D">
              <w:rPr>
                <w:color w:val="000000"/>
                <w:sz w:val="20"/>
                <w:szCs w:val="20"/>
              </w:rPr>
              <w:t>57</w:t>
            </w:r>
          </w:p>
        </w:tc>
        <w:tc>
          <w:tcPr>
            <w:tcW w:w="4183" w:type="dxa"/>
            <w:tcBorders>
              <w:top w:val="nil"/>
              <w:left w:val="nil"/>
              <w:bottom w:val="single" w:sz="4" w:space="0" w:color="auto"/>
              <w:right w:val="single" w:sz="4" w:space="0" w:color="auto"/>
            </w:tcBorders>
            <w:shd w:val="clear" w:color="auto" w:fill="auto"/>
            <w:vAlign w:val="center"/>
            <w:hideMark/>
          </w:tcPr>
          <w:p w14:paraId="57FAED8F" w14:textId="77777777" w:rsidR="0001361D" w:rsidRPr="0001361D" w:rsidRDefault="0001361D" w:rsidP="0001361D">
            <w:pPr>
              <w:jc w:val="both"/>
              <w:rPr>
                <w:color w:val="000000"/>
                <w:sz w:val="20"/>
                <w:szCs w:val="20"/>
              </w:rPr>
            </w:pPr>
            <w:r w:rsidRPr="0001361D">
              <w:rPr>
                <w:color w:val="000000"/>
                <w:sz w:val="20"/>
                <w:szCs w:val="20"/>
              </w:rPr>
              <w:t xml:space="preserve">Издадени бюлетини, инспекции на земеделски производители, обучения на земеделски производители. програми на МЗХГ,  финансирани от ЕС / борба с доматен молец /  </w:t>
            </w:r>
          </w:p>
        </w:tc>
        <w:tc>
          <w:tcPr>
            <w:tcW w:w="1463" w:type="dxa"/>
            <w:tcBorders>
              <w:top w:val="nil"/>
              <w:left w:val="nil"/>
              <w:bottom w:val="single" w:sz="4" w:space="0" w:color="auto"/>
              <w:right w:val="single" w:sz="4" w:space="0" w:color="auto"/>
            </w:tcBorders>
            <w:shd w:val="clear" w:color="auto" w:fill="auto"/>
            <w:vAlign w:val="center"/>
            <w:hideMark/>
          </w:tcPr>
          <w:p w14:paraId="507878B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8BAEDCD" w14:textId="77777777" w:rsidR="0001361D" w:rsidRPr="0001361D" w:rsidRDefault="0001361D" w:rsidP="0001361D">
            <w:pPr>
              <w:jc w:val="center"/>
              <w:rPr>
                <w:color w:val="000000"/>
                <w:sz w:val="20"/>
                <w:szCs w:val="20"/>
              </w:rPr>
            </w:pPr>
            <w:r w:rsidRPr="0001361D">
              <w:rPr>
                <w:color w:val="000000"/>
                <w:sz w:val="20"/>
                <w:szCs w:val="20"/>
              </w:rPr>
              <w:t>6 360</w:t>
            </w:r>
          </w:p>
        </w:tc>
        <w:tc>
          <w:tcPr>
            <w:tcW w:w="1045" w:type="dxa"/>
            <w:tcBorders>
              <w:top w:val="nil"/>
              <w:left w:val="nil"/>
              <w:bottom w:val="single" w:sz="4" w:space="0" w:color="auto"/>
              <w:right w:val="single" w:sz="4" w:space="0" w:color="auto"/>
            </w:tcBorders>
            <w:shd w:val="clear" w:color="auto" w:fill="auto"/>
            <w:noWrap/>
            <w:vAlign w:val="center"/>
            <w:hideMark/>
          </w:tcPr>
          <w:p w14:paraId="7641A098" w14:textId="77777777" w:rsidR="0001361D" w:rsidRPr="0001361D" w:rsidRDefault="0001361D" w:rsidP="0001361D">
            <w:pPr>
              <w:jc w:val="center"/>
              <w:rPr>
                <w:color w:val="000000"/>
                <w:sz w:val="20"/>
                <w:szCs w:val="20"/>
              </w:rPr>
            </w:pPr>
            <w:r w:rsidRPr="0001361D">
              <w:rPr>
                <w:color w:val="000000"/>
                <w:sz w:val="20"/>
                <w:szCs w:val="20"/>
              </w:rPr>
              <w:t>7 000</w:t>
            </w:r>
          </w:p>
        </w:tc>
        <w:tc>
          <w:tcPr>
            <w:tcW w:w="1029" w:type="dxa"/>
            <w:tcBorders>
              <w:top w:val="nil"/>
              <w:left w:val="nil"/>
              <w:bottom w:val="single" w:sz="4" w:space="0" w:color="auto"/>
              <w:right w:val="single" w:sz="4" w:space="0" w:color="auto"/>
            </w:tcBorders>
            <w:shd w:val="clear" w:color="auto" w:fill="auto"/>
            <w:noWrap/>
            <w:vAlign w:val="center"/>
            <w:hideMark/>
          </w:tcPr>
          <w:p w14:paraId="4EBAE03A" w14:textId="77777777" w:rsidR="0001361D" w:rsidRPr="0001361D" w:rsidRDefault="0001361D" w:rsidP="0001361D">
            <w:pPr>
              <w:jc w:val="center"/>
              <w:rPr>
                <w:color w:val="000000"/>
                <w:sz w:val="20"/>
                <w:szCs w:val="20"/>
              </w:rPr>
            </w:pPr>
            <w:r w:rsidRPr="0001361D">
              <w:rPr>
                <w:color w:val="000000"/>
                <w:sz w:val="20"/>
                <w:szCs w:val="20"/>
              </w:rPr>
              <w:t>7 500</w:t>
            </w:r>
          </w:p>
        </w:tc>
      </w:tr>
      <w:tr w:rsidR="0001361D" w:rsidRPr="0001361D" w14:paraId="666B757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9E270B" w14:textId="77777777" w:rsidR="0001361D" w:rsidRPr="0001361D" w:rsidRDefault="0001361D" w:rsidP="0001361D">
            <w:pPr>
              <w:jc w:val="center"/>
              <w:rPr>
                <w:color w:val="000000"/>
                <w:sz w:val="20"/>
                <w:szCs w:val="20"/>
              </w:rPr>
            </w:pPr>
            <w:r w:rsidRPr="0001361D">
              <w:rPr>
                <w:color w:val="000000"/>
                <w:sz w:val="20"/>
                <w:szCs w:val="20"/>
              </w:rPr>
              <w:t>58</w:t>
            </w:r>
          </w:p>
        </w:tc>
        <w:tc>
          <w:tcPr>
            <w:tcW w:w="4183" w:type="dxa"/>
            <w:tcBorders>
              <w:top w:val="nil"/>
              <w:left w:val="nil"/>
              <w:bottom w:val="single" w:sz="4" w:space="0" w:color="auto"/>
              <w:right w:val="single" w:sz="4" w:space="0" w:color="auto"/>
            </w:tcBorders>
            <w:shd w:val="clear" w:color="auto" w:fill="auto"/>
            <w:vAlign w:val="center"/>
            <w:hideMark/>
          </w:tcPr>
          <w:p w14:paraId="644C7748" w14:textId="77777777" w:rsidR="0001361D" w:rsidRPr="0001361D" w:rsidRDefault="0001361D" w:rsidP="0001361D">
            <w:pPr>
              <w:jc w:val="both"/>
              <w:rPr>
                <w:color w:val="000000"/>
                <w:sz w:val="20"/>
                <w:szCs w:val="20"/>
              </w:rPr>
            </w:pPr>
            <w:r w:rsidRPr="0001361D">
              <w:rPr>
                <w:color w:val="000000"/>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463" w:type="dxa"/>
            <w:tcBorders>
              <w:top w:val="nil"/>
              <w:left w:val="nil"/>
              <w:bottom w:val="single" w:sz="4" w:space="0" w:color="auto"/>
              <w:right w:val="single" w:sz="4" w:space="0" w:color="auto"/>
            </w:tcBorders>
            <w:shd w:val="clear" w:color="auto" w:fill="auto"/>
            <w:vAlign w:val="center"/>
            <w:hideMark/>
          </w:tcPr>
          <w:p w14:paraId="6488FE6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694181E" w14:textId="77777777" w:rsidR="0001361D" w:rsidRPr="0001361D" w:rsidRDefault="0001361D" w:rsidP="0001361D">
            <w:pPr>
              <w:jc w:val="center"/>
              <w:rPr>
                <w:color w:val="000000"/>
                <w:sz w:val="20"/>
                <w:szCs w:val="20"/>
              </w:rPr>
            </w:pPr>
            <w:r w:rsidRPr="0001361D">
              <w:rPr>
                <w:color w:val="000000"/>
                <w:sz w:val="20"/>
                <w:szCs w:val="20"/>
              </w:rPr>
              <w:t>13 500</w:t>
            </w:r>
          </w:p>
        </w:tc>
        <w:tc>
          <w:tcPr>
            <w:tcW w:w="1045" w:type="dxa"/>
            <w:tcBorders>
              <w:top w:val="nil"/>
              <w:left w:val="nil"/>
              <w:bottom w:val="single" w:sz="4" w:space="0" w:color="auto"/>
              <w:right w:val="single" w:sz="4" w:space="0" w:color="auto"/>
            </w:tcBorders>
            <w:shd w:val="clear" w:color="auto" w:fill="auto"/>
            <w:noWrap/>
            <w:vAlign w:val="center"/>
            <w:hideMark/>
          </w:tcPr>
          <w:p w14:paraId="2A6E3647" w14:textId="77777777" w:rsidR="0001361D" w:rsidRPr="0001361D" w:rsidRDefault="0001361D" w:rsidP="0001361D">
            <w:pPr>
              <w:jc w:val="center"/>
              <w:rPr>
                <w:color w:val="000000"/>
                <w:sz w:val="20"/>
                <w:szCs w:val="20"/>
              </w:rPr>
            </w:pPr>
            <w:r w:rsidRPr="0001361D">
              <w:rPr>
                <w:color w:val="000000"/>
                <w:sz w:val="20"/>
                <w:szCs w:val="20"/>
              </w:rPr>
              <w:t>14 500</w:t>
            </w:r>
          </w:p>
        </w:tc>
        <w:tc>
          <w:tcPr>
            <w:tcW w:w="1029" w:type="dxa"/>
            <w:tcBorders>
              <w:top w:val="nil"/>
              <w:left w:val="nil"/>
              <w:bottom w:val="single" w:sz="4" w:space="0" w:color="auto"/>
              <w:right w:val="single" w:sz="4" w:space="0" w:color="auto"/>
            </w:tcBorders>
            <w:shd w:val="clear" w:color="auto" w:fill="auto"/>
            <w:noWrap/>
            <w:vAlign w:val="center"/>
            <w:hideMark/>
          </w:tcPr>
          <w:p w14:paraId="6125138A" w14:textId="77777777" w:rsidR="0001361D" w:rsidRPr="0001361D" w:rsidRDefault="0001361D" w:rsidP="0001361D">
            <w:pPr>
              <w:jc w:val="center"/>
              <w:rPr>
                <w:color w:val="000000"/>
                <w:sz w:val="20"/>
                <w:szCs w:val="20"/>
              </w:rPr>
            </w:pPr>
            <w:r w:rsidRPr="0001361D">
              <w:rPr>
                <w:color w:val="000000"/>
                <w:sz w:val="20"/>
                <w:szCs w:val="20"/>
              </w:rPr>
              <w:t>15 500</w:t>
            </w:r>
          </w:p>
        </w:tc>
      </w:tr>
      <w:tr w:rsidR="0001361D" w:rsidRPr="0001361D" w14:paraId="47D5C303"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3872CE1" w14:textId="77777777" w:rsidR="0001361D" w:rsidRPr="0001361D" w:rsidRDefault="0001361D" w:rsidP="0001361D">
            <w:pPr>
              <w:jc w:val="center"/>
              <w:rPr>
                <w:color w:val="000000"/>
                <w:sz w:val="20"/>
                <w:szCs w:val="20"/>
              </w:rPr>
            </w:pPr>
            <w:r w:rsidRPr="0001361D">
              <w:rPr>
                <w:color w:val="000000"/>
                <w:sz w:val="20"/>
                <w:szCs w:val="20"/>
              </w:rPr>
              <w:t>59</w:t>
            </w:r>
          </w:p>
        </w:tc>
        <w:tc>
          <w:tcPr>
            <w:tcW w:w="4183" w:type="dxa"/>
            <w:tcBorders>
              <w:top w:val="nil"/>
              <w:left w:val="nil"/>
              <w:bottom w:val="single" w:sz="4" w:space="0" w:color="auto"/>
              <w:right w:val="single" w:sz="4" w:space="0" w:color="auto"/>
            </w:tcBorders>
            <w:shd w:val="clear" w:color="auto" w:fill="auto"/>
            <w:vAlign w:val="center"/>
            <w:hideMark/>
          </w:tcPr>
          <w:p w14:paraId="33D17FDE" w14:textId="77777777" w:rsidR="0001361D" w:rsidRPr="0001361D" w:rsidRDefault="0001361D" w:rsidP="0001361D">
            <w:pPr>
              <w:jc w:val="both"/>
              <w:rPr>
                <w:color w:val="000000"/>
                <w:sz w:val="20"/>
                <w:szCs w:val="20"/>
              </w:rPr>
            </w:pPr>
            <w:r w:rsidRPr="0001361D">
              <w:rPr>
                <w:color w:val="000000"/>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463" w:type="dxa"/>
            <w:tcBorders>
              <w:top w:val="nil"/>
              <w:left w:val="nil"/>
              <w:bottom w:val="single" w:sz="4" w:space="0" w:color="auto"/>
              <w:right w:val="single" w:sz="4" w:space="0" w:color="auto"/>
            </w:tcBorders>
            <w:shd w:val="clear" w:color="auto" w:fill="auto"/>
            <w:vAlign w:val="center"/>
            <w:hideMark/>
          </w:tcPr>
          <w:p w14:paraId="0723301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BF94815"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554F4A62"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5DE57C13"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4514A45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EA72952" w14:textId="77777777" w:rsidR="0001361D" w:rsidRPr="0001361D" w:rsidRDefault="0001361D" w:rsidP="0001361D">
            <w:pPr>
              <w:jc w:val="center"/>
              <w:rPr>
                <w:color w:val="000000"/>
                <w:sz w:val="20"/>
                <w:szCs w:val="20"/>
              </w:rPr>
            </w:pPr>
            <w:r w:rsidRPr="0001361D">
              <w:rPr>
                <w:color w:val="000000"/>
                <w:sz w:val="20"/>
                <w:szCs w:val="20"/>
              </w:rPr>
              <w:t>60</w:t>
            </w:r>
          </w:p>
        </w:tc>
        <w:tc>
          <w:tcPr>
            <w:tcW w:w="4183" w:type="dxa"/>
            <w:tcBorders>
              <w:top w:val="nil"/>
              <w:left w:val="nil"/>
              <w:bottom w:val="single" w:sz="4" w:space="0" w:color="auto"/>
              <w:right w:val="single" w:sz="4" w:space="0" w:color="auto"/>
            </w:tcBorders>
            <w:shd w:val="clear" w:color="auto" w:fill="auto"/>
            <w:vAlign w:val="center"/>
            <w:hideMark/>
          </w:tcPr>
          <w:p w14:paraId="1DE929D3"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за нуждите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14F64106"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6292D9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4C6CC5A"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99A720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6E71C0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3F1BA35" w14:textId="77777777" w:rsidR="0001361D" w:rsidRPr="0001361D" w:rsidRDefault="0001361D" w:rsidP="0001361D">
            <w:pPr>
              <w:jc w:val="center"/>
              <w:rPr>
                <w:color w:val="000000"/>
                <w:sz w:val="20"/>
                <w:szCs w:val="20"/>
              </w:rPr>
            </w:pPr>
            <w:r w:rsidRPr="0001361D">
              <w:rPr>
                <w:color w:val="000000"/>
                <w:sz w:val="20"/>
                <w:szCs w:val="20"/>
              </w:rPr>
              <w:t>61</w:t>
            </w:r>
          </w:p>
        </w:tc>
        <w:tc>
          <w:tcPr>
            <w:tcW w:w="4183" w:type="dxa"/>
            <w:tcBorders>
              <w:top w:val="nil"/>
              <w:left w:val="nil"/>
              <w:bottom w:val="single" w:sz="4" w:space="0" w:color="auto"/>
              <w:right w:val="single" w:sz="4" w:space="0" w:color="auto"/>
            </w:tcBorders>
            <w:shd w:val="clear" w:color="auto" w:fill="auto"/>
            <w:vAlign w:val="center"/>
            <w:hideMark/>
          </w:tcPr>
          <w:p w14:paraId="2B814EDC" w14:textId="77777777" w:rsidR="0001361D" w:rsidRPr="0001361D" w:rsidRDefault="0001361D" w:rsidP="0001361D">
            <w:pPr>
              <w:jc w:val="both"/>
              <w:rPr>
                <w:color w:val="000000"/>
                <w:sz w:val="20"/>
                <w:szCs w:val="20"/>
              </w:rPr>
            </w:pPr>
            <w:r w:rsidRPr="0001361D">
              <w:rPr>
                <w:color w:val="000000"/>
                <w:sz w:val="20"/>
                <w:szCs w:val="20"/>
              </w:rPr>
              <w:t>Изследвани проби от торове и прз с цел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1ABB0BF7"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4C6C57F"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2893468C"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35061F2F"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507B42D4"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B2A023E" w14:textId="77777777" w:rsidR="0001361D" w:rsidRPr="0001361D" w:rsidRDefault="0001361D" w:rsidP="0001361D">
            <w:pPr>
              <w:jc w:val="center"/>
              <w:rPr>
                <w:color w:val="000000"/>
                <w:sz w:val="20"/>
                <w:szCs w:val="20"/>
              </w:rPr>
            </w:pPr>
            <w:r w:rsidRPr="0001361D">
              <w:rPr>
                <w:color w:val="000000"/>
                <w:sz w:val="20"/>
                <w:szCs w:val="20"/>
              </w:rPr>
              <w:t>62</w:t>
            </w:r>
          </w:p>
        </w:tc>
        <w:tc>
          <w:tcPr>
            <w:tcW w:w="4183" w:type="dxa"/>
            <w:tcBorders>
              <w:top w:val="nil"/>
              <w:left w:val="nil"/>
              <w:bottom w:val="single" w:sz="4" w:space="0" w:color="auto"/>
              <w:right w:val="single" w:sz="4" w:space="0" w:color="auto"/>
            </w:tcBorders>
            <w:shd w:val="clear" w:color="auto" w:fill="auto"/>
            <w:vAlign w:val="center"/>
            <w:hideMark/>
          </w:tcPr>
          <w:p w14:paraId="05A4E0FD" w14:textId="77777777" w:rsidR="0001361D" w:rsidRPr="0001361D" w:rsidRDefault="0001361D" w:rsidP="0001361D">
            <w:pPr>
              <w:jc w:val="both"/>
              <w:rPr>
                <w:color w:val="000000"/>
                <w:sz w:val="20"/>
                <w:szCs w:val="20"/>
              </w:rPr>
            </w:pPr>
            <w:r w:rsidRPr="0001361D">
              <w:rPr>
                <w:color w:val="000000"/>
                <w:sz w:val="20"/>
                <w:szCs w:val="20"/>
              </w:rPr>
              <w:t>Проверка на ветеринарни лечебни заведения и зоомагазини</w:t>
            </w:r>
          </w:p>
        </w:tc>
        <w:tc>
          <w:tcPr>
            <w:tcW w:w="1463" w:type="dxa"/>
            <w:tcBorders>
              <w:top w:val="nil"/>
              <w:left w:val="nil"/>
              <w:bottom w:val="single" w:sz="4" w:space="0" w:color="auto"/>
              <w:right w:val="single" w:sz="4" w:space="0" w:color="auto"/>
            </w:tcBorders>
            <w:shd w:val="clear" w:color="auto" w:fill="auto"/>
            <w:vAlign w:val="center"/>
            <w:hideMark/>
          </w:tcPr>
          <w:p w14:paraId="215802E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8754711" w14:textId="77777777" w:rsidR="0001361D" w:rsidRPr="0001361D" w:rsidRDefault="0001361D" w:rsidP="0001361D">
            <w:pPr>
              <w:jc w:val="center"/>
              <w:rPr>
                <w:color w:val="000000"/>
                <w:sz w:val="20"/>
                <w:szCs w:val="20"/>
              </w:rPr>
            </w:pPr>
            <w:r w:rsidRPr="0001361D">
              <w:rPr>
                <w:color w:val="000000"/>
                <w:sz w:val="20"/>
                <w:szCs w:val="20"/>
              </w:rPr>
              <w:t>1 000</w:t>
            </w:r>
          </w:p>
        </w:tc>
        <w:tc>
          <w:tcPr>
            <w:tcW w:w="1045" w:type="dxa"/>
            <w:tcBorders>
              <w:top w:val="nil"/>
              <w:left w:val="nil"/>
              <w:bottom w:val="single" w:sz="4" w:space="0" w:color="auto"/>
              <w:right w:val="single" w:sz="4" w:space="0" w:color="auto"/>
            </w:tcBorders>
            <w:shd w:val="clear" w:color="auto" w:fill="auto"/>
            <w:noWrap/>
            <w:vAlign w:val="center"/>
            <w:hideMark/>
          </w:tcPr>
          <w:p w14:paraId="56343283" w14:textId="77777777" w:rsidR="0001361D" w:rsidRPr="0001361D" w:rsidRDefault="0001361D" w:rsidP="0001361D">
            <w:pPr>
              <w:jc w:val="center"/>
              <w:rPr>
                <w:color w:val="000000"/>
                <w:sz w:val="20"/>
                <w:szCs w:val="20"/>
              </w:rPr>
            </w:pPr>
            <w:r w:rsidRPr="0001361D">
              <w:rPr>
                <w:color w:val="000000"/>
                <w:sz w:val="20"/>
                <w:szCs w:val="20"/>
              </w:rPr>
              <w:t>1 000</w:t>
            </w:r>
          </w:p>
        </w:tc>
        <w:tc>
          <w:tcPr>
            <w:tcW w:w="1029" w:type="dxa"/>
            <w:tcBorders>
              <w:top w:val="nil"/>
              <w:left w:val="nil"/>
              <w:bottom w:val="single" w:sz="4" w:space="0" w:color="auto"/>
              <w:right w:val="single" w:sz="4" w:space="0" w:color="auto"/>
            </w:tcBorders>
            <w:shd w:val="clear" w:color="auto" w:fill="auto"/>
            <w:noWrap/>
            <w:vAlign w:val="center"/>
            <w:hideMark/>
          </w:tcPr>
          <w:p w14:paraId="2B82B58A" w14:textId="77777777" w:rsidR="0001361D" w:rsidRPr="0001361D" w:rsidRDefault="0001361D" w:rsidP="0001361D">
            <w:pPr>
              <w:jc w:val="center"/>
              <w:rPr>
                <w:color w:val="000000"/>
                <w:sz w:val="20"/>
                <w:szCs w:val="20"/>
              </w:rPr>
            </w:pPr>
            <w:r w:rsidRPr="0001361D">
              <w:rPr>
                <w:color w:val="000000"/>
                <w:sz w:val="20"/>
                <w:szCs w:val="20"/>
              </w:rPr>
              <w:t>1 000</w:t>
            </w:r>
          </w:p>
        </w:tc>
      </w:tr>
      <w:tr w:rsidR="0001361D" w:rsidRPr="0001361D" w14:paraId="40530707"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BF94BC" w14:textId="77777777" w:rsidR="0001361D" w:rsidRPr="0001361D" w:rsidRDefault="0001361D" w:rsidP="0001361D">
            <w:pPr>
              <w:jc w:val="center"/>
              <w:rPr>
                <w:color w:val="000000"/>
                <w:sz w:val="20"/>
                <w:szCs w:val="20"/>
              </w:rPr>
            </w:pPr>
            <w:r w:rsidRPr="0001361D">
              <w:rPr>
                <w:color w:val="000000"/>
                <w:sz w:val="20"/>
                <w:szCs w:val="20"/>
              </w:rPr>
              <w:t>63</w:t>
            </w:r>
          </w:p>
        </w:tc>
        <w:tc>
          <w:tcPr>
            <w:tcW w:w="4183" w:type="dxa"/>
            <w:tcBorders>
              <w:top w:val="nil"/>
              <w:left w:val="nil"/>
              <w:bottom w:val="single" w:sz="4" w:space="0" w:color="auto"/>
              <w:right w:val="single" w:sz="4" w:space="0" w:color="auto"/>
            </w:tcBorders>
            <w:shd w:val="clear" w:color="auto" w:fill="auto"/>
            <w:vAlign w:val="center"/>
            <w:hideMark/>
          </w:tcPr>
          <w:p w14:paraId="07B9C259" w14:textId="77777777" w:rsidR="0001361D" w:rsidRPr="0001361D" w:rsidRDefault="0001361D" w:rsidP="0001361D">
            <w:pPr>
              <w:jc w:val="both"/>
              <w:rPr>
                <w:color w:val="000000"/>
                <w:sz w:val="20"/>
                <w:szCs w:val="20"/>
              </w:rPr>
            </w:pPr>
            <w:r w:rsidRPr="0001361D">
              <w:rPr>
                <w:color w:val="000000"/>
                <w:sz w:val="20"/>
                <w:szCs w:val="20"/>
              </w:rPr>
              <w:t>Разработване,организиране,координиране и изпълнение на НМПКО</w:t>
            </w:r>
          </w:p>
        </w:tc>
        <w:tc>
          <w:tcPr>
            <w:tcW w:w="1463" w:type="dxa"/>
            <w:tcBorders>
              <w:top w:val="nil"/>
              <w:left w:val="nil"/>
              <w:bottom w:val="single" w:sz="4" w:space="0" w:color="auto"/>
              <w:right w:val="single" w:sz="4" w:space="0" w:color="auto"/>
            </w:tcBorders>
            <w:shd w:val="clear" w:color="auto" w:fill="auto"/>
            <w:vAlign w:val="center"/>
            <w:hideMark/>
          </w:tcPr>
          <w:p w14:paraId="7C617FD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37214B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A91F14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BE1CBC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64F6DD3"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4175CD" w14:textId="77777777" w:rsidR="0001361D" w:rsidRPr="0001361D" w:rsidRDefault="0001361D" w:rsidP="0001361D">
            <w:pPr>
              <w:jc w:val="center"/>
              <w:rPr>
                <w:color w:val="000000"/>
                <w:sz w:val="20"/>
                <w:szCs w:val="20"/>
              </w:rPr>
            </w:pPr>
            <w:r w:rsidRPr="0001361D">
              <w:rPr>
                <w:color w:val="000000"/>
                <w:sz w:val="20"/>
                <w:szCs w:val="20"/>
              </w:rPr>
              <w:t>64</w:t>
            </w:r>
          </w:p>
        </w:tc>
        <w:tc>
          <w:tcPr>
            <w:tcW w:w="4183" w:type="dxa"/>
            <w:tcBorders>
              <w:top w:val="nil"/>
              <w:left w:val="nil"/>
              <w:bottom w:val="single" w:sz="4" w:space="0" w:color="auto"/>
              <w:right w:val="single" w:sz="4" w:space="0" w:color="auto"/>
            </w:tcBorders>
            <w:shd w:val="clear" w:color="auto" w:fill="auto"/>
            <w:vAlign w:val="center"/>
            <w:hideMark/>
          </w:tcPr>
          <w:p w14:paraId="065126A6" w14:textId="77777777" w:rsidR="0001361D" w:rsidRPr="0001361D" w:rsidRDefault="0001361D" w:rsidP="0001361D">
            <w:pPr>
              <w:jc w:val="both"/>
              <w:rPr>
                <w:color w:val="000000"/>
                <w:sz w:val="20"/>
                <w:szCs w:val="20"/>
              </w:rPr>
            </w:pPr>
            <w:r w:rsidRPr="0001361D">
              <w:rPr>
                <w:color w:val="000000"/>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463" w:type="dxa"/>
            <w:tcBorders>
              <w:top w:val="nil"/>
              <w:left w:val="nil"/>
              <w:bottom w:val="single" w:sz="4" w:space="0" w:color="auto"/>
              <w:right w:val="single" w:sz="4" w:space="0" w:color="auto"/>
            </w:tcBorders>
            <w:shd w:val="clear" w:color="auto" w:fill="auto"/>
            <w:vAlign w:val="center"/>
            <w:hideMark/>
          </w:tcPr>
          <w:p w14:paraId="7244545E"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2657E7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AB1F08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766301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B5476D4"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034E31D" w14:textId="77777777" w:rsidR="0001361D" w:rsidRPr="0001361D" w:rsidRDefault="0001361D" w:rsidP="0001361D">
            <w:pPr>
              <w:jc w:val="center"/>
              <w:rPr>
                <w:color w:val="000000"/>
                <w:sz w:val="20"/>
                <w:szCs w:val="20"/>
              </w:rPr>
            </w:pPr>
            <w:r w:rsidRPr="0001361D">
              <w:rPr>
                <w:color w:val="000000"/>
                <w:sz w:val="20"/>
                <w:szCs w:val="20"/>
              </w:rPr>
              <w:lastRenderedPageBreak/>
              <w:t>65</w:t>
            </w:r>
          </w:p>
        </w:tc>
        <w:tc>
          <w:tcPr>
            <w:tcW w:w="4183" w:type="dxa"/>
            <w:tcBorders>
              <w:top w:val="nil"/>
              <w:left w:val="nil"/>
              <w:bottom w:val="single" w:sz="4" w:space="0" w:color="auto"/>
              <w:right w:val="single" w:sz="4" w:space="0" w:color="auto"/>
            </w:tcBorders>
            <w:shd w:val="clear" w:color="auto" w:fill="auto"/>
            <w:vAlign w:val="center"/>
            <w:hideMark/>
          </w:tcPr>
          <w:p w14:paraId="07F99080" w14:textId="77777777" w:rsidR="0001361D" w:rsidRPr="0001361D" w:rsidRDefault="0001361D" w:rsidP="0001361D">
            <w:pPr>
              <w:jc w:val="both"/>
              <w:rPr>
                <w:color w:val="000000"/>
                <w:sz w:val="20"/>
                <w:szCs w:val="20"/>
              </w:rPr>
            </w:pPr>
            <w:r w:rsidRPr="0001361D">
              <w:rPr>
                <w:color w:val="000000"/>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463" w:type="dxa"/>
            <w:tcBorders>
              <w:top w:val="nil"/>
              <w:left w:val="nil"/>
              <w:bottom w:val="single" w:sz="4" w:space="0" w:color="auto"/>
              <w:right w:val="single" w:sz="4" w:space="0" w:color="auto"/>
            </w:tcBorders>
            <w:shd w:val="clear" w:color="auto" w:fill="auto"/>
            <w:vAlign w:val="center"/>
            <w:hideMark/>
          </w:tcPr>
          <w:p w14:paraId="0C29447D"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63523E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FB01257"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0BC855A"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C661F5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25F9881" w14:textId="77777777" w:rsidR="0001361D" w:rsidRPr="0001361D" w:rsidRDefault="0001361D" w:rsidP="0001361D">
            <w:pPr>
              <w:jc w:val="center"/>
              <w:rPr>
                <w:color w:val="000000"/>
                <w:sz w:val="20"/>
                <w:szCs w:val="20"/>
              </w:rPr>
            </w:pPr>
            <w:r w:rsidRPr="0001361D">
              <w:rPr>
                <w:color w:val="000000"/>
                <w:sz w:val="20"/>
                <w:szCs w:val="20"/>
              </w:rPr>
              <w:t>66</w:t>
            </w:r>
          </w:p>
        </w:tc>
        <w:tc>
          <w:tcPr>
            <w:tcW w:w="4183" w:type="dxa"/>
            <w:tcBorders>
              <w:top w:val="nil"/>
              <w:left w:val="nil"/>
              <w:bottom w:val="single" w:sz="4" w:space="0" w:color="auto"/>
              <w:right w:val="single" w:sz="4" w:space="0" w:color="auto"/>
            </w:tcBorders>
            <w:shd w:val="clear" w:color="auto" w:fill="auto"/>
            <w:vAlign w:val="bottom"/>
            <w:hideMark/>
          </w:tcPr>
          <w:p w14:paraId="386A6AF9" w14:textId="77777777" w:rsidR="0001361D" w:rsidRPr="0001361D" w:rsidRDefault="0001361D" w:rsidP="0001361D">
            <w:pPr>
              <w:rPr>
                <w:color w:val="000000"/>
                <w:sz w:val="20"/>
                <w:szCs w:val="20"/>
              </w:rPr>
            </w:pPr>
            <w:r w:rsidRPr="0001361D">
              <w:rPr>
                <w:color w:val="000000"/>
                <w:sz w:val="20"/>
                <w:szCs w:val="20"/>
              </w:rPr>
              <w:t>Изпълнение на контролната програма  за  замърсители в храни и суровини от растителен произход</w:t>
            </w:r>
          </w:p>
        </w:tc>
        <w:tc>
          <w:tcPr>
            <w:tcW w:w="1463" w:type="dxa"/>
            <w:tcBorders>
              <w:top w:val="nil"/>
              <w:left w:val="nil"/>
              <w:bottom w:val="single" w:sz="4" w:space="0" w:color="auto"/>
              <w:right w:val="single" w:sz="4" w:space="0" w:color="auto"/>
            </w:tcBorders>
            <w:shd w:val="clear" w:color="auto" w:fill="auto"/>
            <w:vAlign w:val="center"/>
            <w:hideMark/>
          </w:tcPr>
          <w:p w14:paraId="6596B1B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612BA7F8"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62D7B8AC"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08D487B0"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256F7D2E"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4CC18A0" w14:textId="77777777" w:rsidR="0001361D" w:rsidRPr="0001361D" w:rsidRDefault="0001361D" w:rsidP="0001361D">
            <w:pPr>
              <w:jc w:val="center"/>
              <w:rPr>
                <w:color w:val="000000"/>
                <w:sz w:val="20"/>
                <w:szCs w:val="20"/>
              </w:rPr>
            </w:pPr>
            <w:r w:rsidRPr="0001361D">
              <w:rPr>
                <w:color w:val="000000"/>
                <w:sz w:val="20"/>
                <w:szCs w:val="20"/>
              </w:rPr>
              <w:t>67</w:t>
            </w:r>
          </w:p>
        </w:tc>
        <w:tc>
          <w:tcPr>
            <w:tcW w:w="4183" w:type="dxa"/>
            <w:tcBorders>
              <w:top w:val="nil"/>
              <w:left w:val="nil"/>
              <w:bottom w:val="single" w:sz="4" w:space="0" w:color="auto"/>
              <w:right w:val="single" w:sz="4" w:space="0" w:color="auto"/>
            </w:tcBorders>
            <w:shd w:val="clear" w:color="auto" w:fill="auto"/>
            <w:vAlign w:val="bottom"/>
            <w:hideMark/>
          </w:tcPr>
          <w:p w14:paraId="34D9A6CA" w14:textId="77777777" w:rsidR="0001361D" w:rsidRPr="0001361D" w:rsidRDefault="0001361D" w:rsidP="0001361D">
            <w:pPr>
              <w:rPr>
                <w:color w:val="000000"/>
                <w:sz w:val="20"/>
                <w:szCs w:val="20"/>
              </w:rPr>
            </w:pPr>
            <w:r w:rsidRPr="0001361D">
              <w:rPr>
                <w:color w:val="000000"/>
                <w:sz w:val="20"/>
                <w:szCs w:val="20"/>
              </w:rPr>
              <w:t>Проведени лабораторни изпитвания за нуждите на официалния контрол върху вноса на храни от неживотински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1CE0661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67B9E1A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113180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48D227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E9B5A7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1221AAA" w14:textId="77777777" w:rsidR="0001361D" w:rsidRPr="0001361D" w:rsidRDefault="0001361D" w:rsidP="0001361D">
            <w:pPr>
              <w:jc w:val="center"/>
              <w:rPr>
                <w:color w:val="000000"/>
                <w:sz w:val="20"/>
                <w:szCs w:val="20"/>
              </w:rPr>
            </w:pPr>
            <w:r w:rsidRPr="0001361D">
              <w:rPr>
                <w:color w:val="000000"/>
                <w:sz w:val="20"/>
                <w:szCs w:val="20"/>
              </w:rPr>
              <w:t>68</w:t>
            </w:r>
          </w:p>
        </w:tc>
        <w:tc>
          <w:tcPr>
            <w:tcW w:w="4183" w:type="dxa"/>
            <w:tcBorders>
              <w:top w:val="nil"/>
              <w:left w:val="nil"/>
              <w:bottom w:val="single" w:sz="4" w:space="0" w:color="auto"/>
              <w:right w:val="single" w:sz="4" w:space="0" w:color="auto"/>
            </w:tcBorders>
            <w:shd w:val="clear" w:color="auto" w:fill="auto"/>
            <w:vAlign w:val="center"/>
            <w:hideMark/>
          </w:tcPr>
          <w:p w14:paraId="5465B423" w14:textId="77777777" w:rsidR="0001361D" w:rsidRPr="0001361D" w:rsidRDefault="0001361D" w:rsidP="0001361D">
            <w:pPr>
              <w:jc w:val="both"/>
              <w:rPr>
                <w:color w:val="000000"/>
                <w:sz w:val="20"/>
                <w:szCs w:val="20"/>
              </w:rPr>
            </w:pPr>
            <w:r w:rsidRPr="0001361D">
              <w:rPr>
                <w:color w:val="000000"/>
                <w:sz w:val="20"/>
                <w:szCs w:val="20"/>
              </w:rPr>
              <w:t xml:space="preserve">Изготвяне  и организиране и отчитане на Програма за ГМО храни </w:t>
            </w:r>
          </w:p>
        </w:tc>
        <w:tc>
          <w:tcPr>
            <w:tcW w:w="1463" w:type="dxa"/>
            <w:tcBorders>
              <w:top w:val="nil"/>
              <w:left w:val="nil"/>
              <w:bottom w:val="single" w:sz="4" w:space="0" w:color="auto"/>
              <w:right w:val="single" w:sz="4" w:space="0" w:color="auto"/>
            </w:tcBorders>
            <w:shd w:val="clear" w:color="auto" w:fill="auto"/>
            <w:vAlign w:val="center"/>
            <w:hideMark/>
          </w:tcPr>
          <w:p w14:paraId="5CBC8E63"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8AF467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72FA05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9272AA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0F30E126"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E9C033" w14:textId="77777777" w:rsidR="0001361D" w:rsidRPr="0001361D" w:rsidRDefault="0001361D" w:rsidP="0001361D">
            <w:pPr>
              <w:jc w:val="center"/>
              <w:rPr>
                <w:color w:val="000000"/>
                <w:sz w:val="20"/>
                <w:szCs w:val="20"/>
              </w:rPr>
            </w:pPr>
            <w:r w:rsidRPr="0001361D">
              <w:rPr>
                <w:color w:val="000000"/>
                <w:sz w:val="20"/>
                <w:szCs w:val="20"/>
              </w:rPr>
              <w:t>69</w:t>
            </w:r>
          </w:p>
        </w:tc>
        <w:tc>
          <w:tcPr>
            <w:tcW w:w="4183" w:type="dxa"/>
            <w:tcBorders>
              <w:top w:val="nil"/>
              <w:left w:val="nil"/>
              <w:bottom w:val="single" w:sz="4" w:space="0" w:color="auto"/>
              <w:right w:val="single" w:sz="4" w:space="0" w:color="auto"/>
            </w:tcBorders>
            <w:shd w:val="clear" w:color="auto" w:fill="auto"/>
            <w:vAlign w:val="center"/>
            <w:hideMark/>
          </w:tcPr>
          <w:p w14:paraId="2A7F36E0" w14:textId="77777777" w:rsidR="0001361D" w:rsidRPr="0001361D" w:rsidRDefault="0001361D" w:rsidP="0001361D">
            <w:pPr>
              <w:jc w:val="both"/>
              <w:rPr>
                <w:color w:val="000000"/>
                <w:sz w:val="20"/>
                <w:szCs w:val="20"/>
              </w:rPr>
            </w:pPr>
            <w:r w:rsidRPr="0001361D">
              <w:rPr>
                <w:color w:val="000000"/>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6D68FAC0"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6F688D9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90D8F3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83CCA7D"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630F158"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13A2A12" w14:textId="77777777" w:rsidR="0001361D" w:rsidRPr="0001361D" w:rsidRDefault="0001361D" w:rsidP="0001361D">
            <w:pPr>
              <w:jc w:val="center"/>
              <w:rPr>
                <w:color w:val="000000"/>
                <w:sz w:val="20"/>
                <w:szCs w:val="20"/>
              </w:rPr>
            </w:pPr>
            <w:r w:rsidRPr="0001361D">
              <w:rPr>
                <w:color w:val="000000"/>
                <w:sz w:val="20"/>
                <w:szCs w:val="20"/>
              </w:rPr>
              <w:t>70</w:t>
            </w:r>
          </w:p>
        </w:tc>
        <w:tc>
          <w:tcPr>
            <w:tcW w:w="4183" w:type="dxa"/>
            <w:tcBorders>
              <w:top w:val="nil"/>
              <w:left w:val="nil"/>
              <w:bottom w:val="single" w:sz="4" w:space="0" w:color="auto"/>
              <w:right w:val="single" w:sz="4" w:space="0" w:color="auto"/>
            </w:tcBorders>
            <w:shd w:val="clear" w:color="auto" w:fill="auto"/>
            <w:vAlign w:val="center"/>
            <w:hideMark/>
          </w:tcPr>
          <w:p w14:paraId="0F6CE862" w14:textId="77777777" w:rsidR="0001361D" w:rsidRPr="0001361D" w:rsidRDefault="0001361D" w:rsidP="0001361D">
            <w:pPr>
              <w:jc w:val="both"/>
              <w:rPr>
                <w:color w:val="000000"/>
                <w:sz w:val="20"/>
                <w:szCs w:val="20"/>
              </w:rPr>
            </w:pPr>
            <w:r w:rsidRPr="0001361D">
              <w:rPr>
                <w:color w:val="000000"/>
                <w:sz w:val="20"/>
                <w:szCs w:val="20"/>
              </w:rPr>
              <w:t>Изпълнение на националната контролна програма  за остатъци от пестициди в храни и суровини от растителен произход</w:t>
            </w:r>
          </w:p>
        </w:tc>
        <w:tc>
          <w:tcPr>
            <w:tcW w:w="1463" w:type="dxa"/>
            <w:tcBorders>
              <w:top w:val="nil"/>
              <w:left w:val="nil"/>
              <w:bottom w:val="single" w:sz="4" w:space="0" w:color="auto"/>
              <w:right w:val="single" w:sz="4" w:space="0" w:color="auto"/>
            </w:tcBorders>
            <w:shd w:val="clear" w:color="auto" w:fill="auto"/>
            <w:vAlign w:val="center"/>
            <w:hideMark/>
          </w:tcPr>
          <w:p w14:paraId="601BA40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1F70BC19" w14:textId="77777777" w:rsidR="0001361D" w:rsidRPr="0001361D" w:rsidRDefault="0001361D" w:rsidP="0001361D">
            <w:pPr>
              <w:jc w:val="center"/>
              <w:rPr>
                <w:color w:val="000000"/>
                <w:sz w:val="20"/>
                <w:szCs w:val="20"/>
              </w:rPr>
            </w:pPr>
            <w:r w:rsidRPr="0001361D">
              <w:rPr>
                <w:color w:val="000000"/>
                <w:sz w:val="20"/>
                <w:szCs w:val="20"/>
              </w:rPr>
              <w:t>120</w:t>
            </w:r>
          </w:p>
        </w:tc>
        <w:tc>
          <w:tcPr>
            <w:tcW w:w="1045" w:type="dxa"/>
            <w:tcBorders>
              <w:top w:val="nil"/>
              <w:left w:val="nil"/>
              <w:bottom w:val="single" w:sz="4" w:space="0" w:color="auto"/>
              <w:right w:val="single" w:sz="4" w:space="0" w:color="auto"/>
            </w:tcBorders>
            <w:shd w:val="clear" w:color="auto" w:fill="auto"/>
            <w:noWrap/>
            <w:vAlign w:val="center"/>
            <w:hideMark/>
          </w:tcPr>
          <w:p w14:paraId="42ECC1DB" w14:textId="77777777" w:rsidR="0001361D" w:rsidRPr="0001361D" w:rsidRDefault="0001361D" w:rsidP="0001361D">
            <w:pPr>
              <w:jc w:val="center"/>
              <w:rPr>
                <w:color w:val="000000"/>
                <w:sz w:val="20"/>
                <w:szCs w:val="20"/>
              </w:rPr>
            </w:pPr>
            <w:r w:rsidRPr="0001361D">
              <w:rPr>
                <w:color w:val="000000"/>
                <w:sz w:val="20"/>
                <w:szCs w:val="20"/>
              </w:rPr>
              <w:t>120</w:t>
            </w:r>
          </w:p>
        </w:tc>
        <w:tc>
          <w:tcPr>
            <w:tcW w:w="1029" w:type="dxa"/>
            <w:tcBorders>
              <w:top w:val="nil"/>
              <w:left w:val="nil"/>
              <w:bottom w:val="single" w:sz="4" w:space="0" w:color="auto"/>
              <w:right w:val="single" w:sz="4" w:space="0" w:color="auto"/>
            </w:tcBorders>
            <w:shd w:val="clear" w:color="auto" w:fill="auto"/>
            <w:noWrap/>
            <w:vAlign w:val="center"/>
            <w:hideMark/>
          </w:tcPr>
          <w:p w14:paraId="0FD5BFEF" w14:textId="77777777" w:rsidR="0001361D" w:rsidRPr="0001361D" w:rsidRDefault="0001361D" w:rsidP="0001361D">
            <w:pPr>
              <w:jc w:val="center"/>
              <w:rPr>
                <w:color w:val="000000"/>
                <w:sz w:val="20"/>
                <w:szCs w:val="20"/>
              </w:rPr>
            </w:pPr>
            <w:r w:rsidRPr="0001361D">
              <w:rPr>
                <w:color w:val="000000"/>
                <w:sz w:val="20"/>
                <w:szCs w:val="20"/>
              </w:rPr>
              <w:t>120</w:t>
            </w:r>
          </w:p>
        </w:tc>
      </w:tr>
      <w:tr w:rsidR="0001361D" w:rsidRPr="0001361D" w14:paraId="6C361891"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EA77550" w14:textId="77777777" w:rsidR="0001361D" w:rsidRPr="0001361D" w:rsidRDefault="0001361D" w:rsidP="0001361D">
            <w:pPr>
              <w:jc w:val="center"/>
              <w:rPr>
                <w:color w:val="000000"/>
                <w:sz w:val="20"/>
                <w:szCs w:val="20"/>
              </w:rPr>
            </w:pPr>
            <w:r w:rsidRPr="0001361D">
              <w:rPr>
                <w:color w:val="000000"/>
                <w:sz w:val="20"/>
                <w:szCs w:val="20"/>
              </w:rPr>
              <w:t>71</w:t>
            </w:r>
          </w:p>
        </w:tc>
        <w:tc>
          <w:tcPr>
            <w:tcW w:w="4183" w:type="dxa"/>
            <w:tcBorders>
              <w:top w:val="nil"/>
              <w:left w:val="nil"/>
              <w:bottom w:val="single" w:sz="4" w:space="0" w:color="auto"/>
              <w:right w:val="single" w:sz="4" w:space="0" w:color="auto"/>
            </w:tcBorders>
            <w:shd w:val="clear" w:color="auto" w:fill="auto"/>
            <w:vAlign w:val="center"/>
            <w:hideMark/>
          </w:tcPr>
          <w:p w14:paraId="294C6EAE" w14:textId="77777777" w:rsidR="0001361D" w:rsidRPr="0001361D" w:rsidRDefault="0001361D" w:rsidP="0001361D">
            <w:pPr>
              <w:jc w:val="both"/>
              <w:rPr>
                <w:color w:val="000000"/>
                <w:sz w:val="20"/>
                <w:szCs w:val="20"/>
              </w:rPr>
            </w:pPr>
            <w:r w:rsidRPr="0001361D">
              <w:rPr>
                <w:color w:val="000000"/>
                <w:sz w:val="20"/>
                <w:szCs w:val="20"/>
              </w:rPr>
              <w:t>Изпълнение на дейности като Национални Референтни Лаборатории (НРЛ) за пестициди, микотоксини и тежки метали</w:t>
            </w:r>
          </w:p>
        </w:tc>
        <w:tc>
          <w:tcPr>
            <w:tcW w:w="1463" w:type="dxa"/>
            <w:tcBorders>
              <w:top w:val="nil"/>
              <w:left w:val="nil"/>
              <w:bottom w:val="single" w:sz="4" w:space="0" w:color="auto"/>
              <w:right w:val="single" w:sz="4" w:space="0" w:color="auto"/>
            </w:tcBorders>
            <w:shd w:val="clear" w:color="auto" w:fill="auto"/>
            <w:vAlign w:val="center"/>
            <w:hideMark/>
          </w:tcPr>
          <w:p w14:paraId="743EE359"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BA4BAE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9A212C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B7D36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1660B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596011" w14:textId="77777777" w:rsidR="0001361D" w:rsidRPr="0001361D" w:rsidRDefault="0001361D" w:rsidP="0001361D">
            <w:pPr>
              <w:jc w:val="center"/>
              <w:rPr>
                <w:color w:val="000000"/>
                <w:sz w:val="20"/>
                <w:szCs w:val="20"/>
              </w:rPr>
            </w:pPr>
            <w:r w:rsidRPr="0001361D">
              <w:rPr>
                <w:color w:val="000000"/>
                <w:sz w:val="20"/>
                <w:szCs w:val="20"/>
              </w:rPr>
              <w:t>72</w:t>
            </w:r>
          </w:p>
        </w:tc>
        <w:tc>
          <w:tcPr>
            <w:tcW w:w="4183" w:type="dxa"/>
            <w:tcBorders>
              <w:top w:val="nil"/>
              <w:left w:val="nil"/>
              <w:bottom w:val="single" w:sz="4" w:space="0" w:color="auto"/>
              <w:right w:val="single" w:sz="4" w:space="0" w:color="auto"/>
            </w:tcBorders>
            <w:shd w:val="clear" w:color="auto" w:fill="auto"/>
            <w:vAlign w:val="center"/>
            <w:hideMark/>
          </w:tcPr>
          <w:p w14:paraId="69C773DE" w14:textId="77777777" w:rsidR="0001361D" w:rsidRPr="0001361D" w:rsidRDefault="0001361D" w:rsidP="0001361D">
            <w:pPr>
              <w:jc w:val="both"/>
              <w:rPr>
                <w:color w:val="000000"/>
                <w:sz w:val="20"/>
                <w:szCs w:val="20"/>
              </w:rPr>
            </w:pPr>
            <w:r w:rsidRPr="0001361D">
              <w:rPr>
                <w:color w:val="000000"/>
                <w:sz w:val="20"/>
                <w:szCs w:val="20"/>
              </w:rPr>
              <w:t xml:space="preserve">Изготвяне, организиране и отчитане на Програма за продукти произведени по браншови и национални стандарти </w:t>
            </w:r>
          </w:p>
        </w:tc>
        <w:tc>
          <w:tcPr>
            <w:tcW w:w="1463" w:type="dxa"/>
            <w:tcBorders>
              <w:top w:val="nil"/>
              <w:left w:val="nil"/>
              <w:bottom w:val="single" w:sz="4" w:space="0" w:color="auto"/>
              <w:right w:val="single" w:sz="4" w:space="0" w:color="auto"/>
            </w:tcBorders>
            <w:shd w:val="clear" w:color="auto" w:fill="auto"/>
            <w:vAlign w:val="center"/>
            <w:hideMark/>
          </w:tcPr>
          <w:p w14:paraId="23B50A0E"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34F7EF8"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BC6DFA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77F421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EC2E090" w14:textId="77777777" w:rsidTr="00430449">
        <w:trPr>
          <w:trHeight w:val="20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8829F5" w14:textId="77777777" w:rsidR="0001361D" w:rsidRPr="0001361D" w:rsidRDefault="0001361D" w:rsidP="0001361D">
            <w:pPr>
              <w:jc w:val="center"/>
              <w:rPr>
                <w:color w:val="000000"/>
                <w:sz w:val="20"/>
                <w:szCs w:val="20"/>
              </w:rPr>
            </w:pPr>
            <w:r w:rsidRPr="0001361D">
              <w:rPr>
                <w:color w:val="000000"/>
                <w:sz w:val="20"/>
                <w:szCs w:val="20"/>
              </w:rPr>
              <w:t>73</w:t>
            </w:r>
          </w:p>
        </w:tc>
        <w:tc>
          <w:tcPr>
            <w:tcW w:w="4183" w:type="dxa"/>
            <w:tcBorders>
              <w:top w:val="nil"/>
              <w:left w:val="nil"/>
              <w:bottom w:val="single" w:sz="4" w:space="0" w:color="auto"/>
              <w:right w:val="single" w:sz="4" w:space="0" w:color="auto"/>
            </w:tcBorders>
            <w:shd w:val="clear" w:color="auto" w:fill="auto"/>
            <w:vAlign w:val="center"/>
            <w:hideMark/>
          </w:tcPr>
          <w:p w14:paraId="1BBE9D08" w14:textId="77777777" w:rsidR="0001361D" w:rsidRPr="0001361D" w:rsidRDefault="0001361D" w:rsidP="0001361D">
            <w:pPr>
              <w:jc w:val="both"/>
              <w:rPr>
                <w:color w:val="000000"/>
                <w:sz w:val="20"/>
                <w:szCs w:val="20"/>
              </w:rPr>
            </w:pPr>
            <w:r w:rsidRPr="0001361D">
              <w:rPr>
                <w:color w:val="000000"/>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463" w:type="dxa"/>
            <w:tcBorders>
              <w:top w:val="nil"/>
              <w:left w:val="nil"/>
              <w:bottom w:val="single" w:sz="4" w:space="0" w:color="auto"/>
              <w:right w:val="single" w:sz="4" w:space="0" w:color="auto"/>
            </w:tcBorders>
            <w:shd w:val="clear" w:color="auto" w:fill="auto"/>
            <w:vAlign w:val="center"/>
            <w:hideMark/>
          </w:tcPr>
          <w:p w14:paraId="7A9B0DA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967A007" w14:textId="77777777" w:rsidR="0001361D" w:rsidRPr="0001361D" w:rsidRDefault="0001361D" w:rsidP="0001361D">
            <w:pPr>
              <w:jc w:val="center"/>
              <w:rPr>
                <w:color w:val="000000"/>
                <w:sz w:val="20"/>
                <w:szCs w:val="20"/>
              </w:rPr>
            </w:pPr>
            <w:r w:rsidRPr="0001361D">
              <w:rPr>
                <w:color w:val="000000"/>
                <w:sz w:val="20"/>
                <w:szCs w:val="20"/>
              </w:rPr>
              <w:t>1 500</w:t>
            </w:r>
          </w:p>
        </w:tc>
        <w:tc>
          <w:tcPr>
            <w:tcW w:w="1045" w:type="dxa"/>
            <w:tcBorders>
              <w:top w:val="nil"/>
              <w:left w:val="nil"/>
              <w:bottom w:val="single" w:sz="4" w:space="0" w:color="auto"/>
              <w:right w:val="single" w:sz="4" w:space="0" w:color="auto"/>
            </w:tcBorders>
            <w:shd w:val="clear" w:color="auto" w:fill="auto"/>
            <w:noWrap/>
            <w:vAlign w:val="center"/>
            <w:hideMark/>
          </w:tcPr>
          <w:p w14:paraId="0772F6CD" w14:textId="77777777" w:rsidR="0001361D" w:rsidRPr="0001361D" w:rsidRDefault="0001361D" w:rsidP="0001361D">
            <w:pPr>
              <w:jc w:val="center"/>
              <w:rPr>
                <w:color w:val="000000"/>
                <w:sz w:val="20"/>
                <w:szCs w:val="20"/>
              </w:rPr>
            </w:pPr>
            <w:r w:rsidRPr="0001361D">
              <w:rPr>
                <w:color w:val="000000"/>
                <w:sz w:val="20"/>
                <w:szCs w:val="20"/>
              </w:rPr>
              <w:t>1 500</w:t>
            </w:r>
          </w:p>
        </w:tc>
        <w:tc>
          <w:tcPr>
            <w:tcW w:w="1029" w:type="dxa"/>
            <w:tcBorders>
              <w:top w:val="nil"/>
              <w:left w:val="nil"/>
              <w:bottom w:val="single" w:sz="4" w:space="0" w:color="auto"/>
              <w:right w:val="single" w:sz="4" w:space="0" w:color="auto"/>
            </w:tcBorders>
            <w:shd w:val="clear" w:color="auto" w:fill="auto"/>
            <w:noWrap/>
            <w:vAlign w:val="center"/>
            <w:hideMark/>
          </w:tcPr>
          <w:p w14:paraId="6072CA2C" w14:textId="77777777" w:rsidR="0001361D" w:rsidRPr="0001361D" w:rsidRDefault="0001361D" w:rsidP="0001361D">
            <w:pPr>
              <w:jc w:val="center"/>
              <w:rPr>
                <w:color w:val="000000"/>
                <w:sz w:val="20"/>
                <w:szCs w:val="20"/>
              </w:rPr>
            </w:pPr>
            <w:r w:rsidRPr="0001361D">
              <w:rPr>
                <w:color w:val="000000"/>
                <w:sz w:val="20"/>
                <w:szCs w:val="20"/>
              </w:rPr>
              <w:t>1 500</w:t>
            </w:r>
          </w:p>
        </w:tc>
      </w:tr>
      <w:tr w:rsidR="0001361D" w:rsidRPr="0001361D" w14:paraId="5C327FA4"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2DC158" w14:textId="77777777" w:rsidR="0001361D" w:rsidRPr="0001361D" w:rsidRDefault="0001361D" w:rsidP="0001361D">
            <w:pPr>
              <w:jc w:val="center"/>
              <w:rPr>
                <w:color w:val="000000"/>
                <w:sz w:val="20"/>
                <w:szCs w:val="20"/>
              </w:rPr>
            </w:pPr>
            <w:r w:rsidRPr="0001361D">
              <w:rPr>
                <w:color w:val="000000"/>
                <w:sz w:val="20"/>
                <w:szCs w:val="20"/>
              </w:rPr>
              <w:t>74</w:t>
            </w:r>
          </w:p>
        </w:tc>
        <w:tc>
          <w:tcPr>
            <w:tcW w:w="4183" w:type="dxa"/>
            <w:tcBorders>
              <w:top w:val="nil"/>
              <w:left w:val="nil"/>
              <w:bottom w:val="single" w:sz="4" w:space="0" w:color="auto"/>
              <w:right w:val="single" w:sz="4" w:space="0" w:color="auto"/>
            </w:tcBorders>
            <w:shd w:val="clear" w:color="auto" w:fill="auto"/>
            <w:vAlign w:val="center"/>
            <w:hideMark/>
          </w:tcPr>
          <w:p w14:paraId="475EF5F4" w14:textId="77777777" w:rsidR="0001361D" w:rsidRPr="0001361D" w:rsidRDefault="0001361D" w:rsidP="0001361D">
            <w:pPr>
              <w:jc w:val="both"/>
              <w:rPr>
                <w:color w:val="000000"/>
                <w:sz w:val="20"/>
                <w:szCs w:val="20"/>
              </w:rPr>
            </w:pPr>
            <w:r w:rsidRPr="0001361D">
              <w:rPr>
                <w:color w:val="000000"/>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463" w:type="dxa"/>
            <w:tcBorders>
              <w:top w:val="nil"/>
              <w:left w:val="nil"/>
              <w:bottom w:val="single" w:sz="4" w:space="0" w:color="auto"/>
              <w:right w:val="single" w:sz="4" w:space="0" w:color="auto"/>
            </w:tcBorders>
            <w:shd w:val="clear" w:color="auto" w:fill="auto"/>
            <w:vAlign w:val="center"/>
            <w:hideMark/>
          </w:tcPr>
          <w:p w14:paraId="210E793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34C27B0" w14:textId="77777777" w:rsidR="0001361D" w:rsidRPr="0001361D" w:rsidRDefault="0001361D" w:rsidP="0001361D">
            <w:pPr>
              <w:jc w:val="center"/>
              <w:rPr>
                <w:color w:val="000000"/>
                <w:sz w:val="20"/>
                <w:szCs w:val="20"/>
              </w:rPr>
            </w:pPr>
            <w:r w:rsidRPr="0001361D">
              <w:rPr>
                <w:color w:val="000000"/>
                <w:sz w:val="20"/>
                <w:szCs w:val="20"/>
              </w:rPr>
              <w:t>1 000</w:t>
            </w:r>
          </w:p>
        </w:tc>
        <w:tc>
          <w:tcPr>
            <w:tcW w:w="1045" w:type="dxa"/>
            <w:tcBorders>
              <w:top w:val="nil"/>
              <w:left w:val="nil"/>
              <w:bottom w:val="single" w:sz="4" w:space="0" w:color="auto"/>
              <w:right w:val="single" w:sz="4" w:space="0" w:color="auto"/>
            </w:tcBorders>
            <w:shd w:val="clear" w:color="auto" w:fill="auto"/>
            <w:noWrap/>
            <w:vAlign w:val="center"/>
            <w:hideMark/>
          </w:tcPr>
          <w:p w14:paraId="5B9B7170" w14:textId="77777777" w:rsidR="0001361D" w:rsidRPr="0001361D" w:rsidRDefault="0001361D" w:rsidP="0001361D">
            <w:pPr>
              <w:jc w:val="center"/>
              <w:rPr>
                <w:color w:val="000000"/>
                <w:sz w:val="20"/>
                <w:szCs w:val="20"/>
              </w:rPr>
            </w:pPr>
            <w:r w:rsidRPr="0001361D">
              <w:rPr>
                <w:color w:val="000000"/>
                <w:sz w:val="20"/>
                <w:szCs w:val="20"/>
              </w:rPr>
              <w:t>1 000</w:t>
            </w:r>
          </w:p>
        </w:tc>
        <w:tc>
          <w:tcPr>
            <w:tcW w:w="1029" w:type="dxa"/>
            <w:tcBorders>
              <w:top w:val="nil"/>
              <w:left w:val="nil"/>
              <w:bottom w:val="single" w:sz="4" w:space="0" w:color="auto"/>
              <w:right w:val="single" w:sz="4" w:space="0" w:color="auto"/>
            </w:tcBorders>
            <w:shd w:val="clear" w:color="auto" w:fill="auto"/>
            <w:noWrap/>
            <w:vAlign w:val="center"/>
            <w:hideMark/>
          </w:tcPr>
          <w:p w14:paraId="755BC21B" w14:textId="77777777" w:rsidR="0001361D" w:rsidRPr="0001361D" w:rsidRDefault="0001361D" w:rsidP="0001361D">
            <w:pPr>
              <w:jc w:val="center"/>
              <w:rPr>
                <w:color w:val="000000"/>
                <w:sz w:val="20"/>
                <w:szCs w:val="20"/>
              </w:rPr>
            </w:pPr>
            <w:r w:rsidRPr="0001361D">
              <w:rPr>
                <w:color w:val="000000"/>
                <w:sz w:val="20"/>
                <w:szCs w:val="20"/>
              </w:rPr>
              <w:t>1 000</w:t>
            </w:r>
          </w:p>
        </w:tc>
      </w:tr>
      <w:tr w:rsidR="0001361D" w:rsidRPr="0001361D" w14:paraId="7977E89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8579DE8" w14:textId="77777777" w:rsidR="0001361D" w:rsidRPr="0001361D" w:rsidRDefault="0001361D" w:rsidP="0001361D">
            <w:pPr>
              <w:jc w:val="center"/>
              <w:rPr>
                <w:color w:val="000000"/>
                <w:sz w:val="20"/>
                <w:szCs w:val="20"/>
              </w:rPr>
            </w:pPr>
            <w:r w:rsidRPr="0001361D">
              <w:rPr>
                <w:color w:val="000000"/>
                <w:sz w:val="20"/>
                <w:szCs w:val="20"/>
              </w:rPr>
              <w:t>75</w:t>
            </w:r>
          </w:p>
        </w:tc>
        <w:tc>
          <w:tcPr>
            <w:tcW w:w="4183" w:type="dxa"/>
            <w:tcBorders>
              <w:top w:val="nil"/>
              <w:left w:val="nil"/>
              <w:bottom w:val="single" w:sz="4" w:space="0" w:color="auto"/>
              <w:right w:val="single" w:sz="4" w:space="0" w:color="auto"/>
            </w:tcBorders>
            <w:shd w:val="clear" w:color="auto" w:fill="auto"/>
            <w:vAlign w:val="center"/>
            <w:hideMark/>
          </w:tcPr>
          <w:p w14:paraId="74519343" w14:textId="77777777" w:rsidR="0001361D" w:rsidRPr="0001361D" w:rsidRDefault="0001361D" w:rsidP="0001361D">
            <w:pPr>
              <w:jc w:val="both"/>
              <w:rPr>
                <w:color w:val="000000"/>
                <w:sz w:val="20"/>
                <w:szCs w:val="20"/>
              </w:rPr>
            </w:pPr>
            <w:r w:rsidRPr="0001361D">
              <w:rPr>
                <w:color w:val="000000"/>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463" w:type="dxa"/>
            <w:tcBorders>
              <w:top w:val="nil"/>
              <w:left w:val="nil"/>
              <w:bottom w:val="single" w:sz="4" w:space="0" w:color="auto"/>
              <w:right w:val="single" w:sz="4" w:space="0" w:color="auto"/>
            </w:tcBorders>
            <w:shd w:val="clear" w:color="auto" w:fill="auto"/>
            <w:vAlign w:val="center"/>
            <w:hideMark/>
          </w:tcPr>
          <w:p w14:paraId="788B643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6900A44"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2EE6916B"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5E6590FB"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2C697E43"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822C8EB" w14:textId="77777777" w:rsidR="0001361D" w:rsidRPr="0001361D" w:rsidRDefault="0001361D" w:rsidP="0001361D">
            <w:pPr>
              <w:jc w:val="center"/>
              <w:rPr>
                <w:color w:val="000000"/>
                <w:sz w:val="20"/>
                <w:szCs w:val="20"/>
              </w:rPr>
            </w:pPr>
            <w:r w:rsidRPr="0001361D">
              <w:rPr>
                <w:color w:val="000000"/>
                <w:sz w:val="20"/>
                <w:szCs w:val="20"/>
              </w:rPr>
              <w:t>76</w:t>
            </w:r>
          </w:p>
        </w:tc>
        <w:tc>
          <w:tcPr>
            <w:tcW w:w="4183" w:type="dxa"/>
            <w:tcBorders>
              <w:top w:val="nil"/>
              <w:left w:val="nil"/>
              <w:bottom w:val="single" w:sz="4" w:space="0" w:color="auto"/>
              <w:right w:val="single" w:sz="4" w:space="0" w:color="auto"/>
            </w:tcBorders>
            <w:shd w:val="clear" w:color="auto" w:fill="auto"/>
            <w:vAlign w:val="center"/>
            <w:hideMark/>
          </w:tcPr>
          <w:p w14:paraId="39828DC1" w14:textId="77777777" w:rsidR="0001361D" w:rsidRPr="0001361D" w:rsidRDefault="0001361D" w:rsidP="0001361D">
            <w:pPr>
              <w:jc w:val="both"/>
              <w:rPr>
                <w:color w:val="000000"/>
                <w:sz w:val="20"/>
                <w:szCs w:val="20"/>
              </w:rPr>
            </w:pPr>
            <w:r w:rsidRPr="0001361D">
              <w:rPr>
                <w:color w:val="000000"/>
                <w:sz w:val="20"/>
                <w:szCs w:val="20"/>
              </w:rPr>
              <w:t>Контрол върху изпълнението на НППНКЛБЖ и  програмите за надзор</w:t>
            </w:r>
          </w:p>
        </w:tc>
        <w:tc>
          <w:tcPr>
            <w:tcW w:w="1463" w:type="dxa"/>
            <w:tcBorders>
              <w:top w:val="nil"/>
              <w:left w:val="nil"/>
              <w:bottom w:val="single" w:sz="4" w:space="0" w:color="auto"/>
              <w:right w:val="single" w:sz="4" w:space="0" w:color="auto"/>
            </w:tcBorders>
            <w:shd w:val="clear" w:color="auto" w:fill="auto"/>
            <w:vAlign w:val="center"/>
            <w:hideMark/>
          </w:tcPr>
          <w:p w14:paraId="6084E94C"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5F6EDB0"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D09540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9EA4BC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F60FC3D" w14:textId="77777777" w:rsidTr="00430449">
        <w:trPr>
          <w:trHeight w:val="20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1DA515" w14:textId="77777777" w:rsidR="0001361D" w:rsidRPr="0001361D" w:rsidRDefault="0001361D" w:rsidP="0001361D">
            <w:pPr>
              <w:jc w:val="center"/>
              <w:rPr>
                <w:color w:val="000000"/>
                <w:sz w:val="20"/>
                <w:szCs w:val="20"/>
              </w:rPr>
            </w:pPr>
            <w:r w:rsidRPr="0001361D">
              <w:rPr>
                <w:color w:val="000000"/>
                <w:sz w:val="20"/>
                <w:szCs w:val="20"/>
              </w:rPr>
              <w:t>77</w:t>
            </w:r>
          </w:p>
        </w:tc>
        <w:tc>
          <w:tcPr>
            <w:tcW w:w="4183" w:type="dxa"/>
            <w:tcBorders>
              <w:top w:val="nil"/>
              <w:left w:val="nil"/>
              <w:bottom w:val="single" w:sz="4" w:space="0" w:color="auto"/>
              <w:right w:val="single" w:sz="4" w:space="0" w:color="auto"/>
            </w:tcBorders>
            <w:shd w:val="clear" w:color="auto" w:fill="auto"/>
            <w:vAlign w:val="center"/>
            <w:hideMark/>
          </w:tcPr>
          <w:p w14:paraId="1A53012E" w14:textId="77777777" w:rsidR="0001361D" w:rsidRPr="0001361D" w:rsidRDefault="0001361D" w:rsidP="0001361D">
            <w:pPr>
              <w:jc w:val="both"/>
              <w:rPr>
                <w:color w:val="000000"/>
                <w:sz w:val="20"/>
                <w:szCs w:val="20"/>
              </w:rPr>
            </w:pPr>
            <w:r w:rsidRPr="0001361D">
              <w:rPr>
                <w:color w:val="000000"/>
                <w:sz w:val="20"/>
                <w:szCs w:val="20"/>
              </w:rPr>
              <w:t>Идентификация на животните и регистрация на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7D61006C" w14:textId="77777777" w:rsidR="0001361D" w:rsidRPr="0001361D" w:rsidRDefault="0001361D" w:rsidP="0001361D">
            <w:pPr>
              <w:jc w:val="center"/>
              <w:rPr>
                <w:color w:val="000000"/>
                <w:sz w:val="20"/>
                <w:szCs w:val="20"/>
              </w:rPr>
            </w:pPr>
            <w:r w:rsidRPr="0001361D">
              <w:rPr>
                <w:color w:val="000000"/>
                <w:sz w:val="20"/>
                <w:szCs w:val="20"/>
              </w:rPr>
              <w:t>% идентифицирани животни и регистрирани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0D5A30B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80B8B2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DE683F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D2F590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B96668" w14:textId="77777777" w:rsidR="0001361D" w:rsidRPr="0001361D" w:rsidRDefault="0001361D" w:rsidP="0001361D">
            <w:pPr>
              <w:jc w:val="center"/>
              <w:rPr>
                <w:color w:val="000000"/>
                <w:sz w:val="20"/>
                <w:szCs w:val="20"/>
              </w:rPr>
            </w:pPr>
            <w:r w:rsidRPr="0001361D">
              <w:rPr>
                <w:color w:val="000000"/>
                <w:sz w:val="20"/>
                <w:szCs w:val="20"/>
              </w:rPr>
              <w:t>78</w:t>
            </w:r>
          </w:p>
        </w:tc>
        <w:tc>
          <w:tcPr>
            <w:tcW w:w="4183" w:type="dxa"/>
            <w:tcBorders>
              <w:top w:val="nil"/>
              <w:left w:val="nil"/>
              <w:bottom w:val="single" w:sz="4" w:space="0" w:color="auto"/>
              <w:right w:val="single" w:sz="4" w:space="0" w:color="auto"/>
            </w:tcBorders>
            <w:shd w:val="clear" w:color="auto" w:fill="auto"/>
            <w:vAlign w:val="center"/>
            <w:hideMark/>
          </w:tcPr>
          <w:p w14:paraId="719A9119" w14:textId="77777777" w:rsidR="0001361D" w:rsidRPr="0001361D" w:rsidRDefault="0001361D" w:rsidP="0001361D">
            <w:pPr>
              <w:jc w:val="both"/>
              <w:rPr>
                <w:color w:val="000000"/>
                <w:sz w:val="20"/>
                <w:szCs w:val="20"/>
              </w:rPr>
            </w:pPr>
            <w:r w:rsidRPr="0001361D">
              <w:rPr>
                <w:color w:val="000000"/>
                <w:sz w:val="20"/>
                <w:szCs w:val="20"/>
              </w:rPr>
              <w:t>Контрол върху регистрацията на животновъдните обекти и индентификацията  на животните</w:t>
            </w:r>
          </w:p>
        </w:tc>
        <w:tc>
          <w:tcPr>
            <w:tcW w:w="1463" w:type="dxa"/>
            <w:tcBorders>
              <w:top w:val="nil"/>
              <w:left w:val="nil"/>
              <w:bottom w:val="single" w:sz="4" w:space="0" w:color="auto"/>
              <w:right w:val="single" w:sz="4" w:space="0" w:color="auto"/>
            </w:tcBorders>
            <w:shd w:val="clear" w:color="auto" w:fill="auto"/>
            <w:vAlign w:val="center"/>
            <w:hideMark/>
          </w:tcPr>
          <w:p w14:paraId="51BD6CCF"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6B041D6F"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17EA1C2B"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0B476661"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7563DBAC"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C772774" w14:textId="77777777" w:rsidR="0001361D" w:rsidRPr="0001361D" w:rsidRDefault="0001361D" w:rsidP="0001361D">
            <w:pPr>
              <w:jc w:val="center"/>
              <w:rPr>
                <w:color w:val="000000"/>
                <w:sz w:val="20"/>
                <w:szCs w:val="20"/>
              </w:rPr>
            </w:pPr>
            <w:r w:rsidRPr="0001361D">
              <w:rPr>
                <w:color w:val="000000"/>
                <w:sz w:val="20"/>
                <w:szCs w:val="20"/>
              </w:rPr>
              <w:lastRenderedPageBreak/>
              <w:t>79</w:t>
            </w:r>
          </w:p>
        </w:tc>
        <w:tc>
          <w:tcPr>
            <w:tcW w:w="4183" w:type="dxa"/>
            <w:tcBorders>
              <w:top w:val="nil"/>
              <w:left w:val="nil"/>
              <w:bottom w:val="single" w:sz="4" w:space="0" w:color="auto"/>
              <w:right w:val="single" w:sz="4" w:space="0" w:color="auto"/>
            </w:tcBorders>
            <w:shd w:val="clear" w:color="auto" w:fill="auto"/>
            <w:vAlign w:val="center"/>
            <w:hideMark/>
          </w:tcPr>
          <w:p w14:paraId="723152AC" w14:textId="77777777" w:rsidR="0001361D" w:rsidRPr="0001361D" w:rsidRDefault="0001361D" w:rsidP="0001361D">
            <w:pPr>
              <w:jc w:val="both"/>
              <w:rPr>
                <w:color w:val="000000"/>
                <w:sz w:val="20"/>
                <w:szCs w:val="20"/>
              </w:rPr>
            </w:pPr>
            <w:r w:rsidRPr="0001361D">
              <w:rPr>
                <w:color w:val="000000"/>
                <w:sz w:val="20"/>
                <w:szCs w:val="20"/>
              </w:rPr>
              <w:t>Изплащане на обезщетения на собствениците при унищожаване на животни и продукти от тях и инвентар</w:t>
            </w:r>
          </w:p>
        </w:tc>
        <w:tc>
          <w:tcPr>
            <w:tcW w:w="1463" w:type="dxa"/>
            <w:tcBorders>
              <w:top w:val="nil"/>
              <w:left w:val="nil"/>
              <w:bottom w:val="single" w:sz="4" w:space="0" w:color="auto"/>
              <w:right w:val="single" w:sz="4" w:space="0" w:color="auto"/>
            </w:tcBorders>
            <w:shd w:val="clear" w:color="auto" w:fill="auto"/>
            <w:vAlign w:val="center"/>
            <w:hideMark/>
          </w:tcPr>
          <w:p w14:paraId="693D7FE7" w14:textId="77777777" w:rsidR="0001361D" w:rsidRPr="0001361D" w:rsidRDefault="0001361D" w:rsidP="0001361D">
            <w:pPr>
              <w:jc w:val="center"/>
              <w:rPr>
                <w:color w:val="000000"/>
                <w:sz w:val="20"/>
                <w:szCs w:val="20"/>
              </w:rPr>
            </w:pPr>
            <w:r w:rsidRPr="0001361D">
              <w:rPr>
                <w:color w:val="000000"/>
                <w:sz w:val="20"/>
                <w:szCs w:val="20"/>
              </w:rPr>
              <w:t>% изплатени обезщетения от общия бр.одобрени актове</w:t>
            </w:r>
          </w:p>
        </w:tc>
        <w:tc>
          <w:tcPr>
            <w:tcW w:w="1262" w:type="dxa"/>
            <w:tcBorders>
              <w:top w:val="nil"/>
              <w:left w:val="nil"/>
              <w:bottom w:val="single" w:sz="4" w:space="0" w:color="auto"/>
              <w:right w:val="single" w:sz="4" w:space="0" w:color="auto"/>
            </w:tcBorders>
            <w:shd w:val="clear" w:color="auto" w:fill="auto"/>
            <w:noWrap/>
            <w:vAlign w:val="center"/>
            <w:hideMark/>
          </w:tcPr>
          <w:p w14:paraId="77609EA6"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0B34F6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FACBA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EFC567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2EF480E" w14:textId="77777777" w:rsidR="0001361D" w:rsidRPr="0001361D" w:rsidRDefault="0001361D" w:rsidP="0001361D">
            <w:pPr>
              <w:jc w:val="center"/>
              <w:rPr>
                <w:color w:val="000000"/>
                <w:sz w:val="20"/>
                <w:szCs w:val="20"/>
              </w:rPr>
            </w:pPr>
            <w:r w:rsidRPr="0001361D">
              <w:rPr>
                <w:color w:val="000000"/>
                <w:sz w:val="20"/>
                <w:szCs w:val="20"/>
              </w:rPr>
              <w:t>80</w:t>
            </w:r>
          </w:p>
        </w:tc>
        <w:tc>
          <w:tcPr>
            <w:tcW w:w="4183" w:type="dxa"/>
            <w:tcBorders>
              <w:top w:val="nil"/>
              <w:left w:val="nil"/>
              <w:bottom w:val="single" w:sz="4" w:space="0" w:color="auto"/>
              <w:right w:val="single" w:sz="4" w:space="0" w:color="auto"/>
            </w:tcBorders>
            <w:shd w:val="clear" w:color="auto" w:fill="auto"/>
            <w:vAlign w:val="center"/>
            <w:hideMark/>
          </w:tcPr>
          <w:p w14:paraId="00ABEA3A" w14:textId="77777777" w:rsidR="0001361D" w:rsidRPr="0001361D" w:rsidRDefault="0001361D" w:rsidP="0001361D">
            <w:pPr>
              <w:jc w:val="both"/>
              <w:rPr>
                <w:color w:val="000000"/>
                <w:sz w:val="20"/>
                <w:szCs w:val="20"/>
              </w:rPr>
            </w:pPr>
            <w:r w:rsidRPr="0001361D">
              <w:rPr>
                <w:color w:val="000000"/>
                <w:sz w:val="20"/>
                <w:szCs w:val="20"/>
              </w:rPr>
              <w:t>Експлоатация на интегрирана информационна система на БАБХ и контрол за консистентност на въвежданите данни.</w:t>
            </w:r>
          </w:p>
        </w:tc>
        <w:tc>
          <w:tcPr>
            <w:tcW w:w="1463" w:type="dxa"/>
            <w:tcBorders>
              <w:top w:val="nil"/>
              <w:left w:val="nil"/>
              <w:bottom w:val="single" w:sz="4" w:space="0" w:color="auto"/>
              <w:right w:val="single" w:sz="4" w:space="0" w:color="auto"/>
            </w:tcBorders>
            <w:shd w:val="clear" w:color="auto" w:fill="auto"/>
            <w:vAlign w:val="center"/>
            <w:hideMark/>
          </w:tcPr>
          <w:p w14:paraId="5E455BD4"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5E0CD0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C2651E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5209B8E"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3A751F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18F4404" w14:textId="77777777" w:rsidR="0001361D" w:rsidRPr="0001361D" w:rsidRDefault="0001361D" w:rsidP="0001361D">
            <w:pPr>
              <w:jc w:val="center"/>
              <w:rPr>
                <w:color w:val="000000"/>
                <w:sz w:val="20"/>
                <w:szCs w:val="20"/>
              </w:rPr>
            </w:pPr>
            <w:r w:rsidRPr="0001361D">
              <w:rPr>
                <w:color w:val="000000"/>
                <w:sz w:val="20"/>
                <w:szCs w:val="20"/>
              </w:rPr>
              <w:t>81</w:t>
            </w:r>
          </w:p>
        </w:tc>
        <w:tc>
          <w:tcPr>
            <w:tcW w:w="4183" w:type="dxa"/>
            <w:tcBorders>
              <w:top w:val="nil"/>
              <w:left w:val="nil"/>
              <w:bottom w:val="single" w:sz="4" w:space="0" w:color="auto"/>
              <w:right w:val="single" w:sz="4" w:space="0" w:color="auto"/>
            </w:tcBorders>
            <w:shd w:val="clear" w:color="auto" w:fill="auto"/>
            <w:vAlign w:val="center"/>
            <w:hideMark/>
          </w:tcPr>
          <w:p w14:paraId="50312D49" w14:textId="77777777" w:rsidR="0001361D" w:rsidRPr="0001361D" w:rsidRDefault="0001361D" w:rsidP="0001361D">
            <w:pPr>
              <w:jc w:val="both"/>
              <w:rPr>
                <w:color w:val="000000"/>
                <w:sz w:val="20"/>
                <w:szCs w:val="20"/>
              </w:rPr>
            </w:pPr>
            <w:r w:rsidRPr="0001361D">
              <w:rPr>
                <w:color w:val="000000"/>
                <w:sz w:val="20"/>
                <w:szCs w:val="20"/>
              </w:rPr>
              <w:t>Контрол върху разпространението на зоонозите и зоонозните агенти в страната</w:t>
            </w:r>
          </w:p>
        </w:tc>
        <w:tc>
          <w:tcPr>
            <w:tcW w:w="1463" w:type="dxa"/>
            <w:tcBorders>
              <w:top w:val="nil"/>
              <w:left w:val="nil"/>
              <w:bottom w:val="single" w:sz="4" w:space="0" w:color="auto"/>
              <w:right w:val="single" w:sz="4" w:space="0" w:color="auto"/>
            </w:tcBorders>
            <w:shd w:val="clear" w:color="auto" w:fill="auto"/>
            <w:vAlign w:val="center"/>
            <w:hideMark/>
          </w:tcPr>
          <w:p w14:paraId="09A32F93"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5464DD0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C7FA84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867DD7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C848A5D"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4FFDAEE" w14:textId="77777777" w:rsidR="0001361D" w:rsidRPr="0001361D" w:rsidRDefault="0001361D" w:rsidP="0001361D">
            <w:pPr>
              <w:jc w:val="center"/>
              <w:rPr>
                <w:color w:val="000000"/>
                <w:sz w:val="20"/>
                <w:szCs w:val="20"/>
              </w:rPr>
            </w:pPr>
            <w:r w:rsidRPr="0001361D">
              <w:rPr>
                <w:color w:val="000000"/>
                <w:sz w:val="20"/>
                <w:szCs w:val="20"/>
              </w:rPr>
              <w:t>82</w:t>
            </w:r>
          </w:p>
        </w:tc>
        <w:tc>
          <w:tcPr>
            <w:tcW w:w="4183" w:type="dxa"/>
            <w:tcBorders>
              <w:top w:val="nil"/>
              <w:left w:val="nil"/>
              <w:bottom w:val="single" w:sz="4" w:space="0" w:color="auto"/>
              <w:right w:val="single" w:sz="4" w:space="0" w:color="auto"/>
            </w:tcBorders>
            <w:shd w:val="clear" w:color="auto" w:fill="auto"/>
            <w:vAlign w:val="center"/>
            <w:hideMark/>
          </w:tcPr>
          <w:p w14:paraId="367E9568" w14:textId="77777777" w:rsidR="0001361D" w:rsidRPr="0001361D" w:rsidRDefault="0001361D" w:rsidP="0001361D">
            <w:pPr>
              <w:jc w:val="both"/>
              <w:rPr>
                <w:color w:val="000000"/>
                <w:sz w:val="20"/>
                <w:szCs w:val="20"/>
              </w:rPr>
            </w:pPr>
            <w:r w:rsidRPr="0001361D">
              <w:rPr>
                <w:color w:val="000000"/>
                <w:sz w:val="20"/>
                <w:szCs w:val="20"/>
              </w:rPr>
              <w:t>Контрол върху обезвреждането и унищожаването на трупове на животни специфичнорисковите материали</w:t>
            </w:r>
          </w:p>
        </w:tc>
        <w:tc>
          <w:tcPr>
            <w:tcW w:w="1463" w:type="dxa"/>
            <w:tcBorders>
              <w:top w:val="nil"/>
              <w:left w:val="nil"/>
              <w:bottom w:val="single" w:sz="4" w:space="0" w:color="auto"/>
              <w:right w:val="single" w:sz="4" w:space="0" w:color="auto"/>
            </w:tcBorders>
            <w:shd w:val="clear" w:color="auto" w:fill="auto"/>
            <w:vAlign w:val="center"/>
            <w:hideMark/>
          </w:tcPr>
          <w:p w14:paraId="3136926B"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159BF255"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AAC6A18"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36ECB9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4040E7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3BCE1F5" w14:textId="77777777" w:rsidR="0001361D" w:rsidRPr="0001361D" w:rsidRDefault="0001361D" w:rsidP="0001361D">
            <w:pPr>
              <w:jc w:val="center"/>
              <w:rPr>
                <w:color w:val="000000"/>
                <w:sz w:val="20"/>
                <w:szCs w:val="20"/>
              </w:rPr>
            </w:pPr>
            <w:r w:rsidRPr="0001361D">
              <w:rPr>
                <w:color w:val="000000"/>
                <w:sz w:val="20"/>
                <w:szCs w:val="20"/>
              </w:rPr>
              <w:t>83</w:t>
            </w:r>
          </w:p>
        </w:tc>
        <w:tc>
          <w:tcPr>
            <w:tcW w:w="4183" w:type="dxa"/>
            <w:tcBorders>
              <w:top w:val="nil"/>
              <w:left w:val="nil"/>
              <w:bottom w:val="single" w:sz="4" w:space="0" w:color="auto"/>
              <w:right w:val="single" w:sz="4" w:space="0" w:color="auto"/>
            </w:tcBorders>
            <w:shd w:val="clear" w:color="auto" w:fill="auto"/>
            <w:vAlign w:val="center"/>
            <w:hideMark/>
          </w:tcPr>
          <w:p w14:paraId="30355B7B" w14:textId="77777777" w:rsidR="0001361D" w:rsidRPr="0001361D" w:rsidRDefault="0001361D" w:rsidP="0001361D">
            <w:pPr>
              <w:jc w:val="both"/>
              <w:rPr>
                <w:color w:val="000000"/>
                <w:sz w:val="20"/>
                <w:szCs w:val="20"/>
              </w:rPr>
            </w:pPr>
            <w:r w:rsidRPr="0001361D">
              <w:rPr>
                <w:color w:val="000000"/>
                <w:sz w:val="20"/>
                <w:szCs w:val="20"/>
              </w:rPr>
              <w:t>Извършване на оценка и контрол на здравния статус на животните</w:t>
            </w:r>
          </w:p>
        </w:tc>
        <w:tc>
          <w:tcPr>
            <w:tcW w:w="1463" w:type="dxa"/>
            <w:tcBorders>
              <w:top w:val="nil"/>
              <w:left w:val="nil"/>
              <w:bottom w:val="single" w:sz="4" w:space="0" w:color="auto"/>
              <w:right w:val="single" w:sz="4" w:space="0" w:color="auto"/>
            </w:tcBorders>
            <w:shd w:val="clear" w:color="auto" w:fill="auto"/>
            <w:vAlign w:val="center"/>
            <w:hideMark/>
          </w:tcPr>
          <w:p w14:paraId="0A0351AF"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3C614B7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B97EF9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ED03168"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05C61EE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AABC11A" w14:textId="77777777" w:rsidR="0001361D" w:rsidRPr="0001361D" w:rsidRDefault="0001361D" w:rsidP="0001361D">
            <w:pPr>
              <w:jc w:val="center"/>
              <w:rPr>
                <w:color w:val="000000"/>
                <w:sz w:val="20"/>
                <w:szCs w:val="20"/>
              </w:rPr>
            </w:pPr>
            <w:r w:rsidRPr="0001361D">
              <w:rPr>
                <w:color w:val="000000"/>
                <w:sz w:val="20"/>
                <w:szCs w:val="20"/>
              </w:rPr>
              <w:t>84</w:t>
            </w:r>
          </w:p>
        </w:tc>
        <w:tc>
          <w:tcPr>
            <w:tcW w:w="4183" w:type="dxa"/>
            <w:tcBorders>
              <w:top w:val="nil"/>
              <w:left w:val="nil"/>
              <w:bottom w:val="single" w:sz="4" w:space="0" w:color="auto"/>
              <w:right w:val="single" w:sz="4" w:space="0" w:color="auto"/>
            </w:tcBorders>
            <w:shd w:val="clear" w:color="auto" w:fill="auto"/>
            <w:vAlign w:val="center"/>
            <w:hideMark/>
          </w:tcPr>
          <w:p w14:paraId="7A1BBC10" w14:textId="77777777" w:rsidR="0001361D" w:rsidRPr="0001361D" w:rsidRDefault="0001361D" w:rsidP="0001361D">
            <w:pPr>
              <w:jc w:val="both"/>
              <w:rPr>
                <w:color w:val="000000"/>
                <w:sz w:val="20"/>
                <w:szCs w:val="20"/>
              </w:rPr>
            </w:pPr>
            <w:r w:rsidRPr="0001361D">
              <w:rPr>
                <w:color w:val="000000"/>
                <w:sz w:val="20"/>
                <w:szCs w:val="20"/>
              </w:rPr>
              <w:t>Мерки за бърза и ефективна диагностика на животните - лабораторна и на терена</w:t>
            </w:r>
          </w:p>
        </w:tc>
        <w:tc>
          <w:tcPr>
            <w:tcW w:w="1463" w:type="dxa"/>
            <w:tcBorders>
              <w:top w:val="nil"/>
              <w:left w:val="nil"/>
              <w:bottom w:val="single" w:sz="4" w:space="0" w:color="auto"/>
              <w:right w:val="single" w:sz="4" w:space="0" w:color="auto"/>
            </w:tcBorders>
            <w:shd w:val="clear" w:color="auto" w:fill="auto"/>
            <w:vAlign w:val="center"/>
            <w:hideMark/>
          </w:tcPr>
          <w:p w14:paraId="150AA5CE"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54878A34"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ECDD9D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A2AC4A0"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2E0C023"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C9BF8D5" w14:textId="77777777" w:rsidR="0001361D" w:rsidRPr="0001361D" w:rsidRDefault="0001361D" w:rsidP="0001361D">
            <w:pPr>
              <w:jc w:val="center"/>
              <w:rPr>
                <w:color w:val="000000"/>
                <w:sz w:val="20"/>
                <w:szCs w:val="20"/>
              </w:rPr>
            </w:pPr>
            <w:r w:rsidRPr="0001361D">
              <w:rPr>
                <w:color w:val="000000"/>
                <w:sz w:val="20"/>
                <w:szCs w:val="20"/>
              </w:rPr>
              <w:t>85</w:t>
            </w:r>
          </w:p>
        </w:tc>
        <w:tc>
          <w:tcPr>
            <w:tcW w:w="4183" w:type="dxa"/>
            <w:tcBorders>
              <w:top w:val="nil"/>
              <w:left w:val="nil"/>
              <w:bottom w:val="single" w:sz="4" w:space="0" w:color="auto"/>
              <w:right w:val="single" w:sz="4" w:space="0" w:color="auto"/>
            </w:tcBorders>
            <w:shd w:val="clear" w:color="auto" w:fill="auto"/>
            <w:vAlign w:val="center"/>
            <w:hideMark/>
          </w:tcPr>
          <w:p w14:paraId="26A5BB5A" w14:textId="77777777" w:rsidR="0001361D" w:rsidRPr="0001361D" w:rsidRDefault="0001361D" w:rsidP="0001361D">
            <w:pPr>
              <w:jc w:val="both"/>
              <w:rPr>
                <w:color w:val="000000"/>
                <w:sz w:val="20"/>
                <w:szCs w:val="20"/>
              </w:rPr>
            </w:pPr>
            <w:r w:rsidRPr="0001361D">
              <w:rPr>
                <w:color w:val="000000"/>
                <w:sz w:val="20"/>
                <w:szCs w:val="20"/>
              </w:rPr>
              <w:t>Вземане и изпращане на проби за изследване,  контрол по вземането и изпращането на пробите</w:t>
            </w:r>
          </w:p>
        </w:tc>
        <w:tc>
          <w:tcPr>
            <w:tcW w:w="1463" w:type="dxa"/>
            <w:tcBorders>
              <w:top w:val="nil"/>
              <w:left w:val="nil"/>
              <w:bottom w:val="single" w:sz="4" w:space="0" w:color="auto"/>
              <w:right w:val="single" w:sz="4" w:space="0" w:color="auto"/>
            </w:tcBorders>
            <w:shd w:val="clear" w:color="auto" w:fill="auto"/>
            <w:vAlign w:val="center"/>
            <w:hideMark/>
          </w:tcPr>
          <w:p w14:paraId="3F113979"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12D69F44"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EA8B20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8C32EA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B41712"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337DCE6" w14:textId="77777777" w:rsidR="0001361D" w:rsidRPr="0001361D" w:rsidRDefault="0001361D" w:rsidP="0001361D">
            <w:pPr>
              <w:jc w:val="center"/>
              <w:rPr>
                <w:color w:val="000000"/>
                <w:sz w:val="20"/>
                <w:szCs w:val="20"/>
              </w:rPr>
            </w:pPr>
            <w:r w:rsidRPr="0001361D">
              <w:rPr>
                <w:color w:val="000000"/>
                <w:sz w:val="20"/>
                <w:szCs w:val="20"/>
              </w:rPr>
              <w:t>86</w:t>
            </w:r>
          </w:p>
        </w:tc>
        <w:tc>
          <w:tcPr>
            <w:tcW w:w="4183" w:type="dxa"/>
            <w:tcBorders>
              <w:top w:val="nil"/>
              <w:left w:val="nil"/>
              <w:bottom w:val="single" w:sz="4" w:space="0" w:color="auto"/>
              <w:right w:val="single" w:sz="4" w:space="0" w:color="auto"/>
            </w:tcBorders>
            <w:shd w:val="clear" w:color="auto" w:fill="auto"/>
            <w:vAlign w:val="center"/>
            <w:hideMark/>
          </w:tcPr>
          <w:p w14:paraId="412249C2" w14:textId="77777777" w:rsidR="0001361D" w:rsidRPr="0001361D" w:rsidRDefault="0001361D" w:rsidP="0001361D">
            <w:pPr>
              <w:jc w:val="both"/>
              <w:rPr>
                <w:color w:val="000000"/>
                <w:sz w:val="20"/>
                <w:szCs w:val="20"/>
              </w:rPr>
            </w:pPr>
            <w:r w:rsidRPr="0001361D">
              <w:rPr>
                <w:color w:val="000000"/>
                <w:sz w:val="20"/>
                <w:szCs w:val="20"/>
              </w:rPr>
              <w:t>Лабораторни изследвания по чл. 118 от ЗВД  за изпълнение на Националната програма за профилактика, контрол и ликвидиране на болестите по животните и зоонозите</w:t>
            </w:r>
          </w:p>
        </w:tc>
        <w:tc>
          <w:tcPr>
            <w:tcW w:w="1463" w:type="dxa"/>
            <w:tcBorders>
              <w:top w:val="nil"/>
              <w:left w:val="nil"/>
              <w:bottom w:val="single" w:sz="4" w:space="0" w:color="auto"/>
              <w:right w:val="single" w:sz="4" w:space="0" w:color="auto"/>
            </w:tcBorders>
            <w:shd w:val="clear" w:color="auto" w:fill="auto"/>
            <w:vAlign w:val="center"/>
            <w:hideMark/>
          </w:tcPr>
          <w:p w14:paraId="5B746806" w14:textId="77777777" w:rsidR="0001361D" w:rsidRPr="0001361D" w:rsidRDefault="0001361D" w:rsidP="0001361D">
            <w:pPr>
              <w:jc w:val="center"/>
              <w:rPr>
                <w:color w:val="000000"/>
                <w:sz w:val="20"/>
                <w:szCs w:val="20"/>
              </w:rPr>
            </w:pPr>
            <w:r w:rsidRPr="0001361D">
              <w:rPr>
                <w:color w:val="000000"/>
                <w:sz w:val="20"/>
                <w:szCs w:val="20"/>
              </w:rPr>
              <w:t>брой анализи</w:t>
            </w:r>
          </w:p>
        </w:tc>
        <w:tc>
          <w:tcPr>
            <w:tcW w:w="1262" w:type="dxa"/>
            <w:tcBorders>
              <w:top w:val="nil"/>
              <w:left w:val="nil"/>
              <w:bottom w:val="single" w:sz="4" w:space="0" w:color="auto"/>
              <w:right w:val="single" w:sz="4" w:space="0" w:color="auto"/>
            </w:tcBorders>
            <w:shd w:val="clear" w:color="auto" w:fill="auto"/>
            <w:noWrap/>
            <w:vAlign w:val="center"/>
            <w:hideMark/>
          </w:tcPr>
          <w:p w14:paraId="1BC79223" w14:textId="77777777" w:rsidR="0001361D" w:rsidRPr="0001361D" w:rsidRDefault="0001361D" w:rsidP="0001361D">
            <w:pPr>
              <w:jc w:val="center"/>
              <w:rPr>
                <w:color w:val="000000"/>
                <w:sz w:val="20"/>
                <w:szCs w:val="20"/>
              </w:rPr>
            </w:pPr>
            <w:r w:rsidRPr="0001361D">
              <w:rPr>
                <w:color w:val="000000"/>
                <w:sz w:val="20"/>
                <w:szCs w:val="20"/>
              </w:rPr>
              <w:t>1 251 830</w:t>
            </w:r>
          </w:p>
        </w:tc>
        <w:tc>
          <w:tcPr>
            <w:tcW w:w="1045" w:type="dxa"/>
            <w:tcBorders>
              <w:top w:val="nil"/>
              <w:left w:val="nil"/>
              <w:bottom w:val="single" w:sz="4" w:space="0" w:color="auto"/>
              <w:right w:val="single" w:sz="4" w:space="0" w:color="auto"/>
            </w:tcBorders>
            <w:shd w:val="clear" w:color="auto" w:fill="auto"/>
            <w:noWrap/>
            <w:vAlign w:val="center"/>
            <w:hideMark/>
          </w:tcPr>
          <w:p w14:paraId="523E0807" w14:textId="77777777" w:rsidR="0001361D" w:rsidRPr="0001361D" w:rsidRDefault="0001361D" w:rsidP="0001361D">
            <w:pPr>
              <w:jc w:val="center"/>
              <w:rPr>
                <w:color w:val="000000"/>
                <w:sz w:val="20"/>
                <w:szCs w:val="20"/>
              </w:rPr>
            </w:pPr>
            <w:r w:rsidRPr="0001361D">
              <w:rPr>
                <w:color w:val="000000"/>
                <w:sz w:val="20"/>
                <w:szCs w:val="20"/>
              </w:rPr>
              <w:t>1 251 830</w:t>
            </w:r>
          </w:p>
        </w:tc>
        <w:tc>
          <w:tcPr>
            <w:tcW w:w="1029" w:type="dxa"/>
            <w:tcBorders>
              <w:top w:val="nil"/>
              <w:left w:val="nil"/>
              <w:bottom w:val="single" w:sz="4" w:space="0" w:color="auto"/>
              <w:right w:val="single" w:sz="4" w:space="0" w:color="auto"/>
            </w:tcBorders>
            <w:shd w:val="clear" w:color="auto" w:fill="auto"/>
            <w:noWrap/>
            <w:vAlign w:val="center"/>
            <w:hideMark/>
          </w:tcPr>
          <w:p w14:paraId="30C6E10A" w14:textId="77777777" w:rsidR="0001361D" w:rsidRPr="0001361D" w:rsidRDefault="0001361D" w:rsidP="0001361D">
            <w:pPr>
              <w:jc w:val="center"/>
              <w:rPr>
                <w:color w:val="000000"/>
                <w:sz w:val="20"/>
                <w:szCs w:val="20"/>
              </w:rPr>
            </w:pPr>
            <w:r w:rsidRPr="0001361D">
              <w:rPr>
                <w:color w:val="000000"/>
                <w:sz w:val="20"/>
                <w:szCs w:val="20"/>
              </w:rPr>
              <w:t>1 251 830</w:t>
            </w:r>
          </w:p>
        </w:tc>
      </w:tr>
      <w:tr w:rsidR="0001361D" w:rsidRPr="0001361D" w14:paraId="6813C02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FE5F099" w14:textId="77777777" w:rsidR="0001361D" w:rsidRPr="0001361D" w:rsidRDefault="0001361D" w:rsidP="0001361D">
            <w:pPr>
              <w:jc w:val="center"/>
              <w:rPr>
                <w:color w:val="000000"/>
                <w:sz w:val="20"/>
                <w:szCs w:val="20"/>
              </w:rPr>
            </w:pPr>
            <w:r w:rsidRPr="0001361D">
              <w:rPr>
                <w:color w:val="000000"/>
                <w:sz w:val="20"/>
                <w:szCs w:val="20"/>
              </w:rPr>
              <w:t>87</w:t>
            </w:r>
          </w:p>
        </w:tc>
        <w:tc>
          <w:tcPr>
            <w:tcW w:w="4183" w:type="dxa"/>
            <w:tcBorders>
              <w:top w:val="nil"/>
              <w:left w:val="nil"/>
              <w:bottom w:val="single" w:sz="4" w:space="0" w:color="auto"/>
              <w:right w:val="single" w:sz="4" w:space="0" w:color="auto"/>
            </w:tcBorders>
            <w:shd w:val="clear" w:color="auto" w:fill="auto"/>
            <w:vAlign w:val="center"/>
            <w:hideMark/>
          </w:tcPr>
          <w:p w14:paraId="034BD602" w14:textId="77777777" w:rsidR="0001361D" w:rsidRPr="0001361D" w:rsidRDefault="0001361D" w:rsidP="0001361D">
            <w:pPr>
              <w:jc w:val="both"/>
              <w:rPr>
                <w:color w:val="000000"/>
                <w:sz w:val="20"/>
                <w:szCs w:val="20"/>
              </w:rPr>
            </w:pPr>
            <w:r w:rsidRPr="0001361D">
              <w:rPr>
                <w:color w:val="000000"/>
                <w:sz w:val="20"/>
                <w:szCs w:val="20"/>
              </w:rPr>
              <w:t>Извършване на проверки по отношение на зоохигиенните параметри в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0F5DB597"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190C1171"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7F05CD46"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1CA10399"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277DB5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BF5B27" w14:textId="77777777" w:rsidR="0001361D" w:rsidRPr="0001361D" w:rsidRDefault="0001361D" w:rsidP="0001361D">
            <w:pPr>
              <w:jc w:val="center"/>
              <w:rPr>
                <w:color w:val="000000"/>
                <w:sz w:val="20"/>
                <w:szCs w:val="20"/>
              </w:rPr>
            </w:pPr>
            <w:r w:rsidRPr="0001361D">
              <w:rPr>
                <w:color w:val="000000"/>
                <w:sz w:val="20"/>
                <w:szCs w:val="20"/>
              </w:rPr>
              <w:t>88</w:t>
            </w:r>
          </w:p>
        </w:tc>
        <w:tc>
          <w:tcPr>
            <w:tcW w:w="4183" w:type="dxa"/>
            <w:tcBorders>
              <w:top w:val="nil"/>
              <w:left w:val="nil"/>
              <w:bottom w:val="single" w:sz="4" w:space="0" w:color="auto"/>
              <w:right w:val="single" w:sz="4" w:space="0" w:color="auto"/>
            </w:tcBorders>
            <w:shd w:val="clear" w:color="auto" w:fill="auto"/>
            <w:vAlign w:val="center"/>
            <w:hideMark/>
          </w:tcPr>
          <w:p w14:paraId="4018CFD8" w14:textId="77777777" w:rsidR="0001361D" w:rsidRPr="0001361D" w:rsidRDefault="0001361D" w:rsidP="0001361D">
            <w:pPr>
              <w:jc w:val="both"/>
              <w:rPr>
                <w:color w:val="000000"/>
                <w:sz w:val="20"/>
                <w:szCs w:val="20"/>
              </w:rPr>
            </w:pPr>
            <w:r w:rsidRPr="0001361D">
              <w:rPr>
                <w:color w:val="000000"/>
                <w:sz w:val="20"/>
                <w:szCs w:val="20"/>
              </w:rPr>
              <w:t xml:space="preserve">Контрол за спазването на правилата за защита и хуманно отношение </w:t>
            </w:r>
          </w:p>
        </w:tc>
        <w:tc>
          <w:tcPr>
            <w:tcW w:w="1463" w:type="dxa"/>
            <w:tcBorders>
              <w:top w:val="nil"/>
              <w:left w:val="nil"/>
              <w:bottom w:val="single" w:sz="4" w:space="0" w:color="auto"/>
              <w:right w:val="single" w:sz="4" w:space="0" w:color="auto"/>
            </w:tcBorders>
            <w:shd w:val="clear" w:color="auto" w:fill="auto"/>
            <w:vAlign w:val="center"/>
            <w:hideMark/>
          </w:tcPr>
          <w:p w14:paraId="12EA61CC"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44B677CC"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71E98CA"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5BD84264"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7FA12B9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262007" w14:textId="77777777" w:rsidR="0001361D" w:rsidRPr="0001361D" w:rsidRDefault="0001361D" w:rsidP="0001361D">
            <w:pPr>
              <w:jc w:val="center"/>
              <w:rPr>
                <w:color w:val="000000"/>
                <w:sz w:val="20"/>
                <w:szCs w:val="20"/>
              </w:rPr>
            </w:pPr>
            <w:r w:rsidRPr="0001361D">
              <w:rPr>
                <w:color w:val="000000"/>
                <w:sz w:val="20"/>
                <w:szCs w:val="20"/>
              </w:rPr>
              <w:t>89</w:t>
            </w:r>
          </w:p>
        </w:tc>
        <w:tc>
          <w:tcPr>
            <w:tcW w:w="4183" w:type="dxa"/>
            <w:tcBorders>
              <w:top w:val="nil"/>
              <w:left w:val="nil"/>
              <w:bottom w:val="single" w:sz="4" w:space="0" w:color="auto"/>
              <w:right w:val="single" w:sz="4" w:space="0" w:color="auto"/>
            </w:tcBorders>
            <w:shd w:val="clear" w:color="auto" w:fill="auto"/>
            <w:vAlign w:val="center"/>
            <w:hideMark/>
          </w:tcPr>
          <w:p w14:paraId="20A75F59" w14:textId="77777777" w:rsidR="0001361D" w:rsidRPr="0001361D" w:rsidRDefault="0001361D" w:rsidP="0001361D">
            <w:pPr>
              <w:jc w:val="both"/>
              <w:rPr>
                <w:color w:val="000000"/>
                <w:sz w:val="20"/>
                <w:szCs w:val="20"/>
              </w:rPr>
            </w:pPr>
            <w:r w:rsidRPr="0001361D">
              <w:rPr>
                <w:color w:val="000000"/>
                <w:sz w:val="20"/>
                <w:szCs w:val="20"/>
              </w:rPr>
              <w:t xml:space="preserve">Проверки по кръстосано съответствие </w:t>
            </w:r>
          </w:p>
        </w:tc>
        <w:tc>
          <w:tcPr>
            <w:tcW w:w="1463" w:type="dxa"/>
            <w:tcBorders>
              <w:top w:val="nil"/>
              <w:left w:val="nil"/>
              <w:bottom w:val="single" w:sz="4" w:space="0" w:color="auto"/>
              <w:right w:val="single" w:sz="4" w:space="0" w:color="auto"/>
            </w:tcBorders>
            <w:shd w:val="clear" w:color="auto" w:fill="auto"/>
            <w:vAlign w:val="center"/>
            <w:hideMark/>
          </w:tcPr>
          <w:p w14:paraId="500192A7"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763E8C8"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EE631DF"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014237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8B6C0B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5137715" w14:textId="77777777" w:rsidR="0001361D" w:rsidRPr="0001361D" w:rsidRDefault="0001361D" w:rsidP="0001361D">
            <w:pPr>
              <w:jc w:val="center"/>
              <w:rPr>
                <w:color w:val="000000"/>
                <w:sz w:val="20"/>
                <w:szCs w:val="20"/>
              </w:rPr>
            </w:pPr>
            <w:r w:rsidRPr="0001361D">
              <w:rPr>
                <w:color w:val="000000"/>
                <w:sz w:val="20"/>
                <w:szCs w:val="20"/>
              </w:rPr>
              <w:t>90</w:t>
            </w:r>
          </w:p>
        </w:tc>
        <w:tc>
          <w:tcPr>
            <w:tcW w:w="4183" w:type="dxa"/>
            <w:tcBorders>
              <w:top w:val="nil"/>
              <w:left w:val="nil"/>
              <w:bottom w:val="single" w:sz="4" w:space="0" w:color="auto"/>
              <w:right w:val="single" w:sz="4" w:space="0" w:color="auto"/>
            </w:tcBorders>
            <w:shd w:val="clear" w:color="auto" w:fill="auto"/>
            <w:vAlign w:val="center"/>
            <w:hideMark/>
          </w:tcPr>
          <w:p w14:paraId="36CC5871" w14:textId="77777777" w:rsidR="0001361D" w:rsidRPr="0001361D" w:rsidRDefault="0001361D" w:rsidP="0001361D">
            <w:pPr>
              <w:jc w:val="both"/>
              <w:rPr>
                <w:color w:val="000000"/>
                <w:sz w:val="20"/>
                <w:szCs w:val="20"/>
              </w:rPr>
            </w:pPr>
            <w:r w:rsidRPr="0001361D">
              <w:rPr>
                <w:color w:val="000000"/>
                <w:sz w:val="20"/>
                <w:szCs w:val="20"/>
              </w:rPr>
              <w:t>Оборудване на лабораториите</w:t>
            </w:r>
          </w:p>
        </w:tc>
        <w:tc>
          <w:tcPr>
            <w:tcW w:w="1463" w:type="dxa"/>
            <w:tcBorders>
              <w:top w:val="nil"/>
              <w:left w:val="nil"/>
              <w:bottom w:val="single" w:sz="4" w:space="0" w:color="auto"/>
              <w:right w:val="single" w:sz="4" w:space="0" w:color="auto"/>
            </w:tcBorders>
            <w:shd w:val="clear" w:color="auto" w:fill="auto"/>
            <w:vAlign w:val="center"/>
            <w:hideMark/>
          </w:tcPr>
          <w:p w14:paraId="5869AB89" w14:textId="77777777" w:rsidR="0001361D" w:rsidRPr="0001361D" w:rsidRDefault="0001361D" w:rsidP="0001361D">
            <w:pPr>
              <w:jc w:val="center"/>
              <w:rPr>
                <w:color w:val="000000"/>
                <w:sz w:val="20"/>
                <w:szCs w:val="20"/>
              </w:rPr>
            </w:pPr>
            <w:r w:rsidRPr="0001361D">
              <w:rPr>
                <w:color w:val="000000"/>
                <w:sz w:val="20"/>
                <w:szCs w:val="20"/>
              </w:rPr>
              <w:t>% ефективност</w:t>
            </w:r>
          </w:p>
        </w:tc>
        <w:tc>
          <w:tcPr>
            <w:tcW w:w="1262" w:type="dxa"/>
            <w:tcBorders>
              <w:top w:val="nil"/>
              <w:left w:val="nil"/>
              <w:bottom w:val="single" w:sz="4" w:space="0" w:color="auto"/>
              <w:right w:val="single" w:sz="4" w:space="0" w:color="auto"/>
            </w:tcBorders>
            <w:shd w:val="clear" w:color="auto" w:fill="auto"/>
            <w:noWrap/>
            <w:vAlign w:val="center"/>
            <w:hideMark/>
          </w:tcPr>
          <w:p w14:paraId="68E6815B"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DFD710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EE6D64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2F345CE"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60D5B9E" w14:textId="77777777" w:rsidR="0001361D" w:rsidRPr="0001361D" w:rsidRDefault="0001361D" w:rsidP="0001361D">
            <w:pPr>
              <w:jc w:val="center"/>
              <w:rPr>
                <w:color w:val="000000"/>
                <w:sz w:val="20"/>
                <w:szCs w:val="20"/>
              </w:rPr>
            </w:pPr>
            <w:r w:rsidRPr="0001361D">
              <w:rPr>
                <w:color w:val="000000"/>
                <w:sz w:val="20"/>
                <w:szCs w:val="20"/>
              </w:rPr>
              <w:t>91</w:t>
            </w:r>
          </w:p>
        </w:tc>
        <w:tc>
          <w:tcPr>
            <w:tcW w:w="4183" w:type="dxa"/>
            <w:tcBorders>
              <w:top w:val="nil"/>
              <w:left w:val="nil"/>
              <w:bottom w:val="single" w:sz="4" w:space="0" w:color="auto"/>
              <w:right w:val="single" w:sz="4" w:space="0" w:color="auto"/>
            </w:tcBorders>
            <w:shd w:val="clear" w:color="auto" w:fill="auto"/>
            <w:vAlign w:val="center"/>
            <w:hideMark/>
          </w:tcPr>
          <w:p w14:paraId="09809C63" w14:textId="77777777" w:rsidR="0001361D" w:rsidRPr="0001361D" w:rsidRDefault="0001361D" w:rsidP="0001361D">
            <w:pPr>
              <w:jc w:val="both"/>
              <w:rPr>
                <w:color w:val="000000"/>
                <w:sz w:val="20"/>
                <w:szCs w:val="20"/>
              </w:rPr>
            </w:pPr>
            <w:r w:rsidRPr="0001361D">
              <w:rPr>
                <w:color w:val="000000"/>
                <w:sz w:val="20"/>
                <w:szCs w:val="20"/>
              </w:rPr>
              <w:t>Организира поддръжката и  администрира компютърната мрежа на БАБХ</w:t>
            </w:r>
          </w:p>
        </w:tc>
        <w:tc>
          <w:tcPr>
            <w:tcW w:w="1463" w:type="dxa"/>
            <w:tcBorders>
              <w:top w:val="nil"/>
              <w:left w:val="nil"/>
              <w:bottom w:val="single" w:sz="4" w:space="0" w:color="auto"/>
              <w:right w:val="single" w:sz="4" w:space="0" w:color="auto"/>
            </w:tcBorders>
            <w:shd w:val="clear" w:color="auto" w:fill="auto"/>
            <w:vAlign w:val="center"/>
            <w:hideMark/>
          </w:tcPr>
          <w:p w14:paraId="25FC293B"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5C676C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9C8836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C667DC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F0D58F7"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C9D0DF" w14:textId="77777777" w:rsidR="0001361D" w:rsidRPr="0001361D" w:rsidRDefault="0001361D" w:rsidP="0001361D">
            <w:pPr>
              <w:jc w:val="center"/>
              <w:rPr>
                <w:color w:val="000000"/>
                <w:sz w:val="20"/>
                <w:szCs w:val="20"/>
              </w:rPr>
            </w:pPr>
            <w:r w:rsidRPr="0001361D">
              <w:rPr>
                <w:color w:val="000000"/>
                <w:sz w:val="20"/>
                <w:szCs w:val="20"/>
              </w:rPr>
              <w:t>92</w:t>
            </w:r>
          </w:p>
        </w:tc>
        <w:tc>
          <w:tcPr>
            <w:tcW w:w="4183" w:type="dxa"/>
            <w:tcBorders>
              <w:top w:val="nil"/>
              <w:left w:val="nil"/>
              <w:bottom w:val="single" w:sz="4" w:space="0" w:color="auto"/>
              <w:right w:val="single" w:sz="4" w:space="0" w:color="auto"/>
            </w:tcBorders>
            <w:shd w:val="clear" w:color="auto" w:fill="auto"/>
            <w:vAlign w:val="center"/>
            <w:hideMark/>
          </w:tcPr>
          <w:p w14:paraId="3E5EB71B" w14:textId="77777777" w:rsidR="0001361D" w:rsidRPr="0001361D" w:rsidRDefault="0001361D" w:rsidP="0001361D">
            <w:pPr>
              <w:jc w:val="both"/>
              <w:rPr>
                <w:color w:val="000000"/>
                <w:sz w:val="20"/>
                <w:szCs w:val="20"/>
              </w:rPr>
            </w:pPr>
            <w:r w:rsidRPr="0001361D">
              <w:rPr>
                <w:color w:val="000000"/>
                <w:sz w:val="20"/>
                <w:szCs w:val="20"/>
              </w:rPr>
              <w:t>Организира поддръжката и  администрира информационните системи в БАБХ</w:t>
            </w:r>
          </w:p>
        </w:tc>
        <w:tc>
          <w:tcPr>
            <w:tcW w:w="1463" w:type="dxa"/>
            <w:tcBorders>
              <w:top w:val="nil"/>
              <w:left w:val="nil"/>
              <w:bottom w:val="single" w:sz="4" w:space="0" w:color="auto"/>
              <w:right w:val="single" w:sz="4" w:space="0" w:color="auto"/>
            </w:tcBorders>
            <w:shd w:val="clear" w:color="auto" w:fill="auto"/>
            <w:vAlign w:val="center"/>
            <w:hideMark/>
          </w:tcPr>
          <w:p w14:paraId="52A3543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EE2677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EA7535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435CD2E"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AF982AC"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E1AF437" w14:textId="77777777" w:rsidR="0001361D" w:rsidRPr="0001361D" w:rsidRDefault="0001361D" w:rsidP="0001361D">
            <w:pPr>
              <w:jc w:val="center"/>
              <w:rPr>
                <w:color w:val="000000"/>
                <w:sz w:val="20"/>
                <w:szCs w:val="20"/>
              </w:rPr>
            </w:pPr>
            <w:r w:rsidRPr="0001361D">
              <w:rPr>
                <w:color w:val="000000"/>
                <w:sz w:val="20"/>
                <w:szCs w:val="20"/>
              </w:rPr>
              <w:t>93</w:t>
            </w:r>
          </w:p>
        </w:tc>
        <w:tc>
          <w:tcPr>
            <w:tcW w:w="4183" w:type="dxa"/>
            <w:tcBorders>
              <w:top w:val="nil"/>
              <w:left w:val="nil"/>
              <w:bottom w:val="single" w:sz="4" w:space="0" w:color="auto"/>
              <w:right w:val="single" w:sz="4" w:space="0" w:color="auto"/>
            </w:tcBorders>
            <w:shd w:val="clear" w:color="auto" w:fill="auto"/>
            <w:vAlign w:val="center"/>
            <w:hideMark/>
          </w:tcPr>
          <w:p w14:paraId="2B17BED1" w14:textId="77777777" w:rsidR="0001361D" w:rsidRPr="0001361D" w:rsidRDefault="0001361D" w:rsidP="0001361D">
            <w:pPr>
              <w:jc w:val="both"/>
              <w:rPr>
                <w:color w:val="000000"/>
                <w:sz w:val="20"/>
                <w:szCs w:val="20"/>
              </w:rPr>
            </w:pPr>
            <w:r w:rsidRPr="0001361D">
              <w:rPr>
                <w:color w:val="000000"/>
                <w:sz w:val="20"/>
                <w:szCs w:val="20"/>
              </w:rPr>
              <w:t>Организира техническата поддръжка на  системата за специализирана ветеринарномедицинска информация за идентификация на животните и регистрация на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490033CA"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7CF9A6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2627ED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7A7C9E6"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E2C71C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1170615" w14:textId="77777777" w:rsidR="0001361D" w:rsidRPr="0001361D" w:rsidRDefault="0001361D" w:rsidP="0001361D">
            <w:pPr>
              <w:jc w:val="center"/>
              <w:rPr>
                <w:color w:val="000000"/>
                <w:sz w:val="20"/>
                <w:szCs w:val="20"/>
              </w:rPr>
            </w:pPr>
            <w:r w:rsidRPr="0001361D">
              <w:rPr>
                <w:color w:val="000000"/>
                <w:sz w:val="20"/>
                <w:szCs w:val="20"/>
              </w:rPr>
              <w:t>94</w:t>
            </w:r>
          </w:p>
        </w:tc>
        <w:tc>
          <w:tcPr>
            <w:tcW w:w="4183" w:type="dxa"/>
            <w:tcBorders>
              <w:top w:val="nil"/>
              <w:left w:val="nil"/>
              <w:bottom w:val="single" w:sz="4" w:space="0" w:color="auto"/>
              <w:right w:val="single" w:sz="4" w:space="0" w:color="auto"/>
            </w:tcBorders>
            <w:shd w:val="clear" w:color="auto" w:fill="auto"/>
            <w:vAlign w:val="center"/>
            <w:hideMark/>
          </w:tcPr>
          <w:p w14:paraId="7B51285F" w14:textId="77777777" w:rsidR="0001361D" w:rsidRPr="0001361D" w:rsidRDefault="0001361D" w:rsidP="0001361D">
            <w:pPr>
              <w:jc w:val="both"/>
              <w:rPr>
                <w:color w:val="000000"/>
                <w:sz w:val="20"/>
                <w:szCs w:val="20"/>
              </w:rPr>
            </w:pPr>
            <w:r w:rsidRPr="0001361D">
              <w:rPr>
                <w:color w:val="000000"/>
                <w:sz w:val="20"/>
                <w:szCs w:val="20"/>
              </w:rPr>
              <w:t>Участия в проекти</w:t>
            </w:r>
          </w:p>
        </w:tc>
        <w:tc>
          <w:tcPr>
            <w:tcW w:w="1463" w:type="dxa"/>
            <w:tcBorders>
              <w:top w:val="nil"/>
              <w:left w:val="nil"/>
              <w:bottom w:val="single" w:sz="4" w:space="0" w:color="auto"/>
              <w:right w:val="single" w:sz="4" w:space="0" w:color="auto"/>
            </w:tcBorders>
            <w:shd w:val="clear" w:color="auto" w:fill="auto"/>
            <w:vAlign w:val="center"/>
            <w:hideMark/>
          </w:tcPr>
          <w:p w14:paraId="7386AF0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F6B7AE" w14:textId="77777777" w:rsidR="0001361D" w:rsidRPr="0001361D" w:rsidRDefault="0001361D" w:rsidP="0001361D">
            <w:pPr>
              <w:jc w:val="center"/>
              <w:rPr>
                <w:color w:val="000000"/>
                <w:sz w:val="20"/>
                <w:szCs w:val="20"/>
              </w:rPr>
            </w:pPr>
            <w:r w:rsidRPr="0001361D">
              <w:rPr>
                <w:color w:val="000000"/>
                <w:sz w:val="20"/>
                <w:szCs w:val="20"/>
              </w:rPr>
              <w:t>4</w:t>
            </w:r>
          </w:p>
        </w:tc>
        <w:tc>
          <w:tcPr>
            <w:tcW w:w="1045" w:type="dxa"/>
            <w:tcBorders>
              <w:top w:val="nil"/>
              <w:left w:val="nil"/>
              <w:bottom w:val="single" w:sz="4" w:space="0" w:color="auto"/>
              <w:right w:val="single" w:sz="4" w:space="0" w:color="auto"/>
            </w:tcBorders>
            <w:shd w:val="clear" w:color="auto" w:fill="auto"/>
            <w:noWrap/>
            <w:vAlign w:val="center"/>
            <w:hideMark/>
          </w:tcPr>
          <w:p w14:paraId="63F150F8"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3BBC343A"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13A2D89A"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A14ED67" w14:textId="77777777" w:rsidR="0001361D" w:rsidRPr="0001361D" w:rsidRDefault="0001361D" w:rsidP="0001361D">
            <w:pPr>
              <w:jc w:val="center"/>
              <w:rPr>
                <w:color w:val="000000"/>
                <w:sz w:val="20"/>
                <w:szCs w:val="20"/>
              </w:rPr>
            </w:pPr>
            <w:r w:rsidRPr="0001361D">
              <w:rPr>
                <w:color w:val="000000"/>
                <w:sz w:val="20"/>
                <w:szCs w:val="20"/>
              </w:rPr>
              <w:t>95</w:t>
            </w:r>
          </w:p>
        </w:tc>
        <w:tc>
          <w:tcPr>
            <w:tcW w:w="4183" w:type="dxa"/>
            <w:tcBorders>
              <w:top w:val="nil"/>
              <w:left w:val="nil"/>
              <w:bottom w:val="single" w:sz="4" w:space="0" w:color="auto"/>
              <w:right w:val="single" w:sz="4" w:space="0" w:color="auto"/>
            </w:tcBorders>
            <w:shd w:val="clear" w:color="auto" w:fill="auto"/>
            <w:vAlign w:val="center"/>
            <w:hideMark/>
          </w:tcPr>
          <w:p w14:paraId="1FE45EAA" w14:textId="77777777" w:rsidR="0001361D" w:rsidRPr="0001361D" w:rsidRDefault="0001361D" w:rsidP="0001361D">
            <w:pPr>
              <w:jc w:val="both"/>
              <w:rPr>
                <w:color w:val="000000"/>
                <w:sz w:val="20"/>
                <w:szCs w:val="20"/>
              </w:rPr>
            </w:pPr>
            <w:r w:rsidRPr="0001361D">
              <w:rPr>
                <w:color w:val="000000"/>
                <w:sz w:val="20"/>
                <w:szCs w:val="20"/>
              </w:rPr>
              <w:t>Поддръжка и експлоатaция на съществуващите гранични инспекционни  пунктове с функция на външни за ЕО</w:t>
            </w:r>
          </w:p>
        </w:tc>
        <w:tc>
          <w:tcPr>
            <w:tcW w:w="1463" w:type="dxa"/>
            <w:tcBorders>
              <w:top w:val="nil"/>
              <w:left w:val="nil"/>
              <w:bottom w:val="single" w:sz="4" w:space="0" w:color="auto"/>
              <w:right w:val="single" w:sz="4" w:space="0" w:color="auto"/>
            </w:tcBorders>
            <w:shd w:val="clear" w:color="auto" w:fill="auto"/>
            <w:vAlign w:val="center"/>
            <w:hideMark/>
          </w:tcPr>
          <w:p w14:paraId="171055D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8BA91F1" w14:textId="77777777" w:rsidR="0001361D" w:rsidRPr="0001361D" w:rsidRDefault="0001361D" w:rsidP="0001361D">
            <w:pPr>
              <w:jc w:val="center"/>
              <w:rPr>
                <w:color w:val="000000"/>
                <w:sz w:val="20"/>
                <w:szCs w:val="20"/>
              </w:rPr>
            </w:pPr>
            <w:r w:rsidRPr="0001361D">
              <w:rPr>
                <w:color w:val="000000"/>
                <w:sz w:val="20"/>
                <w:szCs w:val="20"/>
              </w:rPr>
              <w:t>8</w:t>
            </w:r>
          </w:p>
        </w:tc>
        <w:tc>
          <w:tcPr>
            <w:tcW w:w="1045" w:type="dxa"/>
            <w:tcBorders>
              <w:top w:val="nil"/>
              <w:left w:val="nil"/>
              <w:bottom w:val="single" w:sz="4" w:space="0" w:color="auto"/>
              <w:right w:val="single" w:sz="4" w:space="0" w:color="auto"/>
            </w:tcBorders>
            <w:shd w:val="clear" w:color="auto" w:fill="auto"/>
            <w:noWrap/>
            <w:vAlign w:val="center"/>
            <w:hideMark/>
          </w:tcPr>
          <w:p w14:paraId="587DAD28" w14:textId="77777777" w:rsidR="0001361D" w:rsidRPr="0001361D" w:rsidRDefault="0001361D" w:rsidP="0001361D">
            <w:pPr>
              <w:jc w:val="center"/>
              <w:rPr>
                <w:color w:val="000000"/>
                <w:sz w:val="20"/>
                <w:szCs w:val="20"/>
              </w:rPr>
            </w:pPr>
            <w:r w:rsidRPr="0001361D">
              <w:rPr>
                <w:color w:val="000000"/>
                <w:sz w:val="20"/>
                <w:szCs w:val="20"/>
              </w:rPr>
              <w:t>8</w:t>
            </w:r>
          </w:p>
        </w:tc>
        <w:tc>
          <w:tcPr>
            <w:tcW w:w="1029" w:type="dxa"/>
            <w:tcBorders>
              <w:top w:val="nil"/>
              <w:left w:val="nil"/>
              <w:bottom w:val="single" w:sz="4" w:space="0" w:color="auto"/>
              <w:right w:val="single" w:sz="4" w:space="0" w:color="auto"/>
            </w:tcBorders>
            <w:shd w:val="clear" w:color="auto" w:fill="auto"/>
            <w:noWrap/>
            <w:vAlign w:val="center"/>
            <w:hideMark/>
          </w:tcPr>
          <w:p w14:paraId="6868B2DE" w14:textId="77777777" w:rsidR="0001361D" w:rsidRPr="0001361D" w:rsidRDefault="0001361D" w:rsidP="0001361D">
            <w:pPr>
              <w:jc w:val="center"/>
              <w:rPr>
                <w:color w:val="000000"/>
                <w:sz w:val="20"/>
                <w:szCs w:val="20"/>
              </w:rPr>
            </w:pPr>
            <w:r w:rsidRPr="0001361D">
              <w:rPr>
                <w:color w:val="000000"/>
                <w:sz w:val="20"/>
                <w:szCs w:val="20"/>
              </w:rPr>
              <w:t>8</w:t>
            </w:r>
          </w:p>
        </w:tc>
      </w:tr>
      <w:tr w:rsidR="0001361D" w:rsidRPr="0001361D" w14:paraId="7FD36D2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95C3946" w14:textId="77777777" w:rsidR="0001361D" w:rsidRPr="0001361D" w:rsidRDefault="0001361D" w:rsidP="0001361D">
            <w:pPr>
              <w:jc w:val="center"/>
              <w:rPr>
                <w:color w:val="000000"/>
                <w:sz w:val="20"/>
                <w:szCs w:val="20"/>
              </w:rPr>
            </w:pPr>
            <w:r w:rsidRPr="0001361D">
              <w:rPr>
                <w:color w:val="000000"/>
                <w:sz w:val="20"/>
                <w:szCs w:val="20"/>
              </w:rPr>
              <w:t>96</w:t>
            </w:r>
          </w:p>
        </w:tc>
        <w:tc>
          <w:tcPr>
            <w:tcW w:w="4183" w:type="dxa"/>
            <w:tcBorders>
              <w:top w:val="nil"/>
              <w:left w:val="nil"/>
              <w:bottom w:val="single" w:sz="4" w:space="0" w:color="auto"/>
              <w:right w:val="single" w:sz="4" w:space="0" w:color="auto"/>
            </w:tcBorders>
            <w:shd w:val="clear" w:color="auto" w:fill="auto"/>
            <w:vAlign w:val="center"/>
            <w:hideMark/>
          </w:tcPr>
          <w:p w14:paraId="120E2E84" w14:textId="77777777" w:rsidR="0001361D" w:rsidRPr="0001361D" w:rsidRDefault="0001361D" w:rsidP="0001361D">
            <w:pPr>
              <w:jc w:val="both"/>
              <w:rPr>
                <w:color w:val="000000"/>
                <w:sz w:val="20"/>
                <w:szCs w:val="20"/>
              </w:rPr>
            </w:pPr>
            <w:r w:rsidRPr="0001361D">
              <w:rPr>
                <w:color w:val="000000"/>
                <w:sz w:val="20"/>
                <w:szCs w:val="20"/>
              </w:rPr>
              <w:t>Изготвяне и поддържане на регистри в областта на фуражите</w:t>
            </w:r>
          </w:p>
        </w:tc>
        <w:tc>
          <w:tcPr>
            <w:tcW w:w="1463" w:type="dxa"/>
            <w:tcBorders>
              <w:top w:val="nil"/>
              <w:left w:val="nil"/>
              <w:bottom w:val="single" w:sz="4" w:space="0" w:color="auto"/>
              <w:right w:val="single" w:sz="4" w:space="0" w:color="auto"/>
            </w:tcBorders>
            <w:shd w:val="clear" w:color="auto" w:fill="auto"/>
            <w:vAlign w:val="center"/>
            <w:hideMark/>
          </w:tcPr>
          <w:p w14:paraId="451B29A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E192815" w14:textId="77777777" w:rsidR="0001361D" w:rsidRPr="0001361D" w:rsidRDefault="0001361D" w:rsidP="0001361D">
            <w:pPr>
              <w:jc w:val="center"/>
              <w:rPr>
                <w:color w:val="000000"/>
                <w:sz w:val="20"/>
                <w:szCs w:val="20"/>
              </w:rPr>
            </w:pPr>
            <w:r w:rsidRPr="0001361D">
              <w:rPr>
                <w:color w:val="000000"/>
                <w:sz w:val="20"/>
                <w:szCs w:val="20"/>
              </w:rPr>
              <w:t>7</w:t>
            </w:r>
          </w:p>
        </w:tc>
        <w:tc>
          <w:tcPr>
            <w:tcW w:w="1045" w:type="dxa"/>
            <w:tcBorders>
              <w:top w:val="nil"/>
              <w:left w:val="nil"/>
              <w:bottom w:val="single" w:sz="4" w:space="0" w:color="auto"/>
              <w:right w:val="single" w:sz="4" w:space="0" w:color="auto"/>
            </w:tcBorders>
            <w:shd w:val="clear" w:color="auto" w:fill="auto"/>
            <w:noWrap/>
            <w:vAlign w:val="center"/>
            <w:hideMark/>
          </w:tcPr>
          <w:p w14:paraId="66238D9C" w14:textId="77777777" w:rsidR="0001361D" w:rsidRPr="0001361D" w:rsidRDefault="0001361D" w:rsidP="0001361D">
            <w:pPr>
              <w:jc w:val="center"/>
              <w:rPr>
                <w:color w:val="000000"/>
                <w:sz w:val="20"/>
                <w:szCs w:val="20"/>
              </w:rPr>
            </w:pPr>
            <w:r w:rsidRPr="0001361D">
              <w:rPr>
                <w:color w:val="000000"/>
                <w:sz w:val="20"/>
                <w:szCs w:val="20"/>
              </w:rPr>
              <w:t>7</w:t>
            </w:r>
          </w:p>
        </w:tc>
        <w:tc>
          <w:tcPr>
            <w:tcW w:w="1029" w:type="dxa"/>
            <w:tcBorders>
              <w:top w:val="nil"/>
              <w:left w:val="nil"/>
              <w:bottom w:val="single" w:sz="4" w:space="0" w:color="auto"/>
              <w:right w:val="single" w:sz="4" w:space="0" w:color="auto"/>
            </w:tcBorders>
            <w:shd w:val="clear" w:color="auto" w:fill="auto"/>
            <w:noWrap/>
            <w:vAlign w:val="center"/>
            <w:hideMark/>
          </w:tcPr>
          <w:p w14:paraId="7CFC8DA8" w14:textId="77777777" w:rsidR="0001361D" w:rsidRPr="0001361D" w:rsidRDefault="0001361D" w:rsidP="0001361D">
            <w:pPr>
              <w:jc w:val="center"/>
              <w:rPr>
                <w:color w:val="000000"/>
                <w:sz w:val="20"/>
                <w:szCs w:val="20"/>
              </w:rPr>
            </w:pPr>
            <w:r w:rsidRPr="0001361D">
              <w:rPr>
                <w:color w:val="000000"/>
                <w:sz w:val="20"/>
                <w:szCs w:val="20"/>
              </w:rPr>
              <w:t>7</w:t>
            </w:r>
          </w:p>
        </w:tc>
      </w:tr>
      <w:tr w:rsidR="0001361D" w:rsidRPr="0001361D" w14:paraId="109213B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0E51A5" w14:textId="77777777" w:rsidR="0001361D" w:rsidRPr="0001361D" w:rsidRDefault="0001361D" w:rsidP="0001361D">
            <w:pPr>
              <w:jc w:val="center"/>
              <w:rPr>
                <w:color w:val="000000"/>
                <w:sz w:val="20"/>
                <w:szCs w:val="20"/>
              </w:rPr>
            </w:pPr>
            <w:r w:rsidRPr="0001361D">
              <w:rPr>
                <w:color w:val="000000"/>
                <w:sz w:val="20"/>
                <w:szCs w:val="20"/>
              </w:rPr>
              <w:lastRenderedPageBreak/>
              <w:t>97</w:t>
            </w:r>
          </w:p>
        </w:tc>
        <w:tc>
          <w:tcPr>
            <w:tcW w:w="4183" w:type="dxa"/>
            <w:tcBorders>
              <w:top w:val="nil"/>
              <w:left w:val="nil"/>
              <w:bottom w:val="single" w:sz="4" w:space="0" w:color="auto"/>
              <w:right w:val="single" w:sz="4" w:space="0" w:color="auto"/>
            </w:tcBorders>
            <w:shd w:val="clear" w:color="auto" w:fill="auto"/>
            <w:vAlign w:val="center"/>
            <w:hideMark/>
          </w:tcPr>
          <w:p w14:paraId="595F0BDE" w14:textId="77777777" w:rsidR="0001361D" w:rsidRPr="0001361D" w:rsidRDefault="0001361D" w:rsidP="0001361D">
            <w:pPr>
              <w:jc w:val="both"/>
              <w:rPr>
                <w:color w:val="000000"/>
                <w:sz w:val="20"/>
                <w:szCs w:val="20"/>
              </w:rPr>
            </w:pPr>
            <w:r w:rsidRPr="0001361D">
              <w:rPr>
                <w:color w:val="000000"/>
                <w:sz w:val="20"/>
                <w:szCs w:val="20"/>
              </w:rPr>
              <w:t xml:space="preserve">Извършване на комплексни и тематични проверки на дейността на ОДБХ с цел анализ на ефективността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2E57374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2EFE998"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8E14769"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657D3CCB"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500FD2A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F09F58B" w14:textId="77777777" w:rsidR="0001361D" w:rsidRPr="0001361D" w:rsidRDefault="0001361D" w:rsidP="0001361D">
            <w:pPr>
              <w:jc w:val="center"/>
              <w:rPr>
                <w:color w:val="000000"/>
                <w:sz w:val="20"/>
                <w:szCs w:val="20"/>
              </w:rPr>
            </w:pPr>
            <w:r w:rsidRPr="0001361D">
              <w:rPr>
                <w:color w:val="000000"/>
                <w:sz w:val="20"/>
                <w:szCs w:val="20"/>
              </w:rPr>
              <w:t>98</w:t>
            </w:r>
          </w:p>
        </w:tc>
        <w:tc>
          <w:tcPr>
            <w:tcW w:w="4183" w:type="dxa"/>
            <w:tcBorders>
              <w:top w:val="nil"/>
              <w:left w:val="nil"/>
              <w:bottom w:val="single" w:sz="4" w:space="0" w:color="auto"/>
              <w:right w:val="single" w:sz="4" w:space="0" w:color="auto"/>
            </w:tcBorders>
            <w:shd w:val="clear" w:color="auto" w:fill="auto"/>
            <w:vAlign w:val="center"/>
            <w:hideMark/>
          </w:tcPr>
          <w:p w14:paraId="4C1DAE96" w14:textId="77777777" w:rsidR="0001361D" w:rsidRPr="0001361D" w:rsidRDefault="0001361D" w:rsidP="0001361D">
            <w:pPr>
              <w:jc w:val="both"/>
              <w:rPr>
                <w:color w:val="000000"/>
                <w:sz w:val="20"/>
                <w:szCs w:val="20"/>
              </w:rPr>
            </w:pPr>
            <w:r w:rsidRPr="0001361D">
              <w:rPr>
                <w:color w:val="000000"/>
                <w:sz w:val="20"/>
                <w:szCs w:val="20"/>
              </w:rPr>
              <w:t>Провеждане на одити на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29BF893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3FF927E" w14:textId="77777777" w:rsidR="0001361D" w:rsidRPr="0001361D" w:rsidRDefault="0001361D" w:rsidP="0001361D">
            <w:pPr>
              <w:jc w:val="center"/>
              <w:rPr>
                <w:color w:val="000000"/>
                <w:sz w:val="20"/>
                <w:szCs w:val="20"/>
              </w:rPr>
            </w:pPr>
            <w:r w:rsidRPr="0001361D">
              <w:rPr>
                <w:color w:val="000000"/>
                <w:sz w:val="20"/>
                <w:szCs w:val="20"/>
              </w:rPr>
              <w:t>12</w:t>
            </w:r>
          </w:p>
        </w:tc>
        <w:tc>
          <w:tcPr>
            <w:tcW w:w="1045" w:type="dxa"/>
            <w:tcBorders>
              <w:top w:val="nil"/>
              <w:left w:val="nil"/>
              <w:bottom w:val="single" w:sz="4" w:space="0" w:color="auto"/>
              <w:right w:val="single" w:sz="4" w:space="0" w:color="auto"/>
            </w:tcBorders>
            <w:shd w:val="clear" w:color="auto" w:fill="auto"/>
            <w:noWrap/>
            <w:vAlign w:val="center"/>
            <w:hideMark/>
          </w:tcPr>
          <w:p w14:paraId="6EA3B640" w14:textId="77777777" w:rsidR="0001361D" w:rsidRPr="0001361D" w:rsidRDefault="0001361D" w:rsidP="0001361D">
            <w:pPr>
              <w:jc w:val="center"/>
              <w:rPr>
                <w:color w:val="000000"/>
                <w:sz w:val="20"/>
                <w:szCs w:val="20"/>
              </w:rPr>
            </w:pPr>
            <w:r w:rsidRPr="0001361D">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1993A439" w14:textId="77777777" w:rsidR="0001361D" w:rsidRPr="0001361D" w:rsidRDefault="0001361D" w:rsidP="0001361D">
            <w:pPr>
              <w:jc w:val="center"/>
              <w:rPr>
                <w:color w:val="000000"/>
                <w:sz w:val="20"/>
                <w:szCs w:val="20"/>
              </w:rPr>
            </w:pPr>
            <w:r w:rsidRPr="0001361D">
              <w:rPr>
                <w:color w:val="000000"/>
                <w:sz w:val="20"/>
                <w:szCs w:val="20"/>
              </w:rPr>
              <w:t>12</w:t>
            </w:r>
          </w:p>
        </w:tc>
      </w:tr>
      <w:tr w:rsidR="0001361D" w:rsidRPr="0001361D" w14:paraId="2DF6F9C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A1065F9" w14:textId="77777777" w:rsidR="0001361D" w:rsidRPr="0001361D" w:rsidRDefault="0001361D" w:rsidP="0001361D">
            <w:pPr>
              <w:jc w:val="center"/>
              <w:rPr>
                <w:color w:val="000000"/>
                <w:sz w:val="20"/>
                <w:szCs w:val="20"/>
              </w:rPr>
            </w:pPr>
            <w:r w:rsidRPr="0001361D">
              <w:rPr>
                <w:color w:val="000000"/>
                <w:sz w:val="20"/>
                <w:szCs w:val="20"/>
              </w:rPr>
              <w:t>99</w:t>
            </w:r>
          </w:p>
        </w:tc>
        <w:tc>
          <w:tcPr>
            <w:tcW w:w="4183" w:type="dxa"/>
            <w:tcBorders>
              <w:top w:val="nil"/>
              <w:left w:val="nil"/>
              <w:bottom w:val="single" w:sz="4" w:space="0" w:color="auto"/>
              <w:right w:val="single" w:sz="4" w:space="0" w:color="auto"/>
            </w:tcBorders>
            <w:shd w:val="clear" w:color="auto" w:fill="auto"/>
            <w:vAlign w:val="center"/>
            <w:hideMark/>
          </w:tcPr>
          <w:p w14:paraId="3224C21F" w14:textId="77777777" w:rsidR="0001361D" w:rsidRPr="0001361D" w:rsidRDefault="0001361D" w:rsidP="0001361D">
            <w:pPr>
              <w:jc w:val="both"/>
              <w:rPr>
                <w:color w:val="000000"/>
                <w:sz w:val="20"/>
                <w:szCs w:val="20"/>
              </w:rPr>
            </w:pPr>
            <w:r w:rsidRPr="0001361D">
              <w:rPr>
                <w:color w:val="000000"/>
                <w:sz w:val="20"/>
                <w:szCs w:val="20"/>
              </w:rPr>
              <w:t xml:space="preserve">Проверки по жалби, сигнали, запитвания и молби на граждани, фирми, неправителствени организации, структурни и териториални поделения на БАБХ, водене на кореспонденция. </w:t>
            </w:r>
          </w:p>
        </w:tc>
        <w:tc>
          <w:tcPr>
            <w:tcW w:w="1463" w:type="dxa"/>
            <w:tcBorders>
              <w:top w:val="nil"/>
              <w:left w:val="nil"/>
              <w:bottom w:val="single" w:sz="4" w:space="0" w:color="auto"/>
              <w:right w:val="single" w:sz="4" w:space="0" w:color="auto"/>
            </w:tcBorders>
            <w:shd w:val="clear" w:color="auto" w:fill="auto"/>
            <w:vAlign w:val="center"/>
            <w:hideMark/>
          </w:tcPr>
          <w:p w14:paraId="4737EFB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7F4DC48" w14:textId="77777777" w:rsidR="0001361D" w:rsidRPr="0001361D" w:rsidRDefault="0001361D" w:rsidP="0001361D">
            <w:pPr>
              <w:jc w:val="center"/>
              <w:rPr>
                <w:color w:val="000000"/>
                <w:sz w:val="20"/>
                <w:szCs w:val="20"/>
              </w:rPr>
            </w:pPr>
            <w:r w:rsidRPr="0001361D">
              <w:rPr>
                <w:color w:val="000000"/>
                <w:sz w:val="20"/>
                <w:szCs w:val="20"/>
              </w:rPr>
              <w:t>300</w:t>
            </w:r>
          </w:p>
        </w:tc>
        <w:tc>
          <w:tcPr>
            <w:tcW w:w="1045" w:type="dxa"/>
            <w:tcBorders>
              <w:top w:val="nil"/>
              <w:left w:val="nil"/>
              <w:bottom w:val="single" w:sz="4" w:space="0" w:color="auto"/>
              <w:right w:val="single" w:sz="4" w:space="0" w:color="auto"/>
            </w:tcBorders>
            <w:shd w:val="clear" w:color="auto" w:fill="auto"/>
            <w:noWrap/>
            <w:vAlign w:val="center"/>
            <w:hideMark/>
          </w:tcPr>
          <w:p w14:paraId="17B39FF5" w14:textId="77777777" w:rsidR="0001361D" w:rsidRPr="0001361D" w:rsidRDefault="0001361D" w:rsidP="0001361D">
            <w:pPr>
              <w:jc w:val="center"/>
              <w:rPr>
                <w:color w:val="000000"/>
                <w:sz w:val="20"/>
                <w:szCs w:val="20"/>
              </w:rPr>
            </w:pPr>
            <w:r w:rsidRPr="0001361D">
              <w:rPr>
                <w:color w:val="000000"/>
                <w:sz w:val="20"/>
                <w:szCs w:val="20"/>
              </w:rPr>
              <w:t>300</w:t>
            </w:r>
          </w:p>
        </w:tc>
        <w:tc>
          <w:tcPr>
            <w:tcW w:w="1029" w:type="dxa"/>
            <w:tcBorders>
              <w:top w:val="nil"/>
              <w:left w:val="nil"/>
              <w:bottom w:val="single" w:sz="4" w:space="0" w:color="auto"/>
              <w:right w:val="single" w:sz="4" w:space="0" w:color="auto"/>
            </w:tcBorders>
            <w:shd w:val="clear" w:color="auto" w:fill="auto"/>
            <w:noWrap/>
            <w:vAlign w:val="center"/>
            <w:hideMark/>
          </w:tcPr>
          <w:p w14:paraId="610C3FC3" w14:textId="77777777" w:rsidR="0001361D" w:rsidRPr="0001361D" w:rsidRDefault="0001361D" w:rsidP="0001361D">
            <w:pPr>
              <w:jc w:val="center"/>
              <w:rPr>
                <w:color w:val="000000"/>
                <w:sz w:val="20"/>
                <w:szCs w:val="20"/>
              </w:rPr>
            </w:pPr>
            <w:r w:rsidRPr="0001361D">
              <w:rPr>
                <w:color w:val="000000"/>
                <w:sz w:val="20"/>
                <w:szCs w:val="20"/>
              </w:rPr>
              <w:t>300</w:t>
            </w:r>
          </w:p>
        </w:tc>
      </w:tr>
      <w:tr w:rsidR="0001361D" w:rsidRPr="0001361D" w14:paraId="2A612D74"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6D9FEC4" w14:textId="77777777" w:rsidR="0001361D" w:rsidRPr="0001361D" w:rsidRDefault="0001361D" w:rsidP="0001361D">
            <w:pPr>
              <w:jc w:val="center"/>
              <w:rPr>
                <w:color w:val="000000"/>
                <w:sz w:val="20"/>
                <w:szCs w:val="20"/>
              </w:rPr>
            </w:pPr>
            <w:r w:rsidRPr="0001361D">
              <w:rPr>
                <w:color w:val="000000"/>
                <w:sz w:val="20"/>
                <w:szCs w:val="20"/>
              </w:rPr>
              <w:t>100</w:t>
            </w:r>
          </w:p>
        </w:tc>
        <w:tc>
          <w:tcPr>
            <w:tcW w:w="4183" w:type="dxa"/>
            <w:tcBorders>
              <w:top w:val="nil"/>
              <w:left w:val="nil"/>
              <w:bottom w:val="single" w:sz="4" w:space="0" w:color="auto"/>
              <w:right w:val="single" w:sz="4" w:space="0" w:color="auto"/>
            </w:tcBorders>
            <w:shd w:val="clear" w:color="auto" w:fill="auto"/>
            <w:vAlign w:val="center"/>
            <w:hideMark/>
          </w:tcPr>
          <w:p w14:paraId="240FA87B" w14:textId="77777777" w:rsidR="0001361D" w:rsidRPr="0001361D" w:rsidRDefault="0001361D" w:rsidP="0001361D">
            <w:pPr>
              <w:jc w:val="both"/>
              <w:rPr>
                <w:color w:val="000000"/>
                <w:sz w:val="20"/>
                <w:szCs w:val="20"/>
              </w:rPr>
            </w:pPr>
            <w:r w:rsidRPr="0001361D">
              <w:rPr>
                <w:color w:val="000000"/>
                <w:sz w:val="20"/>
                <w:szCs w:val="20"/>
              </w:rPr>
              <w:t>Одити на процедури, основани на принципите на НАСРР системата</w:t>
            </w:r>
          </w:p>
        </w:tc>
        <w:tc>
          <w:tcPr>
            <w:tcW w:w="1463" w:type="dxa"/>
            <w:tcBorders>
              <w:top w:val="nil"/>
              <w:left w:val="nil"/>
              <w:bottom w:val="single" w:sz="4" w:space="0" w:color="auto"/>
              <w:right w:val="single" w:sz="4" w:space="0" w:color="auto"/>
            </w:tcBorders>
            <w:shd w:val="clear" w:color="auto" w:fill="auto"/>
            <w:vAlign w:val="center"/>
            <w:hideMark/>
          </w:tcPr>
          <w:p w14:paraId="07BF332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D1A290C" w14:textId="77777777" w:rsidR="0001361D" w:rsidRPr="0001361D" w:rsidRDefault="0001361D" w:rsidP="0001361D">
            <w:pPr>
              <w:jc w:val="center"/>
              <w:rPr>
                <w:color w:val="000000"/>
                <w:sz w:val="20"/>
                <w:szCs w:val="20"/>
              </w:rPr>
            </w:pPr>
            <w:r w:rsidRPr="0001361D">
              <w:rPr>
                <w:color w:val="000000"/>
                <w:sz w:val="20"/>
                <w:szCs w:val="20"/>
              </w:rPr>
              <w:t>320</w:t>
            </w:r>
          </w:p>
        </w:tc>
        <w:tc>
          <w:tcPr>
            <w:tcW w:w="1045" w:type="dxa"/>
            <w:tcBorders>
              <w:top w:val="nil"/>
              <w:left w:val="nil"/>
              <w:bottom w:val="single" w:sz="4" w:space="0" w:color="auto"/>
              <w:right w:val="single" w:sz="4" w:space="0" w:color="auto"/>
            </w:tcBorders>
            <w:shd w:val="clear" w:color="auto" w:fill="auto"/>
            <w:noWrap/>
            <w:vAlign w:val="center"/>
            <w:hideMark/>
          </w:tcPr>
          <w:p w14:paraId="7FA58EF1" w14:textId="77777777" w:rsidR="0001361D" w:rsidRPr="0001361D" w:rsidRDefault="0001361D" w:rsidP="0001361D">
            <w:pPr>
              <w:jc w:val="center"/>
              <w:rPr>
                <w:color w:val="000000"/>
                <w:sz w:val="20"/>
                <w:szCs w:val="20"/>
              </w:rPr>
            </w:pPr>
            <w:r w:rsidRPr="0001361D">
              <w:rPr>
                <w:color w:val="000000"/>
                <w:sz w:val="20"/>
                <w:szCs w:val="20"/>
              </w:rPr>
              <w:t>320</w:t>
            </w:r>
          </w:p>
        </w:tc>
        <w:tc>
          <w:tcPr>
            <w:tcW w:w="1029" w:type="dxa"/>
            <w:tcBorders>
              <w:top w:val="nil"/>
              <w:left w:val="nil"/>
              <w:bottom w:val="single" w:sz="4" w:space="0" w:color="auto"/>
              <w:right w:val="single" w:sz="4" w:space="0" w:color="auto"/>
            </w:tcBorders>
            <w:shd w:val="clear" w:color="auto" w:fill="auto"/>
            <w:noWrap/>
            <w:vAlign w:val="center"/>
            <w:hideMark/>
          </w:tcPr>
          <w:p w14:paraId="0D69AEBC" w14:textId="77777777" w:rsidR="0001361D" w:rsidRPr="0001361D" w:rsidRDefault="0001361D" w:rsidP="0001361D">
            <w:pPr>
              <w:jc w:val="center"/>
              <w:rPr>
                <w:color w:val="000000"/>
                <w:sz w:val="20"/>
                <w:szCs w:val="20"/>
              </w:rPr>
            </w:pPr>
            <w:r w:rsidRPr="0001361D">
              <w:rPr>
                <w:color w:val="000000"/>
                <w:sz w:val="20"/>
                <w:szCs w:val="20"/>
              </w:rPr>
              <w:t>320</w:t>
            </w:r>
          </w:p>
        </w:tc>
      </w:tr>
      <w:tr w:rsidR="0001361D" w:rsidRPr="0001361D" w14:paraId="10995BB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1975BB" w14:textId="77777777" w:rsidR="0001361D" w:rsidRPr="0001361D" w:rsidRDefault="0001361D" w:rsidP="0001361D">
            <w:pPr>
              <w:jc w:val="center"/>
              <w:rPr>
                <w:color w:val="000000"/>
                <w:sz w:val="20"/>
                <w:szCs w:val="20"/>
              </w:rPr>
            </w:pPr>
            <w:r w:rsidRPr="0001361D">
              <w:rPr>
                <w:color w:val="000000"/>
                <w:sz w:val="20"/>
                <w:szCs w:val="20"/>
              </w:rPr>
              <w:t>101</w:t>
            </w:r>
          </w:p>
        </w:tc>
        <w:tc>
          <w:tcPr>
            <w:tcW w:w="4183" w:type="dxa"/>
            <w:tcBorders>
              <w:top w:val="nil"/>
              <w:left w:val="nil"/>
              <w:bottom w:val="single" w:sz="4" w:space="0" w:color="auto"/>
              <w:right w:val="single" w:sz="4" w:space="0" w:color="auto"/>
            </w:tcBorders>
            <w:shd w:val="clear" w:color="auto" w:fill="auto"/>
            <w:vAlign w:val="center"/>
            <w:hideMark/>
          </w:tcPr>
          <w:p w14:paraId="04C688CA" w14:textId="77777777" w:rsidR="0001361D" w:rsidRPr="0001361D" w:rsidRDefault="0001361D" w:rsidP="0001361D">
            <w:pPr>
              <w:jc w:val="both"/>
              <w:rPr>
                <w:color w:val="000000"/>
                <w:sz w:val="20"/>
                <w:szCs w:val="20"/>
              </w:rPr>
            </w:pPr>
            <w:r w:rsidRPr="0001361D">
              <w:rPr>
                <w:color w:val="000000"/>
                <w:sz w:val="20"/>
                <w:szCs w:val="20"/>
              </w:rPr>
              <w:t>Издадени удостоверения за регистрация и одобрение на оператори от фуражния сектор</w:t>
            </w:r>
          </w:p>
        </w:tc>
        <w:tc>
          <w:tcPr>
            <w:tcW w:w="1463" w:type="dxa"/>
            <w:tcBorders>
              <w:top w:val="nil"/>
              <w:left w:val="nil"/>
              <w:bottom w:val="single" w:sz="4" w:space="0" w:color="auto"/>
              <w:right w:val="single" w:sz="4" w:space="0" w:color="auto"/>
            </w:tcBorders>
            <w:shd w:val="clear" w:color="auto" w:fill="auto"/>
            <w:vAlign w:val="center"/>
            <w:hideMark/>
          </w:tcPr>
          <w:p w14:paraId="4F7A589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3A677D2" w14:textId="77777777" w:rsidR="0001361D" w:rsidRPr="0001361D" w:rsidRDefault="0001361D" w:rsidP="0001361D">
            <w:pPr>
              <w:jc w:val="center"/>
              <w:rPr>
                <w:color w:val="000000"/>
                <w:sz w:val="20"/>
                <w:szCs w:val="20"/>
              </w:rPr>
            </w:pPr>
            <w:r w:rsidRPr="0001361D">
              <w:rPr>
                <w:color w:val="000000"/>
                <w:sz w:val="20"/>
                <w:szCs w:val="20"/>
              </w:rPr>
              <w:t>500</w:t>
            </w:r>
          </w:p>
        </w:tc>
        <w:tc>
          <w:tcPr>
            <w:tcW w:w="1045" w:type="dxa"/>
            <w:tcBorders>
              <w:top w:val="nil"/>
              <w:left w:val="nil"/>
              <w:bottom w:val="single" w:sz="4" w:space="0" w:color="auto"/>
              <w:right w:val="single" w:sz="4" w:space="0" w:color="auto"/>
            </w:tcBorders>
            <w:shd w:val="clear" w:color="auto" w:fill="auto"/>
            <w:noWrap/>
            <w:vAlign w:val="center"/>
            <w:hideMark/>
          </w:tcPr>
          <w:p w14:paraId="444F85A3" w14:textId="77777777" w:rsidR="0001361D" w:rsidRPr="0001361D" w:rsidRDefault="0001361D" w:rsidP="0001361D">
            <w:pPr>
              <w:jc w:val="center"/>
              <w:rPr>
                <w:color w:val="000000"/>
                <w:sz w:val="20"/>
                <w:szCs w:val="20"/>
              </w:rPr>
            </w:pPr>
            <w:r w:rsidRPr="0001361D">
              <w:rPr>
                <w:color w:val="000000"/>
                <w:sz w:val="20"/>
                <w:szCs w:val="20"/>
              </w:rPr>
              <w:t>500</w:t>
            </w:r>
          </w:p>
        </w:tc>
        <w:tc>
          <w:tcPr>
            <w:tcW w:w="1029" w:type="dxa"/>
            <w:tcBorders>
              <w:top w:val="nil"/>
              <w:left w:val="nil"/>
              <w:bottom w:val="single" w:sz="4" w:space="0" w:color="auto"/>
              <w:right w:val="single" w:sz="4" w:space="0" w:color="auto"/>
            </w:tcBorders>
            <w:shd w:val="clear" w:color="auto" w:fill="auto"/>
            <w:noWrap/>
            <w:vAlign w:val="center"/>
            <w:hideMark/>
          </w:tcPr>
          <w:p w14:paraId="39C68998" w14:textId="77777777" w:rsidR="0001361D" w:rsidRPr="0001361D" w:rsidRDefault="0001361D" w:rsidP="0001361D">
            <w:pPr>
              <w:jc w:val="center"/>
              <w:rPr>
                <w:color w:val="000000"/>
                <w:sz w:val="20"/>
                <w:szCs w:val="20"/>
              </w:rPr>
            </w:pPr>
            <w:r w:rsidRPr="0001361D">
              <w:rPr>
                <w:color w:val="000000"/>
                <w:sz w:val="20"/>
                <w:szCs w:val="20"/>
              </w:rPr>
              <w:t>500</w:t>
            </w:r>
          </w:p>
        </w:tc>
      </w:tr>
      <w:tr w:rsidR="0001361D" w:rsidRPr="0001361D" w14:paraId="0510F641"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6070F7" w14:textId="77777777" w:rsidR="0001361D" w:rsidRPr="0001361D" w:rsidRDefault="0001361D" w:rsidP="0001361D">
            <w:pPr>
              <w:jc w:val="center"/>
              <w:rPr>
                <w:color w:val="000000"/>
                <w:sz w:val="20"/>
                <w:szCs w:val="20"/>
              </w:rPr>
            </w:pPr>
            <w:r w:rsidRPr="0001361D">
              <w:rPr>
                <w:color w:val="000000"/>
                <w:sz w:val="20"/>
                <w:szCs w:val="20"/>
              </w:rPr>
              <w:t>102</w:t>
            </w:r>
          </w:p>
        </w:tc>
        <w:tc>
          <w:tcPr>
            <w:tcW w:w="4183" w:type="dxa"/>
            <w:tcBorders>
              <w:top w:val="nil"/>
              <w:left w:val="nil"/>
              <w:bottom w:val="single" w:sz="4" w:space="0" w:color="auto"/>
              <w:right w:val="single" w:sz="4" w:space="0" w:color="auto"/>
            </w:tcBorders>
            <w:shd w:val="clear" w:color="auto" w:fill="auto"/>
            <w:vAlign w:val="center"/>
            <w:hideMark/>
          </w:tcPr>
          <w:p w14:paraId="1CDAACBE" w14:textId="77777777" w:rsidR="0001361D" w:rsidRPr="0001361D" w:rsidRDefault="0001361D" w:rsidP="0001361D">
            <w:pPr>
              <w:jc w:val="both"/>
              <w:rPr>
                <w:color w:val="000000"/>
                <w:sz w:val="20"/>
                <w:szCs w:val="20"/>
              </w:rPr>
            </w:pPr>
            <w:r w:rsidRPr="0001361D">
              <w:rPr>
                <w:color w:val="000000"/>
                <w:sz w:val="20"/>
                <w:szCs w:val="20"/>
              </w:rPr>
              <w:t xml:space="preserve">Изготвяне и поддържане на регистри на одобрените оператори за износ на фуражи за Китайската Народна Република </w:t>
            </w:r>
          </w:p>
        </w:tc>
        <w:tc>
          <w:tcPr>
            <w:tcW w:w="1463" w:type="dxa"/>
            <w:tcBorders>
              <w:top w:val="nil"/>
              <w:left w:val="nil"/>
              <w:bottom w:val="single" w:sz="4" w:space="0" w:color="auto"/>
              <w:right w:val="single" w:sz="4" w:space="0" w:color="auto"/>
            </w:tcBorders>
            <w:shd w:val="clear" w:color="auto" w:fill="auto"/>
            <w:vAlign w:val="center"/>
            <w:hideMark/>
          </w:tcPr>
          <w:p w14:paraId="0C21B5E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44C9107" w14:textId="77777777" w:rsidR="0001361D" w:rsidRPr="0001361D" w:rsidRDefault="0001361D" w:rsidP="0001361D">
            <w:pPr>
              <w:jc w:val="center"/>
              <w:rPr>
                <w:color w:val="000000"/>
                <w:sz w:val="20"/>
                <w:szCs w:val="20"/>
              </w:rPr>
            </w:pPr>
            <w:r w:rsidRPr="0001361D">
              <w:rPr>
                <w:color w:val="000000"/>
                <w:sz w:val="20"/>
                <w:szCs w:val="20"/>
              </w:rPr>
              <w:t>6</w:t>
            </w:r>
          </w:p>
        </w:tc>
        <w:tc>
          <w:tcPr>
            <w:tcW w:w="1045" w:type="dxa"/>
            <w:tcBorders>
              <w:top w:val="nil"/>
              <w:left w:val="nil"/>
              <w:bottom w:val="single" w:sz="4" w:space="0" w:color="auto"/>
              <w:right w:val="single" w:sz="4" w:space="0" w:color="auto"/>
            </w:tcBorders>
            <w:shd w:val="clear" w:color="auto" w:fill="auto"/>
            <w:noWrap/>
            <w:vAlign w:val="center"/>
            <w:hideMark/>
          </w:tcPr>
          <w:p w14:paraId="086463CE" w14:textId="77777777" w:rsidR="0001361D" w:rsidRPr="0001361D" w:rsidRDefault="0001361D" w:rsidP="0001361D">
            <w:pPr>
              <w:jc w:val="center"/>
              <w:rPr>
                <w:color w:val="000000"/>
                <w:sz w:val="20"/>
                <w:szCs w:val="20"/>
              </w:rPr>
            </w:pPr>
            <w:r w:rsidRPr="0001361D">
              <w:rPr>
                <w:color w:val="000000"/>
                <w:sz w:val="20"/>
                <w:szCs w:val="20"/>
              </w:rPr>
              <w:t>6</w:t>
            </w:r>
          </w:p>
        </w:tc>
        <w:tc>
          <w:tcPr>
            <w:tcW w:w="1029" w:type="dxa"/>
            <w:tcBorders>
              <w:top w:val="nil"/>
              <w:left w:val="nil"/>
              <w:bottom w:val="single" w:sz="4" w:space="0" w:color="auto"/>
              <w:right w:val="single" w:sz="4" w:space="0" w:color="auto"/>
            </w:tcBorders>
            <w:shd w:val="clear" w:color="auto" w:fill="auto"/>
            <w:noWrap/>
            <w:vAlign w:val="center"/>
            <w:hideMark/>
          </w:tcPr>
          <w:p w14:paraId="0E559A66" w14:textId="77777777" w:rsidR="0001361D" w:rsidRPr="0001361D" w:rsidRDefault="0001361D" w:rsidP="0001361D">
            <w:pPr>
              <w:jc w:val="center"/>
              <w:rPr>
                <w:color w:val="000000"/>
                <w:sz w:val="20"/>
                <w:szCs w:val="20"/>
              </w:rPr>
            </w:pPr>
            <w:r w:rsidRPr="0001361D">
              <w:rPr>
                <w:color w:val="000000"/>
                <w:sz w:val="20"/>
                <w:szCs w:val="20"/>
              </w:rPr>
              <w:t>6</w:t>
            </w:r>
          </w:p>
        </w:tc>
      </w:tr>
      <w:tr w:rsidR="0001361D" w:rsidRPr="0001361D" w14:paraId="19CB1D6D"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6C3BBC1" w14:textId="77777777" w:rsidR="0001361D" w:rsidRPr="0001361D" w:rsidRDefault="0001361D" w:rsidP="0001361D">
            <w:pPr>
              <w:jc w:val="center"/>
              <w:rPr>
                <w:color w:val="000000"/>
                <w:sz w:val="20"/>
                <w:szCs w:val="20"/>
              </w:rPr>
            </w:pPr>
            <w:r w:rsidRPr="0001361D">
              <w:rPr>
                <w:color w:val="000000"/>
                <w:sz w:val="20"/>
                <w:szCs w:val="20"/>
              </w:rPr>
              <w:t>103</w:t>
            </w:r>
          </w:p>
        </w:tc>
        <w:tc>
          <w:tcPr>
            <w:tcW w:w="4183" w:type="dxa"/>
            <w:tcBorders>
              <w:top w:val="nil"/>
              <w:left w:val="nil"/>
              <w:bottom w:val="single" w:sz="4" w:space="0" w:color="auto"/>
              <w:right w:val="single" w:sz="4" w:space="0" w:color="auto"/>
            </w:tcBorders>
            <w:shd w:val="clear" w:color="auto" w:fill="auto"/>
            <w:vAlign w:val="center"/>
            <w:hideMark/>
          </w:tcPr>
          <w:p w14:paraId="4E06D865" w14:textId="77777777" w:rsidR="0001361D" w:rsidRPr="0001361D" w:rsidRDefault="0001361D" w:rsidP="0001361D">
            <w:pPr>
              <w:jc w:val="both"/>
              <w:rPr>
                <w:color w:val="000000"/>
                <w:sz w:val="20"/>
                <w:szCs w:val="20"/>
              </w:rPr>
            </w:pPr>
            <w:r w:rsidRPr="0001361D">
              <w:rPr>
                <w:color w:val="000000"/>
                <w:sz w:val="20"/>
                <w:szCs w:val="20"/>
              </w:rPr>
              <w:t>Окачествяване на реколта от пшеница, ечемик, царевица, слънчоглед и ориз</w:t>
            </w:r>
          </w:p>
        </w:tc>
        <w:tc>
          <w:tcPr>
            <w:tcW w:w="1463" w:type="dxa"/>
            <w:tcBorders>
              <w:top w:val="nil"/>
              <w:left w:val="nil"/>
              <w:bottom w:val="single" w:sz="4" w:space="0" w:color="auto"/>
              <w:right w:val="single" w:sz="4" w:space="0" w:color="auto"/>
            </w:tcBorders>
            <w:shd w:val="clear" w:color="auto" w:fill="auto"/>
            <w:vAlign w:val="center"/>
            <w:hideMark/>
          </w:tcPr>
          <w:p w14:paraId="77A86923"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2D66ABD" w14:textId="77777777" w:rsidR="0001361D" w:rsidRPr="0001361D" w:rsidRDefault="0001361D" w:rsidP="0001361D">
            <w:pPr>
              <w:jc w:val="center"/>
              <w:rPr>
                <w:color w:val="000000"/>
                <w:sz w:val="20"/>
                <w:szCs w:val="20"/>
              </w:rPr>
            </w:pPr>
            <w:r w:rsidRPr="0001361D">
              <w:rPr>
                <w:color w:val="000000"/>
                <w:sz w:val="20"/>
                <w:szCs w:val="20"/>
              </w:rPr>
              <w:t>35</w:t>
            </w:r>
          </w:p>
        </w:tc>
        <w:tc>
          <w:tcPr>
            <w:tcW w:w="1045" w:type="dxa"/>
            <w:tcBorders>
              <w:top w:val="nil"/>
              <w:left w:val="nil"/>
              <w:bottom w:val="single" w:sz="4" w:space="0" w:color="auto"/>
              <w:right w:val="single" w:sz="4" w:space="0" w:color="auto"/>
            </w:tcBorders>
            <w:shd w:val="clear" w:color="auto" w:fill="auto"/>
            <w:noWrap/>
            <w:vAlign w:val="center"/>
            <w:hideMark/>
          </w:tcPr>
          <w:p w14:paraId="46C9946D" w14:textId="77777777" w:rsidR="0001361D" w:rsidRPr="0001361D" w:rsidRDefault="0001361D" w:rsidP="0001361D">
            <w:pPr>
              <w:jc w:val="center"/>
              <w:rPr>
                <w:color w:val="000000"/>
                <w:sz w:val="20"/>
                <w:szCs w:val="20"/>
              </w:rPr>
            </w:pPr>
            <w:r w:rsidRPr="0001361D">
              <w:rPr>
                <w:color w:val="000000"/>
                <w:sz w:val="20"/>
                <w:szCs w:val="20"/>
              </w:rPr>
              <w:t>35</w:t>
            </w:r>
          </w:p>
        </w:tc>
        <w:tc>
          <w:tcPr>
            <w:tcW w:w="1029" w:type="dxa"/>
            <w:tcBorders>
              <w:top w:val="nil"/>
              <w:left w:val="nil"/>
              <w:bottom w:val="single" w:sz="4" w:space="0" w:color="auto"/>
              <w:right w:val="single" w:sz="4" w:space="0" w:color="auto"/>
            </w:tcBorders>
            <w:shd w:val="clear" w:color="auto" w:fill="auto"/>
            <w:noWrap/>
            <w:vAlign w:val="center"/>
            <w:hideMark/>
          </w:tcPr>
          <w:p w14:paraId="3E4FE32D" w14:textId="77777777" w:rsidR="0001361D" w:rsidRPr="0001361D" w:rsidRDefault="0001361D" w:rsidP="0001361D">
            <w:pPr>
              <w:jc w:val="center"/>
              <w:rPr>
                <w:color w:val="000000"/>
                <w:sz w:val="20"/>
                <w:szCs w:val="20"/>
              </w:rPr>
            </w:pPr>
            <w:r w:rsidRPr="0001361D">
              <w:rPr>
                <w:color w:val="000000"/>
                <w:sz w:val="20"/>
                <w:szCs w:val="20"/>
              </w:rPr>
              <w:t>35</w:t>
            </w:r>
          </w:p>
        </w:tc>
      </w:tr>
      <w:tr w:rsidR="0001361D" w:rsidRPr="0001361D" w14:paraId="1EEA93BC"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349D8A" w14:textId="77777777" w:rsidR="0001361D" w:rsidRPr="0001361D" w:rsidRDefault="0001361D" w:rsidP="0001361D">
            <w:pPr>
              <w:jc w:val="center"/>
              <w:rPr>
                <w:color w:val="000000"/>
                <w:sz w:val="20"/>
                <w:szCs w:val="20"/>
              </w:rPr>
            </w:pPr>
            <w:r w:rsidRPr="0001361D">
              <w:rPr>
                <w:color w:val="000000"/>
                <w:sz w:val="20"/>
                <w:szCs w:val="20"/>
              </w:rPr>
              <w:t>104</w:t>
            </w:r>
          </w:p>
        </w:tc>
        <w:tc>
          <w:tcPr>
            <w:tcW w:w="4183" w:type="dxa"/>
            <w:tcBorders>
              <w:top w:val="nil"/>
              <w:left w:val="nil"/>
              <w:bottom w:val="single" w:sz="4" w:space="0" w:color="auto"/>
              <w:right w:val="single" w:sz="4" w:space="0" w:color="auto"/>
            </w:tcBorders>
            <w:shd w:val="clear" w:color="auto" w:fill="auto"/>
            <w:vAlign w:val="center"/>
            <w:hideMark/>
          </w:tcPr>
          <w:p w14:paraId="1D8C80CA" w14:textId="77777777" w:rsidR="0001361D" w:rsidRPr="0001361D" w:rsidRDefault="0001361D" w:rsidP="0001361D">
            <w:pPr>
              <w:jc w:val="both"/>
              <w:rPr>
                <w:color w:val="000000"/>
                <w:sz w:val="20"/>
                <w:szCs w:val="20"/>
              </w:rPr>
            </w:pPr>
            <w:r w:rsidRPr="0001361D">
              <w:rPr>
                <w:color w:val="000000"/>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32358E10" w14:textId="77777777" w:rsidR="0001361D" w:rsidRPr="0001361D" w:rsidRDefault="0001361D" w:rsidP="0001361D">
            <w:pPr>
              <w:jc w:val="center"/>
              <w:rPr>
                <w:color w:val="000000"/>
                <w:sz w:val="20"/>
                <w:szCs w:val="20"/>
              </w:rPr>
            </w:pPr>
            <w:r w:rsidRPr="0001361D">
              <w:rPr>
                <w:color w:val="000000"/>
                <w:sz w:val="20"/>
                <w:szCs w:val="20"/>
              </w:rPr>
              <w:t>бр.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4B97DCFE"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1C05ECAB" w14:textId="77777777" w:rsidR="0001361D" w:rsidRPr="0001361D" w:rsidRDefault="0001361D" w:rsidP="0001361D">
            <w:pPr>
              <w:jc w:val="center"/>
              <w:rPr>
                <w:color w:val="000000"/>
                <w:sz w:val="20"/>
                <w:szCs w:val="20"/>
              </w:rPr>
            </w:pPr>
            <w:r w:rsidRPr="0001361D">
              <w:rPr>
                <w:color w:val="000000"/>
                <w:sz w:val="20"/>
                <w:szCs w:val="20"/>
              </w:rPr>
              <w:t>20</w:t>
            </w:r>
          </w:p>
        </w:tc>
        <w:tc>
          <w:tcPr>
            <w:tcW w:w="1029" w:type="dxa"/>
            <w:tcBorders>
              <w:top w:val="nil"/>
              <w:left w:val="nil"/>
              <w:bottom w:val="single" w:sz="4" w:space="0" w:color="auto"/>
              <w:right w:val="single" w:sz="4" w:space="0" w:color="auto"/>
            </w:tcBorders>
            <w:shd w:val="clear" w:color="auto" w:fill="auto"/>
            <w:noWrap/>
            <w:vAlign w:val="center"/>
            <w:hideMark/>
          </w:tcPr>
          <w:p w14:paraId="2A552148" w14:textId="77777777" w:rsidR="0001361D" w:rsidRPr="0001361D" w:rsidRDefault="0001361D" w:rsidP="0001361D">
            <w:pPr>
              <w:jc w:val="center"/>
              <w:rPr>
                <w:color w:val="000000"/>
                <w:sz w:val="20"/>
                <w:szCs w:val="20"/>
              </w:rPr>
            </w:pPr>
            <w:r w:rsidRPr="0001361D">
              <w:rPr>
                <w:color w:val="000000"/>
                <w:sz w:val="20"/>
                <w:szCs w:val="20"/>
              </w:rPr>
              <w:t>20</w:t>
            </w:r>
          </w:p>
        </w:tc>
      </w:tr>
      <w:tr w:rsidR="0001361D" w:rsidRPr="0001361D" w14:paraId="3B8783E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325F33" w14:textId="77777777" w:rsidR="0001361D" w:rsidRPr="0001361D" w:rsidRDefault="0001361D" w:rsidP="0001361D">
            <w:pPr>
              <w:jc w:val="center"/>
              <w:rPr>
                <w:color w:val="000000"/>
                <w:sz w:val="20"/>
                <w:szCs w:val="20"/>
              </w:rPr>
            </w:pPr>
            <w:r w:rsidRPr="0001361D">
              <w:rPr>
                <w:color w:val="000000"/>
                <w:sz w:val="20"/>
                <w:szCs w:val="20"/>
              </w:rPr>
              <w:t>105</w:t>
            </w:r>
          </w:p>
        </w:tc>
        <w:tc>
          <w:tcPr>
            <w:tcW w:w="4183" w:type="dxa"/>
            <w:tcBorders>
              <w:top w:val="nil"/>
              <w:left w:val="nil"/>
              <w:bottom w:val="single" w:sz="4" w:space="0" w:color="auto"/>
              <w:right w:val="single" w:sz="4" w:space="0" w:color="auto"/>
            </w:tcBorders>
            <w:shd w:val="clear" w:color="auto" w:fill="auto"/>
            <w:vAlign w:val="center"/>
            <w:hideMark/>
          </w:tcPr>
          <w:p w14:paraId="2F7B0171" w14:textId="77777777" w:rsidR="0001361D" w:rsidRPr="0001361D" w:rsidRDefault="0001361D" w:rsidP="0001361D">
            <w:pPr>
              <w:jc w:val="both"/>
              <w:rPr>
                <w:color w:val="000000"/>
                <w:sz w:val="20"/>
                <w:szCs w:val="20"/>
              </w:rPr>
            </w:pPr>
            <w:r w:rsidRPr="0001361D">
              <w:rPr>
                <w:color w:val="000000"/>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463" w:type="dxa"/>
            <w:tcBorders>
              <w:top w:val="nil"/>
              <w:left w:val="nil"/>
              <w:bottom w:val="single" w:sz="4" w:space="0" w:color="auto"/>
              <w:right w:val="single" w:sz="4" w:space="0" w:color="auto"/>
            </w:tcBorders>
            <w:shd w:val="clear" w:color="auto" w:fill="auto"/>
            <w:vAlign w:val="center"/>
            <w:hideMark/>
          </w:tcPr>
          <w:p w14:paraId="1CF324B2" w14:textId="77777777" w:rsidR="0001361D" w:rsidRPr="0001361D" w:rsidRDefault="0001361D" w:rsidP="0001361D">
            <w:pPr>
              <w:jc w:val="center"/>
              <w:rPr>
                <w:color w:val="000000"/>
                <w:sz w:val="20"/>
                <w:szCs w:val="20"/>
              </w:rPr>
            </w:pPr>
            <w:r w:rsidRPr="0001361D">
              <w:rPr>
                <w:color w:val="000000"/>
                <w:sz w:val="20"/>
                <w:szCs w:val="20"/>
              </w:rPr>
              <w:t>бр. сертификати</w:t>
            </w:r>
          </w:p>
        </w:tc>
        <w:tc>
          <w:tcPr>
            <w:tcW w:w="1262" w:type="dxa"/>
            <w:tcBorders>
              <w:top w:val="nil"/>
              <w:left w:val="nil"/>
              <w:bottom w:val="single" w:sz="4" w:space="0" w:color="auto"/>
              <w:right w:val="single" w:sz="4" w:space="0" w:color="auto"/>
            </w:tcBorders>
            <w:shd w:val="clear" w:color="auto" w:fill="auto"/>
            <w:noWrap/>
            <w:vAlign w:val="center"/>
            <w:hideMark/>
          </w:tcPr>
          <w:p w14:paraId="36D36F92" w14:textId="77777777" w:rsidR="0001361D" w:rsidRPr="0001361D" w:rsidRDefault="0001361D" w:rsidP="0001361D">
            <w:pPr>
              <w:jc w:val="center"/>
              <w:rPr>
                <w:color w:val="000000"/>
                <w:sz w:val="20"/>
                <w:szCs w:val="20"/>
              </w:rPr>
            </w:pPr>
            <w:r w:rsidRPr="0001361D">
              <w:rPr>
                <w:color w:val="000000"/>
                <w:sz w:val="20"/>
                <w:szCs w:val="20"/>
              </w:rPr>
              <w:t>350</w:t>
            </w:r>
          </w:p>
        </w:tc>
        <w:tc>
          <w:tcPr>
            <w:tcW w:w="1045" w:type="dxa"/>
            <w:tcBorders>
              <w:top w:val="nil"/>
              <w:left w:val="nil"/>
              <w:bottom w:val="single" w:sz="4" w:space="0" w:color="auto"/>
              <w:right w:val="single" w:sz="4" w:space="0" w:color="auto"/>
            </w:tcBorders>
            <w:shd w:val="clear" w:color="auto" w:fill="auto"/>
            <w:noWrap/>
            <w:vAlign w:val="center"/>
            <w:hideMark/>
          </w:tcPr>
          <w:p w14:paraId="686C02A3" w14:textId="77777777" w:rsidR="0001361D" w:rsidRPr="0001361D" w:rsidRDefault="0001361D" w:rsidP="0001361D">
            <w:pPr>
              <w:jc w:val="center"/>
              <w:rPr>
                <w:color w:val="000000"/>
                <w:sz w:val="20"/>
                <w:szCs w:val="20"/>
              </w:rPr>
            </w:pPr>
            <w:r w:rsidRPr="0001361D">
              <w:rPr>
                <w:color w:val="000000"/>
                <w:sz w:val="20"/>
                <w:szCs w:val="20"/>
              </w:rPr>
              <w:t>350</w:t>
            </w:r>
          </w:p>
        </w:tc>
        <w:tc>
          <w:tcPr>
            <w:tcW w:w="1029" w:type="dxa"/>
            <w:tcBorders>
              <w:top w:val="nil"/>
              <w:left w:val="nil"/>
              <w:bottom w:val="single" w:sz="4" w:space="0" w:color="auto"/>
              <w:right w:val="single" w:sz="4" w:space="0" w:color="auto"/>
            </w:tcBorders>
            <w:shd w:val="clear" w:color="auto" w:fill="auto"/>
            <w:noWrap/>
            <w:vAlign w:val="center"/>
            <w:hideMark/>
          </w:tcPr>
          <w:p w14:paraId="12AE15D0" w14:textId="77777777" w:rsidR="0001361D" w:rsidRPr="0001361D" w:rsidRDefault="0001361D" w:rsidP="0001361D">
            <w:pPr>
              <w:jc w:val="center"/>
              <w:rPr>
                <w:color w:val="000000"/>
                <w:sz w:val="20"/>
                <w:szCs w:val="20"/>
              </w:rPr>
            </w:pPr>
            <w:r w:rsidRPr="0001361D">
              <w:rPr>
                <w:color w:val="000000"/>
                <w:sz w:val="20"/>
                <w:szCs w:val="20"/>
              </w:rPr>
              <w:t>350</w:t>
            </w:r>
          </w:p>
        </w:tc>
      </w:tr>
      <w:tr w:rsidR="0001361D" w:rsidRPr="0001361D" w14:paraId="6ABFE43A"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DD4A94" w14:textId="77777777" w:rsidR="0001361D" w:rsidRPr="0001361D" w:rsidRDefault="0001361D" w:rsidP="0001361D">
            <w:pPr>
              <w:jc w:val="center"/>
              <w:rPr>
                <w:color w:val="000000"/>
                <w:sz w:val="20"/>
                <w:szCs w:val="20"/>
              </w:rPr>
            </w:pPr>
            <w:r w:rsidRPr="0001361D">
              <w:rPr>
                <w:color w:val="000000"/>
                <w:sz w:val="20"/>
                <w:szCs w:val="20"/>
              </w:rPr>
              <w:t>106</w:t>
            </w:r>
          </w:p>
        </w:tc>
        <w:tc>
          <w:tcPr>
            <w:tcW w:w="4183" w:type="dxa"/>
            <w:tcBorders>
              <w:top w:val="nil"/>
              <w:left w:val="nil"/>
              <w:bottom w:val="single" w:sz="4" w:space="0" w:color="auto"/>
              <w:right w:val="single" w:sz="4" w:space="0" w:color="auto"/>
            </w:tcBorders>
            <w:shd w:val="clear" w:color="auto" w:fill="auto"/>
            <w:vAlign w:val="center"/>
            <w:hideMark/>
          </w:tcPr>
          <w:p w14:paraId="3C82F90A" w14:textId="77777777" w:rsidR="0001361D" w:rsidRPr="0001361D" w:rsidRDefault="0001361D" w:rsidP="0001361D">
            <w:pPr>
              <w:jc w:val="both"/>
              <w:rPr>
                <w:color w:val="000000"/>
                <w:sz w:val="20"/>
                <w:szCs w:val="20"/>
              </w:rPr>
            </w:pPr>
            <w:r w:rsidRPr="0001361D">
              <w:rPr>
                <w:color w:val="000000"/>
                <w:sz w:val="20"/>
                <w:szCs w:val="20"/>
              </w:rPr>
              <w:t xml:space="preserve">Контрол върху хуманното отношение и идентификацията на животните по време на придвижване </w:t>
            </w:r>
          </w:p>
        </w:tc>
        <w:tc>
          <w:tcPr>
            <w:tcW w:w="1463" w:type="dxa"/>
            <w:tcBorders>
              <w:top w:val="nil"/>
              <w:left w:val="nil"/>
              <w:bottom w:val="single" w:sz="4" w:space="0" w:color="auto"/>
              <w:right w:val="single" w:sz="4" w:space="0" w:color="auto"/>
            </w:tcBorders>
            <w:shd w:val="clear" w:color="auto" w:fill="auto"/>
            <w:vAlign w:val="center"/>
            <w:hideMark/>
          </w:tcPr>
          <w:p w14:paraId="0798D658"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0D639C0E"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41666D66"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117FB142"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3FFEB04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EA36833" w14:textId="77777777" w:rsidR="0001361D" w:rsidRPr="0001361D" w:rsidRDefault="0001361D" w:rsidP="0001361D">
            <w:pPr>
              <w:jc w:val="center"/>
              <w:rPr>
                <w:color w:val="000000"/>
                <w:sz w:val="20"/>
                <w:szCs w:val="20"/>
              </w:rPr>
            </w:pPr>
            <w:r w:rsidRPr="0001361D">
              <w:rPr>
                <w:color w:val="000000"/>
                <w:sz w:val="20"/>
                <w:szCs w:val="20"/>
              </w:rPr>
              <w:t>107</w:t>
            </w:r>
          </w:p>
        </w:tc>
        <w:tc>
          <w:tcPr>
            <w:tcW w:w="4183" w:type="dxa"/>
            <w:tcBorders>
              <w:top w:val="nil"/>
              <w:left w:val="nil"/>
              <w:bottom w:val="single" w:sz="4" w:space="0" w:color="auto"/>
              <w:right w:val="single" w:sz="4" w:space="0" w:color="auto"/>
            </w:tcBorders>
            <w:shd w:val="clear" w:color="auto" w:fill="auto"/>
            <w:vAlign w:val="center"/>
            <w:hideMark/>
          </w:tcPr>
          <w:p w14:paraId="3DE15248" w14:textId="77777777" w:rsidR="0001361D" w:rsidRPr="0001361D" w:rsidRDefault="0001361D" w:rsidP="0001361D">
            <w:pPr>
              <w:jc w:val="both"/>
              <w:rPr>
                <w:color w:val="000000"/>
                <w:sz w:val="20"/>
                <w:szCs w:val="20"/>
              </w:rPr>
            </w:pPr>
            <w:r w:rsidRPr="0001361D">
              <w:rPr>
                <w:color w:val="000000"/>
                <w:sz w:val="20"/>
                <w:szCs w:val="20"/>
              </w:rPr>
              <w:t xml:space="preserve">Изследвани проби на сурово мляко  </w:t>
            </w:r>
          </w:p>
        </w:tc>
        <w:tc>
          <w:tcPr>
            <w:tcW w:w="1463" w:type="dxa"/>
            <w:tcBorders>
              <w:top w:val="nil"/>
              <w:left w:val="nil"/>
              <w:bottom w:val="single" w:sz="4" w:space="0" w:color="auto"/>
              <w:right w:val="single" w:sz="4" w:space="0" w:color="auto"/>
            </w:tcBorders>
            <w:shd w:val="clear" w:color="auto" w:fill="auto"/>
            <w:vAlign w:val="center"/>
            <w:hideMark/>
          </w:tcPr>
          <w:p w14:paraId="081E614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85F74C" w14:textId="77777777" w:rsidR="0001361D" w:rsidRPr="0001361D" w:rsidRDefault="0001361D" w:rsidP="0001361D">
            <w:pPr>
              <w:jc w:val="center"/>
              <w:rPr>
                <w:color w:val="000000"/>
                <w:sz w:val="20"/>
                <w:szCs w:val="20"/>
              </w:rPr>
            </w:pPr>
            <w:r w:rsidRPr="0001361D">
              <w:rPr>
                <w:color w:val="000000"/>
                <w:sz w:val="20"/>
                <w:szCs w:val="20"/>
              </w:rPr>
              <w:t>28 000</w:t>
            </w:r>
          </w:p>
        </w:tc>
        <w:tc>
          <w:tcPr>
            <w:tcW w:w="1045" w:type="dxa"/>
            <w:tcBorders>
              <w:top w:val="nil"/>
              <w:left w:val="nil"/>
              <w:bottom w:val="single" w:sz="4" w:space="0" w:color="auto"/>
              <w:right w:val="single" w:sz="4" w:space="0" w:color="auto"/>
            </w:tcBorders>
            <w:shd w:val="clear" w:color="auto" w:fill="auto"/>
            <w:noWrap/>
            <w:vAlign w:val="center"/>
            <w:hideMark/>
          </w:tcPr>
          <w:p w14:paraId="7E6CDBAC" w14:textId="77777777" w:rsidR="0001361D" w:rsidRPr="0001361D" w:rsidRDefault="0001361D" w:rsidP="0001361D">
            <w:pPr>
              <w:jc w:val="center"/>
              <w:rPr>
                <w:color w:val="000000"/>
                <w:sz w:val="20"/>
                <w:szCs w:val="20"/>
              </w:rPr>
            </w:pPr>
            <w:r w:rsidRPr="0001361D">
              <w:rPr>
                <w:color w:val="000000"/>
                <w:sz w:val="20"/>
                <w:szCs w:val="20"/>
              </w:rPr>
              <w:t>28 000</w:t>
            </w:r>
          </w:p>
        </w:tc>
        <w:tc>
          <w:tcPr>
            <w:tcW w:w="1029" w:type="dxa"/>
            <w:tcBorders>
              <w:top w:val="nil"/>
              <w:left w:val="nil"/>
              <w:bottom w:val="single" w:sz="4" w:space="0" w:color="auto"/>
              <w:right w:val="single" w:sz="4" w:space="0" w:color="auto"/>
            </w:tcBorders>
            <w:shd w:val="clear" w:color="auto" w:fill="auto"/>
            <w:noWrap/>
            <w:vAlign w:val="center"/>
            <w:hideMark/>
          </w:tcPr>
          <w:p w14:paraId="3134571D" w14:textId="77777777" w:rsidR="0001361D" w:rsidRPr="0001361D" w:rsidRDefault="0001361D" w:rsidP="0001361D">
            <w:pPr>
              <w:jc w:val="center"/>
              <w:rPr>
                <w:color w:val="000000"/>
                <w:sz w:val="20"/>
                <w:szCs w:val="20"/>
              </w:rPr>
            </w:pPr>
            <w:r w:rsidRPr="0001361D">
              <w:rPr>
                <w:color w:val="000000"/>
                <w:sz w:val="20"/>
                <w:szCs w:val="20"/>
              </w:rPr>
              <w:t>28 000</w:t>
            </w:r>
          </w:p>
        </w:tc>
      </w:tr>
      <w:tr w:rsidR="0001361D" w:rsidRPr="0001361D" w14:paraId="75BBFA28"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BE5FBA" w14:textId="77777777" w:rsidR="0001361D" w:rsidRPr="0001361D" w:rsidRDefault="0001361D" w:rsidP="0001361D">
            <w:pPr>
              <w:jc w:val="center"/>
              <w:rPr>
                <w:color w:val="000000"/>
                <w:sz w:val="20"/>
                <w:szCs w:val="20"/>
              </w:rPr>
            </w:pPr>
            <w:r w:rsidRPr="0001361D">
              <w:rPr>
                <w:color w:val="000000"/>
                <w:sz w:val="20"/>
                <w:szCs w:val="20"/>
              </w:rPr>
              <w:t>108</w:t>
            </w:r>
          </w:p>
        </w:tc>
        <w:tc>
          <w:tcPr>
            <w:tcW w:w="4183" w:type="dxa"/>
            <w:tcBorders>
              <w:top w:val="nil"/>
              <w:left w:val="nil"/>
              <w:bottom w:val="single" w:sz="4" w:space="0" w:color="auto"/>
              <w:right w:val="single" w:sz="4" w:space="0" w:color="auto"/>
            </w:tcBorders>
            <w:shd w:val="clear" w:color="auto" w:fill="auto"/>
            <w:vAlign w:val="center"/>
            <w:hideMark/>
          </w:tcPr>
          <w:p w14:paraId="2A6B2FAC" w14:textId="77777777" w:rsidR="0001361D" w:rsidRPr="0001361D" w:rsidRDefault="0001361D" w:rsidP="0001361D">
            <w:pPr>
              <w:jc w:val="both"/>
              <w:rPr>
                <w:color w:val="000000"/>
                <w:sz w:val="20"/>
                <w:szCs w:val="20"/>
              </w:rPr>
            </w:pPr>
            <w:r w:rsidRPr="0001361D">
              <w:rPr>
                <w:color w:val="000000"/>
                <w:sz w:val="20"/>
                <w:szCs w:val="20"/>
              </w:rPr>
              <w:t xml:space="preserve">Контрол върху националните доплащания за хуманно отношение </w:t>
            </w:r>
          </w:p>
        </w:tc>
        <w:tc>
          <w:tcPr>
            <w:tcW w:w="1463" w:type="dxa"/>
            <w:tcBorders>
              <w:top w:val="nil"/>
              <w:left w:val="nil"/>
              <w:bottom w:val="single" w:sz="4" w:space="0" w:color="auto"/>
              <w:right w:val="single" w:sz="4" w:space="0" w:color="auto"/>
            </w:tcBorders>
            <w:shd w:val="clear" w:color="auto" w:fill="auto"/>
            <w:vAlign w:val="center"/>
            <w:hideMark/>
          </w:tcPr>
          <w:p w14:paraId="6D10AFCD"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4352EE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7552F4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A02BA9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9B09FBC"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778B430" w14:textId="77777777" w:rsidR="0001361D" w:rsidRPr="0001361D" w:rsidRDefault="0001361D" w:rsidP="0001361D">
            <w:pPr>
              <w:jc w:val="center"/>
              <w:rPr>
                <w:color w:val="000000"/>
                <w:sz w:val="20"/>
                <w:szCs w:val="20"/>
              </w:rPr>
            </w:pPr>
            <w:r w:rsidRPr="0001361D">
              <w:rPr>
                <w:color w:val="000000"/>
                <w:sz w:val="20"/>
                <w:szCs w:val="20"/>
              </w:rPr>
              <w:t>109</w:t>
            </w:r>
          </w:p>
        </w:tc>
        <w:tc>
          <w:tcPr>
            <w:tcW w:w="4183" w:type="dxa"/>
            <w:tcBorders>
              <w:top w:val="nil"/>
              <w:left w:val="nil"/>
              <w:bottom w:val="single" w:sz="4" w:space="0" w:color="auto"/>
              <w:right w:val="single" w:sz="4" w:space="0" w:color="auto"/>
            </w:tcBorders>
            <w:shd w:val="clear" w:color="auto" w:fill="auto"/>
            <w:vAlign w:val="center"/>
            <w:hideMark/>
          </w:tcPr>
          <w:p w14:paraId="7CA55F63" w14:textId="77777777" w:rsidR="0001361D" w:rsidRPr="0001361D" w:rsidRDefault="0001361D" w:rsidP="0001361D">
            <w:pPr>
              <w:jc w:val="both"/>
              <w:rPr>
                <w:color w:val="000000"/>
                <w:sz w:val="20"/>
                <w:szCs w:val="20"/>
              </w:rPr>
            </w:pPr>
            <w:r w:rsidRPr="0001361D">
              <w:rPr>
                <w:color w:val="000000"/>
                <w:sz w:val="20"/>
                <w:szCs w:val="20"/>
              </w:rPr>
              <w:t xml:space="preserve">Организиране и провеждане на периодични съвещания по въпроси, свързани с безопасност по хранителната верига </w:t>
            </w:r>
          </w:p>
        </w:tc>
        <w:tc>
          <w:tcPr>
            <w:tcW w:w="1463" w:type="dxa"/>
            <w:tcBorders>
              <w:top w:val="nil"/>
              <w:left w:val="nil"/>
              <w:bottom w:val="single" w:sz="4" w:space="0" w:color="auto"/>
              <w:right w:val="single" w:sz="4" w:space="0" w:color="auto"/>
            </w:tcBorders>
            <w:shd w:val="clear" w:color="auto" w:fill="auto"/>
            <w:vAlign w:val="center"/>
            <w:hideMark/>
          </w:tcPr>
          <w:p w14:paraId="6F4963E1"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6D89A5F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4B034D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6E7122B"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6CA816"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7ECDE44" w14:textId="77777777" w:rsidR="0001361D" w:rsidRPr="0001361D" w:rsidRDefault="0001361D" w:rsidP="0001361D">
            <w:pPr>
              <w:jc w:val="center"/>
              <w:rPr>
                <w:color w:val="000000"/>
                <w:sz w:val="20"/>
                <w:szCs w:val="20"/>
              </w:rPr>
            </w:pPr>
            <w:r w:rsidRPr="0001361D">
              <w:rPr>
                <w:color w:val="000000"/>
                <w:sz w:val="20"/>
                <w:szCs w:val="20"/>
              </w:rPr>
              <w:t>110</w:t>
            </w:r>
          </w:p>
        </w:tc>
        <w:tc>
          <w:tcPr>
            <w:tcW w:w="4183" w:type="dxa"/>
            <w:tcBorders>
              <w:top w:val="nil"/>
              <w:left w:val="nil"/>
              <w:bottom w:val="single" w:sz="4" w:space="0" w:color="auto"/>
              <w:right w:val="single" w:sz="4" w:space="0" w:color="auto"/>
            </w:tcBorders>
            <w:shd w:val="clear" w:color="auto" w:fill="auto"/>
            <w:vAlign w:val="center"/>
            <w:hideMark/>
          </w:tcPr>
          <w:p w14:paraId="1517B0EB"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за химични замърсители във фуражи по РПКФ </w:t>
            </w:r>
          </w:p>
        </w:tc>
        <w:tc>
          <w:tcPr>
            <w:tcW w:w="1463" w:type="dxa"/>
            <w:tcBorders>
              <w:top w:val="nil"/>
              <w:left w:val="nil"/>
              <w:bottom w:val="single" w:sz="4" w:space="0" w:color="auto"/>
              <w:right w:val="single" w:sz="4" w:space="0" w:color="auto"/>
            </w:tcBorders>
            <w:shd w:val="clear" w:color="auto" w:fill="auto"/>
            <w:vAlign w:val="center"/>
            <w:hideMark/>
          </w:tcPr>
          <w:p w14:paraId="48EAF58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78D9DA76" w14:textId="77777777" w:rsidR="0001361D" w:rsidRPr="0001361D" w:rsidRDefault="0001361D" w:rsidP="0001361D">
            <w:pPr>
              <w:jc w:val="center"/>
              <w:rPr>
                <w:color w:val="000000"/>
                <w:sz w:val="20"/>
                <w:szCs w:val="20"/>
              </w:rPr>
            </w:pPr>
            <w:r w:rsidRPr="0001361D">
              <w:rPr>
                <w:color w:val="000000"/>
                <w:sz w:val="20"/>
                <w:szCs w:val="20"/>
              </w:rPr>
              <w:t>90</w:t>
            </w:r>
          </w:p>
        </w:tc>
        <w:tc>
          <w:tcPr>
            <w:tcW w:w="1045" w:type="dxa"/>
            <w:tcBorders>
              <w:top w:val="nil"/>
              <w:left w:val="nil"/>
              <w:bottom w:val="single" w:sz="4" w:space="0" w:color="auto"/>
              <w:right w:val="single" w:sz="4" w:space="0" w:color="auto"/>
            </w:tcBorders>
            <w:shd w:val="clear" w:color="auto" w:fill="auto"/>
            <w:noWrap/>
            <w:vAlign w:val="center"/>
            <w:hideMark/>
          </w:tcPr>
          <w:p w14:paraId="589ED754" w14:textId="77777777" w:rsidR="0001361D" w:rsidRPr="0001361D" w:rsidRDefault="0001361D" w:rsidP="0001361D">
            <w:pPr>
              <w:jc w:val="center"/>
              <w:rPr>
                <w:color w:val="000000"/>
                <w:sz w:val="20"/>
                <w:szCs w:val="20"/>
              </w:rPr>
            </w:pPr>
            <w:r w:rsidRPr="0001361D">
              <w:rPr>
                <w:color w:val="000000"/>
                <w:sz w:val="20"/>
                <w:szCs w:val="20"/>
              </w:rPr>
              <w:t>90</w:t>
            </w:r>
          </w:p>
        </w:tc>
        <w:tc>
          <w:tcPr>
            <w:tcW w:w="1029" w:type="dxa"/>
            <w:tcBorders>
              <w:top w:val="nil"/>
              <w:left w:val="nil"/>
              <w:bottom w:val="single" w:sz="4" w:space="0" w:color="auto"/>
              <w:right w:val="single" w:sz="4" w:space="0" w:color="auto"/>
            </w:tcBorders>
            <w:shd w:val="clear" w:color="auto" w:fill="auto"/>
            <w:noWrap/>
            <w:vAlign w:val="center"/>
            <w:hideMark/>
          </w:tcPr>
          <w:p w14:paraId="60B79219" w14:textId="77777777" w:rsidR="0001361D" w:rsidRPr="0001361D" w:rsidRDefault="0001361D" w:rsidP="0001361D">
            <w:pPr>
              <w:jc w:val="center"/>
              <w:rPr>
                <w:color w:val="000000"/>
                <w:sz w:val="20"/>
                <w:szCs w:val="20"/>
              </w:rPr>
            </w:pPr>
            <w:r w:rsidRPr="0001361D">
              <w:rPr>
                <w:color w:val="000000"/>
                <w:sz w:val="20"/>
                <w:szCs w:val="20"/>
              </w:rPr>
              <w:t>90</w:t>
            </w:r>
          </w:p>
        </w:tc>
      </w:tr>
      <w:tr w:rsidR="0001361D" w:rsidRPr="0001361D" w14:paraId="6FC03D7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79607B" w14:textId="77777777" w:rsidR="0001361D" w:rsidRPr="0001361D" w:rsidRDefault="0001361D" w:rsidP="0001361D">
            <w:pPr>
              <w:jc w:val="center"/>
              <w:rPr>
                <w:color w:val="000000"/>
                <w:sz w:val="20"/>
                <w:szCs w:val="20"/>
              </w:rPr>
            </w:pPr>
            <w:r w:rsidRPr="0001361D">
              <w:rPr>
                <w:color w:val="000000"/>
                <w:sz w:val="20"/>
                <w:szCs w:val="20"/>
              </w:rPr>
              <w:t>111</w:t>
            </w:r>
          </w:p>
        </w:tc>
        <w:tc>
          <w:tcPr>
            <w:tcW w:w="4183" w:type="dxa"/>
            <w:tcBorders>
              <w:top w:val="nil"/>
              <w:left w:val="nil"/>
              <w:bottom w:val="single" w:sz="4" w:space="0" w:color="auto"/>
              <w:right w:val="single" w:sz="4" w:space="0" w:color="auto"/>
            </w:tcBorders>
            <w:shd w:val="clear" w:color="auto" w:fill="auto"/>
            <w:vAlign w:val="center"/>
            <w:hideMark/>
          </w:tcPr>
          <w:p w14:paraId="67773EB3"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от ЦЛВСЕЕ за нуждите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64AD481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66B2BBB8" w14:textId="77777777" w:rsidR="0001361D" w:rsidRPr="0001361D" w:rsidRDefault="0001361D" w:rsidP="0001361D">
            <w:pPr>
              <w:jc w:val="center"/>
              <w:rPr>
                <w:color w:val="000000"/>
                <w:sz w:val="20"/>
                <w:szCs w:val="20"/>
              </w:rPr>
            </w:pPr>
            <w:r w:rsidRPr="0001361D">
              <w:rPr>
                <w:color w:val="000000"/>
                <w:sz w:val="20"/>
                <w:szCs w:val="20"/>
              </w:rPr>
              <w:t>550</w:t>
            </w:r>
          </w:p>
        </w:tc>
        <w:tc>
          <w:tcPr>
            <w:tcW w:w="1045" w:type="dxa"/>
            <w:tcBorders>
              <w:top w:val="nil"/>
              <w:left w:val="nil"/>
              <w:bottom w:val="single" w:sz="4" w:space="0" w:color="auto"/>
              <w:right w:val="single" w:sz="4" w:space="0" w:color="auto"/>
            </w:tcBorders>
            <w:shd w:val="clear" w:color="auto" w:fill="auto"/>
            <w:noWrap/>
            <w:vAlign w:val="center"/>
            <w:hideMark/>
          </w:tcPr>
          <w:p w14:paraId="71D8723C" w14:textId="77777777" w:rsidR="0001361D" w:rsidRPr="0001361D" w:rsidRDefault="0001361D" w:rsidP="0001361D">
            <w:pPr>
              <w:jc w:val="center"/>
              <w:rPr>
                <w:color w:val="000000"/>
                <w:sz w:val="20"/>
                <w:szCs w:val="20"/>
              </w:rPr>
            </w:pPr>
            <w:r w:rsidRPr="0001361D">
              <w:rPr>
                <w:color w:val="000000"/>
                <w:sz w:val="20"/>
                <w:szCs w:val="20"/>
              </w:rPr>
              <w:t>550</w:t>
            </w:r>
          </w:p>
        </w:tc>
        <w:tc>
          <w:tcPr>
            <w:tcW w:w="1029" w:type="dxa"/>
            <w:tcBorders>
              <w:top w:val="nil"/>
              <w:left w:val="nil"/>
              <w:bottom w:val="single" w:sz="4" w:space="0" w:color="auto"/>
              <w:right w:val="single" w:sz="4" w:space="0" w:color="auto"/>
            </w:tcBorders>
            <w:shd w:val="clear" w:color="auto" w:fill="auto"/>
            <w:noWrap/>
            <w:vAlign w:val="center"/>
            <w:hideMark/>
          </w:tcPr>
          <w:p w14:paraId="17A35352" w14:textId="77777777" w:rsidR="0001361D" w:rsidRPr="0001361D" w:rsidRDefault="0001361D" w:rsidP="0001361D">
            <w:pPr>
              <w:jc w:val="center"/>
              <w:rPr>
                <w:color w:val="000000"/>
                <w:sz w:val="20"/>
                <w:szCs w:val="20"/>
              </w:rPr>
            </w:pPr>
            <w:r w:rsidRPr="0001361D">
              <w:rPr>
                <w:color w:val="000000"/>
                <w:sz w:val="20"/>
                <w:szCs w:val="20"/>
              </w:rPr>
              <w:t>550</w:t>
            </w:r>
          </w:p>
        </w:tc>
      </w:tr>
      <w:tr w:rsidR="0001361D" w:rsidRPr="0001361D" w14:paraId="6B439EF5"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01EAEC" w14:textId="77777777" w:rsidR="0001361D" w:rsidRPr="0001361D" w:rsidRDefault="0001361D" w:rsidP="0001361D">
            <w:pPr>
              <w:jc w:val="center"/>
              <w:rPr>
                <w:color w:val="000000"/>
                <w:sz w:val="20"/>
                <w:szCs w:val="20"/>
              </w:rPr>
            </w:pPr>
            <w:r w:rsidRPr="0001361D">
              <w:rPr>
                <w:color w:val="000000"/>
                <w:sz w:val="20"/>
                <w:szCs w:val="20"/>
              </w:rPr>
              <w:t>112</w:t>
            </w:r>
          </w:p>
        </w:tc>
        <w:tc>
          <w:tcPr>
            <w:tcW w:w="4183" w:type="dxa"/>
            <w:tcBorders>
              <w:top w:val="nil"/>
              <w:left w:val="nil"/>
              <w:bottom w:val="single" w:sz="4" w:space="0" w:color="auto"/>
              <w:right w:val="single" w:sz="4" w:space="0" w:color="auto"/>
            </w:tcBorders>
            <w:shd w:val="clear" w:color="auto" w:fill="auto"/>
            <w:vAlign w:val="center"/>
            <w:hideMark/>
          </w:tcPr>
          <w:p w14:paraId="0D9E35AE" w14:textId="77777777" w:rsidR="0001361D" w:rsidRPr="0001361D" w:rsidRDefault="0001361D" w:rsidP="0001361D">
            <w:pPr>
              <w:jc w:val="both"/>
              <w:rPr>
                <w:color w:val="000000"/>
                <w:sz w:val="20"/>
                <w:szCs w:val="20"/>
              </w:rPr>
            </w:pPr>
            <w:r w:rsidRPr="0001361D">
              <w:rPr>
                <w:color w:val="000000"/>
                <w:sz w:val="20"/>
                <w:szCs w:val="20"/>
              </w:rPr>
              <w:t>Изпълнение и отчитане  на НМПКО</w:t>
            </w:r>
          </w:p>
        </w:tc>
        <w:tc>
          <w:tcPr>
            <w:tcW w:w="1463" w:type="dxa"/>
            <w:tcBorders>
              <w:top w:val="nil"/>
              <w:left w:val="nil"/>
              <w:bottom w:val="single" w:sz="4" w:space="0" w:color="auto"/>
              <w:right w:val="single" w:sz="4" w:space="0" w:color="auto"/>
            </w:tcBorders>
            <w:shd w:val="clear" w:color="auto" w:fill="auto"/>
            <w:vAlign w:val="center"/>
            <w:hideMark/>
          </w:tcPr>
          <w:p w14:paraId="097E14C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44F0C5FA" w14:textId="77777777" w:rsidR="0001361D" w:rsidRPr="0001361D" w:rsidRDefault="0001361D" w:rsidP="0001361D">
            <w:pPr>
              <w:jc w:val="center"/>
              <w:rPr>
                <w:color w:val="000000"/>
                <w:sz w:val="20"/>
                <w:szCs w:val="20"/>
              </w:rPr>
            </w:pPr>
            <w:r w:rsidRPr="0001361D">
              <w:rPr>
                <w:color w:val="000000"/>
                <w:sz w:val="20"/>
                <w:szCs w:val="20"/>
              </w:rPr>
              <w:t>2 000</w:t>
            </w:r>
          </w:p>
        </w:tc>
        <w:tc>
          <w:tcPr>
            <w:tcW w:w="1045" w:type="dxa"/>
            <w:tcBorders>
              <w:top w:val="nil"/>
              <w:left w:val="nil"/>
              <w:bottom w:val="single" w:sz="4" w:space="0" w:color="auto"/>
              <w:right w:val="single" w:sz="4" w:space="0" w:color="auto"/>
            </w:tcBorders>
            <w:shd w:val="clear" w:color="auto" w:fill="auto"/>
            <w:noWrap/>
            <w:vAlign w:val="center"/>
            <w:hideMark/>
          </w:tcPr>
          <w:p w14:paraId="63E7E8ED" w14:textId="77777777" w:rsidR="0001361D" w:rsidRPr="0001361D" w:rsidRDefault="0001361D" w:rsidP="0001361D">
            <w:pPr>
              <w:jc w:val="center"/>
              <w:rPr>
                <w:color w:val="000000"/>
                <w:sz w:val="20"/>
                <w:szCs w:val="20"/>
              </w:rPr>
            </w:pPr>
            <w:r w:rsidRPr="0001361D">
              <w:rPr>
                <w:color w:val="000000"/>
                <w:sz w:val="20"/>
                <w:szCs w:val="20"/>
              </w:rPr>
              <w:t>2 000</w:t>
            </w:r>
          </w:p>
        </w:tc>
        <w:tc>
          <w:tcPr>
            <w:tcW w:w="1029" w:type="dxa"/>
            <w:tcBorders>
              <w:top w:val="nil"/>
              <w:left w:val="nil"/>
              <w:bottom w:val="single" w:sz="4" w:space="0" w:color="auto"/>
              <w:right w:val="single" w:sz="4" w:space="0" w:color="auto"/>
            </w:tcBorders>
            <w:shd w:val="clear" w:color="auto" w:fill="auto"/>
            <w:noWrap/>
            <w:vAlign w:val="center"/>
            <w:hideMark/>
          </w:tcPr>
          <w:p w14:paraId="52DFB585" w14:textId="77777777" w:rsidR="0001361D" w:rsidRPr="0001361D" w:rsidRDefault="0001361D" w:rsidP="0001361D">
            <w:pPr>
              <w:jc w:val="center"/>
              <w:rPr>
                <w:color w:val="000000"/>
                <w:sz w:val="20"/>
                <w:szCs w:val="20"/>
              </w:rPr>
            </w:pPr>
            <w:r w:rsidRPr="0001361D">
              <w:rPr>
                <w:color w:val="000000"/>
                <w:sz w:val="20"/>
                <w:szCs w:val="20"/>
              </w:rPr>
              <w:t>2 000</w:t>
            </w:r>
          </w:p>
        </w:tc>
      </w:tr>
      <w:tr w:rsidR="0001361D" w:rsidRPr="0001361D" w14:paraId="1505994B"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C360F92" w14:textId="77777777" w:rsidR="0001361D" w:rsidRPr="0001361D" w:rsidRDefault="0001361D" w:rsidP="0001361D">
            <w:pPr>
              <w:jc w:val="center"/>
              <w:rPr>
                <w:color w:val="000000"/>
                <w:sz w:val="20"/>
                <w:szCs w:val="20"/>
              </w:rPr>
            </w:pPr>
            <w:r w:rsidRPr="0001361D">
              <w:rPr>
                <w:color w:val="000000"/>
                <w:sz w:val="20"/>
                <w:szCs w:val="20"/>
              </w:rPr>
              <w:t>113</w:t>
            </w:r>
          </w:p>
        </w:tc>
        <w:tc>
          <w:tcPr>
            <w:tcW w:w="4183" w:type="dxa"/>
            <w:tcBorders>
              <w:top w:val="nil"/>
              <w:left w:val="nil"/>
              <w:bottom w:val="single" w:sz="4" w:space="0" w:color="auto"/>
              <w:right w:val="single" w:sz="4" w:space="0" w:color="auto"/>
            </w:tcBorders>
            <w:shd w:val="clear" w:color="auto" w:fill="auto"/>
            <w:vAlign w:val="center"/>
            <w:hideMark/>
          </w:tcPr>
          <w:p w14:paraId="61002389" w14:textId="77777777" w:rsidR="0001361D" w:rsidRPr="0001361D" w:rsidRDefault="0001361D" w:rsidP="0001361D">
            <w:pPr>
              <w:jc w:val="both"/>
              <w:rPr>
                <w:color w:val="000000"/>
                <w:sz w:val="20"/>
                <w:szCs w:val="20"/>
              </w:rPr>
            </w:pPr>
            <w:r w:rsidRPr="0001361D">
              <w:rPr>
                <w:color w:val="000000"/>
                <w:sz w:val="20"/>
                <w:szCs w:val="20"/>
              </w:rPr>
              <w:t>Изпълнение и отчитане  на НМПКО внос от трети страни</w:t>
            </w:r>
          </w:p>
        </w:tc>
        <w:tc>
          <w:tcPr>
            <w:tcW w:w="1463" w:type="dxa"/>
            <w:tcBorders>
              <w:top w:val="nil"/>
              <w:left w:val="nil"/>
              <w:bottom w:val="single" w:sz="4" w:space="0" w:color="auto"/>
              <w:right w:val="single" w:sz="4" w:space="0" w:color="auto"/>
            </w:tcBorders>
            <w:shd w:val="clear" w:color="auto" w:fill="auto"/>
            <w:vAlign w:val="center"/>
            <w:hideMark/>
          </w:tcPr>
          <w:p w14:paraId="5D60344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EC19A9F" w14:textId="77777777" w:rsidR="0001361D" w:rsidRPr="0001361D" w:rsidRDefault="0001361D" w:rsidP="0001361D">
            <w:pPr>
              <w:jc w:val="center"/>
              <w:rPr>
                <w:color w:val="000000"/>
                <w:sz w:val="20"/>
                <w:szCs w:val="20"/>
              </w:rPr>
            </w:pPr>
            <w:r w:rsidRPr="0001361D">
              <w:rPr>
                <w:color w:val="000000"/>
                <w:sz w:val="20"/>
                <w:szCs w:val="20"/>
              </w:rPr>
              <w:t>130</w:t>
            </w:r>
          </w:p>
        </w:tc>
        <w:tc>
          <w:tcPr>
            <w:tcW w:w="1045" w:type="dxa"/>
            <w:tcBorders>
              <w:top w:val="nil"/>
              <w:left w:val="nil"/>
              <w:bottom w:val="single" w:sz="4" w:space="0" w:color="auto"/>
              <w:right w:val="single" w:sz="4" w:space="0" w:color="auto"/>
            </w:tcBorders>
            <w:shd w:val="clear" w:color="auto" w:fill="auto"/>
            <w:noWrap/>
            <w:vAlign w:val="center"/>
            <w:hideMark/>
          </w:tcPr>
          <w:p w14:paraId="7455AD03" w14:textId="77777777" w:rsidR="0001361D" w:rsidRPr="0001361D" w:rsidRDefault="0001361D" w:rsidP="0001361D">
            <w:pPr>
              <w:jc w:val="center"/>
              <w:rPr>
                <w:color w:val="000000"/>
                <w:sz w:val="20"/>
                <w:szCs w:val="20"/>
              </w:rPr>
            </w:pPr>
            <w:r w:rsidRPr="0001361D">
              <w:rPr>
                <w:color w:val="000000"/>
                <w:sz w:val="20"/>
                <w:szCs w:val="20"/>
              </w:rPr>
              <w:t>130</w:t>
            </w:r>
          </w:p>
        </w:tc>
        <w:tc>
          <w:tcPr>
            <w:tcW w:w="1029" w:type="dxa"/>
            <w:tcBorders>
              <w:top w:val="nil"/>
              <w:left w:val="nil"/>
              <w:bottom w:val="single" w:sz="4" w:space="0" w:color="auto"/>
              <w:right w:val="single" w:sz="4" w:space="0" w:color="auto"/>
            </w:tcBorders>
            <w:shd w:val="clear" w:color="auto" w:fill="auto"/>
            <w:noWrap/>
            <w:vAlign w:val="center"/>
            <w:hideMark/>
          </w:tcPr>
          <w:p w14:paraId="15DB3179" w14:textId="77777777" w:rsidR="0001361D" w:rsidRPr="0001361D" w:rsidRDefault="0001361D" w:rsidP="0001361D">
            <w:pPr>
              <w:jc w:val="center"/>
              <w:rPr>
                <w:color w:val="000000"/>
                <w:sz w:val="20"/>
                <w:szCs w:val="20"/>
              </w:rPr>
            </w:pPr>
            <w:r w:rsidRPr="0001361D">
              <w:rPr>
                <w:color w:val="000000"/>
                <w:sz w:val="20"/>
                <w:szCs w:val="20"/>
              </w:rPr>
              <w:t>130</w:t>
            </w:r>
          </w:p>
        </w:tc>
      </w:tr>
      <w:tr w:rsidR="0001361D" w:rsidRPr="0001361D" w14:paraId="098E58E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2D69DC7" w14:textId="77777777" w:rsidR="0001361D" w:rsidRPr="0001361D" w:rsidRDefault="0001361D" w:rsidP="0001361D">
            <w:pPr>
              <w:jc w:val="center"/>
              <w:rPr>
                <w:color w:val="000000"/>
                <w:sz w:val="20"/>
                <w:szCs w:val="20"/>
              </w:rPr>
            </w:pPr>
            <w:r w:rsidRPr="0001361D">
              <w:rPr>
                <w:color w:val="000000"/>
                <w:sz w:val="20"/>
                <w:szCs w:val="20"/>
              </w:rPr>
              <w:t>114</w:t>
            </w:r>
          </w:p>
        </w:tc>
        <w:tc>
          <w:tcPr>
            <w:tcW w:w="4183" w:type="dxa"/>
            <w:tcBorders>
              <w:top w:val="nil"/>
              <w:left w:val="nil"/>
              <w:bottom w:val="single" w:sz="4" w:space="0" w:color="auto"/>
              <w:right w:val="single" w:sz="4" w:space="0" w:color="auto"/>
            </w:tcBorders>
            <w:shd w:val="clear" w:color="auto" w:fill="auto"/>
            <w:vAlign w:val="center"/>
            <w:hideMark/>
          </w:tcPr>
          <w:p w14:paraId="4E6F925D" w14:textId="77777777" w:rsidR="0001361D" w:rsidRPr="0001361D" w:rsidRDefault="0001361D" w:rsidP="0001361D">
            <w:pPr>
              <w:jc w:val="both"/>
              <w:rPr>
                <w:color w:val="000000"/>
                <w:sz w:val="20"/>
                <w:szCs w:val="20"/>
              </w:rPr>
            </w:pPr>
            <w:r w:rsidRPr="0001361D">
              <w:rPr>
                <w:color w:val="000000"/>
                <w:sz w:val="20"/>
                <w:szCs w:val="20"/>
              </w:rPr>
              <w:t>Проведени лабораторни изпитвания по националната  програма  за контрол на остатъци от пестициди в и върху храни от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294EE70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5301F14D"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0C92F72F"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7D21823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33EDCF1C"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4F5110C" w14:textId="77777777" w:rsidR="0001361D" w:rsidRPr="0001361D" w:rsidRDefault="0001361D" w:rsidP="0001361D">
            <w:pPr>
              <w:jc w:val="center"/>
              <w:rPr>
                <w:color w:val="000000"/>
                <w:sz w:val="20"/>
                <w:szCs w:val="20"/>
              </w:rPr>
            </w:pPr>
            <w:r w:rsidRPr="0001361D">
              <w:rPr>
                <w:color w:val="000000"/>
                <w:sz w:val="20"/>
                <w:szCs w:val="20"/>
              </w:rPr>
              <w:t>115</w:t>
            </w:r>
          </w:p>
        </w:tc>
        <w:tc>
          <w:tcPr>
            <w:tcW w:w="4183" w:type="dxa"/>
            <w:tcBorders>
              <w:top w:val="nil"/>
              <w:left w:val="nil"/>
              <w:bottom w:val="single" w:sz="4" w:space="0" w:color="auto"/>
              <w:right w:val="single" w:sz="4" w:space="0" w:color="auto"/>
            </w:tcBorders>
            <w:shd w:val="clear" w:color="auto" w:fill="auto"/>
            <w:vAlign w:val="center"/>
            <w:hideMark/>
          </w:tcPr>
          <w:p w14:paraId="389BDA9E" w14:textId="77777777" w:rsidR="0001361D" w:rsidRPr="0001361D" w:rsidRDefault="0001361D" w:rsidP="0001361D">
            <w:pPr>
              <w:jc w:val="both"/>
              <w:rPr>
                <w:color w:val="000000"/>
                <w:sz w:val="20"/>
                <w:szCs w:val="20"/>
              </w:rPr>
            </w:pPr>
            <w:r w:rsidRPr="0001361D">
              <w:rPr>
                <w:color w:val="000000"/>
                <w:sz w:val="20"/>
                <w:szCs w:val="20"/>
              </w:rPr>
              <w:t>Проведени лабораторни изпитвания по програмата за химични замърсители в суровини и храни от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4E1EB06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A61FA19"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6BC437AB"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619889D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087FAE94"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52F2742" w14:textId="77777777" w:rsidR="0001361D" w:rsidRPr="0001361D" w:rsidRDefault="0001361D" w:rsidP="0001361D">
            <w:pPr>
              <w:jc w:val="center"/>
              <w:rPr>
                <w:color w:val="000000"/>
                <w:sz w:val="20"/>
                <w:szCs w:val="20"/>
              </w:rPr>
            </w:pPr>
            <w:r w:rsidRPr="0001361D">
              <w:rPr>
                <w:color w:val="000000"/>
                <w:sz w:val="20"/>
                <w:szCs w:val="20"/>
              </w:rPr>
              <w:t>116</w:t>
            </w:r>
          </w:p>
        </w:tc>
        <w:tc>
          <w:tcPr>
            <w:tcW w:w="4183" w:type="dxa"/>
            <w:tcBorders>
              <w:top w:val="nil"/>
              <w:left w:val="nil"/>
              <w:bottom w:val="single" w:sz="4" w:space="0" w:color="auto"/>
              <w:right w:val="single" w:sz="4" w:space="0" w:color="auto"/>
            </w:tcBorders>
            <w:shd w:val="clear" w:color="auto" w:fill="auto"/>
            <w:vAlign w:val="center"/>
            <w:hideMark/>
          </w:tcPr>
          <w:p w14:paraId="3D01F0C2" w14:textId="77777777" w:rsidR="0001361D" w:rsidRPr="0001361D" w:rsidRDefault="0001361D" w:rsidP="0001361D">
            <w:pPr>
              <w:jc w:val="both"/>
              <w:rPr>
                <w:color w:val="000000"/>
                <w:sz w:val="20"/>
                <w:szCs w:val="20"/>
              </w:rPr>
            </w:pPr>
            <w:r w:rsidRPr="0001361D">
              <w:rPr>
                <w:color w:val="000000"/>
                <w:sz w:val="20"/>
                <w:szCs w:val="20"/>
              </w:rPr>
              <w:t>Изпълнение на дейности като Национални Референтни Лаборатории (НРЛ) за остатъци от ВМП и замърстели от околната среда в суровини и храни от животински произход и НРЛ за пчелен мед и пчелни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0E7E1DE4"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74D7E6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2F6452E"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CC8A57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688C9B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5592508" w14:textId="77777777" w:rsidR="0001361D" w:rsidRPr="0001361D" w:rsidRDefault="0001361D" w:rsidP="0001361D">
            <w:pPr>
              <w:jc w:val="center"/>
              <w:rPr>
                <w:color w:val="000000"/>
                <w:sz w:val="20"/>
                <w:szCs w:val="20"/>
              </w:rPr>
            </w:pPr>
            <w:r w:rsidRPr="0001361D">
              <w:rPr>
                <w:color w:val="000000"/>
                <w:sz w:val="20"/>
                <w:szCs w:val="20"/>
              </w:rPr>
              <w:t>117</w:t>
            </w:r>
          </w:p>
        </w:tc>
        <w:tc>
          <w:tcPr>
            <w:tcW w:w="4183" w:type="dxa"/>
            <w:tcBorders>
              <w:top w:val="nil"/>
              <w:left w:val="nil"/>
              <w:bottom w:val="single" w:sz="4" w:space="0" w:color="auto"/>
              <w:right w:val="single" w:sz="4" w:space="0" w:color="auto"/>
            </w:tcBorders>
            <w:shd w:val="clear" w:color="auto" w:fill="auto"/>
            <w:vAlign w:val="center"/>
            <w:hideMark/>
          </w:tcPr>
          <w:p w14:paraId="67EE5F66" w14:textId="77777777" w:rsidR="0001361D" w:rsidRPr="0001361D" w:rsidRDefault="0001361D" w:rsidP="0001361D">
            <w:pPr>
              <w:jc w:val="both"/>
              <w:rPr>
                <w:color w:val="000000"/>
                <w:sz w:val="20"/>
                <w:szCs w:val="20"/>
              </w:rPr>
            </w:pPr>
            <w:r w:rsidRPr="0001361D">
              <w:rPr>
                <w:color w:val="000000"/>
                <w:sz w:val="20"/>
                <w:szCs w:val="20"/>
              </w:rPr>
              <w:t xml:space="preserve">Разгледани досиета на продукти за растителна защита </w:t>
            </w:r>
          </w:p>
        </w:tc>
        <w:tc>
          <w:tcPr>
            <w:tcW w:w="1463" w:type="dxa"/>
            <w:tcBorders>
              <w:top w:val="nil"/>
              <w:left w:val="nil"/>
              <w:bottom w:val="single" w:sz="4" w:space="0" w:color="auto"/>
              <w:right w:val="single" w:sz="4" w:space="0" w:color="auto"/>
            </w:tcBorders>
            <w:shd w:val="clear" w:color="auto" w:fill="auto"/>
            <w:vAlign w:val="center"/>
            <w:hideMark/>
          </w:tcPr>
          <w:p w14:paraId="3ECEAE7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A06C51F" w14:textId="77777777" w:rsidR="0001361D" w:rsidRPr="0001361D" w:rsidRDefault="0001361D" w:rsidP="0001361D">
            <w:pPr>
              <w:jc w:val="center"/>
              <w:rPr>
                <w:color w:val="000000"/>
                <w:sz w:val="20"/>
                <w:szCs w:val="20"/>
              </w:rPr>
            </w:pPr>
            <w:r w:rsidRPr="0001361D">
              <w:rPr>
                <w:color w:val="000000"/>
                <w:sz w:val="20"/>
                <w:szCs w:val="20"/>
              </w:rPr>
              <w:t>120</w:t>
            </w:r>
          </w:p>
        </w:tc>
        <w:tc>
          <w:tcPr>
            <w:tcW w:w="1045" w:type="dxa"/>
            <w:tcBorders>
              <w:top w:val="nil"/>
              <w:left w:val="nil"/>
              <w:bottom w:val="single" w:sz="4" w:space="0" w:color="auto"/>
              <w:right w:val="single" w:sz="4" w:space="0" w:color="auto"/>
            </w:tcBorders>
            <w:shd w:val="clear" w:color="auto" w:fill="auto"/>
            <w:noWrap/>
            <w:vAlign w:val="center"/>
            <w:hideMark/>
          </w:tcPr>
          <w:p w14:paraId="10C50637" w14:textId="77777777" w:rsidR="0001361D" w:rsidRPr="0001361D" w:rsidRDefault="0001361D" w:rsidP="0001361D">
            <w:pPr>
              <w:jc w:val="center"/>
              <w:rPr>
                <w:color w:val="000000"/>
                <w:sz w:val="20"/>
                <w:szCs w:val="20"/>
              </w:rPr>
            </w:pPr>
            <w:r w:rsidRPr="0001361D">
              <w:rPr>
                <w:color w:val="000000"/>
                <w:sz w:val="20"/>
                <w:szCs w:val="20"/>
              </w:rPr>
              <w:t>120</w:t>
            </w:r>
          </w:p>
        </w:tc>
        <w:tc>
          <w:tcPr>
            <w:tcW w:w="1029" w:type="dxa"/>
            <w:tcBorders>
              <w:top w:val="nil"/>
              <w:left w:val="nil"/>
              <w:bottom w:val="single" w:sz="4" w:space="0" w:color="auto"/>
              <w:right w:val="single" w:sz="4" w:space="0" w:color="auto"/>
            </w:tcBorders>
            <w:shd w:val="clear" w:color="auto" w:fill="auto"/>
            <w:noWrap/>
            <w:vAlign w:val="center"/>
            <w:hideMark/>
          </w:tcPr>
          <w:p w14:paraId="718C182F" w14:textId="77777777" w:rsidR="0001361D" w:rsidRPr="0001361D" w:rsidRDefault="0001361D" w:rsidP="0001361D">
            <w:pPr>
              <w:jc w:val="center"/>
              <w:rPr>
                <w:color w:val="000000"/>
                <w:sz w:val="20"/>
                <w:szCs w:val="20"/>
              </w:rPr>
            </w:pPr>
            <w:r w:rsidRPr="0001361D">
              <w:rPr>
                <w:color w:val="000000"/>
                <w:sz w:val="20"/>
                <w:szCs w:val="20"/>
              </w:rPr>
              <w:t>120</w:t>
            </w:r>
          </w:p>
        </w:tc>
      </w:tr>
      <w:tr w:rsidR="0001361D" w:rsidRPr="0001361D" w14:paraId="6C43F2C5"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8AF816A" w14:textId="77777777" w:rsidR="0001361D" w:rsidRPr="0001361D" w:rsidRDefault="0001361D" w:rsidP="0001361D">
            <w:pPr>
              <w:jc w:val="center"/>
              <w:rPr>
                <w:color w:val="000000"/>
                <w:sz w:val="20"/>
                <w:szCs w:val="20"/>
              </w:rPr>
            </w:pPr>
            <w:r w:rsidRPr="0001361D">
              <w:rPr>
                <w:color w:val="000000"/>
                <w:sz w:val="20"/>
                <w:szCs w:val="20"/>
              </w:rPr>
              <w:t>118</w:t>
            </w:r>
          </w:p>
        </w:tc>
        <w:tc>
          <w:tcPr>
            <w:tcW w:w="4183" w:type="dxa"/>
            <w:tcBorders>
              <w:top w:val="nil"/>
              <w:left w:val="nil"/>
              <w:bottom w:val="single" w:sz="4" w:space="0" w:color="auto"/>
              <w:right w:val="single" w:sz="4" w:space="0" w:color="auto"/>
            </w:tcBorders>
            <w:shd w:val="clear" w:color="auto" w:fill="auto"/>
            <w:vAlign w:val="center"/>
            <w:hideMark/>
          </w:tcPr>
          <w:p w14:paraId="3004BD17" w14:textId="77777777" w:rsidR="0001361D" w:rsidRPr="0001361D" w:rsidRDefault="0001361D" w:rsidP="0001361D">
            <w:pPr>
              <w:jc w:val="both"/>
              <w:rPr>
                <w:color w:val="000000"/>
                <w:sz w:val="20"/>
                <w:szCs w:val="20"/>
              </w:rPr>
            </w:pPr>
            <w:r w:rsidRPr="0001361D">
              <w:rPr>
                <w:color w:val="000000"/>
                <w:sz w:val="20"/>
                <w:szCs w:val="20"/>
              </w:rPr>
              <w:t>Извършени оценки с доклади за оценки</w:t>
            </w:r>
          </w:p>
        </w:tc>
        <w:tc>
          <w:tcPr>
            <w:tcW w:w="1463" w:type="dxa"/>
            <w:tcBorders>
              <w:top w:val="nil"/>
              <w:left w:val="nil"/>
              <w:bottom w:val="single" w:sz="4" w:space="0" w:color="auto"/>
              <w:right w:val="single" w:sz="4" w:space="0" w:color="auto"/>
            </w:tcBorders>
            <w:shd w:val="clear" w:color="auto" w:fill="auto"/>
            <w:vAlign w:val="center"/>
            <w:hideMark/>
          </w:tcPr>
          <w:p w14:paraId="40D6DF5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E41F69A" w14:textId="77777777" w:rsidR="0001361D" w:rsidRPr="0001361D" w:rsidRDefault="0001361D" w:rsidP="0001361D">
            <w:pPr>
              <w:jc w:val="center"/>
              <w:rPr>
                <w:color w:val="000000"/>
                <w:sz w:val="20"/>
                <w:szCs w:val="20"/>
              </w:rPr>
            </w:pPr>
            <w:r w:rsidRPr="0001361D">
              <w:rPr>
                <w:color w:val="000000"/>
                <w:sz w:val="20"/>
                <w:szCs w:val="20"/>
              </w:rPr>
              <w:t>250</w:t>
            </w:r>
          </w:p>
        </w:tc>
        <w:tc>
          <w:tcPr>
            <w:tcW w:w="1045" w:type="dxa"/>
            <w:tcBorders>
              <w:top w:val="nil"/>
              <w:left w:val="nil"/>
              <w:bottom w:val="single" w:sz="4" w:space="0" w:color="auto"/>
              <w:right w:val="single" w:sz="4" w:space="0" w:color="auto"/>
            </w:tcBorders>
            <w:shd w:val="clear" w:color="auto" w:fill="auto"/>
            <w:noWrap/>
            <w:vAlign w:val="center"/>
            <w:hideMark/>
          </w:tcPr>
          <w:p w14:paraId="139E3310" w14:textId="77777777" w:rsidR="0001361D" w:rsidRPr="0001361D" w:rsidRDefault="0001361D" w:rsidP="0001361D">
            <w:pPr>
              <w:jc w:val="center"/>
              <w:rPr>
                <w:color w:val="000000"/>
                <w:sz w:val="20"/>
                <w:szCs w:val="20"/>
              </w:rPr>
            </w:pPr>
            <w:r w:rsidRPr="0001361D">
              <w:rPr>
                <w:color w:val="000000"/>
                <w:sz w:val="20"/>
                <w:szCs w:val="20"/>
              </w:rPr>
              <w:t>250</w:t>
            </w:r>
          </w:p>
        </w:tc>
        <w:tc>
          <w:tcPr>
            <w:tcW w:w="1029" w:type="dxa"/>
            <w:tcBorders>
              <w:top w:val="nil"/>
              <w:left w:val="nil"/>
              <w:bottom w:val="single" w:sz="4" w:space="0" w:color="auto"/>
              <w:right w:val="single" w:sz="4" w:space="0" w:color="auto"/>
            </w:tcBorders>
            <w:shd w:val="clear" w:color="auto" w:fill="auto"/>
            <w:noWrap/>
            <w:vAlign w:val="center"/>
            <w:hideMark/>
          </w:tcPr>
          <w:p w14:paraId="37199A5F" w14:textId="77777777" w:rsidR="0001361D" w:rsidRPr="0001361D" w:rsidRDefault="0001361D" w:rsidP="0001361D">
            <w:pPr>
              <w:jc w:val="center"/>
              <w:rPr>
                <w:color w:val="000000"/>
                <w:sz w:val="20"/>
                <w:szCs w:val="20"/>
              </w:rPr>
            </w:pPr>
            <w:r w:rsidRPr="0001361D">
              <w:rPr>
                <w:color w:val="000000"/>
                <w:sz w:val="20"/>
                <w:szCs w:val="20"/>
              </w:rPr>
              <w:t>360</w:t>
            </w:r>
          </w:p>
        </w:tc>
      </w:tr>
      <w:tr w:rsidR="0001361D" w:rsidRPr="0001361D" w14:paraId="652488EA"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C55B9E" w14:textId="77777777" w:rsidR="0001361D" w:rsidRPr="0001361D" w:rsidRDefault="0001361D" w:rsidP="0001361D">
            <w:pPr>
              <w:jc w:val="center"/>
              <w:rPr>
                <w:color w:val="000000"/>
                <w:sz w:val="20"/>
                <w:szCs w:val="20"/>
              </w:rPr>
            </w:pPr>
            <w:r w:rsidRPr="0001361D">
              <w:rPr>
                <w:color w:val="000000"/>
                <w:sz w:val="20"/>
                <w:szCs w:val="20"/>
              </w:rPr>
              <w:lastRenderedPageBreak/>
              <w:t>119</w:t>
            </w:r>
          </w:p>
        </w:tc>
        <w:tc>
          <w:tcPr>
            <w:tcW w:w="4183" w:type="dxa"/>
            <w:tcBorders>
              <w:top w:val="nil"/>
              <w:left w:val="nil"/>
              <w:bottom w:val="single" w:sz="4" w:space="0" w:color="auto"/>
              <w:right w:val="single" w:sz="4" w:space="0" w:color="auto"/>
            </w:tcBorders>
            <w:shd w:val="clear" w:color="auto" w:fill="auto"/>
            <w:vAlign w:val="center"/>
            <w:hideMark/>
          </w:tcPr>
          <w:p w14:paraId="7F586D2C" w14:textId="77777777" w:rsidR="0001361D" w:rsidRPr="0001361D" w:rsidRDefault="0001361D" w:rsidP="0001361D">
            <w:pPr>
              <w:rPr>
                <w:color w:val="000000"/>
                <w:sz w:val="20"/>
                <w:szCs w:val="20"/>
              </w:rPr>
            </w:pPr>
            <w:r w:rsidRPr="0001361D">
              <w:rPr>
                <w:color w:val="000000"/>
                <w:sz w:val="20"/>
                <w:szCs w:val="20"/>
              </w:rPr>
              <w:t xml:space="preserve">Предадени доклади за оценка на продукти за растителна защита към БАБХ </w:t>
            </w:r>
          </w:p>
        </w:tc>
        <w:tc>
          <w:tcPr>
            <w:tcW w:w="1463" w:type="dxa"/>
            <w:tcBorders>
              <w:top w:val="nil"/>
              <w:left w:val="nil"/>
              <w:bottom w:val="single" w:sz="4" w:space="0" w:color="auto"/>
              <w:right w:val="single" w:sz="4" w:space="0" w:color="auto"/>
            </w:tcBorders>
            <w:shd w:val="clear" w:color="auto" w:fill="auto"/>
            <w:vAlign w:val="center"/>
            <w:hideMark/>
          </w:tcPr>
          <w:p w14:paraId="7E613AB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315DFD5" w14:textId="77777777" w:rsidR="0001361D" w:rsidRPr="0001361D" w:rsidRDefault="0001361D" w:rsidP="0001361D">
            <w:pPr>
              <w:jc w:val="center"/>
              <w:rPr>
                <w:color w:val="000000"/>
                <w:sz w:val="20"/>
                <w:szCs w:val="20"/>
              </w:rPr>
            </w:pPr>
            <w:r w:rsidRPr="0001361D">
              <w:rPr>
                <w:color w:val="000000"/>
                <w:sz w:val="20"/>
                <w:szCs w:val="20"/>
              </w:rPr>
              <w:t>80</w:t>
            </w:r>
          </w:p>
        </w:tc>
        <w:tc>
          <w:tcPr>
            <w:tcW w:w="1045" w:type="dxa"/>
            <w:tcBorders>
              <w:top w:val="nil"/>
              <w:left w:val="nil"/>
              <w:bottom w:val="single" w:sz="4" w:space="0" w:color="auto"/>
              <w:right w:val="single" w:sz="4" w:space="0" w:color="auto"/>
            </w:tcBorders>
            <w:shd w:val="clear" w:color="auto" w:fill="auto"/>
            <w:noWrap/>
            <w:vAlign w:val="center"/>
            <w:hideMark/>
          </w:tcPr>
          <w:p w14:paraId="2938E37E" w14:textId="77777777" w:rsidR="0001361D" w:rsidRPr="0001361D" w:rsidRDefault="0001361D" w:rsidP="0001361D">
            <w:pPr>
              <w:jc w:val="center"/>
              <w:rPr>
                <w:color w:val="000000"/>
                <w:sz w:val="20"/>
                <w:szCs w:val="20"/>
              </w:rPr>
            </w:pPr>
            <w:r w:rsidRPr="0001361D">
              <w:rPr>
                <w:color w:val="000000"/>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067C2F05" w14:textId="77777777" w:rsidR="0001361D" w:rsidRPr="0001361D" w:rsidRDefault="0001361D" w:rsidP="0001361D">
            <w:pPr>
              <w:jc w:val="center"/>
              <w:rPr>
                <w:color w:val="000000"/>
                <w:sz w:val="20"/>
                <w:szCs w:val="20"/>
              </w:rPr>
            </w:pPr>
            <w:r w:rsidRPr="0001361D">
              <w:rPr>
                <w:color w:val="000000"/>
                <w:sz w:val="20"/>
                <w:szCs w:val="20"/>
              </w:rPr>
              <w:t>120</w:t>
            </w:r>
          </w:p>
        </w:tc>
      </w:tr>
    </w:tbl>
    <w:p w14:paraId="3B50F4FD" w14:textId="77777777" w:rsidR="00AD6CC6" w:rsidRPr="001906C0" w:rsidRDefault="00AD6CC6" w:rsidP="001906C0">
      <w:pPr>
        <w:jc w:val="both"/>
        <w:rPr>
          <w:b/>
          <w:i/>
          <w:sz w:val="21"/>
          <w:szCs w:val="21"/>
          <w:u w:val="single"/>
        </w:rPr>
      </w:pPr>
    </w:p>
    <w:p w14:paraId="4C701F60" w14:textId="77777777" w:rsidR="001906C0" w:rsidRDefault="001906C0" w:rsidP="001906C0">
      <w:pPr>
        <w:rPr>
          <w:sz w:val="21"/>
          <w:szCs w:val="21"/>
        </w:rPr>
      </w:pPr>
    </w:p>
    <w:p w14:paraId="047077A0" w14:textId="77777777" w:rsidR="00753D06" w:rsidRPr="00813851" w:rsidRDefault="00753D06" w:rsidP="001906C0">
      <w:pPr>
        <w:rPr>
          <w:sz w:val="21"/>
          <w:szCs w:val="21"/>
          <w:lang w:val="en-US"/>
        </w:rPr>
      </w:pPr>
    </w:p>
    <w:p w14:paraId="69A9EF1E" w14:textId="77777777" w:rsidR="001906C0" w:rsidRDefault="001906C0" w:rsidP="001906C0">
      <w:pPr>
        <w:rPr>
          <w:sz w:val="21"/>
          <w:szCs w:val="21"/>
        </w:rPr>
      </w:pPr>
    </w:p>
    <w:p w14:paraId="3747425E" w14:textId="77777777" w:rsid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14:paraId="43C9DC47" w14:textId="77777777" w:rsidR="001906C0" w:rsidRPr="001906C0" w:rsidRDefault="001906C0" w:rsidP="001906C0">
      <w:pPr>
        <w:jc w:val="both"/>
        <w:rPr>
          <w:b/>
          <w:i/>
          <w:sz w:val="21"/>
          <w:szCs w:val="21"/>
          <w:u w:val="single"/>
        </w:rPr>
      </w:pPr>
    </w:p>
    <w:p w14:paraId="5EDF0BAF" w14:textId="77777777" w:rsidR="00B55BBB" w:rsidRPr="00B55BBB" w:rsidRDefault="00B55BBB" w:rsidP="00B55BBB">
      <w:pPr>
        <w:ind w:firstLine="709"/>
        <w:jc w:val="both"/>
        <w:rPr>
          <w:sz w:val="20"/>
          <w:szCs w:val="20"/>
        </w:rPr>
      </w:pPr>
      <w:r w:rsidRPr="00B55BBB">
        <w:rPr>
          <w:sz w:val="20"/>
          <w:szCs w:val="20"/>
        </w:rPr>
        <w:t>Основните външни фактори, които могат да окажат  въздействие върху постигането на целите, са свързани с финансовата необезпеченост на някои от дейностите, извършвани от БАБХ, както и със създаването на усложнена епизоотична обстановка.</w:t>
      </w:r>
    </w:p>
    <w:p w14:paraId="2DD00F58" w14:textId="77777777" w:rsidR="00B55BBB" w:rsidRPr="00B55BBB" w:rsidRDefault="00B55BBB" w:rsidP="00B55BBB">
      <w:pPr>
        <w:ind w:firstLine="709"/>
        <w:jc w:val="both"/>
        <w:rPr>
          <w:sz w:val="20"/>
          <w:szCs w:val="20"/>
        </w:rPr>
      </w:pPr>
      <w:r w:rsidRPr="00B55BBB">
        <w:rPr>
          <w:sz w:val="20"/>
          <w:szCs w:val="20"/>
        </w:rPr>
        <w:t>Освен това нови Регламенти на Общността или изменение и допълнение на действащото законодателство по отношение на прилагането на нормативните актове може да доведе до необходимост от създаване на нови структури, дейности, задължения и съответно до допълнителни разходи.</w:t>
      </w:r>
    </w:p>
    <w:p w14:paraId="119A4E96" w14:textId="77777777" w:rsidR="00B55BBB" w:rsidRDefault="00B55BBB" w:rsidP="00B55BBB">
      <w:pPr>
        <w:ind w:firstLine="709"/>
        <w:jc w:val="both"/>
        <w:rPr>
          <w:sz w:val="20"/>
          <w:szCs w:val="20"/>
          <w:lang w:val="en-US"/>
        </w:rPr>
      </w:pPr>
      <w:r w:rsidRPr="00B55BBB">
        <w:rPr>
          <w:sz w:val="20"/>
          <w:szCs w:val="20"/>
        </w:rPr>
        <w:t>През последните години Общността беше засегната от различни кризисни събития: диоксиновата криза, “лудата крава”, меламин във фуражите. Употреба на забранени за влагане добавки, вещества или суровини с високо ниво на нежелани вещества също могат да предизвикат сериозни проблеми.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 .</w:t>
      </w:r>
    </w:p>
    <w:p w14:paraId="6E772CB8" w14:textId="77777777" w:rsidR="00B94317" w:rsidRPr="007D0FCC" w:rsidRDefault="00B94317" w:rsidP="00B94317">
      <w:pPr>
        <w:ind w:firstLine="709"/>
        <w:jc w:val="both"/>
        <w:rPr>
          <w:sz w:val="22"/>
          <w:szCs w:val="22"/>
        </w:rPr>
      </w:pPr>
    </w:p>
    <w:p w14:paraId="6CFB8C59" w14:textId="77777777" w:rsidR="001906C0" w:rsidRDefault="001906C0" w:rsidP="001906C0">
      <w:pPr>
        <w:jc w:val="both"/>
        <w:rPr>
          <w:b/>
          <w:i/>
          <w:sz w:val="21"/>
          <w:szCs w:val="21"/>
          <w:u w:val="single"/>
        </w:rPr>
      </w:pPr>
      <w:r w:rsidRPr="001906C0">
        <w:rPr>
          <w:b/>
          <w:i/>
          <w:sz w:val="21"/>
          <w:szCs w:val="21"/>
          <w:u w:val="single"/>
        </w:rPr>
        <w:t>Информация за наличността и качеството на данните</w:t>
      </w:r>
    </w:p>
    <w:p w14:paraId="1403B52E" w14:textId="77777777" w:rsidR="001906C0" w:rsidRPr="007D0FCC" w:rsidRDefault="001906C0" w:rsidP="001906C0">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6D4A694B" w14:textId="77777777" w:rsidR="001906C0" w:rsidRPr="007D0FCC" w:rsidRDefault="001906C0" w:rsidP="001906C0">
      <w:pPr>
        <w:ind w:firstLine="709"/>
        <w:jc w:val="both"/>
        <w:rPr>
          <w:sz w:val="20"/>
          <w:szCs w:val="20"/>
        </w:rPr>
      </w:pPr>
      <w:r w:rsidRPr="007D0FCC">
        <w:rPr>
          <w:sz w:val="20"/>
          <w:szCs w:val="20"/>
        </w:rPr>
        <w:t>Използвана информация от първични отчетни и финансови документи, извършени проверки и одити при осъществяване на контролните функции от отговорните за изпълнението на програмата. Това са писма за изпратени проби и получените резултати от тях от специализираните лаборатории; отчетни форми; издадените формуляри и бланки по утвърдени образци на БАБХ.</w:t>
      </w:r>
    </w:p>
    <w:p w14:paraId="5AB65C4E" w14:textId="77777777" w:rsidR="001906C0" w:rsidRPr="00B55BBB" w:rsidRDefault="001906C0" w:rsidP="001906C0">
      <w:pPr>
        <w:ind w:firstLine="709"/>
        <w:jc w:val="both"/>
        <w:rPr>
          <w:sz w:val="20"/>
          <w:szCs w:val="20"/>
        </w:rPr>
      </w:pPr>
      <w:r w:rsidRPr="00B55BBB">
        <w:rPr>
          <w:sz w:val="20"/>
          <w:szCs w:val="20"/>
        </w:rPr>
        <w:t>Качеството на данните и техническата им  достоверност е осигурена на база акредитационна процедура съгласно БДС EN ISO/IEC 17025.</w:t>
      </w:r>
    </w:p>
    <w:p w14:paraId="20FFF222" w14:textId="77777777" w:rsidR="001906C0" w:rsidRPr="007E5D58" w:rsidRDefault="001147DE" w:rsidP="001147DE">
      <w:pPr>
        <w:ind w:firstLine="708"/>
        <w:jc w:val="both"/>
        <w:rPr>
          <w:sz w:val="20"/>
          <w:szCs w:val="20"/>
        </w:rPr>
      </w:pPr>
      <w:r w:rsidRPr="00B55BBB">
        <w:rPr>
          <w:sz w:val="20"/>
          <w:szCs w:val="20"/>
        </w:rPr>
        <w:t xml:space="preserve">Поддържане на регистър на независимите акредитирани лаборатории. Информацията постъпва с досие на всяка лаборатория и се съхранява в </w:t>
      </w:r>
      <w:r w:rsidR="008469C0" w:rsidRPr="00B55BBB">
        <w:rPr>
          <w:sz w:val="20"/>
          <w:szCs w:val="20"/>
        </w:rPr>
        <w:t>МЗХГ</w:t>
      </w:r>
      <w:r w:rsidRPr="00B55BBB">
        <w:rPr>
          <w:sz w:val="20"/>
          <w:szCs w:val="20"/>
        </w:rPr>
        <w:t>.</w:t>
      </w:r>
    </w:p>
    <w:p w14:paraId="15F8B502" w14:textId="77777777" w:rsidR="001147DE" w:rsidRPr="00E50AA8" w:rsidRDefault="001147DE" w:rsidP="001147DE">
      <w:pPr>
        <w:ind w:firstLine="708"/>
        <w:jc w:val="both"/>
        <w:rPr>
          <w:b/>
          <w:i/>
          <w:color w:val="FF0000"/>
          <w:sz w:val="22"/>
          <w:szCs w:val="22"/>
        </w:rPr>
      </w:pPr>
    </w:p>
    <w:p w14:paraId="0144B91D" w14:textId="77777777"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14:paraId="447E4788" w14:textId="77777777" w:rsidR="001906C0" w:rsidRPr="001906C0" w:rsidRDefault="001906C0" w:rsidP="001906C0">
      <w:pPr>
        <w:jc w:val="both"/>
        <w:rPr>
          <w:sz w:val="21"/>
          <w:szCs w:val="21"/>
          <w:u w:val="single"/>
        </w:rPr>
      </w:pPr>
    </w:p>
    <w:p w14:paraId="3B8AF683" w14:textId="77777777" w:rsidR="001906C0" w:rsidRPr="007D0FCC" w:rsidRDefault="001906C0" w:rsidP="001906C0">
      <w:pPr>
        <w:ind w:firstLine="709"/>
        <w:jc w:val="both"/>
        <w:rPr>
          <w:sz w:val="20"/>
          <w:szCs w:val="20"/>
        </w:rPr>
      </w:pPr>
      <w:r w:rsidRPr="007D0FCC">
        <w:rPr>
          <w:sz w:val="20"/>
          <w:szCs w:val="20"/>
        </w:rPr>
        <w:t>Разработване на политика</w:t>
      </w:r>
    </w:p>
    <w:p w14:paraId="5D1FD72E" w14:textId="77777777" w:rsidR="001906C0" w:rsidRPr="007D0FCC" w:rsidRDefault="001906C0" w:rsidP="001906C0">
      <w:pPr>
        <w:ind w:firstLine="709"/>
        <w:jc w:val="both"/>
        <w:rPr>
          <w:sz w:val="20"/>
          <w:szCs w:val="20"/>
        </w:rPr>
      </w:pPr>
      <w:r w:rsidRPr="007D0FCC">
        <w:rPr>
          <w:sz w:val="20"/>
          <w:szCs w:val="20"/>
        </w:rPr>
        <w:t>Регистрация на производители и търговци на фуражи</w:t>
      </w:r>
    </w:p>
    <w:p w14:paraId="298EE684" w14:textId="77777777" w:rsidR="001906C0" w:rsidRPr="007D0FCC" w:rsidRDefault="001906C0" w:rsidP="001906C0">
      <w:pPr>
        <w:ind w:firstLine="709"/>
        <w:jc w:val="both"/>
        <w:rPr>
          <w:sz w:val="20"/>
          <w:szCs w:val="20"/>
        </w:rPr>
      </w:pPr>
      <w:r w:rsidRPr="007D0FCC">
        <w:rPr>
          <w:sz w:val="20"/>
          <w:szCs w:val="20"/>
        </w:rPr>
        <w:t>Контрол на производители и търговци на фуражи</w:t>
      </w:r>
    </w:p>
    <w:p w14:paraId="6A2E1185" w14:textId="77777777" w:rsidR="001906C0" w:rsidRPr="007D0FCC" w:rsidRDefault="001906C0" w:rsidP="001906C0">
      <w:pPr>
        <w:ind w:firstLine="709"/>
        <w:jc w:val="both"/>
        <w:rPr>
          <w:sz w:val="20"/>
          <w:szCs w:val="20"/>
        </w:rPr>
      </w:pPr>
      <w:r w:rsidRPr="007D0FCC">
        <w:rPr>
          <w:sz w:val="20"/>
          <w:szCs w:val="20"/>
        </w:rPr>
        <w:t>Физико–химични и микробиологични анализи на проби от фуражи” (фуражни суровини, комбинирани фуражи, премикси, фуражни добавки)</w:t>
      </w:r>
    </w:p>
    <w:p w14:paraId="046304AB" w14:textId="77777777" w:rsidR="001906C0" w:rsidRPr="007D0FCC" w:rsidRDefault="001906C0" w:rsidP="001906C0">
      <w:pPr>
        <w:ind w:firstLine="709"/>
        <w:jc w:val="both"/>
        <w:rPr>
          <w:sz w:val="20"/>
          <w:szCs w:val="20"/>
        </w:rPr>
      </w:pPr>
      <w:r w:rsidRPr="007D0FCC">
        <w:rPr>
          <w:sz w:val="20"/>
          <w:szCs w:val="20"/>
        </w:rPr>
        <w:t>Система RASFF</w:t>
      </w:r>
    </w:p>
    <w:p w14:paraId="65B6D66E" w14:textId="77777777" w:rsidR="001906C0" w:rsidRPr="007D0FCC" w:rsidRDefault="001906C0" w:rsidP="001906C0">
      <w:pPr>
        <w:ind w:firstLine="709"/>
        <w:jc w:val="both"/>
        <w:rPr>
          <w:sz w:val="20"/>
          <w:szCs w:val="20"/>
        </w:rPr>
      </w:pPr>
      <w:r w:rsidRPr="007D0FCC">
        <w:rPr>
          <w:sz w:val="20"/>
          <w:szCs w:val="20"/>
        </w:rPr>
        <w:t xml:space="preserve">Разрешение и контрол в областта на ГМО и координация на дейността на контролните органи  </w:t>
      </w:r>
    </w:p>
    <w:p w14:paraId="324D30A6" w14:textId="77777777" w:rsidR="001906C0" w:rsidRPr="007D0FCC" w:rsidRDefault="001906C0" w:rsidP="001906C0">
      <w:pPr>
        <w:ind w:firstLine="709"/>
        <w:jc w:val="both"/>
        <w:rPr>
          <w:sz w:val="20"/>
          <w:szCs w:val="20"/>
        </w:rPr>
      </w:pPr>
      <w:r w:rsidRPr="007D0FCC">
        <w:rPr>
          <w:sz w:val="20"/>
          <w:szCs w:val="20"/>
        </w:rPr>
        <w:t xml:space="preserve">Провеждане на обучение на контролните органи </w:t>
      </w:r>
    </w:p>
    <w:p w14:paraId="56501F5A" w14:textId="77777777" w:rsidR="001906C0" w:rsidRPr="007D0FCC" w:rsidRDefault="001906C0" w:rsidP="001906C0">
      <w:pPr>
        <w:ind w:firstLine="709"/>
        <w:jc w:val="both"/>
        <w:rPr>
          <w:sz w:val="20"/>
          <w:szCs w:val="20"/>
        </w:rPr>
      </w:pPr>
      <w:r w:rsidRPr="007D0FCC">
        <w:rPr>
          <w:sz w:val="20"/>
          <w:szCs w:val="20"/>
        </w:rPr>
        <w:t>Верификация на официалния контрол</w:t>
      </w:r>
    </w:p>
    <w:p w14:paraId="5ACFB1BC" w14:textId="77777777" w:rsidR="001906C0" w:rsidRPr="007D0FCC" w:rsidRDefault="001906C0" w:rsidP="001906C0">
      <w:pPr>
        <w:ind w:firstLine="709"/>
        <w:jc w:val="both"/>
        <w:rPr>
          <w:sz w:val="20"/>
          <w:szCs w:val="20"/>
        </w:rPr>
      </w:pPr>
      <w:r w:rsidRPr="007D0FCC">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14:paraId="6CE264AB" w14:textId="77777777" w:rsidR="001906C0" w:rsidRPr="007D0FCC" w:rsidRDefault="001906C0" w:rsidP="001906C0">
      <w:pPr>
        <w:ind w:firstLine="709"/>
        <w:jc w:val="both"/>
        <w:rPr>
          <w:sz w:val="20"/>
          <w:szCs w:val="20"/>
        </w:rPr>
      </w:pPr>
      <w:r w:rsidRPr="007D0FCC">
        <w:rPr>
          <w:sz w:val="20"/>
          <w:szCs w:val="20"/>
        </w:rPr>
        <w:t xml:space="preserve">Одит на система HACCP </w:t>
      </w:r>
    </w:p>
    <w:p w14:paraId="443CD920" w14:textId="77777777" w:rsidR="001906C0" w:rsidRPr="007D0FCC" w:rsidRDefault="001906C0" w:rsidP="001906C0">
      <w:pPr>
        <w:ind w:firstLine="709"/>
        <w:jc w:val="both"/>
        <w:rPr>
          <w:sz w:val="20"/>
          <w:szCs w:val="20"/>
        </w:rPr>
      </w:pPr>
      <w:r w:rsidRPr="007D0FCC">
        <w:rPr>
          <w:sz w:val="20"/>
          <w:szCs w:val="20"/>
        </w:rPr>
        <w:t>Система TRACES</w:t>
      </w:r>
    </w:p>
    <w:p w14:paraId="6D6274C4" w14:textId="77777777" w:rsidR="001906C0" w:rsidRPr="007D0FCC" w:rsidRDefault="001906C0" w:rsidP="001906C0">
      <w:pPr>
        <w:ind w:firstLine="709"/>
        <w:jc w:val="both"/>
        <w:rPr>
          <w:sz w:val="20"/>
          <w:szCs w:val="20"/>
        </w:rPr>
      </w:pPr>
      <w:r w:rsidRPr="007D0FCC">
        <w:rPr>
          <w:sz w:val="20"/>
          <w:szCs w:val="20"/>
        </w:rPr>
        <w:t>Контрол върху обектите за добив, производство, преработка, съхранение, пакетиране и препакетиране на суровини и храни от животински произход;</w:t>
      </w:r>
    </w:p>
    <w:p w14:paraId="752682BA" w14:textId="77777777" w:rsidR="001906C0" w:rsidRPr="007D0FCC" w:rsidRDefault="001906C0" w:rsidP="001906C0">
      <w:pPr>
        <w:ind w:firstLine="709"/>
        <w:jc w:val="both"/>
        <w:rPr>
          <w:sz w:val="20"/>
          <w:szCs w:val="20"/>
        </w:rPr>
      </w:pPr>
      <w:r w:rsidRPr="007D0FCC">
        <w:rPr>
          <w:sz w:val="20"/>
          <w:szCs w:val="20"/>
        </w:rPr>
        <w:t>Контрол в обектите за търговия на едро и дребно на храни от животински произход;</w:t>
      </w:r>
    </w:p>
    <w:p w14:paraId="61721FC4" w14:textId="77777777" w:rsidR="001906C0" w:rsidRPr="007D0FCC" w:rsidRDefault="001906C0" w:rsidP="001906C0">
      <w:pPr>
        <w:ind w:firstLine="709"/>
        <w:jc w:val="both"/>
        <w:rPr>
          <w:sz w:val="20"/>
          <w:szCs w:val="20"/>
        </w:rPr>
      </w:pPr>
      <w:r w:rsidRPr="007D0FCC">
        <w:rPr>
          <w:sz w:val="20"/>
          <w:szCs w:val="20"/>
        </w:rPr>
        <w:t>Ветеринарномедицински контрол върху фуражи, фуражни добавки и адитиви;</w:t>
      </w:r>
    </w:p>
    <w:p w14:paraId="72398854" w14:textId="77777777" w:rsidR="001906C0" w:rsidRPr="007D0FCC" w:rsidRDefault="001906C0" w:rsidP="001906C0">
      <w:pPr>
        <w:ind w:firstLine="709"/>
        <w:jc w:val="both"/>
        <w:rPr>
          <w:sz w:val="20"/>
          <w:szCs w:val="20"/>
        </w:rPr>
      </w:pPr>
      <w:r w:rsidRPr="007D0FCC">
        <w:rPr>
          <w:sz w:val="20"/>
          <w:szCs w:val="20"/>
        </w:rPr>
        <w:t>Осъществяване на контрол върху качеството на ветеринарномедицинските продукти;</w:t>
      </w:r>
    </w:p>
    <w:p w14:paraId="242FEE76" w14:textId="77777777" w:rsidR="006A103F" w:rsidRPr="006A103F" w:rsidRDefault="006A103F" w:rsidP="006A103F">
      <w:pPr>
        <w:ind w:firstLine="709"/>
        <w:jc w:val="both"/>
        <w:rPr>
          <w:sz w:val="20"/>
          <w:szCs w:val="20"/>
        </w:rPr>
      </w:pPr>
      <w:r w:rsidRPr="006A103F">
        <w:rPr>
          <w:sz w:val="20"/>
          <w:szCs w:val="20"/>
        </w:rPr>
        <w:t>Граничен ветеринарен контрол и карантина;</w:t>
      </w:r>
    </w:p>
    <w:p w14:paraId="5DDBE6BA" w14:textId="77777777" w:rsidR="006A103F" w:rsidRPr="006A103F" w:rsidRDefault="006A103F" w:rsidP="006A103F">
      <w:pPr>
        <w:ind w:firstLine="709"/>
        <w:jc w:val="both"/>
        <w:rPr>
          <w:sz w:val="20"/>
          <w:szCs w:val="20"/>
        </w:rPr>
      </w:pPr>
      <w:r w:rsidRPr="006A103F">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14:paraId="582F60CF" w14:textId="77777777" w:rsidR="006A103F" w:rsidRPr="006A103F" w:rsidRDefault="006A103F" w:rsidP="006A103F">
      <w:pPr>
        <w:ind w:firstLine="708"/>
        <w:jc w:val="both"/>
        <w:rPr>
          <w:sz w:val="20"/>
          <w:szCs w:val="20"/>
        </w:rPr>
      </w:pPr>
      <w:r w:rsidRPr="006A103F">
        <w:rPr>
          <w:sz w:val="20"/>
          <w:szCs w:val="20"/>
        </w:rPr>
        <w:t>Контрол върху обектите за търговия на едро и дребно на храни, материали и предмети, предназначени за контакт с храни;</w:t>
      </w:r>
    </w:p>
    <w:p w14:paraId="2CA1CCFA" w14:textId="77777777" w:rsidR="006A103F" w:rsidRPr="006A103F" w:rsidRDefault="006A103F" w:rsidP="006A103F">
      <w:pPr>
        <w:ind w:firstLine="709"/>
        <w:jc w:val="both"/>
        <w:rPr>
          <w:sz w:val="20"/>
          <w:szCs w:val="20"/>
        </w:rPr>
      </w:pPr>
      <w:r w:rsidRPr="006A103F">
        <w:rPr>
          <w:sz w:val="20"/>
          <w:szCs w:val="20"/>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14:paraId="56415C40" w14:textId="77777777" w:rsidR="006A103F" w:rsidRPr="006A103F" w:rsidRDefault="006A103F" w:rsidP="006A103F">
      <w:pPr>
        <w:ind w:firstLine="709"/>
        <w:jc w:val="both"/>
        <w:rPr>
          <w:sz w:val="20"/>
          <w:szCs w:val="20"/>
        </w:rPr>
      </w:pPr>
      <w:r w:rsidRPr="006A103F">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14:paraId="247CDD64" w14:textId="77777777" w:rsidR="006A103F" w:rsidRPr="006A103F" w:rsidRDefault="006A103F" w:rsidP="006A103F">
      <w:pPr>
        <w:ind w:firstLine="709"/>
        <w:jc w:val="both"/>
        <w:rPr>
          <w:sz w:val="20"/>
          <w:szCs w:val="20"/>
        </w:rPr>
      </w:pPr>
      <w:r w:rsidRPr="006A103F">
        <w:rPr>
          <w:sz w:val="20"/>
          <w:szCs w:val="20"/>
        </w:rPr>
        <w:lastRenderedPageBreak/>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
    <w:p w14:paraId="65460C82" w14:textId="77777777" w:rsidR="006A103F" w:rsidRPr="006A103F" w:rsidRDefault="006A103F" w:rsidP="006A103F">
      <w:pPr>
        <w:ind w:firstLine="709"/>
        <w:jc w:val="both"/>
        <w:rPr>
          <w:sz w:val="20"/>
          <w:szCs w:val="20"/>
        </w:rPr>
      </w:pPr>
      <w:r w:rsidRPr="006A103F">
        <w:rPr>
          <w:sz w:val="20"/>
          <w:szCs w:val="20"/>
        </w:rPr>
        <w:t>Лабораторен контрол и окачествяване на суровото мляко;</w:t>
      </w:r>
    </w:p>
    <w:p w14:paraId="4B5AC67F" w14:textId="77777777" w:rsidR="006A103F" w:rsidRPr="006A103F" w:rsidRDefault="006A103F" w:rsidP="006A103F">
      <w:pPr>
        <w:ind w:firstLine="709"/>
        <w:jc w:val="both"/>
        <w:rPr>
          <w:sz w:val="20"/>
          <w:szCs w:val="20"/>
        </w:rPr>
      </w:pPr>
      <w:r w:rsidRPr="006A103F">
        <w:rPr>
          <w:sz w:val="20"/>
          <w:szCs w:val="20"/>
        </w:rPr>
        <w:t>Контрол върху остатъци от пестициди в и върху храни от растителен и животински  произход;</w:t>
      </w:r>
    </w:p>
    <w:p w14:paraId="747DC5DC" w14:textId="77777777" w:rsidR="006A103F" w:rsidRPr="006A103F" w:rsidRDefault="006A103F" w:rsidP="006A103F">
      <w:pPr>
        <w:ind w:firstLine="709"/>
        <w:jc w:val="both"/>
        <w:rPr>
          <w:sz w:val="20"/>
          <w:szCs w:val="20"/>
        </w:rPr>
      </w:pPr>
      <w:r w:rsidRPr="006A103F">
        <w:rPr>
          <w:sz w:val="20"/>
          <w:szCs w:val="20"/>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p>
    <w:p w14:paraId="181C6CF4" w14:textId="77777777" w:rsidR="006A103F" w:rsidRPr="006A103F" w:rsidRDefault="006A103F" w:rsidP="006A103F">
      <w:pPr>
        <w:ind w:firstLine="709"/>
        <w:jc w:val="both"/>
        <w:rPr>
          <w:sz w:val="20"/>
          <w:szCs w:val="20"/>
        </w:rPr>
      </w:pPr>
      <w:r w:rsidRPr="006A103F">
        <w:rPr>
          <w:sz w:val="20"/>
          <w:szCs w:val="20"/>
        </w:rPr>
        <w:t xml:space="preserve">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w:t>
      </w:r>
      <w:r w:rsidR="00982E0C">
        <w:rPr>
          <w:sz w:val="20"/>
          <w:szCs w:val="20"/>
        </w:rPr>
        <w:t>защита на растенията, Наредба №8</w:t>
      </w:r>
      <w:r w:rsidRPr="006A103F">
        <w:rPr>
          <w:sz w:val="20"/>
          <w:szCs w:val="20"/>
        </w:rPr>
        <w:t xml:space="preserve"> за фитосанитарен контрол, Директива 2000/29 на ЕС и друг</w:t>
      </w:r>
      <w:r w:rsidR="00982E0C">
        <w:rPr>
          <w:sz w:val="20"/>
          <w:szCs w:val="20"/>
        </w:rPr>
        <w:t>и подзаконови нормативни актове.</w:t>
      </w:r>
    </w:p>
    <w:p w14:paraId="158C9300" w14:textId="77777777" w:rsidR="006A103F" w:rsidRPr="006A103F" w:rsidRDefault="006A103F" w:rsidP="006A103F">
      <w:pPr>
        <w:ind w:firstLine="709"/>
        <w:jc w:val="both"/>
        <w:rPr>
          <w:sz w:val="20"/>
          <w:szCs w:val="20"/>
        </w:rPr>
      </w:pPr>
      <w:r w:rsidRPr="006A103F">
        <w:rPr>
          <w:sz w:val="20"/>
          <w:szCs w:val="20"/>
        </w:rPr>
        <w:t>Осигуряване износ на растения и растителни продукти, съгласно фитосанитарните изисквания на страните вносители;</w:t>
      </w:r>
    </w:p>
    <w:p w14:paraId="4CF02FFB" w14:textId="77777777" w:rsidR="006A103F" w:rsidRPr="006A103F" w:rsidRDefault="006A103F" w:rsidP="006A103F">
      <w:pPr>
        <w:ind w:firstLine="708"/>
        <w:jc w:val="both"/>
        <w:rPr>
          <w:sz w:val="20"/>
          <w:szCs w:val="20"/>
        </w:rPr>
      </w:pPr>
      <w:r w:rsidRPr="006A103F">
        <w:rPr>
          <w:sz w:val="20"/>
          <w:szCs w:val="20"/>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14:paraId="356D86E0" w14:textId="77777777" w:rsidR="006A103F" w:rsidRPr="006A103F" w:rsidRDefault="006A103F" w:rsidP="006A103F">
      <w:pPr>
        <w:ind w:firstLine="709"/>
        <w:jc w:val="both"/>
        <w:rPr>
          <w:sz w:val="20"/>
          <w:szCs w:val="20"/>
        </w:rPr>
      </w:pPr>
      <w:r w:rsidRPr="006A103F">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14:paraId="45DC1F48" w14:textId="77777777" w:rsidR="006A103F" w:rsidRPr="006A103F" w:rsidRDefault="006A103F" w:rsidP="006A103F">
      <w:pPr>
        <w:ind w:firstLine="709"/>
        <w:jc w:val="both"/>
        <w:rPr>
          <w:sz w:val="20"/>
          <w:szCs w:val="20"/>
        </w:rPr>
      </w:pPr>
      <w:r w:rsidRPr="006A103F">
        <w:rPr>
          <w:sz w:val="20"/>
          <w:szCs w:val="20"/>
        </w:rPr>
        <w:t>Обмен на информация и данни чрез системата „EURO</w:t>
      </w:r>
      <w:r w:rsidR="003B130E">
        <w:rPr>
          <w:sz w:val="20"/>
          <w:szCs w:val="20"/>
          <w:lang w:val="en-US"/>
        </w:rPr>
        <w:t>PHY</w:t>
      </w:r>
      <w:r w:rsidRPr="006A103F">
        <w:rPr>
          <w:sz w:val="20"/>
          <w:szCs w:val="20"/>
        </w:rPr>
        <w:t>T” за бърз обмен на информация за установени огнища от карантинни вредители или заловени такива на външни граници на ЕС;.</w:t>
      </w:r>
    </w:p>
    <w:p w14:paraId="28A8FA2E" w14:textId="77777777" w:rsidR="006A103F" w:rsidRPr="006A103F" w:rsidRDefault="006A103F" w:rsidP="006A103F">
      <w:pPr>
        <w:ind w:firstLine="709"/>
        <w:jc w:val="both"/>
        <w:rPr>
          <w:sz w:val="20"/>
          <w:szCs w:val="20"/>
        </w:rPr>
      </w:pPr>
      <w:r w:rsidRPr="006A103F">
        <w:rPr>
          <w:sz w:val="20"/>
          <w:szCs w:val="20"/>
        </w:rPr>
        <w:t>Опазване на растенията и растителните продукти от икономически  важни вредители ;</w:t>
      </w:r>
    </w:p>
    <w:p w14:paraId="75927533" w14:textId="77777777" w:rsidR="006A103F" w:rsidRPr="006A103F" w:rsidRDefault="006A103F" w:rsidP="006A103F">
      <w:pPr>
        <w:ind w:firstLine="709"/>
        <w:jc w:val="both"/>
        <w:rPr>
          <w:sz w:val="20"/>
          <w:szCs w:val="20"/>
        </w:rPr>
      </w:pPr>
      <w:r w:rsidRPr="006A103F">
        <w:rPr>
          <w:sz w:val="20"/>
          <w:szCs w:val="20"/>
        </w:rPr>
        <w:t>Контрол на продукти за растителна защита и торове при внос, производство, съхранение,  търговия и употреба;</w:t>
      </w:r>
    </w:p>
    <w:p w14:paraId="0EA7121A" w14:textId="77777777" w:rsidR="006A103F" w:rsidRPr="006A103F" w:rsidRDefault="006A103F" w:rsidP="006A103F">
      <w:pPr>
        <w:ind w:firstLine="709"/>
        <w:jc w:val="both"/>
        <w:rPr>
          <w:sz w:val="20"/>
          <w:szCs w:val="20"/>
        </w:rPr>
      </w:pPr>
      <w:r w:rsidRPr="006A103F">
        <w:rPr>
          <w:sz w:val="20"/>
          <w:szCs w:val="20"/>
        </w:rPr>
        <w:t>Контрол на растения и растителни суровини, почви и води за напояване за съдържание на химични и биологични замърсители;</w:t>
      </w:r>
    </w:p>
    <w:p w14:paraId="3A6E2A90" w14:textId="77777777" w:rsidR="006A103F" w:rsidRDefault="006A103F" w:rsidP="006A103F">
      <w:pPr>
        <w:ind w:firstLine="709"/>
        <w:jc w:val="both"/>
        <w:rPr>
          <w:sz w:val="20"/>
          <w:szCs w:val="20"/>
          <w:lang w:val="en-US"/>
        </w:rPr>
      </w:pPr>
      <w:r w:rsidRPr="006A103F">
        <w:rPr>
          <w:sz w:val="20"/>
          <w:szCs w:val="20"/>
        </w:rPr>
        <w:t>Биологично изпитване на продукти за растителна защита;</w:t>
      </w:r>
    </w:p>
    <w:p w14:paraId="2F63BC37" w14:textId="77777777" w:rsidR="006D4126" w:rsidRDefault="006D4126" w:rsidP="006A103F">
      <w:pPr>
        <w:ind w:firstLine="709"/>
        <w:jc w:val="both"/>
        <w:rPr>
          <w:sz w:val="20"/>
          <w:szCs w:val="20"/>
          <w:lang w:val="en-US"/>
        </w:rPr>
      </w:pPr>
      <w:r w:rsidRPr="006D4126">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14:paraId="20386505" w14:textId="77777777" w:rsidR="006A103F" w:rsidRPr="006A103F" w:rsidRDefault="006A103F" w:rsidP="006A103F">
      <w:pPr>
        <w:ind w:firstLine="709"/>
        <w:jc w:val="both"/>
        <w:rPr>
          <w:sz w:val="20"/>
          <w:szCs w:val="20"/>
        </w:rPr>
      </w:pPr>
      <w:r w:rsidRPr="006A103F">
        <w:rPr>
          <w:sz w:val="20"/>
          <w:szCs w:val="20"/>
        </w:rPr>
        <w:t>Контрол на съответствието на качеството на пресните плодове и зеленчуци;</w:t>
      </w:r>
    </w:p>
    <w:p w14:paraId="2E883EE5" w14:textId="77777777" w:rsidR="006A103F" w:rsidRPr="006A103F" w:rsidRDefault="006A103F" w:rsidP="006A103F">
      <w:pPr>
        <w:ind w:firstLine="709"/>
        <w:jc w:val="both"/>
        <w:rPr>
          <w:sz w:val="20"/>
          <w:szCs w:val="20"/>
        </w:rPr>
      </w:pPr>
      <w:r w:rsidRPr="006A103F">
        <w:rPr>
          <w:sz w:val="20"/>
          <w:szCs w:val="20"/>
        </w:rPr>
        <w:t>Контрол за осигуряване на хуманно отношение към животните;</w:t>
      </w:r>
    </w:p>
    <w:p w14:paraId="3BE19502" w14:textId="77777777" w:rsidR="006A103F" w:rsidRPr="006A103F" w:rsidRDefault="006A103F" w:rsidP="006A103F">
      <w:pPr>
        <w:ind w:firstLine="709"/>
        <w:jc w:val="both"/>
        <w:rPr>
          <w:sz w:val="20"/>
          <w:szCs w:val="20"/>
        </w:rPr>
      </w:pPr>
      <w:r w:rsidRPr="006A103F">
        <w:rPr>
          <w:sz w:val="20"/>
          <w:szCs w:val="20"/>
        </w:rPr>
        <w:t xml:space="preserve">Контрол върху идентификацията  на животни; </w:t>
      </w:r>
    </w:p>
    <w:p w14:paraId="581E41F2" w14:textId="77777777" w:rsidR="006A103F" w:rsidRPr="006A103F" w:rsidRDefault="006A103F" w:rsidP="006A103F">
      <w:pPr>
        <w:ind w:firstLine="709"/>
        <w:jc w:val="both"/>
        <w:rPr>
          <w:sz w:val="20"/>
          <w:szCs w:val="20"/>
        </w:rPr>
      </w:pPr>
      <w:r w:rsidRPr="006A103F">
        <w:rPr>
          <w:sz w:val="20"/>
          <w:szCs w:val="20"/>
        </w:rPr>
        <w:t>Методическо ръководство, координация и контрол на дейността;</w:t>
      </w:r>
    </w:p>
    <w:p w14:paraId="1BD4C10D" w14:textId="77777777" w:rsidR="006A103F" w:rsidRPr="006A103F" w:rsidRDefault="006A103F" w:rsidP="006A103F">
      <w:pPr>
        <w:ind w:firstLine="709"/>
        <w:jc w:val="both"/>
        <w:rPr>
          <w:sz w:val="20"/>
          <w:szCs w:val="20"/>
        </w:rPr>
      </w:pPr>
      <w:r w:rsidRPr="006A103F">
        <w:rPr>
          <w:sz w:val="20"/>
          <w:szCs w:val="20"/>
        </w:rPr>
        <w:t>Превантивен контрол за установяване на здравния статус на животните;</w:t>
      </w:r>
    </w:p>
    <w:p w14:paraId="4BFEC4EC" w14:textId="77777777" w:rsidR="006A103F" w:rsidRPr="006A103F" w:rsidRDefault="00E53DD9" w:rsidP="006A103F">
      <w:pPr>
        <w:ind w:firstLine="709"/>
        <w:jc w:val="both"/>
        <w:rPr>
          <w:sz w:val="20"/>
          <w:szCs w:val="20"/>
        </w:rPr>
      </w:pPr>
      <w:r>
        <w:rPr>
          <w:sz w:val="20"/>
          <w:szCs w:val="20"/>
        </w:rPr>
        <w:t>Програма за профилактика, надзор, контрол и ликвидиране на болести по животните и зоонози</w:t>
      </w:r>
      <w:r w:rsidR="002B2866">
        <w:rPr>
          <w:sz w:val="20"/>
          <w:szCs w:val="20"/>
        </w:rPr>
        <w:t>;</w:t>
      </w:r>
    </w:p>
    <w:p w14:paraId="07D56A3A" w14:textId="77777777" w:rsidR="006A103F" w:rsidRPr="006A103F" w:rsidRDefault="006A103F" w:rsidP="006A103F">
      <w:pPr>
        <w:ind w:firstLine="709"/>
        <w:jc w:val="both"/>
        <w:rPr>
          <w:sz w:val="20"/>
          <w:szCs w:val="20"/>
        </w:rPr>
      </w:pPr>
      <w:r w:rsidRPr="006A103F">
        <w:rPr>
          <w:sz w:val="20"/>
          <w:szCs w:val="20"/>
        </w:rPr>
        <w:t>Програми за надзора върху болестите по животните;</w:t>
      </w:r>
    </w:p>
    <w:p w14:paraId="2158FA67" w14:textId="77777777" w:rsidR="006A103F" w:rsidRPr="006A103F" w:rsidRDefault="006A103F" w:rsidP="006A103F">
      <w:pPr>
        <w:ind w:firstLine="709"/>
        <w:jc w:val="both"/>
        <w:rPr>
          <w:sz w:val="20"/>
          <w:szCs w:val="20"/>
        </w:rPr>
      </w:pPr>
      <w:r w:rsidRPr="006A103F">
        <w:rPr>
          <w:sz w:val="20"/>
          <w:szCs w:val="20"/>
        </w:rPr>
        <w:t>Програма за обезвреждане на странични животински продукти;</w:t>
      </w:r>
    </w:p>
    <w:p w14:paraId="6D8B1842" w14:textId="77777777" w:rsidR="006A103F" w:rsidRPr="006A103F" w:rsidRDefault="006A103F" w:rsidP="006A103F">
      <w:pPr>
        <w:ind w:firstLine="709"/>
        <w:jc w:val="both"/>
        <w:rPr>
          <w:sz w:val="20"/>
          <w:szCs w:val="20"/>
        </w:rPr>
      </w:pPr>
      <w:r w:rsidRPr="006A103F">
        <w:rPr>
          <w:sz w:val="20"/>
          <w:szCs w:val="20"/>
        </w:rPr>
        <w:t>Лабораторна дейност;</w:t>
      </w:r>
    </w:p>
    <w:p w14:paraId="0C2E89D3" w14:textId="77777777" w:rsidR="006A103F" w:rsidRPr="006A103F" w:rsidRDefault="006A103F" w:rsidP="006A103F">
      <w:pPr>
        <w:ind w:firstLine="709"/>
        <w:jc w:val="both"/>
        <w:rPr>
          <w:sz w:val="20"/>
          <w:szCs w:val="20"/>
        </w:rPr>
      </w:pPr>
      <w:r w:rsidRPr="006A103F">
        <w:rPr>
          <w:sz w:val="20"/>
          <w:szCs w:val="20"/>
        </w:rPr>
        <w:t>Обучение, квалификация и административни услуги;</w:t>
      </w:r>
    </w:p>
    <w:p w14:paraId="706A2237" w14:textId="77777777" w:rsidR="00293F9D" w:rsidRDefault="00293F9D" w:rsidP="00293F9D">
      <w:pPr>
        <w:ind w:firstLine="709"/>
        <w:jc w:val="both"/>
        <w:rPr>
          <w:sz w:val="20"/>
          <w:szCs w:val="20"/>
        </w:rPr>
      </w:pPr>
      <w:r w:rsidRPr="00293F9D">
        <w:rPr>
          <w:sz w:val="20"/>
          <w:szCs w:val="20"/>
        </w:rPr>
        <w:t>Извършване на независима експертна оценка на риска и изготвяне на становище от научни организации.</w:t>
      </w:r>
    </w:p>
    <w:p w14:paraId="32AF8B85" w14:textId="77777777" w:rsidR="007428D8" w:rsidRDefault="007428D8" w:rsidP="00293F9D">
      <w:pPr>
        <w:ind w:firstLine="709"/>
        <w:jc w:val="both"/>
        <w:rPr>
          <w:sz w:val="20"/>
          <w:szCs w:val="20"/>
        </w:rPr>
      </w:pPr>
      <w:r>
        <w:rPr>
          <w:sz w:val="20"/>
          <w:szCs w:val="20"/>
        </w:rPr>
        <w:t>Контрол, управление и регулиране на дейностите в областта на растителната защита;</w:t>
      </w:r>
    </w:p>
    <w:p w14:paraId="13884AC1" w14:textId="77777777" w:rsidR="007428D8" w:rsidRPr="00293F9D" w:rsidRDefault="007428D8" w:rsidP="00293F9D">
      <w:pPr>
        <w:ind w:firstLine="709"/>
        <w:jc w:val="both"/>
        <w:rPr>
          <w:sz w:val="20"/>
          <w:szCs w:val="20"/>
        </w:rPr>
      </w:pPr>
      <w:r>
        <w:rPr>
          <w:sz w:val="20"/>
          <w:szCs w:val="20"/>
        </w:rPr>
        <w:t>Контрол, управление  и регулиране на дейностите по здравеопазване на животните и храните.</w:t>
      </w:r>
    </w:p>
    <w:p w14:paraId="6EA894FE" w14:textId="77777777" w:rsidR="00293F9D" w:rsidRPr="00293F9D" w:rsidRDefault="00293F9D" w:rsidP="00293F9D">
      <w:pPr>
        <w:ind w:firstLine="709"/>
        <w:jc w:val="both"/>
        <w:rPr>
          <w:sz w:val="20"/>
          <w:szCs w:val="20"/>
        </w:rPr>
      </w:pPr>
      <w:r w:rsidRPr="00293F9D">
        <w:rPr>
          <w:sz w:val="20"/>
          <w:szCs w:val="20"/>
        </w:rPr>
        <w:t>Съвместни периодични проверки с Българска агенция по безопасност на храните – извършват се комплексни проверки в животновъдни обекти по жалби и сигнали на граждани за установяване на съответствие на дейността им с действащото законодателство и във ферми за производство на сурово краве мляко, касаещи изпълнението на зоохигиенните и ветеринарномедицински изисквания.</w:t>
      </w:r>
    </w:p>
    <w:p w14:paraId="5468CE08" w14:textId="77777777" w:rsidR="00293F9D" w:rsidRPr="00293F9D" w:rsidRDefault="00293F9D" w:rsidP="00293F9D">
      <w:pPr>
        <w:ind w:firstLine="709"/>
        <w:jc w:val="both"/>
        <w:rPr>
          <w:sz w:val="20"/>
          <w:szCs w:val="20"/>
        </w:rPr>
      </w:pPr>
      <w:r w:rsidRPr="00293F9D">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14:paraId="53B4E930" w14:textId="77777777" w:rsidR="00293F9D" w:rsidRPr="00293F9D" w:rsidRDefault="00293F9D" w:rsidP="00293F9D">
      <w:pPr>
        <w:ind w:firstLine="709"/>
        <w:jc w:val="both"/>
        <w:rPr>
          <w:sz w:val="20"/>
          <w:szCs w:val="20"/>
        </w:rPr>
      </w:pPr>
      <w:r w:rsidRPr="00293F9D">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14:paraId="5E62BFEF" w14:textId="77777777" w:rsidR="00293F9D" w:rsidRPr="00293F9D" w:rsidRDefault="00293F9D" w:rsidP="00293F9D">
      <w:pPr>
        <w:ind w:firstLine="709"/>
        <w:jc w:val="both"/>
        <w:rPr>
          <w:sz w:val="20"/>
          <w:szCs w:val="20"/>
        </w:rPr>
      </w:pPr>
      <w:r w:rsidRPr="00293F9D">
        <w:rPr>
          <w:sz w:val="20"/>
          <w:szCs w:val="20"/>
        </w:rPr>
        <w:t xml:space="preserve">Организация и участие в работата на Съвета за наблюдение производството на суровини и храни от краве мляко и на Съвета по ветеринорномедицинаска дейност като постоянни консултативни органи към министъра на </w:t>
      </w:r>
      <w:r w:rsidR="006F765A">
        <w:rPr>
          <w:sz w:val="20"/>
          <w:szCs w:val="20"/>
        </w:rPr>
        <w:t>земеделието, храните и горите</w:t>
      </w:r>
      <w:r w:rsidRPr="00293F9D">
        <w:rPr>
          <w:sz w:val="20"/>
          <w:szCs w:val="20"/>
        </w:rPr>
        <w:t>.</w:t>
      </w:r>
    </w:p>
    <w:p w14:paraId="0D6A2A70" w14:textId="77777777" w:rsidR="00293F9D" w:rsidRPr="00293F9D" w:rsidRDefault="00293F9D" w:rsidP="00293F9D">
      <w:pPr>
        <w:ind w:firstLine="709"/>
        <w:jc w:val="both"/>
        <w:rPr>
          <w:sz w:val="20"/>
          <w:szCs w:val="20"/>
        </w:rPr>
      </w:pPr>
      <w:r w:rsidRPr="00293F9D">
        <w:rPr>
          <w:sz w:val="20"/>
          <w:szCs w:val="20"/>
        </w:rPr>
        <w:t>Участва в разработването и съгласуването на нормативни актове, свързани с хуманното отношение към животните.</w:t>
      </w:r>
    </w:p>
    <w:p w14:paraId="3CEAD2C5" w14:textId="77777777" w:rsidR="006A103F" w:rsidRDefault="00293F9D" w:rsidP="00293F9D">
      <w:pPr>
        <w:ind w:firstLine="709"/>
        <w:jc w:val="both"/>
        <w:rPr>
          <w:sz w:val="20"/>
          <w:szCs w:val="20"/>
        </w:rPr>
      </w:pPr>
      <w:r w:rsidRPr="00293F9D">
        <w:rPr>
          <w:sz w:val="20"/>
          <w:szCs w:val="20"/>
        </w:rPr>
        <w:t>Участва в разработването и пълното въвеждане на правото на Европейския съюз в областта на ветеринарната медицина.</w:t>
      </w:r>
    </w:p>
    <w:p w14:paraId="17A49F5E" w14:textId="77777777" w:rsidR="00293F9D" w:rsidRPr="007D0FCC" w:rsidRDefault="00293F9D" w:rsidP="00293F9D">
      <w:pPr>
        <w:ind w:firstLine="709"/>
        <w:jc w:val="both"/>
        <w:rPr>
          <w:sz w:val="20"/>
          <w:szCs w:val="20"/>
        </w:rPr>
      </w:pPr>
    </w:p>
    <w:p w14:paraId="21829DC9" w14:textId="77777777" w:rsidR="002D7083" w:rsidRDefault="002D7083" w:rsidP="00186DF5">
      <w:pPr>
        <w:jc w:val="both"/>
        <w:rPr>
          <w:b/>
          <w:sz w:val="21"/>
          <w:szCs w:val="21"/>
        </w:rPr>
      </w:pPr>
    </w:p>
    <w:p w14:paraId="2AEBEA2F" w14:textId="77777777" w:rsidR="005207C5" w:rsidRDefault="00D97DC5" w:rsidP="00186DF5">
      <w:pPr>
        <w:jc w:val="both"/>
        <w:rPr>
          <w:b/>
          <w:sz w:val="21"/>
          <w:szCs w:val="21"/>
        </w:rPr>
      </w:pPr>
      <w:r w:rsidRPr="00F35E63">
        <w:rPr>
          <w:b/>
          <w:sz w:val="21"/>
          <w:szCs w:val="21"/>
        </w:rPr>
        <w:t>Бюджетна прогноза по ведомствени и администрирани разходни параграфи на програмата   (в хил. лв</w:t>
      </w:r>
    </w:p>
    <w:p w14:paraId="3783CF76" w14:textId="77777777" w:rsidR="005207C5" w:rsidRDefault="005207C5" w:rsidP="00186DF5">
      <w:pPr>
        <w:jc w:val="both"/>
        <w:rPr>
          <w:b/>
          <w:sz w:val="21"/>
          <w:szCs w:val="21"/>
        </w:rPr>
      </w:pPr>
    </w:p>
    <w:tbl>
      <w:tblPr>
        <w:tblW w:w="10200" w:type="dxa"/>
        <w:jc w:val="center"/>
        <w:tblLook w:val="04A0" w:firstRow="1" w:lastRow="0" w:firstColumn="1" w:lastColumn="0" w:noHBand="0" w:noVBand="1"/>
      </w:tblPr>
      <w:tblGrid>
        <w:gridCol w:w="443"/>
        <w:gridCol w:w="3107"/>
        <w:gridCol w:w="1052"/>
        <w:gridCol w:w="1247"/>
        <w:gridCol w:w="1167"/>
        <w:gridCol w:w="1072"/>
        <w:gridCol w:w="1056"/>
        <w:gridCol w:w="1056"/>
      </w:tblGrid>
      <w:tr w:rsidR="006C0EAE" w14:paraId="59BB9905" w14:textId="77777777" w:rsidTr="006C0EA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DAC6238"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940E66B" w14:textId="77777777" w:rsidR="006C0EAE" w:rsidRDefault="006C0EAE">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9D47C2C"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7AC9400"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2B6B31E"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16026E0D"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644AEA1"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43EC4263" w14:textId="77777777" w:rsidR="006C0EAE" w:rsidRDefault="006C0EAE">
            <w:pPr>
              <w:jc w:val="center"/>
              <w:rPr>
                <w:b/>
                <w:bCs/>
                <w:color w:val="000000"/>
                <w:sz w:val="16"/>
                <w:szCs w:val="16"/>
              </w:rPr>
            </w:pPr>
            <w:r>
              <w:rPr>
                <w:b/>
                <w:bCs/>
                <w:color w:val="000000"/>
                <w:sz w:val="16"/>
                <w:szCs w:val="16"/>
              </w:rPr>
              <w:t>Прогноза</w:t>
            </w:r>
          </w:p>
        </w:tc>
      </w:tr>
      <w:tr w:rsidR="006C0EAE" w14:paraId="163A7B24"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CEA327B"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F9F4E1C"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D844F34"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7DF5F3A"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F54E5C0"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6FEBAA3"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54AC86B"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60F79C77" w14:textId="77777777" w:rsidR="006C0EAE" w:rsidRDefault="006C0EAE">
            <w:pPr>
              <w:jc w:val="center"/>
              <w:rPr>
                <w:b/>
                <w:bCs/>
                <w:color w:val="000000"/>
                <w:sz w:val="16"/>
                <w:szCs w:val="16"/>
              </w:rPr>
            </w:pPr>
            <w:r>
              <w:rPr>
                <w:b/>
                <w:bCs/>
                <w:color w:val="000000"/>
                <w:sz w:val="16"/>
                <w:szCs w:val="16"/>
              </w:rPr>
              <w:t>2023 г.</w:t>
            </w:r>
          </w:p>
        </w:tc>
      </w:tr>
      <w:tr w:rsidR="006C0EAE" w14:paraId="6207F85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92DBDC"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096137"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47E329BC"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70C4F852"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F7758A0"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308FCF43"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80F0EB7"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4B44000" w14:textId="77777777" w:rsidR="006C0EAE" w:rsidRDefault="006C0EAE">
            <w:pPr>
              <w:jc w:val="center"/>
              <w:rPr>
                <w:b/>
                <w:bCs/>
                <w:color w:val="000000"/>
                <w:sz w:val="16"/>
                <w:szCs w:val="16"/>
              </w:rPr>
            </w:pPr>
            <w:r>
              <w:rPr>
                <w:b/>
                <w:bCs/>
                <w:color w:val="000000"/>
                <w:sz w:val="16"/>
                <w:szCs w:val="16"/>
              </w:rPr>
              <w:t>7</w:t>
            </w:r>
          </w:p>
        </w:tc>
      </w:tr>
      <w:tr w:rsidR="006C0EAE" w14:paraId="1B1D922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CF3895"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6BAAC8F"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27AAA2A" w14:textId="77777777" w:rsidR="006C0EAE" w:rsidRDefault="006C0EAE">
            <w:pPr>
              <w:jc w:val="right"/>
              <w:rPr>
                <w:b/>
                <w:bCs/>
                <w:color w:val="000000"/>
                <w:sz w:val="16"/>
                <w:szCs w:val="16"/>
              </w:rPr>
            </w:pPr>
            <w:r>
              <w:rPr>
                <w:b/>
                <w:bCs/>
                <w:color w:val="000000"/>
                <w:sz w:val="16"/>
                <w:szCs w:val="16"/>
              </w:rPr>
              <w:t xml:space="preserve">50 746,6 </w:t>
            </w:r>
          </w:p>
        </w:tc>
        <w:tc>
          <w:tcPr>
            <w:tcW w:w="1260" w:type="dxa"/>
            <w:tcBorders>
              <w:top w:val="nil"/>
              <w:left w:val="nil"/>
              <w:bottom w:val="single" w:sz="8" w:space="0" w:color="auto"/>
              <w:right w:val="single" w:sz="8" w:space="0" w:color="auto"/>
            </w:tcBorders>
            <w:shd w:val="clear" w:color="000000" w:fill="FFCC99"/>
            <w:vAlign w:val="center"/>
            <w:hideMark/>
          </w:tcPr>
          <w:p w14:paraId="26DEDA49" w14:textId="77777777" w:rsidR="006C0EAE" w:rsidRDefault="006C0EAE">
            <w:pPr>
              <w:jc w:val="right"/>
              <w:rPr>
                <w:b/>
                <w:bCs/>
                <w:color w:val="000000"/>
                <w:sz w:val="16"/>
                <w:szCs w:val="16"/>
              </w:rPr>
            </w:pPr>
            <w:r>
              <w:rPr>
                <w:b/>
                <w:bCs/>
                <w:color w:val="000000"/>
                <w:sz w:val="16"/>
                <w:szCs w:val="16"/>
              </w:rPr>
              <w:t xml:space="preserve">65 114,0 </w:t>
            </w:r>
          </w:p>
        </w:tc>
        <w:tc>
          <w:tcPr>
            <w:tcW w:w="1180" w:type="dxa"/>
            <w:tcBorders>
              <w:top w:val="nil"/>
              <w:left w:val="nil"/>
              <w:bottom w:val="single" w:sz="8" w:space="0" w:color="auto"/>
              <w:right w:val="single" w:sz="8" w:space="0" w:color="auto"/>
            </w:tcBorders>
            <w:shd w:val="clear" w:color="000000" w:fill="FFCC99"/>
            <w:vAlign w:val="center"/>
            <w:hideMark/>
          </w:tcPr>
          <w:p w14:paraId="4E68F1DE" w14:textId="77777777" w:rsidR="006C0EAE" w:rsidRDefault="006C0EAE">
            <w:pPr>
              <w:jc w:val="right"/>
              <w:rPr>
                <w:b/>
                <w:bCs/>
                <w:color w:val="000000"/>
                <w:sz w:val="16"/>
                <w:szCs w:val="16"/>
              </w:rPr>
            </w:pPr>
            <w:r>
              <w:rPr>
                <w:b/>
                <w:bCs/>
                <w:color w:val="000000"/>
                <w:sz w:val="16"/>
                <w:szCs w:val="16"/>
              </w:rPr>
              <w:t xml:space="preserve">77 912,0 </w:t>
            </w:r>
          </w:p>
        </w:tc>
        <w:tc>
          <w:tcPr>
            <w:tcW w:w="1080" w:type="dxa"/>
            <w:tcBorders>
              <w:top w:val="nil"/>
              <w:left w:val="nil"/>
              <w:bottom w:val="single" w:sz="8" w:space="0" w:color="auto"/>
              <w:right w:val="single" w:sz="8" w:space="0" w:color="auto"/>
            </w:tcBorders>
            <w:shd w:val="clear" w:color="000000" w:fill="FFCC99"/>
            <w:vAlign w:val="center"/>
            <w:hideMark/>
          </w:tcPr>
          <w:p w14:paraId="2B13B933" w14:textId="77777777" w:rsidR="006C0EAE" w:rsidRDefault="006C0EAE">
            <w:pPr>
              <w:jc w:val="right"/>
              <w:rPr>
                <w:b/>
                <w:bCs/>
                <w:color w:val="000000"/>
                <w:sz w:val="16"/>
                <w:szCs w:val="16"/>
              </w:rPr>
            </w:pPr>
            <w:r>
              <w:rPr>
                <w:b/>
                <w:bCs/>
                <w:color w:val="000000"/>
                <w:sz w:val="16"/>
                <w:szCs w:val="16"/>
              </w:rPr>
              <w:t xml:space="preserve">100 124,8 </w:t>
            </w:r>
          </w:p>
        </w:tc>
        <w:tc>
          <w:tcPr>
            <w:tcW w:w="1060" w:type="dxa"/>
            <w:tcBorders>
              <w:top w:val="nil"/>
              <w:left w:val="nil"/>
              <w:bottom w:val="single" w:sz="8" w:space="0" w:color="auto"/>
              <w:right w:val="single" w:sz="8" w:space="0" w:color="auto"/>
            </w:tcBorders>
            <w:shd w:val="clear" w:color="000000" w:fill="FFCC99"/>
            <w:vAlign w:val="center"/>
            <w:hideMark/>
          </w:tcPr>
          <w:p w14:paraId="2EB4B46B" w14:textId="77777777" w:rsidR="006C0EAE" w:rsidRDefault="006C0EAE">
            <w:pPr>
              <w:jc w:val="right"/>
              <w:rPr>
                <w:b/>
                <w:bCs/>
                <w:color w:val="000000"/>
                <w:sz w:val="16"/>
                <w:szCs w:val="16"/>
              </w:rPr>
            </w:pPr>
            <w:r>
              <w:rPr>
                <w:b/>
                <w:bCs/>
                <w:color w:val="000000"/>
                <w:sz w:val="16"/>
                <w:szCs w:val="16"/>
              </w:rPr>
              <w:t xml:space="preserve">98 659,3 </w:t>
            </w:r>
          </w:p>
        </w:tc>
        <w:tc>
          <w:tcPr>
            <w:tcW w:w="1060" w:type="dxa"/>
            <w:tcBorders>
              <w:top w:val="nil"/>
              <w:left w:val="nil"/>
              <w:bottom w:val="single" w:sz="8" w:space="0" w:color="auto"/>
              <w:right w:val="single" w:sz="8" w:space="0" w:color="auto"/>
            </w:tcBorders>
            <w:shd w:val="clear" w:color="000000" w:fill="FFCC99"/>
            <w:vAlign w:val="center"/>
            <w:hideMark/>
          </w:tcPr>
          <w:p w14:paraId="657A2D02" w14:textId="77777777" w:rsidR="006C0EAE" w:rsidRDefault="006C0EAE">
            <w:pPr>
              <w:jc w:val="right"/>
              <w:rPr>
                <w:b/>
                <w:bCs/>
                <w:color w:val="000000"/>
                <w:sz w:val="16"/>
                <w:szCs w:val="16"/>
              </w:rPr>
            </w:pPr>
            <w:r>
              <w:rPr>
                <w:b/>
                <w:bCs/>
                <w:color w:val="000000"/>
                <w:sz w:val="16"/>
                <w:szCs w:val="16"/>
              </w:rPr>
              <w:t xml:space="preserve">98 284,2 </w:t>
            </w:r>
          </w:p>
        </w:tc>
      </w:tr>
      <w:tr w:rsidR="006C0EAE" w14:paraId="1D2CCC6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7C8F4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91579B"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BDAB3B9" w14:textId="77777777" w:rsidR="006C0EAE" w:rsidRDefault="006C0EAE">
            <w:pPr>
              <w:jc w:val="right"/>
              <w:rPr>
                <w:color w:val="000000"/>
                <w:sz w:val="16"/>
                <w:szCs w:val="16"/>
              </w:rPr>
            </w:pPr>
            <w:r>
              <w:rPr>
                <w:color w:val="000000"/>
                <w:sz w:val="16"/>
                <w:szCs w:val="16"/>
              </w:rPr>
              <w:t xml:space="preserve">35 525,0 </w:t>
            </w:r>
          </w:p>
        </w:tc>
        <w:tc>
          <w:tcPr>
            <w:tcW w:w="1260" w:type="dxa"/>
            <w:tcBorders>
              <w:top w:val="nil"/>
              <w:left w:val="nil"/>
              <w:bottom w:val="single" w:sz="8" w:space="0" w:color="auto"/>
              <w:right w:val="single" w:sz="8" w:space="0" w:color="auto"/>
            </w:tcBorders>
            <w:shd w:val="clear" w:color="000000" w:fill="FFCC99"/>
            <w:vAlign w:val="center"/>
            <w:hideMark/>
          </w:tcPr>
          <w:p w14:paraId="602D6E96" w14:textId="77777777" w:rsidR="006C0EAE" w:rsidRDefault="006C0EAE">
            <w:pPr>
              <w:jc w:val="right"/>
              <w:rPr>
                <w:color w:val="000000"/>
                <w:sz w:val="16"/>
                <w:szCs w:val="16"/>
              </w:rPr>
            </w:pPr>
            <w:r>
              <w:rPr>
                <w:color w:val="000000"/>
                <w:sz w:val="16"/>
                <w:szCs w:val="16"/>
              </w:rPr>
              <w:t xml:space="preserve">40 567,8 </w:t>
            </w:r>
          </w:p>
        </w:tc>
        <w:tc>
          <w:tcPr>
            <w:tcW w:w="1180" w:type="dxa"/>
            <w:tcBorders>
              <w:top w:val="nil"/>
              <w:left w:val="nil"/>
              <w:bottom w:val="single" w:sz="8" w:space="0" w:color="auto"/>
              <w:right w:val="single" w:sz="8" w:space="0" w:color="auto"/>
            </w:tcBorders>
            <w:shd w:val="clear" w:color="000000" w:fill="FFCC99"/>
            <w:vAlign w:val="center"/>
            <w:hideMark/>
          </w:tcPr>
          <w:p w14:paraId="49F85B0A" w14:textId="77777777" w:rsidR="006C0EAE" w:rsidRDefault="006C0EAE">
            <w:pPr>
              <w:jc w:val="right"/>
              <w:rPr>
                <w:color w:val="000000"/>
                <w:sz w:val="16"/>
                <w:szCs w:val="16"/>
              </w:rPr>
            </w:pPr>
            <w:r>
              <w:rPr>
                <w:color w:val="000000"/>
                <w:sz w:val="16"/>
                <w:szCs w:val="16"/>
              </w:rPr>
              <w:t xml:space="preserve">44 314,6 </w:t>
            </w:r>
          </w:p>
        </w:tc>
        <w:tc>
          <w:tcPr>
            <w:tcW w:w="1080" w:type="dxa"/>
            <w:tcBorders>
              <w:top w:val="nil"/>
              <w:left w:val="nil"/>
              <w:bottom w:val="single" w:sz="8" w:space="0" w:color="auto"/>
              <w:right w:val="single" w:sz="8" w:space="0" w:color="auto"/>
            </w:tcBorders>
            <w:shd w:val="clear" w:color="000000" w:fill="FFCC99"/>
            <w:vAlign w:val="center"/>
            <w:hideMark/>
          </w:tcPr>
          <w:p w14:paraId="57C973B6" w14:textId="77777777" w:rsidR="006C0EAE" w:rsidRDefault="006C0EAE">
            <w:pPr>
              <w:jc w:val="right"/>
              <w:rPr>
                <w:color w:val="000000"/>
                <w:sz w:val="16"/>
                <w:szCs w:val="16"/>
              </w:rPr>
            </w:pPr>
            <w:r>
              <w:rPr>
                <w:color w:val="000000"/>
                <w:sz w:val="16"/>
                <w:szCs w:val="16"/>
              </w:rPr>
              <w:t xml:space="preserve">56 159,7 </w:t>
            </w:r>
          </w:p>
        </w:tc>
        <w:tc>
          <w:tcPr>
            <w:tcW w:w="1060" w:type="dxa"/>
            <w:tcBorders>
              <w:top w:val="nil"/>
              <w:left w:val="nil"/>
              <w:bottom w:val="single" w:sz="8" w:space="0" w:color="auto"/>
              <w:right w:val="single" w:sz="8" w:space="0" w:color="auto"/>
            </w:tcBorders>
            <w:shd w:val="clear" w:color="000000" w:fill="FFCC99"/>
            <w:vAlign w:val="center"/>
            <w:hideMark/>
          </w:tcPr>
          <w:p w14:paraId="6668E83A" w14:textId="77777777" w:rsidR="006C0EAE" w:rsidRDefault="006C0EAE">
            <w:pPr>
              <w:jc w:val="right"/>
              <w:rPr>
                <w:color w:val="000000"/>
                <w:sz w:val="16"/>
                <w:szCs w:val="16"/>
              </w:rPr>
            </w:pPr>
            <w:r>
              <w:rPr>
                <w:color w:val="000000"/>
                <w:sz w:val="16"/>
                <w:szCs w:val="16"/>
              </w:rPr>
              <w:t xml:space="preserve">56 145,2 </w:t>
            </w:r>
          </w:p>
        </w:tc>
        <w:tc>
          <w:tcPr>
            <w:tcW w:w="1060" w:type="dxa"/>
            <w:tcBorders>
              <w:top w:val="nil"/>
              <w:left w:val="nil"/>
              <w:bottom w:val="single" w:sz="8" w:space="0" w:color="auto"/>
              <w:right w:val="single" w:sz="8" w:space="0" w:color="auto"/>
            </w:tcBorders>
            <w:shd w:val="clear" w:color="000000" w:fill="FFCC99"/>
            <w:vAlign w:val="center"/>
            <w:hideMark/>
          </w:tcPr>
          <w:p w14:paraId="61A1F47A" w14:textId="77777777" w:rsidR="006C0EAE" w:rsidRDefault="006C0EAE">
            <w:pPr>
              <w:jc w:val="right"/>
              <w:rPr>
                <w:color w:val="000000"/>
                <w:sz w:val="16"/>
                <w:szCs w:val="16"/>
              </w:rPr>
            </w:pPr>
            <w:r>
              <w:rPr>
                <w:color w:val="000000"/>
                <w:sz w:val="16"/>
                <w:szCs w:val="16"/>
              </w:rPr>
              <w:t xml:space="preserve">56 102,0 </w:t>
            </w:r>
          </w:p>
        </w:tc>
      </w:tr>
      <w:tr w:rsidR="006C0EAE" w14:paraId="666C9A0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A979D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2B3BCFE"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466233B" w14:textId="77777777" w:rsidR="006C0EAE" w:rsidRDefault="006C0EAE">
            <w:pPr>
              <w:jc w:val="right"/>
              <w:rPr>
                <w:color w:val="000000"/>
                <w:sz w:val="16"/>
                <w:szCs w:val="16"/>
              </w:rPr>
            </w:pPr>
            <w:r>
              <w:rPr>
                <w:color w:val="000000"/>
                <w:sz w:val="16"/>
                <w:szCs w:val="16"/>
              </w:rPr>
              <w:t xml:space="preserve">14 075,7 </w:t>
            </w:r>
          </w:p>
        </w:tc>
        <w:tc>
          <w:tcPr>
            <w:tcW w:w="1260" w:type="dxa"/>
            <w:tcBorders>
              <w:top w:val="nil"/>
              <w:left w:val="nil"/>
              <w:bottom w:val="single" w:sz="8" w:space="0" w:color="auto"/>
              <w:right w:val="single" w:sz="8" w:space="0" w:color="auto"/>
            </w:tcBorders>
            <w:shd w:val="clear" w:color="000000" w:fill="FFCC99"/>
            <w:vAlign w:val="center"/>
            <w:hideMark/>
          </w:tcPr>
          <w:p w14:paraId="4D6268CC" w14:textId="77777777" w:rsidR="006C0EAE" w:rsidRDefault="006C0EAE">
            <w:pPr>
              <w:jc w:val="right"/>
              <w:rPr>
                <w:color w:val="000000"/>
                <w:sz w:val="16"/>
                <w:szCs w:val="16"/>
              </w:rPr>
            </w:pPr>
            <w:r>
              <w:rPr>
                <w:color w:val="000000"/>
                <w:sz w:val="16"/>
                <w:szCs w:val="16"/>
              </w:rPr>
              <w:t xml:space="preserve">15 275,0 </w:t>
            </w:r>
          </w:p>
        </w:tc>
        <w:tc>
          <w:tcPr>
            <w:tcW w:w="1180" w:type="dxa"/>
            <w:tcBorders>
              <w:top w:val="nil"/>
              <w:left w:val="nil"/>
              <w:bottom w:val="single" w:sz="8" w:space="0" w:color="auto"/>
              <w:right w:val="single" w:sz="8" w:space="0" w:color="auto"/>
            </w:tcBorders>
            <w:shd w:val="clear" w:color="000000" w:fill="FFCC99"/>
            <w:vAlign w:val="center"/>
            <w:hideMark/>
          </w:tcPr>
          <w:p w14:paraId="535B3632" w14:textId="77777777" w:rsidR="006C0EAE" w:rsidRDefault="006C0EAE">
            <w:pPr>
              <w:jc w:val="right"/>
              <w:rPr>
                <w:color w:val="000000"/>
                <w:sz w:val="16"/>
                <w:szCs w:val="16"/>
              </w:rPr>
            </w:pPr>
            <w:r>
              <w:rPr>
                <w:color w:val="000000"/>
                <w:sz w:val="16"/>
                <w:szCs w:val="16"/>
              </w:rPr>
              <w:t xml:space="preserve">33 197,4 </w:t>
            </w:r>
          </w:p>
        </w:tc>
        <w:tc>
          <w:tcPr>
            <w:tcW w:w="1080" w:type="dxa"/>
            <w:tcBorders>
              <w:top w:val="nil"/>
              <w:left w:val="nil"/>
              <w:bottom w:val="single" w:sz="8" w:space="0" w:color="auto"/>
              <w:right w:val="single" w:sz="8" w:space="0" w:color="auto"/>
            </w:tcBorders>
            <w:shd w:val="clear" w:color="000000" w:fill="FFCC99"/>
            <w:vAlign w:val="center"/>
            <w:hideMark/>
          </w:tcPr>
          <w:p w14:paraId="6D3AFF11" w14:textId="77777777" w:rsidR="006C0EAE" w:rsidRDefault="006C0EAE">
            <w:pPr>
              <w:jc w:val="right"/>
              <w:rPr>
                <w:color w:val="000000"/>
                <w:sz w:val="16"/>
                <w:szCs w:val="16"/>
              </w:rPr>
            </w:pPr>
            <w:r>
              <w:rPr>
                <w:color w:val="000000"/>
                <w:sz w:val="16"/>
                <w:szCs w:val="16"/>
              </w:rPr>
              <w:t xml:space="preserve">42 965,1 </w:t>
            </w:r>
          </w:p>
        </w:tc>
        <w:tc>
          <w:tcPr>
            <w:tcW w:w="1060" w:type="dxa"/>
            <w:tcBorders>
              <w:top w:val="nil"/>
              <w:left w:val="nil"/>
              <w:bottom w:val="single" w:sz="8" w:space="0" w:color="auto"/>
              <w:right w:val="single" w:sz="8" w:space="0" w:color="auto"/>
            </w:tcBorders>
            <w:shd w:val="clear" w:color="000000" w:fill="FFCC99"/>
            <w:vAlign w:val="center"/>
            <w:hideMark/>
          </w:tcPr>
          <w:p w14:paraId="0B582664" w14:textId="77777777" w:rsidR="006C0EAE" w:rsidRDefault="006C0EAE">
            <w:pPr>
              <w:jc w:val="right"/>
              <w:rPr>
                <w:color w:val="000000"/>
                <w:sz w:val="16"/>
                <w:szCs w:val="16"/>
              </w:rPr>
            </w:pPr>
            <w:r>
              <w:rPr>
                <w:color w:val="000000"/>
                <w:sz w:val="16"/>
                <w:szCs w:val="16"/>
              </w:rPr>
              <w:t xml:space="preserve">40 514,1 </w:t>
            </w:r>
          </w:p>
        </w:tc>
        <w:tc>
          <w:tcPr>
            <w:tcW w:w="1060" w:type="dxa"/>
            <w:tcBorders>
              <w:top w:val="nil"/>
              <w:left w:val="nil"/>
              <w:bottom w:val="single" w:sz="8" w:space="0" w:color="auto"/>
              <w:right w:val="single" w:sz="8" w:space="0" w:color="auto"/>
            </w:tcBorders>
            <w:shd w:val="clear" w:color="000000" w:fill="FFCC99"/>
            <w:vAlign w:val="center"/>
            <w:hideMark/>
          </w:tcPr>
          <w:p w14:paraId="4FC57D81" w14:textId="77777777" w:rsidR="006C0EAE" w:rsidRDefault="006C0EAE">
            <w:pPr>
              <w:jc w:val="right"/>
              <w:rPr>
                <w:color w:val="000000"/>
                <w:sz w:val="16"/>
                <w:szCs w:val="16"/>
              </w:rPr>
            </w:pPr>
            <w:r>
              <w:rPr>
                <w:color w:val="000000"/>
                <w:sz w:val="16"/>
                <w:szCs w:val="16"/>
              </w:rPr>
              <w:t xml:space="preserve">40 182,2 </w:t>
            </w:r>
          </w:p>
        </w:tc>
      </w:tr>
      <w:tr w:rsidR="006C0EAE" w14:paraId="3195AD5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F5DC20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AEA5FCF"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C6A8868" w14:textId="77777777" w:rsidR="006C0EAE" w:rsidRDefault="006C0EAE">
            <w:pPr>
              <w:jc w:val="right"/>
              <w:rPr>
                <w:color w:val="000000"/>
                <w:sz w:val="16"/>
                <w:szCs w:val="16"/>
              </w:rPr>
            </w:pPr>
            <w:r>
              <w:rPr>
                <w:color w:val="000000"/>
                <w:sz w:val="16"/>
                <w:szCs w:val="16"/>
              </w:rPr>
              <w:t xml:space="preserve">1 145,9 </w:t>
            </w:r>
          </w:p>
        </w:tc>
        <w:tc>
          <w:tcPr>
            <w:tcW w:w="1260" w:type="dxa"/>
            <w:tcBorders>
              <w:top w:val="nil"/>
              <w:left w:val="nil"/>
              <w:bottom w:val="single" w:sz="8" w:space="0" w:color="auto"/>
              <w:right w:val="single" w:sz="8" w:space="0" w:color="auto"/>
            </w:tcBorders>
            <w:shd w:val="clear" w:color="000000" w:fill="FFCC99"/>
            <w:vAlign w:val="center"/>
            <w:hideMark/>
          </w:tcPr>
          <w:p w14:paraId="6DFFA92A" w14:textId="77777777" w:rsidR="006C0EAE" w:rsidRDefault="006C0EAE">
            <w:pPr>
              <w:jc w:val="right"/>
              <w:rPr>
                <w:color w:val="000000"/>
                <w:sz w:val="16"/>
                <w:szCs w:val="16"/>
              </w:rPr>
            </w:pPr>
            <w:r>
              <w:rPr>
                <w:color w:val="000000"/>
                <w:sz w:val="16"/>
                <w:szCs w:val="16"/>
              </w:rPr>
              <w:t xml:space="preserve">9 271,2 </w:t>
            </w:r>
          </w:p>
        </w:tc>
        <w:tc>
          <w:tcPr>
            <w:tcW w:w="1180" w:type="dxa"/>
            <w:tcBorders>
              <w:top w:val="nil"/>
              <w:left w:val="nil"/>
              <w:bottom w:val="single" w:sz="8" w:space="0" w:color="auto"/>
              <w:right w:val="single" w:sz="8" w:space="0" w:color="auto"/>
            </w:tcBorders>
            <w:shd w:val="clear" w:color="000000" w:fill="FFCC99"/>
            <w:vAlign w:val="center"/>
            <w:hideMark/>
          </w:tcPr>
          <w:p w14:paraId="0409909F" w14:textId="77777777" w:rsidR="006C0EAE" w:rsidRDefault="006C0EAE">
            <w:pPr>
              <w:jc w:val="right"/>
              <w:rPr>
                <w:color w:val="000000"/>
                <w:sz w:val="16"/>
                <w:szCs w:val="16"/>
              </w:rPr>
            </w:pPr>
            <w:r>
              <w:rPr>
                <w:color w:val="000000"/>
                <w:sz w:val="16"/>
                <w:szCs w:val="16"/>
              </w:rPr>
              <w:t xml:space="preserve">400,0 </w:t>
            </w:r>
          </w:p>
        </w:tc>
        <w:tc>
          <w:tcPr>
            <w:tcW w:w="1080" w:type="dxa"/>
            <w:tcBorders>
              <w:top w:val="nil"/>
              <w:left w:val="nil"/>
              <w:bottom w:val="single" w:sz="8" w:space="0" w:color="auto"/>
              <w:right w:val="single" w:sz="8" w:space="0" w:color="auto"/>
            </w:tcBorders>
            <w:shd w:val="clear" w:color="000000" w:fill="FFCC99"/>
            <w:vAlign w:val="center"/>
            <w:hideMark/>
          </w:tcPr>
          <w:p w14:paraId="7DFDC7A6" w14:textId="77777777" w:rsidR="006C0EAE" w:rsidRDefault="006C0EAE">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000000" w:fill="FFCC99"/>
            <w:vAlign w:val="center"/>
            <w:hideMark/>
          </w:tcPr>
          <w:p w14:paraId="0BE12BBC" w14:textId="77777777" w:rsidR="006C0EAE" w:rsidRDefault="006C0EAE">
            <w:pPr>
              <w:jc w:val="right"/>
              <w:rPr>
                <w:color w:val="000000"/>
                <w:sz w:val="16"/>
                <w:szCs w:val="16"/>
              </w:rPr>
            </w:pPr>
            <w:r>
              <w:rPr>
                <w:color w:val="000000"/>
                <w:sz w:val="16"/>
                <w:szCs w:val="16"/>
              </w:rPr>
              <w:t xml:space="preserve">2 000,0 </w:t>
            </w:r>
          </w:p>
        </w:tc>
        <w:tc>
          <w:tcPr>
            <w:tcW w:w="1060" w:type="dxa"/>
            <w:tcBorders>
              <w:top w:val="nil"/>
              <w:left w:val="nil"/>
              <w:bottom w:val="single" w:sz="8" w:space="0" w:color="auto"/>
              <w:right w:val="single" w:sz="8" w:space="0" w:color="auto"/>
            </w:tcBorders>
            <w:shd w:val="clear" w:color="000000" w:fill="FFCC99"/>
            <w:vAlign w:val="center"/>
            <w:hideMark/>
          </w:tcPr>
          <w:p w14:paraId="58578BA9" w14:textId="77777777" w:rsidR="006C0EAE" w:rsidRDefault="006C0EAE">
            <w:pPr>
              <w:jc w:val="right"/>
              <w:rPr>
                <w:color w:val="000000"/>
                <w:sz w:val="16"/>
                <w:szCs w:val="16"/>
              </w:rPr>
            </w:pPr>
            <w:r>
              <w:rPr>
                <w:color w:val="000000"/>
                <w:sz w:val="16"/>
                <w:szCs w:val="16"/>
              </w:rPr>
              <w:t xml:space="preserve">2 000,0 </w:t>
            </w:r>
          </w:p>
        </w:tc>
      </w:tr>
      <w:tr w:rsidR="006C0EAE" w14:paraId="4F38594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28698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654857"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952BD1"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CBEAE3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A2E6426"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0C4DC8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4BD40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129704" w14:textId="77777777" w:rsidR="006C0EAE" w:rsidRDefault="006C0EAE">
            <w:pPr>
              <w:jc w:val="right"/>
              <w:rPr>
                <w:color w:val="000000"/>
                <w:sz w:val="16"/>
                <w:szCs w:val="16"/>
              </w:rPr>
            </w:pPr>
            <w:r>
              <w:rPr>
                <w:color w:val="000000"/>
                <w:sz w:val="16"/>
                <w:szCs w:val="16"/>
              </w:rPr>
              <w:t> </w:t>
            </w:r>
          </w:p>
        </w:tc>
      </w:tr>
      <w:tr w:rsidR="006C0EAE" w14:paraId="2AC88155"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FC6F1E8"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E3B32B0"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01468DF" w14:textId="77777777" w:rsidR="006C0EAE" w:rsidRDefault="006C0EAE">
            <w:pPr>
              <w:jc w:val="right"/>
              <w:rPr>
                <w:b/>
                <w:bCs/>
                <w:color w:val="000000"/>
                <w:sz w:val="16"/>
                <w:szCs w:val="16"/>
              </w:rPr>
            </w:pPr>
            <w:r>
              <w:rPr>
                <w:b/>
                <w:bCs/>
                <w:color w:val="000000"/>
                <w:sz w:val="16"/>
                <w:szCs w:val="16"/>
              </w:rPr>
              <w:t xml:space="preserve">50 409,6 </w:t>
            </w:r>
          </w:p>
        </w:tc>
        <w:tc>
          <w:tcPr>
            <w:tcW w:w="1260" w:type="dxa"/>
            <w:tcBorders>
              <w:top w:val="nil"/>
              <w:left w:val="nil"/>
              <w:bottom w:val="single" w:sz="8" w:space="0" w:color="auto"/>
              <w:right w:val="single" w:sz="8" w:space="0" w:color="auto"/>
            </w:tcBorders>
            <w:shd w:val="clear" w:color="000000" w:fill="FFCC99"/>
            <w:vAlign w:val="center"/>
            <w:hideMark/>
          </w:tcPr>
          <w:p w14:paraId="3A08122C" w14:textId="77777777" w:rsidR="006C0EAE" w:rsidRDefault="006C0EAE">
            <w:pPr>
              <w:jc w:val="right"/>
              <w:rPr>
                <w:b/>
                <w:bCs/>
                <w:color w:val="000000"/>
                <w:sz w:val="16"/>
                <w:szCs w:val="16"/>
              </w:rPr>
            </w:pPr>
            <w:r>
              <w:rPr>
                <w:b/>
                <w:bCs/>
                <w:color w:val="000000"/>
                <w:sz w:val="16"/>
                <w:szCs w:val="16"/>
              </w:rPr>
              <w:t xml:space="preserve">62 112,1 </w:t>
            </w:r>
          </w:p>
        </w:tc>
        <w:tc>
          <w:tcPr>
            <w:tcW w:w="1180" w:type="dxa"/>
            <w:tcBorders>
              <w:top w:val="nil"/>
              <w:left w:val="nil"/>
              <w:bottom w:val="single" w:sz="8" w:space="0" w:color="auto"/>
              <w:right w:val="single" w:sz="8" w:space="0" w:color="auto"/>
            </w:tcBorders>
            <w:shd w:val="clear" w:color="000000" w:fill="FFCC99"/>
            <w:vAlign w:val="center"/>
            <w:hideMark/>
          </w:tcPr>
          <w:p w14:paraId="62ADEFAF" w14:textId="77777777" w:rsidR="006C0EAE" w:rsidRDefault="006C0EAE">
            <w:pPr>
              <w:jc w:val="right"/>
              <w:rPr>
                <w:b/>
                <w:bCs/>
                <w:color w:val="000000"/>
                <w:sz w:val="16"/>
                <w:szCs w:val="16"/>
              </w:rPr>
            </w:pPr>
            <w:r>
              <w:rPr>
                <w:b/>
                <w:bCs/>
                <w:color w:val="000000"/>
                <w:sz w:val="16"/>
                <w:szCs w:val="16"/>
              </w:rPr>
              <w:t xml:space="preserve">55 479,3 </w:t>
            </w:r>
          </w:p>
        </w:tc>
        <w:tc>
          <w:tcPr>
            <w:tcW w:w="1080" w:type="dxa"/>
            <w:tcBorders>
              <w:top w:val="nil"/>
              <w:left w:val="nil"/>
              <w:bottom w:val="single" w:sz="8" w:space="0" w:color="auto"/>
              <w:right w:val="single" w:sz="8" w:space="0" w:color="auto"/>
            </w:tcBorders>
            <w:shd w:val="clear" w:color="000000" w:fill="FFCC99"/>
            <w:vAlign w:val="center"/>
            <w:hideMark/>
          </w:tcPr>
          <w:p w14:paraId="45D0F446" w14:textId="77777777" w:rsidR="006C0EAE" w:rsidRDefault="006C0EAE">
            <w:pPr>
              <w:jc w:val="right"/>
              <w:rPr>
                <w:b/>
                <w:bCs/>
                <w:color w:val="000000"/>
                <w:sz w:val="16"/>
                <w:szCs w:val="16"/>
              </w:rPr>
            </w:pPr>
            <w:r>
              <w:rPr>
                <w:b/>
                <w:bCs/>
                <w:color w:val="000000"/>
                <w:sz w:val="16"/>
                <w:szCs w:val="16"/>
              </w:rPr>
              <w:t xml:space="preserve">67 687,1 </w:t>
            </w:r>
          </w:p>
        </w:tc>
        <w:tc>
          <w:tcPr>
            <w:tcW w:w="1060" w:type="dxa"/>
            <w:tcBorders>
              <w:top w:val="nil"/>
              <w:left w:val="nil"/>
              <w:bottom w:val="single" w:sz="8" w:space="0" w:color="auto"/>
              <w:right w:val="single" w:sz="8" w:space="0" w:color="auto"/>
            </w:tcBorders>
            <w:shd w:val="clear" w:color="000000" w:fill="FFCC99"/>
            <w:vAlign w:val="center"/>
            <w:hideMark/>
          </w:tcPr>
          <w:p w14:paraId="7C380A40" w14:textId="77777777" w:rsidR="006C0EAE" w:rsidRDefault="006C0EAE">
            <w:pPr>
              <w:jc w:val="right"/>
              <w:rPr>
                <w:b/>
                <w:bCs/>
                <w:color w:val="000000"/>
                <w:sz w:val="16"/>
                <w:szCs w:val="16"/>
              </w:rPr>
            </w:pPr>
            <w:r>
              <w:rPr>
                <w:b/>
                <w:bCs/>
                <w:color w:val="000000"/>
                <w:sz w:val="16"/>
                <w:szCs w:val="16"/>
              </w:rPr>
              <w:t xml:space="preserve">68 687,1 </w:t>
            </w:r>
          </w:p>
        </w:tc>
        <w:tc>
          <w:tcPr>
            <w:tcW w:w="1060" w:type="dxa"/>
            <w:tcBorders>
              <w:top w:val="nil"/>
              <w:left w:val="nil"/>
              <w:bottom w:val="single" w:sz="8" w:space="0" w:color="auto"/>
              <w:right w:val="single" w:sz="8" w:space="0" w:color="auto"/>
            </w:tcBorders>
            <w:shd w:val="clear" w:color="000000" w:fill="FFCC99"/>
            <w:vAlign w:val="center"/>
            <w:hideMark/>
          </w:tcPr>
          <w:p w14:paraId="0CEE3DE0" w14:textId="77777777" w:rsidR="006C0EAE" w:rsidRDefault="006C0EAE">
            <w:pPr>
              <w:jc w:val="right"/>
              <w:rPr>
                <w:b/>
                <w:bCs/>
                <w:color w:val="000000"/>
                <w:sz w:val="16"/>
                <w:szCs w:val="16"/>
              </w:rPr>
            </w:pPr>
            <w:r>
              <w:rPr>
                <w:b/>
                <w:bCs/>
                <w:color w:val="000000"/>
                <w:sz w:val="16"/>
                <w:szCs w:val="16"/>
              </w:rPr>
              <w:t xml:space="preserve">68 687,1 </w:t>
            </w:r>
          </w:p>
        </w:tc>
      </w:tr>
      <w:tr w:rsidR="006C0EAE" w14:paraId="244F13B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916743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D764A9D"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E192593" w14:textId="77777777" w:rsidR="006C0EAE" w:rsidRDefault="006C0EAE">
            <w:pPr>
              <w:jc w:val="right"/>
              <w:rPr>
                <w:color w:val="000000"/>
                <w:sz w:val="16"/>
                <w:szCs w:val="16"/>
              </w:rPr>
            </w:pPr>
            <w:r>
              <w:rPr>
                <w:color w:val="000000"/>
                <w:sz w:val="16"/>
                <w:szCs w:val="16"/>
              </w:rPr>
              <w:t xml:space="preserve">35 259,4 </w:t>
            </w:r>
          </w:p>
        </w:tc>
        <w:tc>
          <w:tcPr>
            <w:tcW w:w="1260" w:type="dxa"/>
            <w:tcBorders>
              <w:top w:val="nil"/>
              <w:left w:val="nil"/>
              <w:bottom w:val="single" w:sz="8" w:space="0" w:color="auto"/>
              <w:right w:val="single" w:sz="8" w:space="0" w:color="auto"/>
            </w:tcBorders>
            <w:shd w:val="clear" w:color="000000" w:fill="FFCC99"/>
            <w:vAlign w:val="center"/>
            <w:hideMark/>
          </w:tcPr>
          <w:p w14:paraId="05C36F9E" w14:textId="77777777" w:rsidR="006C0EAE" w:rsidRDefault="006C0EAE">
            <w:pPr>
              <w:jc w:val="right"/>
              <w:rPr>
                <w:color w:val="000000"/>
                <w:sz w:val="16"/>
                <w:szCs w:val="16"/>
              </w:rPr>
            </w:pPr>
            <w:r>
              <w:rPr>
                <w:color w:val="000000"/>
                <w:sz w:val="16"/>
                <w:szCs w:val="16"/>
              </w:rPr>
              <w:t xml:space="preserve">40 155,3 </w:t>
            </w:r>
          </w:p>
        </w:tc>
        <w:tc>
          <w:tcPr>
            <w:tcW w:w="1180" w:type="dxa"/>
            <w:tcBorders>
              <w:top w:val="nil"/>
              <w:left w:val="nil"/>
              <w:bottom w:val="single" w:sz="8" w:space="0" w:color="auto"/>
              <w:right w:val="single" w:sz="8" w:space="0" w:color="auto"/>
            </w:tcBorders>
            <w:shd w:val="clear" w:color="000000" w:fill="FFCC99"/>
            <w:vAlign w:val="center"/>
            <w:hideMark/>
          </w:tcPr>
          <w:p w14:paraId="359DB380" w14:textId="77777777" w:rsidR="006C0EAE" w:rsidRDefault="006C0EAE">
            <w:pPr>
              <w:jc w:val="right"/>
              <w:rPr>
                <w:color w:val="000000"/>
                <w:sz w:val="16"/>
                <w:szCs w:val="16"/>
              </w:rPr>
            </w:pPr>
            <w:r>
              <w:rPr>
                <w:color w:val="000000"/>
                <w:sz w:val="16"/>
                <w:szCs w:val="16"/>
              </w:rPr>
              <w:t xml:space="preserve">44 227,3 </w:t>
            </w:r>
          </w:p>
        </w:tc>
        <w:tc>
          <w:tcPr>
            <w:tcW w:w="1080" w:type="dxa"/>
            <w:tcBorders>
              <w:top w:val="nil"/>
              <w:left w:val="nil"/>
              <w:bottom w:val="single" w:sz="8" w:space="0" w:color="auto"/>
              <w:right w:val="single" w:sz="8" w:space="0" w:color="auto"/>
            </w:tcBorders>
            <w:shd w:val="clear" w:color="000000" w:fill="FFCC99"/>
            <w:vAlign w:val="center"/>
            <w:hideMark/>
          </w:tcPr>
          <w:p w14:paraId="7DFC0AB1" w14:textId="77777777" w:rsidR="006C0EAE" w:rsidRDefault="006C0EAE">
            <w:pPr>
              <w:jc w:val="right"/>
              <w:rPr>
                <w:color w:val="000000"/>
                <w:sz w:val="16"/>
                <w:szCs w:val="16"/>
              </w:rPr>
            </w:pPr>
            <w:r>
              <w:rPr>
                <w:color w:val="000000"/>
                <w:sz w:val="16"/>
                <w:szCs w:val="16"/>
              </w:rPr>
              <w:t xml:space="preserve">56 102,0 </w:t>
            </w:r>
          </w:p>
        </w:tc>
        <w:tc>
          <w:tcPr>
            <w:tcW w:w="1060" w:type="dxa"/>
            <w:tcBorders>
              <w:top w:val="nil"/>
              <w:left w:val="nil"/>
              <w:bottom w:val="single" w:sz="8" w:space="0" w:color="auto"/>
              <w:right w:val="single" w:sz="8" w:space="0" w:color="auto"/>
            </w:tcBorders>
            <w:shd w:val="clear" w:color="000000" w:fill="FFCC99"/>
            <w:vAlign w:val="center"/>
            <w:hideMark/>
          </w:tcPr>
          <w:p w14:paraId="4933164C" w14:textId="77777777" w:rsidR="006C0EAE" w:rsidRDefault="006C0EAE">
            <w:pPr>
              <w:jc w:val="right"/>
              <w:rPr>
                <w:color w:val="000000"/>
                <w:sz w:val="16"/>
                <w:szCs w:val="16"/>
              </w:rPr>
            </w:pPr>
            <w:r>
              <w:rPr>
                <w:color w:val="000000"/>
                <w:sz w:val="16"/>
                <w:szCs w:val="16"/>
              </w:rPr>
              <w:t xml:space="preserve">56 102,0 </w:t>
            </w:r>
          </w:p>
        </w:tc>
        <w:tc>
          <w:tcPr>
            <w:tcW w:w="1060" w:type="dxa"/>
            <w:tcBorders>
              <w:top w:val="nil"/>
              <w:left w:val="nil"/>
              <w:bottom w:val="single" w:sz="8" w:space="0" w:color="auto"/>
              <w:right w:val="single" w:sz="8" w:space="0" w:color="auto"/>
            </w:tcBorders>
            <w:shd w:val="clear" w:color="000000" w:fill="FFCC99"/>
            <w:vAlign w:val="center"/>
            <w:hideMark/>
          </w:tcPr>
          <w:p w14:paraId="47EB2DF6" w14:textId="77777777" w:rsidR="006C0EAE" w:rsidRDefault="006C0EAE">
            <w:pPr>
              <w:jc w:val="right"/>
              <w:rPr>
                <w:color w:val="000000"/>
                <w:sz w:val="16"/>
                <w:szCs w:val="16"/>
              </w:rPr>
            </w:pPr>
            <w:r>
              <w:rPr>
                <w:color w:val="000000"/>
                <w:sz w:val="16"/>
                <w:szCs w:val="16"/>
              </w:rPr>
              <w:t xml:space="preserve">56 102,0 </w:t>
            </w:r>
          </w:p>
        </w:tc>
      </w:tr>
      <w:tr w:rsidR="006C0EAE" w14:paraId="16BA40E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B4ACD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657D85A"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313AE2A" w14:textId="77777777" w:rsidR="006C0EAE" w:rsidRDefault="006C0EAE">
            <w:pPr>
              <w:jc w:val="right"/>
              <w:rPr>
                <w:color w:val="000000"/>
                <w:sz w:val="16"/>
                <w:szCs w:val="16"/>
              </w:rPr>
            </w:pPr>
            <w:r>
              <w:rPr>
                <w:color w:val="000000"/>
                <w:sz w:val="16"/>
                <w:szCs w:val="16"/>
              </w:rPr>
              <w:t xml:space="preserve">14 036,4 </w:t>
            </w:r>
          </w:p>
        </w:tc>
        <w:tc>
          <w:tcPr>
            <w:tcW w:w="1260" w:type="dxa"/>
            <w:tcBorders>
              <w:top w:val="nil"/>
              <w:left w:val="nil"/>
              <w:bottom w:val="single" w:sz="8" w:space="0" w:color="auto"/>
              <w:right w:val="single" w:sz="8" w:space="0" w:color="auto"/>
            </w:tcBorders>
            <w:shd w:val="clear" w:color="000000" w:fill="FFCC99"/>
            <w:vAlign w:val="center"/>
            <w:hideMark/>
          </w:tcPr>
          <w:p w14:paraId="650D674F" w14:textId="77777777" w:rsidR="006C0EAE" w:rsidRDefault="006C0EAE">
            <w:pPr>
              <w:jc w:val="right"/>
              <w:rPr>
                <w:color w:val="000000"/>
                <w:sz w:val="16"/>
                <w:szCs w:val="16"/>
              </w:rPr>
            </w:pPr>
            <w:r>
              <w:rPr>
                <w:color w:val="000000"/>
                <w:sz w:val="16"/>
                <w:szCs w:val="16"/>
              </w:rPr>
              <w:t xml:space="preserve">15 206,9 </w:t>
            </w:r>
          </w:p>
        </w:tc>
        <w:tc>
          <w:tcPr>
            <w:tcW w:w="1180" w:type="dxa"/>
            <w:tcBorders>
              <w:top w:val="nil"/>
              <w:left w:val="nil"/>
              <w:bottom w:val="single" w:sz="8" w:space="0" w:color="auto"/>
              <w:right w:val="single" w:sz="8" w:space="0" w:color="auto"/>
            </w:tcBorders>
            <w:shd w:val="clear" w:color="000000" w:fill="FFCC99"/>
            <w:vAlign w:val="center"/>
            <w:hideMark/>
          </w:tcPr>
          <w:p w14:paraId="4E412AAC" w14:textId="77777777" w:rsidR="006C0EAE" w:rsidRDefault="006C0EAE">
            <w:pPr>
              <w:jc w:val="right"/>
              <w:rPr>
                <w:color w:val="000000"/>
                <w:sz w:val="16"/>
                <w:szCs w:val="16"/>
              </w:rPr>
            </w:pPr>
            <w:r>
              <w:rPr>
                <w:color w:val="000000"/>
                <w:sz w:val="16"/>
                <w:szCs w:val="16"/>
              </w:rPr>
              <w:t xml:space="preserve">10 852,0 </w:t>
            </w:r>
          </w:p>
        </w:tc>
        <w:tc>
          <w:tcPr>
            <w:tcW w:w="1080" w:type="dxa"/>
            <w:tcBorders>
              <w:top w:val="nil"/>
              <w:left w:val="nil"/>
              <w:bottom w:val="single" w:sz="8" w:space="0" w:color="auto"/>
              <w:right w:val="single" w:sz="8" w:space="0" w:color="auto"/>
            </w:tcBorders>
            <w:shd w:val="clear" w:color="000000" w:fill="FFCC99"/>
            <w:vAlign w:val="center"/>
            <w:hideMark/>
          </w:tcPr>
          <w:p w14:paraId="350EF4AF" w14:textId="77777777" w:rsidR="006C0EAE" w:rsidRDefault="006C0EAE">
            <w:pPr>
              <w:jc w:val="right"/>
              <w:rPr>
                <w:color w:val="000000"/>
                <w:sz w:val="16"/>
                <w:szCs w:val="16"/>
              </w:rPr>
            </w:pPr>
            <w:r>
              <w:rPr>
                <w:color w:val="000000"/>
                <w:sz w:val="16"/>
                <w:szCs w:val="16"/>
              </w:rPr>
              <w:t xml:space="preserve">10 585,1 </w:t>
            </w:r>
          </w:p>
        </w:tc>
        <w:tc>
          <w:tcPr>
            <w:tcW w:w="1060" w:type="dxa"/>
            <w:tcBorders>
              <w:top w:val="nil"/>
              <w:left w:val="nil"/>
              <w:bottom w:val="single" w:sz="8" w:space="0" w:color="auto"/>
              <w:right w:val="single" w:sz="8" w:space="0" w:color="auto"/>
            </w:tcBorders>
            <w:shd w:val="clear" w:color="000000" w:fill="FFCC99"/>
            <w:vAlign w:val="center"/>
            <w:hideMark/>
          </w:tcPr>
          <w:p w14:paraId="19CD9C24" w14:textId="77777777" w:rsidR="006C0EAE" w:rsidRDefault="006C0EAE">
            <w:pPr>
              <w:jc w:val="right"/>
              <w:rPr>
                <w:color w:val="000000"/>
                <w:sz w:val="16"/>
                <w:szCs w:val="16"/>
              </w:rPr>
            </w:pPr>
            <w:r>
              <w:rPr>
                <w:color w:val="000000"/>
                <w:sz w:val="16"/>
                <w:szCs w:val="16"/>
              </w:rPr>
              <w:t xml:space="preserve">10 585,1 </w:t>
            </w:r>
          </w:p>
        </w:tc>
        <w:tc>
          <w:tcPr>
            <w:tcW w:w="1060" w:type="dxa"/>
            <w:tcBorders>
              <w:top w:val="nil"/>
              <w:left w:val="nil"/>
              <w:bottom w:val="single" w:sz="8" w:space="0" w:color="auto"/>
              <w:right w:val="single" w:sz="8" w:space="0" w:color="auto"/>
            </w:tcBorders>
            <w:shd w:val="clear" w:color="000000" w:fill="FFCC99"/>
            <w:vAlign w:val="center"/>
            <w:hideMark/>
          </w:tcPr>
          <w:p w14:paraId="7FEBDE40" w14:textId="77777777" w:rsidR="006C0EAE" w:rsidRDefault="006C0EAE">
            <w:pPr>
              <w:jc w:val="right"/>
              <w:rPr>
                <w:color w:val="000000"/>
                <w:sz w:val="16"/>
                <w:szCs w:val="16"/>
              </w:rPr>
            </w:pPr>
            <w:r>
              <w:rPr>
                <w:color w:val="000000"/>
                <w:sz w:val="16"/>
                <w:szCs w:val="16"/>
              </w:rPr>
              <w:t xml:space="preserve">10 585,1 </w:t>
            </w:r>
          </w:p>
        </w:tc>
      </w:tr>
      <w:tr w:rsidR="006C0EAE" w14:paraId="354B802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25896F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BA357CC"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46BE216" w14:textId="77777777" w:rsidR="006C0EAE" w:rsidRDefault="006C0EAE">
            <w:pPr>
              <w:jc w:val="right"/>
              <w:rPr>
                <w:color w:val="000000"/>
                <w:sz w:val="16"/>
                <w:szCs w:val="16"/>
              </w:rPr>
            </w:pPr>
            <w:r>
              <w:rPr>
                <w:color w:val="000000"/>
                <w:sz w:val="16"/>
                <w:szCs w:val="16"/>
              </w:rPr>
              <w:t xml:space="preserve">1 113,8 </w:t>
            </w:r>
          </w:p>
        </w:tc>
        <w:tc>
          <w:tcPr>
            <w:tcW w:w="1260" w:type="dxa"/>
            <w:tcBorders>
              <w:top w:val="nil"/>
              <w:left w:val="nil"/>
              <w:bottom w:val="single" w:sz="8" w:space="0" w:color="auto"/>
              <w:right w:val="single" w:sz="8" w:space="0" w:color="auto"/>
            </w:tcBorders>
            <w:shd w:val="clear" w:color="000000" w:fill="FFCC99"/>
            <w:vAlign w:val="center"/>
            <w:hideMark/>
          </w:tcPr>
          <w:p w14:paraId="19CD4095" w14:textId="77777777" w:rsidR="006C0EAE" w:rsidRDefault="006C0EAE">
            <w:pPr>
              <w:jc w:val="right"/>
              <w:rPr>
                <w:color w:val="000000"/>
                <w:sz w:val="16"/>
                <w:szCs w:val="16"/>
              </w:rPr>
            </w:pPr>
            <w:r>
              <w:rPr>
                <w:color w:val="000000"/>
                <w:sz w:val="16"/>
                <w:szCs w:val="16"/>
              </w:rPr>
              <w:t xml:space="preserve">6 749,9 </w:t>
            </w:r>
          </w:p>
        </w:tc>
        <w:tc>
          <w:tcPr>
            <w:tcW w:w="1180" w:type="dxa"/>
            <w:tcBorders>
              <w:top w:val="nil"/>
              <w:left w:val="nil"/>
              <w:bottom w:val="single" w:sz="8" w:space="0" w:color="auto"/>
              <w:right w:val="single" w:sz="8" w:space="0" w:color="auto"/>
            </w:tcBorders>
            <w:shd w:val="clear" w:color="000000" w:fill="FFCC99"/>
            <w:vAlign w:val="center"/>
            <w:hideMark/>
          </w:tcPr>
          <w:p w14:paraId="72335EC1" w14:textId="77777777" w:rsidR="006C0EAE" w:rsidRDefault="006C0EAE">
            <w:pPr>
              <w:jc w:val="right"/>
              <w:rPr>
                <w:color w:val="000000"/>
                <w:sz w:val="16"/>
                <w:szCs w:val="16"/>
              </w:rPr>
            </w:pPr>
            <w:r>
              <w:rPr>
                <w:color w:val="000000"/>
                <w:sz w:val="16"/>
                <w:szCs w:val="16"/>
              </w:rPr>
              <w:t xml:space="preserve">400,0 </w:t>
            </w:r>
          </w:p>
        </w:tc>
        <w:tc>
          <w:tcPr>
            <w:tcW w:w="1080" w:type="dxa"/>
            <w:tcBorders>
              <w:top w:val="nil"/>
              <w:left w:val="nil"/>
              <w:bottom w:val="single" w:sz="8" w:space="0" w:color="auto"/>
              <w:right w:val="single" w:sz="8" w:space="0" w:color="auto"/>
            </w:tcBorders>
            <w:shd w:val="clear" w:color="000000" w:fill="FFCC99"/>
            <w:vAlign w:val="center"/>
            <w:hideMark/>
          </w:tcPr>
          <w:p w14:paraId="37C70F05" w14:textId="77777777" w:rsidR="006C0EAE" w:rsidRDefault="006C0EAE">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000000" w:fill="FFCC99"/>
            <w:vAlign w:val="center"/>
            <w:hideMark/>
          </w:tcPr>
          <w:p w14:paraId="6A9804DC" w14:textId="77777777" w:rsidR="006C0EAE" w:rsidRDefault="006C0EAE">
            <w:pPr>
              <w:jc w:val="right"/>
              <w:rPr>
                <w:color w:val="000000"/>
                <w:sz w:val="16"/>
                <w:szCs w:val="16"/>
              </w:rPr>
            </w:pPr>
            <w:r>
              <w:rPr>
                <w:color w:val="000000"/>
                <w:sz w:val="16"/>
                <w:szCs w:val="16"/>
              </w:rPr>
              <w:t xml:space="preserve">2 000,0 </w:t>
            </w:r>
          </w:p>
        </w:tc>
        <w:tc>
          <w:tcPr>
            <w:tcW w:w="1060" w:type="dxa"/>
            <w:tcBorders>
              <w:top w:val="nil"/>
              <w:left w:val="nil"/>
              <w:bottom w:val="single" w:sz="8" w:space="0" w:color="auto"/>
              <w:right w:val="single" w:sz="8" w:space="0" w:color="auto"/>
            </w:tcBorders>
            <w:shd w:val="clear" w:color="000000" w:fill="FFCC99"/>
            <w:vAlign w:val="center"/>
            <w:hideMark/>
          </w:tcPr>
          <w:p w14:paraId="64FF6827" w14:textId="77777777" w:rsidR="006C0EAE" w:rsidRDefault="006C0EAE">
            <w:pPr>
              <w:jc w:val="right"/>
              <w:rPr>
                <w:color w:val="000000"/>
                <w:sz w:val="16"/>
                <w:szCs w:val="16"/>
              </w:rPr>
            </w:pPr>
            <w:r>
              <w:rPr>
                <w:color w:val="000000"/>
                <w:sz w:val="16"/>
                <w:szCs w:val="16"/>
              </w:rPr>
              <w:t xml:space="preserve">2 000,0 </w:t>
            </w:r>
          </w:p>
        </w:tc>
      </w:tr>
      <w:tr w:rsidR="006C0EAE" w14:paraId="326796A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8025CC"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B36BD7A"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0FDE45"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1CEB49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F2CF2F"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B031F1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CD314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E7CB1B" w14:textId="77777777" w:rsidR="006C0EAE" w:rsidRDefault="006C0EAE">
            <w:pPr>
              <w:jc w:val="right"/>
              <w:rPr>
                <w:color w:val="000000"/>
                <w:sz w:val="16"/>
                <w:szCs w:val="16"/>
              </w:rPr>
            </w:pPr>
            <w:r>
              <w:rPr>
                <w:color w:val="000000"/>
                <w:sz w:val="16"/>
                <w:szCs w:val="16"/>
              </w:rPr>
              <w:t> </w:t>
            </w:r>
          </w:p>
        </w:tc>
      </w:tr>
      <w:tr w:rsidR="006C0EAE" w14:paraId="70F62FBC"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0ABE29"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62E07A7"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EE88CEC" w14:textId="77777777" w:rsidR="006C0EAE" w:rsidRDefault="006C0EAE">
            <w:pPr>
              <w:jc w:val="right"/>
              <w:rPr>
                <w:b/>
                <w:bCs/>
                <w:color w:val="000000"/>
                <w:sz w:val="16"/>
                <w:szCs w:val="16"/>
              </w:rPr>
            </w:pPr>
            <w:r>
              <w:rPr>
                <w:b/>
                <w:bCs/>
                <w:color w:val="000000"/>
                <w:sz w:val="16"/>
                <w:szCs w:val="16"/>
              </w:rPr>
              <w:t xml:space="preserve">337,0 </w:t>
            </w:r>
          </w:p>
        </w:tc>
        <w:tc>
          <w:tcPr>
            <w:tcW w:w="1260" w:type="dxa"/>
            <w:tcBorders>
              <w:top w:val="nil"/>
              <w:left w:val="nil"/>
              <w:bottom w:val="single" w:sz="8" w:space="0" w:color="auto"/>
              <w:right w:val="single" w:sz="8" w:space="0" w:color="auto"/>
            </w:tcBorders>
            <w:shd w:val="clear" w:color="000000" w:fill="FFCC99"/>
            <w:vAlign w:val="center"/>
            <w:hideMark/>
          </w:tcPr>
          <w:p w14:paraId="1A73324C" w14:textId="77777777" w:rsidR="006C0EAE" w:rsidRDefault="006C0EAE">
            <w:pPr>
              <w:jc w:val="right"/>
              <w:rPr>
                <w:b/>
                <w:bCs/>
                <w:color w:val="000000"/>
                <w:sz w:val="16"/>
                <w:szCs w:val="16"/>
              </w:rPr>
            </w:pPr>
            <w:r>
              <w:rPr>
                <w:b/>
                <w:bCs/>
                <w:color w:val="000000"/>
                <w:sz w:val="16"/>
                <w:szCs w:val="16"/>
              </w:rPr>
              <w:t xml:space="preserve">3 001,9 </w:t>
            </w:r>
          </w:p>
        </w:tc>
        <w:tc>
          <w:tcPr>
            <w:tcW w:w="1180" w:type="dxa"/>
            <w:tcBorders>
              <w:top w:val="nil"/>
              <w:left w:val="nil"/>
              <w:bottom w:val="single" w:sz="8" w:space="0" w:color="auto"/>
              <w:right w:val="single" w:sz="8" w:space="0" w:color="auto"/>
            </w:tcBorders>
            <w:shd w:val="clear" w:color="000000" w:fill="FFCC99"/>
            <w:vAlign w:val="center"/>
            <w:hideMark/>
          </w:tcPr>
          <w:p w14:paraId="505D4B0D" w14:textId="77777777" w:rsidR="006C0EAE" w:rsidRDefault="006C0EAE">
            <w:pPr>
              <w:jc w:val="right"/>
              <w:rPr>
                <w:b/>
                <w:bCs/>
                <w:color w:val="000000"/>
                <w:sz w:val="16"/>
                <w:szCs w:val="16"/>
              </w:rPr>
            </w:pPr>
            <w:r>
              <w:rPr>
                <w:b/>
                <w:bCs/>
                <w:color w:val="000000"/>
                <w:sz w:val="16"/>
                <w:szCs w:val="16"/>
              </w:rPr>
              <w:t xml:space="preserve">22 432,7 </w:t>
            </w:r>
          </w:p>
        </w:tc>
        <w:tc>
          <w:tcPr>
            <w:tcW w:w="1080" w:type="dxa"/>
            <w:tcBorders>
              <w:top w:val="nil"/>
              <w:left w:val="nil"/>
              <w:bottom w:val="single" w:sz="8" w:space="0" w:color="auto"/>
              <w:right w:val="single" w:sz="8" w:space="0" w:color="auto"/>
            </w:tcBorders>
            <w:shd w:val="clear" w:color="000000" w:fill="FFCC99"/>
            <w:vAlign w:val="center"/>
            <w:hideMark/>
          </w:tcPr>
          <w:p w14:paraId="26150977" w14:textId="77777777" w:rsidR="006C0EAE" w:rsidRDefault="006C0EAE">
            <w:pPr>
              <w:jc w:val="right"/>
              <w:rPr>
                <w:b/>
                <w:bCs/>
                <w:color w:val="000000"/>
                <w:sz w:val="16"/>
                <w:szCs w:val="16"/>
              </w:rPr>
            </w:pPr>
            <w:r>
              <w:rPr>
                <w:b/>
                <w:bCs/>
                <w:color w:val="000000"/>
                <w:sz w:val="16"/>
                <w:szCs w:val="16"/>
              </w:rPr>
              <w:t xml:space="preserve">32 437,7 </w:t>
            </w:r>
          </w:p>
        </w:tc>
        <w:tc>
          <w:tcPr>
            <w:tcW w:w="1060" w:type="dxa"/>
            <w:tcBorders>
              <w:top w:val="nil"/>
              <w:left w:val="nil"/>
              <w:bottom w:val="single" w:sz="8" w:space="0" w:color="auto"/>
              <w:right w:val="single" w:sz="8" w:space="0" w:color="auto"/>
            </w:tcBorders>
            <w:shd w:val="clear" w:color="000000" w:fill="FFCC99"/>
            <w:vAlign w:val="center"/>
            <w:hideMark/>
          </w:tcPr>
          <w:p w14:paraId="1018E89C" w14:textId="77777777" w:rsidR="006C0EAE" w:rsidRDefault="006C0EAE">
            <w:pPr>
              <w:jc w:val="right"/>
              <w:rPr>
                <w:b/>
                <w:bCs/>
                <w:color w:val="000000"/>
                <w:sz w:val="16"/>
                <w:szCs w:val="16"/>
              </w:rPr>
            </w:pPr>
            <w:r>
              <w:rPr>
                <w:b/>
                <w:bCs/>
                <w:color w:val="000000"/>
                <w:sz w:val="16"/>
                <w:szCs w:val="16"/>
              </w:rPr>
              <w:t xml:space="preserve">29 972,2 </w:t>
            </w:r>
          </w:p>
        </w:tc>
        <w:tc>
          <w:tcPr>
            <w:tcW w:w="1060" w:type="dxa"/>
            <w:tcBorders>
              <w:top w:val="nil"/>
              <w:left w:val="nil"/>
              <w:bottom w:val="single" w:sz="8" w:space="0" w:color="auto"/>
              <w:right w:val="single" w:sz="8" w:space="0" w:color="auto"/>
            </w:tcBorders>
            <w:shd w:val="clear" w:color="000000" w:fill="FFCC99"/>
            <w:vAlign w:val="center"/>
            <w:hideMark/>
          </w:tcPr>
          <w:p w14:paraId="26A05C00" w14:textId="77777777" w:rsidR="006C0EAE" w:rsidRDefault="006C0EAE">
            <w:pPr>
              <w:jc w:val="right"/>
              <w:rPr>
                <w:b/>
                <w:bCs/>
                <w:color w:val="000000"/>
                <w:sz w:val="16"/>
                <w:szCs w:val="16"/>
              </w:rPr>
            </w:pPr>
            <w:r>
              <w:rPr>
                <w:b/>
                <w:bCs/>
                <w:color w:val="000000"/>
                <w:sz w:val="16"/>
                <w:szCs w:val="16"/>
              </w:rPr>
              <w:t xml:space="preserve">29 597,1 </w:t>
            </w:r>
          </w:p>
        </w:tc>
      </w:tr>
      <w:tr w:rsidR="006C0EAE" w14:paraId="37608D3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9220E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061804"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48D404DB" w14:textId="77777777" w:rsidR="006C0EAE" w:rsidRDefault="006C0EAE">
            <w:pPr>
              <w:jc w:val="right"/>
              <w:rPr>
                <w:color w:val="000000"/>
                <w:sz w:val="16"/>
                <w:szCs w:val="16"/>
              </w:rPr>
            </w:pPr>
            <w:r>
              <w:rPr>
                <w:color w:val="000000"/>
                <w:sz w:val="16"/>
                <w:szCs w:val="16"/>
              </w:rPr>
              <w:t xml:space="preserve">265,6 </w:t>
            </w:r>
          </w:p>
        </w:tc>
        <w:tc>
          <w:tcPr>
            <w:tcW w:w="1260" w:type="dxa"/>
            <w:tcBorders>
              <w:top w:val="nil"/>
              <w:left w:val="nil"/>
              <w:bottom w:val="single" w:sz="8" w:space="0" w:color="auto"/>
              <w:right w:val="single" w:sz="8" w:space="0" w:color="auto"/>
            </w:tcBorders>
            <w:shd w:val="clear" w:color="auto" w:fill="auto"/>
            <w:vAlign w:val="center"/>
            <w:hideMark/>
          </w:tcPr>
          <w:p w14:paraId="08CB1044" w14:textId="77777777" w:rsidR="006C0EAE" w:rsidRDefault="006C0EAE">
            <w:pPr>
              <w:jc w:val="right"/>
              <w:rPr>
                <w:color w:val="000000"/>
                <w:sz w:val="16"/>
                <w:szCs w:val="16"/>
              </w:rPr>
            </w:pPr>
            <w:r>
              <w:rPr>
                <w:color w:val="000000"/>
                <w:sz w:val="16"/>
                <w:szCs w:val="16"/>
              </w:rPr>
              <w:t xml:space="preserve">412,5 </w:t>
            </w:r>
          </w:p>
        </w:tc>
        <w:tc>
          <w:tcPr>
            <w:tcW w:w="1180" w:type="dxa"/>
            <w:tcBorders>
              <w:top w:val="nil"/>
              <w:left w:val="nil"/>
              <w:bottom w:val="single" w:sz="8" w:space="0" w:color="auto"/>
              <w:right w:val="single" w:sz="8" w:space="0" w:color="auto"/>
            </w:tcBorders>
            <w:shd w:val="clear" w:color="auto" w:fill="auto"/>
            <w:vAlign w:val="center"/>
            <w:hideMark/>
          </w:tcPr>
          <w:p w14:paraId="713BB7D9" w14:textId="77777777" w:rsidR="006C0EAE" w:rsidRDefault="006C0EAE">
            <w:pPr>
              <w:jc w:val="right"/>
              <w:rPr>
                <w:color w:val="000000"/>
                <w:sz w:val="16"/>
                <w:szCs w:val="16"/>
              </w:rPr>
            </w:pPr>
            <w:r>
              <w:rPr>
                <w:color w:val="000000"/>
                <w:sz w:val="16"/>
                <w:szCs w:val="16"/>
              </w:rPr>
              <w:t xml:space="preserve">87,3 </w:t>
            </w:r>
          </w:p>
        </w:tc>
        <w:tc>
          <w:tcPr>
            <w:tcW w:w="1080" w:type="dxa"/>
            <w:tcBorders>
              <w:top w:val="nil"/>
              <w:left w:val="nil"/>
              <w:bottom w:val="single" w:sz="8" w:space="0" w:color="auto"/>
              <w:right w:val="single" w:sz="8" w:space="0" w:color="auto"/>
            </w:tcBorders>
            <w:shd w:val="clear" w:color="auto" w:fill="auto"/>
            <w:vAlign w:val="center"/>
            <w:hideMark/>
          </w:tcPr>
          <w:p w14:paraId="1B08F40C" w14:textId="77777777" w:rsidR="006C0EAE" w:rsidRDefault="006C0EAE">
            <w:pPr>
              <w:jc w:val="right"/>
              <w:rPr>
                <w:color w:val="000000"/>
                <w:sz w:val="16"/>
                <w:szCs w:val="16"/>
              </w:rPr>
            </w:pPr>
            <w:r>
              <w:rPr>
                <w:color w:val="000000"/>
                <w:sz w:val="16"/>
                <w:szCs w:val="16"/>
              </w:rPr>
              <w:t xml:space="preserve">57,7 </w:t>
            </w:r>
          </w:p>
        </w:tc>
        <w:tc>
          <w:tcPr>
            <w:tcW w:w="1060" w:type="dxa"/>
            <w:tcBorders>
              <w:top w:val="nil"/>
              <w:left w:val="nil"/>
              <w:bottom w:val="single" w:sz="8" w:space="0" w:color="auto"/>
              <w:right w:val="single" w:sz="8" w:space="0" w:color="auto"/>
            </w:tcBorders>
            <w:shd w:val="clear" w:color="auto" w:fill="auto"/>
            <w:vAlign w:val="center"/>
            <w:hideMark/>
          </w:tcPr>
          <w:p w14:paraId="41873FB5" w14:textId="77777777" w:rsidR="006C0EAE" w:rsidRDefault="006C0EAE">
            <w:pPr>
              <w:jc w:val="right"/>
              <w:rPr>
                <w:color w:val="000000"/>
                <w:sz w:val="16"/>
                <w:szCs w:val="16"/>
              </w:rPr>
            </w:pPr>
            <w:r>
              <w:rPr>
                <w:color w:val="000000"/>
                <w:sz w:val="16"/>
                <w:szCs w:val="16"/>
              </w:rPr>
              <w:t xml:space="preserve">43,2 </w:t>
            </w:r>
          </w:p>
        </w:tc>
        <w:tc>
          <w:tcPr>
            <w:tcW w:w="1060" w:type="dxa"/>
            <w:tcBorders>
              <w:top w:val="nil"/>
              <w:left w:val="nil"/>
              <w:bottom w:val="single" w:sz="8" w:space="0" w:color="auto"/>
              <w:right w:val="single" w:sz="8" w:space="0" w:color="auto"/>
            </w:tcBorders>
            <w:shd w:val="clear" w:color="auto" w:fill="auto"/>
            <w:vAlign w:val="center"/>
            <w:hideMark/>
          </w:tcPr>
          <w:p w14:paraId="7CA3EA4D" w14:textId="77777777" w:rsidR="006C0EAE" w:rsidRDefault="006C0EAE">
            <w:pPr>
              <w:jc w:val="right"/>
              <w:rPr>
                <w:color w:val="000000"/>
                <w:sz w:val="16"/>
                <w:szCs w:val="16"/>
              </w:rPr>
            </w:pPr>
            <w:r>
              <w:rPr>
                <w:color w:val="000000"/>
                <w:sz w:val="16"/>
                <w:szCs w:val="16"/>
              </w:rPr>
              <w:t xml:space="preserve">0,0 </w:t>
            </w:r>
          </w:p>
        </w:tc>
      </w:tr>
      <w:tr w:rsidR="006C0EAE" w14:paraId="468E931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16AA4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8F7F8C"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A1CED36" w14:textId="77777777" w:rsidR="006C0EAE" w:rsidRDefault="006C0EAE">
            <w:pPr>
              <w:jc w:val="right"/>
              <w:rPr>
                <w:color w:val="000000"/>
                <w:sz w:val="16"/>
                <w:szCs w:val="16"/>
              </w:rPr>
            </w:pPr>
            <w:r>
              <w:rPr>
                <w:color w:val="000000"/>
                <w:sz w:val="16"/>
                <w:szCs w:val="16"/>
              </w:rPr>
              <w:t xml:space="preserve">39,3 </w:t>
            </w:r>
          </w:p>
        </w:tc>
        <w:tc>
          <w:tcPr>
            <w:tcW w:w="1260" w:type="dxa"/>
            <w:tcBorders>
              <w:top w:val="nil"/>
              <w:left w:val="nil"/>
              <w:bottom w:val="single" w:sz="8" w:space="0" w:color="auto"/>
              <w:right w:val="single" w:sz="8" w:space="0" w:color="auto"/>
            </w:tcBorders>
            <w:shd w:val="clear" w:color="auto" w:fill="auto"/>
            <w:vAlign w:val="center"/>
            <w:hideMark/>
          </w:tcPr>
          <w:p w14:paraId="62C4F1CE" w14:textId="77777777" w:rsidR="006C0EAE" w:rsidRDefault="006C0EAE">
            <w:pPr>
              <w:jc w:val="right"/>
              <w:rPr>
                <w:color w:val="000000"/>
                <w:sz w:val="16"/>
                <w:szCs w:val="16"/>
              </w:rPr>
            </w:pPr>
            <w:r>
              <w:rPr>
                <w:color w:val="000000"/>
                <w:sz w:val="16"/>
                <w:szCs w:val="16"/>
              </w:rPr>
              <w:t xml:space="preserve">68,1 </w:t>
            </w:r>
          </w:p>
        </w:tc>
        <w:tc>
          <w:tcPr>
            <w:tcW w:w="1180" w:type="dxa"/>
            <w:tcBorders>
              <w:top w:val="nil"/>
              <w:left w:val="nil"/>
              <w:bottom w:val="single" w:sz="8" w:space="0" w:color="auto"/>
              <w:right w:val="single" w:sz="8" w:space="0" w:color="auto"/>
            </w:tcBorders>
            <w:shd w:val="clear" w:color="auto" w:fill="auto"/>
            <w:vAlign w:val="center"/>
            <w:hideMark/>
          </w:tcPr>
          <w:p w14:paraId="387D46BA" w14:textId="77777777" w:rsidR="006C0EAE" w:rsidRDefault="006C0EAE">
            <w:pPr>
              <w:jc w:val="right"/>
              <w:rPr>
                <w:color w:val="000000"/>
                <w:sz w:val="16"/>
                <w:szCs w:val="16"/>
              </w:rPr>
            </w:pPr>
            <w:r>
              <w:rPr>
                <w:color w:val="000000"/>
                <w:sz w:val="16"/>
                <w:szCs w:val="16"/>
              </w:rPr>
              <w:t xml:space="preserve">22 345,4 </w:t>
            </w:r>
          </w:p>
        </w:tc>
        <w:tc>
          <w:tcPr>
            <w:tcW w:w="1080" w:type="dxa"/>
            <w:tcBorders>
              <w:top w:val="nil"/>
              <w:left w:val="nil"/>
              <w:bottom w:val="single" w:sz="8" w:space="0" w:color="auto"/>
              <w:right w:val="single" w:sz="8" w:space="0" w:color="auto"/>
            </w:tcBorders>
            <w:shd w:val="clear" w:color="auto" w:fill="auto"/>
            <w:vAlign w:val="center"/>
            <w:hideMark/>
          </w:tcPr>
          <w:p w14:paraId="390F0DB6" w14:textId="77777777" w:rsidR="006C0EAE" w:rsidRDefault="006C0EAE">
            <w:pPr>
              <w:jc w:val="right"/>
              <w:rPr>
                <w:color w:val="000000"/>
                <w:sz w:val="16"/>
                <w:szCs w:val="16"/>
              </w:rPr>
            </w:pPr>
            <w:r>
              <w:rPr>
                <w:color w:val="000000"/>
                <w:sz w:val="16"/>
                <w:szCs w:val="16"/>
              </w:rPr>
              <w:t xml:space="preserve">32 380,0 </w:t>
            </w:r>
          </w:p>
        </w:tc>
        <w:tc>
          <w:tcPr>
            <w:tcW w:w="1060" w:type="dxa"/>
            <w:tcBorders>
              <w:top w:val="nil"/>
              <w:left w:val="nil"/>
              <w:bottom w:val="single" w:sz="8" w:space="0" w:color="auto"/>
              <w:right w:val="single" w:sz="8" w:space="0" w:color="auto"/>
            </w:tcBorders>
            <w:shd w:val="clear" w:color="auto" w:fill="auto"/>
            <w:vAlign w:val="center"/>
            <w:hideMark/>
          </w:tcPr>
          <w:p w14:paraId="118DC52E" w14:textId="77777777" w:rsidR="006C0EAE" w:rsidRDefault="006C0EAE">
            <w:pPr>
              <w:jc w:val="right"/>
              <w:rPr>
                <w:color w:val="000000"/>
                <w:sz w:val="16"/>
                <w:szCs w:val="16"/>
              </w:rPr>
            </w:pPr>
            <w:r>
              <w:rPr>
                <w:color w:val="000000"/>
                <w:sz w:val="16"/>
                <w:szCs w:val="16"/>
              </w:rPr>
              <w:t xml:space="preserve">29 929,0 </w:t>
            </w:r>
          </w:p>
        </w:tc>
        <w:tc>
          <w:tcPr>
            <w:tcW w:w="1060" w:type="dxa"/>
            <w:tcBorders>
              <w:top w:val="nil"/>
              <w:left w:val="nil"/>
              <w:bottom w:val="single" w:sz="8" w:space="0" w:color="auto"/>
              <w:right w:val="single" w:sz="8" w:space="0" w:color="auto"/>
            </w:tcBorders>
            <w:shd w:val="clear" w:color="auto" w:fill="auto"/>
            <w:vAlign w:val="center"/>
            <w:hideMark/>
          </w:tcPr>
          <w:p w14:paraId="06D222D2" w14:textId="77777777" w:rsidR="006C0EAE" w:rsidRDefault="006C0EAE">
            <w:pPr>
              <w:jc w:val="right"/>
              <w:rPr>
                <w:color w:val="000000"/>
                <w:sz w:val="16"/>
                <w:szCs w:val="16"/>
              </w:rPr>
            </w:pPr>
            <w:r>
              <w:rPr>
                <w:color w:val="000000"/>
                <w:sz w:val="16"/>
                <w:szCs w:val="16"/>
              </w:rPr>
              <w:t xml:space="preserve">29 597,1 </w:t>
            </w:r>
          </w:p>
        </w:tc>
      </w:tr>
      <w:tr w:rsidR="006C0EAE" w14:paraId="6662320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AE2AD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AEE84D"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4B12BC85" w14:textId="77777777" w:rsidR="006C0EAE" w:rsidRDefault="006C0EAE">
            <w:pPr>
              <w:jc w:val="right"/>
              <w:rPr>
                <w:color w:val="000000"/>
                <w:sz w:val="16"/>
                <w:szCs w:val="16"/>
              </w:rPr>
            </w:pPr>
            <w:r>
              <w:rPr>
                <w:color w:val="000000"/>
                <w:sz w:val="16"/>
                <w:szCs w:val="16"/>
              </w:rPr>
              <w:t xml:space="preserve">32,1 </w:t>
            </w:r>
          </w:p>
        </w:tc>
        <w:tc>
          <w:tcPr>
            <w:tcW w:w="1260" w:type="dxa"/>
            <w:tcBorders>
              <w:top w:val="nil"/>
              <w:left w:val="nil"/>
              <w:bottom w:val="single" w:sz="8" w:space="0" w:color="auto"/>
              <w:right w:val="single" w:sz="8" w:space="0" w:color="auto"/>
            </w:tcBorders>
            <w:shd w:val="clear" w:color="auto" w:fill="auto"/>
            <w:vAlign w:val="center"/>
            <w:hideMark/>
          </w:tcPr>
          <w:p w14:paraId="28D71F65" w14:textId="77777777" w:rsidR="006C0EAE" w:rsidRDefault="006C0EAE">
            <w:pPr>
              <w:jc w:val="right"/>
              <w:rPr>
                <w:color w:val="000000"/>
                <w:sz w:val="16"/>
                <w:szCs w:val="16"/>
              </w:rPr>
            </w:pPr>
            <w:r>
              <w:rPr>
                <w:color w:val="000000"/>
                <w:sz w:val="16"/>
                <w:szCs w:val="16"/>
              </w:rPr>
              <w:t xml:space="preserve">2 521,3 </w:t>
            </w:r>
          </w:p>
        </w:tc>
        <w:tc>
          <w:tcPr>
            <w:tcW w:w="1180" w:type="dxa"/>
            <w:tcBorders>
              <w:top w:val="nil"/>
              <w:left w:val="nil"/>
              <w:bottom w:val="single" w:sz="8" w:space="0" w:color="auto"/>
              <w:right w:val="single" w:sz="8" w:space="0" w:color="auto"/>
            </w:tcBorders>
            <w:shd w:val="clear" w:color="auto" w:fill="auto"/>
            <w:vAlign w:val="center"/>
            <w:hideMark/>
          </w:tcPr>
          <w:p w14:paraId="5FDC40C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FAEF3E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CEDEC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460CB4" w14:textId="77777777" w:rsidR="006C0EAE" w:rsidRDefault="006C0EAE">
            <w:pPr>
              <w:jc w:val="right"/>
              <w:rPr>
                <w:color w:val="000000"/>
                <w:sz w:val="16"/>
                <w:szCs w:val="16"/>
              </w:rPr>
            </w:pPr>
            <w:r>
              <w:rPr>
                <w:color w:val="000000"/>
                <w:sz w:val="16"/>
                <w:szCs w:val="16"/>
              </w:rPr>
              <w:t xml:space="preserve">0,0 </w:t>
            </w:r>
          </w:p>
        </w:tc>
      </w:tr>
      <w:tr w:rsidR="006C0EAE" w14:paraId="3DA7FA1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0251752"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FC7F28"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36A6D74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99CBB8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CD2AE2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705AB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655406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94770D" w14:textId="77777777" w:rsidR="006C0EAE" w:rsidRDefault="006C0EAE">
            <w:pPr>
              <w:jc w:val="right"/>
              <w:rPr>
                <w:color w:val="000000"/>
                <w:sz w:val="16"/>
                <w:szCs w:val="16"/>
              </w:rPr>
            </w:pPr>
            <w:r>
              <w:rPr>
                <w:color w:val="000000"/>
                <w:sz w:val="16"/>
                <w:szCs w:val="16"/>
              </w:rPr>
              <w:t xml:space="preserve">0,0 </w:t>
            </w:r>
          </w:p>
        </w:tc>
      </w:tr>
      <w:tr w:rsidR="006C0EAE" w14:paraId="6160809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31884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45589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657CF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278DCB7"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1B8140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E5F9B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A97D6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33DB549" w14:textId="77777777" w:rsidR="006C0EAE" w:rsidRDefault="006C0EAE">
            <w:pPr>
              <w:jc w:val="right"/>
              <w:rPr>
                <w:color w:val="000000"/>
                <w:sz w:val="16"/>
                <w:szCs w:val="16"/>
              </w:rPr>
            </w:pPr>
            <w:r>
              <w:rPr>
                <w:color w:val="000000"/>
                <w:sz w:val="16"/>
                <w:szCs w:val="16"/>
              </w:rPr>
              <w:t xml:space="preserve">0,0 </w:t>
            </w:r>
          </w:p>
        </w:tc>
      </w:tr>
      <w:tr w:rsidR="006C0EAE" w14:paraId="693F23B5"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312CB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8D53DA" w14:textId="77777777" w:rsidR="006C0EAE" w:rsidRDefault="006C0EAE">
            <w:pPr>
              <w:rPr>
                <w:color w:val="000000"/>
                <w:sz w:val="16"/>
                <w:szCs w:val="16"/>
              </w:rPr>
            </w:pPr>
            <w:r>
              <w:rPr>
                <w:color w:val="000000"/>
                <w:sz w:val="16"/>
                <w:szCs w:val="16"/>
              </w:rPr>
              <w:t>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7BD6B73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73EF3A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516E6B9" w14:textId="77777777" w:rsidR="006C0EAE" w:rsidRDefault="006C0EAE">
            <w:pPr>
              <w:jc w:val="right"/>
              <w:rPr>
                <w:color w:val="000000"/>
                <w:sz w:val="16"/>
                <w:szCs w:val="16"/>
              </w:rPr>
            </w:pPr>
            <w:r>
              <w:rPr>
                <w:color w:val="000000"/>
                <w:sz w:val="16"/>
                <w:szCs w:val="16"/>
              </w:rPr>
              <w:t xml:space="preserve">143,0 </w:t>
            </w:r>
          </w:p>
        </w:tc>
        <w:tc>
          <w:tcPr>
            <w:tcW w:w="1080" w:type="dxa"/>
            <w:tcBorders>
              <w:top w:val="nil"/>
              <w:left w:val="nil"/>
              <w:bottom w:val="single" w:sz="8" w:space="0" w:color="auto"/>
              <w:right w:val="single" w:sz="8" w:space="0" w:color="auto"/>
            </w:tcBorders>
            <w:shd w:val="clear" w:color="auto" w:fill="auto"/>
            <w:vAlign w:val="center"/>
            <w:hideMark/>
          </w:tcPr>
          <w:p w14:paraId="1A9E2DF0" w14:textId="77777777" w:rsidR="006C0EAE" w:rsidRDefault="006C0EAE">
            <w:pPr>
              <w:jc w:val="right"/>
              <w:rPr>
                <w:color w:val="000000"/>
                <w:sz w:val="16"/>
                <w:szCs w:val="16"/>
              </w:rPr>
            </w:pPr>
            <w:r>
              <w:rPr>
                <w:color w:val="000000"/>
                <w:sz w:val="16"/>
                <w:szCs w:val="16"/>
              </w:rPr>
              <w:t xml:space="preserve">48,9 </w:t>
            </w:r>
          </w:p>
        </w:tc>
        <w:tc>
          <w:tcPr>
            <w:tcW w:w="1060" w:type="dxa"/>
            <w:tcBorders>
              <w:top w:val="nil"/>
              <w:left w:val="nil"/>
              <w:bottom w:val="single" w:sz="8" w:space="0" w:color="auto"/>
              <w:right w:val="single" w:sz="8" w:space="0" w:color="auto"/>
            </w:tcBorders>
            <w:shd w:val="clear" w:color="auto" w:fill="auto"/>
            <w:vAlign w:val="center"/>
            <w:hideMark/>
          </w:tcPr>
          <w:p w14:paraId="415504CA" w14:textId="77777777" w:rsidR="006C0EAE" w:rsidRDefault="006C0EAE">
            <w:pPr>
              <w:jc w:val="right"/>
              <w:rPr>
                <w:color w:val="000000"/>
                <w:sz w:val="16"/>
                <w:szCs w:val="16"/>
              </w:rPr>
            </w:pPr>
            <w:r>
              <w:rPr>
                <w:color w:val="000000"/>
                <w:sz w:val="16"/>
                <w:szCs w:val="16"/>
              </w:rPr>
              <w:t xml:space="preserve">48,9 </w:t>
            </w:r>
          </w:p>
        </w:tc>
        <w:tc>
          <w:tcPr>
            <w:tcW w:w="1060" w:type="dxa"/>
            <w:tcBorders>
              <w:top w:val="nil"/>
              <w:left w:val="nil"/>
              <w:bottom w:val="single" w:sz="8" w:space="0" w:color="auto"/>
              <w:right w:val="single" w:sz="8" w:space="0" w:color="auto"/>
            </w:tcBorders>
            <w:shd w:val="clear" w:color="auto" w:fill="auto"/>
            <w:vAlign w:val="center"/>
            <w:hideMark/>
          </w:tcPr>
          <w:p w14:paraId="75A5807D" w14:textId="77777777" w:rsidR="006C0EAE" w:rsidRDefault="006C0EAE">
            <w:pPr>
              <w:jc w:val="right"/>
              <w:rPr>
                <w:color w:val="000000"/>
                <w:sz w:val="16"/>
                <w:szCs w:val="16"/>
              </w:rPr>
            </w:pPr>
            <w:r>
              <w:rPr>
                <w:color w:val="000000"/>
                <w:sz w:val="16"/>
                <w:szCs w:val="16"/>
              </w:rPr>
              <w:t xml:space="preserve">48,9 </w:t>
            </w:r>
          </w:p>
        </w:tc>
      </w:tr>
      <w:tr w:rsidR="006C0EAE" w14:paraId="28FEDCAF"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49D0F6"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E25106" w14:textId="77777777" w:rsidR="006C0EAE" w:rsidRDefault="006C0EAE">
            <w:pPr>
              <w:rPr>
                <w:color w:val="000000"/>
                <w:sz w:val="16"/>
                <w:szCs w:val="16"/>
              </w:rPr>
            </w:pPr>
            <w:r>
              <w:rPr>
                <w:color w:val="000000"/>
                <w:sz w:val="16"/>
                <w:szCs w:val="16"/>
              </w:rPr>
              <w:t>Програма за Проект " ONE EJP Health ANSES - JRP10-FBZ-3-MoMIR-PPC</w:t>
            </w:r>
          </w:p>
        </w:tc>
        <w:tc>
          <w:tcPr>
            <w:tcW w:w="1060" w:type="dxa"/>
            <w:tcBorders>
              <w:top w:val="nil"/>
              <w:left w:val="nil"/>
              <w:bottom w:val="single" w:sz="8" w:space="0" w:color="auto"/>
              <w:right w:val="single" w:sz="8" w:space="0" w:color="auto"/>
            </w:tcBorders>
            <w:shd w:val="clear" w:color="auto" w:fill="auto"/>
            <w:vAlign w:val="center"/>
            <w:hideMark/>
          </w:tcPr>
          <w:p w14:paraId="2D4B1CFC"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5A3C62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6F61232" w14:textId="77777777" w:rsidR="006C0EAE" w:rsidRDefault="006C0EAE">
            <w:pPr>
              <w:jc w:val="right"/>
              <w:rPr>
                <w:color w:val="000000"/>
                <w:sz w:val="16"/>
                <w:szCs w:val="16"/>
              </w:rPr>
            </w:pPr>
            <w:r>
              <w:rPr>
                <w:color w:val="000000"/>
                <w:sz w:val="16"/>
                <w:szCs w:val="16"/>
              </w:rPr>
              <w:t xml:space="preserve">139,3 </w:t>
            </w:r>
          </w:p>
        </w:tc>
        <w:tc>
          <w:tcPr>
            <w:tcW w:w="1080" w:type="dxa"/>
            <w:tcBorders>
              <w:top w:val="nil"/>
              <w:left w:val="nil"/>
              <w:bottom w:val="single" w:sz="8" w:space="0" w:color="auto"/>
              <w:right w:val="single" w:sz="8" w:space="0" w:color="auto"/>
            </w:tcBorders>
            <w:shd w:val="clear" w:color="auto" w:fill="auto"/>
            <w:vAlign w:val="center"/>
            <w:hideMark/>
          </w:tcPr>
          <w:p w14:paraId="0924F94F" w14:textId="77777777" w:rsidR="006C0EAE" w:rsidRDefault="006C0EAE">
            <w:pPr>
              <w:jc w:val="right"/>
              <w:rPr>
                <w:color w:val="000000"/>
                <w:sz w:val="16"/>
                <w:szCs w:val="16"/>
              </w:rPr>
            </w:pPr>
            <w:r>
              <w:rPr>
                <w:color w:val="000000"/>
                <w:sz w:val="16"/>
                <w:szCs w:val="16"/>
              </w:rPr>
              <w:t xml:space="preserve">105,2 </w:t>
            </w:r>
          </w:p>
        </w:tc>
        <w:tc>
          <w:tcPr>
            <w:tcW w:w="1060" w:type="dxa"/>
            <w:tcBorders>
              <w:top w:val="nil"/>
              <w:left w:val="nil"/>
              <w:bottom w:val="single" w:sz="8" w:space="0" w:color="auto"/>
              <w:right w:val="single" w:sz="8" w:space="0" w:color="auto"/>
            </w:tcBorders>
            <w:shd w:val="clear" w:color="auto" w:fill="auto"/>
            <w:vAlign w:val="center"/>
            <w:hideMark/>
          </w:tcPr>
          <w:p w14:paraId="6A7D09D0" w14:textId="77777777" w:rsidR="006C0EAE" w:rsidRDefault="006C0EAE">
            <w:pPr>
              <w:jc w:val="right"/>
              <w:rPr>
                <w:color w:val="000000"/>
                <w:sz w:val="16"/>
                <w:szCs w:val="16"/>
              </w:rPr>
            </w:pPr>
            <w:r>
              <w:rPr>
                <w:color w:val="000000"/>
                <w:sz w:val="16"/>
                <w:szCs w:val="16"/>
              </w:rPr>
              <w:t xml:space="preserve">35,7 </w:t>
            </w:r>
          </w:p>
        </w:tc>
        <w:tc>
          <w:tcPr>
            <w:tcW w:w="1060" w:type="dxa"/>
            <w:tcBorders>
              <w:top w:val="nil"/>
              <w:left w:val="nil"/>
              <w:bottom w:val="single" w:sz="8" w:space="0" w:color="auto"/>
              <w:right w:val="single" w:sz="8" w:space="0" w:color="auto"/>
            </w:tcBorders>
            <w:shd w:val="clear" w:color="auto" w:fill="auto"/>
            <w:vAlign w:val="center"/>
            <w:hideMark/>
          </w:tcPr>
          <w:p w14:paraId="59EE60A7" w14:textId="77777777" w:rsidR="006C0EAE" w:rsidRDefault="006C0EAE">
            <w:pPr>
              <w:jc w:val="right"/>
              <w:rPr>
                <w:color w:val="000000"/>
                <w:sz w:val="16"/>
                <w:szCs w:val="16"/>
              </w:rPr>
            </w:pPr>
            <w:r>
              <w:rPr>
                <w:color w:val="000000"/>
                <w:sz w:val="16"/>
                <w:szCs w:val="16"/>
              </w:rPr>
              <w:t xml:space="preserve">0,0 </w:t>
            </w:r>
          </w:p>
        </w:tc>
      </w:tr>
      <w:tr w:rsidR="006C0EAE" w14:paraId="38B9D6E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64DC4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6333D6" w14:textId="77777777" w:rsidR="006C0EAE" w:rsidRDefault="006C0EAE">
            <w:pPr>
              <w:rPr>
                <w:color w:val="000000"/>
                <w:sz w:val="16"/>
                <w:szCs w:val="16"/>
              </w:rPr>
            </w:pPr>
            <w:r>
              <w:rPr>
                <w:color w:val="000000"/>
                <w:sz w:val="16"/>
                <w:szCs w:val="16"/>
              </w:rPr>
              <w:t>Програма за Проект DEFEND</w:t>
            </w:r>
          </w:p>
        </w:tc>
        <w:tc>
          <w:tcPr>
            <w:tcW w:w="1060" w:type="dxa"/>
            <w:tcBorders>
              <w:top w:val="nil"/>
              <w:left w:val="nil"/>
              <w:bottom w:val="single" w:sz="8" w:space="0" w:color="auto"/>
              <w:right w:val="single" w:sz="8" w:space="0" w:color="auto"/>
            </w:tcBorders>
            <w:shd w:val="clear" w:color="auto" w:fill="auto"/>
            <w:vAlign w:val="center"/>
            <w:hideMark/>
          </w:tcPr>
          <w:p w14:paraId="44C85A6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5401992"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721EA2E" w14:textId="77777777" w:rsidR="006C0EAE" w:rsidRDefault="006C0EAE">
            <w:pPr>
              <w:jc w:val="right"/>
              <w:rPr>
                <w:color w:val="000000"/>
                <w:sz w:val="16"/>
                <w:szCs w:val="16"/>
              </w:rPr>
            </w:pPr>
            <w:r>
              <w:rPr>
                <w:color w:val="000000"/>
                <w:sz w:val="16"/>
                <w:szCs w:val="16"/>
              </w:rPr>
              <w:t xml:space="preserve">15,6 </w:t>
            </w:r>
          </w:p>
        </w:tc>
        <w:tc>
          <w:tcPr>
            <w:tcW w:w="1080" w:type="dxa"/>
            <w:tcBorders>
              <w:top w:val="nil"/>
              <w:left w:val="nil"/>
              <w:bottom w:val="single" w:sz="8" w:space="0" w:color="auto"/>
              <w:right w:val="single" w:sz="8" w:space="0" w:color="auto"/>
            </w:tcBorders>
            <w:shd w:val="clear" w:color="auto" w:fill="auto"/>
            <w:vAlign w:val="center"/>
            <w:hideMark/>
          </w:tcPr>
          <w:p w14:paraId="0B21AF05" w14:textId="77777777" w:rsidR="006C0EAE" w:rsidRDefault="006C0EAE">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26441129" w14:textId="77777777" w:rsidR="006C0EAE" w:rsidRDefault="006C0EAE">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1C530A2B" w14:textId="77777777" w:rsidR="006C0EAE" w:rsidRDefault="006C0EAE">
            <w:pPr>
              <w:jc w:val="right"/>
              <w:rPr>
                <w:color w:val="000000"/>
                <w:sz w:val="16"/>
                <w:szCs w:val="16"/>
              </w:rPr>
            </w:pPr>
            <w:r>
              <w:rPr>
                <w:color w:val="000000"/>
                <w:sz w:val="16"/>
                <w:szCs w:val="16"/>
              </w:rPr>
              <w:t xml:space="preserve">0,1 </w:t>
            </w:r>
          </w:p>
        </w:tc>
      </w:tr>
      <w:tr w:rsidR="006C0EAE" w14:paraId="7E06CF81"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76607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5F9B6E" w14:textId="77777777" w:rsidR="006C0EAE" w:rsidRDefault="006C0EAE">
            <w:pPr>
              <w:rPr>
                <w:color w:val="000000"/>
                <w:sz w:val="16"/>
                <w:szCs w:val="16"/>
              </w:rPr>
            </w:pPr>
            <w:r>
              <w:rPr>
                <w:color w:val="000000"/>
                <w:sz w:val="16"/>
                <w:szCs w:val="16"/>
              </w:rPr>
              <w:t>Програма Антимикробна резистентност /АМР/</w:t>
            </w:r>
          </w:p>
        </w:tc>
        <w:tc>
          <w:tcPr>
            <w:tcW w:w="1060" w:type="dxa"/>
            <w:tcBorders>
              <w:top w:val="nil"/>
              <w:left w:val="nil"/>
              <w:bottom w:val="single" w:sz="8" w:space="0" w:color="auto"/>
              <w:right w:val="single" w:sz="8" w:space="0" w:color="auto"/>
            </w:tcBorders>
            <w:shd w:val="clear" w:color="auto" w:fill="auto"/>
            <w:vAlign w:val="center"/>
            <w:hideMark/>
          </w:tcPr>
          <w:p w14:paraId="12DAC1E0"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D4C6C0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7D9A848" w14:textId="77777777" w:rsidR="006C0EAE" w:rsidRDefault="006C0EAE">
            <w:pPr>
              <w:jc w:val="right"/>
              <w:rPr>
                <w:color w:val="000000"/>
                <w:sz w:val="16"/>
                <w:szCs w:val="16"/>
              </w:rPr>
            </w:pPr>
            <w:r>
              <w:rPr>
                <w:color w:val="000000"/>
                <w:sz w:val="16"/>
                <w:szCs w:val="16"/>
              </w:rPr>
              <w:t xml:space="preserve">35,1 </w:t>
            </w:r>
          </w:p>
        </w:tc>
        <w:tc>
          <w:tcPr>
            <w:tcW w:w="1080" w:type="dxa"/>
            <w:tcBorders>
              <w:top w:val="nil"/>
              <w:left w:val="nil"/>
              <w:bottom w:val="single" w:sz="8" w:space="0" w:color="auto"/>
              <w:right w:val="single" w:sz="8" w:space="0" w:color="auto"/>
            </w:tcBorders>
            <w:shd w:val="clear" w:color="auto" w:fill="auto"/>
            <w:vAlign w:val="center"/>
            <w:hideMark/>
          </w:tcPr>
          <w:p w14:paraId="64199451" w14:textId="77777777" w:rsidR="006C0EAE" w:rsidRDefault="006C0EAE">
            <w:pPr>
              <w:jc w:val="right"/>
              <w:rPr>
                <w:color w:val="000000"/>
                <w:sz w:val="16"/>
                <w:szCs w:val="16"/>
              </w:rPr>
            </w:pPr>
            <w:r>
              <w:rPr>
                <w:color w:val="000000"/>
                <w:sz w:val="16"/>
                <w:szCs w:val="16"/>
              </w:rPr>
              <w:t xml:space="preserve">35,1 </w:t>
            </w:r>
          </w:p>
        </w:tc>
        <w:tc>
          <w:tcPr>
            <w:tcW w:w="1060" w:type="dxa"/>
            <w:tcBorders>
              <w:top w:val="nil"/>
              <w:left w:val="nil"/>
              <w:bottom w:val="single" w:sz="8" w:space="0" w:color="auto"/>
              <w:right w:val="single" w:sz="8" w:space="0" w:color="auto"/>
            </w:tcBorders>
            <w:shd w:val="clear" w:color="auto" w:fill="auto"/>
            <w:vAlign w:val="center"/>
            <w:hideMark/>
          </w:tcPr>
          <w:p w14:paraId="445BD02D" w14:textId="77777777" w:rsidR="006C0EAE" w:rsidRDefault="006C0EAE">
            <w:pPr>
              <w:jc w:val="right"/>
              <w:rPr>
                <w:color w:val="000000"/>
                <w:sz w:val="16"/>
                <w:szCs w:val="16"/>
              </w:rPr>
            </w:pPr>
            <w:r>
              <w:rPr>
                <w:color w:val="000000"/>
                <w:sz w:val="16"/>
                <w:szCs w:val="16"/>
              </w:rPr>
              <w:t xml:space="preserve">35,1 </w:t>
            </w:r>
          </w:p>
        </w:tc>
        <w:tc>
          <w:tcPr>
            <w:tcW w:w="1060" w:type="dxa"/>
            <w:tcBorders>
              <w:top w:val="nil"/>
              <w:left w:val="nil"/>
              <w:bottom w:val="single" w:sz="8" w:space="0" w:color="auto"/>
              <w:right w:val="single" w:sz="8" w:space="0" w:color="auto"/>
            </w:tcBorders>
            <w:shd w:val="clear" w:color="auto" w:fill="auto"/>
            <w:vAlign w:val="center"/>
            <w:hideMark/>
          </w:tcPr>
          <w:p w14:paraId="114E25A4" w14:textId="77777777" w:rsidR="006C0EAE" w:rsidRDefault="006C0EAE">
            <w:pPr>
              <w:jc w:val="right"/>
              <w:rPr>
                <w:color w:val="000000"/>
                <w:sz w:val="16"/>
                <w:szCs w:val="16"/>
              </w:rPr>
            </w:pPr>
            <w:r>
              <w:rPr>
                <w:color w:val="000000"/>
                <w:sz w:val="16"/>
                <w:szCs w:val="16"/>
              </w:rPr>
              <w:t xml:space="preserve">35,1 </w:t>
            </w:r>
          </w:p>
        </w:tc>
      </w:tr>
      <w:tr w:rsidR="006C0EAE" w14:paraId="6F36089B" w14:textId="77777777" w:rsidTr="006C0EAE">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537A4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86DDB8" w14:textId="77777777" w:rsidR="006C0EAE" w:rsidRDefault="006C0EAE">
            <w:pPr>
              <w:rPr>
                <w:color w:val="000000"/>
                <w:sz w:val="16"/>
                <w:szCs w:val="16"/>
              </w:rPr>
            </w:pPr>
            <w:r>
              <w:rPr>
                <w:color w:val="000000"/>
                <w:sz w:val="16"/>
                <w:szCs w:val="16"/>
              </w:rPr>
              <w:t>Програма за 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ЕКSANTE/VP/2020/BG/SI2.823595</w:t>
            </w:r>
          </w:p>
        </w:tc>
        <w:tc>
          <w:tcPr>
            <w:tcW w:w="1060" w:type="dxa"/>
            <w:tcBorders>
              <w:top w:val="nil"/>
              <w:left w:val="nil"/>
              <w:bottom w:val="single" w:sz="8" w:space="0" w:color="auto"/>
              <w:right w:val="single" w:sz="8" w:space="0" w:color="auto"/>
            </w:tcBorders>
            <w:shd w:val="clear" w:color="auto" w:fill="auto"/>
            <w:vAlign w:val="center"/>
            <w:hideMark/>
          </w:tcPr>
          <w:p w14:paraId="6FF4B33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98BF08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896BFF6" w14:textId="77777777" w:rsidR="006C0EAE" w:rsidRDefault="006C0EAE">
            <w:pPr>
              <w:jc w:val="right"/>
              <w:rPr>
                <w:color w:val="000000"/>
                <w:sz w:val="16"/>
                <w:szCs w:val="16"/>
              </w:rPr>
            </w:pPr>
            <w:r>
              <w:rPr>
                <w:color w:val="000000"/>
                <w:sz w:val="16"/>
                <w:szCs w:val="16"/>
              </w:rPr>
              <w:t xml:space="preserve">22 099,7 </w:t>
            </w:r>
          </w:p>
        </w:tc>
        <w:tc>
          <w:tcPr>
            <w:tcW w:w="1080" w:type="dxa"/>
            <w:tcBorders>
              <w:top w:val="nil"/>
              <w:left w:val="nil"/>
              <w:bottom w:val="single" w:sz="8" w:space="0" w:color="auto"/>
              <w:right w:val="single" w:sz="8" w:space="0" w:color="auto"/>
            </w:tcBorders>
            <w:shd w:val="clear" w:color="auto" w:fill="auto"/>
            <w:vAlign w:val="center"/>
            <w:hideMark/>
          </w:tcPr>
          <w:p w14:paraId="3A4F0933" w14:textId="77777777" w:rsidR="006C0EAE" w:rsidRDefault="006C0EAE">
            <w:pPr>
              <w:jc w:val="right"/>
              <w:rPr>
                <w:color w:val="000000"/>
                <w:sz w:val="16"/>
                <w:szCs w:val="16"/>
              </w:rPr>
            </w:pPr>
            <w:r>
              <w:rPr>
                <w:color w:val="000000"/>
                <w:sz w:val="16"/>
                <w:szCs w:val="16"/>
              </w:rPr>
              <w:t xml:space="preserve">24 113,0 </w:t>
            </w:r>
          </w:p>
        </w:tc>
        <w:tc>
          <w:tcPr>
            <w:tcW w:w="1060" w:type="dxa"/>
            <w:tcBorders>
              <w:top w:val="nil"/>
              <w:left w:val="nil"/>
              <w:bottom w:val="single" w:sz="8" w:space="0" w:color="auto"/>
              <w:right w:val="single" w:sz="8" w:space="0" w:color="auto"/>
            </w:tcBorders>
            <w:shd w:val="clear" w:color="auto" w:fill="auto"/>
            <w:vAlign w:val="center"/>
            <w:hideMark/>
          </w:tcPr>
          <w:p w14:paraId="0520B249" w14:textId="77777777" w:rsidR="006C0EAE" w:rsidRDefault="006C0EAE">
            <w:pPr>
              <w:jc w:val="right"/>
              <w:rPr>
                <w:color w:val="000000"/>
                <w:sz w:val="16"/>
                <w:szCs w:val="16"/>
              </w:rPr>
            </w:pPr>
            <w:r>
              <w:rPr>
                <w:color w:val="000000"/>
                <w:sz w:val="16"/>
                <w:szCs w:val="16"/>
              </w:rPr>
              <w:t xml:space="preserve">24 113,0 </w:t>
            </w:r>
          </w:p>
        </w:tc>
        <w:tc>
          <w:tcPr>
            <w:tcW w:w="1060" w:type="dxa"/>
            <w:tcBorders>
              <w:top w:val="nil"/>
              <w:left w:val="nil"/>
              <w:bottom w:val="single" w:sz="8" w:space="0" w:color="auto"/>
              <w:right w:val="single" w:sz="8" w:space="0" w:color="auto"/>
            </w:tcBorders>
            <w:shd w:val="clear" w:color="auto" w:fill="auto"/>
            <w:vAlign w:val="center"/>
            <w:hideMark/>
          </w:tcPr>
          <w:p w14:paraId="52645C4E" w14:textId="77777777" w:rsidR="006C0EAE" w:rsidRDefault="006C0EAE">
            <w:pPr>
              <w:jc w:val="right"/>
              <w:rPr>
                <w:color w:val="000000"/>
                <w:sz w:val="16"/>
                <w:szCs w:val="16"/>
              </w:rPr>
            </w:pPr>
            <w:r>
              <w:rPr>
                <w:color w:val="000000"/>
                <w:sz w:val="16"/>
                <w:szCs w:val="16"/>
              </w:rPr>
              <w:t xml:space="preserve">24 113,0 </w:t>
            </w:r>
          </w:p>
        </w:tc>
      </w:tr>
      <w:tr w:rsidR="006C0EAE" w14:paraId="286CE3C1"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F50E36"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22ED050" w14:textId="77777777" w:rsidR="006C0EAE" w:rsidRDefault="006C0EAE">
            <w:pPr>
              <w:rPr>
                <w:color w:val="000000"/>
                <w:sz w:val="16"/>
                <w:szCs w:val="16"/>
              </w:rPr>
            </w:pPr>
            <w:r>
              <w:rPr>
                <w:color w:val="000000"/>
                <w:sz w:val="16"/>
                <w:szCs w:val="16"/>
              </w:rPr>
              <w:t>Програма за Регламент (EC) №652/2014 Спешни мерки</w:t>
            </w:r>
          </w:p>
        </w:tc>
        <w:tc>
          <w:tcPr>
            <w:tcW w:w="1060" w:type="dxa"/>
            <w:tcBorders>
              <w:top w:val="nil"/>
              <w:left w:val="nil"/>
              <w:bottom w:val="single" w:sz="8" w:space="0" w:color="auto"/>
              <w:right w:val="single" w:sz="8" w:space="0" w:color="auto"/>
            </w:tcBorders>
            <w:shd w:val="clear" w:color="auto" w:fill="auto"/>
            <w:vAlign w:val="center"/>
            <w:hideMark/>
          </w:tcPr>
          <w:p w14:paraId="58FA445C"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41D5937"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4F44AA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E0C0EE" w14:textId="77777777" w:rsidR="006C0EAE" w:rsidRDefault="006C0EAE">
            <w:pPr>
              <w:jc w:val="right"/>
              <w:rPr>
                <w:color w:val="000000"/>
                <w:sz w:val="16"/>
                <w:szCs w:val="16"/>
              </w:rPr>
            </w:pPr>
            <w:r>
              <w:rPr>
                <w:color w:val="000000"/>
                <w:sz w:val="16"/>
                <w:szCs w:val="16"/>
              </w:rPr>
              <w:t xml:space="preserve">8 120,0 </w:t>
            </w:r>
          </w:p>
        </w:tc>
        <w:tc>
          <w:tcPr>
            <w:tcW w:w="1060" w:type="dxa"/>
            <w:tcBorders>
              <w:top w:val="nil"/>
              <w:left w:val="nil"/>
              <w:bottom w:val="single" w:sz="8" w:space="0" w:color="auto"/>
              <w:right w:val="single" w:sz="8" w:space="0" w:color="auto"/>
            </w:tcBorders>
            <w:shd w:val="clear" w:color="auto" w:fill="auto"/>
            <w:vAlign w:val="center"/>
            <w:hideMark/>
          </w:tcPr>
          <w:p w14:paraId="4B56699D" w14:textId="77777777" w:rsidR="006C0EAE" w:rsidRDefault="006C0EAE">
            <w:pPr>
              <w:jc w:val="right"/>
              <w:rPr>
                <w:color w:val="000000"/>
                <w:sz w:val="16"/>
                <w:szCs w:val="16"/>
              </w:rPr>
            </w:pPr>
            <w:r>
              <w:rPr>
                <w:color w:val="000000"/>
                <w:sz w:val="16"/>
                <w:szCs w:val="16"/>
              </w:rPr>
              <w:t xml:space="preserve">5 724,0 </w:t>
            </w:r>
          </w:p>
        </w:tc>
        <w:tc>
          <w:tcPr>
            <w:tcW w:w="1060" w:type="dxa"/>
            <w:tcBorders>
              <w:top w:val="nil"/>
              <w:left w:val="nil"/>
              <w:bottom w:val="single" w:sz="8" w:space="0" w:color="auto"/>
              <w:right w:val="single" w:sz="8" w:space="0" w:color="auto"/>
            </w:tcBorders>
            <w:shd w:val="clear" w:color="auto" w:fill="auto"/>
            <w:vAlign w:val="center"/>
            <w:hideMark/>
          </w:tcPr>
          <w:p w14:paraId="4D1E8F51" w14:textId="77777777" w:rsidR="006C0EAE" w:rsidRDefault="006C0EAE">
            <w:pPr>
              <w:jc w:val="right"/>
              <w:rPr>
                <w:color w:val="000000"/>
                <w:sz w:val="16"/>
                <w:szCs w:val="16"/>
              </w:rPr>
            </w:pPr>
            <w:r>
              <w:rPr>
                <w:color w:val="000000"/>
                <w:sz w:val="16"/>
                <w:szCs w:val="16"/>
              </w:rPr>
              <w:t xml:space="preserve">5 400,0 </w:t>
            </w:r>
          </w:p>
        </w:tc>
      </w:tr>
      <w:tr w:rsidR="006C0EAE" w14:paraId="55AB22C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6A27F8"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8C5287" w14:textId="77777777" w:rsidR="006C0EAE" w:rsidRDefault="006C0EAE">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4D46BB37" w14:textId="77777777" w:rsidR="006C0EAE" w:rsidRDefault="006C0EAE">
            <w:pPr>
              <w:jc w:val="right"/>
              <w:rPr>
                <w:color w:val="000000"/>
                <w:sz w:val="16"/>
                <w:szCs w:val="16"/>
              </w:rPr>
            </w:pPr>
            <w:r>
              <w:rPr>
                <w:color w:val="000000"/>
                <w:sz w:val="16"/>
                <w:szCs w:val="16"/>
              </w:rPr>
              <w:t xml:space="preserve">42,0 </w:t>
            </w:r>
          </w:p>
        </w:tc>
        <w:tc>
          <w:tcPr>
            <w:tcW w:w="1260" w:type="dxa"/>
            <w:tcBorders>
              <w:top w:val="nil"/>
              <w:left w:val="nil"/>
              <w:bottom w:val="single" w:sz="8" w:space="0" w:color="auto"/>
              <w:right w:val="single" w:sz="8" w:space="0" w:color="auto"/>
            </w:tcBorders>
            <w:shd w:val="clear" w:color="auto" w:fill="auto"/>
            <w:vAlign w:val="center"/>
            <w:hideMark/>
          </w:tcPr>
          <w:p w14:paraId="2D891355" w14:textId="77777777" w:rsidR="006C0EAE" w:rsidRDefault="006C0EAE">
            <w:pPr>
              <w:jc w:val="right"/>
              <w:rPr>
                <w:color w:val="000000"/>
                <w:sz w:val="16"/>
                <w:szCs w:val="16"/>
              </w:rPr>
            </w:pPr>
            <w:r>
              <w:rPr>
                <w:color w:val="000000"/>
                <w:sz w:val="16"/>
                <w:szCs w:val="16"/>
              </w:rPr>
              <w:t xml:space="preserve">10,1 </w:t>
            </w:r>
          </w:p>
        </w:tc>
        <w:tc>
          <w:tcPr>
            <w:tcW w:w="1180" w:type="dxa"/>
            <w:tcBorders>
              <w:top w:val="nil"/>
              <w:left w:val="nil"/>
              <w:bottom w:val="single" w:sz="8" w:space="0" w:color="auto"/>
              <w:right w:val="single" w:sz="8" w:space="0" w:color="auto"/>
            </w:tcBorders>
            <w:shd w:val="clear" w:color="auto" w:fill="auto"/>
            <w:vAlign w:val="center"/>
            <w:hideMark/>
          </w:tcPr>
          <w:p w14:paraId="7EB7825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111057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50CBF9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1DDCC4" w14:textId="77777777" w:rsidR="006C0EAE" w:rsidRDefault="006C0EAE">
            <w:pPr>
              <w:jc w:val="right"/>
              <w:rPr>
                <w:color w:val="000000"/>
                <w:sz w:val="16"/>
                <w:szCs w:val="16"/>
              </w:rPr>
            </w:pPr>
            <w:r>
              <w:rPr>
                <w:color w:val="000000"/>
                <w:sz w:val="16"/>
                <w:szCs w:val="16"/>
              </w:rPr>
              <w:t xml:space="preserve">0,0 </w:t>
            </w:r>
          </w:p>
        </w:tc>
      </w:tr>
      <w:tr w:rsidR="006C0EAE" w14:paraId="3FA4FCC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162AC8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8258CA"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609526BB" w14:textId="77777777" w:rsidR="006C0EAE" w:rsidRDefault="006C0EAE">
            <w:pPr>
              <w:jc w:val="right"/>
              <w:rPr>
                <w:color w:val="000000"/>
                <w:sz w:val="16"/>
                <w:szCs w:val="16"/>
              </w:rPr>
            </w:pPr>
            <w:r>
              <w:rPr>
                <w:color w:val="000000"/>
                <w:sz w:val="16"/>
                <w:szCs w:val="16"/>
              </w:rPr>
              <w:t xml:space="preserve">295,0 </w:t>
            </w:r>
          </w:p>
        </w:tc>
        <w:tc>
          <w:tcPr>
            <w:tcW w:w="1260" w:type="dxa"/>
            <w:tcBorders>
              <w:top w:val="nil"/>
              <w:left w:val="nil"/>
              <w:bottom w:val="single" w:sz="8" w:space="0" w:color="auto"/>
              <w:right w:val="single" w:sz="8" w:space="0" w:color="auto"/>
            </w:tcBorders>
            <w:shd w:val="clear" w:color="auto" w:fill="auto"/>
            <w:vAlign w:val="center"/>
            <w:hideMark/>
          </w:tcPr>
          <w:p w14:paraId="54FBBC9C" w14:textId="77777777" w:rsidR="006C0EAE" w:rsidRDefault="006C0EAE">
            <w:pPr>
              <w:jc w:val="right"/>
              <w:rPr>
                <w:color w:val="000000"/>
                <w:sz w:val="16"/>
                <w:szCs w:val="16"/>
              </w:rPr>
            </w:pPr>
            <w:r>
              <w:rPr>
                <w:color w:val="000000"/>
                <w:sz w:val="16"/>
                <w:szCs w:val="16"/>
              </w:rPr>
              <w:t xml:space="preserve">2 991,8 </w:t>
            </w:r>
          </w:p>
        </w:tc>
        <w:tc>
          <w:tcPr>
            <w:tcW w:w="1180" w:type="dxa"/>
            <w:tcBorders>
              <w:top w:val="nil"/>
              <w:left w:val="nil"/>
              <w:bottom w:val="single" w:sz="8" w:space="0" w:color="auto"/>
              <w:right w:val="single" w:sz="8" w:space="0" w:color="auto"/>
            </w:tcBorders>
            <w:shd w:val="clear" w:color="auto" w:fill="auto"/>
            <w:vAlign w:val="center"/>
            <w:hideMark/>
          </w:tcPr>
          <w:p w14:paraId="587F7CFE"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DEB11B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E12589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0DE6A69" w14:textId="77777777" w:rsidR="006C0EAE" w:rsidRDefault="006C0EAE">
            <w:pPr>
              <w:jc w:val="right"/>
              <w:rPr>
                <w:color w:val="000000"/>
                <w:sz w:val="16"/>
                <w:szCs w:val="16"/>
              </w:rPr>
            </w:pPr>
            <w:r>
              <w:rPr>
                <w:color w:val="000000"/>
                <w:sz w:val="16"/>
                <w:szCs w:val="16"/>
              </w:rPr>
              <w:t xml:space="preserve">0,0 </w:t>
            </w:r>
          </w:p>
        </w:tc>
      </w:tr>
      <w:tr w:rsidR="006C0EAE" w14:paraId="1021BA2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7827F2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55476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A1D9E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A31E47D"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7175A4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5EEA7C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A7B5F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FDA14D" w14:textId="77777777" w:rsidR="006C0EAE" w:rsidRDefault="006C0EAE">
            <w:pPr>
              <w:jc w:val="right"/>
              <w:rPr>
                <w:color w:val="000000"/>
                <w:sz w:val="16"/>
                <w:szCs w:val="16"/>
              </w:rPr>
            </w:pPr>
            <w:r>
              <w:rPr>
                <w:color w:val="000000"/>
                <w:sz w:val="16"/>
                <w:szCs w:val="16"/>
              </w:rPr>
              <w:t xml:space="preserve">0,0 </w:t>
            </w:r>
          </w:p>
        </w:tc>
      </w:tr>
      <w:tr w:rsidR="006C0EAE" w14:paraId="75213514"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EF1FF7"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8AA309C"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417771D" w14:textId="77777777" w:rsidR="006C0EAE" w:rsidRDefault="006C0EAE">
            <w:pPr>
              <w:jc w:val="right"/>
              <w:rPr>
                <w:b/>
                <w:bCs/>
                <w:color w:val="000000"/>
                <w:sz w:val="16"/>
                <w:szCs w:val="16"/>
              </w:rPr>
            </w:pPr>
            <w:r>
              <w:rPr>
                <w:b/>
                <w:bCs/>
                <w:color w:val="000000"/>
                <w:sz w:val="16"/>
                <w:szCs w:val="16"/>
              </w:rPr>
              <w:t xml:space="preserve">20 161,9 </w:t>
            </w:r>
          </w:p>
        </w:tc>
        <w:tc>
          <w:tcPr>
            <w:tcW w:w="1260" w:type="dxa"/>
            <w:tcBorders>
              <w:top w:val="nil"/>
              <w:left w:val="nil"/>
              <w:bottom w:val="single" w:sz="8" w:space="0" w:color="auto"/>
              <w:right w:val="single" w:sz="8" w:space="0" w:color="auto"/>
            </w:tcBorders>
            <w:shd w:val="clear" w:color="000000" w:fill="FFCC99"/>
            <w:vAlign w:val="center"/>
            <w:hideMark/>
          </w:tcPr>
          <w:p w14:paraId="13414DFB" w14:textId="77777777" w:rsidR="006C0EAE" w:rsidRDefault="006C0EAE">
            <w:pPr>
              <w:jc w:val="right"/>
              <w:rPr>
                <w:b/>
                <w:bCs/>
                <w:color w:val="000000"/>
                <w:sz w:val="16"/>
                <w:szCs w:val="16"/>
              </w:rPr>
            </w:pPr>
            <w:r>
              <w:rPr>
                <w:b/>
                <w:bCs/>
                <w:color w:val="000000"/>
                <w:sz w:val="16"/>
                <w:szCs w:val="16"/>
              </w:rPr>
              <w:t xml:space="preserve">18 693,6 </w:t>
            </w:r>
          </w:p>
        </w:tc>
        <w:tc>
          <w:tcPr>
            <w:tcW w:w="1180" w:type="dxa"/>
            <w:tcBorders>
              <w:top w:val="nil"/>
              <w:left w:val="nil"/>
              <w:bottom w:val="single" w:sz="8" w:space="0" w:color="auto"/>
              <w:right w:val="single" w:sz="8" w:space="0" w:color="auto"/>
            </w:tcBorders>
            <w:shd w:val="clear" w:color="000000" w:fill="FFCC99"/>
            <w:vAlign w:val="center"/>
            <w:hideMark/>
          </w:tcPr>
          <w:p w14:paraId="4B5963BC" w14:textId="77777777" w:rsidR="006C0EAE" w:rsidRDefault="006C0EAE">
            <w:pPr>
              <w:jc w:val="right"/>
              <w:rPr>
                <w:b/>
                <w:bCs/>
                <w:color w:val="000000"/>
                <w:sz w:val="16"/>
                <w:szCs w:val="16"/>
              </w:rPr>
            </w:pPr>
            <w:r>
              <w:rPr>
                <w:b/>
                <w:bCs/>
                <w:color w:val="000000"/>
                <w:sz w:val="16"/>
                <w:szCs w:val="16"/>
              </w:rPr>
              <w:t xml:space="preserve">5 221,7 </w:t>
            </w:r>
          </w:p>
        </w:tc>
        <w:tc>
          <w:tcPr>
            <w:tcW w:w="1080" w:type="dxa"/>
            <w:tcBorders>
              <w:top w:val="nil"/>
              <w:left w:val="nil"/>
              <w:bottom w:val="single" w:sz="8" w:space="0" w:color="auto"/>
              <w:right w:val="single" w:sz="8" w:space="0" w:color="auto"/>
            </w:tcBorders>
            <w:shd w:val="clear" w:color="000000" w:fill="FFCC99"/>
            <w:vAlign w:val="center"/>
            <w:hideMark/>
          </w:tcPr>
          <w:p w14:paraId="3F53FD10" w14:textId="77777777" w:rsidR="006C0EAE" w:rsidRDefault="006C0EAE">
            <w:pPr>
              <w:jc w:val="right"/>
              <w:rPr>
                <w:b/>
                <w:bCs/>
                <w:color w:val="000000"/>
                <w:sz w:val="16"/>
                <w:szCs w:val="16"/>
              </w:rPr>
            </w:pPr>
            <w:r>
              <w:rPr>
                <w:b/>
                <w:bCs/>
                <w:color w:val="000000"/>
                <w:sz w:val="16"/>
                <w:szCs w:val="16"/>
              </w:rPr>
              <w:t xml:space="preserve">5 221,7 </w:t>
            </w:r>
          </w:p>
        </w:tc>
        <w:tc>
          <w:tcPr>
            <w:tcW w:w="1060" w:type="dxa"/>
            <w:tcBorders>
              <w:top w:val="nil"/>
              <w:left w:val="nil"/>
              <w:bottom w:val="single" w:sz="8" w:space="0" w:color="auto"/>
              <w:right w:val="single" w:sz="8" w:space="0" w:color="auto"/>
            </w:tcBorders>
            <w:shd w:val="clear" w:color="000000" w:fill="FFCC99"/>
            <w:vAlign w:val="center"/>
            <w:hideMark/>
          </w:tcPr>
          <w:p w14:paraId="14201985" w14:textId="77777777" w:rsidR="006C0EAE" w:rsidRDefault="006C0EAE">
            <w:pPr>
              <w:jc w:val="right"/>
              <w:rPr>
                <w:b/>
                <w:bCs/>
                <w:color w:val="000000"/>
                <w:sz w:val="16"/>
                <w:szCs w:val="16"/>
              </w:rPr>
            </w:pPr>
            <w:r>
              <w:rPr>
                <w:b/>
                <w:bCs/>
                <w:color w:val="000000"/>
                <w:sz w:val="16"/>
                <w:szCs w:val="16"/>
              </w:rPr>
              <w:t xml:space="preserve">5 221,7 </w:t>
            </w:r>
          </w:p>
        </w:tc>
        <w:tc>
          <w:tcPr>
            <w:tcW w:w="1060" w:type="dxa"/>
            <w:tcBorders>
              <w:top w:val="nil"/>
              <w:left w:val="nil"/>
              <w:bottom w:val="single" w:sz="8" w:space="0" w:color="auto"/>
              <w:right w:val="single" w:sz="8" w:space="0" w:color="auto"/>
            </w:tcBorders>
            <w:shd w:val="clear" w:color="000000" w:fill="FFCC99"/>
            <w:vAlign w:val="center"/>
            <w:hideMark/>
          </w:tcPr>
          <w:p w14:paraId="2E7FBA77" w14:textId="77777777" w:rsidR="006C0EAE" w:rsidRDefault="006C0EAE">
            <w:pPr>
              <w:jc w:val="right"/>
              <w:rPr>
                <w:b/>
                <w:bCs/>
                <w:color w:val="000000"/>
                <w:sz w:val="16"/>
                <w:szCs w:val="16"/>
              </w:rPr>
            </w:pPr>
            <w:r>
              <w:rPr>
                <w:b/>
                <w:bCs/>
                <w:color w:val="000000"/>
                <w:sz w:val="16"/>
                <w:szCs w:val="16"/>
              </w:rPr>
              <w:t xml:space="preserve">5 221,7 </w:t>
            </w:r>
          </w:p>
        </w:tc>
      </w:tr>
      <w:tr w:rsidR="006C0EAE" w14:paraId="6603583E"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FE35E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466BFA6" w14:textId="77777777" w:rsidR="006C0EAE" w:rsidRDefault="006C0EAE">
            <w:pPr>
              <w:rPr>
                <w:color w:val="000000"/>
                <w:sz w:val="16"/>
                <w:szCs w:val="16"/>
              </w:rPr>
            </w:pPr>
            <w:r>
              <w:rPr>
                <w:color w:val="000000"/>
                <w:sz w:val="16"/>
                <w:szCs w:val="16"/>
              </w:rPr>
              <w:t>Други възнаграждения и плащания за персонала</w:t>
            </w:r>
          </w:p>
        </w:tc>
        <w:tc>
          <w:tcPr>
            <w:tcW w:w="1060" w:type="dxa"/>
            <w:tcBorders>
              <w:top w:val="nil"/>
              <w:left w:val="nil"/>
              <w:bottom w:val="single" w:sz="8" w:space="0" w:color="auto"/>
              <w:right w:val="single" w:sz="8" w:space="0" w:color="auto"/>
            </w:tcBorders>
            <w:shd w:val="clear" w:color="auto" w:fill="auto"/>
            <w:vAlign w:val="center"/>
            <w:hideMark/>
          </w:tcPr>
          <w:p w14:paraId="04D3304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4EEE523" w14:textId="77777777" w:rsidR="006C0EAE" w:rsidRDefault="006C0EAE">
            <w:pPr>
              <w:jc w:val="right"/>
              <w:rPr>
                <w:color w:val="000000"/>
                <w:sz w:val="16"/>
                <w:szCs w:val="16"/>
              </w:rPr>
            </w:pPr>
            <w:r>
              <w:rPr>
                <w:color w:val="000000"/>
                <w:sz w:val="16"/>
                <w:szCs w:val="16"/>
              </w:rPr>
              <w:t xml:space="preserve">3,8 </w:t>
            </w:r>
          </w:p>
        </w:tc>
        <w:tc>
          <w:tcPr>
            <w:tcW w:w="1180" w:type="dxa"/>
            <w:tcBorders>
              <w:top w:val="nil"/>
              <w:left w:val="nil"/>
              <w:bottom w:val="single" w:sz="8" w:space="0" w:color="auto"/>
              <w:right w:val="single" w:sz="8" w:space="0" w:color="auto"/>
            </w:tcBorders>
            <w:shd w:val="clear" w:color="auto" w:fill="auto"/>
            <w:vAlign w:val="center"/>
            <w:hideMark/>
          </w:tcPr>
          <w:p w14:paraId="4BD93A0B"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794990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BF840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037C167" w14:textId="77777777" w:rsidR="006C0EAE" w:rsidRDefault="006C0EAE">
            <w:pPr>
              <w:jc w:val="right"/>
              <w:rPr>
                <w:color w:val="000000"/>
                <w:sz w:val="16"/>
                <w:szCs w:val="16"/>
              </w:rPr>
            </w:pPr>
            <w:r>
              <w:rPr>
                <w:color w:val="000000"/>
                <w:sz w:val="16"/>
                <w:szCs w:val="16"/>
              </w:rPr>
              <w:t xml:space="preserve">0,0 </w:t>
            </w:r>
          </w:p>
        </w:tc>
      </w:tr>
      <w:tr w:rsidR="006C0EAE" w14:paraId="684D304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5D3BD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CD3723"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3C934F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90206A8"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DC6188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3A8919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E5584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790F4F" w14:textId="77777777" w:rsidR="006C0EAE" w:rsidRDefault="006C0EAE">
            <w:pPr>
              <w:jc w:val="right"/>
              <w:rPr>
                <w:color w:val="000000"/>
                <w:sz w:val="16"/>
                <w:szCs w:val="16"/>
              </w:rPr>
            </w:pPr>
            <w:r>
              <w:rPr>
                <w:color w:val="000000"/>
                <w:sz w:val="16"/>
                <w:szCs w:val="16"/>
              </w:rPr>
              <w:t xml:space="preserve">0,0 </w:t>
            </w:r>
          </w:p>
        </w:tc>
      </w:tr>
      <w:tr w:rsidR="006C0EAE" w14:paraId="1C5B282F"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41E0D1"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1E5AA7A4"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16DDFFD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DACBCF6" w14:textId="77777777" w:rsidR="006C0EAE" w:rsidRDefault="006C0EAE">
            <w:pPr>
              <w:jc w:val="right"/>
              <w:rPr>
                <w:color w:val="000000"/>
                <w:sz w:val="16"/>
                <w:szCs w:val="16"/>
              </w:rPr>
            </w:pPr>
            <w:r>
              <w:rPr>
                <w:color w:val="000000"/>
                <w:sz w:val="16"/>
                <w:szCs w:val="16"/>
              </w:rPr>
              <w:t xml:space="preserve">3,8 </w:t>
            </w:r>
          </w:p>
        </w:tc>
        <w:tc>
          <w:tcPr>
            <w:tcW w:w="1180" w:type="dxa"/>
            <w:tcBorders>
              <w:top w:val="nil"/>
              <w:left w:val="nil"/>
              <w:bottom w:val="single" w:sz="8" w:space="0" w:color="auto"/>
              <w:right w:val="single" w:sz="8" w:space="0" w:color="auto"/>
            </w:tcBorders>
            <w:shd w:val="clear" w:color="auto" w:fill="auto"/>
            <w:vAlign w:val="center"/>
            <w:hideMark/>
          </w:tcPr>
          <w:p w14:paraId="46DA0BBF"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018B2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455A0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9B6AC1" w14:textId="77777777" w:rsidR="006C0EAE" w:rsidRDefault="006C0EAE">
            <w:pPr>
              <w:jc w:val="right"/>
              <w:rPr>
                <w:color w:val="000000"/>
                <w:sz w:val="16"/>
                <w:szCs w:val="16"/>
              </w:rPr>
            </w:pPr>
            <w:r>
              <w:rPr>
                <w:color w:val="000000"/>
                <w:sz w:val="16"/>
                <w:szCs w:val="16"/>
              </w:rPr>
              <w:t xml:space="preserve">0,0 </w:t>
            </w:r>
          </w:p>
        </w:tc>
      </w:tr>
      <w:tr w:rsidR="006C0EAE" w14:paraId="32EF6D66"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21642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0BCDCF" w14:textId="77777777" w:rsidR="006C0EAE" w:rsidRDefault="006C0EAE">
            <w:pPr>
              <w:rPr>
                <w:color w:val="000000"/>
                <w:sz w:val="16"/>
                <w:szCs w:val="16"/>
              </w:rPr>
            </w:pPr>
            <w:r>
              <w:rPr>
                <w:color w:val="000000"/>
                <w:sz w:val="16"/>
                <w:szCs w:val="16"/>
              </w:rPr>
              <w:t>Осигурителни вноски от работодатели за Държавното обществено осигуряване (ДОО)</w:t>
            </w:r>
          </w:p>
        </w:tc>
        <w:tc>
          <w:tcPr>
            <w:tcW w:w="1060" w:type="dxa"/>
            <w:tcBorders>
              <w:top w:val="nil"/>
              <w:left w:val="nil"/>
              <w:bottom w:val="single" w:sz="8" w:space="0" w:color="auto"/>
              <w:right w:val="single" w:sz="8" w:space="0" w:color="auto"/>
            </w:tcBorders>
            <w:shd w:val="clear" w:color="auto" w:fill="auto"/>
            <w:vAlign w:val="center"/>
            <w:hideMark/>
          </w:tcPr>
          <w:p w14:paraId="7BE36D7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EEB6451" w14:textId="77777777" w:rsidR="006C0EAE" w:rsidRDefault="006C0EAE">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07745B7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5E55DC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4BD06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6868D81" w14:textId="77777777" w:rsidR="006C0EAE" w:rsidRDefault="006C0EAE">
            <w:pPr>
              <w:jc w:val="right"/>
              <w:rPr>
                <w:color w:val="000000"/>
                <w:sz w:val="16"/>
                <w:szCs w:val="16"/>
              </w:rPr>
            </w:pPr>
            <w:r>
              <w:rPr>
                <w:color w:val="000000"/>
                <w:sz w:val="16"/>
                <w:szCs w:val="16"/>
              </w:rPr>
              <w:t xml:space="preserve">0,0 </w:t>
            </w:r>
          </w:p>
        </w:tc>
      </w:tr>
      <w:tr w:rsidR="006C0EAE" w14:paraId="27938BB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44AC3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904CE5"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1E2B18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0C154B2"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3DB038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423749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3B915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B431544" w14:textId="77777777" w:rsidR="006C0EAE" w:rsidRDefault="006C0EAE">
            <w:pPr>
              <w:jc w:val="right"/>
              <w:rPr>
                <w:color w:val="000000"/>
                <w:sz w:val="16"/>
                <w:szCs w:val="16"/>
              </w:rPr>
            </w:pPr>
            <w:r>
              <w:rPr>
                <w:color w:val="000000"/>
                <w:sz w:val="16"/>
                <w:szCs w:val="16"/>
              </w:rPr>
              <w:t xml:space="preserve">0,0 </w:t>
            </w:r>
          </w:p>
        </w:tc>
      </w:tr>
      <w:tr w:rsidR="006C0EAE" w14:paraId="21662980"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631C2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3B107B"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67F40723"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7C2BC5C" w14:textId="77777777" w:rsidR="006C0EAE" w:rsidRDefault="006C0EAE">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24C0C57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263B72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77107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0C06EC3" w14:textId="77777777" w:rsidR="006C0EAE" w:rsidRDefault="006C0EAE">
            <w:pPr>
              <w:jc w:val="right"/>
              <w:rPr>
                <w:color w:val="000000"/>
                <w:sz w:val="16"/>
                <w:szCs w:val="16"/>
              </w:rPr>
            </w:pPr>
            <w:r>
              <w:rPr>
                <w:color w:val="000000"/>
                <w:sz w:val="16"/>
                <w:szCs w:val="16"/>
              </w:rPr>
              <w:t xml:space="preserve">0,0 </w:t>
            </w:r>
          </w:p>
        </w:tc>
      </w:tr>
      <w:tr w:rsidR="006C0EAE" w14:paraId="6CE4E292"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52D45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FA7DF78" w14:textId="77777777" w:rsidR="006C0EAE" w:rsidRDefault="006C0EAE">
            <w:pPr>
              <w:rPr>
                <w:color w:val="000000"/>
                <w:sz w:val="16"/>
                <w:szCs w:val="16"/>
              </w:rPr>
            </w:pPr>
            <w:r>
              <w:rPr>
                <w:color w:val="000000"/>
                <w:sz w:val="16"/>
                <w:szCs w:val="16"/>
              </w:rPr>
              <w:t>Здравноосигурителни вноски от работодатели</w:t>
            </w:r>
          </w:p>
        </w:tc>
        <w:tc>
          <w:tcPr>
            <w:tcW w:w="1060" w:type="dxa"/>
            <w:tcBorders>
              <w:top w:val="nil"/>
              <w:left w:val="nil"/>
              <w:bottom w:val="single" w:sz="8" w:space="0" w:color="auto"/>
              <w:right w:val="single" w:sz="8" w:space="0" w:color="auto"/>
            </w:tcBorders>
            <w:shd w:val="clear" w:color="auto" w:fill="auto"/>
            <w:vAlign w:val="center"/>
            <w:hideMark/>
          </w:tcPr>
          <w:p w14:paraId="1634F9B4"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95C32A7" w14:textId="77777777" w:rsidR="006C0EAE" w:rsidRDefault="006C0EAE">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310FF65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C6AB1B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2F825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A8B999" w14:textId="77777777" w:rsidR="006C0EAE" w:rsidRDefault="006C0EAE">
            <w:pPr>
              <w:jc w:val="right"/>
              <w:rPr>
                <w:color w:val="000000"/>
                <w:sz w:val="16"/>
                <w:szCs w:val="16"/>
              </w:rPr>
            </w:pPr>
            <w:r>
              <w:rPr>
                <w:color w:val="000000"/>
                <w:sz w:val="16"/>
                <w:szCs w:val="16"/>
              </w:rPr>
              <w:t xml:space="preserve">0,0 </w:t>
            </w:r>
          </w:p>
        </w:tc>
      </w:tr>
      <w:tr w:rsidR="006C0EAE" w14:paraId="7D4AD25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3D4D98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A9C578"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70953A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BDA0276"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59D1A7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70D50E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E46EB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77B441" w14:textId="77777777" w:rsidR="006C0EAE" w:rsidRDefault="006C0EAE">
            <w:pPr>
              <w:jc w:val="right"/>
              <w:rPr>
                <w:color w:val="000000"/>
                <w:sz w:val="16"/>
                <w:szCs w:val="16"/>
              </w:rPr>
            </w:pPr>
            <w:r>
              <w:rPr>
                <w:color w:val="000000"/>
                <w:sz w:val="16"/>
                <w:szCs w:val="16"/>
              </w:rPr>
              <w:t xml:space="preserve">0,0 </w:t>
            </w:r>
          </w:p>
        </w:tc>
      </w:tr>
      <w:tr w:rsidR="006C0EAE" w14:paraId="0559DF7C"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7349D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E3890D"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7B0DA56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58FD0B6" w14:textId="77777777" w:rsidR="006C0EAE" w:rsidRDefault="006C0EAE">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0946C40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DB790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0BE6FE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D909CD" w14:textId="77777777" w:rsidR="006C0EAE" w:rsidRDefault="006C0EAE">
            <w:pPr>
              <w:jc w:val="right"/>
              <w:rPr>
                <w:color w:val="000000"/>
                <w:sz w:val="16"/>
                <w:szCs w:val="16"/>
              </w:rPr>
            </w:pPr>
            <w:r>
              <w:rPr>
                <w:color w:val="000000"/>
                <w:sz w:val="16"/>
                <w:szCs w:val="16"/>
              </w:rPr>
              <w:t xml:space="preserve">0,0 </w:t>
            </w:r>
          </w:p>
        </w:tc>
      </w:tr>
      <w:tr w:rsidR="006C0EAE" w14:paraId="73DA068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DF3BA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FFC0C6" w14:textId="77777777" w:rsidR="006C0EAE" w:rsidRDefault="006C0EAE">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14:paraId="3F931644" w14:textId="77777777" w:rsidR="006C0EAE" w:rsidRDefault="006C0EAE">
            <w:pPr>
              <w:jc w:val="right"/>
              <w:rPr>
                <w:color w:val="000000"/>
                <w:sz w:val="16"/>
                <w:szCs w:val="16"/>
              </w:rPr>
            </w:pPr>
            <w:r>
              <w:rPr>
                <w:color w:val="000000"/>
                <w:sz w:val="16"/>
                <w:szCs w:val="16"/>
              </w:rPr>
              <w:t xml:space="preserve">19 631,8 </w:t>
            </w:r>
          </w:p>
        </w:tc>
        <w:tc>
          <w:tcPr>
            <w:tcW w:w="1260" w:type="dxa"/>
            <w:tcBorders>
              <w:top w:val="nil"/>
              <w:left w:val="nil"/>
              <w:bottom w:val="single" w:sz="8" w:space="0" w:color="auto"/>
              <w:right w:val="single" w:sz="8" w:space="0" w:color="auto"/>
            </w:tcBorders>
            <w:shd w:val="clear" w:color="auto" w:fill="auto"/>
            <w:vAlign w:val="center"/>
            <w:hideMark/>
          </w:tcPr>
          <w:p w14:paraId="08C9FA3C" w14:textId="77777777" w:rsidR="006C0EAE" w:rsidRDefault="006C0EAE">
            <w:pPr>
              <w:jc w:val="right"/>
              <w:rPr>
                <w:color w:val="000000"/>
                <w:sz w:val="16"/>
                <w:szCs w:val="16"/>
              </w:rPr>
            </w:pPr>
            <w:r>
              <w:rPr>
                <w:color w:val="000000"/>
                <w:sz w:val="16"/>
                <w:szCs w:val="16"/>
              </w:rPr>
              <w:t xml:space="preserve">18 423,1 </w:t>
            </w:r>
          </w:p>
        </w:tc>
        <w:tc>
          <w:tcPr>
            <w:tcW w:w="1180" w:type="dxa"/>
            <w:tcBorders>
              <w:top w:val="nil"/>
              <w:left w:val="nil"/>
              <w:bottom w:val="single" w:sz="8" w:space="0" w:color="auto"/>
              <w:right w:val="single" w:sz="8" w:space="0" w:color="auto"/>
            </w:tcBorders>
            <w:shd w:val="clear" w:color="auto" w:fill="auto"/>
            <w:vAlign w:val="center"/>
            <w:hideMark/>
          </w:tcPr>
          <w:p w14:paraId="479186DE" w14:textId="77777777" w:rsidR="006C0EAE" w:rsidRDefault="006C0EAE">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auto" w:fill="auto"/>
            <w:vAlign w:val="center"/>
            <w:hideMark/>
          </w:tcPr>
          <w:p w14:paraId="34EFDFE5"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auto" w:fill="auto"/>
            <w:vAlign w:val="center"/>
            <w:hideMark/>
          </w:tcPr>
          <w:p w14:paraId="716D2795"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auto" w:fill="auto"/>
            <w:vAlign w:val="center"/>
            <w:hideMark/>
          </w:tcPr>
          <w:p w14:paraId="039485B4" w14:textId="77777777" w:rsidR="006C0EAE" w:rsidRDefault="006C0EAE">
            <w:pPr>
              <w:jc w:val="right"/>
              <w:rPr>
                <w:color w:val="000000"/>
                <w:sz w:val="16"/>
                <w:szCs w:val="16"/>
              </w:rPr>
            </w:pPr>
            <w:r>
              <w:rPr>
                <w:color w:val="000000"/>
                <w:sz w:val="16"/>
                <w:szCs w:val="16"/>
              </w:rPr>
              <w:t xml:space="preserve">5 000,0 </w:t>
            </w:r>
          </w:p>
        </w:tc>
      </w:tr>
      <w:tr w:rsidR="006C0EAE" w14:paraId="40200AC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3A705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F3C1A4"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C58B834"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29F4DAD"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473B4D2"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5ECC75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A903F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0AEC81" w14:textId="77777777" w:rsidR="006C0EAE" w:rsidRDefault="006C0EAE">
            <w:pPr>
              <w:jc w:val="right"/>
              <w:rPr>
                <w:color w:val="000000"/>
                <w:sz w:val="16"/>
                <w:szCs w:val="16"/>
              </w:rPr>
            </w:pPr>
            <w:r>
              <w:rPr>
                <w:color w:val="000000"/>
                <w:sz w:val="16"/>
                <w:szCs w:val="16"/>
              </w:rPr>
              <w:t xml:space="preserve">0,0 </w:t>
            </w:r>
          </w:p>
        </w:tc>
      </w:tr>
      <w:tr w:rsidR="006C0EAE" w14:paraId="0D783B82"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4A15B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2FC168"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6C1B87E6" w14:textId="77777777" w:rsidR="006C0EAE" w:rsidRDefault="006C0EAE">
            <w:pPr>
              <w:jc w:val="right"/>
              <w:rPr>
                <w:color w:val="000000"/>
                <w:sz w:val="16"/>
                <w:szCs w:val="16"/>
              </w:rPr>
            </w:pPr>
            <w:r>
              <w:rPr>
                <w:color w:val="000000"/>
                <w:sz w:val="16"/>
                <w:szCs w:val="16"/>
              </w:rPr>
              <w:t xml:space="preserve">3 606,5 </w:t>
            </w:r>
          </w:p>
        </w:tc>
        <w:tc>
          <w:tcPr>
            <w:tcW w:w="1260" w:type="dxa"/>
            <w:tcBorders>
              <w:top w:val="nil"/>
              <w:left w:val="nil"/>
              <w:bottom w:val="single" w:sz="8" w:space="0" w:color="auto"/>
              <w:right w:val="single" w:sz="8" w:space="0" w:color="auto"/>
            </w:tcBorders>
            <w:shd w:val="clear" w:color="auto" w:fill="auto"/>
            <w:vAlign w:val="center"/>
            <w:hideMark/>
          </w:tcPr>
          <w:p w14:paraId="77396994" w14:textId="77777777" w:rsidR="006C0EAE" w:rsidRDefault="006C0EAE">
            <w:pPr>
              <w:jc w:val="right"/>
              <w:rPr>
                <w:color w:val="000000"/>
                <w:sz w:val="16"/>
                <w:szCs w:val="16"/>
              </w:rPr>
            </w:pPr>
            <w:r>
              <w:rPr>
                <w:color w:val="000000"/>
                <w:sz w:val="16"/>
                <w:szCs w:val="16"/>
              </w:rPr>
              <w:t xml:space="preserve">748,1 </w:t>
            </w:r>
          </w:p>
        </w:tc>
        <w:tc>
          <w:tcPr>
            <w:tcW w:w="1180" w:type="dxa"/>
            <w:tcBorders>
              <w:top w:val="nil"/>
              <w:left w:val="nil"/>
              <w:bottom w:val="single" w:sz="8" w:space="0" w:color="auto"/>
              <w:right w:val="single" w:sz="8" w:space="0" w:color="auto"/>
            </w:tcBorders>
            <w:shd w:val="clear" w:color="auto" w:fill="auto"/>
            <w:vAlign w:val="center"/>
            <w:hideMark/>
          </w:tcPr>
          <w:p w14:paraId="709449AD" w14:textId="77777777" w:rsidR="006C0EAE" w:rsidRDefault="006C0EAE">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auto" w:fill="auto"/>
            <w:vAlign w:val="center"/>
            <w:hideMark/>
          </w:tcPr>
          <w:p w14:paraId="03DB55E2" w14:textId="77777777" w:rsidR="006C0EAE" w:rsidRDefault="006C0EAE">
            <w:pPr>
              <w:jc w:val="right"/>
              <w:rPr>
                <w:color w:val="000000"/>
                <w:sz w:val="16"/>
                <w:szCs w:val="16"/>
              </w:rPr>
            </w:pPr>
            <w:r>
              <w:rPr>
                <w:color w:val="000000"/>
                <w:sz w:val="16"/>
                <w:szCs w:val="16"/>
              </w:rPr>
              <w:t xml:space="preserve">1 800,0 </w:t>
            </w:r>
          </w:p>
        </w:tc>
        <w:tc>
          <w:tcPr>
            <w:tcW w:w="1060" w:type="dxa"/>
            <w:tcBorders>
              <w:top w:val="nil"/>
              <w:left w:val="nil"/>
              <w:bottom w:val="single" w:sz="8" w:space="0" w:color="auto"/>
              <w:right w:val="single" w:sz="8" w:space="0" w:color="auto"/>
            </w:tcBorders>
            <w:shd w:val="clear" w:color="auto" w:fill="auto"/>
            <w:vAlign w:val="center"/>
            <w:hideMark/>
          </w:tcPr>
          <w:p w14:paraId="107A5F19" w14:textId="77777777" w:rsidR="006C0EAE" w:rsidRDefault="006C0EAE">
            <w:pPr>
              <w:jc w:val="right"/>
              <w:rPr>
                <w:color w:val="000000"/>
                <w:sz w:val="16"/>
                <w:szCs w:val="16"/>
              </w:rPr>
            </w:pPr>
            <w:r>
              <w:rPr>
                <w:color w:val="000000"/>
                <w:sz w:val="16"/>
                <w:szCs w:val="16"/>
              </w:rPr>
              <w:t xml:space="preserve">1 800,0 </w:t>
            </w:r>
          </w:p>
        </w:tc>
        <w:tc>
          <w:tcPr>
            <w:tcW w:w="1060" w:type="dxa"/>
            <w:tcBorders>
              <w:top w:val="nil"/>
              <w:left w:val="nil"/>
              <w:bottom w:val="single" w:sz="8" w:space="0" w:color="auto"/>
              <w:right w:val="single" w:sz="8" w:space="0" w:color="auto"/>
            </w:tcBorders>
            <w:shd w:val="clear" w:color="auto" w:fill="auto"/>
            <w:vAlign w:val="center"/>
            <w:hideMark/>
          </w:tcPr>
          <w:p w14:paraId="419F0B10" w14:textId="77777777" w:rsidR="006C0EAE" w:rsidRDefault="006C0EAE">
            <w:pPr>
              <w:jc w:val="right"/>
              <w:rPr>
                <w:color w:val="000000"/>
                <w:sz w:val="16"/>
                <w:szCs w:val="16"/>
              </w:rPr>
            </w:pPr>
            <w:r>
              <w:rPr>
                <w:color w:val="000000"/>
                <w:sz w:val="16"/>
                <w:szCs w:val="16"/>
              </w:rPr>
              <w:t xml:space="preserve">1 800,0 </w:t>
            </w:r>
          </w:p>
        </w:tc>
      </w:tr>
      <w:tr w:rsidR="006C0EAE" w14:paraId="29065F9F"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8FA3C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8AA997" w14:textId="77777777" w:rsidR="006C0EAE" w:rsidRDefault="006C0EAE">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14:paraId="7798C458" w14:textId="77777777" w:rsidR="006C0EAE" w:rsidRDefault="006C0EAE">
            <w:pPr>
              <w:jc w:val="right"/>
              <w:rPr>
                <w:color w:val="000000"/>
                <w:sz w:val="16"/>
                <w:szCs w:val="16"/>
              </w:rPr>
            </w:pPr>
            <w:r>
              <w:rPr>
                <w:color w:val="000000"/>
                <w:sz w:val="16"/>
                <w:szCs w:val="16"/>
              </w:rPr>
              <w:t xml:space="preserve">16 025,3 </w:t>
            </w:r>
          </w:p>
        </w:tc>
        <w:tc>
          <w:tcPr>
            <w:tcW w:w="1260" w:type="dxa"/>
            <w:tcBorders>
              <w:top w:val="nil"/>
              <w:left w:val="nil"/>
              <w:bottom w:val="single" w:sz="8" w:space="0" w:color="auto"/>
              <w:right w:val="single" w:sz="8" w:space="0" w:color="auto"/>
            </w:tcBorders>
            <w:shd w:val="clear" w:color="auto" w:fill="auto"/>
            <w:vAlign w:val="center"/>
            <w:hideMark/>
          </w:tcPr>
          <w:p w14:paraId="3AB1508A" w14:textId="77777777" w:rsidR="006C0EAE" w:rsidRDefault="006C0EAE">
            <w:pPr>
              <w:jc w:val="right"/>
              <w:rPr>
                <w:color w:val="000000"/>
                <w:sz w:val="16"/>
                <w:szCs w:val="16"/>
              </w:rPr>
            </w:pPr>
            <w:r>
              <w:rPr>
                <w:color w:val="000000"/>
                <w:sz w:val="16"/>
                <w:szCs w:val="16"/>
              </w:rPr>
              <w:t xml:space="preserve">17 675,0 </w:t>
            </w:r>
          </w:p>
        </w:tc>
        <w:tc>
          <w:tcPr>
            <w:tcW w:w="1180" w:type="dxa"/>
            <w:tcBorders>
              <w:top w:val="nil"/>
              <w:left w:val="nil"/>
              <w:bottom w:val="single" w:sz="8" w:space="0" w:color="auto"/>
              <w:right w:val="single" w:sz="8" w:space="0" w:color="auto"/>
            </w:tcBorders>
            <w:shd w:val="clear" w:color="auto" w:fill="auto"/>
            <w:vAlign w:val="center"/>
            <w:hideMark/>
          </w:tcPr>
          <w:p w14:paraId="3F6B9F9D" w14:textId="77777777" w:rsidR="006C0EAE" w:rsidRDefault="006C0EAE">
            <w:pPr>
              <w:jc w:val="right"/>
              <w:rPr>
                <w:color w:val="000000"/>
                <w:sz w:val="16"/>
                <w:szCs w:val="16"/>
              </w:rPr>
            </w:pPr>
            <w:r>
              <w:rPr>
                <w:color w:val="000000"/>
                <w:sz w:val="16"/>
                <w:szCs w:val="16"/>
              </w:rPr>
              <w:t xml:space="preserve">2 200,0 </w:t>
            </w:r>
          </w:p>
        </w:tc>
        <w:tc>
          <w:tcPr>
            <w:tcW w:w="1080" w:type="dxa"/>
            <w:tcBorders>
              <w:top w:val="nil"/>
              <w:left w:val="nil"/>
              <w:bottom w:val="single" w:sz="8" w:space="0" w:color="auto"/>
              <w:right w:val="single" w:sz="8" w:space="0" w:color="auto"/>
            </w:tcBorders>
            <w:shd w:val="clear" w:color="auto" w:fill="auto"/>
            <w:vAlign w:val="center"/>
            <w:hideMark/>
          </w:tcPr>
          <w:p w14:paraId="1ED72FF1" w14:textId="77777777" w:rsidR="006C0EAE" w:rsidRDefault="006C0EAE">
            <w:pPr>
              <w:jc w:val="right"/>
              <w:rPr>
                <w:color w:val="000000"/>
                <w:sz w:val="16"/>
                <w:szCs w:val="16"/>
              </w:rPr>
            </w:pPr>
            <w:r>
              <w:rPr>
                <w:color w:val="000000"/>
                <w:sz w:val="16"/>
                <w:szCs w:val="16"/>
              </w:rPr>
              <w:t xml:space="preserve">2 200,0 </w:t>
            </w:r>
          </w:p>
        </w:tc>
        <w:tc>
          <w:tcPr>
            <w:tcW w:w="1060" w:type="dxa"/>
            <w:tcBorders>
              <w:top w:val="nil"/>
              <w:left w:val="nil"/>
              <w:bottom w:val="single" w:sz="8" w:space="0" w:color="auto"/>
              <w:right w:val="single" w:sz="8" w:space="0" w:color="auto"/>
            </w:tcBorders>
            <w:shd w:val="clear" w:color="auto" w:fill="auto"/>
            <w:vAlign w:val="center"/>
            <w:hideMark/>
          </w:tcPr>
          <w:p w14:paraId="4056E53A" w14:textId="77777777" w:rsidR="006C0EAE" w:rsidRDefault="006C0EAE">
            <w:pPr>
              <w:jc w:val="right"/>
              <w:rPr>
                <w:color w:val="000000"/>
                <w:sz w:val="16"/>
                <w:szCs w:val="16"/>
              </w:rPr>
            </w:pPr>
            <w:r>
              <w:rPr>
                <w:color w:val="000000"/>
                <w:sz w:val="16"/>
                <w:szCs w:val="16"/>
              </w:rPr>
              <w:t xml:space="preserve">2 200,0 </w:t>
            </w:r>
          </w:p>
        </w:tc>
        <w:tc>
          <w:tcPr>
            <w:tcW w:w="1060" w:type="dxa"/>
            <w:tcBorders>
              <w:top w:val="nil"/>
              <w:left w:val="nil"/>
              <w:bottom w:val="single" w:sz="8" w:space="0" w:color="auto"/>
              <w:right w:val="single" w:sz="8" w:space="0" w:color="auto"/>
            </w:tcBorders>
            <w:shd w:val="clear" w:color="auto" w:fill="auto"/>
            <w:vAlign w:val="center"/>
            <w:hideMark/>
          </w:tcPr>
          <w:p w14:paraId="60A4B025" w14:textId="77777777" w:rsidR="006C0EAE" w:rsidRDefault="006C0EAE">
            <w:pPr>
              <w:jc w:val="right"/>
              <w:rPr>
                <w:color w:val="000000"/>
                <w:sz w:val="16"/>
                <w:szCs w:val="16"/>
              </w:rPr>
            </w:pPr>
            <w:r>
              <w:rPr>
                <w:color w:val="000000"/>
                <w:sz w:val="16"/>
                <w:szCs w:val="16"/>
              </w:rPr>
              <w:t xml:space="preserve">2 200,0 </w:t>
            </w:r>
          </w:p>
        </w:tc>
      </w:tr>
      <w:tr w:rsidR="006C0EAE" w14:paraId="7081B297"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8F2AF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70BF51" w14:textId="77777777" w:rsidR="006C0EAE" w:rsidRDefault="006C0EAE">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0768621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A86DF4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33043A4" w14:textId="77777777" w:rsidR="006C0EAE" w:rsidRDefault="006C0EAE">
            <w:pPr>
              <w:jc w:val="right"/>
              <w:rPr>
                <w:color w:val="000000"/>
                <w:sz w:val="16"/>
                <w:szCs w:val="16"/>
              </w:rPr>
            </w:pPr>
            <w:r>
              <w:rPr>
                <w:color w:val="000000"/>
                <w:sz w:val="16"/>
                <w:szCs w:val="16"/>
              </w:rPr>
              <w:t xml:space="preserve">1 000,0 </w:t>
            </w:r>
          </w:p>
        </w:tc>
        <w:tc>
          <w:tcPr>
            <w:tcW w:w="1080" w:type="dxa"/>
            <w:tcBorders>
              <w:top w:val="nil"/>
              <w:left w:val="nil"/>
              <w:bottom w:val="single" w:sz="8" w:space="0" w:color="auto"/>
              <w:right w:val="single" w:sz="8" w:space="0" w:color="auto"/>
            </w:tcBorders>
            <w:shd w:val="clear" w:color="auto" w:fill="auto"/>
            <w:vAlign w:val="center"/>
            <w:hideMark/>
          </w:tcPr>
          <w:p w14:paraId="5D9FC1CB" w14:textId="77777777" w:rsidR="006C0EAE" w:rsidRDefault="006C0EAE">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auto" w:fill="auto"/>
            <w:vAlign w:val="center"/>
            <w:hideMark/>
          </w:tcPr>
          <w:p w14:paraId="54DA7312" w14:textId="77777777" w:rsidR="006C0EAE" w:rsidRDefault="006C0EAE">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auto" w:fill="auto"/>
            <w:vAlign w:val="center"/>
            <w:hideMark/>
          </w:tcPr>
          <w:p w14:paraId="5B7D49B6" w14:textId="77777777" w:rsidR="006C0EAE" w:rsidRDefault="006C0EAE">
            <w:pPr>
              <w:jc w:val="right"/>
              <w:rPr>
                <w:color w:val="000000"/>
                <w:sz w:val="16"/>
                <w:szCs w:val="16"/>
              </w:rPr>
            </w:pPr>
            <w:r>
              <w:rPr>
                <w:color w:val="000000"/>
                <w:sz w:val="16"/>
                <w:szCs w:val="16"/>
              </w:rPr>
              <w:t xml:space="preserve">1 000,0 </w:t>
            </w:r>
          </w:p>
        </w:tc>
      </w:tr>
      <w:tr w:rsidR="006C0EAE" w14:paraId="70ED769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AD452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423A57" w14:textId="77777777" w:rsidR="006C0EAE" w:rsidRDefault="006C0EAE">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14:paraId="1BC4E14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B03AAD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6BF28CC" w14:textId="77777777" w:rsidR="006C0EAE" w:rsidRDefault="006C0EAE">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6E8CD048" w14:textId="77777777" w:rsidR="006C0EAE" w:rsidRDefault="006C0EAE">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2B1F4083" w14:textId="77777777" w:rsidR="006C0EAE" w:rsidRDefault="006C0EAE">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68FA99DC" w14:textId="77777777" w:rsidR="006C0EAE" w:rsidRDefault="006C0EAE">
            <w:pPr>
              <w:jc w:val="right"/>
              <w:rPr>
                <w:color w:val="000000"/>
                <w:sz w:val="16"/>
                <w:szCs w:val="16"/>
              </w:rPr>
            </w:pPr>
            <w:r>
              <w:rPr>
                <w:color w:val="000000"/>
                <w:sz w:val="16"/>
                <w:szCs w:val="16"/>
              </w:rPr>
              <w:t xml:space="preserve">10,8 </w:t>
            </w:r>
          </w:p>
        </w:tc>
      </w:tr>
      <w:tr w:rsidR="006C0EAE" w14:paraId="07E77F2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0EA9D3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9E79FC"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1BA901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D3595A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BBAC0FE"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68AB93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F1921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7E148F" w14:textId="77777777" w:rsidR="006C0EAE" w:rsidRDefault="006C0EAE">
            <w:pPr>
              <w:jc w:val="right"/>
              <w:rPr>
                <w:color w:val="000000"/>
                <w:sz w:val="16"/>
                <w:szCs w:val="16"/>
              </w:rPr>
            </w:pPr>
            <w:r>
              <w:rPr>
                <w:color w:val="000000"/>
                <w:sz w:val="16"/>
                <w:szCs w:val="16"/>
              </w:rPr>
              <w:t xml:space="preserve">0,0 </w:t>
            </w:r>
          </w:p>
        </w:tc>
      </w:tr>
      <w:tr w:rsidR="006C0EAE" w14:paraId="74A7CCDE"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04CBE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0F88F3" w14:textId="77777777" w:rsidR="006C0EAE" w:rsidRDefault="006C0EAE">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14:paraId="6505D44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BAD875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B2D6BB2" w14:textId="77777777" w:rsidR="006C0EAE" w:rsidRDefault="006C0EAE">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58895EC2" w14:textId="77777777" w:rsidR="006C0EAE" w:rsidRDefault="006C0EAE">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2905232D" w14:textId="77777777" w:rsidR="006C0EAE" w:rsidRDefault="006C0EAE">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45234200" w14:textId="77777777" w:rsidR="006C0EAE" w:rsidRDefault="006C0EAE">
            <w:pPr>
              <w:jc w:val="right"/>
              <w:rPr>
                <w:color w:val="000000"/>
                <w:sz w:val="16"/>
                <w:szCs w:val="16"/>
              </w:rPr>
            </w:pPr>
            <w:r>
              <w:rPr>
                <w:color w:val="000000"/>
                <w:sz w:val="16"/>
                <w:szCs w:val="16"/>
              </w:rPr>
              <w:t xml:space="preserve">10,8 </w:t>
            </w:r>
          </w:p>
        </w:tc>
      </w:tr>
      <w:tr w:rsidR="006C0EAE" w14:paraId="6F2471C5"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6B5CC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D423EE" w14:textId="77777777" w:rsidR="006C0EAE" w:rsidRDefault="006C0EAE">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367313D0" w14:textId="77777777" w:rsidR="006C0EAE" w:rsidRDefault="006C0EAE">
            <w:pPr>
              <w:jc w:val="right"/>
              <w:rPr>
                <w:color w:val="000000"/>
                <w:sz w:val="16"/>
                <w:szCs w:val="16"/>
              </w:rPr>
            </w:pPr>
            <w:r>
              <w:rPr>
                <w:color w:val="000000"/>
                <w:sz w:val="16"/>
                <w:szCs w:val="16"/>
              </w:rPr>
              <w:t xml:space="preserve">207,2 </w:t>
            </w:r>
          </w:p>
        </w:tc>
        <w:tc>
          <w:tcPr>
            <w:tcW w:w="1260" w:type="dxa"/>
            <w:tcBorders>
              <w:top w:val="nil"/>
              <w:left w:val="nil"/>
              <w:bottom w:val="single" w:sz="8" w:space="0" w:color="auto"/>
              <w:right w:val="single" w:sz="8" w:space="0" w:color="auto"/>
            </w:tcBorders>
            <w:shd w:val="clear" w:color="auto" w:fill="auto"/>
            <w:vAlign w:val="center"/>
            <w:hideMark/>
          </w:tcPr>
          <w:p w14:paraId="77CBEECC" w14:textId="77777777" w:rsidR="006C0EAE" w:rsidRDefault="006C0EAE">
            <w:pPr>
              <w:jc w:val="right"/>
              <w:rPr>
                <w:color w:val="000000"/>
                <w:sz w:val="16"/>
                <w:szCs w:val="16"/>
              </w:rPr>
            </w:pPr>
            <w:r>
              <w:rPr>
                <w:color w:val="000000"/>
                <w:sz w:val="16"/>
                <w:szCs w:val="16"/>
              </w:rPr>
              <w:t xml:space="preserve">43,3 </w:t>
            </w:r>
          </w:p>
        </w:tc>
        <w:tc>
          <w:tcPr>
            <w:tcW w:w="1180" w:type="dxa"/>
            <w:tcBorders>
              <w:top w:val="nil"/>
              <w:left w:val="nil"/>
              <w:bottom w:val="single" w:sz="8" w:space="0" w:color="auto"/>
              <w:right w:val="single" w:sz="8" w:space="0" w:color="auto"/>
            </w:tcBorders>
            <w:shd w:val="clear" w:color="auto" w:fill="auto"/>
            <w:vAlign w:val="center"/>
            <w:hideMark/>
          </w:tcPr>
          <w:p w14:paraId="6594F8F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F1F716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4E17D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F57F61" w14:textId="77777777" w:rsidR="006C0EAE" w:rsidRDefault="006C0EAE">
            <w:pPr>
              <w:jc w:val="right"/>
              <w:rPr>
                <w:color w:val="000000"/>
                <w:sz w:val="16"/>
                <w:szCs w:val="16"/>
              </w:rPr>
            </w:pPr>
            <w:r>
              <w:rPr>
                <w:color w:val="000000"/>
                <w:sz w:val="16"/>
                <w:szCs w:val="16"/>
              </w:rPr>
              <w:t xml:space="preserve">0,0 </w:t>
            </w:r>
          </w:p>
        </w:tc>
      </w:tr>
      <w:tr w:rsidR="006C0EAE" w14:paraId="446EBBE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2D81F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E07E48"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F5972E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59A3DEC"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946422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764AD9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63F7A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21C425" w14:textId="77777777" w:rsidR="006C0EAE" w:rsidRDefault="006C0EAE">
            <w:pPr>
              <w:jc w:val="right"/>
              <w:rPr>
                <w:color w:val="000000"/>
                <w:sz w:val="16"/>
                <w:szCs w:val="16"/>
              </w:rPr>
            </w:pPr>
            <w:r>
              <w:rPr>
                <w:color w:val="000000"/>
                <w:sz w:val="16"/>
                <w:szCs w:val="16"/>
              </w:rPr>
              <w:t xml:space="preserve">0,0 </w:t>
            </w:r>
          </w:p>
        </w:tc>
      </w:tr>
      <w:tr w:rsidR="006C0EAE" w14:paraId="3DE88491"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2B351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A027E3"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3E2737AF" w14:textId="77777777" w:rsidR="006C0EAE" w:rsidRDefault="006C0EAE">
            <w:pPr>
              <w:jc w:val="right"/>
              <w:rPr>
                <w:color w:val="000000"/>
                <w:sz w:val="16"/>
                <w:szCs w:val="16"/>
              </w:rPr>
            </w:pPr>
            <w:r>
              <w:rPr>
                <w:color w:val="000000"/>
                <w:sz w:val="16"/>
                <w:szCs w:val="16"/>
              </w:rPr>
              <w:t xml:space="preserve">207,2 </w:t>
            </w:r>
          </w:p>
        </w:tc>
        <w:tc>
          <w:tcPr>
            <w:tcW w:w="1260" w:type="dxa"/>
            <w:tcBorders>
              <w:top w:val="nil"/>
              <w:left w:val="nil"/>
              <w:bottom w:val="single" w:sz="8" w:space="0" w:color="auto"/>
              <w:right w:val="single" w:sz="8" w:space="0" w:color="auto"/>
            </w:tcBorders>
            <w:shd w:val="clear" w:color="auto" w:fill="auto"/>
            <w:vAlign w:val="center"/>
            <w:hideMark/>
          </w:tcPr>
          <w:p w14:paraId="0190171C" w14:textId="77777777" w:rsidR="006C0EAE" w:rsidRDefault="006C0EAE">
            <w:pPr>
              <w:jc w:val="right"/>
              <w:rPr>
                <w:color w:val="000000"/>
                <w:sz w:val="16"/>
                <w:szCs w:val="16"/>
              </w:rPr>
            </w:pPr>
            <w:r>
              <w:rPr>
                <w:color w:val="000000"/>
                <w:sz w:val="16"/>
                <w:szCs w:val="16"/>
              </w:rPr>
              <w:t xml:space="preserve">43,3 </w:t>
            </w:r>
          </w:p>
        </w:tc>
        <w:tc>
          <w:tcPr>
            <w:tcW w:w="1180" w:type="dxa"/>
            <w:tcBorders>
              <w:top w:val="nil"/>
              <w:left w:val="nil"/>
              <w:bottom w:val="single" w:sz="8" w:space="0" w:color="auto"/>
              <w:right w:val="single" w:sz="8" w:space="0" w:color="auto"/>
            </w:tcBorders>
            <w:shd w:val="clear" w:color="auto" w:fill="auto"/>
            <w:vAlign w:val="center"/>
            <w:hideMark/>
          </w:tcPr>
          <w:p w14:paraId="0FD33B2E"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5921B6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32B6B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978C27" w14:textId="77777777" w:rsidR="006C0EAE" w:rsidRDefault="006C0EAE">
            <w:pPr>
              <w:jc w:val="right"/>
              <w:rPr>
                <w:color w:val="000000"/>
                <w:sz w:val="16"/>
                <w:szCs w:val="16"/>
              </w:rPr>
            </w:pPr>
            <w:r>
              <w:rPr>
                <w:color w:val="000000"/>
                <w:sz w:val="16"/>
                <w:szCs w:val="16"/>
              </w:rPr>
              <w:t xml:space="preserve">0,0 </w:t>
            </w:r>
          </w:p>
        </w:tc>
      </w:tr>
      <w:tr w:rsidR="006C0EAE" w14:paraId="6469F77D"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3284B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196838" w14:textId="77777777" w:rsidR="006C0EAE" w:rsidRDefault="006C0EAE">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3EC01817" w14:textId="77777777" w:rsidR="006C0EAE" w:rsidRDefault="006C0EAE">
            <w:pPr>
              <w:jc w:val="right"/>
              <w:rPr>
                <w:color w:val="000000"/>
                <w:sz w:val="16"/>
                <w:szCs w:val="16"/>
              </w:rPr>
            </w:pPr>
            <w:r>
              <w:rPr>
                <w:color w:val="000000"/>
                <w:sz w:val="16"/>
                <w:szCs w:val="16"/>
              </w:rPr>
              <w:t xml:space="preserve">160,9 </w:t>
            </w:r>
          </w:p>
        </w:tc>
        <w:tc>
          <w:tcPr>
            <w:tcW w:w="1260" w:type="dxa"/>
            <w:tcBorders>
              <w:top w:val="nil"/>
              <w:left w:val="nil"/>
              <w:bottom w:val="single" w:sz="8" w:space="0" w:color="auto"/>
              <w:right w:val="single" w:sz="8" w:space="0" w:color="auto"/>
            </w:tcBorders>
            <w:shd w:val="clear" w:color="auto" w:fill="auto"/>
            <w:vAlign w:val="center"/>
            <w:hideMark/>
          </w:tcPr>
          <w:p w14:paraId="6A690BD6" w14:textId="77777777" w:rsidR="006C0EAE" w:rsidRDefault="006C0EAE">
            <w:pPr>
              <w:jc w:val="right"/>
              <w:rPr>
                <w:color w:val="000000"/>
                <w:sz w:val="16"/>
                <w:szCs w:val="16"/>
              </w:rPr>
            </w:pPr>
            <w:r>
              <w:rPr>
                <w:color w:val="000000"/>
                <w:sz w:val="16"/>
                <w:szCs w:val="16"/>
              </w:rPr>
              <w:t xml:space="preserve">58,9 </w:t>
            </w:r>
          </w:p>
        </w:tc>
        <w:tc>
          <w:tcPr>
            <w:tcW w:w="1180" w:type="dxa"/>
            <w:tcBorders>
              <w:top w:val="nil"/>
              <w:left w:val="nil"/>
              <w:bottom w:val="single" w:sz="8" w:space="0" w:color="auto"/>
              <w:right w:val="single" w:sz="8" w:space="0" w:color="auto"/>
            </w:tcBorders>
            <w:shd w:val="clear" w:color="auto" w:fill="auto"/>
            <w:vAlign w:val="center"/>
            <w:hideMark/>
          </w:tcPr>
          <w:p w14:paraId="5AF7F6A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BDF2F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1F554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16A94E" w14:textId="77777777" w:rsidR="006C0EAE" w:rsidRDefault="006C0EAE">
            <w:pPr>
              <w:jc w:val="right"/>
              <w:rPr>
                <w:color w:val="000000"/>
                <w:sz w:val="16"/>
                <w:szCs w:val="16"/>
              </w:rPr>
            </w:pPr>
            <w:r>
              <w:rPr>
                <w:color w:val="000000"/>
                <w:sz w:val="16"/>
                <w:szCs w:val="16"/>
              </w:rPr>
              <w:t xml:space="preserve">0,0 </w:t>
            </w:r>
          </w:p>
        </w:tc>
      </w:tr>
      <w:tr w:rsidR="006C0EAE" w14:paraId="5790BA9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4874A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6B07A13"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B47D5F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DE90F6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100704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8E044C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EBBA99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64D6CA" w14:textId="77777777" w:rsidR="006C0EAE" w:rsidRDefault="006C0EAE">
            <w:pPr>
              <w:jc w:val="right"/>
              <w:rPr>
                <w:color w:val="000000"/>
                <w:sz w:val="16"/>
                <w:szCs w:val="16"/>
              </w:rPr>
            </w:pPr>
            <w:r>
              <w:rPr>
                <w:color w:val="000000"/>
                <w:sz w:val="16"/>
                <w:szCs w:val="16"/>
              </w:rPr>
              <w:t xml:space="preserve">0,0 </w:t>
            </w:r>
          </w:p>
        </w:tc>
      </w:tr>
      <w:tr w:rsidR="006C0EAE" w14:paraId="6AACB426"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52313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360528" w14:textId="77777777" w:rsidR="006C0EAE" w:rsidRDefault="006C0EAE">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0570C001" w14:textId="77777777" w:rsidR="006C0EAE" w:rsidRDefault="006C0EAE">
            <w:pPr>
              <w:jc w:val="right"/>
              <w:rPr>
                <w:color w:val="000000"/>
                <w:sz w:val="16"/>
                <w:szCs w:val="16"/>
              </w:rPr>
            </w:pPr>
            <w:r>
              <w:rPr>
                <w:color w:val="000000"/>
                <w:sz w:val="16"/>
                <w:szCs w:val="16"/>
              </w:rPr>
              <w:t xml:space="preserve">160,9 </w:t>
            </w:r>
          </w:p>
        </w:tc>
        <w:tc>
          <w:tcPr>
            <w:tcW w:w="1260" w:type="dxa"/>
            <w:tcBorders>
              <w:top w:val="nil"/>
              <w:left w:val="nil"/>
              <w:bottom w:val="single" w:sz="8" w:space="0" w:color="auto"/>
              <w:right w:val="single" w:sz="8" w:space="0" w:color="auto"/>
            </w:tcBorders>
            <w:shd w:val="clear" w:color="auto" w:fill="auto"/>
            <w:vAlign w:val="center"/>
            <w:hideMark/>
          </w:tcPr>
          <w:p w14:paraId="51828C34" w14:textId="77777777" w:rsidR="006C0EAE" w:rsidRDefault="006C0EAE">
            <w:pPr>
              <w:jc w:val="right"/>
              <w:rPr>
                <w:color w:val="000000"/>
                <w:sz w:val="16"/>
                <w:szCs w:val="16"/>
              </w:rPr>
            </w:pPr>
            <w:r>
              <w:rPr>
                <w:color w:val="000000"/>
                <w:sz w:val="16"/>
                <w:szCs w:val="16"/>
              </w:rPr>
              <w:t xml:space="preserve">58,9 </w:t>
            </w:r>
          </w:p>
        </w:tc>
        <w:tc>
          <w:tcPr>
            <w:tcW w:w="1180" w:type="dxa"/>
            <w:tcBorders>
              <w:top w:val="nil"/>
              <w:left w:val="nil"/>
              <w:bottom w:val="single" w:sz="8" w:space="0" w:color="auto"/>
              <w:right w:val="single" w:sz="8" w:space="0" w:color="auto"/>
            </w:tcBorders>
            <w:shd w:val="clear" w:color="auto" w:fill="auto"/>
            <w:vAlign w:val="center"/>
            <w:hideMark/>
          </w:tcPr>
          <w:p w14:paraId="18497651"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54CC99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DE2FE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E04B11" w14:textId="77777777" w:rsidR="006C0EAE" w:rsidRDefault="006C0EAE">
            <w:pPr>
              <w:jc w:val="right"/>
              <w:rPr>
                <w:color w:val="000000"/>
                <w:sz w:val="16"/>
                <w:szCs w:val="16"/>
              </w:rPr>
            </w:pPr>
            <w:r>
              <w:rPr>
                <w:color w:val="000000"/>
                <w:sz w:val="16"/>
                <w:szCs w:val="16"/>
              </w:rPr>
              <w:t xml:space="preserve">0,0 </w:t>
            </w:r>
          </w:p>
        </w:tc>
      </w:tr>
      <w:tr w:rsidR="006C0EAE" w14:paraId="4E61B005"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8801FF"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42C19EEE" w14:textId="77777777" w:rsidR="006C0EAE" w:rsidRDefault="006C0EA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8FADDB7" w14:textId="77777777" w:rsidR="006C0EAE" w:rsidRDefault="006C0EAE">
            <w:pPr>
              <w:jc w:val="right"/>
              <w:rPr>
                <w:color w:val="000000"/>
                <w:sz w:val="16"/>
                <w:szCs w:val="16"/>
              </w:rPr>
            </w:pPr>
            <w:r>
              <w:rPr>
                <w:color w:val="000000"/>
                <w:sz w:val="16"/>
                <w:szCs w:val="16"/>
              </w:rPr>
              <w:t xml:space="preserve">162,0 </w:t>
            </w:r>
          </w:p>
        </w:tc>
        <w:tc>
          <w:tcPr>
            <w:tcW w:w="1260" w:type="dxa"/>
            <w:tcBorders>
              <w:top w:val="nil"/>
              <w:left w:val="nil"/>
              <w:bottom w:val="single" w:sz="8" w:space="0" w:color="auto"/>
              <w:right w:val="single" w:sz="8" w:space="0" w:color="auto"/>
            </w:tcBorders>
            <w:shd w:val="clear" w:color="auto" w:fill="auto"/>
            <w:vAlign w:val="center"/>
            <w:hideMark/>
          </w:tcPr>
          <w:p w14:paraId="6B18735E" w14:textId="77777777" w:rsidR="006C0EAE" w:rsidRDefault="006C0EAE">
            <w:pPr>
              <w:jc w:val="right"/>
              <w:rPr>
                <w:color w:val="000000"/>
                <w:sz w:val="16"/>
                <w:szCs w:val="16"/>
              </w:rPr>
            </w:pPr>
            <w:r>
              <w:rPr>
                <w:color w:val="000000"/>
                <w:sz w:val="16"/>
                <w:szCs w:val="16"/>
              </w:rPr>
              <w:t xml:space="preserve">164,3 </w:t>
            </w:r>
          </w:p>
        </w:tc>
        <w:tc>
          <w:tcPr>
            <w:tcW w:w="1180" w:type="dxa"/>
            <w:tcBorders>
              <w:top w:val="nil"/>
              <w:left w:val="nil"/>
              <w:bottom w:val="single" w:sz="8" w:space="0" w:color="auto"/>
              <w:right w:val="single" w:sz="8" w:space="0" w:color="auto"/>
            </w:tcBorders>
            <w:shd w:val="clear" w:color="auto" w:fill="auto"/>
            <w:vAlign w:val="center"/>
            <w:hideMark/>
          </w:tcPr>
          <w:p w14:paraId="240EDEB4" w14:textId="77777777" w:rsidR="006C0EAE" w:rsidRDefault="006C0EAE">
            <w:pPr>
              <w:jc w:val="right"/>
              <w:rPr>
                <w:color w:val="000000"/>
                <w:sz w:val="16"/>
                <w:szCs w:val="16"/>
              </w:rPr>
            </w:pPr>
            <w:r>
              <w:rPr>
                <w:color w:val="000000"/>
                <w:sz w:val="16"/>
                <w:szCs w:val="16"/>
              </w:rPr>
              <w:t xml:space="preserve">210,9 </w:t>
            </w:r>
          </w:p>
        </w:tc>
        <w:tc>
          <w:tcPr>
            <w:tcW w:w="1080" w:type="dxa"/>
            <w:tcBorders>
              <w:top w:val="nil"/>
              <w:left w:val="nil"/>
              <w:bottom w:val="single" w:sz="8" w:space="0" w:color="auto"/>
              <w:right w:val="single" w:sz="8" w:space="0" w:color="auto"/>
            </w:tcBorders>
            <w:shd w:val="clear" w:color="auto" w:fill="auto"/>
            <w:vAlign w:val="center"/>
            <w:hideMark/>
          </w:tcPr>
          <w:p w14:paraId="6982551D" w14:textId="77777777" w:rsidR="006C0EAE" w:rsidRDefault="006C0EAE">
            <w:pPr>
              <w:jc w:val="right"/>
              <w:rPr>
                <w:color w:val="000000"/>
                <w:sz w:val="16"/>
                <w:szCs w:val="16"/>
              </w:rPr>
            </w:pPr>
            <w:r>
              <w:rPr>
                <w:color w:val="000000"/>
                <w:sz w:val="16"/>
                <w:szCs w:val="16"/>
              </w:rPr>
              <w:t xml:space="preserve">210,9 </w:t>
            </w:r>
          </w:p>
        </w:tc>
        <w:tc>
          <w:tcPr>
            <w:tcW w:w="1060" w:type="dxa"/>
            <w:tcBorders>
              <w:top w:val="nil"/>
              <w:left w:val="nil"/>
              <w:bottom w:val="single" w:sz="8" w:space="0" w:color="auto"/>
              <w:right w:val="single" w:sz="8" w:space="0" w:color="auto"/>
            </w:tcBorders>
            <w:shd w:val="clear" w:color="auto" w:fill="auto"/>
            <w:vAlign w:val="center"/>
            <w:hideMark/>
          </w:tcPr>
          <w:p w14:paraId="48081C71" w14:textId="77777777" w:rsidR="006C0EAE" w:rsidRDefault="006C0EAE">
            <w:pPr>
              <w:jc w:val="right"/>
              <w:rPr>
                <w:color w:val="000000"/>
                <w:sz w:val="16"/>
                <w:szCs w:val="16"/>
              </w:rPr>
            </w:pPr>
            <w:r>
              <w:rPr>
                <w:color w:val="000000"/>
                <w:sz w:val="16"/>
                <w:szCs w:val="16"/>
              </w:rPr>
              <w:t xml:space="preserve">210,9 </w:t>
            </w:r>
          </w:p>
        </w:tc>
        <w:tc>
          <w:tcPr>
            <w:tcW w:w="1060" w:type="dxa"/>
            <w:tcBorders>
              <w:top w:val="nil"/>
              <w:left w:val="nil"/>
              <w:bottom w:val="single" w:sz="8" w:space="0" w:color="auto"/>
              <w:right w:val="single" w:sz="8" w:space="0" w:color="auto"/>
            </w:tcBorders>
            <w:shd w:val="clear" w:color="auto" w:fill="auto"/>
            <w:vAlign w:val="center"/>
            <w:hideMark/>
          </w:tcPr>
          <w:p w14:paraId="7A37EBE5" w14:textId="77777777" w:rsidR="006C0EAE" w:rsidRDefault="006C0EAE">
            <w:pPr>
              <w:jc w:val="right"/>
              <w:rPr>
                <w:color w:val="000000"/>
                <w:sz w:val="16"/>
                <w:szCs w:val="16"/>
              </w:rPr>
            </w:pPr>
            <w:r>
              <w:rPr>
                <w:color w:val="000000"/>
                <w:sz w:val="16"/>
                <w:szCs w:val="16"/>
              </w:rPr>
              <w:t xml:space="preserve">210,9 </w:t>
            </w:r>
          </w:p>
        </w:tc>
      </w:tr>
      <w:tr w:rsidR="006C0EAE" w14:paraId="177F3DD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AA852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C34B76"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B32D85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A25FC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841AE9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D3810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0A409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75CA052" w14:textId="77777777" w:rsidR="006C0EAE" w:rsidRDefault="006C0EAE">
            <w:pPr>
              <w:jc w:val="right"/>
              <w:rPr>
                <w:color w:val="000000"/>
                <w:sz w:val="16"/>
                <w:szCs w:val="16"/>
              </w:rPr>
            </w:pPr>
            <w:r>
              <w:rPr>
                <w:color w:val="000000"/>
                <w:sz w:val="16"/>
                <w:szCs w:val="16"/>
              </w:rPr>
              <w:t xml:space="preserve">0,0 </w:t>
            </w:r>
          </w:p>
        </w:tc>
      </w:tr>
      <w:tr w:rsidR="006C0EAE" w14:paraId="67F871AE" w14:textId="77777777" w:rsidTr="006C0EAE">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74F31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C9FA9B4" w14:textId="77777777" w:rsidR="006C0EAE" w:rsidRDefault="006C0EAE">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14:paraId="043E3623" w14:textId="77777777" w:rsidR="006C0EAE" w:rsidRDefault="006C0EAE">
            <w:pPr>
              <w:jc w:val="right"/>
              <w:rPr>
                <w:color w:val="000000"/>
                <w:sz w:val="16"/>
                <w:szCs w:val="16"/>
              </w:rPr>
            </w:pPr>
            <w:r>
              <w:rPr>
                <w:color w:val="000000"/>
                <w:sz w:val="16"/>
                <w:szCs w:val="16"/>
              </w:rPr>
              <w:t xml:space="preserve">74,0 </w:t>
            </w:r>
          </w:p>
        </w:tc>
        <w:tc>
          <w:tcPr>
            <w:tcW w:w="1260" w:type="dxa"/>
            <w:tcBorders>
              <w:top w:val="nil"/>
              <w:left w:val="nil"/>
              <w:bottom w:val="single" w:sz="8" w:space="0" w:color="auto"/>
              <w:right w:val="single" w:sz="8" w:space="0" w:color="auto"/>
            </w:tcBorders>
            <w:shd w:val="clear" w:color="auto" w:fill="auto"/>
            <w:vAlign w:val="center"/>
            <w:hideMark/>
          </w:tcPr>
          <w:p w14:paraId="61AF84BA" w14:textId="77777777" w:rsidR="006C0EAE" w:rsidRDefault="006C0EAE">
            <w:pPr>
              <w:jc w:val="right"/>
              <w:rPr>
                <w:color w:val="000000"/>
                <w:sz w:val="16"/>
                <w:szCs w:val="16"/>
              </w:rPr>
            </w:pPr>
            <w:r>
              <w:rPr>
                <w:color w:val="000000"/>
                <w:sz w:val="16"/>
                <w:szCs w:val="16"/>
              </w:rPr>
              <w:t xml:space="preserve">74,0 </w:t>
            </w:r>
          </w:p>
        </w:tc>
        <w:tc>
          <w:tcPr>
            <w:tcW w:w="1180" w:type="dxa"/>
            <w:tcBorders>
              <w:top w:val="nil"/>
              <w:left w:val="nil"/>
              <w:bottom w:val="single" w:sz="8" w:space="0" w:color="auto"/>
              <w:right w:val="single" w:sz="8" w:space="0" w:color="auto"/>
            </w:tcBorders>
            <w:shd w:val="clear" w:color="auto" w:fill="auto"/>
            <w:vAlign w:val="center"/>
            <w:hideMark/>
          </w:tcPr>
          <w:p w14:paraId="2583AD43" w14:textId="77777777" w:rsidR="006C0EAE" w:rsidRDefault="006C0EAE">
            <w:pPr>
              <w:jc w:val="right"/>
              <w:rPr>
                <w:color w:val="000000"/>
                <w:sz w:val="16"/>
                <w:szCs w:val="16"/>
              </w:rPr>
            </w:pPr>
            <w:r>
              <w:rPr>
                <w:color w:val="000000"/>
                <w:sz w:val="16"/>
                <w:szCs w:val="16"/>
              </w:rPr>
              <w:t xml:space="preserve">88,6 </w:t>
            </w:r>
          </w:p>
        </w:tc>
        <w:tc>
          <w:tcPr>
            <w:tcW w:w="1080" w:type="dxa"/>
            <w:tcBorders>
              <w:top w:val="nil"/>
              <w:left w:val="nil"/>
              <w:bottom w:val="single" w:sz="8" w:space="0" w:color="auto"/>
              <w:right w:val="single" w:sz="8" w:space="0" w:color="auto"/>
            </w:tcBorders>
            <w:shd w:val="clear" w:color="auto" w:fill="auto"/>
            <w:vAlign w:val="center"/>
            <w:hideMark/>
          </w:tcPr>
          <w:p w14:paraId="479AA713" w14:textId="77777777" w:rsidR="006C0EAE" w:rsidRDefault="006C0EAE">
            <w:pPr>
              <w:jc w:val="right"/>
              <w:rPr>
                <w:color w:val="000000"/>
                <w:sz w:val="16"/>
                <w:szCs w:val="16"/>
              </w:rPr>
            </w:pPr>
            <w:r>
              <w:rPr>
                <w:color w:val="000000"/>
                <w:sz w:val="16"/>
                <w:szCs w:val="16"/>
              </w:rPr>
              <w:t xml:space="preserve">88,6 </w:t>
            </w:r>
          </w:p>
        </w:tc>
        <w:tc>
          <w:tcPr>
            <w:tcW w:w="1060" w:type="dxa"/>
            <w:tcBorders>
              <w:top w:val="nil"/>
              <w:left w:val="nil"/>
              <w:bottom w:val="single" w:sz="8" w:space="0" w:color="auto"/>
              <w:right w:val="single" w:sz="8" w:space="0" w:color="auto"/>
            </w:tcBorders>
            <w:shd w:val="clear" w:color="auto" w:fill="auto"/>
            <w:vAlign w:val="center"/>
            <w:hideMark/>
          </w:tcPr>
          <w:p w14:paraId="13086589" w14:textId="77777777" w:rsidR="006C0EAE" w:rsidRDefault="006C0EAE">
            <w:pPr>
              <w:jc w:val="right"/>
              <w:rPr>
                <w:color w:val="000000"/>
                <w:sz w:val="16"/>
                <w:szCs w:val="16"/>
              </w:rPr>
            </w:pPr>
            <w:r>
              <w:rPr>
                <w:color w:val="000000"/>
                <w:sz w:val="16"/>
                <w:szCs w:val="16"/>
              </w:rPr>
              <w:t xml:space="preserve">88,6 </w:t>
            </w:r>
          </w:p>
        </w:tc>
        <w:tc>
          <w:tcPr>
            <w:tcW w:w="1060" w:type="dxa"/>
            <w:tcBorders>
              <w:top w:val="nil"/>
              <w:left w:val="nil"/>
              <w:bottom w:val="single" w:sz="8" w:space="0" w:color="auto"/>
              <w:right w:val="single" w:sz="8" w:space="0" w:color="auto"/>
            </w:tcBorders>
            <w:shd w:val="clear" w:color="auto" w:fill="auto"/>
            <w:vAlign w:val="center"/>
            <w:hideMark/>
          </w:tcPr>
          <w:p w14:paraId="442C063F" w14:textId="77777777" w:rsidR="006C0EAE" w:rsidRDefault="006C0EAE">
            <w:pPr>
              <w:jc w:val="right"/>
              <w:rPr>
                <w:color w:val="000000"/>
                <w:sz w:val="16"/>
                <w:szCs w:val="16"/>
              </w:rPr>
            </w:pPr>
            <w:r>
              <w:rPr>
                <w:color w:val="000000"/>
                <w:sz w:val="16"/>
                <w:szCs w:val="16"/>
              </w:rPr>
              <w:t xml:space="preserve">88,6 </w:t>
            </w:r>
          </w:p>
        </w:tc>
      </w:tr>
      <w:tr w:rsidR="006C0EAE" w14:paraId="7ED5CA60"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2E156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F7C731" w14:textId="77777777" w:rsidR="006C0EAE" w:rsidRDefault="006C0EAE">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14:paraId="7FA1742B" w14:textId="77777777" w:rsidR="006C0EAE" w:rsidRDefault="006C0EAE">
            <w:pPr>
              <w:jc w:val="right"/>
              <w:rPr>
                <w:color w:val="000000"/>
                <w:sz w:val="16"/>
                <w:szCs w:val="16"/>
              </w:rPr>
            </w:pPr>
            <w:r>
              <w:rPr>
                <w:color w:val="000000"/>
                <w:sz w:val="16"/>
                <w:szCs w:val="16"/>
              </w:rPr>
              <w:t xml:space="preserve">80,0 </w:t>
            </w:r>
          </w:p>
        </w:tc>
        <w:tc>
          <w:tcPr>
            <w:tcW w:w="1260" w:type="dxa"/>
            <w:tcBorders>
              <w:top w:val="nil"/>
              <w:left w:val="nil"/>
              <w:bottom w:val="single" w:sz="8" w:space="0" w:color="auto"/>
              <w:right w:val="single" w:sz="8" w:space="0" w:color="auto"/>
            </w:tcBorders>
            <w:shd w:val="clear" w:color="auto" w:fill="auto"/>
            <w:vAlign w:val="center"/>
            <w:hideMark/>
          </w:tcPr>
          <w:p w14:paraId="6FF29FDC" w14:textId="77777777" w:rsidR="006C0EAE" w:rsidRDefault="006C0EAE">
            <w:pPr>
              <w:jc w:val="right"/>
              <w:rPr>
                <w:color w:val="000000"/>
                <w:sz w:val="16"/>
                <w:szCs w:val="16"/>
              </w:rPr>
            </w:pPr>
            <w:r>
              <w:rPr>
                <w:color w:val="000000"/>
                <w:sz w:val="16"/>
                <w:szCs w:val="16"/>
              </w:rPr>
              <w:t xml:space="preserve">82,3 </w:t>
            </w:r>
          </w:p>
        </w:tc>
        <w:tc>
          <w:tcPr>
            <w:tcW w:w="1180" w:type="dxa"/>
            <w:tcBorders>
              <w:top w:val="nil"/>
              <w:left w:val="nil"/>
              <w:bottom w:val="single" w:sz="8" w:space="0" w:color="auto"/>
              <w:right w:val="single" w:sz="8" w:space="0" w:color="auto"/>
            </w:tcBorders>
            <w:shd w:val="clear" w:color="auto" w:fill="auto"/>
            <w:vAlign w:val="center"/>
            <w:hideMark/>
          </w:tcPr>
          <w:p w14:paraId="49EBC012" w14:textId="77777777" w:rsidR="006C0EAE" w:rsidRDefault="006C0EAE">
            <w:pPr>
              <w:jc w:val="right"/>
              <w:rPr>
                <w:color w:val="000000"/>
                <w:sz w:val="16"/>
                <w:szCs w:val="16"/>
              </w:rPr>
            </w:pPr>
            <w:r>
              <w:rPr>
                <w:color w:val="000000"/>
                <w:sz w:val="16"/>
                <w:szCs w:val="16"/>
              </w:rPr>
              <w:t xml:space="preserve">84,4 </w:t>
            </w:r>
          </w:p>
        </w:tc>
        <w:tc>
          <w:tcPr>
            <w:tcW w:w="1080" w:type="dxa"/>
            <w:tcBorders>
              <w:top w:val="nil"/>
              <w:left w:val="nil"/>
              <w:bottom w:val="single" w:sz="8" w:space="0" w:color="auto"/>
              <w:right w:val="single" w:sz="8" w:space="0" w:color="auto"/>
            </w:tcBorders>
            <w:shd w:val="clear" w:color="auto" w:fill="auto"/>
            <w:vAlign w:val="center"/>
            <w:hideMark/>
          </w:tcPr>
          <w:p w14:paraId="743443D5" w14:textId="77777777" w:rsidR="006C0EAE" w:rsidRDefault="006C0EAE">
            <w:pPr>
              <w:jc w:val="right"/>
              <w:rPr>
                <w:color w:val="000000"/>
                <w:sz w:val="16"/>
                <w:szCs w:val="16"/>
              </w:rPr>
            </w:pPr>
            <w:r>
              <w:rPr>
                <w:color w:val="000000"/>
                <w:sz w:val="16"/>
                <w:szCs w:val="16"/>
              </w:rPr>
              <w:t xml:space="preserve">84,4 </w:t>
            </w:r>
          </w:p>
        </w:tc>
        <w:tc>
          <w:tcPr>
            <w:tcW w:w="1060" w:type="dxa"/>
            <w:tcBorders>
              <w:top w:val="nil"/>
              <w:left w:val="nil"/>
              <w:bottom w:val="single" w:sz="8" w:space="0" w:color="auto"/>
              <w:right w:val="single" w:sz="8" w:space="0" w:color="auto"/>
            </w:tcBorders>
            <w:shd w:val="clear" w:color="auto" w:fill="auto"/>
            <w:vAlign w:val="center"/>
            <w:hideMark/>
          </w:tcPr>
          <w:p w14:paraId="141B45A8" w14:textId="77777777" w:rsidR="006C0EAE" w:rsidRDefault="006C0EAE">
            <w:pPr>
              <w:jc w:val="right"/>
              <w:rPr>
                <w:color w:val="000000"/>
                <w:sz w:val="16"/>
                <w:szCs w:val="16"/>
              </w:rPr>
            </w:pPr>
            <w:r>
              <w:rPr>
                <w:color w:val="000000"/>
                <w:sz w:val="16"/>
                <w:szCs w:val="16"/>
              </w:rPr>
              <w:t xml:space="preserve">84,4 </w:t>
            </w:r>
          </w:p>
        </w:tc>
        <w:tc>
          <w:tcPr>
            <w:tcW w:w="1060" w:type="dxa"/>
            <w:tcBorders>
              <w:top w:val="nil"/>
              <w:left w:val="nil"/>
              <w:bottom w:val="single" w:sz="8" w:space="0" w:color="auto"/>
              <w:right w:val="single" w:sz="8" w:space="0" w:color="auto"/>
            </w:tcBorders>
            <w:shd w:val="clear" w:color="auto" w:fill="auto"/>
            <w:vAlign w:val="center"/>
            <w:hideMark/>
          </w:tcPr>
          <w:p w14:paraId="754BFA7F" w14:textId="77777777" w:rsidR="006C0EAE" w:rsidRDefault="006C0EAE">
            <w:pPr>
              <w:jc w:val="right"/>
              <w:rPr>
                <w:color w:val="000000"/>
                <w:sz w:val="16"/>
                <w:szCs w:val="16"/>
              </w:rPr>
            </w:pPr>
            <w:r>
              <w:rPr>
                <w:color w:val="000000"/>
                <w:sz w:val="16"/>
                <w:szCs w:val="16"/>
              </w:rPr>
              <w:t xml:space="preserve">84,4 </w:t>
            </w:r>
          </w:p>
        </w:tc>
      </w:tr>
      <w:tr w:rsidR="006C0EAE" w14:paraId="3E12F06A"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C1C8F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47DB4A" w14:textId="77777777" w:rsidR="006C0EAE" w:rsidRDefault="006C0EAE">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0AB46FC4" w14:textId="77777777" w:rsidR="006C0EAE" w:rsidRDefault="006C0EAE">
            <w:pPr>
              <w:jc w:val="right"/>
              <w:rPr>
                <w:color w:val="000000"/>
                <w:sz w:val="16"/>
                <w:szCs w:val="16"/>
              </w:rPr>
            </w:pPr>
            <w:r>
              <w:rPr>
                <w:color w:val="000000"/>
                <w:sz w:val="16"/>
                <w:szCs w:val="16"/>
              </w:rPr>
              <w:t xml:space="preserve">8,0 </w:t>
            </w:r>
          </w:p>
        </w:tc>
        <w:tc>
          <w:tcPr>
            <w:tcW w:w="1260" w:type="dxa"/>
            <w:tcBorders>
              <w:top w:val="nil"/>
              <w:left w:val="nil"/>
              <w:bottom w:val="single" w:sz="8" w:space="0" w:color="auto"/>
              <w:right w:val="single" w:sz="8" w:space="0" w:color="auto"/>
            </w:tcBorders>
            <w:shd w:val="clear" w:color="auto" w:fill="auto"/>
            <w:vAlign w:val="center"/>
            <w:hideMark/>
          </w:tcPr>
          <w:p w14:paraId="4730696D" w14:textId="77777777" w:rsidR="006C0EAE" w:rsidRDefault="006C0EAE">
            <w:pPr>
              <w:jc w:val="right"/>
              <w:rPr>
                <w:color w:val="000000"/>
                <w:sz w:val="16"/>
                <w:szCs w:val="16"/>
              </w:rPr>
            </w:pPr>
            <w:r>
              <w:rPr>
                <w:color w:val="000000"/>
                <w:sz w:val="16"/>
                <w:szCs w:val="16"/>
              </w:rPr>
              <w:t xml:space="preserve">8,0 </w:t>
            </w:r>
          </w:p>
        </w:tc>
        <w:tc>
          <w:tcPr>
            <w:tcW w:w="1180" w:type="dxa"/>
            <w:tcBorders>
              <w:top w:val="nil"/>
              <w:left w:val="nil"/>
              <w:bottom w:val="single" w:sz="8" w:space="0" w:color="auto"/>
              <w:right w:val="single" w:sz="8" w:space="0" w:color="auto"/>
            </w:tcBorders>
            <w:shd w:val="clear" w:color="auto" w:fill="auto"/>
            <w:vAlign w:val="center"/>
            <w:hideMark/>
          </w:tcPr>
          <w:p w14:paraId="27494F6B" w14:textId="77777777" w:rsidR="006C0EAE" w:rsidRDefault="006C0EAE">
            <w:pPr>
              <w:jc w:val="right"/>
              <w:rPr>
                <w:color w:val="000000"/>
                <w:sz w:val="16"/>
                <w:szCs w:val="16"/>
              </w:rPr>
            </w:pPr>
            <w:r>
              <w:rPr>
                <w:color w:val="000000"/>
                <w:sz w:val="16"/>
                <w:szCs w:val="16"/>
              </w:rPr>
              <w:t xml:space="preserve">22,4 </w:t>
            </w:r>
          </w:p>
        </w:tc>
        <w:tc>
          <w:tcPr>
            <w:tcW w:w="1080" w:type="dxa"/>
            <w:tcBorders>
              <w:top w:val="nil"/>
              <w:left w:val="nil"/>
              <w:bottom w:val="single" w:sz="8" w:space="0" w:color="auto"/>
              <w:right w:val="single" w:sz="8" w:space="0" w:color="auto"/>
            </w:tcBorders>
            <w:shd w:val="clear" w:color="auto" w:fill="auto"/>
            <w:vAlign w:val="center"/>
            <w:hideMark/>
          </w:tcPr>
          <w:p w14:paraId="42788706" w14:textId="77777777" w:rsidR="006C0EAE" w:rsidRDefault="006C0EAE">
            <w:pPr>
              <w:jc w:val="right"/>
              <w:rPr>
                <w:color w:val="000000"/>
                <w:sz w:val="16"/>
                <w:szCs w:val="16"/>
              </w:rPr>
            </w:pPr>
            <w:r>
              <w:rPr>
                <w:color w:val="000000"/>
                <w:sz w:val="16"/>
                <w:szCs w:val="16"/>
              </w:rPr>
              <w:t xml:space="preserve">22,4 </w:t>
            </w:r>
          </w:p>
        </w:tc>
        <w:tc>
          <w:tcPr>
            <w:tcW w:w="1060" w:type="dxa"/>
            <w:tcBorders>
              <w:top w:val="nil"/>
              <w:left w:val="nil"/>
              <w:bottom w:val="single" w:sz="8" w:space="0" w:color="auto"/>
              <w:right w:val="single" w:sz="8" w:space="0" w:color="auto"/>
            </w:tcBorders>
            <w:shd w:val="clear" w:color="auto" w:fill="auto"/>
            <w:vAlign w:val="center"/>
            <w:hideMark/>
          </w:tcPr>
          <w:p w14:paraId="24E0D224" w14:textId="77777777" w:rsidR="006C0EAE" w:rsidRDefault="006C0EAE">
            <w:pPr>
              <w:jc w:val="right"/>
              <w:rPr>
                <w:color w:val="000000"/>
                <w:sz w:val="16"/>
                <w:szCs w:val="16"/>
              </w:rPr>
            </w:pPr>
            <w:r>
              <w:rPr>
                <w:color w:val="000000"/>
                <w:sz w:val="16"/>
                <w:szCs w:val="16"/>
              </w:rPr>
              <w:t xml:space="preserve">22,4 </w:t>
            </w:r>
          </w:p>
        </w:tc>
        <w:tc>
          <w:tcPr>
            <w:tcW w:w="1060" w:type="dxa"/>
            <w:tcBorders>
              <w:top w:val="nil"/>
              <w:left w:val="nil"/>
              <w:bottom w:val="single" w:sz="8" w:space="0" w:color="auto"/>
              <w:right w:val="single" w:sz="8" w:space="0" w:color="auto"/>
            </w:tcBorders>
            <w:shd w:val="clear" w:color="auto" w:fill="auto"/>
            <w:vAlign w:val="center"/>
            <w:hideMark/>
          </w:tcPr>
          <w:p w14:paraId="5FEA6433" w14:textId="77777777" w:rsidR="006C0EAE" w:rsidRDefault="006C0EAE">
            <w:pPr>
              <w:jc w:val="right"/>
              <w:rPr>
                <w:color w:val="000000"/>
                <w:sz w:val="16"/>
                <w:szCs w:val="16"/>
              </w:rPr>
            </w:pPr>
            <w:r>
              <w:rPr>
                <w:color w:val="000000"/>
                <w:sz w:val="16"/>
                <w:szCs w:val="16"/>
              </w:rPr>
              <w:t xml:space="preserve">22,4 </w:t>
            </w:r>
          </w:p>
        </w:tc>
      </w:tr>
      <w:tr w:rsidR="006C0EAE" w14:paraId="529BEA6E"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9DDDF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58FCD5" w14:textId="77777777" w:rsidR="006C0EAE" w:rsidRDefault="006C0EAE">
            <w:pPr>
              <w:rPr>
                <w:color w:val="000000"/>
                <w:sz w:val="16"/>
                <w:szCs w:val="16"/>
              </w:rPr>
            </w:pPr>
            <w:r>
              <w:rPr>
                <w:color w:val="000000"/>
                <w:sz w:val="16"/>
                <w:szCs w:val="16"/>
              </w:rPr>
              <w:t>Разходи за членски внос Федерация на ветеринарните лекари в Европа (FVE) (§46-00)</w:t>
            </w:r>
          </w:p>
        </w:tc>
        <w:tc>
          <w:tcPr>
            <w:tcW w:w="1060" w:type="dxa"/>
            <w:tcBorders>
              <w:top w:val="nil"/>
              <w:left w:val="nil"/>
              <w:bottom w:val="single" w:sz="8" w:space="0" w:color="auto"/>
              <w:right w:val="single" w:sz="8" w:space="0" w:color="auto"/>
            </w:tcBorders>
            <w:shd w:val="clear" w:color="auto" w:fill="auto"/>
            <w:vAlign w:val="center"/>
            <w:hideMark/>
          </w:tcPr>
          <w:p w14:paraId="36E868E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D0CFA3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5E83F2A" w14:textId="77777777" w:rsidR="006C0EAE" w:rsidRDefault="006C0EAE">
            <w:pPr>
              <w:jc w:val="right"/>
              <w:rPr>
                <w:color w:val="000000"/>
                <w:sz w:val="16"/>
                <w:szCs w:val="16"/>
              </w:rPr>
            </w:pPr>
            <w:r>
              <w:rPr>
                <w:color w:val="000000"/>
                <w:sz w:val="16"/>
                <w:szCs w:val="16"/>
              </w:rPr>
              <w:t xml:space="preserve">15,5 </w:t>
            </w:r>
          </w:p>
        </w:tc>
        <w:tc>
          <w:tcPr>
            <w:tcW w:w="1080" w:type="dxa"/>
            <w:tcBorders>
              <w:top w:val="nil"/>
              <w:left w:val="nil"/>
              <w:bottom w:val="single" w:sz="8" w:space="0" w:color="auto"/>
              <w:right w:val="single" w:sz="8" w:space="0" w:color="auto"/>
            </w:tcBorders>
            <w:shd w:val="clear" w:color="auto" w:fill="auto"/>
            <w:vAlign w:val="center"/>
            <w:hideMark/>
          </w:tcPr>
          <w:p w14:paraId="79CBFBA8" w14:textId="77777777" w:rsidR="006C0EAE" w:rsidRDefault="006C0EAE">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21824E39" w14:textId="77777777" w:rsidR="006C0EAE" w:rsidRDefault="006C0EAE">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1EFFB3A8" w14:textId="77777777" w:rsidR="006C0EAE" w:rsidRDefault="006C0EAE">
            <w:pPr>
              <w:jc w:val="right"/>
              <w:rPr>
                <w:color w:val="000000"/>
                <w:sz w:val="16"/>
                <w:szCs w:val="16"/>
              </w:rPr>
            </w:pPr>
            <w:r>
              <w:rPr>
                <w:color w:val="000000"/>
                <w:sz w:val="16"/>
                <w:szCs w:val="16"/>
              </w:rPr>
              <w:t xml:space="preserve">15,5 </w:t>
            </w:r>
          </w:p>
        </w:tc>
      </w:tr>
      <w:tr w:rsidR="006C0EAE" w14:paraId="1245B5B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7D52D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E06DA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DC890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F826D3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9A4F1B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7D989F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8EA11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C60F4C" w14:textId="77777777" w:rsidR="006C0EAE" w:rsidRDefault="006C0EAE">
            <w:pPr>
              <w:jc w:val="right"/>
              <w:rPr>
                <w:color w:val="000000"/>
                <w:sz w:val="16"/>
                <w:szCs w:val="16"/>
              </w:rPr>
            </w:pPr>
            <w:r>
              <w:rPr>
                <w:color w:val="000000"/>
                <w:sz w:val="16"/>
                <w:szCs w:val="16"/>
              </w:rPr>
              <w:t xml:space="preserve">0,0 </w:t>
            </w:r>
          </w:p>
        </w:tc>
      </w:tr>
      <w:tr w:rsidR="006C0EAE" w14:paraId="4F34AE1B"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583466"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2DDEF284"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D0A740A" w14:textId="77777777" w:rsidR="006C0EAE" w:rsidRDefault="006C0EAE">
            <w:pPr>
              <w:jc w:val="right"/>
              <w:rPr>
                <w:b/>
                <w:bCs/>
                <w:color w:val="000000"/>
                <w:sz w:val="16"/>
                <w:szCs w:val="16"/>
              </w:rPr>
            </w:pPr>
            <w:r>
              <w:rPr>
                <w:b/>
                <w:bCs/>
                <w:color w:val="000000"/>
                <w:sz w:val="16"/>
                <w:szCs w:val="16"/>
              </w:rPr>
              <w:t xml:space="preserve">26 094,0 </w:t>
            </w:r>
          </w:p>
        </w:tc>
        <w:tc>
          <w:tcPr>
            <w:tcW w:w="1260" w:type="dxa"/>
            <w:tcBorders>
              <w:top w:val="nil"/>
              <w:left w:val="nil"/>
              <w:bottom w:val="single" w:sz="8" w:space="0" w:color="auto"/>
              <w:right w:val="single" w:sz="8" w:space="0" w:color="auto"/>
            </w:tcBorders>
            <w:shd w:val="clear" w:color="000000" w:fill="FFCC99"/>
            <w:vAlign w:val="center"/>
            <w:hideMark/>
          </w:tcPr>
          <w:p w14:paraId="75128569" w14:textId="77777777" w:rsidR="006C0EAE" w:rsidRDefault="006C0EAE">
            <w:pPr>
              <w:jc w:val="right"/>
              <w:rPr>
                <w:b/>
                <w:bCs/>
                <w:color w:val="000000"/>
                <w:sz w:val="16"/>
                <w:szCs w:val="16"/>
              </w:rPr>
            </w:pPr>
            <w:r>
              <w:rPr>
                <w:b/>
                <w:bCs/>
                <w:color w:val="000000"/>
                <w:sz w:val="16"/>
                <w:szCs w:val="16"/>
              </w:rPr>
              <w:t xml:space="preserve">77 772,6 </w:t>
            </w:r>
          </w:p>
        </w:tc>
        <w:tc>
          <w:tcPr>
            <w:tcW w:w="1180" w:type="dxa"/>
            <w:tcBorders>
              <w:top w:val="nil"/>
              <w:left w:val="nil"/>
              <w:bottom w:val="single" w:sz="8" w:space="0" w:color="auto"/>
              <w:right w:val="single" w:sz="8" w:space="0" w:color="auto"/>
            </w:tcBorders>
            <w:shd w:val="clear" w:color="000000" w:fill="FFCC99"/>
            <w:vAlign w:val="center"/>
            <w:hideMark/>
          </w:tcPr>
          <w:p w14:paraId="62950EEB"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B6A3E4B" w14:textId="77777777" w:rsidR="006C0EAE" w:rsidRDefault="006C0EAE">
            <w:pPr>
              <w:jc w:val="right"/>
              <w:rPr>
                <w:b/>
                <w:bCs/>
                <w:color w:val="000000"/>
                <w:sz w:val="16"/>
                <w:szCs w:val="16"/>
              </w:rPr>
            </w:pPr>
            <w:r>
              <w:rPr>
                <w:b/>
                <w:bCs/>
                <w:color w:val="000000"/>
                <w:sz w:val="16"/>
                <w:szCs w:val="16"/>
              </w:rPr>
              <w:t xml:space="preserve">20 620,1 </w:t>
            </w:r>
          </w:p>
        </w:tc>
        <w:tc>
          <w:tcPr>
            <w:tcW w:w="1060" w:type="dxa"/>
            <w:tcBorders>
              <w:top w:val="nil"/>
              <w:left w:val="nil"/>
              <w:bottom w:val="single" w:sz="8" w:space="0" w:color="auto"/>
              <w:right w:val="single" w:sz="8" w:space="0" w:color="auto"/>
            </w:tcBorders>
            <w:shd w:val="clear" w:color="000000" w:fill="FFCC99"/>
            <w:vAlign w:val="center"/>
            <w:hideMark/>
          </w:tcPr>
          <w:p w14:paraId="05E46C76" w14:textId="77777777" w:rsidR="006C0EAE" w:rsidRDefault="006C0EAE">
            <w:pPr>
              <w:jc w:val="right"/>
              <w:rPr>
                <w:b/>
                <w:bCs/>
                <w:color w:val="000000"/>
                <w:sz w:val="16"/>
                <w:szCs w:val="16"/>
              </w:rPr>
            </w:pPr>
            <w:r>
              <w:rPr>
                <w:b/>
                <w:bCs/>
                <w:color w:val="000000"/>
                <w:sz w:val="16"/>
                <w:szCs w:val="16"/>
              </w:rPr>
              <w:t xml:space="preserve">17 405,3 </w:t>
            </w:r>
          </w:p>
        </w:tc>
        <w:tc>
          <w:tcPr>
            <w:tcW w:w="1060" w:type="dxa"/>
            <w:tcBorders>
              <w:top w:val="nil"/>
              <w:left w:val="nil"/>
              <w:bottom w:val="single" w:sz="8" w:space="0" w:color="auto"/>
              <w:right w:val="single" w:sz="8" w:space="0" w:color="auto"/>
            </w:tcBorders>
            <w:shd w:val="clear" w:color="000000" w:fill="FFCC99"/>
            <w:vAlign w:val="center"/>
            <w:hideMark/>
          </w:tcPr>
          <w:p w14:paraId="27219A99" w14:textId="77777777" w:rsidR="006C0EAE" w:rsidRDefault="006C0EAE">
            <w:pPr>
              <w:jc w:val="right"/>
              <w:rPr>
                <w:b/>
                <w:bCs/>
                <w:color w:val="000000"/>
                <w:sz w:val="16"/>
                <w:szCs w:val="16"/>
              </w:rPr>
            </w:pPr>
            <w:r>
              <w:rPr>
                <w:b/>
                <w:bCs/>
                <w:color w:val="000000"/>
                <w:sz w:val="16"/>
                <w:szCs w:val="16"/>
              </w:rPr>
              <w:t xml:space="preserve">13 745,5 </w:t>
            </w:r>
          </w:p>
        </w:tc>
      </w:tr>
      <w:tr w:rsidR="006C0EAE" w14:paraId="16F362A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308296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2A692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11EC19"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B9B1B2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86D771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A7F8C79"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3CB7E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66F5DF" w14:textId="77777777" w:rsidR="006C0EAE" w:rsidRDefault="006C0EAE">
            <w:pPr>
              <w:jc w:val="right"/>
              <w:rPr>
                <w:color w:val="000000"/>
                <w:sz w:val="16"/>
                <w:szCs w:val="16"/>
              </w:rPr>
            </w:pPr>
            <w:r>
              <w:rPr>
                <w:color w:val="000000"/>
                <w:sz w:val="16"/>
                <w:szCs w:val="16"/>
              </w:rPr>
              <w:t> </w:t>
            </w:r>
          </w:p>
        </w:tc>
      </w:tr>
      <w:tr w:rsidR="006C0EAE" w14:paraId="0BF196AF"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1B5C3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EAD2D0E" w14:textId="77777777" w:rsidR="006C0EAE" w:rsidRDefault="006C0EAE">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14A636B9" w14:textId="77777777" w:rsidR="006C0EAE" w:rsidRDefault="006C0EAE">
            <w:pPr>
              <w:jc w:val="right"/>
              <w:rPr>
                <w:color w:val="000000"/>
                <w:sz w:val="16"/>
                <w:szCs w:val="16"/>
              </w:rPr>
            </w:pPr>
            <w:r>
              <w:rPr>
                <w:color w:val="000000"/>
                <w:sz w:val="16"/>
                <w:szCs w:val="16"/>
              </w:rPr>
              <w:t xml:space="preserve">8 540,0 </w:t>
            </w:r>
          </w:p>
        </w:tc>
        <w:tc>
          <w:tcPr>
            <w:tcW w:w="1260" w:type="dxa"/>
            <w:tcBorders>
              <w:top w:val="nil"/>
              <w:left w:val="nil"/>
              <w:bottom w:val="single" w:sz="8" w:space="0" w:color="auto"/>
              <w:right w:val="single" w:sz="8" w:space="0" w:color="auto"/>
            </w:tcBorders>
            <w:shd w:val="clear" w:color="auto" w:fill="auto"/>
            <w:vAlign w:val="center"/>
            <w:hideMark/>
          </w:tcPr>
          <w:p w14:paraId="478E195E" w14:textId="77777777" w:rsidR="006C0EAE" w:rsidRDefault="006C0EAE">
            <w:pPr>
              <w:jc w:val="right"/>
              <w:rPr>
                <w:color w:val="000000"/>
                <w:sz w:val="16"/>
                <w:szCs w:val="16"/>
              </w:rPr>
            </w:pPr>
            <w:r>
              <w:rPr>
                <w:color w:val="000000"/>
                <w:sz w:val="16"/>
                <w:szCs w:val="16"/>
              </w:rPr>
              <w:t xml:space="preserve">41 999,7 </w:t>
            </w:r>
          </w:p>
        </w:tc>
        <w:tc>
          <w:tcPr>
            <w:tcW w:w="1180" w:type="dxa"/>
            <w:tcBorders>
              <w:top w:val="nil"/>
              <w:left w:val="nil"/>
              <w:bottom w:val="single" w:sz="8" w:space="0" w:color="auto"/>
              <w:right w:val="single" w:sz="8" w:space="0" w:color="auto"/>
            </w:tcBorders>
            <w:shd w:val="clear" w:color="auto" w:fill="auto"/>
            <w:vAlign w:val="center"/>
            <w:hideMark/>
          </w:tcPr>
          <w:p w14:paraId="317013E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3B835D9" w14:textId="77777777" w:rsidR="006C0EAE" w:rsidRDefault="006C0EAE">
            <w:pPr>
              <w:jc w:val="right"/>
              <w:rPr>
                <w:color w:val="000000"/>
                <w:sz w:val="16"/>
                <w:szCs w:val="16"/>
              </w:rPr>
            </w:pPr>
            <w:r>
              <w:rPr>
                <w:color w:val="000000"/>
                <w:sz w:val="16"/>
                <w:szCs w:val="16"/>
              </w:rPr>
              <w:t xml:space="preserve">20 620,1 </w:t>
            </w:r>
          </w:p>
        </w:tc>
        <w:tc>
          <w:tcPr>
            <w:tcW w:w="1060" w:type="dxa"/>
            <w:tcBorders>
              <w:top w:val="nil"/>
              <w:left w:val="nil"/>
              <w:bottom w:val="single" w:sz="8" w:space="0" w:color="auto"/>
              <w:right w:val="single" w:sz="8" w:space="0" w:color="auto"/>
            </w:tcBorders>
            <w:shd w:val="clear" w:color="auto" w:fill="auto"/>
            <w:vAlign w:val="center"/>
            <w:hideMark/>
          </w:tcPr>
          <w:p w14:paraId="3CF690C3" w14:textId="77777777" w:rsidR="006C0EAE" w:rsidRDefault="006C0EAE">
            <w:pPr>
              <w:jc w:val="right"/>
              <w:rPr>
                <w:color w:val="000000"/>
                <w:sz w:val="16"/>
                <w:szCs w:val="16"/>
              </w:rPr>
            </w:pPr>
            <w:r>
              <w:rPr>
                <w:color w:val="000000"/>
                <w:sz w:val="16"/>
                <w:szCs w:val="16"/>
              </w:rPr>
              <w:t xml:space="preserve">17 405,3 </w:t>
            </w:r>
          </w:p>
        </w:tc>
        <w:tc>
          <w:tcPr>
            <w:tcW w:w="1060" w:type="dxa"/>
            <w:tcBorders>
              <w:top w:val="nil"/>
              <w:left w:val="nil"/>
              <w:bottom w:val="single" w:sz="8" w:space="0" w:color="auto"/>
              <w:right w:val="single" w:sz="8" w:space="0" w:color="auto"/>
            </w:tcBorders>
            <w:shd w:val="clear" w:color="auto" w:fill="auto"/>
            <w:vAlign w:val="center"/>
            <w:hideMark/>
          </w:tcPr>
          <w:p w14:paraId="5A1C54E4" w14:textId="77777777" w:rsidR="006C0EAE" w:rsidRDefault="006C0EAE">
            <w:pPr>
              <w:jc w:val="right"/>
              <w:rPr>
                <w:color w:val="000000"/>
                <w:sz w:val="16"/>
                <w:szCs w:val="16"/>
              </w:rPr>
            </w:pPr>
            <w:r>
              <w:rPr>
                <w:color w:val="000000"/>
                <w:sz w:val="16"/>
                <w:szCs w:val="16"/>
              </w:rPr>
              <w:t xml:space="preserve">13 745,5 </w:t>
            </w:r>
          </w:p>
        </w:tc>
      </w:tr>
      <w:tr w:rsidR="006C0EAE" w14:paraId="105AF53A"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2E619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46373B0" w14:textId="77777777" w:rsidR="006C0EAE" w:rsidRDefault="006C0EAE">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14:paraId="565A14DB" w14:textId="77777777" w:rsidR="006C0EAE" w:rsidRDefault="006C0EAE">
            <w:pPr>
              <w:jc w:val="right"/>
              <w:rPr>
                <w:color w:val="000000"/>
                <w:sz w:val="16"/>
                <w:szCs w:val="16"/>
              </w:rPr>
            </w:pPr>
            <w:r>
              <w:rPr>
                <w:color w:val="000000"/>
                <w:sz w:val="16"/>
                <w:szCs w:val="16"/>
              </w:rPr>
              <w:t xml:space="preserve">892,0 </w:t>
            </w:r>
          </w:p>
        </w:tc>
        <w:tc>
          <w:tcPr>
            <w:tcW w:w="1260" w:type="dxa"/>
            <w:tcBorders>
              <w:top w:val="nil"/>
              <w:left w:val="nil"/>
              <w:bottom w:val="single" w:sz="8" w:space="0" w:color="auto"/>
              <w:right w:val="single" w:sz="8" w:space="0" w:color="auto"/>
            </w:tcBorders>
            <w:shd w:val="clear" w:color="auto" w:fill="auto"/>
            <w:vAlign w:val="center"/>
            <w:hideMark/>
          </w:tcPr>
          <w:p w14:paraId="58DF014E" w14:textId="77777777" w:rsidR="006C0EAE" w:rsidRDefault="006C0EAE">
            <w:pPr>
              <w:jc w:val="right"/>
              <w:rPr>
                <w:color w:val="000000"/>
                <w:sz w:val="16"/>
                <w:szCs w:val="16"/>
              </w:rPr>
            </w:pPr>
            <w:r>
              <w:rPr>
                <w:color w:val="000000"/>
                <w:sz w:val="16"/>
                <w:szCs w:val="16"/>
              </w:rPr>
              <w:t xml:space="preserve">11 966,9 </w:t>
            </w:r>
          </w:p>
        </w:tc>
        <w:tc>
          <w:tcPr>
            <w:tcW w:w="1180" w:type="dxa"/>
            <w:tcBorders>
              <w:top w:val="nil"/>
              <w:left w:val="nil"/>
              <w:bottom w:val="single" w:sz="8" w:space="0" w:color="auto"/>
              <w:right w:val="single" w:sz="8" w:space="0" w:color="auto"/>
            </w:tcBorders>
            <w:shd w:val="clear" w:color="auto" w:fill="auto"/>
            <w:vAlign w:val="center"/>
            <w:hideMark/>
          </w:tcPr>
          <w:p w14:paraId="7E41EED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273ADD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E0790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90DC29" w14:textId="77777777" w:rsidR="006C0EAE" w:rsidRDefault="006C0EAE">
            <w:pPr>
              <w:jc w:val="right"/>
              <w:rPr>
                <w:color w:val="000000"/>
                <w:sz w:val="16"/>
                <w:szCs w:val="16"/>
              </w:rPr>
            </w:pPr>
            <w:r>
              <w:rPr>
                <w:color w:val="000000"/>
                <w:sz w:val="16"/>
                <w:szCs w:val="16"/>
              </w:rPr>
              <w:t xml:space="preserve">0,0 </w:t>
            </w:r>
          </w:p>
        </w:tc>
      </w:tr>
      <w:tr w:rsidR="006C0EAE" w14:paraId="412A650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7E6DD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498F2D" w14:textId="77777777" w:rsidR="006C0EAE" w:rsidRDefault="006C0EAE">
            <w:pPr>
              <w:rPr>
                <w:color w:val="000000"/>
                <w:sz w:val="16"/>
                <w:szCs w:val="16"/>
              </w:rPr>
            </w:pPr>
            <w:r>
              <w:rPr>
                <w:color w:val="000000"/>
                <w:sz w:val="16"/>
                <w:szCs w:val="16"/>
              </w:rPr>
              <w:t>Издръжка (10-00)</w:t>
            </w:r>
          </w:p>
        </w:tc>
        <w:tc>
          <w:tcPr>
            <w:tcW w:w="1060" w:type="dxa"/>
            <w:tcBorders>
              <w:top w:val="nil"/>
              <w:left w:val="nil"/>
              <w:bottom w:val="single" w:sz="8" w:space="0" w:color="auto"/>
              <w:right w:val="single" w:sz="8" w:space="0" w:color="auto"/>
            </w:tcBorders>
            <w:shd w:val="clear" w:color="auto" w:fill="auto"/>
            <w:vAlign w:val="center"/>
            <w:hideMark/>
          </w:tcPr>
          <w:p w14:paraId="46068DA9" w14:textId="77777777" w:rsidR="006C0EAE" w:rsidRDefault="006C0EAE">
            <w:pPr>
              <w:jc w:val="right"/>
              <w:rPr>
                <w:color w:val="000000"/>
                <w:sz w:val="16"/>
                <w:szCs w:val="16"/>
              </w:rPr>
            </w:pPr>
            <w:r>
              <w:rPr>
                <w:color w:val="000000"/>
                <w:sz w:val="16"/>
                <w:szCs w:val="16"/>
              </w:rPr>
              <w:t xml:space="preserve">16 662,0 </w:t>
            </w:r>
          </w:p>
        </w:tc>
        <w:tc>
          <w:tcPr>
            <w:tcW w:w="1260" w:type="dxa"/>
            <w:tcBorders>
              <w:top w:val="nil"/>
              <w:left w:val="nil"/>
              <w:bottom w:val="single" w:sz="8" w:space="0" w:color="auto"/>
              <w:right w:val="single" w:sz="8" w:space="0" w:color="auto"/>
            </w:tcBorders>
            <w:shd w:val="clear" w:color="auto" w:fill="auto"/>
            <w:vAlign w:val="center"/>
            <w:hideMark/>
          </w:tcPr>
          <w:p w14:paraId="04755DD8" w14:textId="77777777" w:rsidR="006C0EAE" w:rsidRDefault="006C0EAE">
            <w:pPr>
              <w:jc w:val="right"/>
              <w:rPr>
                <w:color w:val="000000"/>
                <w:sz w:val="16"/>
                <w:szCs w:val="16"/>
              </w:rPr>
            </w:pPr>
            <w:r>
              <w:rPr>
                <w:color w:val="000000"/>
                <w:sz w:val="16"/>
                <w:szCs w:val="16"/>
              </w:rPr>
              <w:t xml:space="preserve">23 806,0 </w:t>
            </w:r>
          </w:p>
        </w:tc>
        <w:tc>
          <w:tcPr>
            <w:tcW w:w="1180" w:type="dxa"/>
            <w:tcBorders>
              <w:top w:val="nil"/>
              <w:left w:val="nil"/>
              <w:bottom w:val="single" w:sz="8" w:space="0" w:color="auto"/>
              <w:right w:val="single" w:sz="8" w:space="0" w:color="auto"/>
            </w:tcBorders>
            <w:shd w:val="clear" w:color="auto" w:fill="auto"/>
            <w:vAlign w:val="center"/>
            <w:hideMark/>
          </w:tcPr>
          <w:p w14:paraId="259DEBF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71CA3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668041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70B05B" w14:textId="77777777" w:rsidR="006C0EAE" w:rsidRDefault="006C0EAE">
            <w:pPr>
              <w:jc w:val="right"/>
              <w:rPr>
                <w:color w:val="000000"/>
                <w:sz w:val="16"/>
                <w:szCs w:val="16"/>
              </w:rPr>
            </w:pPr>
            <w:r>
              <w:rPr>
                <w:color w:val="000000"/>
                <w:sz w:val="16"/>
                <w:szCs w:val="16"/>
              </w:rPr>
              <w:t xml:space="preserve">0,0 </w:t>
            </w:r>
          </w:p>
        </w:tc>
      </w:tr>
      <w:tr w:rsidR="006C0EAE" w14:paraId="18FAE1C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72B2C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426CF0"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5A26C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D8F6AB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1FE3CE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1737A3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624FD2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0FB0B4" w14:textId="77777777" w:rsidR="006C0EAE" w:rsidRDefault="006C0EAE">
            <w:pPr>
              <w:jc w:val="right"/>
              <w:rPr>
                <w:color w:val="000000"/>
                <w:sz w:val="16"/>
                <w:szCs w:val="16"/>
              </w:rPr>
            </w:pPr>
            <w:r>
              <w:rPr>
                <w:color w:val="000000"/>
                <w:sz w:val="16"/>
                <w:szCs w:val="16"/>
              </w:rPr>
              <w:t xml:space="preserve">0,0 </w:t>
            </w:r>
          </w:p>
        </w:tc>
      </w:tr>
      <w:tr w:rsidR="006C0EAE" w14:paraId="6C17F88F"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BB54B6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51B0876"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19206086" w14:textId="77777777" w:rsidR="006C0EAE" w:rsidRDefault="006C0EAE">
            <w:pPr>
              <w:jc w:val="right"/>
              <w:rPr>
                <w:b/>
                <w:bCs/>
                <w:color w:val="000000"/>
                <w:sz w:val="16"/>
                <w:szCs w:val="16"/>
              </w:rPr>
            </w:pPr>
            <w:r>
              <w:rPr>
                <w:b/>
                <w:bCs/>
                <w:color w:val="000000"/>
                <w:sz w:val="16"/>
                <w:szCs w:val="16"/>
              </w:rPr>
              <w:t xml:space="preserve">46 255,9 </w:t>
            </w:r>
          </w:p>
        </w:tc>
        <w:tc>
          <w:tcPr>
            <w:tcW w:w="1260" w:type="dxa"/>
            <w:tcBorders>
              <w:top w:val="nil"/>
              <w:left w:val="nil"/>
              <w:bottom w:val="single" w:sz="8" w:space="0" w:color="auto"/>
              <w:right w:val="single" w:sz="8" w:space="0" w:color="auto"/>
            </w:tcBorders>
            <w:shd w:val="clear" w:color="000000" w:fill="FFCC99"/>
            <w:vAlign w:val="center"/>
            <w:hideMark/>
          </w:tcPr>
          <w:p w14:paraId="0A23BD5D" w14:textId="77777777" w:rsidR="006C0EAE" w:rsidRDefault="006C0EAE">
            <w:pPr>
              <w:jc w:val="right"/>
              <w:rPr>
                <w:b/>
                <w:bCs/>
                <w:color w:val="000000"/>
                <w:sz w:val="16"/>
                <w:szCs w:val="16"/>
              </w:rPr>
            </w:pPr>
            <w:r>
              <w:rPr>
                <w:b/>
                <w:bCs/>
                <w:color w:val="000000"/>
                <w:sz w:val="16"/>
                <w:szCs w:val="16"/>
              </w:rPr>
              <w:t xml:space="preserve">96 466,2 </w:t>
            </w:r>
          </w:p>
        </w:tc>
        <w:tc>
          <w:tcPr>
            <w:tcW w:w="1180" w:type="dxa"/>
            <w:tcBorders>
              <w:top w:val="nil"/>
              <w:left w:val="nil"/>
              <w:bottom w:val="single" w:sz="8" w:space="0" w:color="auto"/>
              <w:right w:val="single" w:sz="8" w:space="0" w:color="auto"/>
            </w:tcBorders>
            <w:shd w:val="clear" w:color="000000" w:fill="FFCC99"/>
            <w:vAlign w:val="center"/>
            <w:hideMark/>
          </w:tcPr>
          <w:p w14:paraId="1824539B" w14:textId="77777777" w:rsidR="006C0EAE" w:rsidRDefault="006C0EAE">
            <w:pPr>
              <w:jc w:val="right"/>
              <w:rPr>
                <w:b/>
                <w:bCs/>
                <w:color w:val="000000"/>
                <w:sz w:val="16"/>
                <w:szCs w:val="16"/>
              </w:rPr>
            </w:pPr>
            <w:r>
              <w:rPr>
                <w:b/>
                <w:bCs/>
                <w:color w:val="000000"/>
                <w:sz w:val="16"/>
                <w:szCs w:val="16"/>
              </w:rPr>
              <w:t xml:space="preserve">5 221,7 </w:t>
            </w:r>
          </w:p>
        </w:tc>
        <w:tc>
          <w:tcPr>
            <w:tcW w:w="1080" w:type="dxa"/>
            <w:tcBorders>
              <w:top w:val="nil"/>
              <w:left w:val="nil"/>
              <w:bottom w:val="single" w:sz="8" w:space="0" w:color="auto"/>
              <w:right w:val="single" w:sz="8" w:space="0" w:color="auto"/>
            </w:tcBorders>
            <w:shd w:val="clear" w:color="000000" w:fill="FFCC99"/>
            <w:vAlign w:val="center"/>
            <w:hideMark/>
          </w:tcPr>
          <w:p w14:paraId="44A82B56" w14:textId="77777777" w:rsidR="006C0EAE" w:rsidRDefault="006C0EAE">
            <w:pPr>
              <w:jc w:val="right"/>
              <w:rPr>
                <w:b/>
                <w:bCs/>
                <w:color w:val="000000"/>
                <w:sz w:val="16"/>
                <w:szCs w:val="16"/>
              </w:rPr>
            </w:pPr>
            <w:r>
              <w:rPr>
                <w:b/>
                <w:bCs/>
                <w:color w:val="000000"/>
                <w:sz w:val="16"/>
                <w:szCs w:val="16"/>
              </w:rPr>
              <w:t xml:space="preserve">25 841,8 </w:t>
            </w:r>
          </w:p>
        </w:tc>
        <w:tc>
          <w:tcPr>
            <w:tcW w:w="1060" w:type="dxa"/>
            <w:tcBorders>
              <w:top w:val="nil"/>
              <w:left w:val="nil"/>
              <w:bottom w:val="single" w:sz="8" w:space="0" w:color="auto"/>
              <w:right w:val="single" w:sz="8" w:space="0" w:color="auto"/>
            </w:tcBorders>
            <w:shd w:val="clear" w:color="000000" w:fill="FFCC99"/>
            <w:vAlign w:val="center"/>
            <w:hideMark/>
          </w:tcPr>
          <w:p w14:paraId="02936DC5" w14:textId="77777777" w:rsidR="006C0EAE" w:rsidRDefault="006C0EAE">
            <w:pPr>
              <w:jc w:val="right"/>
              <w:rPr>
                <w:b/>
                <w:bCs/>
                <w:color w:val="000000"/>
                <w:sz w:val="16"/>
                <w:szCs w:val="16"/>
              </w:rPr>
            </w:pPr>
            <w:r>
              <w:rPr>
                <w:b/>
                <w:bCs/>
                <w:color w:val="000000"/>
                <w:sz w:val="16"/>
                <w:szCs w:val="16"/>
              </w:rPr>
              <w:t xml:space="preserve">22 627,0 </w:t>
            </w:r>
          </w:p>
        </w:tc>
        <w:tc>
          <w:tcPr>
            <w:tcW w:w="1060" w:type="dxa"/>
            <w:tcBorders>
              <w:top w:val="nil"/>
              <w:left w:val="nil"/>
              <w:bottom w:val="single" w:sz="8" w:space="0" w:color="auto"/>
              <w:right w:val="single" w:sz="8" w:space="0" w:color="auto"/>
            </w:tcBorders>
            <w:shd w:val="clear" w:color="000000" w:fill="FFCC99"/>
            <w:vAlign w:val="center"/>
            <w:hideMark/>
          </w:tcPr>
          <w:p w14:paraId="6CE6C4C7" w14:textId="77777777" w:rsidR="006C0EAE" w:rsidRDefault="006C0EAE">
            <w:pPr>
              <w:jc w:val="right"/>
              <w:rPr>
                <w:b/>
                <w:bCs/>
                <w:color w:val="000000"/>
                <w:sz w:val="16"/>
                <w:szCs w:val="16"/>
              </w:rPr>
            </w:pPr>
            <w:r>
              <w:rPr>
                <w:b/>
                <w:bCs/>
                <w:color w:val="000000"/>
                <w:sz w:val="16"/>
                <w:szCs w:val="16"/>
              </w:rPr>
              <w:t xml:space="preserve">18 967,2 </w:t>
            </w:r>
          </w:p>
        </w:tc>
      </w:tr>
      <w:tr w:rsidR="006C0EAE" w14:paraId="1743594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A776D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87F24D"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672ABE"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3DFB2C3"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7D9A05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2E9A1C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EFCCD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5916E5A" w14:textId="77777777" w:rsidR="006C0EAE" w:rsidRDefault="006C0EAE">
            <w:pPr>
              <w:jc w:val="right"/>
              <w:rPr>
                <w:color w:val="000000"/>
                <w:sz w:val="16"/>
                <w:szCs w:val="16"/>
              </w:rPr>
            </w:pPr>
            <w:r>
              <w:rPr>
                <w:color w:val="000000"/>
                <w:sz w:val="16"/>
                <w:szCs w:val="16"/>
              </w:rPr>
              <w:t> </w:t>
            </w:r>
          </w:p>
        </w:tc>
      </w:tr>
      <w:tr w:rsidR="006C0EAE" w14:paraId="0104D46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C49F7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B261ADA"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FE104C0" w14:textId="77777777" w:rsidR="006C0EAE" w:rsidRDefault="006C0EAE">
            <w:pPr>
              <w:jc w:val="right"/>
              <w:rPr>
                <w:b/>
                <w:bCs/>
                <w:color w:val="000000"/>
                <w:sz w:val="16"/>
                <w:szCs w:val="16"/>
              </w:rPr>
            </w:pPr>
            <w:r>
              <w:rPr>
                <w:b/>
                <w:bCs/>
                <w:color w:val="000000"/>
                <w:sz w:val="16"/>
                <w:szCs w:val="16"/>
              </w:rPr>
              <w:t xml:space="preserve">70 571,5 </w:t>
            </w:r>
          </w:p>
        </w:tc>
        <w:tc>
          <w:tcPr>
            <w:tcW w:w="1260" w:type="dxa"/>
            <w:tcBorders>
              <w:top w:val="nil"/>
              <w:left w:val="nil"/>
              <w:bottom w:val="single" w:sz="8" w:space="0" w:color="auto"/>
              <w:right w:val="single" w:sz="8" w:space="0" w:color="auto"/>
            </w:tcBorders>
            <w:shd w:val="clear" w:color="000000" w:fill="FFCC99"/>
            <w:vAlign w:val="center"/>
            <w:hideMark/>
          </w:tcPr>
          <w:p w14:paraId="467FEE46" w14:textId="77777777" w:rsidR="006C0EAE" w:rsidRDefault="006C0EAE">
            <w:pPr>
              <w:jc w:val="right"/>
              <w:rPr>
                <w:b/>
                <w:bCs/>
                <w:color w:val="000000"/>
                <w:sz w:val="16"/>
                <w:szCs w:val="16"/>
              </w:rPr>
            </w:pPr>
            <w:r>
              <w:rPr>
                <w:b/>
                <w:bCs/>
                <w:color w:val="000000"/>
                <w:sz w:val="16"/>
                <w:szCs w:val="16"/>
              </w:rPr>
              <w:t xml:space="preserve">80 805,7 </w:t>
            </w:r>
          </w:p>
        </w:tc>
        <w:tc>
          <w:tcPr>
            <w:tcW w:w="1180" w:type="dxa"/>
            <w:tcBorders>
              <w:top w:val="nil"/>
              <w:left w:val="nil"/>
              <w:bottom w:val="single" w:sz="8" w:space="0" w:color="auto"/>
              <w:right w:val="single" w:sz="8" w:space="0" w:color="auto"/>
            </w:tcBorders>
            <w:shd w:val="clear" w:color="000000" w:fill="FFCC99"/>
            <w:vAlign w:val="center"/>
            <w:hideMark/>
          </w:tcPr>
          <w:p w14:paraId="34E4D9EF" w14:textId="77777777" w:rsidR="006C0EAE" w:rsidRDefault="006C0EAE">
            <w:pPr>
              <w:jc w:val="right"/>
              <w:rPr>
                <w:b/>
                <w:bCs/>
                <w:color w:val="000000"/>
                <w:sz w:val="16"/>
                <w:szCs w:val="16"/>
              </w:rPr>
            </w:pPr>
            <w:r>
              <w:rPr>
                <w:b/>
                <w:bCs/>
                <w:color w:val="000000"/>
                <w:sz w:val="16"/>
                <w:szCs w:val="16"/>
              </w:rPr>
              <w:t xml:space="preserve">60 701,0 </w:t>
            </w:r>
          </w:p>
        </w:tc>
        <w:tc>
          <w:tcPr>
            <w:tcW w:w="1080" w:type="dxa"/>
            <w:tcBorders>
              <w:top w:val="nil"/>
              <w:left w:val="nil"/>
              <w:bottom w:val="single" w:sz="8" w:space="0" w:color="auto"/>
              <w:right w:val="single" w:sz="8" w:space="0" w:color="auto"/>
            </w:tcBorders>
            <w:shd w:val="clear" w:color="000000" w:fill="FFCC99"/>
            <w:vAlign w:val="center"/>
            <w:hideMark/>
          </w:tcPr>
          <w:p w14:paraId="4A896BE2" w14:textId="77777777" w:rsidR="006C0EAE" w:rsidRDefault="006C0EAE">
            <w:pPr>
              <w:jc w:val="right"/>
              <w:rPr>
                <w:b/>
                <w:bCs/>
                <w:color w:val="000000"/>
                <w:sz w:val="16"/>
                <w:szCs w:val="16"/>
              </w:rPr>
            </w:pPr>
            <w:r>
              <w:rPr>
                <w:b/>
                <w:bCs/>
                <w:color w:val="000000"/>
                <w:sz w:val="16"/>
                <w:szCs w:val="16"/>
              </w:rPr>
              <w:t xml:space="preserve">72 908,8 </w:t>
            </w:r>
          </w:p>
        </w:tc>
        <w:tc>
          <w:tcPr>
            <w:tcW w:w="1060" w:type="dxa"/>
            <w:tcBorders>
              <w:top w:val="nil"/>
              <w:left w:val="nil"/>
              <w:bottom w:val="single" w:sz="8" w:space="0" w:color="auto"/>
              <w:right w:val="single" w:sz="8" w:space="0" w:color="auto"/>
            </w:tcBorders>
            <w:shd w:val="clear" w:color="000000" w:fill="FFCC99"/>
            <w:vAlign w:val="center"/>
            <w:hideMark/>
          </w:tcPr>
          <w:p w14:paraId="14FC9093" w14:textId="77777777" w:rsidR="006C0EAE" w:rsidRDefault="006C0EAE">
            <w:pPr>
              <w:jc w:val="right"/>
              <w:rPr>
                <w:b/>
                <w:bCs/>
                <w:color w:val="000000"/>
                <w:sz w:val="16"/>
                <w:szCs w:val="16"/>
              </w:rPr>
            </w:pPr>
            <w:r>
              <w:rPr>
                <w:b/>
                <w:bCs/>
                <w:color w:val="000000"/>
                <w:sz w:val="16"/>
                <w:szCs w:val="16"/>
              </w:rPr>
              <w:t xml:space="preserve">73 908,8 </w:t>
            </w:r>
          </w:p>
        </w:tc>
        <w:tc>
          <w:tcPr>
            <w:tcW w:w="1060" w:type="dxa"/>
            <w:tcBorders>
              <w:top w:val="nil"/>
              <w:left w:val="nil"/>
              <w:bottom w:val="single" w:sz="8" w:space="0" w:color="auto"/>
              <w:right w:val="single" w:sz="8" w:space="0" w:color="auto"/>
            </w:tcBorders>
            <w:shd w:val="clear" w:color="000000" w:fill="FFCC99"/>
            <w:vAlign w:val="center"/>
            <w:hideMark/>
          </w:tcPr>
          <w:p w14:paraId="38431837" w14:textId="77777777" w:rsidR="006C0EAE" w:rsidRDefault="006C0EAE">
            <w:pPr>
              <w:jc w:val="right"/>
              <w:rPr>
                <w:b/>
                <w:bCs/>
                <w:color w:val="000000"/>
                <w:sz w:val="16"/>
                <w:szCs w:val="16"/>
              </w:rPr>
            </w:pPr>
            <w:r>
              <w:rPr>
                <w:b/>
                <w:bCs/>
                <w:color w:val="000000"/>
                <w:sz w:val="16"/>
                <w:szCs w:val="16"/>
              </w:rPr>
              <w:t xml:space="preserve">73 908,8 </w:t>
            </w:r>
          </w:p>
        </w:tc>
      </w:tr>
      <w:tr w:rsidR="006C0EAE" w14:paraId="379039F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154D51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7EFE17"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E6829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E2C04CE"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9C101E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C73D44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A45F0B"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DF175F" w14:textId="77777777" w:rsidR="006C0EAE" w:rsidRDefault="006C0EAE">
            <w:pPr>
              <w:jc w:val="right"/>
              <w:rPr>
                <w:color w:val="000000"/>
                <w:sz w:val="16"/>
                <w:szCs w:val="16"/>
              </w:rPr>
            </w:pPr>
            <w:r>
              <w:rPr>
                <w:color w:val="000000"/>
                <w:sz w:val="16"/>
                <w:szCs w:val="16"/>
              </w:rPr>
              <w:t> </w:t>
            </w:r>
          </w:p>
        </w:tc>
      </w:tr>
      <w:tr w:rsidR="006C0EAE" w14:paraId="7BD1DA4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0D1AF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8CF5157"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4703C83" w14:textId="77777777" w:rsidR="006C0EAE" w:rsidRDefault="006C0EAE">
            <w:pPr>
              <w:jc w:val="right"/>
              <w:rPr>
                <w:b/>
                <w:bCs/>
                <w:color w:val="000000"/>
                <w:sz w:val="16"/>
                <w:szCs w:val="16"/>
              </w:rPr>
            </w:pPr>
            <w:r>
              <w:rPr>
                <w:b/>
                <w:bCs/>
                <w:color w:val="000000"/>
                <w:sz w:val="16"/>
                <w:szCs w:val="16"/>
              </w:rPr>
              <w:t xml:space="preserve">97 002,5 </w:t>
            </w:r>
          </w:p>
        </w:tc>
        <w:tc>
          <w:tcPr>
            <w:tcW w:w="1260" w:type="dxa"/>
            <w:tcBorders>
              <w:top w:val="nil"/>
              <w:left w:val="nil"/>
              <w:bottom w:val="single" w:sz="8" w:space="0" w:color="auto"/>
              <w:right w:val="single" w:sz="8" w:space="0" w:color="auto"/>
            </w:tcBorders>
            <w:shd w:val="clear" w:color="000000" w:fill="FFCC99"/>
            <w:vAlign w:val="center"/>
            <w:hideMark/>
          </w:tcPr>
          <w:p w14:paraId="40CE597D" w14:textId="77777777" w:rsidR="006C0EAE" w:rsidRDefault="006C0EAE">
            <w:pPr>
              <w:jc w:val="right"/>
              <w:rPr>
                <w:b/>
                <w:bCs/>
                <w:color w:val="000000"/>
                <w:sz w:val="16"/>
                <w:szCs w:val="16"/>
              </w:rPr>
            </w:pPr>
            <w:r>
              <w:rPr>
                <w:b/>
                <w:bCs/>
                <w:color w:val="000000"/>
                <w:sz w:val="16"/>
                <w:szCs w:val="16"/>
              </w:rPr>
              <w:t xml:space="preserve">161 580,2 </w:t>
            </w:r>
          </w:p>
        </w:tc>
        <w:tc>
          <w:tcPr>
            <w:tcW w:w="1180" w:type="dxa"/>
            <w:tcBorders>
              <w:top w:val="nil"/>
              <w:left w:val="nil"/>
              <w:bottom w:val="single" w:sz="8" w:space="0" w:color="auto"/>
              <w:right w:val="single" w:sz="8" w:space="0" w:color="auto"/>
            </w:tcBorders>
            <w:shd w:val="clear" w:color="000000" w:fill="FFCC99"/>
            <w:vAlign w:val="center"/>
            <w:hideMark/>
          </w:tcPr>
          <w:p w14:paraId="474BD977" w14:textId="77777777" w:rsidR="006C0EAE" w:rsidRDefault="006C0EAE">
            <w:pPr>
              <w:jc w:val="right"/>
              <w:rPr>
                <w:b/>
                <w:bCs/>
                <w:color w:val="000000"/>
                <w:sz w:val="16"/>
                <w:szCs w:val="16"/>
              </w:rPr>
            </w:pPr>
            <w:r>
              <w:rPr>
                <w:b/>
                <w:bCs/>
                <w:color w:val="000000"/>
                <w:sz w:val="16"/>
                <w:szCs w:val="16"/>
              </w:rPr>
              <w:t xml:space="preserve">83 133,7 </w:t>
            </w:r>
          </w:p>
        </w:tc>
        <w:tc>
          <w:tcPr>
            <w:tcW w:w="1080" w:type="dxa"/>
            <w:tcBorders>
              <w:top w:val="nil"/>
              <w:left w:val="nil"/>
              <w:bottom w:val="single" w:sz="8" w:space="0" w:color="auto"/>
              <w:right w:val="single" w:sz="8" w:space="0" w:color="auto"/>
            </w:tcBorders>
            <w:shd w:val="clear" w:color="000000" w:fill="FFCC99"/>
            <w:vAlign w:val="center"/>
            <w:hideMark/>
          </w:tcPr>
          <w:p w14:paraId="43E287E4" w14:textId="77777777" w:rsidR="006C0EAE" w:rsidRDefault="006C0EAE">
            <w:pPr>
              <w:jc w:val="right"/>
              <w:rPr>
                <w:b/>
                <w:bCs/>
                <w:color w:val="000000"/>
                <w:sz w:val="16"/>
                <w:szCs w:val="16"/>
              </w:rPr>
            </w:pPr>
            <w:r>
              <w:rPr>
                <w:b/>
                <w:bCs/>
                <w:color w:val="000000"/>
                <w:sz w:val="16"/>
                <w:szCs w:val="16"/>
              </w:rPr>
              <w:t xml:space="preserve">125 966,6 </w:t>
            </w:r>
          </w:p>
        </w:tc>
        <w:tc>
          <w:tcPr>
            <w:tcW w:w="1060" w:type="dxa"/>
            <w:tcBorders>
              <w:top w:val="nil"/>
              <w:left w:val="nil"/>
              <w:bottom w:val="single" w:sz="8" w:space="0" w:color="auto"/>
              <w:right w:val="single" w:sz="8" w:space="0" w:color="auto"/>
            </w:tcBorders>
            <w:shd w:val="clear" w:color="000000" w:fill="FFCC99"/>
            <w:vAlign w:val="center"/>
            <w:hideMark/>
          </w:tcPr>
          <w:p w14:paraId="6484119D" w14:textId="77777777" w:rsidR="006C0EAE" w:rsidRDefault="006C0EAE">
            <w:pPr>
              <w:jc w:val="right"/>
              <w:rPr>
                <w:b/>
                <w:bCs/>
                <w:color w:val="000000"/>
                <w:sz w:val="16"/>
                <w:szCs w:val="16"/>
              </w:rPr>
            </w:pPr>
            <w:r>
              <w:rPr>
                <w:b/>
                <w:bCs/>
                <w:color w:val="000000"/>
                <w:sz w:val="16"/>
                <w:szCs w:val="16"/>
              </w:rPr>
              <w:t xml:space="preserve">121 286,3 </w:t>
            </w:r>
          </w:p>
        </w:tc>
        <w:tc>
          <w:tcPr>
            <w:tcW w:w="1060" w:type="dxa"/>
            <w:tcBorders>
              <w:top w:val="nil"/>
              <w:left w:val="nil"/>
              <w:bottom w:val="single" w:sz="8" w:space="0" w:color="auto"/>
              <w:right w:val="single" w:sz="8" w:space="0" w:color="auto"/>
            </w:tcBorders>
            <w:shd w:val="clear" w:color="000000" w:fill="FFCC99"/>
            <w:vAlign w:val="center"/>
            <w:hideMark/>
          </w:tcPr>
          <w:p w14:paraId="39A4A16E" w14:textId="77777777" w:rsidR="006C0EAE" w:rsidRDefault="006C0EAE">
            <w:pPr>
              <w:jc w:val="right"/>
              <w:rPr>
                <w:b/>
                <w:bCs/>
                <w:color w:val="000000"/>
                <w:sz w:val="16"/>
                <w:szCs w:val="16"/>
              </w:rPr>
            </w:pPr>
            <w:r>
              <w:rPr>
                <w:b/>
                <w:bCs/>
                <w:color w:val="000000"/>
                <w:sz w:val="16"/>
                <w:szCs w:val="16"/>
              </w:rPr>
              <w:t xml:space="preserve">117 251,4 </w:t>
            </w:r>
          </w:p>
        </w:tc>
      </w:tr>
      <w:tr w:rsidR="006C0EAE" w14:paraId="1E46342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B0473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A8C60C"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C2959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DF2D7B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84B6BD7"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074EC7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9FCD58"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959370" w14:textId="77777777" w:rsidR="006C0EAE" w:rsidRDefault="006C0EAE">
            <w:pPr>
              <w:jc w:val="right"/>
              <w:rPr>
                <w:color w:val="000000"/>
                <w:sz w:val="16"/>
                <w:szCs w:val="16"/>
              </w:rPr>
            </w:pPr>
            <w:r>
              <w:rPr>
                <w:color w:val="000000"/>
                <w:sz w:val="16"/>
                <w:szCs w:val="16"/>
              </w:rPr>
              <w:t> </w:t>
            </w:r>
          </w:p>
        </w:tc>
      </w:tr>
      <w:tr w:rsidR="006C0EAE" w14:paraId="391C71E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4BE82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150EA9"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7E0269D" w14:textId="77777777" w:rsidR="006C0EAE" w:rsidRDefault="006C0EAE">
            <w:pPr>
              <w:jc w:val="right"/>
              <w:rPr>
                <w:color w:val="000000"/>
                <w:sz w:val="16"/>
                <w:szCs w:val="16"/>
              </w:rPr>
            </w:pPr>
            <w:r>
              <w:rPr>
                <w:color w:val="000000"/>
                <w:sz w:val="16"/>
                <w:szCs w:val="16"/>
              </w:rPr>
              <w:t>2 341</w:t>
            </w:r>
          </w:p>
        </w:tc>
        <w:tc>
          <w:tcPr>
            <w:tcW w:w="1260" w:type="dxa"/>
            <w:tcBorders>
              <w:top w:val="nil"/>
              <w:left w:val="nil"/>
              <w:bottom w:val="single" w:sz="8" w:space="0" w:color="auto"/>
              <w:right w:val="single" w:sz="8" w:space="0" w:color="auto"/>
            </w:tcBorders>
            <w:shd w:val="clear" w:color="auto" w:fill="auto"/>
            <w:vAlign w:val="center"/>
            <w:hideMark/>
          </w:tcPr>
          <w:p w14:paraId="5D3617DF" w14:textId="77777777" w:rsidR="006C0EAE" w:rsidRDefault="006C0EAE">
            <w:pPr>
              <w:jc w:val="right"/>
              <w:rPr>
                <w:color w:val="000000"/>
                <w:sz w:val="16"/>
                <w:szCs w:val="16"/>
              </w:rPr>
            </w:pPr>
            <w:r>
              <w:rPr>
                <w:color w:val="000000"/>
                <w:sz w:val="16"/>
                <w:szCs w:val="16"/>
              </w:rPr>
              <w:t>2 339</w:t>
            </w:r>
          </w:p>
        </w:tc>
        <w:tc>
          <w:tcPr>
            <w:tcW w:w="1180" w:type="dxa"/>
            <w:tcBorders>
              <w:top w:val="nil"/>
              <w:left w:val="nil"/>
              <w:bottom w:val="single" w:sz="8" w:space="0" w:color="auto"/>
              <w:right w:val="single" w:sz="8" w:space="0" w:color="auto"/>
            </w:tcBorders>
            <w:shd w:val="clear" w:color="auto" w:fill="auto"/>
            <w:vAlign w:val="center"/>
            <w:hideMark/>
          </w:tcPr>
          <w:p w14:paraId="7F3EA0BF" w14:textId="77777777" w:rsidR="006C0EAE" w:rsidRDefault="006C0EAE">
            <w:pPr>
              <w:jc w:val="right"/>
              <w:rPr>
                <w:color w:val="000000"/>
                <w:sz w:val="16"/>
                <w:szCs w:val="16"/>
              </w:rPr>
            </w:pPr>
            <w:r>
              <w:rPr>
                <w:color w:val="000000"/>
                <w:sz w:val="16"/>
                <w:szCs w:val="16"/>
              </w:rPr>
              <w:t>2 341</w:t>
            </w:r>
          </w:p>
        </w:tc>
        <w:tc>
          <w:tcPr>
            <w:tcW w:w="1080" w:type="dxa"/>
            <w:tcBorders>
              <w:top w:val="nil"/>
              <w:left w:val="nil"/>
              <w:bottom w:val="single" w:sz="8" w:space="0" w:color="auto"/>
              <w:right w:val="single" w:sz="8" w:space="0" w:color="auto"/>
            </w:tcBorders>
            <w:shd w:val="clear" w:color="auto" w:fill="auto"/>
            <w:vAlign w:val="center"/>
            <w:hideMark/>
          </w:tcPr>
          <w:p w14:paraId="20A9BE51" w14:textId="77777777" w:rsidR="006C0EAE" w:rsidRDefault="006C0EAE">
            <w:pPr>
              <w:jc w:val="right"/>
              <w:rPr>
                <w:color w:val="000000"/>
                <w:sz w:val="16"/>
                <w:szCs w:val="16"/>
              </w:rPr>
            </w:pPr>
            <w:r>
              <w:rPr>
                <w:color w:val="000000"/>
                <w:sz w:val="16"/>
                <w:szCs w:val="16"/>
              </w:rPr>
              <w:t>2 610</w:t>
            </w:r>
          </w:p>
        </w:tc>
        <w:tc>
          <w:tcPr>
            <w:tcW w:w="1060" w:type="dxa"/>
            <w:tcBorders>
              <w:top w:val="nil"/>
              <w:left w:val="nil"/>
              <w:bottom w:val="single" w:sz="8" w:space="0" w:color="auto"/>
              <w:right w:val="single" w:sz="8" w:space="0" w:color="auto"/>
            </w:tcBorders>
            <w:shd w:val="clear" w:color="auto" w:fill="auto"/>
            <w:vAlign w:val="center"/>
            <w:hideMark/>
          </w:tcPr>
          <w:p w14:paraId="2AF6F7E1" w14:textId="77777777" w:rsidR="006C0EAE" w:rsidRDefault="006C0EAE">
            <w:pPr>
              <w:jc w:val="right"/>
              <w:rPr>
                <w:color w:val="000000"/>
                <w:sz w:val="16"/>
                <w:szCs w:val="16"/>
              </w:rPr>
            </w:pPr>
            <w:r>
              <w:rPr>
                <w:color w:val="000000"/>
                <w:sz w:val="16"/>
                <w:szCs w:val="16"/>
              </w:rPr>
              <w:t>2 610</w:t>
            </w:r>
          </w:p>
        </w:tc>
        <w:tc>
          <w:tcPr>
            <w:tcW w:w="1060" w:type="dxa"/>
            <w:tcBorders>
              <w:top w:val="nil"/>
              <w:left w:val="nil"/>
              <w:bottom w:val="single" w:sz="8" w:space="0" w:color="auto"/>
              <w:right w:val="single" w:sz="8" w:space="0" w:color="auto"/>
            </w:tcBorders>
            <w:shd w:val="clear" w:color="auto" w:fill="auto"/>
            <w:vAlign w:val="center"/>
            <w:hideMark/>
          </w:tcPr>
          <w:p w14:paraId="5F902D08" w14:textId="77777777" w:rsidR="006C0EAE" w:rsidRDefault="006C0EAE">
            <w:pPr>
              <w:jc w:val="right"/>
              <w:rPr>
                <w:color w:val="000000"/>
                <w:sz w:val="16"/>
                <w:szCs w:val="16"/>
              </w:rPr>
            </w:pPr>
            <w:r>
              <w:rPr>
                <w:color w:val="000000"/>
                <w:sz w:val="16"/>
                <w:szCs w:val="16"/>
              </w:rPr>
              <w:t>2 610</w:t>
            </w:r>
          </w:p>
        </w:tc>
      </w:tr>
    </w:tbl>
    <w:p w14:paraId="34AA9A1B" w14:textId="77777777" w:rsidR="005207C5" w:rsidRDefault="005207C5" w:rsidP="00186DF5">
      <w:pPr>
        <w:jc w:val="both"/>
        <w:rPr>
          <w:b/>
          <w:sz w:val="21"/>
          <w:szCs w:val="21"/>
        </w:rPr>
      </w:pPr>
    </w:p>
    <w:p w14:paraId="3FBC666F" w14:textId="77777777" w:rsidR="009005B4" w:rsidRDefault="009005B4" w:rsidP="00186DF5">
      <w:pPr>
        <w:jc w:val="both"/>
        <w:rPr>
          <w:b/>
          <w:sz w:val="21"/>
          <w:szCs w:val="21"/>
        </w:rPr>
      </w:pPr>
    </w:p>
    <w:p w14:paraId="39B2836C" w14:textId="77777777" w:rsidR="009005B4" w:rsidRDefault="009005B4" w:rsidP="00186DF5">
      <w:pPr>
        <w:jc w:val="both"/>
        <w:rPr>
          <w:b/>
          <w:sz w:val="21"/>
          <w:szCs w:val="21"/>
        </w:rPr>
      </w:pPr>
    </w:p>
    <w:p w14:paraId="3E41313A" w14:textId="77777777" w:rsidR="00AC3924" w:rsidRDefault="00AC3924" w:rsidP="00186DF5">
      <w:pPr>
        <w:jc w:val="both"/>
        <w:rPr>
          <w:b/>
          <w:sz w:val="21"/>
          <w:szCs w:val="21"/>
        </w:rPr>
      </w:pPr>
    </w:p>
    <w:p w14:paraId="241FE1AC" w14:textId="77777777" w:rsidR="005207C5" w:rsidRDefault="005207C5" w:rsidP="00186DF5">
      <w:pPr>
        <w:jc w:val="both"/>
        <w:rPr>
          <w:b/>
          <w:sz w:val="21"/>
          <w:szCs w:val="21"/>
        </w:rPr>
      </w:pPr>
    </w:p>
    <w:p w14:paraId="76213DB3" w14:textId="77777777" w:rsidR="001906C0" w:rsidRPr="00F35E63" w:rsidRDefault="00405455" w:rsidP="006228CA">
      <w:pPr>
        <w:pStyle w:val="Heading1"/>
        <w:numPr>
          <w:ilvl w:val="1"/>
          <w:numId w:val="6"/>
        </w:numPr>
        <w:ind w:left="0" w:firstLine="0"/>
      </w:pPr>
      <w:bookmarkStart w:id="19" w:name="_Toc34041628"/>
      <w:r w:rsidRPr="00F35E63">
        <w:t>БЮДЖЕТНА ПРОГРАМА – 2200.01.12</w:t>
      </w:r>
      <w:r w:rsidR="00186DF5" w:rsidRPr="00F35E63">
        <w:t xml:space="preserve">  - „ПОДОБРЯВАНЕ НА ЖИВОТА В СЕЛСКИТЕ РАЙОНИ”</w:t>
      </w:r>
      <w:bookmarkEnd w:id="19"/>
    </w:p>
    <w:p w14:paraId="74490166" w14:textId="77777777" w:rsidR="00186DF5" w:rsidRPr="007D0FCC" w:rsidRDefault="00186DF5" w:rsidP="00186DF5">
      <w:pPr>
        <w:jc w:val="both"/>
        <w:rPr>
          <w:b/>
          <w:i/>
          <w:sz w:val="22"/>
          <w:szCs w:val="22"/>
        </w:rPr>
      </w:pPr>
    </w:p>
    <w:p w14:paraId="2FC78C2F" w14:textId="77777777" w:rsidR="001906C0" w:rsidRDefault="001906C0" w:rsidP="001906C0">
      <w:pPr>
        <w:jc w:val="both"/>
        <w:rPr>
          <w:b/>
          <w:i/>
          <w:sz w:val="21"/>
          <w:szCs w:val="21"/>
          <w:u w:val="single"/>
        </w:rPr>
      </w:pPr>
      <w:r w:rsidRPr="001906C0">
        <w:rPr>
          <w:b/>
          <w:i/>
          <w:sz w:val="21"/>
          <w:szCs w:val="21"/>
          <w:u w:val="single"/>
        </w:rPr>
        <w:t xml:space="preserve">Цели на програмата </w:t>
      </w:r>
    </w:p>
    <w:p w14:paraId="1559B0BB" w14:textId="77777777" w:rsidR="001906C0" w:rsidRPr="001906C0" w:rsidRDefault="001906C0" w:rsidP="001906C0">
      <w:pPr>
        <w:jc w:val="both"/>
        <w:rPr>
          <w:b/>
          <w:i/>
          <w:sz w:val="21"/>
          <w:szCs w:val="21"/>
          <w:u w:val="single"/>
        </w:rPr>
      </w:pPr>
    </w:p>
    <w:p w14:paraId="2CDDBE9E" w14:textId="77777777" w:rsidR="001906C0" w:rsidRPr="007D0FCC" w:rsidRDefault="001906C0" w:rsidP="001906C0">
      <w:pPr>
        <w:ind w:firstLine="709"/>
        <w:jc w:val="both"/>
        <w:rPr>
          <w:sz w:val="20"/>
          <w:szCs w:val="20"/>
        </w:rPr>
      </w:pPr>
      <w:r w:rsidRPr="007D0FCC">
        <w:rPr>
          <w:sz w:val="20"/>
          <w:szCs w:val="20"/>
        </w:rPr>
        <w:t>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неземеделски дейности. Подкрепа за създаване и развитие на микро-предприятия. Насърчаване на туристическите дейности</w:t>
      </w:r>
    </w:p>
    <w:p w14:paraId="51E66E37" w14:textId="77777777" w:rsidR="001906C0" w:rsidRPr="007D0FCC" w:rsidRDefault="001906C0" w:rsidP="001906C0">
      <w:pPr>
        <w:ind w:firstLine="709"/>
        <w:jc w:val="both"/>
        <w:rPr>
          <w:sz w:val="20"/>
          <w:szCs w:val="20"/>
        </w:rPr>
      </w:pPr>
      <w:r w:rsidRPr="007D0FCC">
        <w:rPr>
          <w:sz w:val="20"/>
          <w:szCs w:val="20"/>
        </w:rPr>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14:paraId="101F2460" w14:textId="77777777"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
    <w:p w14:paraId="15C33C09" w14:textId="77777777"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lastRenderedPageBreak/>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
    <w:p w14:paraId="7DE2F1D8" w14:textId="77777777" w:rsidR="001906C0" w:rsidRPr="007D0FCC" w:rsidRDefault="001906C0" w:rsidP="001906C0">
      <w:pPr>
        <w:ind w:firstLine="709"/>
        <w:jc w:val="both"/>
        <w:rPr>
          <w:b/>
          <w:i/>
          <w:color w:val="00CCFF"/>
          <w:sz w:val="22"/>
          <w:szCs w:val="22"/>
        </w:rPr>
      </w:pPr>
    </w:p>
    <w:p w14:paraId="0664DDBD" w14:textId="77777777"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14:paraId="669B4F49" w14:textId="77777777" w:rsidR="001906C0" w:rsidRPr="001906C0" w:rsidRDefault="001906C0" w:rsidP="001906C0">
      <w:pPr>
        <w:jc w:val="both"/>
        <w:rPr>
          <w:b/>
          <w:i/>
          <w:sz w:val="21"/>
          <w:szCs w:val="21"/>
          <w:u w:val="single"/>
        </w:rPr>
      </w:pPr>
    </w:p>
    <w:p w14:paraId="6F3D8320" w14:textId="77777777" w:rsidR="001906C0" w:rsidRPr="007D0FCC" w:rsidRDefault="001906C0" w:rsidP="001906C0">
      <w:pPr>
        <w:ind w:firstLine="709"/>
        <w:jc w:val="both"/>
        <w:rPr>
          <w:sz w:val="20"/>
          <w:szCs w:val="20"/>
        </w:rPr>
      </w:pPr>
      <w:r w:rsidRPr="007D0FCC">
        <w:rPr>
          <w:sz w:val="20"/>
          <w:szCs w:val="20"/>
        </w:rPr>
        <w:t>Дирекция “Развитие на селските райони”</w:t>
      </w:r>
    </w:p>
    <w:p w14:paraId="25DC5A23" w14:textId="77777777" w:rsidR="000A314A" w:rsidRDefault="000A314A" w:rsidP="001906C0">
      <w:pPr>
        <w:jc w:val="both"/>
        <w:rPr>
          <w:b/>
          <w:i/>
          <w:sz w:val="21"/>
          <w:szCs w:val="21"/>
          <w:u w:val="single"/>
        </w:rPr>
      </w:pPr>
    </w:p>
    <w:p w14:paraId="117ABFC4" w14:textId="77777777" w:rsidR="001906C0" w:rsidRDefault="001906C0" w:rsidP="001906C0">
      <w:pPr>
        <w:jc w:val="both"/>
        <w:rPr>
          <w:b/>
          <w:i/>
          <w:sz w:val="21"/>
          <w:szCs w:val="21"/>
          <w:u w:val="single"/>
        </w:rPr>
      </w:pPr>
      <w:r w:rsidRPr="001906C0">
        <w:rPr>
          <w:b/>
          <w:i/>
          <w:sz w:val="21"/>
          <w:szCs w:val="21"/>
          <w:u w:val="single"/>
        </w:rPr>
        <w:t>Отговорност за изпълнението на програмата</w:t>
      </w:r>
    </w:p>
    <w:p w14:paraId="2D1B8DE2" w14:textId="77777777" w:rsidR="001906C0" w:rsidRPr="001906C0" w:rsidRDefault="001906C0" w:rsidP="001906C0">
      <w:pPr>
        <w:jc w:val="both"/>
        <w:rPr>
          <w:b/>
          <w:i/>
          <w:sz w:val="21"/>
          <w:szCs w:val="21"/>
          <w:u w:val="single"/>
        </w:rPr>
      </w:pPr>
    </w:p>
    <w:p w14:paraId="151EDC1D"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5BEF032D" w14:textId="77777777" w:rsidR="001906C0" w:rsidRPr="007D0FCC" w:rsidRDefault="001906C0" w:rsidP="001906C0">
      <w:pPr>
        <w:ind w:firstLine="709"/>
        <w:jc w:val="both"/>
        <w:rPr>
          <w:sz w:val="20"/>
          <w:szCs w:val="20"/>
        </w:rPr>
      </w:pPr>
    </w:p>
    <w:p w14:paraId="7B59A97D" w14:textId="77777777" w:rsidR="001906C0" w:rsidRDefault="001906C0" w:rsidP="001906C0">
      <w:pPr>
        <w:jc w:val="both"/>
        <w:rPr>
          <w:b/>
          <w:i/>
          <w:sz w:val="21"/>
          <w:szCs w:val="21"/>
          <w:u w:val="single"/>
        </w:rPr>
      </w:pPr>
      <w:r w:rsidRPr="00F35E63">
        <w:rPr>
          <w:b/>
          <w:i/>
          <w:sz w:val="21"/>
          <w:szCs w:val="21"/>
          <w:u w:val="single"/>
        </w:rPr>
        <w:t>Целеви стойности по показателите за изпълнение</w:t>
      </w:r>
    </w:p>
    <w:p w14:paraId="39C81FF0" w14:textId="77777777" w:rsidR="00F0589D" w:rsidRDefault="00F0589D" w:rsidP="001906C0">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01361D" w14:paraId="6133A3E7" w14:textId="77777777" w:rsidTr="00430449">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12013"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85C90"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0CF12390" w14:textId="77777777" w:rsidTr="00430449">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3B97A" w14:textId="77777777" w:rsidR="0001361D" w:rsidRDefault="0001361D">
            <w:pPr>
              <w:rPr>
                <w:b/>
                <w:bCs/>
                <w:color w:val="000000"/>
                <w:sz w:val="20"/>
                <w:szCs w:val="20"/>
              </w:rPr>
            </w:pPr>
            <w:r>
              <w:rPr>
                <w:b/>
                <w:bCs/>
                <w:color w:val="000000"/>
                <w:sz w:val="20"/>
                <w:szCs w:val="20"/>
              </w:rPr>
              <w:t>Бюджетна програма - 2200.01.12 - "Подобряване на живота в селските райони"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168F27A8" w14:textId="77777777" w:rsidR="0001361D" w:rsidRDefault="0001361D">
            <w:pPr>
              <w:rPr>
                <w:b/>
                <w:bCs/>
                <w:color w:val="000000"/>
                <w:sz w:val="20"/>
                <w:szCs w:val="20"/>
              </w:rPr>
            </w:pPr>
          </w:p>
        </w:tc>
      </w:tr>
      <w:tr w:rsidR="0001361D" w14:paraId="7DEB1188" w14:textId="77777777" w:rsidTr="00430449">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E0263"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E56D8"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EB6963B"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DAE0F47" w14:textId="77777777" w:rsidR="0001361D" w:rsidRDefault="0001361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798CF952"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045B986"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7FCA8A95" w14:textId="77777777" w:rsidTr="00430449">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3E0C9607"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03E45BB2"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A9E6446"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979BC80"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2E4169FF"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1E8C19E8" w14:textId="77777777" w:rsidR="0001361D" w:rsidRDefault="0001361D">
            <w:pPr>
              <w:jc w:val="center"/>
              <w:rPr>
                <w:b/>
                <w:bCs/>
                <w:color w:val="000000"/>
                <w:sz w:val="20"/>
                <w:szCs w:val="20"/>
              </w:rPr>
            </w:pPr>
            <w:r>
              <w:rPr>
                <w:b/>
                <w:bCs/>
                <w:color w:val="000000"/>
                <w:sz w:val="20"/>
                <w:szCs w:val="20"/>
              </w:rPr>
              <w:t>2023 г.</w:t>
            </w:r>
          </w:p>
        </w:tc>
      </w:tr>
      <w:tr w:rsidR="0001361D" w14:paraId="119D4376"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83363E7"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068C4C72" w14:textId="77777777" w:rsidR="0001361D" w:rsidRDefault="0001361D">
            <w:pPr>
              <w:rPr>
                <w:color w:val="000000"/>
                <w:sz w:val="20"/>
                <w:szCs w:val="20"/>
              </w:rPr>
            </w:pPr>
            <w:r>
              <w:rPr>
                <w:color w:val="000000"/>
                <w:sz w:val="20"/>
                <w:szCs w:val="20"/>
              </w:rPr>
              <w:t xml:space="preserve">Брой получатели на помощ за разнообразяване към неземеделски дейности </w:t>
            </w:r>
          </w:p>
        </w:tc>
        <w:tc>
          <w:tcPr>
            <w:tcW w:w="960" w:type="dxa"/>
            <w:tcBorders>
              <w:top w:val="nil"/>
              <w:left w:val="nil"/>
              <w:bottom w:val="single" w:sz="4" w:space="0" w:color="auto"/>
              <w:right w:val="single" w:sz="4" w:space="0" w:color="auto"/>
            </w:tcBorders>
            <w:shd w:val="clear" w:color="auto" w:fill="auto"/>
            <w:noWrap/>
            <w:vAlign w:val="center"/>
            <w:hideMark/>
          </w:tcPr>
          <w:p w14:paraId="4F5D556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AA14B45" w14:textId="77777777" w:rsidR="0001361D" w:rsidRDefault="0001361D">
            <w:pPr>
              <w:jc w:val="center"/>
              <w:rPr>
                <w:color w:val="000000"/>
                <w:sz w:val="20"/>
                <w:szCs w:val="20"/>
              </w:rPr>
            </w:pPr>
            <w:r>
              <w:rPr>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28D17886"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7097A16" w14:textId="77777777" w:rsidR="0001361D" w:rsidRDefault="0001361D">
            <w:pPr>
              <w:jc w:val="center"/>
              <w:rPr>
                <w:color w:val="000000"/>
                <w:sz w:val="20"/>
                <w:szCs w:val="20"/>
              </w:rPr>
            </w:pPr>
            <w:r>
              <w:rPr>
                <w:color w:val="000000"/>
                <w:sz w:val="20"/>
                <w:szCs w:val="20"/>
              </w:rPr>
              <w:t>0</w:t>
            </w:r>
          </w:p>
        </w:tc>
      </w:tr>
      <w:tr w:rsidR="0001361D" w14:paraId="778893A0"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931B273"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6297C289" w14:textId="77777777" w:rsidR="0001361D" w:rsidRDefault="0001361D">
            <w:pPr>
              <w:rPr>
                <w:color w:val="000000"/>
                <w:sz w:val="20"/>
                <w:szCs w:val="20"/>
              </w:rPr>
            </w:pPr>
            <w:r>
              <w:rPr>
                <w:color w:val="000000"/>
                <w:sz w:val="20"/>
                <w:szCs w:val="20"/>
              </w:rPr>
              <w:t>Общ размер на инвестициите в неземеделски дейности</w:t>
            </w:r>
          </w:p>
        </w:tc>
        <w:tc>
          <w:tcPr>
            <w:tcW w:w="960" w:type="dxa"/>
            <w:tcBorders>
              <w:top w:val="nil"/>
              <w:left w:val="nil"/>
              <w:bottom w:val="single" w:sz="4" w:space="0" w:color="auto"/>
              <w:right w:val="single" w:sz="4" w:space="0" w:color="auto"/>
            </w:tcBorders>
            <w:shd w:val="clear" w:color="auto" w:fill="auto"/>
            <w:noWrap/>
            <w:vAlign w:val="center"/>
            <w:hideMark/>
          </w:tcPr>
          <w:p w14:paraId="730EFD06"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210DC7AB" w14:textId="77777777" w:rsidR="0001361D" w:rsidRDefault="0001361D">
            <w:pPr>
              <w:jc w:val="center"/>
              <w:rPr>
                <w:color w:val="000000"/>
                <w:sz w:val="20"/>
                <w:szCs w:val="20"/>
              </w:rPr>
            </w:pPr>
            <w:r>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28B1A199"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1912015" w14:textId="77777777" w:rsidR="0001361D" w:rsidRDefault="0001361D">
            <w:pPr>
              <w:jc w:val="center"/>
              <w:rPr>
                <w:color w:val="000000"/>
                <w:sz w:val="20"/>
                <w:szCs w:val="20"/>
              </w:rPr>
            </w:pPr>
            <w:r>
              <w:rPr>
                <w:color w:val="000000"/>
                <w:sz w:val="20"/>
                <w:szCs w:val="20"/>
              </w:rPr>
              <w:t>0</w:t>
            </w:r>
          </w:p>
        </w:tc>
      </w:tr>
      <w:tr w:rsidR="0001361D" w14:paraId="5FF51148"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D9464B3"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50E7FF5E" w14:textId="77777777" w:rsidR="0001361D" w:rsidRDefault="0001361D">
            <w:pPr>
              <w:rPr>
                <w:color w:val="000000"/>
                <w:sz w:val="20"/>
                <w:szCs w:val="20"/>
              </w:rPr>
            </w:pPr>
            <w:r>
              <w:rPr>
                <w:color w:val="000000"/>
                <w:sz w:val="20"/>
                <w:szCs w:val="20"/>
              </w:rPr>
              <w:t>Брой на подпомогнатите микропредприятия – общо</w:t>
            </w:r>
          </w:p>
        </w:tc>
        <w:tc>
          <w:tcPr>
            <w:tcW w:w="960" w:type="dxa"/>
            <w:tcBorders>
              <w:top w:val="nil"/>
              <w:left w:val="nil"/>
              <w:bottom w:val="single" w:sz="4" w:space="0" w:color="auto"/>
              <w:right w:val="single" w:sz="4" w:space="0" w:color="auto"/>
            </w:tcBorders>
            <w:shd w:val="clear" w:color="auto" w:fill="auto"/>
            <w:noWrap/>
            <w:vAlign w:val="center"/>
            <w:hideMark/>
          </w:tcPr>
          <w:p w14:paraId="6F3C98E7"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2C2DB5F" w14:textId="77777777" w:rsidR="0001361D" w:rsidRDefault="0001361D">
            <w:pPr>
              <w:jc w:val="center"/>
              <w:rPr>
                <w:color w:val="000000"/>
                <w:sz w:val="20"/>
                <w:szCs w:val="20"/>
              </w:rPr>
            </w:pPr>
            <w:r>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08666BF6"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C48626F" w14:textId="77777777" w:rsidR="0001361D" w:rsidRDefault="0001361D">
            <w:pPr>
              <w:jc w:val="center"/>
              <w:rPr>
                <w:color w:val="000000"/>
                <w:sz w:val="20"/>
                <w:szCs w:val="20"/>
              </w:rPr>
            </w:pPr>
            <w:r>
              <w:rPr>
                <w:color w:val="000000"/>
                <w:sz w:val="20"/>
                <w:szCs w:val="20"/>
              </w:rPr>
              <w:t>10</w:t>
            </w:r>
          </w:p>
        </w:tc>
      </w:tr>
      <w:tr w:rsidR="0001361D" w14:paraId="36A99F61"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7A4E753"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6C4B31C4" w14:textId="77777777" w:rsidR="0001361D" w:rsidRDefault="0001361D">
            <w:pPr>
              <w:rPr>
                <w:color w:val="000000"/>
                <w:sz w:val="20"/>
                <w:szCs w:val="20"/>
              </w:rPr>
            </w:pPr>
            <w:r>
              <w:rPr>
                <w:color w:val="000000"/>
                <w:sz w:val="20"/>
                <w:szCs w:val="20"/>
              </w:rPr>
              <w:t>Общ обем на инвестициите в туристическа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1BC12B82"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5CAEE514"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3C971BB7"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0F0118" w14:textId="77777777" w:rsidR="0001361D" w:rsidRDefault="0001361D">
            <w:pPr>
              <w:jc w:val="center"/>
              <w:rPr>
                <w:color w:val="000000"/>
                <w:sz w:val="20"/>
                <w:szCs w:val="20"/>
              </w:rPr>
            </w:pPr>
            <w:r>
              <w:rPr>
                <w:color w:val="000000"/>
                <w:sz w:val="20"/>
                <w:szCs w:val="20"/>
              </w:rPr>
              <w:t>0</w:t>
            </w:r>
          </w:p>
        </w:tc>
      </w:tr>
      <w:tr w:rsidR="0001361D" w14:paraId="630BFF94"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45425C8"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4B3A1F74" w14:textId="77777777" w:rsidR="0001361D" w:rsidRDefault="0001361D">
            <w:pPr>
              <w:rPr>
                <w:color w:val="000000"/>
                <w:sz w:val="20"/>
                <w:szCs w:val="20"/>
              </w:rPr>
            </w:pPr>
            <w:r>
              <w:rPr>
                <w:color w:val="000000"/>
                <w:sz w:val="20"/>
                <w:szCs w:val="20"/>
              </w:rPr>
              <w:t xml:space="preserve">Общ обем на инвестициите в основни услуги за населението и икономиката в селските райони </w:t>
            </w:r>
          </w:p>
        </w:tc>
        <w:tc>
          <w:tcPr>
            <w:tcW w:w="960" w:type="dxa"/>
            <w:tcBorders>
              <w:top w:val="nil"/>
              <w:left w:val="nil"/>
              <w:bottom w:val="single" w:sz="4" w:space="0" w:color="auto"/>
              <w:right w:val="single" w:sz="4" w:space="0" w:color="auto"/>
            </w:tcBorders>
            <w:shd w:val="clear" w:color="auto" w:fill="auto"/>
            <w:noWrap/>
            <w:vAlign w:val="center"/>
            <w:hideMark/>
          </w:tcPr>
          <w:p w14:paraId="0FD58F04"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0EDC592F" w14:textId="77777777" w:rsidR="0001361D" w:rsidRDefault="0001361D">
            <w:pPr>
              <w:jc w:val="center"/>
              <w:rPr>
                <w:color w:val="000000"/>
                <w:sz w:val="20"/>
                <w:szCs w:val="20"/>
              </w:rPr>
            </w:pPr>
            <w:r>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3656138D"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F38D9E6" w14:textId="77777777" w:rsidR="0001361D" w:rsidRDefault="0001361D">
            <w:pPr>
              <w:jc w:val="center"/>
              <w:rPr>
                <w:color w:val="000000"/>
                <w:sz w:val="20"/>
                <w:szCs w:val="20"/>
              </w:rPr>
            </w:pPr>
            <w:r>
              <w:rPr>
                <w:color w:val="000000"/>
                <w:sz w:val="20"/>
                <w:szCs w:val="20"/>
              </w:rPr>
              <w:t>50</w:t>
            </w:r>
          </w:p>
        </w:tc>
      </w:tr>
      <w:tr w:rsidR="0001361D" w14:paraId="25D9E249"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E58C55A"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0E97FFD0" w14:textId="77777777" w:rsidR="0001361D" w:rsidRDefault="0001361D">
            <w:pPr>
              <w:rPr>
                <w:color w:val="000000"/>
                <w:sz w:val="20"/>
                <w:szCs w:val="20"/>
              </w:rPr>
            </w:pPr>
            <w:r>
              <w:rPr>
                <w:color w:val="000000"/>
                <w:sz w:val="20"/>
                <w:szCs w:val="20"/>
              </w:rPr>
              <w:t>Общ обем на инвестициите за обновяване и развитие на населените места</w:t>
            </w:r>
          </w:p>
        </w:tc>
        <w:tc>
          <w:tcPr>
            <w:tcW w:w="960" w:type="dxa"/>
            <w:tcBorders>
              <w:top w:val="nil"/>
              <w:left w:val="nil"/>
              <w:bottom w:val="single" w:sz="4" w:space="0" w:color="auto"/>
              <w:right w:val="single" w:sz="4" w:space="0" w:color="auto"/>
            </w:tcBorders>
            <w:shd w:val="clear" w:color="auto" w:fill="auto"/>
            <w:noWrap/>
            <w:vAlign w:val="center"/>
            <w:hideMark/>
          </w:tcPr>
          <w:p w14:paraId="783D9A89"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6E5E8103" w14:textId="77777777" w:rsidR="0001361D" w:rsidRDefault="0001361D">
            <w:pPr>
              <w:jc w:val="center"/>
              <w:rPr>
                <w:color w:val="000000"/>
                <w:sz w:val="20"/>
                <w:szCs w:val="20"/>
              </w:rPr>
            </w:pPr>
            <w:r>
              <w:rPr>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3A884B0C" w14:textId="77777777" w:rsidR="0001361D" w:rsidRDefault="0001361D">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B3E80C" w14:textId="77777777" w:rsidR="0001361D" w:rsidRDefault="0001361D">
            <w:pPr>
              <w:jc w:val="center"/>
              <w:rPr>
                <w:color w:val="000000"/>
                <w:sz w:val="20"/>
                <w:szCs w:val="20"/>
              </w:rPr>
            </w:pPr>
            <w:r>
              <w:rPr>
                <w:color w:val="000000"/>
                <w:sz w:val="20"/>
                <w:szCs w:val="20"/>
              </w:rPr>
              <w:t>5</w:t>
            </w:r>
          </w:p>
        </w:tc>
      </w:tr>
      <w:tr w:rsidR="0001361D" w14:paraId="5CCDDA07"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2CAE0C3"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2C1D754E" w14:textId="77777777" w:rsidR="0001361D" w:rsidRDefault="0001361D">
            <w:pPr>
              <w:rPr>
                <w:color w:val="000000"/>
                <w:sz w:val="20"/>
                <w:szCs w:val="20"/>
              </w:rPr>
            </w:pPr>
            <w:r>
              <w:rPr>
                <w:color w:val="000000"/>
                <w:sz w:val="20"/>
                <w:szCs w:val="20"/>
              </w:rPr>
              <w:t xml:space="preserve">Брой подпомогнати Местни инициативни групи </w:t>
            </w:r>
          </w:p>
        </w:tc>
        <w:tc>
          <w:tcPr>
            <w:tcW w:w="960" w:type="dxa"/>
            <w:tcBorders>
              <w:top w:val="nil"/>
              <w:left w:val="nil"/>
              <w:bottom w:val="single" w:sz="4" w:space="0" w:color="auto"/>
              <w:right w:val="single" w:sz="4" w:space="0" w:color="auto"/>
            </w:tcBorders>
            <w:shd w:val="clear" w:color="auto" w:fill="auto"/>
            <w:noWrap/>
            <w:vAlign w:val="center"/>
            <w:hideMark/>
          </w:tcPr>
          <w:p w14:paraId="0129EA5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01087AA"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55316018"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2406E21" w14:textId="77777777" w:rsidR="0001361D" w:rsidRDefault="0001361D">
            <w:pPr>
              <w:jc w:val="center"/>
              <w:rPr>
                <w:color w:val="000000"/>
                <w:sz w:val="20"/>
                <w:szCs w:val="20"/>
              </w:rPr>
            </w:pPr>
            <w:r>
              <w:rPr>
                <w:color w:val="000000"/>
                <w:sz w:val="20"/>
                <w:szCs w:val="20"/>
              </w:rPr>
              <w:t>0</w:t>
            </w:r>
          </w:p>
        </w:tc>
      </w:tr>
    </w:tbl>
    <w:p w14:paraId="4D7E1A05" w14:textId="77777777" w:rsidR="00F0589D" w:rsidRDefault="00F0589D" w:rsidP="001906C0">
      <w:pPr>
        <w:jc w:val="both"/>
        <w:rPr>
          <w:b/>
          <w:i/>
          <w:sz w:val="21"/>
          <w:szCs w:val="21"/>
          <w:u w:val="single"/>
        </w:rPr>
      </w:pPr>
    </w:p>
    <w:p w14:paraId="26BDA319" w14:textId="77777777" w:rsidR="00F0589D" w:rsidRDefault="00F0589D" w:rsidP="001906C0">
      <w:pPr>
        <w:jc w:val="both"/>
        <w:rPr>
          <w:b/>
          <w:i/>
          <w:sz w:val="21"/>
          <w:szCs w:val="21"/>
          <w:u w:val="single"/>
        </w:rPr>
      </w:pPr>
    </w:p>
    <w:p w14:paraId="04409B2A" w14:textId="77777777" w:rsidR="001A6F76" w:rsidRPr="001A6F76" w:rsidRDefault="001A6F76" w:rsidP="001A6F76">
      <w:pPr>
        <w:rPr>
          <w:sz w:val="21"/>
          <w:szCs w:val="21"/>
          <w:lang w:val="en-US"/>
        </w:rPr>
      </w:pPr>
    </w:p>
    <w:p w14:paraId="59071032" w14:textId="3D8D4F4F" w:rsidR="001906C0" w:rsidRPr="00B779C6" w:rsidRDefault="001A6F76" w:rsidP="001A6F76">
      <w:pPr>
        <w:rPr>
          <w:sz w:val="21"/>
          <w:szCs w:val="21"/>
          <w:lang w:val="en-US"/>
        </w:rPr>
      </w:pPr>
      <w:r w:rsidRPr="00430449">
        <w:rPr>
          <w:sz w:val="21"/>
          <w:szCs w:val="21"/>
          <w:lang w:val="en-US"/>
        </w:rPr>
        <w:t>Мотивите за актуализацията са главно текущо изпълнение на Мярка 19 ВОМР - до края на 2017 г. са договорени всички стратегии по същата, и не се предвижда ново договаряне към момента. Също така, след стартирането на подмярка 6.4 „Инвестиционна подкрепа за неземеделски дейности“, при договарянето й се очаква подкрепа на около 400 проекта до края на 2020 г.</w:t>
      </w:r>
    </w:p>
    <w:p w14:paraId="7F052800" w14:textId="77777777" w:rsidR="001906C0" w:rsidRPr="001906C0" w:rsidRDefault="001906C0" w:rsidP="001906C0">
      <w:pPr>
        <w:rPr>
          <w:sz w:val="21"/>
          <w:szCs w:val="21"/>
        </w:rPr>
      </w:pPr>
    </w:p>
    <w:p w14:paraId="03DC800A" w14:textId="77777777" w:rsidR="001906C0" w:rsidRP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14:paraId="3D28B2CF" w14:textId="77777777" w:rsidR="001906C0" w:rsidRPr="007D0FCC" w:rsidRDefault="001906C0" w:rsidP="001906C0">
      <w:pPr>
        <w:pStyle w:val="NormalWeb"/>
        <w:tabs>
          <w:tab w:val="left" w:pos="360"/>
        </w:tabs>
        <w:spacing w:before="0" w:beforeAutospacing="0" w:after="0" w:afterAutospacing="0"/>
        <w:ind w:firstLine="709"/>
        <w:jc w:val="both"/>
        <w:rPr>
          <w:sz w:val="20"/>
          <w:szCs w:val="20"/>
          <w:lang w:eastAsia="en-US"/>
        </w:rPr>
      </w:pPr>
      <w:r w:rsidRPr="007D0FCC">
        <w:rPr>
          <w:sz w:val="20"/>
          <w:szCs w:val="20"/>
          <w:lang w:eastAsia="en-US"/>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14:paraId="5D608B5C" w14:textId="77777777" w:rsidR="001906C0" w:rsidRPr="007D0FCC" w:rsidRDefault="001906C0" w:rsidP="001906C0">
      <w:pPr>
        <w:ind w:firstLine="709"/>
        <w:jc w:val="both"/>
        <w:rPr>
          <w:i/>
          <w:sz w:val="20"/>
          <w:szCs w:val="20"/>
        </w:rPr>
      </w:pPr>
      <w:r w:rsidRPr="007D0FCC">
        <w:rPr>
          <w:sz w:val="20"/>
          <w:szCs w:val="20"/>
          <w:lang w:eastAsia="en-US"/>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14:paraId="5BCF324B" w14:textId="77777777" w:rsidR="0008198E" w:rsidRDefault="0008198E" w:rsidP="001906C0">
      <w:pPr>
        <w:rPr>
          <w:sz w:val="21"/>
          <w:szCs w:val="21"/>
        </w:rPr>
      </w:pPr>
    </w:p>
    <w:p w14:paraId="36C95A56" w14:textId="77777777" w:rsidR="001906C0" w:rsidRDefault="001906C0" w:rsidP="001906C0">
      <w:pPr>
        <w:rPr>
          <w:sz w:val="21"/>
          <w:szCs w:val="21"/>
        </w:rPr>
      </w:pPr>
    </w:p>
    <w:p w14:paraId="17014A4E" w14:textId="77777777" w:rsidR="001906C0" w:rsidRPr="001906C0" w:rsidRDefault="001906C0" w:rsidP="001906C0">
      <w:pPr>
        <w:rPr>
          <w:sz w:val="21"/>
          <w:szCs w:val="21"/>
        </w:rPr>
      </w:pPr>
    </w:p>
    <w:p w14:paraId="278C455D" w14:textId="77777777" w:rsidR="001906C0" w:rsidRDefault="001906C0" w:rsidP="001906C0">
      <w:pPr>
        <w:rPr>
          <w:sz w:val="21"/>
          <w:szCs w:val="21"/>
        </w:rPr>
      </w:pPr>
    </w:p>
    <w:p w14:paraId="4B4DCF03" w14:textId="77777777"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14:paraId="030B71D9" w14:textId="77777777" w:rsidR="001906C0" w:rsidRPr="001906C0" w:rsidRDefault="001906C0" w:rsidP="001906C0">
      <w:pPr>
        <w:jc w:val="both"/>
        <w:rPr>
          <w:sz w:val="21"/>
          <w:szCs w:val="21"/>
          <w:u w:val="single"/>
        </w:rPr>
      </w:pPr>
    </w:p>
    <w:p w14:paraId="691B3772" w14:textId="77777777" w:rsidR="001906C0" w:rsidRDefault="001906C0" w:rsidP="001906C0">
      <w:pPr>
        <w:rPr>
          <w:sz w:val="21"/>
          <w:szCs w:val="21"/>
        </w:rPr>
      </w:pPr>
    </w:p>
    <w:p w14:paraId="542AF14C" w14:textId="77777777" w:rsidR="001906C0" w:rsidRPr="001906C0" w:rsidRDefault="001906C0" w:rsidP="00430449">
      <w:pPr>
        <w:ind w:firstLine="708"/>
        <w:jc w:val="both"/>
        <w:rPr>
          <w:sz w:val="20"/>
          <w:szCs w:val="20"/>
        </w:rPr>
      </w:pPr>
      <w:r w:rsidRPr="006D5CE1">
        <w:rPr>
          <w:i/>
          <w:sz w:val="20"/>
          <w:szCs w:val="20"/>
        </w:rPr>
        <w:lastRenderedPageBreak/>
        <w:t>Насърчаване на партньорството и подпомагане дейността на местните общности</w:t>
      </w:r>
      <w:r w:rsidRPr="001906C0">
        <w:rPr>
          <w:sz w:val="20"/>
          <w:szCs w:val="20"/>
        </w:rPr>
        <w:t xml:space="preserve"> ,</w:t>
      </w:r>
      <w:r w:rsidRPr="001906C0">
        <w:rPr>
          <w:b/>
          <w:sz w:val="20"/>
          <w:szCs w:val="20"/>
        </w:rPr>
        <w:t xml:space="preserve"> </w:t>
      </w:r>
      <w:r w:rsidRPr="001906C0">
        <w:rPr>
          <w:sz w:val="20"/>
          <w:szCs w:val="20"/>
        </w:rPr>
        <w:t>който включва следните дейности:</w:t>
      </w:r>
    </w:p>
    <w:p w14:paraId="0E77DC23" w14:textId="03B53050" w:rsidR="001906C0" w:rsidRPr="007D0FCC" w:rsidRDefault="001906C0" w:rsidP="00430449">
      <w:pPr>
        <w:ind w:firstLine="708"/>
        <w:jc w:val="both"/>
        <w:rPr>
          <w:sz w:val="20"/>
          <w:szCs w:val="20"/>
        </w:rPr>
      </w:pPr>
      <w:r w:rsidRPr="009005B4">
        <w:rPr>
          <w:sz w:val="20"/>
          <w:szCs w:val="20"/>
        </w:rPr>
        <w:t>Подобряване</w:t>
      </w:r>
      <w:r w:rsidRPr="001906C0">
        <w:rPr>
          <w:sz w:val="20"/>
          <w:szCs w:val="20"/>
        </w:rPr>
        <w:t xml:space="preserve"> на възможностите и районите за сформиране на местни</w:t>
      </w:r>
      <w:r w:rsidRPr="007D0FCC">
        <w:rPr>
          <w:sz w:val="20"/>
          <w:szCs w:val="20"/>
        </w:rPr>
        <w:t xml:space="preserve"> инициативни групи (МИГ);</w:t>
      </w:r>
    </w:p>
    <w:p w14:paraId="2744D0EE" w14:textId="77777777" w:rsidR="001906C0" w:rsidRPr="007D0FCC" w:rsidRDefault="001906C0" w:rsidP="00430449">
      <w:pPr>
        <w:ind w:firstLine="708"/>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14:paraId="1610065E" w14:textId="77777777" w:rsidR="001906C0" w:rsidRPr="007D0FCC" w:rsidRDefault="001906C0" w:rsidP="00430449">
      <w:pPr>
        <w:ind w:left="708"/>
        <w:jc w:val="both"/>
        <w:rPr>
          <w:sz w:val="20"/>
          <w:szCs w:val="20"/>
        </w:rPr>
      </w:pPr>
      <w:r w:rsidRPr="007D0FCC">
        <w:rPr>
          <w:sz w:val="20"/>
          <w:szCs w:val="20"/>
        </w:rPr>
        <w:t>Укрепване на съществуващите МИГ;</w:t>
      </w:r>
    </w:p>
    <w:p w14:paraId="7FD0F7B2" w14:textId="77777777" w:rsidR="001906C0" w:rsidRPr="007D0FCC" w:rsidRDefault="001906C0" w:rsidP="00430449">
      <w:pPr>
        <w:ind w:firstLine="708"/>
        <w:jc w:val="both"/>
        <w:rPr>
          <w:sz w:val="20"/>
          <w:szCs w:val="20"/>
        </w:rPr>
      </w:pPr>
      <w:r w:rsidRPr="007D0FCC">
        <w:rPr>
          <w:sz w:val="20"/>
          <w:szCs w:val="20"/>
        </w:rPr>
        <w:t xml:space="preserve">Подобряване партньорството между частния и публичния сектор; </w:t>
      </w:r>
    </w:p>
    <w:p w14:paraId="0EBB66AC" w14:textId="77777777" w:rsidR="001906C0" w:rsidRPr="007D0FCC" w:rsidRDefault="001906C0" w:rsidP="00430449">
      <w:pPr>
        <w:ind w:firstLine="708"/>
        <w:jc w:val="both"/>
        <w:rPr>
          <w:sz w:val="20"/>
          <w:szCs w:val="20"/>
        </w:rPr>
      </w:pPr>
      <w:r w:rsidRPr="007D0FCC">
        <w:rPr>
          <w:sz w:val="20"/>
          <w:szCs w:val="20"/>
        </w:rPr>
        <w:t>Насърчаване учредяването на нови МИГ.</w:t>
      </w:r>
    </w:p>
    <w:p w14:paraId="465E8377" w14:textId="77777777" w:rsidR="001906C0" w:rsidRPr="007D0FCC" w:rsidRDefault="001906C0" w:rsidP="00430449">
      <w:pPr>
        <w:ind w:firstLine="708"/>
        <w:jc w:val="both"/>
        <w:rPr>
          <w:sz w:val="20"/>
          <w:szCs w:val="20"/>
        </w:rPr>
      </w:pPr>
      <w:r w:rsidRPr="007D0FCC">
        <w:rPr>
          <w:sz w:val="20"/>
          <w:szCs w:val="20"/>
        </w:rPr>
        <w:t>Техническо обезпечаване функционирането на МИГ;</w:t>
      </w:r>
    </w:p>
    <w:p w14:paraId="32E641CD" w14:textId="77777777" w:rsidR="001906C0" w:rsidRPr="007D0FCC" w:rsidRDefault="001906C0" w:rsidP="00430449">
      <w:pPr>
        <w:ind w:firstLine="708"/>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14:paraId="46771995" w14:textId="77777777" w:rsidR="001906C0" w:rsidRPr="007D0FCC" w:rsidRDefault="001906C0" w:rsidP="00430449">
      <w:pPr>
        <w:ind w:firstLine="708"/>
        <w:jc w:val="both"/>
        <w:rPr>
          <w:sz w:val="20"/>
          <w:szCs w:val="20"/>
        </w:rPr>
      </w:pPr>
      <w:r w:rsidRPr="007D0FCC">
        <w:rPr>
          <w:sz w:val="20"/>
          <w:szCs w:val="20"/>
        </w:rPr>
        <w:t>Провеждане на информационно-разяснителни дейности и кампании;</w:t>
      </w:r>
    </w:p>
    <w:p w14:paraId="621D473D" w14:textId="77777777" w:rsidR="001906C0" w:rsidRPr="007D0FCC" w:rsidRDefault="001906C0" w:rsidP="00430449">
      <w:pPr>
        <w:ind w:firstLine="708"/>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1842CE66" w14:textId="77777777" w:rsidR="001906C0" w:rsidRPr="007D0FCC" w:rsidRDefault="001906C0" w:rsidP="00430449">
      <w:pPr>
        <w:ind w:firstLine="708"/>
        <w:jc w:val="both"/>
        <w:rPr>
          <w:b/>
          <w:i/>
          <w:sz w:val="20"/>
          <w:szCs w:val="20"/>
        </w:rPr>
      </w:pPr>
      <w:r w:rsidRPr="007D0FCC">
        <w:rPr>
          <w:sz w:val="20"/>
          <w:szCs w:val="20"/>
        </w:rPr>
        <w:t>Изготвяне на ръководство  за учредяване, администриране и координация на МИГ</w:t>
      </w:r>
    </w:p>
    <w:p w14:paraId="55F4CD5C" w14:textId="77777777" w:rsidR="001906C0" w:rsidRPr="007D0FCC" w:rsidRDefault="001906C0" w:rsidP="001906C0">
      <w:pPr>
        <w:tabs>
          <w:tab w:val="num" w:pos="2160"/>
        </w:tabs>
        <w:ind w:left="1800"/>
        <w:jc w:val="both"/>
        <w:rPr>
          <w:b/>
          <w:i/>
          <w:sz w:val="22"/>
          <w:szCs w:val="22"/>
        </w:rPr>
      </w:pPr>
    </w:p>
    <w:p w14:paraId="2B772601" w14:textId="77777777" w:rsidR="001906C0" w:rsidRPr="001906C0" w:rsidRDefault="001906C0" w:rsidP="001906C0">
      <w:pPr>
        <w:jc w:val="both"/>
        <w:rPr>
          <w:sz w:val="20"/>
          <w:szCs w:val="20"/>
        </w:rPr>
      </w:pPr>
      <w:r w:rsidRPr="006D5CE1">
        <w:rPr>
          <w:i/>
          <w:sz w:val="20"/>
          <w:szCs w:val="20"/>
        </w:rPr>
        <w:t>Разработване на политика</w:t>
      </w:r>
      <w:r w:rsidR="00A76F40">
        <w:rPr>
          <w:sz w:val="20"/>
          <w:szCs w:val="20"/>
        </w:rPr>
        <w:t xml:space="preserve">, която </w:t>
      </w:r>
      <w:r w:rsidRPr="001906C0">
        <w:rPr>
          <w:sz w:val="20"/>
          <w:szCs w:val="20"/>
        </w:rPr>
        <w:t>включва следните дейности:</w:t>
      </w:r>
    </w:p>
    <w:p w14:paraId="14F9B734" w14:textId="77777777" w:rsidR="00BD077D" w:rsidRPr="006D1D23" w:rsidRDefault="00DE464E" w:rsidP="00430449">
      <w:pPr>
        <w:ind w:firstLine="708"/>
        <w:jc w:val="both"/>
        <w:rPr>
          <w:sz w:val="20"/>
          <w:szCs w:val="20"/>
        </w:rPr>
      </w:pPr>
      <w:r w:rsidRPr="00DE464E">
        <w:rPr>
          <w:sz w:val="20"/>
          <w:szCs w:val="20"/>
        </w:rPr>
        <w:t>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14:paraId="4AF5FA44" w14:textId="77777777" w:rsidR="001906C0" w:rsidRPr="001906C0" w:rsidRDefault="001906C0" w:rsidP="00430449">
      <w:pPr>
        <w:ind w:firstLine="708"/>
        <w:jc w:val="both"/>
        <w:rPr>
          <w:sz w:val="20"/>
          <w:szCs w:val="20"/>
        </w:rPr>
      </w:pPr>
      <w:r w:rsidRPr="001906C0">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14:paraId="598EDB44" w14:textId="77777777" w:rsidR="001906C0" w:rsidRPr="001906C0" w:rsidRDefault="001906C0" w:rsidP="00430449">
      <w:pPr>
        <w:ind w:firstLine="708"/>
        <w:jc w:val="both"/>
        <w:rPr>
          <w:sz w:val="20"/>
          <w:szCs w:val="20"/>
        </w:rPr>
      </w:pPr>
      <w:r w:rsidRPr="001906C0">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587EB45E" w14:textId="77777777" w:rsidR="001906C0" w:rsidRPr="001906C0" w:rsidRDefault="001906C0" w:rsidP="00430449">
      <w:pPr>
        <w:ind w:firstLine="708"/>
        <w:jc w:val="both"/>
        <w:rPr>
          <w:sz w:val="20"/>
          <w:szCs w:val="20"/>
        </w:rPr>
      </w:pPr>
      <w:r w:rsidRPr="001906C0">
        <w:rPr>
          <w:sz w:val="20"/>
          <w:szCs w:val="20"/>
        </w:rPr>
        <w:t>Изготвяне на проекти и схеми за подпомагане изпълнението на новата политика на ЕС за развитие на селските райони;</w:t>
      </w:r>
    </w:p>
    <w:p w14:paraId="0FDA4CDF" w14:textId="77777777" w:rsidR="001906C0" w:rsidRPr="001906C0" w:rsidRDefault="001906C0" w:rsidP="00430449">
      <w:pPr>
        <w:ind w:firstLine="708"/>
        <w:jc w:val="both"/>
        <w:rPr>
          <w:sz w:val="20"/>
          <w:szCs w:val="20"/>
        </w:rPr>
      </w:pPr>
      <w:r w:rsidRPr="001906C0">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14:paraId="44C3CEDE" w14:textId="77777777" w:rsidR="001906C0" w:rsidRPr="001906C0" w:rsidRDefault="001906C0" w:rsidP="00430449">
      <w:pPr>
        <w:ind w:firstLine="708"/>
        <w:jc w:val="both"/>
        <w:rPr>
          <w:sz w:val="20"/>
          <w:szCs w:val="20"/>
        </w:rPr>
      </w:pPr>
      <w:r w:rsidRPr="001906C0">
        <w:rPr>
          <w:sz w:val="20"/>
          <w:szCs w:val="20"/>
        </w:rPr>
        <w:t xml:space="preserve">Изготвяне на информационно-рекламни материали за популяризиране на възможностите, които </w:t>
      </w:r>
    </w:p>
    <w:p w14:paraId="26E3FBE8" w14:textId="77777777" w:rsidR="001906C0" w:rsidRPr="001906C0" w:rsidRDefault="001906C0" w:rsidP="001906C0">
      <w:pPr>
        <w:jc w:val="both"/>
        <w:rPr>
          <w:sz w:val="20"/>
          <w:szCs w:val="20"/>
        </w:rPr>
      </w:pPr>
    </w:p>
    <w:p w14:paraId="1343C448" w14:textId="77777777" w:rsidR="001906C0" w:rsidRPr="001906C0" w:rsidRDefault="001906C0" w:rsidP="001906C0">
      <w:pPr>
        <w:jc w:val="both"/>
        <w:rPr>
          <w:sz w:val="20"/>
          <w:szCs w:val="20"/>
        </w:rPr>
      </w:pPr>
      <w:r w:rsidRPr="006D5CE1">
        <w:rPr>
          <w:i/>
          <w:sz w:val="20"/>
          <w:szCs w:val="20"/>
        </w:rPr>
        <w:t>Управление и координиране прилагането на планове, програми, проекти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29CDBF32" w14:textId="77777777" w:rsidR="00E558CC" w:rsidRPr="00E50AA8" w:rsidRDefault="00E558CC" w:rsidP="001906C0">
      <w:pPr>
        <w:jc w:val="both"/>
        <w:rPr>
          <w:color w:val="FF0000"/>
          <w:sz w:val="20"/>
          <w:szCs w:val="20"/>
        </w:rPr>
      </w:pPr>
      <w:r w:rsidRPr="00E50AA8">
        <w:rPr>
          <w:color w:val="FF0000"/>
          <w:sz w:val="20"/>
          <w:szCs w:val="20"/>
        </w:rPr>
        <w:t>.</w:t>
      </w:r>
    </w:p>
    <w:p w14:paraId="552CAE1D" w14:textId="77777777" w:rsidR="001906C0" w:rsidRPr="001906C0" w:rsidRDefault="001906C0" w:rsidP="001906C0">
      <w:pPr>
        <w:jc w:val="both"/>
        <w:rPr>
          <w:sz w:val="20"/>
          <w:szCs w:val="20"/>
        </w:rPr>
      </w:pPr>
      <w:r w:rsidRPr="006D5CE1">
        <w:rPr>
          <w:i/>
          <w:sz w:val="20"/>
          <w:szCs w:val="20"/>
        </w:rPr>
        <w:t>Мониторинг и оценка на изпълнението на програми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2E207D48" w14:textId="77777777" w:rsidR="001906C0" w:rsidRPr="001906C0" w:rsidRDefault="001906C0" w:rsidP="00430449">
      <w:pPr>
        <w:ind w:firstLine="708"/>
        <w:jc w:val="both"/>
        <w:rPr>
          <w:sz w:val="20"/>
          <w:szCs w:val="20"/>
        </w:rPr>
      </w:pPr>
      <w:r w:rsidRPr="001906C0">
        <w:rPr>
          <w:sz w:val="20"/>
          <w:szCs w:val="20"/>
        </w:rPr>
        <w:t>Обработка и обобщаване на показателите за наблюдение и оценка на програми и проекти за развитие на селските райони;</w:t>
      </w:r>
    </w:p>
    <w:p w14:paraId="2F72F877" w14:textId="77777777" w:rsidR="001906C0" w:rsidRPr="001906C0" w:rsidRDefault="001906C0" w:rsidP="00430449">
      <w:pPr>
        <w:ind w:firstLine="708"/>
        <w:jc w:val="both"/>
        <w:rPr>
          <w:sz w:val="20"/>
          <w:szCs w:val="20"/>
        </w:rPr>
      </w:pPr>
      <w:r w:rsidRPr="001906C0">
        <w:rPr>
          <w:sz w:val="20"/>
          <w:szCs w:val="20"/>
        </w:rPr>
        <w:t>Координиране на наблюдението и оценката на прилагането на агроекологични схеми;</w:t>
      </w:r>
    </w:p>
    <w:p w14:paraId="68B2C7BE" w14:textId="77777777" w:rsidR="001906C0" w:rsidRPr="001906C0" w:rsidRDefault="001906C0" w:rsidP="00430449">
      <w:pPr>
        <w:ind w:firstLine="708"/>
        <w:jc w:val="both"/>
        <w:rPr>
          <w:sz w:val="20"/>
          <w:szCs w:val="20"/>
        </w:rPr>
      </w:pPr>
      <w:r w:rsidRPr="001906C0">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2DA5AE0C" w14:textId="77777777" w:rsidR="006D5CE1" w:rsidRDefault="006D5CE1" w:rsidP="001906C0">
      <w:pPr>
        <w:jc w:val="both"/>
        <w:rPr>
          <w:sz w:val="20"/>
          <w:szCs w:val="20"/>
        </w:rPr>
      </w:pPr>
    </w:p>
    <w:p w14:paraId="4812DD06" w14:textId="77777777" w:rsidR="001906C0" w:rsidRPr="001906C0" w:rsidRDefault="001906C0" w:rsidP="001906C0">
      <w:pPr>
        <w:jc w:val="both"/>
        <w:rPr>
          <w:sz w:val="20"/>
          <w:szCs w:val="20"/>
        </w:rPr>
      </w:pPr>
      <w:r w:rsidRPr="006D5CE1">
        <w:rPr>
          <w:i/>
          <w:sz w:val="20"/>
          <w:szCs w:val="20"/>
        </w:rPr>
        <w:t>Национална мрежа за селски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16B600C8" w14:textId="77777777" w:rsidR="001906C0" w:rsidRPr="001906C0" w:rsidRDefault="001906C0" w:rsidP="00430449">
      <w:pPr>
        <w:ind w:left="708"/>
        <w:jc w:val="both"/>
        <w:rPr>
          <w:sz w:val="20"/>
          <w:szCs w:val="20"/>
        </w:rPr>
      </w:pPr>
      <w:r w:rsidRPr="001906C0">
        <w:rPr>
          <w:sz w:val="20"/>
          <w:szCs w:val="20"/>
        </w:rPr>
        <w:t>Учредяване и подпомагане работата на звено за управление на мрежата за селски райони в Република България;</w:t>
      </w:r>
    </w:p>
    <w:p w14:paraId="5F48A4B6" w14:textId="77777777" w:rsidR="001906C0" w:rsidRPr="001906C0" w:rsidRDefault="001906C0" w:rsidP="00430449">
      <w:pPr>
        <w:ind w:firstLine="708"/>
        <w:jc w:val="both"/>
        <w:rPr>
          <w:sz w:val="20"/>
          <w:szCs w:val="20"/>
        </w:rPr>
      </w:pPr>
      <w:r w:rsidRPr="001906C0">
        <w:rPr>
          <w:sz w:val="20"/>
          <w:szCs w:val="20"/>
        </w:rPr>
        <w:t>Създаване на  регионални офиси на мрежата;</w:t>
      </w:r>
    </w:p>
    <w:p w14:paraId="00E3D2D5" w14:textId="77777777" w:rsidR="001906C0" w:rsidRPr="001906C0" w:rsidRDefault="001906C0" w:rsidP="00430449">
      <w:pPr>
        <w:ind w:firstLine="708"/>
        <w:jc w:val="both"/>
        <w:rPr>
          <w:sz w:val="20"/>
          <w:szCs w:val="20"/>
        </w:rPr>
      </w:pPr>
      <w:r w:rsidRPr="001906C0">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3F1BDA65" w14:textId="77777777" w:rsidR="001906C0" w:rsidRPr="001906C0" w:rsidRDefault="001906C0" w:rsidP="00430449">
      <w:pPr>
        <w:ind w:firstLine="708"/>
        <w:jc w:val="both"/>
        <w:rPr>
          <w:sz w:val="20"/>
          <w:szCs w:val="20"/>
        </w:rPr>
      </w:pPr>
      <w:r w:rsidRPr="001906C0">
        <w:rPr>
          <w:sz w:val="20"/>
          <w:szCs w:val="20"/>
        </w:rPr>
        <w:t>Популяризиране на националната мрежа за развитие на селските райони;</w:t>
      </w:r>
    </w:p>
    <w:p w14:paraId="2A962431" w14:textId="77777777" w:rsidR="001906C0" w:rsidRPr="001906C0" w:rsidRDefault="001906C0" w:rsidP="00430449">
      <w:pPr>
        <w:ind w:firstLine="708"/>
        <w:jc w:val="both"/>
        <w:rPr>
          <w:sz w:val="20"/>
          <w:szCs w:val="20"/>
          <w:lang w:val="be-BY"/>
        </w:rPr>
      </w:pPr>
      <w:r w:rsidRPr="001906C0">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5CF74663" w14:textId="77777777" w:rsidR="001906C0" w:rsidRDefault="001906C0" w:rsidP="00430449">
      <w:pPr>
        <w:ind w:firstLine="708"/>
        <w:jc w:val="both"/>
        <w:rPr>
          <w:sz w:val="20"/>
          <w:szCs w:val="20"/>
        </w:rPr>
      </w:pPr>
      <w:r w:rsidRPr="001906C0">
        <w:rPr>
          <w:sz w:val="20"/>
          <w:szCs w:val="20"/>
        </w:rPr>
        <w:t>Организиране информационни срещи, семинари, обучение и консултиране</w:t>
      </w:r>
    </w:p>
    <w:p w14:paraId="155434F6" w14:textId="77777777" w:rsidR="00745171" w:rsidRDefault="00745171" w:rsidP="001906C0">
      <w:pPr>
        <w:jc w:val="both"/>
        <w:rPr>
          <w:sz w:val="20"/>
          <w:szCs w:val="20"/>
          <w:lang w:val="en-US"/>
        </w:rPr>
      </w:pPr>
    </w:p>
    <w:p w14:paraId="1831662A" w14:textId="77777777" w:rsidR="0000678B" w:rsidRDefault="0000678B" w:rsidP="001906C0">
      <w:pPr>
        <w:jc w:val="both"/>
        <w:rPr>
          <w:sz w:val="20"/>
          <w:szCs w:val="20"/>
          <w:lang w:val="en-US"/>
        </w:rPr>
      </w:pPr>
    </w:p>
    <w:p w14:paraId="3A29241D" w14:textId="77777777" w:rsidR="0000678B" w:rsidRDefault="0000678B" w:rsidP="001906C0">
      <w:pPr>
        <w:jc w:val="both"/>
        <w:rPr>
          <w:sz w:val="20"/>
          <w:szCs w:val="20"/>
          <w:lang w:val="en-US"/>
        </w:rPr>
      </w:pPr>
    </w:p>
    <w:p w14:paraId="575B319E" w14:textId="77777777" w:rsidR="0000678B" w:rsidRDefault="0000678B" w:rsidP="001906C0">
      <w:pPr>
        <w:jc w:val="both"/>
        <w:rPr>
          <w:sz w:val="20"/>
          <w:szCs w:val="20"/>
          <w:lang w:val="en-US"/>
        </w:rPr>
      </w:pPr>
    </w:p>
    <w:p w14:paraId="608B665E" w14:textId="77777777" w:rsidR="0000678B" w:rsidRDefault="0000678B" w:rsidP="001906C0">
      <w:pPr>
        <w:jc w:val="both"/>
        <w:rPr>
          <w:sz w:val="20"/>
          <w:szCs w:val="20"/>
          <w:lang w:val="en-US"/>
        </w:rPr>
      </w:pPr>
    </w:p>
    <w:p w14:paraId="5EE31A89" w14:textId="77777777" w:rsidR="0000678B" w:rsidRDefault="0000678B" w:rsidP="001906C0">
      <w:pPr>
        <w:jc w:val="both"/>
        <w:rPr>
          <w:sz w:val="20"/>
          <w:szCs w:val="20"/>
          <w:lang w:val="en-US"/>
        </w:rPr>
      </w:pPr>
    </w:p>
    <w:p w14:paraId="497DD34F" w14:textId="77777777" w:rsidR="0000678B" w:rsidRDefault="0000678B" w:rsidP="001906C0">
      <w:pPr>
        <w:jc w:val="both"/>
        <w:rPr>
          <w:sz w:val="20"/>
          <w:szCs w:val="20"/>
          <w:lang w:val="en-US"/>
        </w:rPr>
      </w:pPr>
    </w:p>
    <w:p w14:paraId="5A80718B" w14:textId="77777777" w:rsidR="001B5C22" w:rsidRDefault="00532F10" w:rsidP="001906C0">
      <w:pPr>
        <w:jc w:val="both"/>
        <w:rPr>
          <w:sz w:val="20"/>
          <w:szCs w:val="20"/>
          <w:lang w:val="en-US"/>
        </w:rPr>
      </w:pPr>
      <w:r w:rsidRPr="00A54022">
        <w:rPr>
          <w:rFonts w:ascii="Calibri" w:hAnsi="Calibri"/>
          <w:b/>
          <w:bCs/>
          <w:color w:val="000000"/>
          <w:sz w:val="22"/>
          <w:szCs w:val="22"/>
        </w:rPr>
        <w:lastRenderedPageBreak/>
        <w:t>Бюджетна прогноза по ведомствени и администрирани разходни параграфи на програмата   (в хил. лв.)</w:t>
      </w:r>
    </w:p>
    <w:p w14:paraId="0C90D9D6" w14:textId="77777777" w:rsidR="001B5C22" w:rsidRDefault="001B5C22" w:rsidP="001906C0">
      <w:pPr>
        <w:jc w:val="both"/>
        <w:rPr>
          <w:sz w:val="20"/>
          <w:szCs w:val="20"/>
          <w:lang w:val="en-US"/>
        </w:rPr>
      </w:pPr>
    </w:p>
    <w:p w14:paraId="17CC47B5" w14:textId="77777777" w:rsidR="001B5C22" w:rsidRDefault="001B5C22" w:rsidP="001906C0">
      <w:pPr>
        <w:jc w:val="both"/>
        <w:rPr>
          <w:sz w:val="20"/>
          <w:szCs w:val="20"/>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170896EC" w14:textId="77777777" w:rsidTr="006C0EA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31254A1"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1459615" w14:textId="77777777" w:rsidR="006C0EAE" w:rsidRDefault="006C0EAE">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59B6532"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585E02B"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BF5A384"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98EED3F"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0B30721E"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5C968F69" w14:textId="77777777" w:rsidR="006C0EAE" w:rsidRDefault="006C0EAE">
            <w:pPr>
              <w:jc w:val="center"/>
              <w:rPr>
                <w:b/>
                <w:bCs/>
                <w:color w:val="000000"/>
                <w:sz w:val="16"/>
                <w:szCs w:val="16"/>
              </w:rPr>
            </w:pPr>
            <w:r>
              <w:rPr>
                <w:b/>
                <w:bCs/>
                <w:color w:val="000000"/>
                <w:sz w:val="16"/>
                <w:szCs w:val="16"/>
              </w:rPr>
              <w:t>Прогноза</w:t>
            </w:r>
          </w:p>
        </w:tc>
      </w:tr>
      <w:tr w:rsidR="006C0EAE" w14:paraId="5F8A8E5E"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F92A52A"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77D71665"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1830E3D"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BC60337"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67632A5"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F819984"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9EB31EC"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EE703D3" w14:textId="77777777" w:rsidR="006C0EAE" w:rsidRDefault="006C0EAE">
            <w:pPr>
              <w:jc w:val="center"/>
              <w:rPr>
                <w:b/>
                <w:bCs/>
                <w:color w:val="000000"/>
                <w:sz w:val="16"/>
                <w:szCs w:val="16"/>
              </w:rPr>
            </w:pPr>
            <w:r>
              <w:rPr>
                <w:b/>
                <w:bCs/>
                <w:color w:val="000000"/>
                <w:sz w:val="16"/>
                <w:szCs w:val="16"/>
              </w:rPr>
              <w:t>2023 г.</w:t>
            </w:r>
          </w:p>
        </w:tc>
      </w:tr>
      <w:tr w:rsidR="006C0EAE" w14:paraId="5A4E8A5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848862"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710872"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F5DC604"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7B828807"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9A9690E"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330294F"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9AD92C3"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2E44598" w14:textId="77777777" w:rsidR="006C0EAE" w:rsidRDefault="006C0EAE">
            <w:pPr>
              <w:jc w:val="center"/>
              <w:rPr>
                <w:b/>
                <w:bCs/>
                <w:color w:val="000000"/>
                <w:sz w:val="16"/>
                <w:szCs w:val="16"/>
              </w:rPr>
            </w:pPr>
            <w:r>
              <w:rPr>
                <w:b/>
                <w:bCs/>
                <w:color w:val="000000"/>
                <w:sz w:val="16"/>
                <w:szCs w:val="16"/>
              </w:rPr>
              <w:t>7</w:t>
            </w:r>
          </w:p>
        </w:tc>
      </w:tr>
      <w:tr w:rsidR="006C0EAE" w14:paraId="4C1BDA0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21E3FAB"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D7D339A"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731626E" w14:textId="77777777" w:rsidR="006C0EAE" w:rsidRDefault="006C0EAE">
            <w:pPr>
              <w:jc w:val="right"/>
              <w:rPr>
                <w:b/>
                <w:bCs/>
                <w:color w:val="000000"/>
                <w:sz w:val="16"/>
                <w:szCs w:val="16"/>
              </w:rPr>
            </w:pPr>
            <w:r>
              <w:rPr>
                <w:b/>
                <w:bCs/>
                <w:color w:val="000000"/>
                <w:sz w:val="16"/>
                <w:szCs w:val="16"/>
              </w:rPr>
              <w:t xml:space="preserve">5 748,3 </w:t>
            </w:r>
          </w:p>
        </w:tc>
        <w:tc>
          <w:tcPr>
            <w:tcW w:w="1260" w:type="dxa"/>
            <w:tcBorders>
              <w:top w:val="nil"/>
              <w:left w:val="nil"/>
              <w:bottom w:val="single" w:sz="8" w:space="0" w:color="auto"/>
              <w:right w:val="single" w:sz="8" w:space="0" w:color="auto"/>
            </w:tcBorders>
            <w:shd w:val="clear" w:color="000000" w:fill="FFCC99"/>
            <w:vAlign w:val="center"/>
            <w:hideMark/>
          </w:tcPr>
          <w:p w14:paraId="7C99D45F" w14:textId="77777777" w:rsidR="006C0EAE" w:rsidRDefault="006C0EAE">
            <w:pPr>
              <w:jc w:val="right"/>
              <w:rPr>
                <w:b/>
                <w:bCs/>
                <w:color w:val="000000"/>
                <w:sz w:val="16"/>
                <w:szCs w:val="16"/>
              </w:rPr>
            </w:pPr>
            <w:r>
              <w:rPr>
                <w:b/>
                <w:bCs/>
                <w:color w:val="000000"/>
                <w:sz w:val="16"/>
                <w:szCs w:val="16"/>
              </w:rPr>
              <w:t xml:space="preserve">5 778,9 </w:t>
            </w:r>
          </w:p>
        </w:tc>
        <w:tc>
          <w:tcPr>
            <w:tcW w:w="1180" w:type="dxa"/>
            <w:tcBorders>
              <w:top w:val="nil"/>
              <w:left w:val="nil"/>
              <w:bottom w:val="single" w:sz="8" w:space="0" w:color="auto"/>
              <w:right w:val="single" w:sz="8" w:space="0" w:color="auto"/>
            </w:tcBorders>
            <w:shd w:val="clear" w:color="000000" w:fill="FFCC99"/>
            <w:vAlign w:val="center"/>
            <w:hideMark/>
          </w:tcPr>
          <w:p w14:paraId="34754C7B" w14:textId="77777777" w:rsidR="006C0EAE" w:rsidRDefault="006C0EAE">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1303C9DA"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13636865"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67A8A702" w14:textId="77777777" w:rsidR="006C0EAE" w:rsidRDefault="006C0EAE">
            <w:pPr>
              <w:jc w:val="right"/>
              <w:rPr>
                <w:b/>
                <w:bCs/>
                <w:color w:val="000000"/>
                <w:sz w:val="16"/>
                <w:szCs w:val="16"/>
              </w:rPr>
            </w:pPr>
            <w:r>
              <w:rPr>
                <w:b/>
                <w:bCs/>
                <w:color w:val="000000"/>
                <w:sz w:val="16"/>
                <w:szCs w:val="16"/>
              </w:rPr>
              <w:t xml:space="preserve">938,0 </w:t>
            </w:r>
          </w:p>
        </w:tc>
      </w:tr>
      <w:tr w:rsidR="006C0EAE" w14:paraId="5DCEAEF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884AB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EA7E25D"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9A40259" w14:textId="77777777" w:rsidR="006C0EAE" w:rsidRDefault="006C0EAE">
            <w:pPr>
              <w:jc w:val="right"/>
              <w:rPr>
                <w:color w:val="000000"/>
                <w:sz w:val="16"/>
                <w:szCs w:val="16"/>
              </w:rPr>
            </w:pPr>
            <w:r>
              <w:rPr>
                <w:color w:val="000000"/>
                <w:sz w:val="16"/>
                <w:szCs w:val="16"/>
              </w:rPr>
              <w:t xml:space="preserve">2 433,8 </w:t>
            </w:r>
          </w:p>
        </w:tc>
        <w:tc>
          <w:tcPr>
            <w:tcW w:w="1260" w:type="dxa"/>
            <w:tcBorders>
              <w:top w:val="nil"/>
              <w:left w:val="nil"/>
              <w:bottom w:val="single" w:sz="8" w:space="0" w:color="auto"/>
              <w:right w:val="single" w:sz="8" w:space="0" w:color="auto"/>
            </w:tcBorders>
            <w:shd w:val="clear" w:color="000000" w:fill="FFCC99"/>
            <w:vAlign w:val="center"/>
            <w:hideMark/>
          </w:tcPr>
          <w:p w14:paraId="73FACDD8" w14:textId="77777777" w:rsidR="006C0EAE" w:rsidRDefault="006C0EAE">
            <w:pPr>
              <w:jc w:val="right"/>
              <w:rPr>
                <w:color w:val="000000"/>
                <w:sz w:val="16"/>
                <w:szCs w:val="16"/>
              </w:rPr>
            </w:pPr>
            <w:r>
              <w:rPr>
                <w:color w:val="000000"/>
                <w:sz w:val="16"/>
                <w:szCs w:val="16"/>
              </w:rPr>
              <w:t xml:space="preserve">3 159,4 </w:t>
            </w:r>
          </w:p>
        </w:tc>
        <w:tc>
          <w:tcPr>
            <w:tcW w:w="1180" w:type="dxa"/>
            <w:tcBorders>
              <w:top w:val="nil"/>
              <w:left w:val="nil"/>
              <w:bottom w:val="single" w:sz="8" w:space="0" w:color="auto"/>
              <w:right w:val="single" w:sz="8" w:space="0" w:color="auto"/>
            </w:tcBorders>
            <w:shd w:val="clear" w:color="000000" w:fill="FFCC99"/>
            <w:vAlign w:val="center"/>
            <w:hideMark/>
          </w:tcPr>
          <w:p w14:paraId="77B7DC8A" w14:textId="77777777" w:rsidR="006C0EAE" w:rsidRDefault="006C0EAE">
            <w:pPr>
              <w:jc w:val="right"/>
              <w:rPr>
                <w:color w:val="000000"/>
                <w:sz w:val="16"/>
                <w:szCs w:val="16"/>
              </w:rPr>
            </w:pPr>
            <w:r>
              <w:rPr>
                <w:color w:val="000000"/>
                <w:sz w:val="16"/>
                <w:szCs w:val="16"/>
              </w:rPr>
              <w:t xml:space="preserve">320,7 </w:t>
            </w:r>
          </w:p>
        </w:tc>
        <w:tc>
          <w:tcPr>
            <w:tcW w:w="1080" w:type="dxa"/>
            <w:tcBorders>
              <w:top w:val="nil"/>
              <w:left w:val="nil"/>
              <w:bottom w:val="single" w:sz="8" w:space="0" w:color="auto"/>
              <w:right w:val="single" w:sz="8" w:space="0" w:color="auto"/>
            </w:tcBorders>
            <w:shd w:val="clear" w:color="000000" w:fill="FFCC99"/>
            <w:vAlign w:val="center"/>
            <w:hideMark/>
          </w:tcPr>
          <w:p w14:paraId="63948AC0" w14:textId="77777777" w:rsidR="006C0EAE" w:rsidRDefault="006C0EAE">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549BC1E3" w14:textId="77777777" w:rsidR="006C0EAE" w:rsidRDefault="006C0EAE">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766A0F02" w14:textId="77777777" w:rsidR="006C0EAE" w:rsidRDefault="006C0EAE">
            <w:pPr>
              <w:jc w:val="right"/>
              <w:rPr>
                <w:color w:val="000000"/>
                <w:sz w:val="16"/>
                <w:szCs w:val="16"/>
              </w:rPr>
            </w:pPr>
            <w:r>
              <w:rPr>
                <w:color w:val="000000"/>
                <w:sz w:val="16"/>
                <w:szCs w:val="16"/>
              </w:rPr>
              <w:t xml:space="preserve">413,0 </w:t>
            </w:r>
          </w:p>
        </w:tc>
      </w:tr>
      <w:tr w:rsidR="006C0EAE" w14:paraId="5E13BE3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D1C3C6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F475953"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F3A8751" w14:textId="77777777" w:rsidR="006C0EAE" w:rsidRDefault="006C0EAE">
            <w:pPr>
              <w:jc w:val="right"/>
              <w:rPr>
                <w:color w:val="000000"/>
                <w:sz w:val="16"/>
                <w:szCs w:val="16"/>
              </w:rPr>
            </w:pPr>
            <w:r>
              <w:rPr>
                <w:color w:val="000000"/>
                <w:sz w:val="16"/>
                <w:szCs w:val="16"/>
              </w:rPr>
              <w:t xml:space="preserve">2 034,1 </w:t>
            </w:r>
          </w:p>
        </w:tc>
        <w:tc>
          <w:tcPr>
            <w:tcW w:w="1260" w:type="dxa"/>
            <w:tcBorders>
              <w:top w:val="nil"/>
              <w:left w:val="nil"/>
              <w:bottom w:val="single" w:sz="8" w:space="0" w:color="auto"/>
              <w:right w:val="single" w:sz="8" w:space="0" w:color="auto"/>
            </w:tcBorders>
            <w:shd w:val="clear" w:color="000000" w:fill="FFCC99"/>
            <w:vAlign w:val="center"/>
            <w:hideMark/>
          </w:tcPr>
          <w:p w14:paraId="5365F0D0" w14:textId="77777777" w:rsidR="006C0EAE" w:rsidRDefault="006C0EAE">
            <w:pPr>
              <w:jc w:val="right"/>
              <w:rPr>
                <w:color w:val="000000"/>
                <w:sz w:val="16"/>
                <w:szCs w:val="16"/>
              </w:rPr>
            </w:pPr>
            <w:r>
              <w:rPr>
                <w:color w:val="000000"/>
                <w:sz w:val="16"/>
                <w:szCs w:val="16"/>
              </w:rPr>
              <w:t xml:space="preserve">2 619,5 </w:t>
            </w:r>
          </w:p>
        </w:tc>
        <w:tc>
          <w:tcPr>
            <w:tcW w:w="1180" w:type="dxa"/>
            <w:tcBorders>
              <w:top w:val="nil"/>
              <w:left w:val="nil"/>
              <w:bottom w:val="single" w:sz="8" w:space="0" w:color="auto"/>
              <w:right w:val="single" w:sz="8" w:space="0" w:color="auto"/>
            </w:tcBorders>
            <w:shd w:val="clear" w:color="000000" w:fill="FFCC99"/>
            <w:vAlign w:val="center"/>
            <w:hideMark/>
          </w:tcPr>
          <w:p w14:paraId="08D432DC" w14:textId="77777777" w:rsidR="006C0EAE" w:rsidRDefault="006C0EAE">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4FAFC67C" w14:textId="77777777" w:rsidR="006C0EAE" w:rsidRDefault="006C0EAE">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255E7577" w14:textId="77777777" w:rsidR="006C0EAE" w:rsidRDefault="006C0EAE">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33CD17B8" w14:textId="77777777" w:rsidR="006C0EAE" w:rsidRDefault="006C0EAE">
            <w:pPr>
              <w:jc w:val="right"/>
              <w:rPr>
                <w:color w:val="000000"/>
                <w:sz w:val="16"/>
                <w:szCs w:val="16"/>
              </w:rPr>
            </w:pPr>
            <w:r>
              <w:rPr>
                <w:color w:val="000000"/>
                <w:sz w:val="16"/>
                <w:szCs w:val="16"/>
              </w:rPr>
              <w:t xml:space="preserve">525,0 </w:t>
            </w:r>
          </w:p>
        </w:tc>
      </w:tr>
      <w:tr w:rsidR="006C0EAE" w14:paraId="192C175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676268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DB16A0D"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A3E6078" w14:textId="77777777" w:rsidR="006C0EAE" w:rsidRDefault="006C0EAE">
            <w:pPr>
              <w:jc w:val="right"/>
              <w:rPr>
                <w:color w:val="000000"/>
                <w:sz w:val="16"/>
                <w:szCs w:val="16"/>
              </w:rPr>
            </w:pPr>
            <w:r>
              <w:rPr>
                <w:color w:val="000000"/>
                <w:sz w:val="16"/>
                <w:szCs w:val="16"/>
              </w:rPr>
              <w:t xml:space="preserve">1 280,4 </w:t>
            </w:r>
          </w:p>
        </w:tc>
        <w:tc>
          <w:tcPr>
            <w:tcW w:w="1260" w:type="dxa"/>
            <w:tcBorders>
              <w:top w:val="nil"/>
              <w:left w:val="nil"/>
              <w:bottom w:val="single" w:sz="8" w:space="0" w:color="auto"/>
              <w:right w:val="single" w:sz="8" w:space="0" w:color="auto"/>
            </w:tcBorders>
            <w:shd w:val="clear" w:color="000000" w:fill="FFCC99"/>
            <w:vAlign w:val="center"/>
            <w:hideMark/>
          </w:tcPr>
          <w:p w14:paraId="5607BD3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1F3278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840F8A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F9013D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556ACB2" w14:textId="77777777" w:rsidR="006C0EAE" w:rsidRDefault="006C0EAE">
            <w:pPr>
              <w:jc w:val="right"/>
              <w:rPr>
                <w:color w:val="000000"/>
                <w:sz w:val="16"/>
                <w:szCs w:val="16"/>
              </w:rPr>
            </w:pPr>
            <w:r>
              <w:rPr>
                <w:color w:val="000000"/>
                <w:sz w:val="16"/>
                <w:szCs w:val="16"/>
              </w:rPr>
              <w:t xml:space="preserve">0,0 </w:t>
            </w:r>
          </w:p>
        </w:tc>
      </w:tr>
      <w:tr w:rsidR="006C0EAE" w14:paraId="5872F77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87FCA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F49EA2"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769261"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0DA71CC"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74C81CB"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D1C04B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ECB9C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9F685A" w14:textId="77777777" w:rsidR="006C0EAE" w:rsidRDefault="006C0EAE">
            <w:pPr>
              <w:jc w:val="right"/>
              <w:rPr>
                <w:color w:val="000000"/>
                <w:sz w:val="16"/>
                <w:szCs w:val="16"/>
              </w:rPr>
            </w:pPr>
            <w:r>
              <w:rPr>
                <w:color w:val="000000"/>
                <w:sz w:val="16"/>
                <w:szCs w:val="16"/>
              </w:rPr>
              <w:t> </w:t>
            </w:r>
          </w:p>
        </w:tc>
      </w:tr>
      <w:tr w:rsidR="006C0EAE" w14:paraId="75C571E1"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D8DA2D2"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DAC2A67"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60E3A2A2" w14:textId="77777777" w:rsidR="006C0EAE" w:rsidRDefault="006C0EAE">
            <w:pPr>
              <w:jc w:val="right"/>
              <w:rPr>
                <w:b/>
                <w:bCs/>
                <w:color w:val="000000"/>
                <w:sz w:val="16"/>
                <w:szCs w:val="16"/>
              </w:rPr>
            </w:pPr>
            <w:r>
              <w:rPr>
                <w:b/>
                <w:bCs/>
                <w:color w:val="000000"/>
                <w:sz w:val="16"/>
                <w:szCs w:val="16"/>
              </w:rPr>
              <w:t xml:space="preserve">319,1 </w:t>
            </w:r>
          </w:p>
        </w:tc>
        <w:tc>
          <w:tcPr>
            <w:tcW w:w="1260" w:type="dxa"/>
            <w:tcBorders>
              <w:top w:val="nil"/>
              <w:left w:val="nil"/>
              <w:bottom w:val="single" w:sz="8" w:space="0" w:color="auto"/>
              <w:right w:val="single" w:sz="8" w:space="0" w:color="auto"/>
            </w:tcBorders>
            <w:shd w:val="clear" w:color="000000" w:fill="FFCC99"/>
            <w:vAlign w:val="center"/>
            <w:hideMark/>
          </w:tcPr>
          <w:p w14:paraId="17E30C4D" w14:textId="77777777" w:rsidR="006C0EAE" w:rsidRDefault="006C0EAE">
            <w:pPr>
              <w:jc w:val="right"/>
              <w:rPr>
                <w:b/>
                <w:bCs/>
                <w:color w:val="000000"/>
                <w:sz w:val="16"/>
                <w:szCs w:val="16"/>
              </w:rPr>
            </w:pPr>
            <w:r>
              <w:rPr>
                <w:b/>
                <w:bCs/>
                <w:color w:val="000000"/>
                <w:sz w:val="16"/>
                <w:szCs w:val="16"/>
              </w:rPr>
              <w:t xml:space="preserve">288,9 </w:t>
            </w:r>
          </w:p>
        </w:tc>
        <w:tc>
          <w:tcPr>
            <w:tcW w:w="1180" w:type="dxa"/>
            <w:tcBorders>
              <w:top w:val="nil"/>
              <w:left w:val="nil"/>
              <w:bottom w:val="single" w:sz="8" w:space="0" w:color="auto"/>
              <w:right w:val="single" w:sz="8" w:space="0" w:color="auto"/>
            </w:tcBorders>
            <w:shd w:val="clear" w:color="000000" w:fill="FFCC99"/>
            <w:vAlign w:val="center"/>
            <w:hideMark/>
          </w:tcPr>
          <w:p w14:paraId="7C5BAB94" w14:textId="77777777" w:rsidR="006C0EAE" w:rsidRDefault="006C0EAE">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63D24327"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146708B6"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4FC5E3EA" w14:textId="77777777" w:rsidR="006C0EAE" w:rsidRDefault="006C0EAE">
            <w:pPr>
              <w:jc w:val="right"/>
              <w:rPr>
                <w:b/>
                <w:bCs/>
                <w:color w:val="000000"/>
                <w:sz w:val="16"/>
                <w:szCs w:val="16"/>
              </w:rPr>
            </w:pPr>
            <w:r>
              <w:rPr>
                <w:b/>
                <w:bCs/>
                <w:color w:val="000000"/>
                <w:sz w:val="16"/>
                <w:szCs w:val="16"/>
              </w:rPr>
              <w:t xml:space="preserve">938,0 </w:t>
            </w:r>
          </w:p>
        </w:tc>
      </w:tr>
      <w:tr w:rsidR="006C0EAE" w14:paraId="3762125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2AEB7D4"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3CF19DA"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B1FB83A" w14:textId="77777777" w:rsidR="006C0EAE" w:rsidRDefault="006C0EAE">
            <w:pPr>
              <w:jc w:val="right"/>
              <w:rPr>
                <w:color w:val="000000"/>
                <w:sz w:val="16"/>
                <w:szCs w:val="16"/>
              </w:rPr>
            </w:pPr>
            <w:r>
              <w:rPr>
                <w:color w:val="000000"/>
                <w:sz w:val="16"/>
                <w:szCs w:val="16"/>
              </w:rPr>
              <w:t xml:space="preserve">300,1 </w:t>
            </w:r>
          </w:p>
        </w:tc>
        <w:tc>
          <w:tcPr>
            <w:tcW w:w="1260" w:type="dxa"/>
            <w:tcBorders>
              <w:top w:val="nil"/>
              <w:left w:val="nil"/>
              <w:bottom w:val="single" w:sz="8" w:space="0" w:color="auto"/>
              <w:right w:val="single" w:sz="8" w:space="0" w:color="auto"/>
            </w:tcBorders>
            <w:shd w:val="clear" w:color="000000" w:fill="FFCC99"/>
            <w:vAlign w:val="center"/>
            <w:hideMark/>
          </w:tcPr>
          <w:p w14:paraId="3AEB88F9" w14:textId="77777777" w:rsidR="006C0EAE" w:rsidRDefault="006C0EAE">
            <w:pPr>
              <w:jc w:val="right"/>
              <w:rPr>
                <w:color w:val="000000"/>
                <w:sz w:val="16"/>
                <w:szCs w:val="16"/>
              </w:rPr>
            </w:pPr>
            <w:r>
              <w:rPr>
                <w:color w:val="000000"/>
                <w:sz w:val="16"/>
                <w:szCs w:val="16"/>
              </w:rPr>
              <w:t xml:space="preserve">250,2 </w:t>
            </w:r>
          </w:p>
        </w:tc>
        <w:tc>
          <w:tcPr>
            <w:tcW w:w="1180" w:type="dxa"/>
            <w:tcBorders>
              <w:top w:val="nil"/>
              <w:left w:val="nil"/>
              <w:bottom w:val="single" w:sz="8" w:space="0" w:color="auto"/>
              <w:right w:val="single" w:sz="8" w:space="0" w:color="auto"/>
            </w:tcBorders>
            <w:shd w:val="clear" w:color="000000" w:fill="FFCC99"/>
            <w:vAlign w:val="center"/>
            <w:hideMark/>
          </w:tcPr>
          <w:p w14:paraId="78F294B1" w14:textId="77777777" w:rsidR="006C0EAE" w:rsidRDefault="006C0EAE">
            <w:pPr>
              <w:jc w:val="right"/>
              <w:rPr>
                <w:color w:val="000000"/>
                <w:sz w:val="16"/>
                <w:szCs w:val="16"/>
              </w:rPr>
            </w:pPr>
            <w:r>
              <w:rPr>
                <w:color w:val="000000"/>
                <w:sz w:val="16"/>
                <w:szCs w:val="16"/>
              </w:rPr>
              <w:t xml:space="preserve">320,7 </w:t>
            </w:r>
          </w:p>
        </w:tc>
        <w:tc>
          <w:tcPr>
            <w:tcW w:w="1080" w:type="dxa"/>
            <w:tcBorders>
              <w:top w:val="nil"/>
              <w:left w:val="nil"/>
              <w:bottom w:val="single" w:sz="8" w:space="0" w:color="auto"/>
              <w:right w:val="single" w:sz="8" w:space="0" w:color="auto"/>
            </w:tcBorders>
            <w:shd w:val="clear" w:color="000000" w:fill="FFCC99"/>
            <w:vAlign w:val="center"/>
            <w:hideMark/>
          </w:tcPr>
          <w:p w14:paraId="0D3F3B25" w14:textId="77777777" w:rsidR="006C0EAE" w:rsidRDefault="006C0EAE">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4DCCC332" w14:textId="77777777" w:rsidR="006C0EAE" w:rsidRDefault="006C0EAE">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43693D51" w14:textId="77777777" w:rsidR="006C0EAE" w:rsidRDefault="006C0EAE">
            <w:pPr>
              <w:jc w:val="right"/>
              <w:rPr>
                <w:color w:val="000000"/>
                <w:sz w:val="16"/>
                <w:szCs w:val="16"/>
              </w:rPr>
            </w:pPr>
            <w:r>
              <w:rPr>
                <w:color w:val="000000"/>
                <w:sz w:val="16"/>
                <w:szCs w:val="16"/>
              </w:rPr>
              <w:t xml:space="preserve">413,0 </w:t>
            </w:r>
          </w:p>
        </w:tc>
      </w:tr>
      <w:tr w:rsidR="006C0EAE" w14:paraId="394CF8E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6632C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3B6C55A"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5BDC4FE" w14:textId="77777777" w:rsidR="006C0EAE" w:rsidRDefault="006C0EAE">
            <w:pPr>
              <w:jc w:val="right"/>
              <w:rPr>
                <w:color w:val="000000"/>
                <w:sz w:val="16"/>
                <w:szCs w:val="16"/>
              </w:rPr>
            </w:pPr>
            <w:r>
              <w:rPr>
                <w:color w:val="000000"/>
                <w:sz w:val="16"/>
                <w:szCs w:val="16"/>
              </w:rPr>
              <w:t xml:space="preserve">19,0 </w:t>
            </w:r>
          </w:p>
        </w:tc>
        <w:tc>
          <w:tcPr>
            <w:tcW w:w="1260" w:type="dxa"/>
            <w:tcBorders>
              <w:top w:val="nil"/>
              <w:left w:val="nil"/>
              <w:bottom w:val="single" w:sz="8" w:space="0" w:color="auto"/>
              <w:right w:val="single" w:sz="8" w:space="0" w:color="auto"/>
            </w:tcBorders>
            <w:shd w:val="clear" w:color="000000" w:fill="FFCC99"/>
            <w:vAlign w:val="center"/>
            <w:hideMark/>
          </w:tcPr>
          <w:p w14:paraId="3C3B2010" w14:textId="77777777" w:rsidR="006C0EAE" w:rsidRDefault="006C0EAE">
            <w:pPr>
              <w:jc w:val="right"/>
              <w:rPr>
                <w:color w:val="000000"/>
                <w:sz w:val="16"/>
                <w:szCs w:val="16"/>
              </w:rPr>
            </w:pPr>
            <w:r>
              <w:rPr>
                <w:color w:val="000000"/>
                <w:sz w:val="16"/>
                <w:szCs w:val="16"/>
              </w:rPr>
              <w:t xml:space="preserve">38,7 </w:t>
            </w:r>
          </w:p>
        </w:tc>
        <w:tc>
          <w:tcPr>
            <w:tcW w:w="1180" w:type="dxa"/>
            <w:tcBorders>
              <w:top w:val="nil"/>
              <w:left w:val="nil"/>
              <w:bottom w:val="single" w:sz="8" w:space="0" w:color="auto"/>
              <w:right w:val="single" w:sz="8" w:space="0" w:color="auto"/>
            </w:tcBorders>
            <w:shd w:val="clear" w:color="000000" w:fill="FFCC99"/>
            <w:vAlign w:val="center"/>
            <w:hideMark/>
          </w:tcPr>
          <w:p w14:paraId="4349CCD8" w14:textId="77777777" w:rsidR="006C0EAE" w:rsidRDefault="006C0EAE">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01445BCE" w14:textId="77777777" w:rsidR="006C0EAE" w:rsidRDefault="006C0EAE">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36829F70" w14:textId="77777777" w:rsidR="006C0EAE" w:rsidRDefault="006C0EAE">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4C2B6EF8" w14:textId="77777777" w:rsidR="006C0EAE" w:rsidRDefault="006C0EAE">
            <w:pPr>
              <w:jc w:val="right"/>
              <w:rPr>
                <w:color w:val="000000"/>
                <w:sz w:val="16"/>
                <w:szCs w:val="16"/>
              </w:rPr>
            </w:pPr>
            <w:r>
              <w:rPr>
                <w:color w:val="000000"/>
                <w:sz w:val="16"/>
                <w:szCs w:val="16"/>
              </w:rPr>
              <w:t xml:space="preserve">525,0 </w:t>
            </w:r>
          </w:p>
        </w:tc>
      </w:tr>
      <w:tr w:rsidR="006C0EAE" w14:paraId="4E9A17C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F4D94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41720F"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DC1726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14FBCA8"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B053294"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1721E6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05FA1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580A90" w14:textId="77777777" w:rsidR="006C0EAE" w:rsidRDefault="006C0EAE">
            <w:pPr>
              <w:jc w:val="right"/>
              <w:rPr>
                <w:color w:val="000000"/>
                <w:sz w:val="16"/>
                <w:szCs w:val="16"/>
              </w:rPr>
            </w:pPr>
            <w:r>
              <w:rPr>
                <w:color w:val="000000"/>
                <w:sz w:val="16"/>
                <w:szCs w:val="16"/>
              </w:rPr>
              <w:t> </w:t>
            </w:r>
          </w:p>
        </w:tc>
      </w:tr>
      <w:tr w:rsidR="006C0EAE" w14:paraId="52976368"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8FACA7"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ADF3759"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305AF90C" w14:textId="77777777" w:rsidR="006C0EAE" w:rsidRDefault="006C0EAE">
            <w:pPr>
              <w:jc w:val="right"/>
              <w:rPr>
                <w:b/>
                <w:bCs/>
                <w:color w:val="000000"/>
                <w:sz w:val="16"/>
                <w:szCs w:val="16"/>
              </w:rPr>
            </w:pPr>
            <w:r>
              <w:rPr>
                <w:b/>
                <w:bCs/>
                <w:color w:val="000000"/>
                <w:sz w:val="16"/>
                <w:szCs w:val="16"/>
              </w:rPr>
              <w:t xml:space="preserve">5 429,2 </w:t>
            </w:r>
          </w:p>
        </w:tc>
        <w:tc>
          <w:tcPr>
            <w:tcW w:w="1260" w:type="dxa"/>
            <w:tcBorders>
              <w:top w:val="nil"/>
              <w:left w:val="nil"/>
              <w:bottom w:val="single" w:sz="8" w:space="0" w:color="auto"/>
              <w:right w:val="single" w:sz="8" w:space="0" w:color="auto"/>
            </w:tcBorders>
            <w:shd w:val="clear" w:color="000000" w:fill="FFCC99"/>
            <w:vAlign w:val="center"/>
            <w:hideMark/>
          </w:tcPr>
          <w:p w14:paraId="2D10FF2D" w14:textId="77777777" w:rsidR="006C0EAE" w:rsidRDefault="006C0EAE">
            <w:pPr>
              <w:jc w:val="right"/>
              <w:rPr>
                <w:b/>
                <w:bCs/>
                <w:color w:val="000000"/>
                <w:sz w:val="16"/>
                <w:szCs w:val="16"/>
              </w:rPr>
            </w:pPr>
            <w:r>
              <w:rPr>
                <w:b/>
                <w:bCs/>
                <w:color w:val="000000"/>
                <w:sz w:val="16"/>
                <w:szCs w:val="16"/>
              </w:rPr>
              <w:t xml:space="preserve">5 490,0 </w:t>
            </w:r>
          </w:p>
        </w:tc>
        <w:tc>
          <w:tcPr>
            <w:tcW w:w="1180" w:type="dxa"/>
            <w:tcBorders>
              <w:top w:val="nil"/>
              <w:left w:val="nil"/>
              <w:bottom w:val="single" w:sz="8" w:space="0" w:color="auto"/>
              <w:right w:val="single" w:sz="8" w:space="0" w:color="auto"/>
            </w:tcBorders>
            <w:shd w:val="clear" w:color="000000" w:fill="FFCC99"/>
            <w:vAlign w:val="center"/>
            <w:hideMark/>
          </w:tcPr>
          <w:p w14:paraId="001A3592"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885DBD0"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24E6FC4"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62272B4" w14:textId="77777777" w:rsidR="006C0EAE" w:rsidRDefault="006C0EAE">
            <w:pPr>
              <w:jc w:val="right"/>
              <w:rPr>
                <w:b/>
                <w:bCs/>
                <w:color w:val="000000"/>
                <w:sz w:val="16"/>
                <w:szCs w:val="16"/>
              </w:rPr>
            </w:pPr>
            <w:r>
              <w:rPr>
                <w:b/>
                <w:bCs/>
                <w:color w:val="000000"/>
                <w:sz w:val="16"/>
                <w:szCs w:val="16"/>
              </w:rPr>
              <w:t xml:space="preserve">0,0 </w:t>
            </w:r>
          </w:p>
        </w:tc>
      </w:tr>
      <w:tr w:rsidR="006C0EAE" w14:paraId="293D299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CD604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5F25E6E"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E1D5A01" w14:textId="77777777" w:rsidR="006C0EAE" w:rsidRDefault="006C0EAE">
            <w:pPr>
              <w:jc w:val="right"/>
              <w:rPr>
                <w:color w:val="000000"/>
                <w:sz w:val="16"/>
                <w:szCs w:val="16"/>
              </w:rPr>
            </w:pPr>
            <w:r>
              <w:rPr>
                <w:color w:val="000000"/>
                <w:sz w:val="16"/>
                <w:szCs w:val="16"/>
              </w:rPr>
              <w:t xml:space="preserve">2 133,7 </w:t>
            </w:r>
          </w:p>
        </w:tc>
        <w:tc>
          <w:tcPr>
            <w:tcW w:w="1260" w:type="dxa"/>
            <w:tcBorders>
              <w:top w:val="nil"/>
              <w:left w:val="nil"/>
              <w:bottom w:val="single" w:sz="8" w:space="0" w:color="auto"/>
              <w:right w:val="single" w:sz="8" w:space="0" w:color="auto"/>
            </w:tcBorders>
            <w:shd w:val="clear" w:color="auto" w:fill="auto"/>
            <w:vAlign w:val="center"/>
            <w:hideMark/>
          </w:tcPr>
          <w:p w14:paraId="2712D379" w14:textId="77777777" w:rsidR="006C0EAE" w:rsidRDefault="006C0EAE">
            <w:pPr>
              <w:jc w:val="right"/>
              <w:rPr>
                <w:color w:val="000000"/>
                <w:sz w:val="16"/>
                <w:szCs w:val="16"/>
              </w:rPr>
            </w:pPr>
            <w:r>
              <w:rPr>
                <w:color w:val="000000"/>
                <w:sz w:val="16"/>
                <w:szCs w:val="16"/>
              </w:rPr>
              <w:t xml:space="preserve">2 909,2 </w:t>
            </w:r>
          </w:p>
        </w:tc>
        <w:tc>
          <w:tcPr>
            <w:tcW w:w="1180" w:type="dxa"/>
            <w:tcBorders>
              <w:top w:val="nil"/>
              <w:left w:val="nil"/>
              <w:bottom w:val="single" w:sz="8" w:space="0" w:color="auto"/>
              <w:right w:val="single" w:sz="8" w:space="0" w:color="auto"/>
            </w:tcBorders>
            <w:shd w:val="clear" w:color="auto" w:fill="auto"/>
            <w:vAlign w:val="center"/>
            <w:hideMark/>
          </w:tcPr>
          <w:p w14:paraId="18478D2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BFE832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FA70A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C03EFC" w14:textId="77777777" w:rsidR="006C0EAE" w:rsidRDefault="006C0EAE">
            <w:pPr>
              <w:jc w:val="right"/>
              <w:rPr>
                <w:color w:val="000000"/>
                <w:sz w:val="16"/>
                <w:szCs w:val="16"/>
              </w:rPr>
            </w:pPr>
            <w:r>
              <w:rPr>
                <w:color w:val="000000"/>
                <w:sz w:val="16"/>
                <w:szCs w:val="16"/>
              </w:rPr>
              <w:t xml:space="preserve">0,0 </w:t>
            </w:r>
          </w:p>
        </w:tc>
      </w:tr>
      <w:tr w:rsidR="006C0EAE" w14:paraId="27C4529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71F3E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0A6C187"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485B455D" w14:textId="77777777" w:rsidR="006C0EAE" w:rsidRDefault="006C0EAE">
            <w:pPr>
              <w:jc w:val="right"/>
              <w:rPr>
                <w:color w:val="000000"/>
                <w:sz w:val="16"/>
                <w:szCs w:val="16"/>
              </w:rPr>
            </w:pPr>
            <w:r>
              <w:rPr>
                <w:color w:val="000000"/>
                <w:sz w:val="16"/>
                <w:szCs w:val="16"/>
              </w:rPr>
              <w:t xml:space="preserve">2 015,1 </w:t>
            </w:r>
          </w:p>
        </w:tc>
        <w:tc>
          <w:tcPr>
            <w:tcW w:w="1260" w:type="dxa"/>
            <w:tcBorders>
              <w:top w:val="nil"/>
              <w:left w:val="nil"/>
              <w:bottom w:val="single" w:sz="8" w:space="0" w:color="auto"/>
              <w:right w:val="single" w:sz="8" w:space="0" w:color="auto"/>
            </w:tcBorders>
            <w:shd w:val="clear" w:color="auto" w:fill="auto"/>
            <w:vAlign w:val="center"/>
            <w:hideMark/>
          </w:tcPr>
          <w:p w14:paraId="7080DB39" w14:textId="77777777" w:rsidR="006C0EAE" w:rsidRDefault="006C0EAE">
            <w:pPr>
              <w:jc w:val="right"/>
              <w:rPr>
                <w:color w:val="000000"/>
                <w:sz w:val="16"/>
                <w:szCs w:val="16"/>
              </w:rPr>
            </w:pPr>
            <w:r>
              <w:rPr>
                <w:color w:val="000000"/>
                <w:sz w:val="16"/>
                <w:szCs w:val="16"/>
              </w:rPr>
              <w:t xml:space="preserve">2 580,8 </w:t>
            </w:r>
          </w:p>
        </w:tc>
        <w:tc>
          <w:tcPr>
            <w:tcW w:w="1180" w:type="dxa"/>
            <w:tcBorders>
              <w:top w:val="nil"/>
              <w:left w:val="nil"/>
              <w:bottom w:val="single" w:sz="8" w:space="0" w:color="auto"/>
              <w:right w:val="single" w:sz="8" w:space="0" w:color="auto"/>
            </w:tcBorders>
            <w:shd w:val="clear" w:color="auto" w:fill="auto"/>
            <w:vAlign w:val="center"/>
            <w:hideMark/>
          </w:tcPr>
          <w:p w14:paraId="1A66FCC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BFBA3C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FC6C21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10BA36" w14:textId="77777777" w:rsidR="006C0EAE" w:rsidRDefault="006C0EAE">
            <w:pPr>
              <w:jc w:val="right"/>
              <w:rPr>
                <w:color w:val="000000"/>
                <w:sz w:val="16"/>
                <w:szCs w:val="16"/>
              </w:rPr>
            </w:pPr>
            <w:r>
              <w:rPr>
                <w:color w:val="000000"/>
                <w:sz w:val="16"/>
                <w:szCs w:val="16"/>
              </w:rPr>
              <w:t xml:space="preserve">0,0 </w:t>
            </w:r>
          </w:p>
        </w:tc>
      </w:tr>
      <w:tr w:rsidR="006C0EAE" w14:paraId="3E1A36D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1A1C57F"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227407"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12C9F0AF" w14:textId="77777777" w:rsidR="006C0EAE" w:rsidRDefault="006C0EAE">
            <w:pPr>
              <w:jc w:val="right"/>
              <w:rPr>
                <w:color w:val="000000"/>
                <w:sz w:val="16"/>
                <w:szCs w:val="16"/>
              </w:rPr>
            </w:pPr>
            <w:r>
              <w:rPr>
                <w:color w:val="000000"/>
                <w:sz w:val="16"/>
                <w:szCs w:val="16"/>
              </w:rPr>
              <w:t xml:space="preserve">1 280,4 </w:t>
            </w:r>
          </w:p>
        </w:tc>
        <w:tc>
          <w:tcPr>
            <w:tcW w:w="1260" w:type="dxa"/>
            <w:tcBorders>
              <w:top w:val="nil"/>
              <w:left w:val="nil"/>
              <w:bottom w:val="single" w:sz="8" w:space="0" w:color="auto"/>
              <w:right w:val="single" w:sz="8" w:space="0" w:color="auto"/>
            </w:tcBorders>
            <w:shd w:val="clear" w:color="auto" w:fill="auto"/>
            <w:vAlign w:val="center"/>
            <w:hideMark/>
          </w:tcPr>
          <w:p w14:paraId="68232FA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8E72D5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7C289F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D33A72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9FE4D3" w14:textId="77777777" w:rsidR="006C0EAE" w:rsidRDefault="006C0EAE">
            <w:pPr>
              <w:jc w:val="right"/>
              <w:rPr>
                <w:color w:val="000000"/>
                <w:sz w:val="16"/>
                <w:szCs w:val="16"/>
              </w:rPr>
            </w:pPr>
            <w:r>
              <w:rPr>
                <w:color w:val="000000"/>
                <w:sz w:val="16"/>
                <w:szCs w:val="16"/>
              </w:rPr>
              <w:t xml:space="preserve">0,0 </w:t>
            </w:r>
          </w:p>
        </w:tc>
      </w:tr>
      <w:tr w:rsidR="006C0EAE" w14:paraId="5928A8C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B694D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781768"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3269F76"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BC051E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C13C5B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D93F3E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011EF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0DC419" w14:textId="77777777" w:rsidR="006C0EAE" w:rsidRDefault="006C0EAE">
            <w:pPr>
              <w:jc w:val="right"/>
              <w:rPr>
                <w:color w:val="000000"/>
                <w:sz w:val="16"/>
                <w:szCs w:val="16"/>
              </w:rPr>
            </w:pPr>
            <w:r>
              <w:rPr>
                <w:color w:val="000000"/>
                <w:sz w:val="16"/>
                <w:szCs w:val="16"/>
              </w:rPr>
              <w:t xml:space="preserve">0,0 </w:t>
            </w:r>
          </w:p>
        </w:tc>
      </w:tr>
      <w:tr w:rsidR="006C0EAE" w14:paraId="780386C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E0C9BF"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A84EDF"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E69A7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DC10F8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27D029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0D900D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0023BD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BE1A4B" w14:textId="77777777" w:rsidR="006C0EAE" w:rsidRDefault="006C0EAE">
            <w:pPr>
              <w:jc w:val="right"/>
              <w:rPr>
                <w:color w:val="000000"/>
                <w:sz w:val="16"/>
                <w:szCs w:val="16"/>
              </w:rPr>
            </w:pPr>
            <w:r>
              <w:rPr>
                <w:color w:val="000000"/>
                <w:sz w:val="16"/>
                <w:szCs w:val="16"/>
              </w:rPr>
              <w:t xml:space="preserve">0,0 </w:t>
            </w:r>
          </w:p>
        </w:tc>
      </w:tr>
      <w:tr w:rsidR="006C0EAE" w14:paraId="6F213E9A"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55C6AC"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7B39A9E" w14:textId="77777777" w:rsidR="006C0EAE" w:rsidRDefault="006C0EAE">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103F429E" w14:textId="77777777" w:rsidR="006C0EAE" w:rsidRDefault="006C0EAE">
            <w:pPr>
              <w:jc w:val="right"/>
              <w:rPr>
                <w:color w:val="000000"/>
                <w:sz w:val="16"/>
                <w:szCs w:val="16"/>
              </w:rPr>
            </w:pPr>
            <w:r>
              <w:rPr>
                <w:color w:val="000000"/>
                <w:sz w:val="16"/>
                <w:szCs w:val="16"/>
              </w:rPr>
              <w:t xml:space="preserve">5 429,2 </w:t>
            </w:r>
          </w:p>
        </w:tc>
        <w:tc>
          <w:tcPr>
            <w:tcW w:w="1260" w:type="dxa"/>
            <w:tcBorders>
              <w:top w:val="nil"/>
              <w:left w:val="nil"/>
              <w:bottom w:val="single" w:sz="8" w:space="0" w:color="auto"/>
              <w:right w:val="single" w:sz="8" w:space="0" w:color="auto"/>
            </w:tcBorders>
            <w:shd w:val="clear" w:color="auto" w:fill="auto"/>
            <w:vAlign w:val="center"/>
            <w:hideMark/>
          </w:tcPr>
          <w:p w14:paraId="65EB691C" w14:textId="77777777" w:rsidR="006C0EAE" w:rsidRDefault="006C0EAE">
            <w:pPr>
              <w:jc w:val="right"/>
              <w:rPr>
                <w:color w:val="000000"/>
                <w:sz w:val="16"/>
                <w:szCs w:val="16"/>
              </w:rPr>
            </w:pPr>
            <w:r>
              <w:rPr>
                <w:color w:val="000000"/>
                <w:sz w:val="16"/>
                <w:szCs w:val="16"/>
              </w:rPr>
              <w:t xml:space="preserve">5 490,0 </w:t>
            </w:r>
          </w:p>
        </w:tc>
        <w:tc>
          <w:tcPr>
            <w:tcW w:w="1180" w:type="dxa"/>
            <w:tcBorders>
              <w:top w:val="nil"/>
              <w:left w:val="nil"/>
              <w:bottom w:val="single" w:sz="8" w:space="0" w:color="auto"/>
              <w:right w:val="single" w:sz="8" w:space="0" w:color="auto"/>
            </w:tcBorders>
            <w:shd w:val="clear" w:color="auto" w:fill="auto"/>
            <w:vAlign w:val="center"/>
            <w:hideMark/>
          </w:tcPr>
          <w:p w14:paraId="132C3C7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318DDF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C08888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6977AF" w14:textId="77777777" w:rsidR="006C0EAE" w:rsidRDefault="006C0EAE">
            <w:pPr>
              <w:jc w:val="right"/>
              <w:rPr>
                <w:color w:val="000000"/>
                <w:sz w:val="16"/>
                <w:szCs w:val="16"/>
              </w:rPr>
            </w:pPr>
            <w:r>
              <w:rPr>
                <w:color w:val="000000"/>
                <w:sz w:val="16"/>
                <w:szCs w:val="16"/>
              </w:rPr>
              <w:t xml:space="preserve">0,0 </w:t>
            </w:r>
          </w:p>
        </w:tc>
      </w:tr>
      <w:tr w:rsidR="006C0EAE" w14:paraId="3CE4B30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6B857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EC193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9158C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B06E04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D6901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F62476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590E3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B83DDE6" w14:textId="77777777" w:rsidR="006C0EAE" w:rsidRDefault="006C0EAE">
            <w:pPr>
              <w:jc w:val="right"/>
              <w:rPr>
                <w:color w:val="000000"/>
                <w:sz w:val="16"/>
                <w:szCs w:val="16"/>
              </w:rPr>
            </w:pPr>
            <w:r>
              <w:rPr>
                <w:color w:val="000000"/>
                <w:sz w:val="16"/>
                <w:szCs w:val="16"/>
              </w:rPr>
              <w:t xml:space="preserve">0,0 </w:t>
            </w:r>
          </w:p>
        </w:tc>
      </w:tr>
      <w:tr w:rsidR="006C0EAE" w14:paraId="25FA7867"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B59BD1"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4E276D34"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9953A48"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CE9C68E"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F730CBA"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BBC1EE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AFB3E65"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395696E" w14:textId="77777777" w:rsidR="006C0EAE" w:rsidRDefault="006C0EAE">
            <w:pPr>
              <w:jc w:val="right"/>
              <w:rPr>
                <w:b/>
                <w:bCs/>
                <w:color w:val="000000"/>
                <w:sz w:val="16"/>
                <w:szCs w:val="16"/>
              </w:rPr>
            </w:pPr>
            <w:r>
              <w:rPr>
                <w:b/>
                <w:bCs/>
                <w:color w:val="000000"/>
                <w:sz w:val="16"/>
                <w:szCs w:val="16"/>
              </w:rPr>
              <w:t xml:space="preserve">0,0 </w:t>
            </w:r>
          </w:p>
        </w:tc>
      </w:tr>
      <w:tr w:rsidR="006C0EAE" w14:paraId="6AB1DD7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E9E04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4E1454"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6EC31E"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D401F42"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FFBD3C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AF8915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EBE5C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DA1DB1" w14:textId="77777777" w:rsidR="006C0EAE" w:rsidRDefault="006C0EAE">
            <w:pPr>
              <w:jc w:val="right"/>
              <w:rPr>
                <w:color w:val="000000"/>
                <w:sz w:val="16"/>
                <w:szCs w:val="16"/>
              </w:rPr>
            </w:pPr>
            <w:r>
              <w:rPr>
                <w:color w:val="000000"/>
                <w:sz w:val="16"/>
                <w:szCs w:val="16"/>
              </w:rPr>
              <w:t xml:space="preserve">0,0 </w:t>
            </w:r>
          </w:p>
        </w:tc>
      </w:tr>
      <w:tr w:rsidR="006C0EAE" w14:paraId="7305F116"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4896FED"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797A732"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FF609AC"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CDDE386"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76E75EE"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3AEF4AA"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ED095C"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58CBB9B" w14:textId="77777777" w:rsidR="006C0EAE" w:rsidRDefault="006C0EAE">
            <w:pPr>
              <w:jc w:val="right"/>
              <w:rPr>
                <w:b/>
                <w:bCs/>
                <w:color w:val="000000"/>
                <w:sz w:val="16"/>
                <w:szCs w:val="16"/>
              </w:rPr>
            </w:pPr>
            <w:r>
              <w:rPr>
                <w:b/>
                <w:bCs/>
                <w:color w:val="000000"/>
                <w:sz w:val="16"/>
                <w:szCs w:val="16"/>
              </w:rPr>
              <w:t xml:space="preserve">0,0 </w:t>
            </w:r>
          </w:p>
        </w:tc>
      </w:tr>
      <w:tr w:rsidR="006C0EAE" w14:paraId="68329CA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FED9A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F0642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3E5A5A"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C1CD4A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9181AEF"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CCE291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C0BA1F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513A34" w14:textId="77777777" w:rsidR="006C0EAE" w:rsidRDefault="006C0EAE">
            <w:pPr>
              <w:jc w:val="right"/>
              <w:rPr>
                <w:color w:val="000000"/>
                <w:sz w:val="16"/>
                <w:szCs w:val="16"/>
              </w:rPr>
            </w:pPr>
            <w:r>
              <w:rPr>
                <w:color w:val="000000"/>
                <w:sz w:val="16"/>
                <w:szCs w:val="16"/>
              </w:rPr>
              <w:t> </w:t>
            </w:r>
          </w:p>
        </w:tc>
      </w:tr>
      <w:tr w:rsidR="006C0EAE" w14:paraId="70F460B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B0A29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5B22C0"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50DEC3"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37ED5D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3DDEA9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37CEAF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4EA5E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3E594B" w14:textId="77777777" w:rsidR="006C0EAE" w:rsidRDefault="006C0EAE">
            <w:pPr>
              <w:jc w:val="right"/>
              <w:rPr>
                <w:color w:val="000000"/>
                <w:sz w:val="16"/>
                <w:szCs w:val="16"/>
              </w:rPr>
            </w:pPr>
            <w:r>
              <w:rPr>
                <w:color w:val="000000"/>
                <w:sz w:val="16"/>
                <w:szCs w:val="16"/>
              </w:rPr>
              <w:t xml:space="preserve">0,0 </w:t>
            </w:r>
          </w:p>
        </w:tc>
      </w:tr>
      <w:tr w:rsidR="006C0EAE" w14:paraId="5CB9DCBE"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A2E6D5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24C8EB"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83CA8F4"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A2A5A5A"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5D91401"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3E10DA7"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BD5AEB7"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F9C5D72" w14:textId="77777777" w:rsidR="006C0EAE" w:rsidRDefault="006C0EAE">
            <w:pPr>
              <w:jc w:val="right"/>
              <w:rPr>
                <w:b/>
                <w:bCs/>
                <w:color w:val="000000"/>
                <w:sz w:val="16"/>
                <w:szCs w:val="16"/>
              </w:rPr>
            </w:pPr>
            <w:r>
              <w:rPr>
                <w:b/>
                <w:bCs/>
                <w:color w:val="000000"/>
                <w:sz w:val="16"/>
                <w:szCs w:val="16"/>
              </w:rPr>
              <w:t xml:space="preserve">0,0 </w:t>
            </w:r>
          </w:p>
        </w:tc>
      </w:tr>
      <w:tr w:rsidR="006C0EAE" w14:paraId="39E6FBB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56487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266567"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A0D0366"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04837DE"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D943B5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AB5E7B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86AF79"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066895" w14:textId="77777777" w:rsidR="006C0EAE" w:rsidRDefault="006C0EAE">
            <w:pPr>
              <w:jc w:val="right"/>
              <w:rPr>
                <w:color w:val="000000"/>
                <w:sz w:val="16"/>
                <w:szCs w:val="16"/>
              </w:rPr>
            </w:pPr>
            <w:r>
              <w:rPr>
                <w:color w:val="000000"/>
                <w:sz w:val="16"/>
                <w:szCs w:val="16"/>
              </w:rPr>
              <w:t> </w:t>
            </w:r>
          </w:p>
        </w:tc>
      </w:tr>
      <w:tr w:rsidR="006C0EAE" w14:paraId="18E08F8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5452C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6F99E2C"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4135E935" w14:textId="77777777" w:rsidR="006C0EAE" w:rsidRDefault="006C0EAE">
            <w:pPr>
              <w:jc w:val="right"/>
              <w:rPr>
                <w:b/>
                <w:bCs/>
                <w:color w:val="000000"/>
                <w:sz w:val="16"/>
                <w:szCs w:val="16"/>
              </w:rPr>
            </w:pPr>
            <w:r>
              <w:rPr>
                <w:b/>
                <w:bCs/>
                <w:color w:val="000000"/>
                <w:sz w:val="16"/>
                <w:szCs w:val="16"/>
              </w:rPr>
              <w:t xml:space="preserve">319,1 </w:t>
            </w:r>
          </w:p>
        </w:tc>
        <w:tc>
          <w:tcPr>
            <w:tcW w:w="1260" w:type="dxa"/>
            <w:tcBorders>
              <w:top w:val="nil"/>
              <w:left w:val="nil"/>
              <w:bottom w:val="single" w:sz="8" w:space="0" w:color="auto"/>
              <w:right w:val="single" w:sz="8" w:space="0" w:color="auto"/>
            </w:tcBorders>
            <w:shd w:val="clear" w:color="000000" w:fill="FFCC99"/>
            <w:vAlign w:val="center"/>
            <w:hideMark/>
          </w:tcPr>
          <w:p w14:paraId="4C406D52" w14:textId="77777777" w:rsidR="006C0EAE" w:rsidRDefault="006C0EAE">
            <w:pPr>
              <w:jc w:val="right"/>
              <w:rPr>
                <w:b/>
                <w:bCs/>
                <w:color w:val="000000"/>
                <w:sz w:val="16"/>
                <w:szCs w:val="16"/>
              </w:rPr>
            </w:pPr>
            <w:r>
              <w:rPr>
                <w:b/>
                <w:bCs/>
                <w:color w:val="000000"/>
                <w:sz w:val="16"/>
                <w:szCs w:val="16"/>
              </w:rPr>
              <w:t xml:space="preserve">288,9 </w:t>
            </w:r>
          </w:p>
        </w:tc>
        <w:tc>
          <w:tcPr>
            <w:tcW w:w="1180" w:type="dxa"/>
            <w:tcBorders>
              <w:top w:val="nil"/>
              <w:left w:val="nil"/>
              <w:bottom w:val="single" w:sz="8" w:space="0" w:color="auto"/>
              <w:right w:val="single" w:sz="8" w:space="0" w:color="auto"/>
            </w:tcBorders>
            <w:shd w:val="clear" w:color="000000" w:fill="FFCC99"/>
            <w:vAlign w:val="center"/>
            <w:hideMark/>
          </w:tcPr>
          <w:p w14:paraId="5EAEBF2D" w14:textId="77777777" w:rsidR="006C0EAE" w:rsidRDefault="006C0EAE">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70E8F9C3"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34C29491"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27CA59B7" w14:textId="77777777" w:rsidR="006C0EAE" w:rsidRDefault="006C0EAE">
            <w:pPr>
              <w:jc w:val="right"/>
              <w:rPr>
                <w:b/>
                <w:bCs/>
                <w:color w:val="000000"/>
                <w:sz w:val="16"/>
                <w:szCs w:val="16"/>
              </w:rPr>
            </w:pPr>
            <w:r>
              <w:rPr>
                <w:b/>
                <w:bCs/>
                <w:color w:val="000000"/>
                <w:sz w:val="16"/>
                <w:szCs w:val="16"/>
              </w:rPr>
              <w:t xml:space="preserve">938,0 </w:t>
            </w:r>
          </w:p>
        </w:tc>
      </w:tr>
      <w:tr w:rsidR="006C0EAE" w14:paraId="0651BE6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9F01EC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D9196D"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B1245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0CD05B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460EF9B"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5D4FB0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AE37AB"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9A80F4" w14:textId="77777777" w:rsidR="006C0EAE" w:rsidRDefault="006C0EAE">
            <w:pPr>
              <w:jc w:val="right"/>
              <w:rPr>
                <w:color w:val="000000"/>
                <w:sz w:val="16"/>
                <w:szCs w:val="16"/>
              </w:rPr>
            </w:pPr>
            <w:r>
              <w:rPr>
                <w:color w:val="000000"/>
                <w:sz w:val="16"/>
                <w:szCs w:val="16"/>
              </w:rPr>
              <w:t> </w:t>
            </w:r>
          </w:p>
        </w:tc>
      </w:tr>
      <w:tr w:rsidR="006C0EAE" w14:paraId="5D06333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030E6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4C3EBD"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90FB0C6" w14:textId="77777777" w:rsidR="006C0EAE" w:rsidRDefault="006C0EAE">
            <w:pPr>
              <w:jc w:val="right"/>
              <w:rPr>
                <w:b/>
                <w:bCs/>
                <w:color w:val="000000"/>
                <w:sz w:val="16"/>
                <w:szCs w:val="16"/>
              </w:rPr>
            </w:pPr>
            <w:r>
              <w:rPr>
                <w:b/>
                <w:bCs/>
                <w:color w:val="000000"/>
                <w:sz w:val="16"/>
                <w:szCs w:val="16"/>
              </w:rPr>
              <w:t xml:space="preserve">5 748,3 </w:t>
            </w:r>
          </w:p>
        </w:tc>
        <w:tc>
          <w:tcPr>
            <w:tcW w:w="1260" w:type="dxa"/>
            <w:tcBorders>
              <w:top w:val="nil"/>
              <w:left w:val="nil"/>
              <w:bottom w:val="single" w:sz="8" w:space="0" w:color="auto"/>
              <w:right w:val="single" w:sz="8" w:space="0" w:color="auto"/>
            </w:tcBorders>
            <w:shd w:val="clear" w:color="000000" w:fill="FFCC99"/>
            <w:vAlign w:val="center"/>
            <w:hideMark/>
          </w:tcPr>
          <w:p w14:paraId="19FD8D26" w14:textId="77777777" w:rsidR="006C0EAE" w:rsidRDefault="006C0EAE">
            <w:pPr>
              <w:jc w:val="right"/>
              <w:rPr>
                <w:b/>
                <w:bCs/>
                <w:color w:val="000000"/>
                <w:sz w:val="16"/>
                <w:szCs w:val="16"/>
              </w:rPr>
            </w:pPr>
            <w:r>
              <w:rPr>
                <w:b/>
                <w:bCs/>
                <w:color w:val="000000"/>
                <w:sz w:val="16"/>
                <w:szCs w:val="16"/>
              </w:rPr>
              <w:t xml:space="preserve">5 778,9 </w:t>
            </w:r>
          </w:p>
        </w:tc>
        <w:tc>
          <w:tcPr>
            <w:tcW w:w="1180" w:type="dxa"/>
            <w:tcBorders>
              <w:top w:val="nil"/>
              <w:left w:val="nil"/>
              <w:bottom w:val="single" w:sz="8" w:space="0" w:color="auto"/>
              <w:right w:val="single" w:sz="8" w:space="0" w:color="auto"/>
            </w:tcBorders>
            <w:shd w:val="clear" w:color="000000" w:fill="FFCC99"/>
            <w:vAlign w:val="center"/>
            <w:hideMark/>
          </w:tcPr>
          <w:p w14:paraId="2F1CAFE4" w14:textId="77777777" w:rsidR="006C0EAE" w:rsidRDefault="006C0EAE">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7A94836F"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2E832FB6" w14:textId="77777777" w:rsidR="006C0EAE" w:rsidRDefault="006C0EAE">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79CA32A7" w14:textId="77777777" w:rsidR="006C0EAE" w:rsidRDefault="006C0EAE">
            <w:pPr>
              <w:jc w:val="right"/>
              <w:rPr>
                <w:b/>
                <w:bCs/>
                <w:color w:val="000000"/>
                <w:sz w:val="16"/>
                <w:szCs w:val="16"/>
              </w:rPr>
            </w:pPr>
            <w:r>
              <w:rPr>
                <w:b/>
                <w:bCs/>
                <w:color w:val="000000"/>
                <w:sz w:val="16"/>
                <w:szCs w:val="16"/>
              </w:rPr>
              <w:t xml:space="preserve">938,0 </w:t>
            </w:r>
          </w:p>
        </w:tc>
      </w:tr>
      <w:tr w:rsidR="006C0EAE" w14:paraId="375527E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E6C8D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B3215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11F205"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77EA29A"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30C04B"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94DC89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1671A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11D640" w14:textId="77777777" w:rsidR="006C0EAE" w:rsidRDefault="006C0EAE">
            <w:pPr>
              <w:jc w:val="right"/>
              <w:rPr>
                <w:color w:val="000000"/>
                <w:sz w:val="16"/>
                <w:szCs w:val="16"/>
              </w:rPr>
            </w:pPr>
            <w:r>
              <w:rPr>
                <w:color w:val="000000"/>
                <w:sz w:val="16"/>
                <w:szCs w:val="16"/>
              </w:rPr>
              <w:t> </w:t>
            </w:r>
          </w:p>
        </w:tc>
      </w:tr>
      <w:tr w:rsidR="006C0EAE" w14:paraId="4A7C4D4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E8637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3BCB6D"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EF80B96" w14:textId="77777777" w:rsidR="006C0EAE" w:rsidRDefault="006C0EAE">
            <w:pPr>
              <w:jc w:val="right"/>
              <w:rPr>
                <w:color w:val="000000"/>
                <w:sz w:val="16"/>
                <w:szCs w:val="16"/>
              </w:rPr>
            </w:pPr>
            <w:r>
              <w:rPr>
                <w:color w:val="000000"/>
                <w:sz w:val="16"/>
                <w:szCs w:val="16"/>
              </w:rPr>
              <w:t>43</w:t>
            </w:r>
          </w:p>
        </w:tc>
        <w:tc>
          <w:tcPr>
            <w:tcW w:w="1260" w:type="dxa"/>
            <w:tcBorders>
              <w:top w:val="nil"/>
              <w:left w:val="nil"/>
              <w:bottom w:val="single" w:sz="8" w:space="0" w:color="auto"/>
              <w:right w:val="single" w:sz="8" w:space="0" w:color="auto"/>
            </w:tcBorders>
            <w:shd w:val="clear" w:color="auto" w:fill="auto"/>
            <w:vAlign w:val="center"/>
            <w:hideMark/>
          </w:tcPr>
          <w:p w14:paraId="2CE13E0E" w14:textId="77777777" w:rsidR="006C0EAE" w:rsidRDefault="006C0EAE">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14:paraId="58165A47" w14:textId="77777777" w:rsidR="006C0EAE" w:rsidRDefault="006C0EAE">
            <w:pPr>
              <w:jc w:val="right"/>
              <w:rPr>
                <w:color w:val="000000"/>
                <w:sz w:val="16"/>
                <w:szCs w:val="16"/>
              </w:rPr>
            </w:pPr>
            <w:r>
              <w:rPr>
                <w:color w:val="000000"/>
                <w:sz w:val="16"/>
                <w:szCs w:val="16"/>
              </w:rPr>
              <w:t>42</w:t>
            </w:r>
          </w:p>
        </w:tc>
        <w:tc>
          <w:tcPr>
            <w:tcW w:w="1080" w:type="dxa"/>
            <w:tcBorders>
              <w:top w:val="nil"/>
              <w:left w:val="nil"/>
              <w:bottom w:val="single" w:sz="8" w:space="0" w:color="auto"/>
              <w:right w:val="single" w:sz="8" w:space="0" w:color="auto"/>
            </w:tcBorders>
            <w:shd w:val="clear" w:color="auto" w:fill="auto"/>
            <w:vAlign w:val="center"/>
            <w:hideMark/>
          </w:tcPr>
          <w:p w14:paraId="6C9242A9" w14:textId="77777777" w:rsidR="006C0EAE" w:rsidRDefault="006C0EAE">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14:paraId="42144AAD" w14:textId="77777777" w:rsidR="006C0EAE" w:rsidRDefault="006C0EAE">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14:paraId="1F819D4D" w14:textId="77777777" w:rsidR="006C0EAE" w:rsidRDefault="006C0EAE">
            <w:pPr>
              <w:jc w:val="right"/>
              <w:rPr>
                <w:color w:val="000000"/>
                <w:sz w:val="16"/>
                <w:szCs w:val="16"/>
              </w:rPr>
            </w:pPr>
            <w:r>
              <w:rPr>
                <w:color w:val="000000"/>
                <w:sz w:val="16"/>
                <w:szCs w:val="16"/>
              </w:rPr>
              <w:t>42</w:t>
            </w:r>
          </w:p>
        </w:tc>
      </w:tr>
    </w:tbl>
    <w:p w14:paraId="785B642B" w14:textId="77777777" w:rsidR="001A6F76" w:rsidRDefault="001A6F76" w:rsidP="001906C0">
      <w:pPr>
        <w:jc w:val="both"/>
        <w:rPr>
          <w:sz w:val="20"/>
          <w:szCs w:val="20"/>
          <w:lang w:val="en-US"/>
        </w:rPr>
      </w:pPr>
    </w:p>
    <w:p w14:paraId="651EBFC1" w14:textId="77777777" w:rsidR="001A6F76" w:rsidRPr="001B5C22" w:rsidRDefault="001A6F76" w:rsidP="001906C0">
      <w:pPr>
        <w:jc w:val="both"/>
        <w:rPr>
          <w:sz w:val="20"/>
          <w:szCs w:val="20"/>
          <w:lang w:val="en-US"/>
        </w:rPr>
      </w:pPr>
    </w:p>
    <w:p w14:paraId="12E79936" w14:textId="77777777" w:rsidR="00D97DC5" w:rsidRDefault="00D97DC5" w:rsidP="00647F83">
      <w:pPr>
        <w:shd w:val="clear" w:color="auto" w:fill="FFFFFF"/>
        <w:spacing w:line="276" w:lineRule="exact"/>
        <w:rPr>
          <w:b/>
          <w:sz w:val="21"/>
          <w:szCs w:val="21"/>
        </w:rPr>
      </w:pPr>
    </w:p>
    <w:p w14:paraId="6E269FCB" w14:textId="77777777" w:rsidR="000935A1" w:rsidRDefault="000935A1" w:rsidP="00647F83">
      <w:pPr>
        <w:shd w:val="clear" w:color="auto" w:fill="FFFFFF"/>
        <w:spacing w:line="276" w:lineRule="exact"/>
        <w:rPr>
          <w:b/>
          <w:sz w:val="21"/>
          <w:szCs w:val="21"/>
        </w:rPr>
      </w:pPr>
    </w:p>
    <w:p w14:paraId="59ED77C5" w14:textId="77777777" w:rsidR="009A1FA6" w:rsidRPr="00117F54" w:rsidRDefault="009A1FA6" w:rsidP="00647F83">
      <w:pPr>
        <w:shd w:val="clear" w:color="auto" w:fill="FFFFFF"/>
        <w:spacing w:line="276" w:lineRule="exact"/>
        <w:rPr>
          <w:b/>
          <w:sz w:val="21"/>
          <w:szCs w:val="21"/>
        </w:rPr>
      </w:pPr>
    </w:p>
    <w:p w14:paraId="0618A187" w14:textId="77777777" w:rsidR="00F54A16" w:rsidRPr="00A54022" w:rsidRDefault="00647F83" w:rsidP="006228CA">
      <w:pPr>
        <w:pStyle w:val="Heading1"/>
        <w:numPr>
          <w:ilvl w:val="1"/>
          <w:numId w:val="6"/>
        </w:numPr>
        <w:ind w:left="0" w:firstLine="0"/>
      </w:pPr>
      <w:bookmarkStart w:id="20" w:name="_Toc34041629"/>
      <w:r w:rsidRPr="00A54022">
        <w:lastRenderedPageBreak/>
        <w:t>БЮДЖЕТНА ПРОГРАМА – 2200.02.01  - „РИБАРСТВО И АКВАКУЛТУРИ”</w:t>
      </w:r>
      <w:bookmarkEnd w:id="20"/>
    </w:p>
    <w:p w14:paraId="79F96D2A" w14:textId="77777777" w:rsidR="00647F83" w:rsidRPr="007D0FCC" w:rsidRDefault="00647F83" w:rsidP="00647F83">
      <w:pPr>
        <w:shd w:val="clear" w:color="auto" w:fill="FFFFFF"/>
        <w:spacing w:line="276" w:lineRule="exact"/>
        <w:rPr>
          <w:b/>
          <w:bCs/>
          <w:spacing w:val="-3"/>
        </w:rPr>
      </w:pPr>
    </w:p>
    <w:p w14:paraId="70DDDC24" w14:textId="77777777" w:rsidR="00276D21" w:rsidRPr="00F54A16" w:rsidRDefault="00276D21" w:rsidP="00276D21">
      <w:pPr>
        <w:jc w:val="both"/>
        <w:rPr>
          <w:b/>
          <w:i/>
          <w:sz w:val="21"/>
          <w:szCs w:val="21"/>
          <w:u w:val="single"/>
        </w:rPr>
      </w:pPr>
      <w:r w:rsidRPr="00F54A16">
        <w:rPr>
          <w:b/>
          <w:i/>
          <w:sz w:val="21"/>
          <w:szCs w:val="21"/>
          <w:u w:val="single"/>
        </w:rPr>
        <w:t>Цели на програмата</w:t>
      </w:r>
    </w:p>
    <w:p w14:paraId="0A5342E6" w14:textId="77777777" w:rsidR="00276D21" w:rsidRPr="007D0FCC" w:rsidRDefault="00276D21" w:rsidP="00430449">
      <w:pPr>
        <w:spacing w:before="120" w:after="120"/>
        <w:ind w:firstLine="708"/>
        <w:jc w:val="both"/>
        <w:rPr>
          <w:sz w:val="20"/>
          <w:szCs w:val="20"/>
        </w:rPr>
      </w:pPr>
      <w:r w:rsidRPr="007D0FCC">
        <w:rPr>
          <w:sz w:val="20"/>
          <w:szCs w:val="20"/>
        </w:rPr>
        <w:t>Засилване контрола върху рибностопанските дейности в Черно море, р. Дунав и вътрешните водоеми.</w:t>
      </w:r>
    </w:p>
    <w:p w14:paraId="373A21BC" w14:textId="77777777" w:rsidR="00276D21" w:rsidRDefault="00276D21" w:rsidP="00430449">
      <w:pPr>
        <w:spacing w:before="120" w:after="120"/>
        <w:ind w:firstLine="708"/>
        <w:jc w:val="both"/>
        <w:rPr>
          <w:sz w:val="20"/>
          <w:szCs w:val="20"/>
        </w:rPr>
      </w:pPr>
      <w:r>
        <w:rPr>
          <w:sz w:val="20"/>
          <w:szCs w:val="20"/>
        </w:rPr>
        <w:t>О</w:t>
      </w:r>
      <w:r w:rsidRPr="002A7CC5">
        <w:rPr>
          <w:sz w:val="20"/>
          <w:szCs w:val="20"/>
        </w:rPr>
        <w:t xml:space="preserve">пазване и възстановяване на </w:t>
      </w:r>
      <w:r>
        <w:rPr>
          <w:sz w:val="20"/>
          <w:szCs w:val="20"/>
        </w:rPr>
        <w:t>рибните ресурси във</w:t>
      </w:r>
      <w:r w:rsidRPr="002A7CC5">
        <w:rPr>
          <w:sz w:val="20"/>
          <w:szCs w:val="20"/>
        </w:rPr>
        <w:t xml:space="preserve"> водните екосистеми</w:t>
      </w:r>
      <w:r>
        <w:rPr>
          <w:sz w:val="20"/>
          <w:szCs w:val="20"/>
        </w:rPr>
        <w:t>;</w:t>
      </w:r>
    </w:p>
    <w:p w14:paraId="4C2CFB45" w14:textId="77777777" w:rsidR="00276D21" w:rsidRDefault="00276D21" w:rsidP="00430449">
      <w:pPr>
        <w:spacing w:before="120" w:after="120"/>
        <w:ind w:firstLine="708"/>
        <w:jc w:val="both"/>
        <w:rPr>
          <w:sz w:val="20"/>
          <w:szCs w:val="20"/>
        </w:rPr>
      </w:pPr>
      <w:r>
        <w:rPr>
          <w:sz w:val="20"/>
          <w:szCs w:val="20"/>
        </w:rPr>
        <w:t>П</w:t>
      </w:r>
      <w:r w:rsidRPr="002A7CC5">
        <w:rPr>
          <w:sz w:val="20"/>
          <w:szCs w:val="20"/>
        </w:rPr>
        <w:t>одобряване на конкурентоспособността и жизнеспособността на предприятията в сектора на рибарството</w:t>
      </w:r>
      <w:r>
        <w:rPr>
          <w:sz w:val="20"/>
          <w:szCs w:val="20"/>
        </w:rPr>
        <w:t xml:space="preserve"> и аквакултурите</w:t>
      </w:r>
      <w:r w:rsidRPr="002A7CC5">
        <w:rPr>
          <w:sz w:val="20"/>
          <w:szCs w:val="20"/>
        </w:rPr>
        <w:t>, включително на дребномащабния крайбрежен флот, и подобряване на безопасността и условията на труд</w:t>
      </w:r>
      <w:r>
        <w:rPr>
          <w:sz w:val="20"/>
          <w:szCs w:val="20"/>
        </w:rPr>
        <w:t>;</w:t>
      </w:r>
    </w:p>
    <w:p w14:paraId="74B054F7" w14:textId="77777777" w:rsidR="00276D21" w:rsidRDefault="00276D21" w:rsidP="00430449">
      <w:pPr>
        <w:spacing w:before="120" w:after="120"/>
        <w:ind w:firstLine="708"/>
        <w:jc w:val="both"/>
        <w:rPr>
          <w:sz w:val="20"/>
          <w:szCs w:val="20"/>
        </w:rPr>
      </w:pPr>
      <w:r>
        <w:rPr>
          <w:sz w:val="20"/>
          <w:szCs w:val="20"/>
        </w:rPr>
        <w:t>Н</w:t>
      </w:r>
      <w:r w:rsidRPr="002732DF">
        <w:rPr>
          <w:sz w:val="20"/>
          <w:szCs w:val="20"/>
        </w:rPr>
        <w:t>асърчаване на аквакултури с ефективно използване на ресурсите</w:t>
      </w:r>
      <w:r>
        <w:rPr>
          <w:sz w:val="20"/>
          <w:szCs w:val="20"/>
        </w:rPr>
        <w:t>;</w:t>
      </w:r>
    </w:p>
    <w:p w14:paraId="2BB86BD6" w14:textId="77777777" w:rsidR="00276D21" w:rsidRDefault="00276D21" w:rsidP="00430449">
      <w:pPr>
        <w:spacing w:before="120" w:after="120"/>
        <w:ind w:firstLine="708"/>
        <w:jc w:val="both"/>
        <w:rPr>
          <w:sz w:val="20"/>
          <w:szCs w:val="20"/>
        </w:rPr>
      </w:pPr>
      <w:r>
        <w:rPr>
          <w:sz w:val="20"/>
          <w:szCs w:val="20"/>
        </w:rPr>
        <w:t>П</w:t>
      </w:r>
      <w:r w:rsidRPr="002732DF">
        <w:rPr>
          <w:sz w:val="20"/>
          <w:szCs w:val="20"/>
        </w:rPr>
        <w:t>редоставяне на подпомагане на засилването на технол</w:t>
      </w:r>
      <w:r>
        <w:rPr>
          <w:sz w:val="20"/>
          <w:szCs w:val="20"/>
        </w:rPr>
        <w:t xml:space="preserve">огичното развитие и иновациите </w:t>
      </w:r>
      <w:r w:rsidRPr="002732DF">
        <w:rPr>
          <w:sz w:val="20"/>
          <w:szCs w:val="20"/>
        </w:rPr>
        <w:t>и на трансфера на знания</w:t>
      </w:r>
      <w:r>
        <w:rPr>
          <w:sz w:val="20"/>
          <w:szCs w:val="20"/>
        </w:rPr>
        <w:t>;</w:t>
      </w:r>
    </w:p>
    <w:p w14:paraId="5D0DBDFE" w14:textId="77777777" w:rsidR="00276D21" w:rsidRPr="002732DF" w:rsidRDefault="00276D21" w:rsidP="00430449">
      <w:pPr>
        <w:spacing w:before="120" w:after="120"/>
        <w:ind w:firstLine="708"/>
        <w:jc w:val="both"/>
        <w:rPr>
          <w:sz w:val="20"/>
          <w:szCs w:val="20"/>
        </w:rPr>
      </w:pPr>
      <w:r>
        <w:rPr>
          <w:sz w:val="20"/>
          <w:szCs w:val="20"/>
        </w:rPr>
        <w:t>П</w:t>
      </w:r>
      <w:r w:rsidRPr="002732DF">
        <w:rPr>
          <w:sz w:val="20"/>
          <w:szCs w:val="20"/>
        </w:rPr>
        <w:t>одобряване на пазарната организация за продуктите от риболов и аквакултури;</w:t>
      </w:r>
    </w:p>
    <w:p w14:paraId="733E9D86" w14:textId="77777777" w:rsidR="00276D21" w:rsidRPr="007D0FCC" w:rsidRDefault="00276D21" w:rsidP="00430449">
      <w:pPr>
        <w:spacing w:before="120" w:after="120"/>
        <w:ind w:firstLine="708"/>
        <w:jc w:val="both"/>
        <w:rPr>
          <w:sz w:val="20"/>
          <w:szCs w:val="20"/>
        </w:rPr>
      </w:pPr>
      <w:r>
        <w:rPr>
          <w:sz w:val="20"/>
          <w:szCs w:val="20"/>
        </w:rPr>
        <w:t>Н</w:t>
      </w:r>
      <w:r w:rsidRPr="002732DF">
        <w:rPr>
          <w:sz w:val="20"/>
          <w:szCs w:val="20"/>
        </w:rPr>
        <w:t>асърчаване на инвестициите в секторите на преработването и предлагането на пазара</w:t>
      </w:r>
      <w:r>
        <w:rPr>
          <w:sz w:val="20"/>
          <w:szCs w:val="20"/>
        </w:rPr>
        <w:t>.</w:t>
      </w:r>
      <w:r w:rsidRPr="007D0FCC">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14:paraId="442E1F3B" w14:textId="77777777" w:rsidR="00276D21" w:rsidRDefault="00276D21" w:rsidP="00430449">
      <w:pPr>
        <w:spacing w:before="120" w:after="120"/>
        <w:ind w:firstLine="708"/>
        <w:jc w:val="both"/>
        <w:rPr>
          <w:sz w:val="20"/>
          <w:szCs w:val="20"/>
        </w:rPr>
      </w:pPr>
      <w:r w:rsidRPr="007D0FCC">
        <w:rPr>
          <w:sz w:val="20"/>
          <w:szCs w:val="20"/>
        </w:rPr>
        <w:t>Ефективно участие в работата на институциите на ЕС, както и в двустранни и многостранни договори, споразумения и конвенции</w:t>
      </w:r>
      <w:r w:rsidR="00F131EB">
        <w:rPr>
          <w:sz w:val="20"/>
          <w:szCs w:val="20"/>
        </w:rPr>
        <w:t xml:space="preserve"> в областта на рибарството</w:t>
      </w:r>
      <w:r w:rsidRPr="007D0FCC">
        <w:rPr>
          <w:sz w:val="20"/>
          <w:szCs w:val="20"/>
        </w:rPr>
        <w:t>, по които България е страна.</w:t>
      </w:r>
    </w:p>
    <w:p w14:paraId="3870F685" w14:textId="77777777" w:rsidR="00197754" w:rsidRDefault="00197754" w:rsidP="00276D21">
      <w:pPr>
        <w:jc w:val="both"/>
        <w:rPr>
          <w:b/>
          <w:i/>
          <w:sz w:val="21"/>
          <w:szCs w:val="21"/>
          <w:u w:val="single"/>
        </w:rPr>
      </w:pPr>
    </w:p>
    <w:p w14:paraId="60AE2F38" w14:textId="77777777" w:rsidR="00276D21" w:rsidRPr="00F54A16" w:rsidRDefault="00276D21" w:rsidP="00276D21">
      <w:pPr>
        <w:jc w:val="both"/>
        <w:rPr>
          <w:b/>
          <w:i/>
          <w:sz w:val="21"/>
          <w:szCs w:val="21"/>
          <w:u w:val="single"/>
        </w:rPr>
      </w:pPr>
      <w:r w:rsidRPr="00F54A16">
        <w:rPr>
          <w:b/>
          <w:i/>
          <w:sz w:val="21"/>
          <w:szCs w:val="21"/>
          <w:u w:val="single"/>
        </w:rPr>
        <w:t>Организационни структури, участващи в програмата</w:t>
      </w:r>
    </w:p>
    <w:p w14:paraId="15566E8F" w14:textId="77777777" w:rsidR="000A314A" w:rsidRDefault="00E06D7D" w:rsidP="00430449">
      <w:pPr>
        <w:spacing w:before="120" w:after="120"/>
        <w:ind w:firstLine="708"/>
        <w:jc w:val="both"/>
        <w:rPr>
          <w:sz w:val="20"/>
          <w:szCs w:val="20"/>
        </w:rPr>
      </w:pPr>
      <w:r>
        <w:rPr>
          <w:sz w:val="20"/>
          <w:szCs w:val="20"/>
        </w:rPr>
        <w:t>Д</w:t>
      </w:r>
      <w:r w:rsidRPr="00E06D7D">
        <w:rPr>
          <w:sz w:val="20"/>
          <w:szCs w:val="20"/>
        </w:rPr>
        <w:t>ир</w:t>
      </w:r>
      <w:r w:rsidR="000A314A">
        <w:rPr>
          <w:sz w:val="20"/>
          <w:szCs w:val="20"/>
        </w:rPr>
        <w:t>екция „Морско дело и рибарство”;</w:t>
      </w:r>
    </w:p>
    <w:p w14:paraId="2FDC170D" w14:textId="77777777" w:rsidR="006E64EE" w:rsidRDefault="000A314A" w:rsidP="00430449">
      <w:pPr>
        <w:spacing w:before="120" w:after="120"/>
        <w:ind w:firstLine="708"/>
        <w:jc w:val="both"/>
        <w:rPr>
          <w:sz w:val="20"/>
          <w:szCs w:val="20"/>
        </w:rPr>
      </w:pPr>
      <w:r>
        <w:rPr>
          <w:sz w:val="20"/>
          <w:szCs w:val="20"/>
        </w:rPr>
        <w:t>Д</w:t>
      </w:r>
      <w:r w:rsidR="00502A2C" w:rsidRPr="00502A2C">
        <w:rPr>
          <w:sz w:val="20"/>
          <w:szCs w:val="20"/>
        </w:rPr>
        <w:t>ирекция „Обща политика в областта на рибарството“</w:t>
      </w:r>
      <w:r>
        <w:rPr>
          <w:sz w:val="20"/>
          <w:szCs w:val="20"/>
        </w:rPr>
        <w:t>;</w:t>
      </w:r>
      <w:r w:rsidR="006E64EE" w:rsidRPr="006E64EE">
        <w:rPr>
          <w:sz w:val="20"/>
          <w:szCs w:val="20"/>
        </w:rPr>
        <w:t xml:space="preserve"> </w:t>
      </w:r>
    </w:p>
    <w:p w14:paraId="296D22EB" w14:textId="77777777" w:rsidR="00276D21" w:rsidRDefault="00276D21" w:rsidP="00430449">
      <w:pPr>
        <w:spacing w:before="120" w:after="120"/>
        <w:ind w:firstLine="708"/>
        <w:jc w:val="both"/>
        <w:rPr>
          <w:sz w:val="20"/>
          <w:szCs w:val="20"/>
        </w:rPr>
      </w:pPr>
      <w:r w:rsidRPr="00F54A16">
        <w:rPr>
          <w:sz w:val="20"/>
          <w:szCs w:val="20"/>
        </w:rPr>
        <w:t>Изпълнителна агенция по рибарство и аквакултури</w:t>
      </w:r>
    </w:p>
    <w:p w14:paraId="5AE15900" w14:textId="77777777" w:rsidR="00197754" w:rsidRDefault="00197754" w:rsidP="00276D21">
      <w:pPr>
        <w:jc w:val="both"/>
        <w:rPr>
          <w:b/>
          <w:i/>
          <w:sz w:val="21"/>
          <w:szCs w:val="21"/>
          <w:u w:val="single"/>
        </w:rPr>
      </w:pPr>
    </w:p>
    <w:p w14:paraId="122047B8" w14:textId="77777777" w:rsidR="00276D21" w:rsidRPr="00F54A16" w:rsidRDefault="00276D21" w:rsidP="00276D21">
      <w:pPr>
        <w:jc w:val="both"/>
        <w:rPr>
          <w:b/>
          <w:i/>
          <w:sz w:val="21"/>
          <w:szCs w:val="21"/>
          <w:u w:val="single"/>
        </w:rPr>
      </w:pPr>
      <w:r w:rsidRPr="00F54A16">
        <w:rPr>
          <w:b/>
          <w:i/>
          <w:sz w:val="21"/>
          <w:szCs w:val="21"/>
          <w:u w:val="single"/>
        </w:rPr>
        <w:t>Отговорност за изпълнението на програмата</w:t>
      </w:r>
    </w:p>
    <w:p w14:paraId="7B6C14D6"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7C686261" w14:textId="77777777" w:rsidR="001B7E7D" w:rsidRDefault="001B7E7D" w:rsidP="00F54A16">
      <w:pPr>
        <w:jc w:val="both"/>
        <w:rPr>
          <w:b/>
          <w:i/>
          <w:sz w:val="21"/>
          <w:szCs w:val="21"/>
          <w:u w:val="single"/>
        </w:rPr>
      </w:pPr>
    </w:p>
    <w:p w14:paraId="4B932131" w14:textId="77777777" w:rsidR="00F54A16" w:rsidRPr="006D1D23" w:rsidRDefault="00F54A16" w:rsidP="00F54A16">
      <w:pPr>
        <w:jc w:val="both"/>
        <w:rPr>
          <w:b/>
          <w:i/>
          <w:sz w:val="21"/>
          <w:szCs w:val="21"/>
          <w:u w:val="single"/>
        </w:rPr>
      </w:pPr>
      <w:r w:rsidRPr="00A54022">
        <w:rPr>
          <w:b/>
          <w:i/>
          <w:sz w:val="21"/>
          <w:szCs w:val="21"/>
          <w:u w:val="single"/>
        </w:rPr>
        <w:t>Целеви стойности по показателите за изпълнение</w:t>
      </w:r>
    </w:p>
    <w:p w14:paraId="666D3BAD" w14:textId="77777777" w:rsidR="00E4570A" w:rsidRPr="006D1D23" w:rsidRDefault="00E4570A" w:rsidP="00F54A16">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35"/>
        <w:gridCol w:w="1400"/>
        <w:gridCol w:w="1100"/>
        <w:gridCol w:w="1080"/>
      </w:tblGrid>
      <w:tr w:rsidR="0001361D" w14:paraId="612D145E" w14:textId="77777777" w:rsidTr="00430449">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04F61"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212EE"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5FD70B87" w14:textId="77777777" w:rsidTr="00430449">
        <w:trPr>
          <w:trHeight w:val="58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3472C" w14:textId="77777777" w:rsidR="0001361D" w:rsidRDefault="0001361D">
            <w:pPr>
              <w:rPr>
                <w:b/>
                <w:bCs/>
                <w:color w:val="000000"/>
                <w:sz w:val="20"/>
                <w:szCs w:val="20"/>
              </w:rPr>
            </w:pPr>
            <w:r>
              <w:rPr>
                <w:b/>
                <w:bCs/>
                <w:color w:val="000000"/>
                <w:sz w:val="20"/>
                <w:szCs w:val="20"/>
              </w:rPr>
              <w:t>Бюджетна програма - 2200.02.01 - "Рибарство и аквакултури"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767E2179" w14:textId="77777777" w:rsidR="0001361D" w:rsidRDefault="0001361D">
            <w:pPr>
              <w:rPr>
                <w:b/>
                <w:bCs/>
                <w:color w:val="000000"/>
                <w:sz w:val="20"/>
                <w:szCs w:val="20"/>
              </w:rPr>
            </w:pPr>
          </w:p>
        </w:tc>
      </w:tr>
      <w:tr w:rsidR="0001361D" w14:paraId="444CDCB9" w14:textId="77777777" w:rsidTr="00430449">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21B86"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6C996"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EB0342A"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78CE23B1" w14:textId="77777777" w:rsidR="0001361D" w:rsidRDefault="0001361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173C47FF"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7EA2BD80"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134C1B7C" w14:textId="77777777" w:rsidTr="00430449">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53BC7D8C"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0129439F"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713E37C"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410AD2C8"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5745139D"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100E652D" w14:textId="77777777" w:rsidR="0001361D" w:rsidRDefault="0001361D">
            <w:pPr>
              <w:jc w:val="center"/>
              <w:rPr>
                <w:b/>
                <w:bCs/>
                <w:color w:val="000000"/>
                <w:sz w:val="20"/>
                <w:szCs w:val="20"/>
              </w:rPr>
            </w:pPr>
            <w:r>
              <w:rPr>
                <w:b/>
                <w:bCs/>
                <w:color w:val="000000"/>
                <w:sz w:val="20"/>
                <w:szCs w:val="20"/>
              </w:rPr>
              <w:t>2023 г.</w:t>
            </w:r>
          </w:p>
        </w:tc>
      </w:tr>
      <w:tr w:rsidR="0001361D" w14:paraId="666DF340"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C716FF"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5CA2242" w14:textId="77777777" w:rsidR="0001361D" w:rsidRDefault="0001361D">
            <w:pPr>
              <w:rPr>
                <w:color w:val="000000"/>
                <w:sz w:val="20"/>
                <w:szCs w:val="20"/>
              </w:rPr>
            </w:pPr>
            <w:r>
              <w:rPr>
                <w:color w:val="000000"/>
                <w:sz w:val="20"/>
                <w:szCs w:val="20"/>
              </w:rPr>
              <w:t>Брой новоразработени и актуализирани нормативни актове.</w:t>
            </w:r>
          </w:p>
        </w:tc>
        <w:tc>
          <w:tcPr>
            <w:tcW w:w="960" w:type="dxa"/>
            <w:tcBorders>
              <w:top w:val="nil"/>
              <w:left w:val="nil"/>
              <w:bottom w:val="single" w:sz="4" w:space="0" w:color="auto"/>
              <w:right w:val="single" w:sz="4" w:space="0" w:color="auto"/>
            </w:tcBorders>
            <w:shd w:val="clear" w:color="auto" w:fill="auto"/>
            <w:vAlign w:val="center"/>
            <w:hideMark/>
          </w:tcPr>
          <w:p w14:paraId="06910DDB"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5CD2FCD"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2BAF8984"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83B4FB8" w14:textId="77777777" w:rsidR="0001361D" w:rsidRDefault="0001361D">
            <w:pPr>
              <w:jc w:val="center"/>
              <w:rPr>
                <w:color w:val="000000"/>
                <w:sz w:val="20"/>
                <w:szCs w:val="20"/>
              </w:rPr>
            </w:pPr>
            <w:r>
              <w:rPr>
                <w:color w:val="000000"/>
                <w:sz w:val="20"/>
                <w:szCs w:val="20"/>
              </w:rPr>
              <w:t> </w:t>
            </w:r>
          </w:p>
        </w:tc>
      </w:tr>
      <w:tr w:rsidR="0001361D" w14:paraId="3BF0385D"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319BAF0"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2D25571D" w14:textId="77777777" w:rsidR="0001361D" w:rsidRDefault="0001361D">
            <w:pPr>
              <w:rPr>
                <w:color w:val="000000"/>
                <w:sz w:val="20"/>
                <w:szCs w:val="20"/>
              </w:rPr>
            </w:pPr>
            <w:r>
              <w:rPr>
                <w:color w:val="000000"/>
                <w:sz w:val="20"/>
                <w:szCs w:val="20"/>
              </w:rPr>
              <w:t>Брой извършени проверки.</w:t>
            </w:r>
          </w:p>
        </w:tc>
        <w:tc>
          <w:tcPr>
            <w:tcW w:w="960" w:type="dxa"/>
            <w:tcBorders>
              <w:top w:val="nil"/>
              <w:left w:val="nil"/>
              <w:bottom w:val="single" w:sz="4" w:space="0" w:color="auto"/>
              <w:right w:val="single" w:sz="4" w:space="0" w:color="auto"/>
            </w:tcBorders>
            <w:shd w:val="clear" w:color="auto" w:fill="auto"/>
            <w:vAlign w:val="center"/>
            <w:hideMark/>
          </w:tcPr>
          <w:p w14:paraId="0C8BC9C8"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9C8B3C1" w14:textId="77777777" w:rsidR="0001361D" w:rsidRDefault="0001361D">
            <w:pPr>
              <w:jc w:val="center"/>
              <w:rPr>
                <w:color w:val="000000"/>
                <w:sz w:val="20"/>
                <w:szCs w:val="20"/>
              </w:rPr>
            </w:pPr>
            <w:r>
              <w:rPr>
                <w:color w:val="000000"/>
                <w:sz w:val="20"/>
                <w:szCs w:val="20"/>
              </w:rPr>
              <w:t>32 000</w:t>
            </w:r>
          </w:p>
        </w:tc>
        <w:tc>
          <w:tcPr>
            <w:tcW w:w="1100" w:type="dxa"/>
            <w:tcBorders>
              <w:top w:val="nil"/>
              <w:left w:val="nil"/>
              <w:bottom w:val="single" w:sz="4" w:space="0" w:color="auto"/>
              <w:right w:val="single" w:sz="4" w:space="0" w:color="auto"/>
            </w:tcBorders>
            <w:shd w:val="clear" w:color="auto" w:fill="auto"/>
            <w:noWrap/>
            <w:vAlign w:val="center"/>
            <w:hideMark/>
          </w:tcPr>
          <w:p w14:paraId="53A4D27F" w14:textId="77777777" w:rsidR="0001361D" w:rsidRDefault="0001361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752C34BD" w14:textId="77777777" w:rsidR="0001361D" w:rsidRDefault="0001361D">
            <w:pPr>
              <w:jc w:val="center"/>
              <w:rPr>
                <w:color w:val="000000"/>
                <w:sz w:val="20"/>
                <w:szCs w:val="20"/>
              </w:rPr>
            </w:pPr>
            <w:r>
              <w:rPr>
                <w:color w:val="000000"/>
                <w:sz w:val="20"/>
                <w:szCs w:val="20"/>
              </w:rPr>
              <w:t>32 000</w:t>
            </w:r>
          </w:p>
        </w:tc>
      </w:tr>
      <w:tr w:rsidR="0001361D" w14:paraId="11612328" w14:textId="77777777" w:rsidTr="00430449">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9AF0B73"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1B56EF14" w14:textId="77777777" w:rsidR="0001361D" w:rsidRDefault="0001361D">
            <w:pPr>
              <w:rPr>
                <w:color w:val="000000"/>
                <w:sz w:val="20"/>
                <w:szCs w:val="20"/>
              </w:rPr>
            </w:pPr>
            <w:r>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960" w:type="dxa"/>
            <w:tcBorders>
              <w:top w:val="nil"/>
              <w:left w:val="nil"/>
              <w:bottom w:val="single" w:sz="4" w:space="0" w:color="auto"/>
              <w:right w:val="single" w:sz="4" w:space="0" w:color="auto"/>
            </w:tcBorders>
            <w:shd w:val="clear" w:color="auto" w:fill="auto"/>
            <w:vAlign w:val="center"/>
            <w:hideMark/>
          </w:tcPr>
          <w:p w14:paraId="711EA3D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F8127B5" w14:textId="77777777" w:rsidR="0001361D" w:rsidRDefault="0001361D">
            <w:pPr>
              <w:jc w:val="center"/>
              <w:rPr>
                <w:color w:val="000000"/>
                <w:sz w:val="20"/>
                <w:szCs w:val="20"/>
              </w:rPr>
            </w:pPr>
            <w:r>
              <w:rPr>
                <w:color w:val="000000"/>
                <w:sz w:val="20"/>
                <w:szCs w:val="20"/>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58DD1D19" w14:textId="77777777" w:rsidR="0001361D" w:rsidRDefault="0001361D">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35B239D3" w14:textId="77777777" w:rsidR="0001361D" w:rsidRDefault="0001361D">
            <w:pPr>
              <w:jc w:val="center"/>
              <w:rPr>
                <w:color w:val="000000"/>
                <w:sz w:val="20"/>
                <w:szCs w:val="20"/>
              </w:rPr>
            </w:pPr>
            <w:r>
              <w:rPr>
                <w:color w:val="000000"/>
                <w:sz w:val="20"/>
                <w:szCs w:val="20"/>
              </w:rPr>
              <w:t>150</w:t>
            </w:r>
          </w:p>
        </w:tc>
      </w:tr>
      <w:tr w:rsidR="0001361D" w14:paraId="3A7F935B"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68E5E4B"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2EC435E5" w14:textId="77777777" w:rsidR="0001361D" w:rsidRDefault="0001361D">
            <w:pPr>
              <w:rPr>
                <w:color w:val="000000"/>
                <w:sz w:val="20"/>
                <w:szCs w:val="20"/>
              </w:rPr>
            </w:pPr>
            <w:r>
              <w:rPr>
                <w:color w:val="000000"/>
                <w:sz w:val="20"/>
                <w:szCs w:val="20"/>
              </w:rPr>
              <w:t>Брой проведени научни изследвания</w:t>
            </w:r>
          </w:p>
        </w:tc>
        <w:tc>
          <w:tcPr>
            <w:tcW w:w="960" w:type="dxa"/>
            <w:tcBorders>
              <w:top w:val="nil"/>
              <w:left w:val="nil"/>
              <w:bottom w:val="single" w:sz="4" w:space="0" w:color="auto"/>
              <w:right w:val="single" w:sz="4" w:space="0" w:color="auto"/>
            </w:tcBorders>
            <w:shd w:val="clear" w:color="auto" w:fill="auto"/>
            <w:vAlign w:val="center"/>
            <w:hideMark/>
          </w:tcPr>
          <w:p w14:paraId="38545315"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6040BA6"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43F8991"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48D443D" w14:textId="77777777" w:rsidR="0001361D" w:rsidRDefault="0001361D">
            <w:pPr>
              <w:jc w:val="center"/>
              <w:rPr>
                <w:color w:val="000000"/>
                <w:sz w:val="20"/>
                <w:szCs w:val="20"/>
              </w:rPr>
            </w:pPr>
            <w:r>
              <w:rPr>
                <w:color w:val="000000"/>
                <w:sz w:val="20"/>
                <w:szCs w:val="20"/>
              </w:rPr>
              <w:t>10</w:t>
            </w:r>
          </w:p>
        </w:tc>
      </w:tr>
      <w:tr w:rsidR="0001361D" w14:paraId="224F61BB"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B44D091"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2A022198" w14:textId="77777777" w:rsidR="0001361D" w:rsidRDefault="0001361D">
            <w:pPr>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960" w:type="dxa"/>
            <w:tcBorders>
              <w:top w:val="nil"/>
              <w:left w:val="nil"/>
              <w:bottom w:val="single" w:sz="4" w:space="0" w:color="auto"/>
              <w:right w:val="single" w:sz="4" w:space="0" w:color="auto"/>
            </w:tcBorders>
            <w:shd w:val="clear" w:color="auto" w:fill="auto"/>
            <w:vAlign w:val="center"/>
            <w:hideMark/>
          </w:tcPr>
          <w:p w14:paraId="2ECF92A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C3A8AC7" w14:textId="77777777" w:rsidR="0001361D" w:rsidRDefault="0001361D">
            <w:pPr>
              <w:jc w:val="center"/>
              <w:rPr>
                <w:color w:val="000000"/>
                <w:sz w:val="20"/>
                <w:szCs w:val="20"/>
              </w:rPr>
            </w:pPr>
            <w:r>
              <w:rPr>
                <w:color w:val="000000"/>
                <w:sz w:val="20"/>
                <w:szCs w:val="20"/>
              </w:rPr>
              <w:t>80</w:t>
            </w:r>
          </w:p>
        </w:tc>
        <w:tc>
          <w:tcPr>
            <w:tcW w:w="1100" w:type="dxa"/>
            <w:tcBorders>
              <w:top w:val="nil"/>
              <w:left w:val="nil"/>
              <w:bottom w:val="single" w:sz="4" w:space="0" w:color="auto"/>
              <w:right w:val="single" w:sz="4" w:space="0" w:color="auto"/>
            </w:tcBorders>
            <w:shd w:val="clear" w:color="auto" w:fill="auto"/>
            <w:noWrap/>
            <w:vAlign w:val="center"/>
            <w:hideMark/>
          </w:tcPr>
          <w:p w14:paraId="1CEADA46" w14:textId="77777777" w:rsidR="0001361D" w:rsidRDefault="0001361D">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78C46B25" w14:textId="77777777" w:rsidR="0001361D" w:rsidRDefault="0001361D">
            <w:pPr>
              <w:jc w:val="center"/>
              <w:rPr>
                <w:color w:val="000000"/>
                <w:sz w:val="20"/>
                <w:szCs w:val="20"/>
              </w:rPr>
            </w:pPr>
            <w:r>
              <w:rPr>
                <w:color w:val="000000"/>
                <w:sz w:val="20"/>
                <w:szCs w:val="20"/>
              </w:rPr>
              <w:t>80</w:t>
            </w:r>
          </w:p>
        </w:tc>
      </w:tr>
      <w:tr w:rsidR="0001361D" w14:paraId="0ADFC64C"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A64FD00"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6F4AE06F" w14:textId="77777777" w:rsidR="0001361D" w:rsidRDefault="0001361D">
            <w:pPr>
              <w:rPr>
                <w:color w:val="000000"/>
                <w:sz w:val="20"/>
                <w:szCs w:val="20"/>
              </w:rPr>
            </w:pPr>
            <w:r>
              <w:rPr>
                <w:color w:val="000000"/>
                <w:sz w:val="20"/>
                <w:szCs w:val="20"/>
              </w:rPr>
              <w:t xml:space="preserve">Проведени заседания на Консултативен съвет по рибарство </w:t>
            </w:r>
          </w:p>
        </w:tc>
        <w:tc>
          <w:tcPr>
            <w:tcW w:w="960" w:type="dxa"/>
            <w:tcBorders>
              <w:top w:val="nil"/>
              <w:left w:val="nil"/>
              <w:bottom w:val="single" w:sz="4" w:space="0" w:color="auto"/>
              <w:right w:val="single" w:sz="4" w:space="0" w:color="auto"/>
            </w:tcBorders>
            <w:shd w:val="clear" w:color="auto" w:fill="auto"/>
            <w:vAlign w:val="center"/>
            <w:hideMark/>
          </w:tcPr>
          <w:p w14:paraId="2690F0B2"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6EA592" w14:textId="77777777" w:rsidR="0001361D" w:rsidRDefault="0001361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2CD2A1C4" w14:textId="77777777" w:rsidR="0001361D" w:rsidRDefault="0001361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9499DF" w14:textId="77777777" w:rsidR="0001361D" w:rsidRDefault="0001361D">
            <w:pPr>
              <w:jc w:val="center"/>
              <w:rPr>
                <w:color w:val="000000"/>
                <w:sz w:val="20"/>
                <w:szCs w:val="20"/>
              </w:rPr>
            </w:pPr>
            <w:r>
              <w:rPr>
                <w:color w:val="000000"/>
                <w:sz w:val="20"/>
                <w:szCs w:val="20"/>
              </w:rPr>
              <w:t>1</w:t>
            </w:r>
          </w:p>
        </w:tc>
      </w:tr>
      <w:tr w:rsidR="0001361D" w14:paraId="0AA14EB5"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5C7139F"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01489594" w14:textId="77777777" w:rsidR="0001361D" w:rsidRDefault="0001361D">
            <w:pPr>
              <w:rPr>
                <w:color w:val="000000"/>
                <w:sz w:val="20"/>
                <w:szCs w:val="20"/>
              </w:rPr>
            </w:pPr>
            <w:r>
              <w:rPr>
                <w:color w:val="000000"/>
                <w:sz w:val="20"/>
                <w:szCs w:val="20"/>
              </w:rPr>
              <w:t>Издадени билети за любителски риболов</w:t>
            </w:r>
          </w:p>
        </w:tc>
        <w:tc>
          <w:tcPr>
            <w:tcW w:w="960" w:type="dxa"/>
            <w:tcBorders>
              <w:top w:val="nil"/>
              <w:left w:val="nil"/>
              <w:bottom w:val="single" w:sz="4" w:space="0" w:color="auto"/>
              <w:right w:val="single" w:sz="4" w:space="0" w:color="auto"/>
            </w:tcBorders>
            <w:shd w:val="clear" w:color="auto" w:fill="auto"/>
            <w:vAlign w:val="center"/>
            <w:hideMark/>
          </w:tcPr>
          <w:p w14:paraId="589F07EF"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8004C5E" w14:textId="77777777" w:rsidR="0001361D" w:rsidRDefault="0001361D">
            <w:pPr>
              <w:jc w:val="center"/>
              <w:rPr>
                <w:color w:val="000000"/>
                <w:sz w:val="20"/>
                <w:szCs w:val="20"/>
              </w:rPr>
            </w:pPr>
            <w:r>
              <w:rPr>
                <w:color w:val="000000"/>
                <w:sz w:val="20"/>
                <w:szCs w:val="20"/>
              </w:rPr>
              <w:t>200 000</w:t>
            </w:r>
          </w:p>
        </w:tc>
        <w:tc>
          <w:tcPr>
            <w:tcW w:w="1100" w:type="dxa"/>
            <w:tcBorders>
              <w:top w:val="nil"/>
              <w:left w:val="nil"/>
              <w:bottom w:val="single" w:sz="4" w:space="0" w:color="auto"/>
              <w:right w:val="single" w:sz="4" w:space="0" w:color="auto"/>
            </w:tcBorders>
            <w:shd w:val="clear" w:color="auto" w:fill="auto"/>
            <w:noWrap/>
            <w:vAlign w:val="center"/>
            <w:hideMark/>
          </w:tcPr>
          <w:p w14:paraId="6E7E90B5" w14:textId="77777777" w:rsidR="0001361D" w:rsidRDefault="0001361D">
            <w:pPr>
              <w:jc w:val="center"/>
              <w:rPr>
                <w:color w:val="000000"/>
                <w:sz w:val="20"/>
                <w:szCs w:val="20"/>
              </w:rPr>
            </w:pPr>
            <w:r>
              <w:rPr>
                <w:color w:val="000000"/>
                <w:sz w:val="20"/>
                <w:szCs w:val="20"/>
              </w:rPr>
              <w:t>200 000</w:t>
            </w:r>
          </w:p>
        </w:tc>
        <w:tc>
          <w:tcPr>
            <w:tcW w:w="1080" w:type="dxa"/>
            <w:tcBorders>
              <w:top w:val="nil"/>
              <w:left w:val="nil"/>
              <w:bottom w:val="single" w:sz="4" w:space="0" w:color="auto"/>
              <w:right w:val="single" w:sz="4" w:space="0" w:color="auto"/>
            </w:tcBorders>
            <w:shd w:val="clear" w:color="auto" w:fill="auto"/>
            <w:noWrap/>
            <w:vAlign w:val="center"/>
            <w:hideMark/>
          </w:tcPr>
          <w:p w14:paraId="08825270" w14:textId="77777777" w:rsidR="0001361D" w:rsidRDefault="0001361D">
            <w:pPr>
              <w:jc w:val="center"/>
              <w:rPr>
                <w:color w:val="000000"/>
                <w:sz w:val="20"/>
                <w:szCs w:val="20"/>
              </w:rPr>
            </w:pPr>
            <w:r>
              <w:rPr>
                <w:color w:val="000000"/>
                <w:sz w:val="20"/>
                <w:szCs w:val="20"/>
              </w:rPr>
              <w:t>200 000</w:t>
            </w:r>
          </w:p>
        </w:tc>
      </w:tr>
      <w:tr w:rsidR="0001361D" w14:paraId="39CCE616" w14:textId="77777777" w:rsidTr="00430449">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553C2F" w14:textId="77777777" w:rsidR="0001361D" w:rsidRDefault="0001361D">
            <w:pPr>
              <w:jc w:val="center"/>
              <w:rPr>
                <w:color w:val="000000"/>
                <w:sz w:val="20"/>
                <w:szCs w:val="20"/>
              </w:rPr>
            </w:pPr>
            <w:r>
              <w:rPr>
                <w:color w:val="000000"/>
                <w:sz w:val="20"/>
                <w:szCs w:val="20"/>
              </w:rPr>
              <w:lastRenderedPageBreak/>
              <w:t>8</w:t>
            </w:r>
          </w:p>
        </w:tc>
        <w:tc>
          <w:tcPr>
            <w:tcW w:w="4788" w:type="dxa"/>
            <w:tcBorders>
              <w:top w:val="nil"/>
              <w:left w:val="nil"/>
              <w:bottom w:val="single" w:sz="4" w:space="0" w:color="auto"/>
              <w:right w:val="single" w:sz="4" w:space="0" w:color="auto"/>
            </w:tcBorders>
            <w:shd w:val="clear" w:color="auto" w:fill="auto"/>
            <w:vAlign w:val="center"/>
            <w:hideMark/>
          </w:tcPr>
          <w:p w14:paraId="05F2CD64" w14:textId="77777777" w:rsidR="0001361D" w:rsidRDefault="0001361D">
            <w:pPr>
              <w:rPr>
                <w:color w:val="000000"/>
                <w:sz w:val="20"/>
                <w:szCs w:val="20"/>
              </w:rPr>
            </w:pPr>
            <w:r>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960" w:type="dxa"/>
            <w:tcBorders>
              <w:top w:val="nil"/>
              <w:left w:val="nil"/>
              <w:bottom w:val="single" w:sz="4" w:space="0" w:color="auto"/>
              <w:right w:val="single" w:sz="4" w:space="0" w:color="auto"/>
            </w:tcBorders>
            <w:shd w:val="clear" w:color="auto" w:fill="auto"/>
            <w:vAlign w:val="center"/>
            <w:hideMark/>
          </w:tcPr>
          <w:p w14:paraId="4EBE2189" w14:textId="77777777" w:rsidR="0001361D" w:rsidRDefault="0001361D">
            <w:pPr>
              <w:jc w:val="center"/>
              <w:rPr>
                <w:color w:val="000000"/>
                <w:sz w:val="20"/>
                <w:szCs w:val="20"/>
              </w:rPr>
            </w:pPr>
            <w:r>
              <w:rPr>
                <w:color w:val="000000"/>
                <w:sz w:val="20"/>
                <w:szCs w:val="20"/>
              </w:rPr>
              <w:t>Брой проверки</w:t>
            </w:r>
          </w:p>
        </w:tc>
        <w:tc>
          <w:tcPr>
            <w:tcW w:w="1400" w:type="dxa"/>
            <w:tcBorders>
              <w:top w:val="nil"/>
              <w:left w:val="nil"/>
              <w:bottom w:val="single" w:sz="4" w:space="0" w:color="auto"/>
              <w:right w:val="single" w:sz="4" w:space="0" w:color="auto"/>
            </w:tcBorders>
            <w:shd w:val="clear" w:color="auto" w:fill="auto"/>
            <w:noWrap/>
            <w:vAlign w:val="center"/>
            <w:hideMark/>
          </w:tcPr>
          <w:p w14:paraId="6F19650D"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C468D39"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9A493F4" w14:textId="77777777" w:rsidR="0001361D" w:rsidRDefault="0001361D">
            <w:pPr>
              <w:jc w:val="center"/>
              <w:rPr>
                <w:color w:val="000000"/>
                <w:sz w:val="20"/>
                <w:szCs w:val="20"/>
              </w:rPr>
            </w:pPr>
            <w:r>
              <w:rPr>
                <w:color w:val="000000"/>
                <w:sz w:val="20"/>
                <w:szCs w:val="20"/>
              </w:rPr>
              <w:t>3</w:t>
            </w:r>
          </w:p>
        </w:tc>
      </w:tr>
      <w:tr w:rsidR="0001361D" w14:paraId="54E293A8"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4A3A9F2" w14:textId="77777777" w:rsidR="0001361D" w:rsidRDefault="0001361D">
            <w:pPr>
              <w:jc w:val="center"/>
              <w:rPr>
                <w:b/>
                <w:bCs/>
                <w:color w:val="000000"/>
                <w:sz w:val="20"/>
                <w:szCs w:val="20"/>
              </w:rPr>
            </w:pPr>
            <w:r>
              <w:rPr>
                <w:b/>
                <w:bCs/>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15BB5520" w14:textId="77777777" w:rsidR="0001361D" w:rsidRDefault="0001361D">
            <w:pPr>
              <w:rPr>
                <w:color w:val="000000"/>
                <w:sz w:val="20"/>
                <w:szCs w:val="20"/>
              </w:rPr>
            </w:pPr>
            <w:r>
              <w:rPr>
                <w:color w:val="000000"/>
                <w:sz w:val="20"/>
                <w:szCs w:val="20"/>
              </w:rPr>
              <w:t>Проведени информационни кампании (отпечатване и разпространение на брошури, плакати и др.)</w:t>
            </w:r>
          </w:p>
        </w:tc>
        <w:tc>
          <w:tcPr>
            <w:tcW w:w="960" w:type="dxa"/>
            <w:tcBorders>
              <w:top w:val="nil"/>
              <w:left w:val="nil"/>
              <w:bottom w:val="single" w:sz="4" w:space="0" w:color="auto"/>
              <w:right w:val="single" w:sz="4" w:space="0" w:color="auto"/>
            </w:tcBorders>
            <w:shd w:val="clear" w:color="auto" w:fill="auto"/>
            <w:vAlign w:val="center"/>
            <w:hideMark/>
          </w:tcPr>
          <w:p w14:paraId="4EBD668B"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313CBFF" w14:textId="77777777" w:rsidR="0001361D" w:rsidRDefault="0001361D">
            <w:pPr>
              <w:jc w:val="center"/>
              <w:rPr>
                <w:color w:val="000000"/>
                <w:sz w:val="20"/>
                <w:szCs w:val="20"/>
              </w:rPr>
            </w:pPr>
            <w:r>
              <w:rPr>
                <w:color w:val="000000"/>
                <w:sz w:val="20"/>
                <w:szCs w:val="20"/>
              </w:rPr>
              <w:t>поне 1</w:t>
            </w:r>
          </w:p>
        </w:tc>
        <w:tc>
          <w:tcPr>
            <w:tcW w:w="1100" w:type="dxa"/>
            <w:tcBorders>
              <w:top w:val="nil"/>
              <w:left w:val="nil"/>
              <w:bottom w:val="single" w:sz="4" w:space="0" w:color="auto"/>
              <w:right w:val="single" w:sz="4" w:space="0" w:color="auto"/>
            </w:tcBorders>
            <w:shd w:val="clear" w:color="auto" w:fill="auto"/>
            <w:noWrap/>
            <w:vAlign w:val="center"/>
            <w:hideMark/>
          </w:tcPr>
          <w:p w14:paraId="3985C5E3" w14:textId="77777777" w:rsidR="0001361D" w:rsidRDefault="0001361D">
            <w:pPr>
              <w:jc w:val="center"/>
              <w:rPr>
                <w:color w:val="000000"/>
                <w:sz w:val="20"/>
                <w:szCs w:val="20"/>
              </w:rPr>
            </w:pPr>
            <w:r>
              <w:rPr>
                <w:color w:val="000000"/>
                <w:sz w:val="20"/>
                <w:szCs w:val="20"/>
              </w:rPr>
              <w:t>поне 1</w:t>
            </w:r>
          </w:p>
        </w:tc>
        <w:tc>
          <w:tcPr>
            <w:tcW w:w="1080" w:type="dxa"/>
            <w:tcBorders>
              <w:top w:val="nil"/>
              <w:left w:val="nil"/>
              <w:bottom w:val="single" w:sz="4" w:space="0" w:color="auto"/>
              <w:right w:val="single" w:sz="4" w:space="0" w:color="auto"/>
            </w:tcBorders>
            <w:shd w:val="clear" w:color="auto" w:fill="auto"/>
            <w:noWrap/>
            <w:vAlign w:val="center"/>
            <w:hideMark/>
          </w:tcPr>
          <w:p w14:paraId="5C055D8B" w14:textId="77777777" w:rsidR="0001361D" w:rsidRDefault="0001361D">
            <w:pPr>
              <w:jc w:val="center"/>
              <w:rPr>
                <w:color w:val="000000"/>
                <w:sz w:val="20"/>
                <w:szCs w:val="20"/>
              </w:rPr>
            </w:pPr>
            <w:r>
              <w:rPr>
                <w:color w:val="000000"/>
                <w:sz w:val="20"/>
                <w:szCs w:val="20"/>
              </w:rPr>
              <w:t>поне 1</w:t>
            </w:r>
          </w:p>
        </w:tc>
      </w:tr>
      <w:tr w:rsidR="0001361D" w14:paraId="797CD664" w14:textId="77777777" w:rsidTr="00430449">
        <w:trPr>
          <w:trHeight w:val="75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3477F08" w14:textId="77777777" w:rsidR="0001361D" w:rsidRDefault="0001361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38E11812" w14:textId="77777777" w:rsidR="0001361D" w:rsidRDefault="0001361D">
            <w:pPr>
              <w:jc w:val="both"/>
              <w:rPr>
                <w:color w:val="000000"/>
                <w:sz w:val="20"/>
                <w:szCs w:val="20"/>
              </w:rPr>
            </w:pPr>
            <w:r>
              <w:rPr>
                <w:color w:val="000000"/>
                <w:sz w:val="20"/>
                <w:szCs w:val="20"/>
              </w:rPr>
              <w:t>Брой на модернизираните рибарски пристанища, рибни борси, кейове за разтоварване  и покрити лодкостоянки</w:t>
            </w:r>
          </w:p>
        </w:tc>
        <w:tc>
          <w:tcPr>
            <w:tcW w:w="960" w:type="dxa"/>
            <w:tcBorders>
              <w:top w:val="nil"/>
              <w:left w:val="nil"/>
              <w:bottom w:val="single" w:sz="4" w:space="0" w:color="auto"/>
              <w:right w:val="single" w:sz="4" w:space="0" w:color="auto"/>
            </w:tcBorders>
            <w:shd w:val="clear" w:color="auto" w:fill="auto"/>
            <w:vAlign w:val="center"/>
            <w:hideMark/>
          </w:tcPr>
          <w:p w14:paraId="2E652CE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A795763"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1C1A6242"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384A08" w14:textId="77777777" w:rsidR="0001361D" w:rsidRDefault="0001361D">
            <w:pPr>
              <w:jc w:val="center"/>
              <w:rPr>
                <w:color w:val="000000"/>
                <w:sz w:val="20"/>
                <w:szCs w:val="20"/>
              </w:rPr>
            </w:pPr>
            <w:r>
              <w:rPr>
                <w:color w:val="000000"/>
                <w:sz w:val="20"/>
                <w:szCs w:val="20"/>
              </w:rPr>
              <w:t> </w:t>
            </w:r>
          </w:p>
        </w:tc>
      </w:tr>
      <w:tr w:rsidR="0001361D" w14:paraId="52DC6F0C"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539B117" w14:textId="77777777" w:rsidR="0001361D" w:rsidRDefault="0001361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514B9573" w14:textId="77777777" w:rsidR="0001361D" w:rsidRDefault="0001361D">
            <w:pPr>
              <w:jc w:val="both"/>
              <w:rPr>
                <w:color w:val="000000"/>
                <w:sz w:val="20"/>
                <w:szCs w:val="20"/>
              </w:rPr>
            </w:pPr>
            <w:r>
              <w:rPr>
                <w:color w:val="000000"/>
                <w:sz w:val="20"/>
                <w:szCs w:val="20"/>
              </w:rPr>
              <w:t>Брой на  проектите за продуктивни инвестиции в аквакултурите</w:t>
            </w:r>
          </w:p>
        </w:tc>
        <w:tc>
          <w:tcPr>
            <w:tcW w:w="960" w:type="dxa"/>
            <w:tcBorders>
              <w:top w:val="nil"/>
              <w:left w:val="nil"/>
              <w:bottom w:val="single" w:sz="4" w:space="0" w:color="auto"/>
              <w:right w:val="single" w:sz="4" w:space="0" w:color="auto"/>
            </w:tcBorders>
            <w:shd w:val="clear" w:color="auto" w:fill="auto"/>
            <w:vAlign w:val="center"/>
            <w:hideMark/>
          </w:tcPr>
          <w:p w14:paraId="5BB12B4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6D71099" w14:textId="77777777" w:rsidR="0001361D" w:rsidRDefault="0001361D">
            <w:pPr>
              <w:jc w:val="center"/>
              <w:rPr>
                <w:color w:val="000000"/>
                <w:sz w:val="20"/>
                <w:szCs w:val="20"/>
              </w:rPr>
            </w:pPr>
            <w:r>
              <w:rPr>
                <w:color w:val="000000"/>
                <w:sz w:val="20"/>
                <w:szCs w:val="20"/>
              </w:rPr>
              <w:t>15</w:t>
            </w:r>
          </w:p>
        </w:tc>
        <w:tc>
          <w:tcPr>
            <w:tcW w:w="1100" w:type="dxa"/>
            <w:tcBorders>
              <w:top w:val="nil"/>
              <w:left w:val="nil"/>
              <w:bottom w:val="single" w:sz="4" w:space="0" w:color="auto"/>
              <w:right w:val="single" w:sz="4" w:space="0" w:color="auto"/>
            </w:tcBorders>
            <w:shd w:val="clear" w:color="auto" w:fill="auto"/>
            <w:noWrap/>
            <w:vAlign w:val="center"/>
            <w:hideMark/>
          </w:tcPr>
          <w:p w14:paraId="73A49F70"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856E12" w14:textId="77777777" w:rsidR="0001361D" w:rsidRDefault="0001361D">
            <w:pPr>
              <w:jc w:val="center"/>
              <w:rPr>
                <w:color w:val="000000"/>
                <w:sz w:val="20"/>
                <w:szCs w:val="20"/>
              </w:rPr>
            </w:pPr>
            <w:r>
              <w:rPr>
                <w:color w:val="000000"/>
                <w:sz w:val="20"/>
                <w:szCs w:val="20"/>
              </w:rPr>
              <w:t> </w:t>
            </w:r>
          </w:p>
        </w:tc>
      </w:tr>
      <w:tr w:rsidR="0001361D" w14:paraId="4C975F92" w14:textId="77777777" w:rsidTr="00430449">
        <w:trPr>
          <w:trHeight w:val="153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D9CF646" w14:textId="77777777" w:rsidR="0001361D" w:rsidRDefault="0001361D">
            <w:pPr>
              <w:jc w:val="center"/>
              <w:rPr>
                <w:color w:val="000000"/>
                <w:sz w:val="20"/>
                <w:szCs w:val="20"/>
              </w:rPr>
            </w:pPr>
            <w:r>
              <w:rPr>
                <w:color w:val="000000"/>
                <w:sz w:val="20"/>
                <w:szCs w:val="20"/>
              </w:rPr>
              <w:t>12</w:t>
            </w:r>
          </w:p>
        </w:tc>
        <w:tc>
          <w:tcPr>
            <w:tcW w:w="4788" w:type="dxa"/>
            <w:tcBorders>
              <w:top w:val="nil"/>
              <w:left w:val="nil"/>
              <w:bottom w:val="single" w:sz="4" w:space="0" w:color="auto"/>
              <w:right w:val="single" w:sz="4" w:space="0" w:color="auto"/>
            </w:tcBorders>
            <w:shd w:val="clear" w:color="auto" w:fill="auto"/>
            <w:vAlign w:val="center"/>
            <w:hideMark/>
          </w:tcPr>
          <w:p w14:paraId="39A0D03E"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960" w:type="dxa"/>
            <w:tcBorders>
              <w:top w:val="nil"/>
              <w:left w:val="nil"/>
              <w:bottom w:val="single" w:sz="4" w:space="0" w:color="auto"/>
              <w:right w:val="single" w:sz="4" w:space="0" w:color="auto"/>
            </w:tcBorders>
            <w:shd w:val="clear" w:color="auto" w:fill="auto"/>
            <w:vAlign w:val="center"/>
            <w:hideMark/>
          </w:tcPr>
          <w:p w14:paraId="6961BB4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559998F"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964E0D6"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123C12" w14:textId="77777777" w:rsidR="0001361D" w:rsidRDefault="0001361D">
            <w:pPr>
              <w:jc w:val="center"/>
              <w:rPr>
                <w:color w:val="000000"/>
                <w:sz w:val="20"/>
                <w:szCs w:val="20"/>
              </w:rPr>
            </w:pPr>
            <w:r>
              <w:rPr>
                <w:color w:val="000000"/>
                <w:sz w:val="20"/>
                <w:szCs w:val="20"/>
              </w:rPr>
              <w:t> </w:t>
            </w:r>
          </w:p>
        </w:tc>
      </w:tr>
      <w:tr w:rsidR="0001361D" w14:paraId="3115F523" w14:textId="77777777" w:rsidTr="00430449">
        <w:trPr>
          <w:trHeight w:val="127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63A4691" w14:textId="77777777" w:rsidR="0001361D" w:rsidRDefault="0001361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64B22368"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960" w:type="dxa"/>
            <w:tcBorders>
              <w:top w:val="nil"/>
              <w:left w:val="nil"/>
              <w:bottom w:val="single" w:sz="4" w:space="0" w:color="auto"/>
              <w:right w:val="single" w:sz="4" w:space="0" w:color="auto"/>
            </w:tcBorders>
            <w:shd w:val="clear" w:color="auto" w:fill="auto"/>
            <w:vAlign w:val="center"/>
            <w:hideMark/>
          </w:tcPr>
          <w:p w14:paraId="21053ADA"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0AF9084"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4A47F131"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FCCB74" w14:textId="77777777" w:rsidR="0001361D" w:rsidRDefault="0001361D">
            <w:pPr>
              <w:jc w:val="center"/>
              <w:rPr>
                <w:color w:val="000000"/>
                <w:sz w:val="20"/>
                <w:szCs w:val="20"/>
              </w:rPr>
            </w:pPr>
            <w:r>
              <w:rPr>
                <w:color w:val="000000"/>
                <w:sz w:val="20"/>
                <w:szCs w:val="20"/>
              </w:rPr>
              <w:t> </w:t>
            </w:r>
          </w:p>
        </w:tc>
      </w:tr>
      <w:tr w:rsidR="0001361D" w14:paraId="7AEA88FE"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26A0AF2" w14:textId="77777777" w:rsidR="0001361D" w:rsidRDefault="0001361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2932A77A"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изпълнението на ОПОР</w:t>
            </w:r>
          </w:p>
        </w:tc>
        <w:tc>
          <w:tcPr>
            <w:tcW w:w="960" w:type="dxa"/>
            <w:tcBorders>
              <w:top w:val="nil"/>
              <w:left w:val="nil"/>
              <w:bottom w:val="single" w:sz="4" w:space="0" w:color="auto"/>
              <w:right w:val="single" w:sz="4" w:space="0" w:color="auto"/>
            </w:tcBorders>
            <w:shd w:val="clear" w:color="auto" w:fill="auto"/>
            <w:vAlign w:val="center"/>
            <w:hideMark/>
          </w:tcPr>
          <w:p w14:paraId="174FCAB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B1F93D5"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57740AD"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8EEB6" w14:textId="77777777" w:rsidR="0001361D" w:rsidRDefault="0001361D">
            <w:pPr>
              <w:jc w:val="center"/>
              <w:rPr>
                <w:color w:val="000000"/>
                <w:sz w:val="20"/>
                <w:szCs w:val="20"/>
              </w:rPr>
            </w:pPr>
            <w:r>
              <w:rPr>
                <w:color w:val="000000"/>
                <w:sz w:val="20"/>
                <w:szCs w:val="20"/>
              </w:rPr>
              <w:t> </w:t>
            </w:r>
          </w:p>
        </w:tc>
      </w:tr>
      <w:tr w:rsidR="0001361D" w14:paraId="19C38838"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296600D" w14:textId="77777777" w:rsidR="0001361D" w:rsidRDefault="0001361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2DEF9C3B"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предлагането на пазара и преработването</w:t>
            </w:r>
          </w:p>
        </w:tc>
        <w:tc>
          <w:tcPr>
            <w:tcW w:w="960" w:type="dxa"/>
            <w:tcBorders>
              <w:top w:val="nil"/>
              <w:left w:val="nil"/>
              <w:bottom w:val="single" w:sz="4" w:space="0" w:color="auto"/>
              <w:right w:val="single" w:sz="4" w:space="0" w:color="auto"/>
            </w:tcBorders>
            <w:shd w:val="clear" w:color="auto" w:fill="auto"/>
            <w:vAlign w:val="center"/>
            <w:hideMark/>
          </w:tcPr>
          <w:p w14:paraId="5C493E2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0E32DC7"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5FCE36"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76B9D2" w14:textId="77777777" w:rsidR="0001361D" w:rsidRDefault="0001361D">
            <w:pPr>
              <w:jc w:val="center"/>
              <w:rPr>
                <w:color w:val="000000"/>
                <w:sz w:val="20"/>
                <w:szCs w:val="20"/>
              </w:rPr>
            </w:pPr>
            <w:r>
              <w:rPr>
                <w:color w:val="000000"/>
                <w:sz w:val="20"/>
                <w:szCs w:val="20"/>
              </w:rPr>
              <w:t> </w:t>
            </w:r>
          </w:p>
        </w:tc>
      </w:tr>
      <w:tr w:rsidR="0001361D" w14:paraId="70AA14A8"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D4D7CBE" w14:textId="77777777" w:rsidR="0001361D" w:rsidRDefault="0001361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20B79244" w14:textId="77777777" w:rsidR="0001361D" w:rsidRDefault="0001361D">
            <w:pPr>
              <w:rPr>
                <w:color w:val="000000"/>
                <w:sz w:val="20"/>
                <w:szCs w:val="20"/>
              </w:rPr>
            </w:pPr>
            <w:r>
              <w:rPr>
                <w:color w:val="000000"/>
                <w:sz w:val="20"/>
                <w:szCs w:val="20"/>
              </w:rPr>
              <w:t xml:space="preserve">Брой подпомогнати проекти към Местни инициативни рибарски групи </w:t>
            </w:r>
          </w:p>
        </w:tc>
        <w:tc>
          <w:tcPr>
            <w:tcW w:w="960" w:type="dxa"/>
            <w:tcBorders>
              <w:top w:val="nil"/>
              <w:left w:val="nil"/>
              <w:bottom w:val="single" w:sz="4" w:space="0" w:color="auto"/>
              <w:right w:val="single" w:sz="4" w:space="0" w:color="auto"/>
            </w:tcBorders>
            <w:shd w:val="clear" w:color="auto" w:fill="auto"/>
            <w:vAlign w:val="center"/>
            <w:hideMark/>
          </w:tcPr>
          <w:p w14:paraId="3D72FD5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F6CD241" w14:textId="77777777" w:rsidR="0001361D" w:rsidRDefault="0001361D">
            <w:pPr>
              <w:jc w:val="center"/>
              <w:rPr>
                <w:color w:val="000000"/>
                <w:sz w:val="20"/>
                <w:szCs w:val="20"/>
              </w:rPr>
            </w:pPr>
            <w:r>
              <w:rPr>
                <w:color w:val="000000"/>
                <w:sz w:val="20"/>
                <w:szCs w:val="20"/>
              </w:rPr>
              <w:t>45</w:t>
            </w:r>
          </w:p>
        </w:tc>
        <w:tc>
          <w:tcPr>
            <w:tcW w:w="1100" w:type="dxa"/>
            <w:tcBorders>
              <w:top w:val="nil"/>
              <w:left w:val="nil"/>
              <w:bottom w:val="single" w:sz="4" w:space="0" w:color="auto"/>
              <w:right w:val="single" w:sz="4" w:space="0" w:color="auto"/>
            </w:tcBorders>
            <w:shd w:val="clear" w:color="auto" w:fill="auto"/>
            <w:noWrap/>
            <w:vAlign w:val="center"/>
            <w:hideMark/>
          </w:tcPr>
          <w:p w14:paraId="0CCB12E9"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A11B88" w14:textId="77777777" w:rsidR="0001361D" w:rsidRDefault="0001361D">
            <w:pPr>
              <w:jc w:val="center"/>
              <w:rPr>
                <w:color w:val="000000"/>
                <w:sz w:val="20"/>
                <w:szCs w:val="20"/>
              </w:rPr>
            </w:pPr>
            <w:r>
              <w:rPr>
                <w:color w:val="000000"/>
                <w:sz w:val="20"/>
                <w:szCs w:val="20"/>
              </w:rPr>
              <w:t> </w:t>
            </w:r>
          </w:p>
        </w:tc>
      </w:tr>
      <w:tr w:rsidR="0001361D" w14:paraId="51759CCA"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7E77295" w14:textId="77777777" w:rsidR="0001361D" w:rsidRDefault="0001361D">
            <w:pPr>
              <w:jc w:val="center"/>
              <w:rPr>
                <w:color w:val="000000"/>
                <w:sz w:val="20"/>
                <w:szCs w:val="20"/>
              </w:rPr>
            </w:pPr>
            <w:r>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5239A38" w14:textId="77777777" w:rsidR="0001361D" w:rsidRDefault="0001361D">
            <w:pPr>
              <w:rPr>
                <w:color w:val="000000"/>
                <w:sz w:val="20"/>
                <w:szCs w:val="20"/>
              </w:rPr>
            </w:pPr>
            <w:r>
              <w:rPr>
                <w:color w:val="000000"/>
                <w:sz w:val="20"/>
                <w:szCs w:val="20"/>
              </w:rPr>
              <w:t>Общ размер на инвестициите</w:t>
            </w:r>
          </w:p>
        </w:tc>
        <w:tc>
          <w:tcPr>
            <w:tcW w:w="960" w:type="dxa"/>
            <w:tcBorders>
              <w:top w:val="nil"/>
              <w:left w:val="nil"/>
              <w:bottom w:val="single" w:sz="4" w:space="0" w:color="auto"/>
              <w:right w:val="single" w:sz="4" w:space="0" w:color="auto"/>
            </w:tcBorders>
            <w:shd w:val="clear" w:color="auto" w:fill="auto"/>
            <w:vAlign w:val="center"/>
            <w:hideMark/>
          </w:tcPr>
          <w:p w14:paraId="11E012E4" w14:textId="77777777" w:rsidR="0001361D" w:rsidRDefault="0001361D">
            <w:pPr>
              <w:jc w:val="center"/>
              <w:rPr>
                <w:color w:val="000000"/>
                <w:sz w:val="20"/>
                <w:szCs w:val="20"/>
              </w:rPr>
            </w:pPr>
            <w:r>
              <w:rPr>
                <w:color w:val="000000"/>
                <w:sz w:val="20"/>
                <w:szCs w:val="20"/>
              </w:rPr>
              <w:t>млн.лева</w:t>
            </w:r>
          </w:p>
        </w:tc>
        <w:tc>
          <w:tcPr>
            <w:tcW w:w="1400" w:type="dxa"/>
            <w:tcBorders>
              <w:top w:val="nil"/>
              <w:left w:val="nil"/>
              <w:bottom w:val="single" w:sz="4" w:space="0" w:color="auto"/>
              <w:right w:val="single" w:sz="4" w:space="0" w:color="auto"/>
            </w:tcBorders>
            <w:shd w:val="clear" w:color="auto" w:fill="auto"/>
            <w:noWrap/>
            <w:vAlign w:val="center"/>
            <w:hideMark/>
          </w:tcPr>
          <w:p w14:paraId="5C415F50"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52F25987"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61653D" w14:textId="77777777" w:rsidR="0001361D" w:rsidRDefault="0001361D">
            <w:pPr>
              <w:jc w:val="center"/>
              <w:rPr>
                <w:color w:val="000000"/>
                <w:sz w:val="20"/>
                <w:szCs w:val="20"/>
              </w:rPr>
            </w:pPr>
            <w:r>
              <w:rPr>
                <w:color w:val="000000"/>
                <w:sz w:val="20"/>
                <w:szCs w:val="20"/>
              </w:rPr>
              <w:t> </w:t>
            </w:r>
          </w:p>
        </w:tc>
      </w:tr>
    </w:tbl>
    <w:p w14:paraId="6B0E40AC" w14:textId="77777777" w:rsidR="00233DE9" w:rsidRDefault="00233DE9" w:rsidP="00F54A16">
      <w:pPr>
        <w:jc w:val="both"/>
        <w:rPr>
          <w:b/>
          <w:i/>
          <w:sz w:val="21"/>
          <w:szCs w:val="21"/>
          <w:u w:val="single"/>
          <w:lang w:val="en-US"/>
        </w:rPr>
      </w:pPr>
    </w:p>
    <w:p w14:paraId="1F446F7F" w14:textId="77777777" w:rsidR="001A6F76" w:rsidRDefault="001A6F76" w:rsidP="00F54A16">
      <w:pPr>
        <w:jc w:val="both"/>
        <w:rPr>
          <w:b/>
          <w:i/>
          <w:sz w:val="21"/>
          <w:szCs w:val="21"/>
          <w:u w:val="single"/>
          <w:lang w:val="en-US"/>
        </w:rPr>
      </w:pPr>
    </w:p>
    <w:p w14:paraId="1F761535" w14:textId="77777777" w:rsidR="001A6F76" w:rsidRPr="00405455" w:rsidRDefault="001A6F76" w:rsidP="00F54A16">
      <w:pPr>
        <w:jc w:val="both"/>
        <w:rPr>
          <w:b/>
          <w:i/>
          <w:sz w:val="21"/>
          <w:szCs w:val="21"/>
          <w:u w:val="single"/>
          <w:lang w:val="en-US"/>
        </w:rPr>
      </w:pPr>
    </w:p>
    <w:p w14:paraId="1CD3F7B4" w14:textId="77777777" w:rsidR="00647F83" w:rsidRPr="00F54A16" w:rsidRDefault="00647F83" w:rsidP="00F54A16">
      <w:pPr>
        <w:jc w:val="both"/>
        <w:rPr>
          <w:b/>
          <w:i/>
          <w:sz w:val="21"/>
          <w:szCs w:val="21"/>
          <w:u w:val="single"/>
        </w:rPr>
      </w:pPr>
    </w:p>
    <w:p w14:paraId="0AD2798E" w14:textId="77777777" w:rsidR="00F54A16" w:rsidRPr="00F54A16" w:rsidRDefault="00F54A16" w:rsidP="00F54A16">
      <w:pPr>
        <w:jc w:val="both"/>
        <w:rPr>
          <w:b/>
          <w:i/>
          <w:sz w:val="21"/>
          <w:szCs w:val="21"/>
          <w:u w:val="single"/>
        </w:rPr>
      </w:pPr>
      <w:r w:rsidRPr="00F54A16">
        <w:rPr>
          <w:b/>
          <w:i/>
          <w:sz w:val="21"/>
          <w:szCs w:val="21"/>
          <w:u w:val="single"/>
        </w:rPr>
        <w:t xml:space="preserve">Външни фактори, които могат да окажат въздействие върху постигането на целите на програмата </w:t>
      </w:r>
    </w:p>
    <w:p w14:paraId="478DE2CD" w14:textId="77777777" w:rsidR="00F54A16" w:rsidRPr="007D0FCC" w:rsidRDefault="00F54A16" w:rsidP="0055050E">
      <w:pPr>
        <w:spacing w:after="120"/>
        <w:ind w:firstLine="708"/>
        <w:contextualSpacing/>
        <w:jc w:val="both"/>
        <w:rPr>
          <w:sz w:val="20"/>
          <w:szCs w:val="20"/>
        </w:rPr>
      </w:pPr>
      <w:r w:rsidRPr="007D0FCC">
        <w:rPr>
          <w:sz w:val="20"/>
          <w:szCs w:val="20"/>
        </w:rPr>
        <w:t>Ниска оцеляемост на зарибителния материал след провеждане на зарибителни мероприятия (неблагоприятни климатични условия);</w:t>
      </w:r>
    </w:p>
    <w:p w14:paraId="29429E60" w14:textId="77777777" w:rsidR="00F54A16" w:rsidRPr="007D0FCC" w:rsidRDefault="00F54A16" w:rsidP="0055050E">
      <w:pPr>
        <w:spacing w:after="120"/>
        <w:ind w:firstLine="708"/>
        <w:contextualSpacing/>
        <w:jc w:val="both"/>
        <w:rPr>
          <w:sz w:val="20"/>
          <w:szCs w:val="20"/>
        </w:rPr>
      </w:pPr>
      <w:r w:rsidRPr="007D0FCC">
        <w:rPr>
          <w:sz w:val="20"/>
          <w:szCs w:val="20"/>
        </w:rPr>
        <w:t>Замърсяване на водите от индустрията, селското стопанство, битови отпадъци и др.</w:t>
      </w:r>
      <w:r w:rsidR="00915533">
        <w:rPr>
          <w:sz w:val="20"/>
          <w:szCs w:val="20"/>
        </w:rPr>
        <w:t>;</w:t>
      </w:r>
    </w:p>
    <w:p w14:paraId="7BC2A2C9" w14:textId="77777777" w:rsidR="00F54A16" w:rsidRPr="007D0FCC" w:rsidRDefault="00F54A16" w:rsidP="0055050E">
      <w:pPr>
        <w:spacing w:after="120"/>
        <w:ind w:firstLine="708"/>
        <w:contextualSpacing/>
        <w:jc w:val="both"/>
        <w:rPr>
          <w:sz w:val="20"/>
          <w:szCs w:val="20"/>
        </w:rPr>
      </w:pPr>
      <w:r w:rsidRPr="007D0FCC">
        <w:rPr>
          <w:sz w:val="20"/>
          <w:szCs w:val="20"/>
        </w:rPr>
        <w:t>Липса на достатъчно научни данни за състоянието на рибните ресурси;</w:t>
      </w:r>
    </w:p>
    <w:p w14:paraId="74EBF805" w14:textId="77777777" w:rsidR="00F54A16" w:rsidRPr="007D0FCC" w:rsidRDefault="00F54A16" w:rsidP="0055050E">
      <w:pPr>
        <w:spacing w:after="120"/>
        <w:ind w:firstLine="708"/>
        <w:contextualSpacing/>
        <w:jc w:val="both"/>
        <w:rPr>
          <w:sz w:val="20"/>
          <w:szCs w:val="20"/>
        </w:rPr>
      </w:pPr>
      <w:r w:rsidRPr="007D0FCC">
        <w:rPr>
          <w:sz w:val="20"/>
          <w:szCs w:val="20"/>
        </w:rPr>
        <w:t>Намаляване на населението в крайбрежните райони;</w:t>
      </w:r>
    </w:p>
    <w:p w14:paraId="1B96D387" w14:textId="77777777" w:rsidR="00F54A16" w:rsidRPr="007D0FCC" w:rsidRDefault="00F54A16" w:rsidP="0055050E">
      <w:pPr>
        <w:spacing w:after="120"/>
        <w:ind w:firstLine="708"/>
        <w:contextualSpacing/>
        <w:jc w:val="both"/>
        <w:rPr>
          <w:sz w:val="20"/>
          <w:szCs w:val="20"/>
        </w:rPr>
      </w:pPr>
      <w:r w:rsidRPr="007D0FCC">
        <w:rPr>
          <w:sz w:val="20"/>
          <w:szCs w:val="20"/>
        </w:rPr>
        <w:t>Намаляване на числеността на персонала, работещ в държавната администрация</w:t>
      </w:r>
    </w:p>
    <w:p w14:paraId="043D9154" w14:textId="77777777" w:rsidR="00F54A16" w:rsidRPr="00F54A16" w:rsidRDefault="00F54A16" w:rsidP="00F54A16">
      <w:pPr>
        <w:jc w:val="both"/>
        <w:rPr>
          <w:b/>
          <w:i/>
          <w:sz w:val="21"/>
          <w:szCs w:val="21"/>
          <w:u w:val="single"/>
        </w:rPr>
      </w:pPr>
      <w:r w:rsidRPr="00F54A16">
        <w:rPr>
          <w:b/>
          <w:i/>
          <w:sz w:val="21"/>
          <w:szCs w:val="21"/>
          <w:u w:val="single"/>
        </w:rPr>
        <w:t>Информация за наличността и качеството на данните</w:t>
      </w:r>
    </w:p>
    <w:p w14:paraId="48FCE83B" w14:textId="77777777" w:rsidR="007264CF" w:rsidRPr="007264CF" w:rsidRDefault="007264CF" w:rsidP="00430449">
      <w:pPr>
        <w:ind w:firstLine="708"/>
        <w:rPr>
          <w:sz w:val="20"/>
          <w:szCs w:val="20"/>
        </w:rPr>
      </w:pPr>
      <w:r w:rsidRPr="007264CF">
        <w:rPr>
          <w:sz w:val="20"/>
          <w:szCs w:val="20"/>
        </w:rPr>
        <w:t>Данните се предоставят от ИАРА, дирекция „Обща политика в областта на рибарството“ и дирекция „Морско дело и рибарство“.</w:t>
      </w:r>
    </w:p>
    <w:p w14:paraId="2965F96D" w14:textId="77777777" w:rsidR="00F54A16" w:rsidRDefault="00F54A16" w:rsidP="001906C0">
      <w:pPr>
        <w:rPr>
          <w:sz w:val="21"/>
          <w:szCs w:val="21"/>
          <w:u w:val="single"/>
        </w:rPr>
      </w:pPr>
    </w:p>
    <w:p w14:paraId="481E83D8" w14:textId="77777777" w:rsidR="00F54A16" w:rsidRPr="00F54A16" w:rsidRDefault="00F54A16" w:rsidP="00F54A16">
      <w:pPr>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14:paraId="55B4C69D" w14:textId="77777777" w:rsidR="000D10D1" w:rsidRDefault="000D10D1" w:rsidP="001A6F76">
      <w:pPr>
        <w:spacing w:before="120"/>
        <w:jc w:val="both"/>
        <w:rPr>
          <w:i/>
          <w:sz w:val="20"/>
          <w:szCs w:val="20"/>
        </w:rPr>
      </w:pPr>
      <w:r w:rsidRPr="00F54A16">
        <w:rPr>
          <w:i/>
          <w:sz w:val="20"/>
          <w:szCs w:val="20"/>
        </w:rPr>
        <w:t>Разработване на политика за развитие на рибарството и аквакултурите.</w:t>
      </w:r>
    </w:p>
    <w:p w14:paraId="13346A60" w14:textId="77777777" w:rsidR="000D10D1" w:rsidRPr="00915533" w:rsidRDefault="000D10D1" w:rsidP="00430449">
      <w:pPr>
        <w:ind w:firstLine="708"/>
        <w:contextualSpacing/>
        <w:jc w:val="both"/>
        <w:rPr>
          <w:i/>
          <w:sz w:val="20"/>
          <w:szCs w:val="20"/>
        </w:rPr>
      </w:pPr>
      <w:r>
        <w:rPr>
          <w:sz w:val="20"/>
          <w:szCs w:val="20"/>
        </w:rPr>
        <w:t>Изгот</w:t>
      </w:r>
      <w:r w:rsidRPr="007D0FCC">
        <w:rPr>
          <w:sz w:val="20"/>
          <w:szCs w:val="20"/>
        </w:rPr>
        <w:t>вяне на програмни документи, законови и подзаконови нормативни актове в областта на рибарството;</w:t>
      </w:r>
    </w:p>
    <w:p w14:paraId="5CE1A995" w14:textId="77777777" w:rsidR="000D10D1" w:rsidRDefault="000D10D1" w:rsidP="00430449">
      <w:pPr>
        <w:spacing w:after="120"/>
        <w:ind w:firstLine="708"/>
        <w:contextualSpacing/>
        <w:jc w:val="both"/>
        <w:rPr>
          <w:sz w:val="20"/>
          <w:szCs w:val="20"/>
        </w:rPr>
      </w:pPr>
      <w:r w:rsidRPr="007D0FCC">
        <w:rPr>
          <w:sz w:val="20"/>
          <w:szCs w:val="20"/>
        </w:rPr>
        <w:t>Осъществяване на международно сътрудничество;</w:t>
      </w:r>
    </w:p>
    <w:p w14:paraId="5833A89F" w14:textId="77777777" w:rsidR="00F131EB" w:rsidRPr="007D0FCC" w:rsidRDefault="00F131EB" w:rsidP="00430449">
      <w:pPr>
        <w:spacing w:after="120"/>
        <w:ind w:firstLine="708"/>
        <w:contextualSpacing/>
        <w:jc w:val="both"/>
        <w:rPr>
          <w:sz w:val="20"/>
          <w:szCs w:val="20"/>
        </w:rPr>
      </w:pPr>
      <w:r>
        <w:rPr>
          <w:sz w:val="20"/>
          <w:szCs w:val="20"/>
        </w:rPr>
        <w:t>И</w:t>
      </w:r>
      <w:r w:rsidRPr="001C61EE">
        <w:rPr>
          <w:sz w:val="20"/>
          <w:szCs w:val="20"/>
        </w:rPr>
        <w:t xml:space="preserve">зготвяне на позиции и указания </w:t>
      </w:r>
      <w:r w:rsidRPr="002005B7">
        <w:rPr>
          <w:sz w:val="20"/>
          <w:szCs w:val="20"/>
        </w:rPr>
        <w:t>в областта на рибарството</w:t>
      </w:r>
      <w:r w:rsidRPr="000D7821">
        <w:rPr>
          <w:sz w:val="20"/>
          <w:szCs w:val="20"/>
        </w:rPr>
        <w:t xml:space="preserve"> </w:t>
      </w:r>
      <w:r w:rsidRPr="001C61EE">
        <w:rPr>
          <w:sz w:val="20"/>
          <w:szCs w:val="20"/>
        </w:rPr>
        <w:t>за заседанията на Съвета на ЕС и подготвителните му органи</w:t>
      </w:r>
      <w:r>
        <w:rPr>
          <w:sz w:val="20"/>
          <w:szCs w:val="20"/>
        </w:rPr>
        <w:t>, регионални организации за управление на рибарството и др. международни организации</w:t>
      </w:r>
    </w:p>
    <w:p w14:paraId="50D8C064" w14:textId="77777777" w:rsidR="000D10D1" w:rsidRDefault="000D10D1" w:rsidP="00430449">
      <w:pPr>
        <w:spacing w:after="120"/>
        <w:ind w:firstLine="708"/>
        <w:jc w:val="both"/>
        <w:rPr>
          <w:sz w:val="20"/>
          <w:szCs w:val="20"/>
        </w:rPr>
      </w:pPr>
      <w:r w:rsidRPr="007D0FCC">
        <w:rPr>
          <w:sz w:val="20"/>
          <w:szCs w:val="20"/>
        </w:rPr>
        <w:t>Осъществяване на контакти с НПО в областта на рибарството;</w:t>
      </w:r>
    </w:p>
    <w:p w14:paraId="265993FF" w14:textId="77777777" w:rsidR="00E81001" w:rsidRDefault="00E81001" w:rsidP="001A6F76">
      <w:pPr>
        <w:jc w:val="both"/>
        <w:rPr>
          <w:i/>
          <w:sz w:val="20"/>
          <w:szCs w:val="20"/>
        </w:rPr>
      </w:pPr>
      <w:r w:rsidRPr="001E56EC">
        <w:rPr>
          <w:i/>
          <w:sz w:val="20"/>
          <w:szCs w:val="20"/>
        </w:rPr>
        <w:t xml:space="preserve">Обща </w:t>
      </w:r>
      <w:r>
        <w:rPr>
          <w:i/>
          <w:sz w:val="20"/>
          <w:szCs w:val="20"/>
        </w:rPr>
        <w:t>организация на пазарите на продуктите от риболов и аквакултури</w:t>
      </w:r>
    </w:p>
    <w:p w14:paraId="558F650B" w14:textId="77777777" w:rsidR="00E81001" w:rsidRDefault="00E81001" w:rsidP="00430449">
      <w:pPr>
        <w:ind w:firstLine="708"/>
        <w:jc w:val="both"/>
        <w:rPr>
          <w:sz w:val="20"/>
          <w:szCs w:val="20"/>
        </w:rPr>
      </w:pPr>
      <w:r w:rsidRPr="001E56EC">
        <w:rPr>
          <w:sz w:val="20"/>
          <w:szCs w:val="20"/>
        </w:rPr>
        <w:lastRenderedPageBreak/>
        <w:t xml:space="preserve">Признаване на </w:t>
      </w:r>
      <w:r>
        <w:rPr>
          <w:sz w:val="20"/>
          <w:szCs w:val="20"/>
        </w:rPr>
        <w:t>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792434CE" w14:textId="77777777" w:rsidR="00E81001" w:rsidRDefault="00E81001" w:rsidP="00430449">
      <w:pPr>
        <w:ind w:firstLine="708"/>
        <w:jc w:val="both"/>
        <w:rPr>
          <w:sz w:val="20"/>
          <w:szCs w:val="20"/>
        </w:rPr>
      </w:pPr>
      <w:r>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7D0AAC8E" w14:textId="77777777" w:rsidR="00E81001" w:rsidRDefault="00E81001" w:rsidP="00430449">
      <w:pPr>
        <w:ind w:firstLine="708"/>
        <w:jc w:val="both"/>
        <w:rPr>
          <w:sz w:val="20"/>
          <w:szCs w:val="20"/>
        </w:rPr>
      </w:pPr>
      <w:r>
        <w:rPr>
          <w:sz w:val="20"/>
          <w:szCs w:val="20"/>
        </w:rPr>
        <w:t>Одобряване на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14:paraId="1D8ACF2E" w14:textId="77777777" w:rsidR="00E81001" w:rsidRPr="007D0FCC" w:rsidRDefault="00E81001" w:rsidP="00430449">
      <w:pPr>
        <w:spacing w:after="120"/>
        <w:ind w:firstLine="52"/>
        <w:jc w:val="both"/>
        <w:rPr>
          <w:sz w:val="20"/>
          <w:szCs w:val="20"/>
          <w:lang w:val="ru-RU"/>
        </w:rPr>
      </w:pPr>
      <w:r>
        <w:rPr>
          <w:sz w:val="20"/>
          <w:szCs w:val="20"/>
        </w:rPr>
        <w:t>Контрол върху изпълнението на одобрените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14:paraId="713ADA78" w14:textId="77777777" w:rsidR="000D10D1" w:rsidRPr="002B22B1" w:rsidRDefault="000D10D1" w:rsidP="000D10D1">
      <w:pPr>
        <w:ind w:left="52" w:hanging="52"/>
        <w:jc w:val="both"/>
        <w:rPr>
          <w:i/>
          <w:sz w:val="20"/>
          <w:szCs w:val="20"/>
        </w:rPr>
      </w:pPr>
      <w:r w:rsidRPr="00F54A16">
        <w:rPr>
          <w:i/>
          <w:sz w:val="20"/>
          <w:szCs w:val="20"/>
        </w:rPr>
        <w:t>Управление и контрол на стопански, любителски риболов и аквакултури.</w:t>
      </w:r>
    </w:p>
    <w:p w14:paraId="79DC27B9" w14:textId="77777777" w:rsidR="000D10D1" w:rsidRDefault="000D10D1" w:rsidP="00430449">
      <w:pPr>
        <w:ind w:left="2106" w:hanging="1398"/>
        <w:jc w:val="both"/>
        <w:rPr>
          <w:sz w:val="20"/>
          <w:szCs w:val="20"/>
        </w:rPr>
      </w:pPr>
      <w:r>
        <w:rPr>
          <w:sz w:val="20"/>
          <w:szCs w:val="20"/>
        </w:rPr>
        <w:t>Регулаторни режими при</w:t>
      </w:r>
      <w:r w:rsidRPr="007D0FCC">
        <w:rPr>
          <w:sz w:val="20"/>
          <w:szCs w:val="20"/>
        </w:rPr>
        <w:t xml:space="preserve"> рибностопанската дейност; </w:t>
      </w:r>
    </w:p>
    <w:p w14:paraId="0DECE769" w14:textId="77777777" w:rsidR="00F131EB" w:rsidRPr="007D0FCC" w:rsidRDefault="00F131EB" w:rsidP="00430449">
      <w:pPr>
        <w:ind w:left="2106" w:hanging="1398"/>
        <w:jc w:val="both"/>
        <w:rPr>
          <w:sz w:val="20"/>
          <w:szCs w:val="20"/>
        </w:rPr>
      </w:pPr>
      <w:r>
        <w:rPr>
          <w:sz w:val="20"/>
          <w:szCs w:val="20"/>
        </w:rPr>
        <w:t>Прилагане на Национален план за контрол в рибарството.</w:t>
      </w:r>
    </w:p>
    <w:p w14:paraId="54765CB8" w14:textId="77777777" w:rsidR="000D10D1" w:rsidRPr="007D0FCC" w:rsidRDefault="000D10D1" w:rsidP="00430449">
      <w:pPr>
        <w:ind w:left="26" w:firstLine="682"/>
        <w:jc w:val="both"/>
        <w:rPr>
          <w:sz w:val="20"/>
          <w:szCs w:val="20"/>
          <w:vertAlign w:val="superscript"/>
        </w:rPr>
      </w:pPr>
      <w:r w:rsidRPr="007D0FCC">
        <w:rPr>
          <w:sz w:val="20"/>
          <w:szCs w:val="20"/>
        </w:rPr>
        <w:t>Упражняване на контрол по спазването на нормативната уредба за извършване рибностопанска дейност;</w:t>
      </w:r>
    </w:p>
    <w:p w14:paraId="5BCFD3D0" w14:textId="77777777" w:rsidR="000D10D1" w:rsidRPr="007D0FCC" w:rsidRDefault="000D10D1" w:rsidP="00430449">
      <w:pPr>
        <w:ind w:firstLine="708"/>
        <w:jc w:val="both"/>
        <w:rPr>
          <w:b/>
          <w:sz w:val="20"/>
          <w:szCs w:val="20"/>
        </w:rPr>
      </w:pPr>
      <w:r w:rsidRPr="007D0FCC">
        <w:rPr>
          <w:bCs/>
          <w:sz w:val="20"/>
          <w:szCs w:val="20"/>
        </w:rPr>
        <w:t xml:space="preserve">Усъвършенстване на системата за </w:t>
      </w:r>
      <w:r w:rsidR="00F131EB">
        <w:rPr>
          <w:bCs/>
          <w:sz w:val="20"/>
          <w:szCs w:val="20"/>
        </w:rPr>
        <w:t xml:space="preserve">осъществяване на </w:t>
      </w:r>
      <w:r w:rsidRPr="007D0FCC">
        <w:rPr>
          <w:bCs/>
          <w:sz w:val="20"/>
          <w:szCs w:val="20"/>
        </w:rPr>
        <w:t xml:space="preserve">контрол на рибностопанската дейност </w:t>
      </w:r>
    </w:p>
    <w:p w14:paraId="4EFDABA7" w14:textId="77777777" w:rsidR="000D10D1" w:rsidRPr="002B22B1" w:rsidRDefault="000D10D1" w:rsidP="000D10D1">
      <w:pPr>
        <w:ind w:left="52" w:hanging="52"/>
        <w:jc w:val="both"/>
        <w:rPr>
          <w:i/>
          <w:sz w:val="20"/>
          <w:szCs w:val="20"/>
        </w:rPr>
      </w:pPr>
      <w:r w:rsidRPr="00F54A16">
        <w:rPr>
          <w:i/>
          <w:sz w:val="20"/>
          <w:szCs w:val="20"/>
        </w:rPr>
        <w:t>Въвеждане на мерки за възстановяване и опазване на рибните ресурси.</w:t>
      </w:r>
    </w:p>
    <w:p w14:paraId="74AEFE61" w14:textId="77777777" w:rsidR="000D10D1" w:rsidRPr="007D0FCC" w:rsidRDefault="000D10D1" w:rsidP="00430449">
      <w:pPr>
        <w:ind w:left="2106" w:hanging="1398"/>
        <w:jc w:val="both"/>
        <w:rPr>
          <w:sz w:val="20"/>
          <w:szCs w:val="20"/>
        </w:rPr>
      </w:pPr>
      <w:r w:rsidRPr="007D0FCC">
        <w:rPr>
          <w:sz w:val="20"/>
          <w:szCs w:val="20"/>
        </w:rPr>
        <w:t>Зарибителни мероприятия в р. Дунав и вътрешните водоеми на страната;</w:t>
      </w:r>
    </w:p>
    <w:p w14:paraId="7861D1D6" w14:textId="77777777" w:rsidR="000D10D1" w:rsidRPr="007D0FCC" w:rsidRDefault="000D10D1" w:rsidP="00430449">
      <w:pPr>
        <w:ind w:firstLine="708"/>
        <w:jc w:val="both"/>
        <w:rPr>
          <w:sz w:val="20"/>
          <w:szCs w:val="20"/>
          <w:vertAlign w:val="superscript"/>
        </w:rPr>
      </w:pPr>
      <w:r w:rsidRPr="007D0FCC">
        <w:rPr>
          <w:sz w:val="20"/>
          <w:szCs w:val="20"/>
        </w:rPr>
        <w:t>Въвеждане на</w:t>
      </w:r>
      <w:r w:rsidR="00F131EB">
        <w:rPr>
          <w:sz w:val="20"/>
          <w:szCs w:val="20"/>
        </w:rPr>
        <w:t xml:space="preserve"> ограничения за риболов</w:t>
      </w:r>
      <w:r w:rsidRPr="007D0FCC">
        <w:rPr>
          <w:sz w:val="20"/>
          <w:szCs w:val="20"/>
        </w:rPr>
        <w:t>;</w:t>
      </w:r>
    </w:p>
    <w:p w14:paraId="5BBBEFA8" w14:textId="77777777" w:rsidR="000D10D1" w:rsidRPr="007D0FCC" w:rsidRDefault="000D10D1" w:rsidP="00430449">
      <w:pPr>
        <w:ind w:firstLine="708"/>
        <w:jc w:val="both"/>
        <w:rPr>
          <w:b/>
          <w:sz w:val="20"/>
          <w:szCs w:val="20"/>
          <w:vertAlign w:val="superscript"/>
        </w:rPr>
      </w:pPr>
      <w:r w:rsidRPr="007D0FCC">
        <w:rPr>
          <w:sz w:val="20"/>
          <w:szCs w:val="20"/>
        </w:rPr>
        <w:t>Осъществяване на съвместна дейност с научните институти в областта на рибарството и аквакултурите.</w:t>
      </w:r>
    </w:p>
    <w:p w14:paraId="53E5F60B" w14:textId="77777777" w:rsidR="000D10D1" w:rsidRPr="007D0FCC" w:rsidRDefault="000D10D1" w:rsidP="000D10D1">
      <w:pPr>
        <w:ind w:left="2106" w:hanging="2106"/>
        <w:jc w:val="both"/>
        <w:rPr>
          <w:b/>
          <w:sz w:val="20"/>
          <w:szCs w:val="20"/>
        </w:rPr>
      </w:pPr>
    </w:p>
    <w:p w14:paraId="381CE10F" w14:textId="77777777" w:rsidR="000D10D1" w:rsidRPr="002B22B1" w:rsidRDefault="000D10D1" w:rsidP="000D10D1">
      <w:pPr>
        <w:ind w:left="52" w:hanging="52"/>
        <w:jc w:val="both"/>
        <w:rPr>
          <w:i/>
          <w:sz w:val="20"/>
          <w:szCs w:val="20"/>
        </w:rPr>
      </w:pPr>
      <w:r w:rsidRPr="00F54A16">
        <w:rPr>
          <w:i/>
          <w:sz w:val="20"/>
          <w:szCs w:val="20"/>
        </w:rPr>
        <w:t>Поддържане на статистическа информационна система за сектор „Рибарство”.</w:t>
      </w:r>
    </w:p>
    <w:p w14:paraId="46F2C6DA" w14:textId="77777777" w:rsidR="000D10D1" w:rsidRPr="007D0FCC" w:rsidRDefault="000D10D1" w:rsidP="00430449">
      <w:pPr>
        <w:ind w:firstLine="708"/>
        <w:jc w:val="both"/>
        <w:rPr>
          <w:sz w:val="20"/>
          <w:szCs w:val="20"/>
          <w:vertAlign w:val="superscript"/>
        </w:rPr>
      </w:pPr>
      <w:r w:rsidRPr="007D0FCC">
        <w:rPr>
          <w:sz w:val="20"/>
          <w:szCs w:val="20"/>
        </w:rPr>
        <w:t xml:space="preserve">Събиране, обобщаване и анализиране на статистическа информация за сектор „Рибарство” съгласно </w:t>
      </w:r>
      <w:r w:rsidR="00F131EB" w:rsidRPr="008A7622">
        <w:rPr>
          <w:sz w:val="20"/>
          <w:szCs w:val="20"/>
        </w:rPr>
        <w:t xml:space="preserve">Наредба № 7 от 2019 г. за водене на регистрите по чл. 16, ал. 1 от Закона за рибарството и </w:t>
      </w:r>
    </w:p>
    <w:p w14:paraId="6AC38132" w14:textId="77777777" w:rsidR="000D10D1" w:rsidRDefault="000D10D1" w:rsidP="00430449">
      <w:pPr>
        <w:ind w:firstLine="708"/>
        <w:jc w:val="both"/>
        <w:rPr>
          <w:sz w:val="20"/>
          <w:szCs w:val="20"/>
        </w:rPr>
      </w:pPr>
      <w:r w:rsidRPr="007D0FCC">
        <w:rPr>
          <w:sz w:val="20"/>
          <w:szCs w:val="20"/>
        </w:rPr>
        <w:t>Предоставяне на статистическа информация на Европейската комисия съгласно изискванията на европейското законодателство</w:t>
      </w:r>
      <w:r>
        <w:rPr>
          <w:sz w:val="20"/>
          <w:szCs w:val="20"/>
        </w:rPr>
        <w:t>;</w:t>
      </w:r>
    </w:p>
    <w:p w14:paraId="6940397F" w14:textId="77777777" w:rsidR="000D10D1" w:rsidRPr="007D0FCC" w:rsidRDefault="000D10D1" w:rsidP="00430449">
      <w:pPr>
        <w:ind w:firstLine="708"/>
        <w:jc w:val="both"/>
        <w:rPr>
          <w:sz w:val="20"/>
          <w:szCs w:val="20"/>
          <w:vertAlign w:val="superscript"/>
        </w:rPr>
      </w:pPr>
      <w:r w:rsidRPr="007D0FCC">
        <w:rPr>
          <w:sz w:val="20"/>
          <w:szCs w:val="20"/>
        </w:rPr>
        <w:t>Предоставяне на статистическа информация на</w:t>
      </w:r>
      <w:r w:rsidRPr="007D0FCC">
        <w:rPr>
          <w:b/>
          <w:sz w:val="20"/>
          <w:szCs w:val="20"/>
        </w:rPr>
        <w:t xml:space="preserve"> </w:t>
      </w:r>
      <w:r>
        <w:rPr>
          <w:sz w:val="20"/>
          <w:szCs w:val="20"/>
        </w:rPr>
        <w:t>международни организации</w:t>
      </w:r>
      <w:r w:rsidRPr="007D0FCC">
        <w:rPr>
          <w:sz w:val="20"/>
          <w:szCs w:val="20"/>
        </w:rPr>
        <w:t xml:space="preserve"> съгласно изискванията на </w:t>
      </w:r>
      <w:r>
        <w:rPr>
          <w:sz w:val="20"/>
          <w:szCs w:val="20"/>
        </w:rPr>
        <w:t>приложимото</w:t>
      </w:r>
      <w:r w:rsidRPr="007D0FCC">
        <w:rPr>
          <w:sz w:val="20"/>
          <w:szCs w:val="20"/>
        </w:rPr>
        <w:t xml:space="preserve"> законодателство;</w:t>
      </w:r>
      <w:r w:rsidRPr="007D0FCC">
        <w:rPr>
          <w:b/>
          <w:sz w:val="20"/>
          <w:szCs w:val="20"/>
          <w:vertAlign w:val="superscript"/>
        </w:rPr>
        <w:t xml:space="preserve"> </w:t>
      </w:r>
    </w:p>
    <w:p w14:paraId="5FEAB146" w14:textId="77777777" w:rsidR="000D10D1" w:rsidRPr="007D0FCC" w:rsidRDefault="000D10D1" w:rsidP="000D10D1">
      <w:pPr>
        <w:jc w:val="both"/>
        <w:rPr>
          <w:sz w:val="20"/>
          <w:szCs w:val="20"/>
          <w:vertAlign w:val="superscript"/>
        </w:rPr>
      </w:pPr>
    </w:p>
    <w:p w14:paraId="499FB919" w14:textId="77777777" w:rsidR="000D10D1" w:rsidRDefault="000D10D1" w:rsidP="000D10D1">
      <w:pPr>
        <w:jc w:val="both"/>
        <w:rPr>
          <w:i/>
          <w:sz w:val="20"/>
          <w:szCs w:val="20"/>
        </w:rPr>
      </w:pPr>
      <w:r w:rsidRPr="00F54A16">
        <w:rPr>
          <w:i/>
          <w:sz w:val="20"/>
          <w:szCs w:val="20"/>
        </w:rPr>
        <w:t>Управление на капацитета на риболовния флот.</w:t>
      </w:r>
    </w:p>
    <w:p w14:paraId="0F8CD8CA" w14:textId="77777777" w:rsidR="00F131EB" w:rsidRPr="002B22B1" w:rsidRDefault="00F131EB" w:rsidP="00430449">
      <w:pPr>
        <w:ind w:firstLine="708"/>
        <w:jc w:val="both"/>
        <w:rPr>
          <w:sz w:val="20"/>
          <w:szCs w:val="20"/>
        </w:rPr>
      </w:pPr>
      <w:r>
        <w:rPr>
          <w:sz w:val="20"/>
          <w:szCs w:val="20"/>
        </w:rPr>
        <w:t xml:space="preserve">Прилагане на изискванията на </w:t>
      </w:r>
      <w:r w:rsidRPr="008A7622">
        <w:rPr>
          <w:sz w:val="20"/>
          <w:szCs w:val="20"/>
        </w:rPr>
        <w:t>Наредба № 8 от 2019 г. за условията и реда за управление на риболовния флот на Република България</w:t>
      </w:r>
      <w:r>
        <w:rPr>
          <w:sz w:val="20"/>
          <w:szCs w:val="20"/>
        </w:rPr>
        <w:t>;</w:t>
      </w:r>
    </w:p>
    <w:p w14:paraId="296575A8" w14:textId="77777777" w:rsidR="000D10D1" w:rsidRPr="007D0FCC" w:rsidRDefault="000D10D1" w:rsidP="00430449">
      <w:pPr>
        <w:ind w:firstLine="708"/>
        <w:jc w:val="both"/>
        <w:rPr>
          <w:sz w:val="20"/>
          <w:szCs w:val="20"/>
          <w:vertAlign w:val="superscript"/>
          <w:lang w:val="ru-RU"/>
        </w:rPr>
      </w:pPr>
      <w:r w:rsidRPr="007D0FCC">
        <w:rPr>
          <w:sz w:val="20"/>
          <w:szCs w:val="20"/>
        </w:rPr>
        <w:t xml:space="preserve">Прилагане на режима </w:t>
      </w:r>
      <w:r>
        <w:rPr>
          <w:sz w:val="20"/>
          <w:szCs w:val="20"/>
        </w:rPr>
        <w:t>з</w:t>
      </w:r>
      <w:r w:rsidRPr="007D0FCC">
        <w:rPr>
          <w:sz w:val="20"/>
          <w:szCs w:val="20"/>
        </w:rPr>
        <w:t>а отписване/вписване на кораби в Регистъра на риболовните кораби</w:t>
      </w:r>
    </w:p>
    <w:p w14:paraId="345F7151" w14:textId="77777777" w:rsidR="004142D2" w:rsidRDefault="004142D2" w:rsidP="00430449">
      <w:pPr>
        <w:ind w:firstLine="708"/>
        <w:jc w:val="both"/>
        <w:rPr>
          <w:sz w:val="20"/>
          <w:szCs w:val="20"/>
        </w:rPr>
      </w:pPr>
      <w:r w:rsidRPr="004142D2">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14:paraId="4C8B0E9C" w14:textId="77777777" w:rsidR="000D10D1" w:rsidRPr="007D0FCC" w:rsidRDefault="000D10D1" w:rsidP="00430449">
      <w:pPr>
        <w:ind w:firstLine="708"/>
        <w:jc w:val="both"/>
        <w:rPr>
          <w:sz w:val="20"/>
          <w:szCs w:val="20"/>
        </w:rPr>
      </w:pPr>
      <w:r w:rsidRPr="007D0FCC">
        <w:rPr>
          <w:sz w:val="20"/>
          <w:szCs w:val="20"/>
        </w:rPr>
        <w:t>Предоставяне на информация за характеристиките и дейност</w:t>
      </w:r>
      <w:r>
        <w:rPr>
          <w:sz w:val="20"/>
          <w:szCs w:val="20"/>
        </w:rPr>
        <w:t>та</w:t>
      </w:r>
      <w:r w:rsidRPr="007D0FCC">
        <w:rPr>
          <w:sz w:val="20"/>
          <w:szCs w:val="20"/>
        </w:rPr>
        <w:t xml:space="preserve"> </w:t>
      </w:r>
      <w:r>
        <w:rPr>
          <w:sz w:val="20"/>
          <w:szCs w:val="20"/>
        </w:rPr>
        <w:t>н</w:t>
      </w:r>
      <w:r w:rsidRPr="007D0FCC">
        <w:rPr>
          <w:sz w:val="20"/>
          <w:szCs w:val="20"/>
        </w:rPr>
        <w:t xml:space="preserve">а риболовните кораби на </w:t>
      </w:r>
      <w:r>
        <w:rPr>
          <w:sz w:val="20"/>
          <w:szCs w:val="20"/>
        </w:rPr>
        <w:t>Европейския съюз</w:t>
      </w:r>
      <w:r w:rsidRPr="007D0FCC">
        <w:rPr>
          <w:sz w:val="20"/>
          <w:szCs w:val="20"/>
        </w:rPr>
        <w:t xml:space="preserve">, плаващи под български флаг </w:t>
      </w:r>
      <w:r>
        <w:rPr>
          <w:sz w:val="20"/>
          <w:szCs w:val="20"/>
        </w:rPr>
        <w:t>(</w:t>
      </w:r>
      <w:r w:rsidRPr="007D0FCC">
        <w:rPr>
          <w:sz w:val="20"/>
          <w:szCs w:val="20"/>
        </w:rPr>
        <w:t>на Европейската комисия</w:t>
      </w:r>
      <w:r>
        <w:rPr>
          <w:sz w:val="20"/>
          <w:szCs w:val="20"/>
        </w:rPr>
        <w:t xml:space="preserve"> и други международни организации)</w:t>
      </w:r>
      <w:r w:rsidRPr="007D0FCC">
        <w:rPr>
          <w:sz w:val="20"/>
          <w:szCs w:val="20"/>
        </w:rPr>
        <w:t>.</w:t>
      </w:r>
    </w:p>
    <w:p w14:paraId="0DBC5CE1" w14:textId="77777777" w:rsidR="000D10D1" w:rsidRPr="007D0FCC" w:rsidRDefault="000D10D1" w:rsidP="000D10D1">
      <w:pPr>
        <w:jc w:val="both"/>
        <w:rPr>
          <w:sz w:val="20"/>
          <w:szCs w:val="20"/>
          <w:vertAlign w:val="superscript"/>
          <w:lang w:val="ru-RU"/>
        </w:rPr>
      </w:pPr>
    </w:p>
    <w:p w14:paraId="0E43CDED" w14:textId="77777777" w:rsidR="000D10D1" w:rsidRPr="002B22B1" w:rsidRDefault="000D10D1" w:rsidP="000D10D1">
      <w:pPr>
        <w:jc w:val="both"/>
        <w:rPr>
          <w:i/>
          <w:sz w:val="20"/>
          <w:szCs w:val="20"/>
        </w:rPr>
      </w:pPr>
      <w:r w:rsidRPr="00F54A16">
        <w:rPr>
          <w:i/>
          <w:sz w:val="20"/>
          <w:szCs w:val="20"/>
        </w:rPr>
        <w:t>Управление на средствата от ЕФ</w:t>
      </w:r>
      <w:r>
        <w:rPr>
          <w:i/>
          <w:sz w:val="20"/>
          <w:szCs w:val="20"/>
        </w:rPr>
        <w:t>МДР</w:t>
      </w:r>
    </w:p>
    <w:p w14:paraId="5A3FBAB0" w14:textId="12A75586" w:rsidR="000D10D1" w:rsidRPr="007D0FCC" w:rsidRDefault="000D10D1" w:rsidP="00430449">
      <w:pPr>
        <w:ind w:firstLine="708"/>
        <w:jc w:val="both"/>
        <w:rPr>
          <w:b/>
          <w:sz w:val="20"/>
          <w:szCs w:val="20"/>
          <w:vertAlign w:val="superscript"/>
        </w:rPr>
      </w:pPr>
      <w:r w:rsidRPr="007D0FCC">
        <w:rPr>
          <w:sz w:val="20"/>
          <w:szCs w:val="20"/>
        </w:rPr>
        <w:t>Приемане, проверка, и регистрация на проектите;</w:t>
      </w:r>
      <w:r w:rsidRPr="007D0FCC">
        <w:rPr>
          <w:b/>
          <w:sz w:val="20"/>
          <w:szCs w:val="20"/>
          <w:vertAlign w:val="superscript"/>
        </w:rPr>
        <w:t xml:space="preserve"> </w:t>
      </w:r>
    </w:p>
    <w:p w14:paraId="59E9D79D" w14:textId="77777777" w:rsidR="000D10D1" w:rsidRPr="007D0FCC" w:rsidRDefault="000D10D1" w:rsidP="00430449">
      <w:pPr>
        <w:ind w:firstLine="708"/>
        <w:jc w:val="both"/>
        <w:rPr>
          <w:b/>
          <w:sz w:val="20"/>
          <w:szCs w:val="20"/>
          <w:vertAlign w:val="superscript"/>
        </w:rPr>
      </w:pPr>
      <w:r w:rsidRPr="007D0FCC">
        <w:rPr>
          <w:sz w:val="20"/>
          <w:szCs w:val="20"/>
        </w:rPr>
        <w:t xml:space="preserve">Класиране и оценка на проектите, съгласно приоритетите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sidRPr="007D0FCC">
        <w:rPr>
          <w:b/>
          <w:sz w:val="20"/>
          <w:szCs w:val="20"/>
          <w:vertAlign w:val="superscript"/>
        </w:rPr>
        <w:t xml:space="preserve"> </w:t>
      </w:r>
    </w:p>
    <w:p w14:paraId="7B018E87" w14:textId="77777777" w:rsidR="000D10D1" w:rsidRPr="00430449" w:rsidRDefault="000D10D1" w:rsidP="00430449">
      <w:pPr>
        <w:ind w:firstLine="708"/>
        <w:jc w:val="both"/>
        <w:rPr>
          <w:sz w:val="20"/>
          <w:szCs w:val="20"/>
        </w:rPr>
      </w:pPr>
      <w:r w:rsidRPr="007D0FCC">
        <w:rPr>
          <w:sz w:val="20"/>
          <w:szCs w:val="20"/>
        </w:rPr>
        <w:t>Извършване на проверки на място и изготвяне на протоколи;</w:t>
      </w:r>
      <w:r w:rsidRPr="00430449">
        <w:rPr>
          <w:sz w:val="20"/>
          <w:szCs w:val="20"/>
        </w:rPr>
        <w:t xml:space="preserve"> </w:t>
      </w:r>
    </w:p>
    <w:p w14:paraId="05C5D1D9" w14:textId="77777777" w:rsidR="000D10D1" w:rsidRPr="00430449" w:rsidRDefault="000D10D1" w:rsidP="00430449">
      <w:pPr>
        <w:ind w:firstLine="708"/>
        <w:jc w:val="both"/>
        <w:rPr>
          <w:sz w:val="20"/>
          <w:szCs w:val="20"/>
        </w:rPr>
      </w:pPr>
      <w:r w:rsidRPr="007D0FCC">
        <w:rPr>
          <w:sz w:val="20"/>
          <w:szCs w:val="20"/>
        </w:rPr>
        <w:t>Подаване на годишни и окончателни доклади до Европейската комисия;</w:t>
      </w:r>
      <w:r w:rsidRPr="00430449">
        <w:rPr>
          <w:sz w:val="20"/>
          <w:szCs w:val="20"/>
        </w:rPr>
        <w:t xml:space="preserve"> </w:t>
      </w:r>
    </w:p>
    <w:p w14:paraId="11102E9A" w14:textId="77777777" w:rsidR="00745171" w:rsidRDefault="000D10D1" w:rsidP="00430449">
      <w:pPr>
        <w:ind w:firstLine="708"/>
        <w:jc w:val="both"/>
        <w:rPr>
          <w:sz w:val="20"/>
          <w:szCs w:val="20"/>
        </w:rPr>
      </w:pPr>
      <w:r w:rsidRPr="007D0FCC">
        <w:rPr>
          <w:sz w:val="20"/>
          <w:szCs w:val="20"/>
        </w:rPr>
        <w:t xml:space="preserve">Разпространяване на информация и осигуряване на публичност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Pr>
          <w:sz w:val="20"/>
          <w:szCs w:val="20"/>
        </w:rPr>
        <w:t xml:space="preserve"> </w:t>
      </w:r>
      <w:r w:rsidRPr="007D0FCC">
        <w:rPr>
          <w:sz w:val="20"/>
          <w:szCs w:val="20"/>
        </w:rPr>
        <w:t xml:space="preserve">Мониторинг на изпълнението на </w:t>
      </w:r>
      <w:r>
        <w:rPr>
          <w:sz w:val="20"/>
          <w:szCs w:val="20"/>
        </w:rPr>
        <w:t>ПМДР</w:t>
      </w:r>
      <w:r w:rsidRPr="007D0FCC">
        <w:rPr>
          <w:sz w:val="20"/>
          <w:szCs w:val="20"/>
        </w:rPr>
        <w:t xml:space="preserve">, съгласно физически и финансови </w:t>
      </w:r>
      <w:r>
        <w:rPr>
          <w:sz w:val="20"/>
          <w:szCs w:val="20"/>
        </w:rPr>
        <w:t>рамки</w:t>
      </w:r>
      <w:r w:rsidRPr="007D0FCC">
        <w:rPr>
          <w:sz w:val="20"/>
          <w:szCs w:val="20"/>
        </w:rPr>
        <w:t xml:space="preserve"> </w:t>
      </w:r>
      <w:r>
        <w:rPr>
          <w:sz w:val="20"/>
          <w:szCs w:val="20"/>
        </w:rPr>
        <w:t>установени в европейското законодалетство</w:t>
      </w:r>
    </w:p>
    <w:p w14:paraId="34D88956" w14:textId="77777777" w:rsidR="00CB5952" w:rsidRPr="006D1D23" w:rsidRDefault="00CB5952" w:rsidP="00197754">
      <w:pPr>
        <w:jc w:val="both"/>
        <w:rPr>
          <w:sz w:val="20"/>
          <w:szCs w:val="20"/>
        </w:rPr>
      </w:pPr>
    </w:p>
    <w:p w14:paraId="72197557" w14:textId="77777777" w:rsidR="00774BB2" w:rsidRDefault="00774BB2" w:rsidP="00915533">
      <w:pPr>
        <w:rPr>
          <w:b/>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7CCDDEF2"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55B78749" w14:textId="77777777" w:rsidR="005207C5" w:rsidRPr="001B5C22" w:rsidRDefault="005207C5">
            <w:pPr>
              <w:rPr>
                <w:rFonts w:ascii="Calibri" w:hAnsi="Calibri"/>
                <w:b/>
                <w:bCs/>
                <w:color w:val="000000"/>
                <w:sz w:val="22"/>
                <w:szCs w:val="22"/>
              </w:rPr>
            </w:pPr>
            <w:r w:rsidRPr="00A540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00EEEB8B" w14:textId="77777777" w:rsidR="002D7083" w:rsidRDefault="002D7083" w:rsidP="00915533">
      <w:pPr>
        <w:rPr>
          <w:b/>
          <w:sz w:val="20"/>
          <w:szCs w:val="20"/>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0A8AEAEC" w14:textId="77777777" w:rsidTr="006C0EA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B6278FC"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BC84A72" w14:textId="77777777" w:rsidR="006C0EAE" w:rsidRDefault="006C0EAE">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DDCA44C"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497C9E2"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E28A783"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38AF2036"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3173865E"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7F69A51" w14:textId="77777777" w:rsidR="006C0EAE" w:rsidRDefault="006C0EAE">
            <w:pPr>
              <w:jc w:val="center"/>
              <w:rPr>
                <w:b/>
                <w:bCs/>
                <w:color w:val="000000"/>
                <w:sz w:val="16"/>
                <w:szCs w:val="16"/>
              </w:rPr>
            </w:pPr>
            <w:r>
              <w:rPr>
                <w:b/>
                <w:bCs/>
                <w:color w:val="000000"/>
                <w:sz w:val="16"/>
                <w:szCs w:val="16"/>
              </w:rPr>
              <w:t>Прогноза</w:t>
            </w:r>
          </w:p>
        </w:tc>
      </w:tr>
      <w:tr w:rsidR="006C0EAE" w14:paraId="1125354F"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E631CE1"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B579F9C"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B92DC2B"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C1535D1"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4BE3E63"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16C1CEE"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1B9E9C72"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2EE48DEB" w14:textId="77777777" w:rsidR="006C0EAE" w:rsidRDefault="006C0EAE">
            <w:pPr>
              <w:jc w:val="center"/>
              <w:rPr>
                <w:b/>
                <w:bCs/>
                <w:color w:val="000000"/>
                <w:sz w:val="16"/>
                <w:szCs w:val="16"/>
              </w:rPr>
            </w:pPr>
            <w:r>
              <w:rPr>
                <w:b/>
                <w:bCs/>
                <w:color w:val="000000"/>
                <w:sz w:val="16"/>
                <w:szCs w:val="16"/>
              </w:rPr>
              <w:t>2023 г.</w:t>
            </w:r>
          </w:p>
        </w:tc>
      </w:tr>
      <w:tr w:rsidR="006C0EAE" w14:paraId="7BA9C86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B7ACF5F"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17247C8"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8387615"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916E6D5"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EA26619"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733BC6E"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36D0784A"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6A38ECA" w14:textId="77777777" w:rsidR="006C0EAE" w:rsidRDefault="006C0EAE">
            <w:pPr>
              <w:jc w:val="center"/>
              <w:rPr>
                <w:b/>
                <w:bCs/>
                <w:color w:val="000000"/>
                <w:sz w:val="16"/>
                <w:szCs w:val="16"/>
              </w:rPr>
            </w:pPr>
            <w:r>
              <w:rPr>
                <w:b/>
                <w:bCs/>
                <w:color w:val="000000"/>
                <w:sz w:val="16"/>
                <w:szCs w:val="16"/>
              </w:rPr>
              <w:t>7</w:t>
            </w:r>
          </w:p>
        </w:tc>
      </w:tr>
      <w:tr w:rsidR="006C0EAE" w14:paraId="7801B60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B79FC59"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1D2AF95"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AA6CB63" w14:textId="77777777" w:rsidR="006C0EAE" w:rsidRDefault="006C0EAE">
            <w:pPr>
              <w:jc w:val="right"/>
              <w:rPr>
                <w:b/>
                <w:bCs/>
                <w:color w:val="000000"/>
                <w:sz w:val="16"/>
                <w:szCs w:val="16"/>
              </w:rPr>
            </w:pPr>
            <w:r>
              <w:rPr>
                <w:b/>
                <w:bCs/>
                <w:color w:val="000000"/>
                <w:sz w:val="16"/>
                <w:szCs w:val="16"/>
              </w:rPr>
              <w:t xml:space="preserve">8 708,0 </w:t>
            </w:r>
          </w:p>
        </w:tc>
        <w:tc>
          <w:tcPr>
            <w:tcW w:w="1260" w:type="dxa"/>
            <w:tcBorders>
              <w:top w:val="nil"/>
              <w:left w:val="nil"/>
              <w:bottom w:val="single" w:sz="8" w:space="0" w:color="auto"/>
              <w:right w:val="single" w:sz="8" w:space="0" w:color="auto"/>
            </w:tcBorders>
            <w:shd w:val="clear" w:color="000000" w:fill="FFCC99"/>
            <w:vAlign w:val="center"/>
            <w:hideMark/>
          </w:tcPr>
          <w:p w14:paraId="0BD549CB" w14:textId="77777777" w:rsidR="006C0EAE" w:rsidRDefault="006C0EAE">
            <w:pPr>
              <w:jc w:val="right"/>
              <w:rPr>
                <w:b/>
                <w:bCs/>
                <w:color w:val="000000"/>
                <w:sz w:val="16"/>
                <w:szCs w:val="16"/>
              </w:rPr>
            </w:pPr>
            <w:r>
              <w:rPr>
                <w:b/>
                <w:bCs/>
                <w:color w:val="000000"/>
                <w:sz w:val="16"/>
                <w:szCs w:val="16"/>
              </w:rPr>
              <w:t xml:space="preserve">12 231,5 </w:t>
            </w:r>
          </w:p>
        </w:tc>
        <w:tc>
          <w:tcPr>
            <w:tcW w:w="1180" w:type="dxa"/>
            <w:tcBorders>
              <w:top w:val="nil"/>
              <w:left w:val="nil"/>
              <w:bottom w:val="single" w:sz="8" w:space="0" w:color="auto"/>
              <w:right w:val="single" w:sz="8" w:space="0" w:color="auto"/>
            </w:tcBorders>
            <w:shd w:val="clear" w:color="000000" w:fill="FFCC99"/>
            <w:vAlign w:val="center"/>
            <w:hideMark/>
          </w:tcPr>
          <w:p w14:paraId="107CA666" w14:textId="77777777" w:rsidR="006C0EAE" w:rsidRDefault="006C0EAE">
            <w:pPr>
              <w:jc w:val="right"/>
              <w:rPr>
                <w:b/>
                <w:bCs/>
                <w:color w:val="000000"/>
                <w:sz w:val="16"/>
                <w:szCs w:val="16"/>
              </w:rPr>
            </w:pPr>
            <w:r>
              <w:rPr>
                <w:b/>
                <w:bCs/>
                <w:color w:val="000000"/>
                <w:sz w:val="16"/>
                <w:szCs w:val="16"/>
              </w:rPr>
              <w:t xml:space="preserve">5 817,7 </w:t>
            </w:r>
          </w:p>
        </w:tc>
        <w:tc>
          <w:tcPr>
            <w:tcW w:w="1080" w:type="dxa"/>
            <w:tcBorders>
              <w:top w:val="nil"/>
              <w:left w:val="nil"/>
              <w:bottom w:val="single" w:sz="8" w:space="0" w:color="auto"/>
              <w:right w:val="single" w:sz="8" w:space="0" w:color="auto"/>
            </w:tcBorders>
            <w:shd w:val="clear" w:color="000000" w:fill="FFCC99"/>
            <w:vAlign w:val="center"/>
            <w:hideMark/>
          </w:tcPr>
          <w:p w14:paraId="19084CA2" w14:textId="77777777" w:rsidR="006C0EAE" w:rsidRDefault="006C0EAE">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6E709174" w14:textId="77777777" w:rsidR="006C0EAE" w:rsidRDefault="006C0EAE">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6F890E97" w14:textId="77777777" w:rsidR="006C0EAE" w:rsidRDefault="006C0EAE">
            <w:pPr>
              <w:jc w:val="right"/>
              <w:rPr>
                <w:b/>
                <w:bCs/>
                <w:color w:val="000000"/>
                <w:sz w:val="16"/>
                <w:szCs w:val="16"/>
              </w:rPr>
            </w:pPr>
            <w:r>
              <w:rPr>
                <w:b/>
                <w:bCs/>
                <w:color w:val="000000"/>
                <w:sz w:val="16"/>
                <w:szCs w:val="16"/>
              </w:rPr>
              <w:t xml:space="preserve">6 184,0 </w:t>
            </w:r>
          </w:p>
        </w:tc>
      </w:tr>
      <w:tr w:rsidR="006C0EAE" w14:paraId="109676E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4B04E0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AAD7021"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AB36DE4" w14:textId="77777777" w:rsidR="006C0EAE" w:rsidRDefault="006C0EAE">
            <w:pPr>
              <w:jc w:val="right"/>
              <w:rPr>
                <w:color w:val="000000"/>
                <w:sz w:val="16"/>
                <w:szCs w:val="16"/>
              </w:rPr>
            </w:pPr>
            <w:r>
              <w:rPr>
                <w:color w:val="000000"/>
                <w:sz w:val="16"/>
                <w:szCs w:val="16"/>
              </w:rPr>
              <w:t xml:space="preserve">3 520,9 </w:t>
            </w:r>
          </w:p>
        </w:tc>
        <w:tc>
          <w:tcPr>
            <w:tcW w:w="1260" w:type="dxa"/>
            <w:tcBorders>
              <w:top w:val="nil"/>
              <w:left w:val="nil"/>
              <w:bottom w:val="single" w:sz="8" w:space="0" w:color="auto"/>
              <w:right w:val="single" w:sz="8" w:space="0" w:color="auto"/>
            </w:tcBorders>
            <w:shd w:val="clear" w:color="000000" w:fill="FFCC99"/>
            <w:vAlign w:val="center"/>
            <w:hideMark/>
          </w:tcPr>
          <w:p w14:paraId="308B9DBE" w14:textId="77777777" w:rsidR="006C0EAE" w:rsidRDefault="006C0EAE">
            <w:pPr>
              <w:jc w:val="right"/>
              <w:rPr>
                <w:color w:val="000000"/>
                <w:sz w:val="16"/>
                <w:szCs w:val="16"/>
              </w:rPr>
            </w:pPr>
            <w:r>
              <w:rPr>
                <w:color w:val="000000"/>
                <w:sz w:val="16"/>
                <w:szCs w:val="16"/>
              </w:rPr>
              <w:t xml:space="preserve">4 113,6 </w:t>
            </w:r>
          </w:p>
        </w:tc>
        <w:tc>
          <w:tcPr>
            <w:tcW w:w="1180" w:type="dxa"/>
            <w:tcBorders>
              <w:top w:val="nil"/>
              <w:left w:val="nil"/>
              <w:bottom w:val="single" w:sz="8" w:space="0" w:color="auto"/>
              <w:right w:val="single" w:sz="8" w:space="0" w:color="auto"/>
            </w:tcBorders>
            <w:shd w:val="clear" w:color="000000" w:fill="FFCC99"/>
            <w:vAlign w:val="center"/>
            <w:hideMark/>
          </w:tcPr>
          <w:p w14:paraId="772F5AA9" w14:textId="77777777" w:rsidR="006C0EAE" w:rsidRDefault="006C0EAE">
            <w:pPr>
              <w:jc w:val="right"/>
              <w:rPr>
                <w:color w:val="000000"/>
                <w:sz w:val="16"/>
                <w:szCs w:val="16"/>
              </w:rPr>
            </w:pPr>
            <w:r>
              <w:rPr>
                <w:color w:val="000000"/>
                <w:sz w:val="16"/>
                <w:szCs w:val="16"/>
              </w:rPr>
              <w:t xml:space="preserve">4 311,7 </w:t>
            </w:r>
          </w:p>
        </w:tc>
        <w:tc>
          <w:tcPr>
            <w:tcW w:w="1080" w:type="dxa"/>
            <w:tcBorders>
              <w:top w:val="nil"/>
              <w:left w:val="nil"/>
              <w:bottom w:val="single" w:sz="8" w:space="0" w:color="auto"/>
              <w:right w:val="single" w:sz="8" w:space="0" w:color="auto"/>
            </w:tcBorders>
            <w:shd w:val="clear" w:color="000000" w:fill="FFCC99"/>
            <w:vAlign w:val="center"/>
            <w:hideMark/>
          </w:tcPr>
          <w:p w14:paraId="6EB60106" w14:textId="77777777" w:rsidR="006C0EAE" w:rsidRDefault="006C0EAE">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5752384B" w14:textId="77777777" w:rsidR="006C0EAE" w:rsidRDefault="006C0EAE">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08466B7E" w14:textId="77777777" w:rsidR="006C0EAE" w:rsidRDefault="006C0EAE">
            <w:pPr>
              <w:jc w:val="right"/>
              <w:rPr>
                <w:color w:val="000000"/>
                <w:sz w:val="16"/>
                <w:szCs w:val="16"/>
              </w:rPr>
            </w:pPr>
            <w:r>
              <w:rPr>
                <w:color w:val="000000"/>
                <w:sz w:val="16"/>
                <w:szCs w:val="16"/>
              </w:rPr>
              <w:t xml:space="preserve">4 649,0 </w:t>
            </w:r>
          </w:p>
        </w:tc>
      </w:tr>
      <w:tr w:rsidR="006C0EAE" w14:paraId="416F26D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75B2864" w14:textId="77777777" w:rsidR="006C0EAE" w:rsidRDefault="006C0EA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7F298D4B"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81E77F2" w14:textId="77777777" w:rsidR="006C0EAE" w:rsidRDefault="006C0EAE">
            <w:pPr>
              <w:jc w:val="right"/>
              <w:rPr>
                <w:color w:val="000000"/>
                <w:sz w:val="16"/>
                <w:szCs w:val="16"/>
              </w:rPr>
            </w:pPr>
            <w:r>
              <w:rPr>
                <w:color w:val="000000"/>
                <w:sz w:val="16"/>
                <w:szCs w:val="16"/>
              </w:rPr>
              <w:t xml:space="preserve">3 254,5 </w:t>
            </w:r>
          </w:p>
        </w:tc>
        <w:tc>
          <w:tcPr>
            <w:tcW w:w="1260" w:type="dxa"/>
            <w:tcBorders>
              <w:top w:val="nil"/>
              <w:left w:val="nil"/>
              <w:bottom w:val="single" w:sz="8" w:space="0" w:color="auto"/>
              <w:right w:val="single" w:sz="8" w:space="0" w:color="auto"/>
            </w:tcBorders>
            <w:shd w:val="clear" w:color="000000" w:fill="FFCC99"/>
            <w:vAlign w:val="center"/>
            <w:hideMark/>
          </w:tcPr>
          <w:p w14:paraId="43EC68F0" w14:textId="77777777" w:rsidR="006C0EAE" w:rsidRDefault="006C0EAE">
            <w:pPr>
              <w:jc w:val="right"/>
              <w:rPr>
                <w:color w:val="000000"/>
                <w:sz w:val="16"/>
                <w:szCs w:val="16"/>
              </w:rPr>
            </w:pPr>
            <w:r>
              <w:rPr>
                <w:color w:val="000000"/>
                <w:sz w:val="16"/>
                <w:szCs w:val="16"/>
              </w:rPr>
              <w:t xml:space="preserve">3 281,5 </w:t>
            </w:r>
          </w:p>
        </w:tc>
        <w:tc>
          <w:tcPr>
            <w:tcW w:w="1180" w:type="dxa"/>
            <w:tcBorders>
              <w:top w:val="nil"/>
              <w:left w:val="nil"/>
              <w:bottom w:val="single" w:sz="8" w:space="0" w:color="auto"/>
              <w:right w:val="single" w:sz="8" w:space="0" w:color="auto"/>
            </w:tcBorders>
            <w:shd w:val="clear" w:color="000000" w:fill="FFCC99"/>
            <w:vAlign w:val="center"/>
            <w:hideMark/>
          </w:tcPr>
          <w:p w14:paraId="5F8299ED" w14:textId="77777777" w:rsidR="006C0EAE" w:rsidRDefault="006C0EAE">
            <w:pPr>
              <w:jc w:val="right"/>
              <w:rPr>
                <w:color w:val="000000"/>
                <w:sz w:val="16"/>
                <w:szCs w:val="16"/>
              </w:rPr>
            </w:pPr>
            <w:r>
              <w:rPr>
                <w:color w:val="000000"/>
                <w:sz w:val="16"/>
                <w:szCs w:val="16"/>
              </w:rPr>
              <w:t xml:space="preserve">1 506,0 </w:t>
            </w:r>
          </w:p>
        </w:tc>
        <w:tc>
          <w:tcPr>
            <w:tcW w:w="1080" w:type="dxa"/>
            <w:tcBorders>
              <w:top w:val="nil"/>
              <w:left w:val="nil"/>
              <w:bottom w:val="single" w:sz="8" w:space="0" w:color="auto"/>
              <w:right w:val="single" w:sz="8" w:space="0" w:color="auto"/>
            </w:tcBorders>
            <w:shd w:val="clear" w:color="000000" w:fill="FFCC99"/>
            <w:vAlign w:val="center"/>
            <w:hideMark/>
          </w:tcPr>
          <w:p w14:paraId="3057F1AA" w14:textId="77777777" w:rsidR="006C0EAE" w:rsidRDefault="006C0EAE">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38DED50F" w14:textId="77777777" w:rsidR="006C0EAE" w:rsidRDefault="006C0EAE">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57A0732B" w14:textId="77777777" w:rsidR="006C0EAE" w:rsidRDefault="006C0EAE">
            <w:pPr>
              <w:jc w:val="right"/>
              <w:rPr>
                <w:color w:val="000000"/>
                <w:sz w:val="16"/>
                <w:szCs w:val="16"/>
              </w:rPr>
            </w:pPr>
            <w:r>
              <w:rPr>
                <w:color w:val="000000"/>
                <w:sz w:val="16"/>
                <w:szCs w:val="16"/>
              </w:rPr>
              <w:t xml:space="preserve">1 535,0 </w:t>
            </w:r>
          </w:p>
        </w:tc>
      </w:tr>
      <w:tr w:rsidR="006C0EAE" w14:paraId="05B2138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031E75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85ABC8"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41BFF0F" w14:textId="77777777" w:rsidR="006C0EAE" w:rsidRDefault="006C0EAE">
            <w:pPr>
              <w:jc w:val="right"/>
              <w:rPr>
                <w:color w:val="000000"/>
                <w:sz w:val="16"/>
                <w:szCs w:val="16"/>
              </w:rPr>
            </w:pPr>
            <w:r>
              <w:rPr>
                <w:color w:val="000000"/>
                <w:sz w:val="16"/>
                <w:szCs w:val="16"/>
              </w:rPr>
              <w:t xml:space="preserve">1 932,6 </w:t>
            </w:r>
          </w:p>
        </w:tc>
        <w:tc>
          <w:tcPr>
            <w:tcW w:w="1260" w:type="dxa"/>
            <w:tcBorders>
              <w:top w:val="nil"/>
              <w:left w:val="nil"/>
              <w:bottom w:val="single" w:sz="8" w:space="0" w:color="auto"/>
              <w:right w:val="single" w:sz="8" w:space="0" w:color="auto"/>
            </w:tcBorders>
            <w:shd w:val="clear" w:color="000000" w:fill="FFCC99"/>
            <w:vAlign w:val="center"/>
            <w:hideMark/>
          </w:tcPr>
          <w:p w14:paraId="6114AF66" w14:textId="77777777" w:rsidR="006C0EAE" w:rsidRDefault="006C0EAE">
            <w:pPr>
              <w:jc w:val="right"/>
              <w:rPr>
                <w:color w:val="000000"/>
                <w:sz w:val="16"/>
                <w:szCs w:val="16"/>
              </w:rPr>
            </w:pPr>
            <w:r>
              <w:rPr>
                <w:color w:val="000000"/>
                <w:sz w:val="16"/>
                <w:szCs w:val="16"/>
              </w:rPr>
              <w:t xml:space="preserve">4 836,4 </w:t>
            </w:r>
          </w:p>
        </w:tc>
        <w:tc>
          <w:tcPr>
            <w:tcW w:w="1180" w:type="dxa"/>
            <w:tcBorders>
              <w:top w:val="nil"/>
              <w:left w:val="nil"/>
              <w:bottom w:val="single" w:sz="8" w:space="0" w:color="auto"/>
              <w:right w:val="single" w:sz="8" w:space="0" w:color="auto"/>
            </w:tcBorders>
            <w:shd w:val="clear" w:color="000000" w:fill="FFCC99"/>
            <w:vAlign w:val="center"/>
            <w:hideMark/>
          </w:tcPr>
          <w:p w14:paraId="7199CAC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405DFC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066D63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435F983" w14:textId="77777777" w:rsidR="006C0EAE" w:rsidRDefault="006C0EAE">
            <w:pPr>
              <w:jc w:val="right"/>
              <w:rPr>
                <w:color w:val="000000"/>
                <w:sz w:val="16"/>
                <w:szCs w:val="16"/>
              </w:rPr>
            </w:pPr>
            <w:r>
              <w:rPr>
                <w:color w:val="000000"/>
                <w:sz w:val="16"/>
                <w:szCs w:val="16"/>
              </w:rPr>
              <w:t xml:space="preserve">0,0 </w:t>
            </w:r>
          </w:p>
        </w:tc>
      </w:tr>
      <w:tr w:rsidR="006C0EAE" w14:paraId="4FCDD8E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A2C11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D71E12"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A97CA4"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11F933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35EA30F"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A22B4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62F871"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E1E2FE" w14:textId="77777777" w:rsidR="006C0EAE" w:rsidRDefault="006C0EAE">
            <w:pPr>
              <w:jc w:val="right"/>
              <w:rPr>
                <w:color w:val="000000"/>
                <w:sz w:val="16"/>
                <w:szCs w:val="16"/>
              </w:rPr>
            </w:pPr>
            <w:r>
              <w:rPr>
                <w:color w:val="000000"/>
                <w:sz w:val="16"/>
                <w:szCs w:val="16"/>
              </w:rPr>
              <w:t> </w:t>
            </w:r>
          </w:p>
        </w:tc>
      </w:tr>
      <w:tr w:rsidR="006C0EAE" w14:paraId="5DBEB0AC"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70608D4"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2D8D85BB"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950332C" w14:textId="77777777" w:rsidR="006C0EAE" w:rsidRDefault="006C0EAE">
            <w:pPr>
              <w:jc w:val="right"/>
              <w:rPr>
                <w:b/>
                <w:bCs/>
                <w:color w:val="000000"/>
                <w:sz w:val="16"/>
                <w:szCs w:val="16"/>
              </w:rPr>
            </w:pPr>
            <w:r>
              <w:rPr>
                <w:b/>
                <w:bCs/>
                <w:color w:val="000000"/>
                <w:sz w:val="16"/>
                <w:szCs w:val="16"/>
              </w:rPr>
              <w:t xml:space="preserve">4 944,6 </w:t>
            </w:r>
          </w:p>
        </w:tc>
        <w:tc>
          <w:tcPr>
            <w:tcW w:w="1260" w:type="dxa"/>
            <w:tcBorders>
              <w:top w:val="nil"/>
              <w:left w:val="nil"/>
              <w:bottom w:val="single" w:sz="8" w:space="0" w:color="auto"/>
              <w:right w:val="single" w:sz="8" w:space="0" w:color="auto"/>
            </w:tcBorders>
            <w:shd w:val="clear" w:color="000000" w:fill="FFCC99"/>
            <w:vAlign w:val="center"/>
            <w:hideMark/>
          </w:tcPr>
          <w:p w14:paraId="04C7E978" w14:textId="77777777" w:rsidR="006C0EAE" w:rsidRDefault="006C0EAE">
            <w:pPr>
              <w:jc w:val="right"/>
              <w:rPr>
                <w:b/>
                <w:bCs/>
                <w:color w:val="000000"/>
                <w:sz w:val="16"/>
                <w:szCs w:val="16"/>
              </w:rPr>
            </w:pPr>
            <w:r>
              <w:rPr>
                <w:b/>
                <w:bCs/>
                <w:color w:val="000000"/>
                <w:sz w:val="16"/>
                <w:szCs w:val="16"/>
              </w:rPr>
              <w:t xml:space="preserve">5 887,5 </w:t>
            </w:r>
          </w:p>
        </w:tc>
        <w:tc>
          <w:tcPr>
            <w:tcW w:w="1180" w:type="dxa"/>
            <w:tcBorders>
              <w:top w:val="nil"/>
              <w:left w:val="nil"/>
              <w:bottom w:val="single" w:sz="8" w:space="0" w:color="auto"/>
              <w:right w:val="single" w:sz="8" w:space="0" w:color="auto"/>
            </w:tcBorders>
            <w:shd w:val="clear" w:color="000000" w:fill="FFCC99"/>
            <w:vAlign w:val="center"/>
            <w:hideMark/>
          </w:tcPr>
          <w:p w14:paraId="045442D7" w14:textId="77777777" w:rsidR="006C0EAE" w:rsidRDefault="006C0EAE">
            <w:pPr>
              <w:jc w:val="right"/>
              <w:rPr>
                <w:b/>
                <w:bCs/>
                <w:color w:val="000000"/>
                <w:sz w:val="16"/>
                <w:szCs w:val="16"/>
              </w:rPr>
            </w:pPr>
            <w:r>
              <w:rPr>
                <w:b/>
                <w:bCs/>
                <w:color w:val="000000"/>
                <w:sz w:val="16"/>
                <w:szCs w:val="16"/>
              </w:rPr>
              <w:t xml:space="preserve">5 817,7 </w:t>
            </w:r>
          </w:p>
        </w:tc>
        <w:tc>
          <w:tcPr>
            <w:tcW w:w="1080" w:type="dxa"/>
            <w:tcBorders>
              <w:top w:val="nil"/>
              <w:left w:val="nil"/>
              <w:bottom w:val="single" w:sz="8" w:space="0" w:color="auto"/>
              <w:right w:val="single" w:sz="8" w:space="0" w:color="auto"/>
            </w:tcBorders>
            <w:shd w:val="clear" w:color="000000" w:fill="FFCC99"/>
            <w:vAlign w:val="center"/>
            <w:hideMark/>
          </w:tcPr>
          <w:p w14:paraId="2F94E5F5" w14:textId="77777777" w:rsidR="006C0EAE" w:rsidRDefault="006C0EAE">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7E46B627" w14:textId="77777777" w:rsidR="006C0EAE" w:rsidRDefault="006C0EAE">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79C6E150" w14:textId="77777777" w:rsidR="006C0EAE" w:rsidRDefault="006C0EAE">
            <w:pPr>
              <w:jc w:val="right"/>
              <w:rPr>
                <w:b/>
                <w:bCs/>
                <w:color w:val="000000"/>
                <w:sz w:val="16"/>
                <w:szCs w:val="16"/>
              </w:rPr>
            </w:pPr>
            <w:r>
              <w:rPr>
                <w:b/>
                <w:bCs/>
                <w:color w:val="000000"/>
                <w:sz w:val="16"/>
                <w:szCs w:val="16"/>
              </w:rPr>
              <w:t xml:space="preserve">6 184,0 </w:t>
            </w:r>
          </w:p>
        </w:tc>
      </w:tr>
      <w:tr w:rsidR="006C0EAE" w14:paraId="2B63D14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78CA50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9A2EE21"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A964F04" w14:textId="77777777" w:rsidR="006C0EAE" w:rsidRDefault="006C0EAE">
            <w:pPr>
              <w:jc w:val="right"/>
              <w:rPr>
                <w:color w:val="000000"/>
                <w:sz w:val="16"/>
                <w:szCs w:val="16"/>
              </w:rPr>
            </w:pPr>
            <w:r>
              <w:rPr>
                <w:color w:val="000000"/>
                <w:sz w:val="16"/>
                <w:szCs w:val="16"/>
              </w:rPr>
              <w:t xml:space="preserve">3 455,9 </w:t>
            </w:r>
          </w:p>
        </w:tc>
        <w:tc>
          <w:tcPr>
            <w:tcW w:w="1260" w:type="dxa"/>
            <w:tcBorders>
              <w:top w:val="nil"/>
              <w:left w:val="nil"/>
              <w:bottom w:val="single" w:sz="8" w:space="0" w:color="auto"/>
              <w:right w:val="single" w:sz="8" w:space="0" w:color="auto"/>
            </w:tcBorders>
            <w:shd w:val="clear" w:color="000000" w:fill="FFCC99"/>
            <w:vAlign w:val="center"/>
            <w:hideMark/>
          </w:tcPr>
          <w:p w14:paraId="63621CED" w14:textId="77777777" w:rsidR="006C0EAE" w:rsidRDefault="006C0EAE">
            <w:pPr>
              <w:jc w:val="right"/>
              <w:rPr>
                <w:color w:val="000000"/>
                <w:sz w:val="16"/>
                <w:szCs w:val="16"/>
              </w:rPr>
            </w:pPr>
            <w:r>
              <w:rPr>
                <w:color w:val="000000"/>
                <w:sz w:val="16"/>
                <w:szCs w:val="16"/>
              </w:rPr>
              <w:t xml:space="preserve">3 936,8 </w:t>
            </w:r>
          </w:p>
        </w:tc>
        <w:tc>
          <w:tcPr>
            <w:tcW w:w="1180" w:type="dxa"/>
            <w:tcBorders>
              <w:top w:val="nil"/>
              <w:left w:val="nil"/>
              <w:bottom w:val="single" w:sz="8" w:space="0" w:color="auto"/>
              <w:right w:val="single" w:sz="8" w:space="0" w:color="auto"/>
            </w:tcBorders>
            <w:shd w:val="clear" w:color="000000" w:fill="FFCC99"/>
            <w:vAlign w:val="center"/>
            <w:hideMark/>
          </w:tcPr>
          <w:p w14:paraId="45FC8D15" w14:textId="77777777" w:rsidR="006C0EAE" w:rsidRDefault="006C0EAE">
            <w:pPr>
              <w:jc w:val="right"/>
              <w:rPr>
                <w:color w:val="000000"/>
                <w:sz w:val="16"/>
                <w:szCs w:val="16"/>
              </w:rPr>
            </w:pPr>
            <w:r>
              <w:rPr>
                <w:color w:val="000000"/>
                <w:sz w:val="16"/>
                <w:szCs w:val="16"/>
              </w:rPr>
              <w:t xml:space="preserve">4 311,7 </w:t>
            </w:r>
          </w:p>
        </w:tc>
        <w:tc>
          <w:tcPr>
            <w:tcW w:w="1080" w:type="dxa"/>
            <w:tcBorders>
              <w:top w:val="nil"/>
              <w:left w:val="nil"/>
              <w:bottom w:val="single" w:sz="8" w:space="0" w:color="auto"/>
              <w:right w:val="single" w:sz="8" w:space="0" w:color="auto"/>
            </w:tcBorders>
            <w:shd w:val="clear" w:color="000000" w:fill="FFCC99"/>
            <w:vAlign w:val="center"/>
            <w:hideMark/>
          </w:tcPr>
          <w:p w14:paraId="04BD486E" w14:textId="77777777" w:rsidR="006C0EAE" w:rsidRDefault="006C0EAE">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6C9069B7" w14:textId="77777777" w:rsidR="006C0EAE" w:rsidRDefault="006C0EAE">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7B3495CD" w14:textId="77777777" w:rsidR="006C0EAE" w:rsidRDefault="006C0EAE">
            <w:pPr>
              <w:jc w:val="right"/>
              <w:rPr>
                <w:color w:val="000000"/>
                <w:sz w:val="16"/>
                <w:szCs w:val="16"/>
              </w:rPr>
            </w:pPr>
            <w:r>
              <w:rPr>
                <w:color w:val="000000"/>
                <w:sz w:val="16"/>
                <w:szCs w:val="16"/>
              </w:rPr>
              <w:t xml:space="preserve">4 649,0 </w:t>
            </w:r>
          </w:p>
        </w:tc>
      </w:tr>
      <w:tr w:rsidR="006C0EAE" w14:paraId="3083A69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60A21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936BAD3"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3A9F729" w14:textId="77777777" w:rsidR="006C0EAE" w:rsidRDefault="006C0EAE">
            <w:pPr>
              <w:jc w:val="right"/>
              <w:rPr>
                <w:color w:val="000000"/>
                <w:sz w:val="16"/>
                <w:szCs w:val="16"/>
              </w:rPr>
            </w:pPr>
            <w:r>
              <w:rPr>
                <w:color w:val="000000"/>
                <w:sz w:val="16"/>
                <w:szCs w:val="16"/>
              </w:rPr>
              <w:t xml:space="preserve">1 424,8 </w:t>
            </w:r>
          </w:p>
        </w:tc>
        <w:tc>
          <w:tcPr>
            <w:tcW w:w="1260" w:type="dxa"/>
            <w:tcBorders>
              <w:top w:val="nil"/>
              <w:left w:val="nil"/>
              <w:bottom w:val="single" w:sz="8" w:space="0" w:color="auto"/>
              <w:right w:val="single" w:sz="8" w:space="0" w:color="auto"/>
            </w:tcBorders>
            <w:shd w:val="clear" w:color="000000" w:fill="FFCC99"/>
            <w:vAlign w:val="center"/>
            <w:hideMark/>
          </w:tcPr>
          <w:p w14:paraId="1A7BB6D0" w14:textId="77777777" w:rsidR="006C0EAE" w:rsidRDefault="006C0EAE">
            <w:pPr>
              <w:jc w:val="right"/>
              <w:rPr>
                <w:color w:val="000000"/>
                <w:sz w:val="16"/>
                <w:szCs w:val="16"/>
              </w:rPr>
            </w:pPr>
            <w:r>
              <w:rPr>
                <w:color w:val="000000"/>
                <w:sz w:val="16"/>
                <w:szCs w:val="16"/>
              </w:rPr>
              <w:t xml:space="preserve">1 937,8 </w:t>
            </w:r>
          </w:p>
        </w:tc>
        <w:tc>
          <w:tcPr>
            <w:tcW w:w="1180" w:type="dxa"/>
            <w:tcBorders>
              <w:top w:val="nil"/>
              <w:left w:val="nil"/>
              <w:bottom w:val="single" w:sz="8" w:space="0" w:color="auto"/>
              <w:right w:val="single" w:sz="8" w:space="0" w:color="auto"/>
            </w:tcBorders>
            <w:shd w:val="clear" w:color="000000" w:fill="FFCC99"/>
            <w:vAlign w:val="center"/>
            <w:hideMark/>
          </w:tcPr>
          <w:p w14:paraId="17211804" w14:textId="77777777" w:rsidR="006C0EAE" w:rsidRDefault="006C0EAE">
            <w:pPr>
              <w:jc w:val="right"/>
              <w:rPr>
                <w:color w:val="000000"/>
                <w:sz w:val="16"/>
                <w:szCs w:val="16"/>
              </w:rPr>
            </w:pPr>
            <w:r>
              <w:rPr>
                <w:color w:val="000000"/>
                <w:sz w:val="16"/>
                <w:szCs w:val="16"/>
              </w:rPr>
              <w:t xml:space="preserve">1 506,0 </w:t>
            </w:r>
          </w:p>
        </w:tc>
        <w:tc>
          <w:tcPr>
            <w:tcW w:w="1080" w:type="dxa"/>
            <w:tcBorders>
              <w:top w:val="nil"/>
              <w:left w:val="nil"/>
              <w:bottom w:val="single" w:sz="8" w:space="0" w:color="auto"/>
              <w:right w:val="single" w:sz="8" w:space="0" w:color="auto"/>
            </w:tcBorders>
            <w:shd w:val="clear" w:color="000000" w:fill="FFCC99"/>
            <w:vAlign w:val="center"/>
            <w:hideMark/>
          </w:tcPr>
          <w:p w14:paraId="6BA30BBF" w14:textId="77777777" w:rsidR="006C0EAE" w:rsidRDefault="006C0EAE">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6906845D" w14:textId="77777777" w:rsidR="006C0EAE" w:rsidRDefault="006C0EAE">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3A10C5DE" w14:textId="77777777" w:rsidR="006C0EAE" w:rsidRDefault="006C0EAE">
            <w:pPr>
              <w:jc w:val="right"/>
              <w:rPr>
                <w:color w:val="000000"/>
                <w:sz w:val="16"/>
                <w:szCs w:val="16"/>
              </w:rPr>
            </w:pPr>
            <w:r>
              <w:rPr>
                <w:color w:val="000000"/>
                <w:sz w:val="16"/>
                <w:szCs w:val="16"/>
              </w:rPr>
              <w:t xml:space="preserve">1 535,0 </w:t>
            </w:r>
          </w:p>
        </w:tc>
      </w:tr>
      <w:tr w:rsidR="006C0EAE" w14:paraId="6093100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59A0F79"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2506608"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16708EA" w14:textId="77777777" w:rsidR="006C0EAE" w:rsidRDefault="006C0EAE">
            <w:pPr>
              <w:jc w:val="right"/>
              <w:rPr>
                <w:color w:val="000000"/>
                <w:sz w:val="16"/>
                <w:szCs w:val="16"/>
              </w:rPr>
            </w:pPr>
            <w:r>
              <w:rPr>
                <w:color w:val="000000"/>
                <w:sz w:val="16"/>
                <w:szCs w:val="16"/>
              </w:rPr>
              <w:t xml:space="preserve">63,9 </w:t>
            </w:r>
          </w:p>
        </w:tc>
        <w:tc>
          <w:tcPr>
            <w:tcW w:w="1260" w:type="dxa"/>
            <w:tcBorders>
              <w:top w:val="nil"/>
              <w:left w:val="nil"/>
              <w:bottom w:val="single" w:sz="8" w:space="0" w:color="auto"/>
              <w:right w:val="single" w:sz="8" w:space="0" w:color="auto"/>
            </w:tcBorders>
            <w:shd w:val="clear" w:color="000000" w:fill="FFCC99"/>
            <w:vAlign w:val="center"/>
            <w:hideMark/>
          </w:tcPr>
          <w:p w14:paraId="08CDC1D8" w14:textId="77777777" w:rsidR="006C0EAE" w:rsidRDefault="006C0EAE">
            <w:pPr>
              <w:jc w:val="right"/>
              <w:rPr>
                <w:color w:val="000000"/>
                <w:sz w:val="16"/>
                <w:szCs w:val="16"/>
              </w:rPr>
            </w:pPr>
            <w:r>
              <w:rPr>
                <w:color w:val="000000"/>
                <w:sz w:val="16"/>
                <w:szCs w:val="16"/>
              </w:rPr>
              <w:t xml:space="preserve">12,9 </w:t>
            </w:r>
          </w:p>
        </w:tc>
        <w:tc>
          <w:tcPr>
            <w:tcW w:w="1180" w:type="dxa"/>
            <w:tcBorders>
              <w:top w:val="nil"/>
              <w:left w:val="nil"/>
              <w:bottom w:val="single" w:sz="8" w:space="0" w:color="auto"/>
              <w:right w:val="single" w:sz="8" w:space="0" w:color="auto"/>
            </w:tcBorders>
            <w:shd w:val="clear" w:color="000000" w:fill="FFCC99"/>
            <w:vAlign w:val="center"/>
            <w:hideMark/>
          </w:tcPr>
          <w:p w14:paraId="58921DD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890691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71BC3C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F33C82B" w14:textId="77777777" w:rsidR="006C0EAE" w:rsidRDefault="006C0EAE">
            <w:pPr>
              <w:jc w:val="right"/>
              <w:rPr>
                <w:color w:val="000000"/>
                <w:sz w:val="16"/>
                <w:szCs w:val="16"/>
              </w:rPr>
            </w:pPr>
            <w:r>
              <w:rPr>
                <w:color w:val="000000"/>
                <w:sz w:val="16"/>
                <w:szCs w:val="16"/>
              </w:rPr>
              <w:t xml:space="preserve">0,0 </w:t>
            </w:r>
          </w:p>
        </w:tc>
      </w:tr>
      <w:tr w:rsidR="006C0EAE" w14:paraId="491E966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D9F64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C96AD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158A29"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F62139F"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97949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22CA99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73EBC9"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29729B" w14:textId="77777777" w:rsidR="006C0EAE" w:rsidRDefault="006C0EAE">
            <w:pPr>
              <w:jc w:val="right"/>
              <w:rPr>
                <w:color w:val="000000"/>
                <w:sz w:val="16"/>
                <w:szCs w:val="16"/>
              </w:rPr>
            </w:pPr>
            <w:r>
              <w:rPr>
                <w:color w:val="000000"/>
                <w:sz w:val="16"/>
                <w:szCs w:val="16"/>
              </w:rPr>
              <w:t> </w:t>
            </w:r>
          </w:p>
        </w:tc>
      </w:tr>
      <w:tr w:rsidR="006C0EAE" w14:paraId="4B7FB127"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7D9F93"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F5FAB49"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43AE40B" w14:textId="77777777" w:rsidR="006C0EAE" w:rsidRDefault="006C0EAE">
            <w:pPr>
              <w:jc w:val="right"/>
              <w:rPr>
                <w:b/>
                <w:bCs/>
                <w:color w:val="000000"/>
                <w:sz w:val="16"/>
                <w:szCs w:val="16"/>
              </w:rPr>
            </w:pPr>
            <w:r>
              <w:rPr>
                <w:b/>
                <w:bCs/>
                <w:color w:val="000000"/>
                <w:sz w:val="16"/>
                <w:szCs w:val="16"/>
              </w:rPr>
              <w:t xml:space="preserve">3 763,4 </w:t>
            </w:r>
          </w:p>
        </w:tc>
        <w:tc>
          <w:tcPr>
            <w:tcW w:w="1260" w:type="dxa"/>
            <w:tcBorders>
              <w:top w:val="nil"/>
              <w:left w:val="nil"/>
              <w:bottom w:val="single" w:sz="8" w:space="0" w:color="auto"/>
              <w:right w:val="single" w:sz="8" w:space="0" w:color="auto"/>
            </w:tcBorders>
            <w:shd w:val="clear" w:color="000000" w:fill="FFCC99"/>
            <w:vAlign w:val="center"/>
            <w:hideMark/>
          </w:tcPr>
          <w:p w14:paraId="624B2946" w14:textId="77777777" w:rsidR="006C0EAE" w:rsidRDefault="006C0EAE">
            <w:pPr>
              <w:jc w:val="right"/>
              <w:rPr>
                <w:b/>
                <w:bCs/>
                <w:color w:val="000000"/>
                <w:sz w:val="16"/>
                <w:szCs w:val="16"/>
              </w:rPr>
            </w:pPr>
            <w:r>
              <w:rPr>
                <w:b/>
                <w:bCs/>
                <w:color w:val="000000"/>
                <w:sz w:val="16"/>
                <w:szCs w:val="16"/>
              </w:rPr>
              <w:t xml:space="preserve">6 344,0 </w:t>
            </w:r>
          </w:p>
        </w:tc>
        <w:tc>
          <w:tcPr>
            <w:tcW w:w="1180" w:type="dxa"/>
            <w:tcBorders>
              <w:top w:val="nil"/>
              <w:left w:val="nil"/>
              <w:bottom w:val="single" w:sz="8" w:space="0" w:color="auto"/>
              <w:right w:val="single" w:sz="8" w:space="0" w:color="auto"/>
            </w:tcBorders>
            <w:shd w:val="clear" w:color="000000" w:fill="FFCC99"/>
            <w:vAlign w:val="center"/>
            <w:hideMark/>
          </w:tcPr>
          <w:p w14:paraId="787B53DE"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E4D6C01"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B351BAE"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F73E0B0" w14:textId="77777777" w:rsidR="006C0EAE" w:rsidRDefault="006C0EAE">
            <w:pPr>
              <w:jc w:val="right"/>
              <w:rPr>
                <w:b/>
                <w:bCs/>
                <w:color w:val="000000"/>
                <w:sz w:val="16"/>
                <w:szCs w:val="16"/>
              </w:rPr>
            </w:pPr>
            <w:r>
              <w:rPr>
                <w:b/>
                <w:bCs/>
                <w:color w:val="000000"/>
                <w:sz w:val="16"/>
                <w:szCs w:val="16"/>
              </w:rPr>
              <w:t xml:space="preserve">0,0 </w:t>
            </w:r>
          </w:p>
        </w:tc>
      </w:tr>
      <w:tr w:rsidR="006C0EAE" w14:paraId="543B88F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BC10B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D922E0"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061BDDCB" w14:textId="77777777" w:rsidR="006C0EAE" w:rsidRDefault="006C0EAE">
            <w:pPr>
              <w:jc w:val="right"/>
              <w:rPr>
                <w:color w:val="000000"/>
                <w:sz w:val="16"/>
                <w:szCs w:val="16"/>
              </w:rPr>
            </w:pPr>
            <w:r>
              <w:rPr>
                <w:color w:val="000000"/>
                <w:sz w:val="16"/>
                <w:szCs w:val="16"/>
              </w:rPr>
              <w:t xml:space="preserve">65,0 </w:t>
            </w:r>
          </w:p>
        </w:tc>
        <w:tc>
          <w:tcPr>
            <w:tcW w:w="1260" w:type="dxa"/>
            <w:tcBorders>
              <w:top w:val="nil"/>
              <w:left w:val="nil"/>
              <w:bottom w:val="single" w:sz="8" w:space="0" w:color="auto"/>
              <w:right w:val="single" w:sz="8" w:space="0" w:color="auto"/>
            </w:tcBorders>
            <w:shd w:val="clear" w:color="auto" w:fill="auto"/>
            <w:vAlign w:val="center"/>
            <w:hideMark/>
          </w:tcPr>
          <w:p w14:paraId="7618763B" w14:textId="77777777" w:rsidR="006C0EAE" w:rsidRDefault="006C0EAE">
            <w:pPr>
              <w:jc w:val="right"/>
              <w:rPr>
                <w:color w:val="000000"/>
                <w:sz w:val="16"/>
                <w:szCs w:val="16"/>
              </w:rPr>
            </w:pPr>
            <w:r>
              <w:rPr>
                <w:color w:val="000000"/>
                <w:sz w:val="16"/>
                <w:szCs w:val="16"/>
              </w:rPr>
              <w:t xml:space="preserve">176,8 </w:t>
            </w:r>
          </w:p>
        </w:tc>
        <w:tc>
          <w:tcPr>
            <w:tcW w:w="1180" w:type="dxa"/>
            <w:tcBorders>
              <w:top w:val="nil"/>
              <w:left w:val="nil"/>
              <w:bottom w:val="single" w:sz="8" w:space="0" w:color="auto"/>
              <w:right w:val="single" w:sz="8" w:space="0" w:color="auto"/>
            </w:tcBorders>
            <w:shd w:val="clear" w:color="auto" w:fill="auto"/>
            <w:vAlign w:val="center"/>
            <w:hideMark/>
          </w:tcPr>
          <w:p w14:paraId="237CAC32"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0E6D04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1D0428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941021" w14:textId="77777777" w:rsidR="006C0EAE" w:rsidRDefault="006C0EAE">
            <w:pPr>
              <w:jc w:val="right"/>
              <w:rPr>
                <w:color w:val="000000"/>
                <w:sz w:val="16"/>
                <w:szCs w:val="16"/>
              </w:rPr>
            </w:pPr>
            <w:r>
              <w:rPr>
                <w:color w:val="000000"/>
                <w:sz w:val="16"/>
                <w:szCs w:val="16"/>
              </w:rPr>
              <w:t xml:space="preserve">0,0 </w:t>
            </w:r>
          </w:p>
        </w:tc>
      </w:tr>
      <w:tr w:rsidR="006C0EAE" w14:paraId="408093D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02F637"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AC62DE"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6F598BAE" w14:textId="77777777" w:rsidR="006C0EAE" w:rsidRDefault="006C0EAE">
            <w:pPr>
              <w:jc w:val="right"/>
              <w:rPr>
                <w:color w:val="000000"/>
                <w:sz w:val="16"/>
                <w:szCs w:val="16"/>
              </w:rPr>
            </w:pPr>
            <w:r>
              <w:rPr>
                <w:color w:val="000000"/>
                <w:sz w:val="16"/>
                <w:szCs w:val="16"/>
              </w:rPr>
              <w:t xml:space="preserve">1 829,7 </w:t>
            </w:r>
          </w:p>
        </w:tc>
        <w:tc>
          <w:tcPr>
            <w:tcW w:w="1260" w:type="dxa"/>
            <w:tcBorders>
              <w:top w:val="nil"/>
              <w:left w:val="nil"/>
              <w:bottom w:val="single" w:sz="8" w:space="0" w:color="auto"/>
              <w:right w:val="single" w:sz="8" w:space="0" w:color="auto"/>
            </w:tcBorders>
            <w:shd w:val="clear" w:color="auto" w:fill="auto"/>
            <w:vAlign w:val="center"/>
            <w:hideMark/>
          </w:tcPr>
          <w:p w14:paraId="5950726B" w14:textId="77777777" w:rsidR="006C0EAE" w:rsidRDefault="006C0EAE">
            <w:pPr>
              <w:jc w:val="right"/>
              <w:rPr>
                <w:color w:val="000000"/>
                <w:sz w:val="16"/>
                <w:szCs w:val="16"/>
              </w:rPr>
            </w:pPr>
            <w:r>
              <w:rPr>
                <w:color w:val="000000"/>
                <w:sz w:val="16"/>
                <w:szCs w:val="16"/>
              </w:rPr>
              <w:t xml:space="preserve">1 343,7 </w:t>
            </w:r>
          </w:p>
        </w:tc>
        <w:tc>
          <w:tcPr>
            <w:tcW w:w="1180" w:type="dxa"/>
            <w:tcBorders>
              <w:top w:val="nil"/>
              <w:left w:val="nil"/>
              <w:bottom w:val="single" w:sz="8" w:space="0" w:color="auto"/>
              <w:right w:val="single" w:sz="8" w:space="0" w:color="auto"/>
            </w:tcBorders>
            <w:shd w:val="clear" w:color="auto" w:fill="auto"/>
            <w:vAlign w:val="center"/>
            <w:hideMark/>
          </w:tcPr>
          <w:p w14:paraId="7E42556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1D324C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37213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03026A" w14:textId="77777777" w:rsidR="006C0EAE" w:rsidRDefault="006C0EAE">
            <w:pPr>
              <w:jc w:val="right"/>
              <w:rPr>
                <w:color w:val="000000"/>
                <w:sz w:val="16"/>
                <w:szCs w:val="16"/>
              </w:rPr>
            </w:pPr>
            <w:r>
              <w:rPr>
                <w:color w:val="000000"/>
                <w:sz w:val="16"/>
                <w:szCs w:val="16"/>
              </w:rPr>
              <w:t xml:space="preserve">0,0 </w:t>
            </w:r>
          </w:p>
        </w:tc>
      </w:tr>
      <w:tr w:rsidR="006C0EAE" w14:paraId="4CF8A97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B5930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D726AD"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3FF3833B" w14:textId="77777777" w:rsidR="006C0EAE" w:rsidRDefault="006C0EAE">
            <w:pPr>
              <w:jc w:val="right"/>
              <w:rPr>
                <w:color w:val="000000"/>
                <w:sz w:val="16"/>
                <w:szCs w:val="16"/>
              </w:rPr>
            </w:pPr>
            <w:r>
              <w:rPr>
                <w:color w:val="000000"/>
                <w:sz w:val="16"/>
                <w:szCs w:val="16"/>
              </w:rPr>
              <w:t xml:space="preserve">1 868,7 </w:t>
            </w:r>
          </w:p>
        </w:tc>
        <w:tc>
          <w:tcPr>
            <w:tcW w:w="1260" w:type="dxa"/>
            <w:tcBorders>
              <w:top w:val="nil"/>
              <w:left w:val="nil"/>
              <w:bottom w:val="single" w:sz="8" w:space="0" w:color="auto"/>
              <w:right w:val="single" w:sz="8" w:space="0" w:color="auto"/>
            </w:tcBorders>
            <w:shd w:val="clear" w:color="auto" w:fill="auto"/>
            <w:vAlign w:val="center"/>
            <w:hideMark/>
          </w:tcPr>
          <w:p w14:paraId="7BFE33BD" w14:textId="77777777" w:rsidR="006C0EAE" w:rsidRDefault="006C0EAE">
            <w:pPr>
              <w:jc w:val="right"/>
              <w:rPr>
                <w:color w:val="000000"/>
                <w:sz w:val="16"/>
                <w:szCs w:val="16"/>
              </w:rPr>
            </w:pPr>
            <w:r>
              <w:rPr>
                <w:color w:val="000000"/>
                <w:sz w:val="16"/>
                <w:szCs w:val="16"/>
              </w:rPr>
              <w:t xml:space="preserve">4 823,5 </w:t>
            </w:r>
          </w:p>
        </w:tc>
        <w:tc>
          <w:tcPr>
            <w:tcW w:w="1180" w:type="dxa"/>
            <w:tcBorders>
              <w:top w:val="nil"/>
              <w:left w:val="nil"/>
              <w:bottom w:val="single" w:sz="8" w:space="0" w:color="auto"/>
              <w:right w:val="single" w:sz="8" w:space="0" w:color="auto"/>
            </w:tcBorders>
            <w:shd w:val="clear" w:color="auto" w:fill="auto"/>
            <w:vAlign w:val="center"/>
            <w:hideMark/>
          </w:tcPr>
          <w:p w14:paraId="6213DA8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B3A3C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9F7D6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D9AF6BE" w14:textId="77777777" w:rsidR="006C0EAE" w:rsidRDefault="006C0EAE">
            <w:pPr>
              <w:jc w:val="right"/>
              <w:rPr>
                <w:color w:val="000000"/>
                <w:sz w:val="16"/>
                <w:szCs w:val="16"/>
              </w:rPr>
            </w:pPr>
            <w:r>
              <w:rPr>
                <w:color w:val="000000"/>
                <w:sz w:val="16"/>
                <w:szCs w:val="16"/>
              </w:rPr>
              <w:t xml:space="preserve">0,0 </w:t>
            </w:r>
          </w:p>
        </w:tc>
      </w:tr>
      <w:tr w:rsidR="006C0EAE" w14:paraId="7199DCD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894CC2"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52A039"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CD953F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8781456"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B1000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5B161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76C1CE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9D462D" w14:textId="77777777" w:rsidR="006C0EAE" w:rsidRDefault="006C0EAE">
            <w:pPr>
              <w:jc w:val="right"/>
              <w:rPr>
                <w:color w:val="000000"/>
                <w:sz w:val="16"/>
                <w:szCs w:val="16"/>
              </w:rPr>
            </w:pPr>
            <w:r>
              <w:rPr>
                <w:color w:val="000000"/>
                <w:sz w:val="16"/>
                <w:szCs w:val="16"/>
              </w:rPr>
              <w:t xml:space="preserve">0,0 </w:t>
            </w:r>
          </w:p>
        </w:tc>
      </w:tr>
      <w:tr w:rsidR="006C0EAE" w14:paraId="6484B76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B9788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50851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0DAA5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74D1BF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4374B7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857FC6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7B27A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AE0864" w14:textId="77777777" w:rsidR="006C0EAE" w:rsidRDefault="006C0EAE">
            <w:pPr>
              <w:jc w:val="right"/>
              <w:rPr>
                <w:color w:val="000000"/>
                <w:sz w:val="16"/>
                <w:szCs w:val="16"/>
              </w:rPr>
            </w:pPr>
            <w:r>
              <w:rPr>
                <w:color w:val="000000"/>
                <w:sz w:val="16"/>
                <w:szCs w:val="16"/>
              </w:rPr>
              <w:t xml:space="preserve">0,0 </w:t>
            </w:r>
          </w:p>
        </w:tc>
      </w:tr>
      <w:tr w:rsidR="006C0EAE" w14:paraId="57ABD4E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27D94E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C7617A" w14:textId="77777777" w:rsidR="006C0EAE" w:rsidRDefault="006C0EAE">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19F35832" w14:textId="77777777" w:rsidR="006C0EAE" w:rsidRDefault="006C0EAE">
            <w:pPr>
              <w:jc w:val="right"/>
              <w:rPr>
                <w:color w:val="000000"/>
                <w:sz w:val="16"/>
                <w:szCs w:val="16"/>
              </w:rPr>
            </w:pPr>
            <w:r>
              <w:rPr>
                <w:color w:val="000000"/>
                <w:sz w:val="16"/>
                <w:szCs w:val="16"/>
              </w:rPr>
              <w:t xml:space="preserve">3 747,4 </w:t>
            </w:r>
          </w:p>
        </w:tc>
        <w:tc>
          <w:tcPr>
            <w:tcW w:w="1260" w:type="dxa"/>
            <w:tcBorders>
              <w:top w:val="nil"/>
              <w:left w:val="nil"/>
              <w:bottom w:val="single" w:sz="8" w:space="0" w:color="auto"/>
              <w:right w:val="single" w:sz="8" w:space="0" w:color="auto"/>
            </w:tcBorders>
            <w:shd w:val="clear" w:color="auto" w:fill="auto"/>
            <w:vAlign w:val="center"/>
            <w:hideMark/>
          </w:tcPr>
          <w:p w14:paraId="278B2598" w14:textId="77777777" w:rsidR="006C0EAE" w:rsidRDefault="006C0EAE">
            <w:pPr>
              <w:jc w:val="right"/>
              <w:rPr>
                <w:color w:val="000000"/>
                <w:sz w:val="16"/>
                <w:szCs w:val="16"/>
              </w:rPr>
            </w:pPr>
            <w:r>
              <w:rPr>
                <w:color w:val="000000"/>
                <w:sz w:val="16"/>
                <w:szCs w:val="16"/>
              </w:rPr>
              <w:t xml:space="preserve">6 344,0 </w:t>
            </w:r>
          </w:p>
        </w:tc>
        <w:tc>
          <w:tcPr>
            <w:tcW w:w="1180" w:type="dxa"/>
            <w:tcBorders>
              <w:top w:val="nil"/>
              <w:left w:val="nil"/>
              <w:bottom w:val="single" w:sz="8" w:space="0" w:color="auto"/>
              <w:right w:val="single" w:sz="8" w:space="0" w:color="auto"/>
            </w:tcBorders>
            <w:shd w:val="clear" w:color="auto" w:fill="auto"/>
            <w:vAlign w:val="center"/>
            <w:hideMark/>
          </w:tcPr>
          <w:p w14:paraId="202E113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57FC8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8040D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44DBA9" w14:textId="77777777" w:rsidR="006C0EAE" w:rsidRDefault="006C0EAE">
            <w:pPr>
              <w:jc w:val="right"/>
              <w:rPr>
                <w:color w:val="000000"/>
                <w:sz w:val="16"/>
                <w:szCs w:val="16"/>
              </w:rPr>
            </w:pPr>
            <w:r>
              <w:rPr>
                <w:color w:val="000000"/>
                <w:sz w:val="16"/>
                <w:szCs w:val="16"/>
              </w:rPr>
              <w:t xml:space="preserve">0,0 </w:t>
            </w:r>
          </w:p>
        </w:tc>
      </w:tr>
      <w:tr w:rsidR="006C0EAE" w14:paraId="1FF426B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12D0E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E5BA03"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6A1DDBA1" w14:textId="77777777" w:rsidR="006C0EAE" w:rsidRDefault="006C0EAE">
            <w:pPr>
              <w:jc w:val="right"/>
              <w:rPr>
                <w:color w:val="000000"/>
                <w:sz w:val="16"/>
                <w:szCs w:val="16"/>
              </w:rPr>
            </w:pPr>
            <w:r>
              <w:rPr>
                <w:color w:val="000000"/>
                <w:sz w:val="16"/>
                <w:szCs w:val="16"/>
              </w:rPr>
              <w:t xml:space="preserve">16,0 </w:t>
            </w:r>
          </w:p>
        </w:tc>
        <w:tc>
          <w:tcPr>
            <w:tcW w:w="1260" w:type="dxa"/>
            <w:tcBorders>
              <w:top w:val="nil"/>
              <w:left w:val="nil"/>
              <w:bottom w:val="single" w:sz="8" w:space="0" w:color="auto"/>
              <w:right w:val="single" w:sz="8" w:space="0" w:color="auto"/>
            </w:tcBorders>
            <w:shd w:val="clear" w:color="auto" w:fill="auto"/>
            <w:vAlign w:val="center"/>
            <w:hideMark/>
          </w:tcPr>
          <w:p w14:paraId="167FA7D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A56188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3F8BD5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840CC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CEA9F76" w14:textId="77777777" w:rsidR="006C0EAE" w:rsidRDefault="006C0EAE">
            <w:pPr>
              <w:jc w:val="right"/>
              <w:rPr>
                <w:color w:val="000000"/>
                <w:sz w:val="16"/>
                <w:szCs w:val="16"/>
              </w:rPr>
            </w:pPr>
            <w:r>
              <w:rPr>
                <w:color w:val="000000"/>
                <w:sz w:val="16"/>
                <w:szCs w:val="16"/>
              </w:rPr>
              <w:t xml:space="preserve">0,0 </w:t>
            </w:r>
          </w:p>
        </w:tc>
      </w:tr>
      <w:tr w:rsidR="006C0EAE" w14:paraId="54FAA18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7D304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B3490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045A0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FF380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D165CAE"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EE791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A9621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25FA28" w14:textId="77777777" w:rsidR="006C0EAE" w:rsidRDefault="006C0EAE">
            <w:pPr>
              <w:jc w:val="right"/>
              <w:rPr>
                <w:color w:val="000000"/>
                <w:sz w:val="16"/>
                <w:szCs w:val="16"/>
              </w:rPr>
            </w:pPr>
            <w:r>
              <w:rPr>
                <w:color w:val="000000"/>
                <w:sz w:val="16"/>
                <w:szCs w:val="16"/>
              </w:rPr>
              <w:t xml:space="preserve">0,0 </w:t>
            </w:r>
          </w:p>
        </w:tc>
      </w:tr>
      <w:tr w:rsidR="006C0EAE" w14:paraId="3AB0AD0A"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E139F72"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41D8A55E"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F4CCF88" w14:textId="77777777" w:rsidR="006C0EAE" w:rsidRDefault="006C0EAE">
            <w:pPr>
              <w:jc w:val="right"/>
              <w:rPr>
                <w:b/>
                <w:bCs/>
                <w:color w:val="000000"/>
                <w:sz w:val="16"/>
                <w:szCs w:val="16"/>
              </w:rPr>
            </w:pPr>
            <w:r>
              <w:rPr>
                <w:b/>
                <w:bCs/>
                <w:color w:val="000000"/>
                <w:sz w:val="16"/>
                <w:szCs w:val="16"/>
              </w:rPr>
              <w:t xml:space="preserve">30,1 </w:t>
            </w:r>
          </w:p>
        </w:tc>
        <w:tc>
          <w:tcPr>
            <w:tcW w:w="1260" w:type="dxa"/>
            <w:tcBorders>
              <w:top w:val="nil"/>
              <w:left w:val="nil"/>
              <w:bottom w:val="single" w:sz="8" w:space="0" w:color="auto"/>
              <w:right w:val="single" w:sz="8" w:space="0" w:color="auto"/>
            </w:tcBorders>
            <w:shd w:val="clear" w:color="000000" w:fill="FFCC99"/>
            <w:vAlign w:val="center"/>
            <w:hideMark/>
          </w:tcPr>
          <w:p w14:paraId="30C259B7" w14:textId="77777777" w:rsidR="006C0EAE" w:rsidRDefault="006C0EAE">
            <w:pPr>
              <w:jc w:val="right"/>
              <w:rPr>
                <w:b/>
                <w:bCs/>
                <w:color w:val="000000"/>
                <w:sz w:val="16"/>
                <w:szCs w:val="16"/>
              </w:rPr>
            </w:pPr>
            <w:r>
              <w:rPr>
                <w:b/>
                <w:bCs/>
                <w:color w:val="000000"/>
                <w:sz w:val="16"/>
                <w:szCs w:val="16"/>
              </w:rPr>
              <w:t xml:space="preserve">30,9 </w:t>
            </w:r>
          </w:p>
        </w:tc>
        <w:tc>
          <w:tcPr>
            <w:tcW w:w="1180" w:type="dxa"/>
            <w:tcBorders>
              <w:top w:val="nil"/>
              <w:left w:val="nil"/>
              <w:bottom w:val="single" w:sz="8" w:space="0" w:color="auto"/>
              <w:right w:val="single" w:sz="8" w:space="0" w:color="auto"/>
            </w:tcBorders>
            <w:shd w:val="clear" w:color="000000" w:fill="FFCC99"/>
            <w:vAlign w:val="center"/>
            <w:hideMark/>
          </w:tcPr>
          <w:p w14:paraId="2AF89BFF" w14:textId="77777777" w:rsidR="006C0EAE" w:rsidRDefault="006C0EAE">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1E85494D" w14:textId="77777777" w:rsidR="006C0EAE" w:rsidRDefault="006C0EAE">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7A59C345" w14:textId="77777777" w:rsidR="006C0EAE" w:rsidRDefault="006C0EAE">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60A52606" w14:textId="77777777" w:rsidR="006C0EAE" w:rsidRDefault="006C0EAE">
            <w:pPr>
              <w:jc w:val="right"/>
              <w:rPr>
                <w:b/>
                <w:bCs/>
                <w:color w:val="000000"/>
                <w:sz w:val="16"/>
                <w:szCs w:val="16"/>
              </w:rPr>
            </w:pPr>
            <w:r>
              <w:rPr>
                <w:b/>
                <w:bCs/>
                <w:color w:val="000000"/>
                <w:sz w:val="16"/>
                <w:szCs w:val="16"/>
              </w:rPr>
              <w:t xml:space="preserve">31,2 </w:t>
            </w:r>
          </w:p>
        </w:tc>
      </w:tr>
      <w:tr w:rsidR="006C0EAE" w14:paraId="631251EF"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EB31F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E7FE89" w14:textId="77777777" w:rsidR="006C0EAE" w:rsidRDefault="006C0EA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0A1C9DA6" w14:textId="77777777" w:rsidR="006C0EAE" w:rsidRDefault="006C0EAE">
            <w:pPr>
              <w:jc w:val="right"/>
              <w:rPr>
                <w:color w:val="000000"/>
                <w:sz w:val="16"/>
                <w:szCs w:val="16"/>
              </w:rPr>
            </w:pPr>
            <w:r>
              <w:rPr>
                <w:color w:val="000000"/>
                <w:sz w:val="16"/>
                <w:szCs w:val="16"/>
              </w:rPr>
              <w:t xml:space="preserve">30,1 </w:t>
            </w:r>
          </w:p>
        </w:tc>
        <w:tc>
          <w:tcPr>
            <w:tcW w:w="1260" w:type="dxa"/>
            <w:tcBorders>
              <w:top w:val="nil"/>
              <w:left w:val="nil"/>
              <w:bottom w:val="single" w:sz="8" w:space="0" w:color="auto"/>
              <w:right w:val="single" w:sz="8" w:space="0" w:color="auto"/>
            </w:tcBorders>
            <w:shd w:val="clear" w:color="auto" w:fill="auto"/>
            <w:vAlign w:val="center"/>
            <w:hideMark/>
          </w:tcPr>
          <w:p w14:paraId="06D88E8C" w14:textId="77777777" w:rsidR="006C0EAE" w:rsidRDefault="006C0EAE">
            <w:pPr>
              <w:jc w:val="right"/>
              <w:rPr>
                <w:color w:val="000000"/>
                <w:sz w:val="16"/>
                <w:szCs w:val="16"/>
              </w:rPr>
            </w:pPr>
            <w:r>
              <w:rPr>
                <w:color w:val="000000"/>
                <w:sz w:val="16"/>
                <w:szCs w:val="16"/>
              </w:rPr>
              <w:t xml:space="preserve">30,9 </w:t>
            </w:r>
          </w:p>
        </w:tc>
        <w:tc>
          <w:tcPr>
            <w:tcW w:w="1180" w:type="dxa"/>
            <w:tcBorders>
              <w:top w:val="nil"/>
              <w:left w:val="nil"/>
              <w:bottom w:val="single" w:sz="8" w:space="0" w:color="auto"/>
              <w:right w:val="single" w:sz="8" w:space="0" w:color="auto"/>
            </w:tcBorders>
            <w:shd w:val="clear" w:color="auto" w:fill="auto"/>
            <w:vAlign w:val="center"/>
            <w:hideMark/>
          </w:tcPr>
          <w:p w14:paraId="3CE14EE7" w14:textId="77777777" w:rsidR="006C0EAE" w:rsidRDefault="006C0EAE">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2A9CB6AE" w14:textId="77777777" w:rsidR="006C0EAE" w:rsidRDefault="006C0EAE">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591904FB" w14:textId="77777777" w:rsidR="006C0EAE" w:rsidRDefault="006C0EAE">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2FE0EDDF" w14:textId="77777777" w:rsidR="006C0EAE" w:rsidRDefault="006C0EAE">
            <w:pPr>
              <w:jc w:val="right"/>
              <w:rPr>
                <w:color w:val="000000"/>
                <w:sz w:val="16"/>
                <w:szCs w:val="16"/>
              </w:rPr>
            </w:pPr>
            <w:r>
              <w:rPr>
                <w:color w:val="000000"/>
                <w:sz w:val="16"/>
                <w:szCs w:val="16"/>
              </w:rPr>
              <w:t xml:space="preserve">31,2 </w:t>
            </w:r>
          </w:p>
        </w:tc>
      </w:tr>
      <w:tr w:rsidR="006C0EAE" w14:paraId="6E8FDB6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DE3A6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746A6B"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523909F"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06FE01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EF44192"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8463D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F80FB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77FD80B" w14:textId="77777777" w:rsidR="006C0EAE" w:rsidRDefault="006C0EAE">
            <w:pPr>
              <w:jc w:val="right"/>
              <w:rPr>
                <w:color w:val="000000"/>
                <w:sz w:val="16"/>
                <w:szCs w:val="16"/>
              </w:rPr>
            </w:pPr>
            <w:r>
              <w:rPr>
                <w:color w:val="000000"/>
                <w:sz w:val="16"/>
                <w:szCs w:val="16"/>
              </w:rPr>
              <w:t xml:space="preserve">0,0 </w:t>
            </w:r>
          </w:p>
        </w:tc>
      </w:tr>
      <w:tr w:rsidR="006C0EAE" w14:paraId="06EB5CEA"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E22F6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425D69" w14:textId="77777777" w:rsidR="006C0EAE" w:rsidRDefault="006C0EAE">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14:paraId="640665CD" w14:textId="77777777" w:rsidR="006C0EAE" w:rsidRDefault="006C0EAE">
            <w:pPr>
              <w:jc w:val="right"/>
              <w:rPr>
                <w:color w:val="000000"/>
                <w:sz w:val="16"/>
                <w:szCs w:val="16"/>
              </w:rPr>
            </w:pPr>
            <w:r>
              <w:rPr>
                <w:color w:val="000000"/>
                <w:sz w:val="16"/>
                <w:szCs w:val="16"/>
              </w:rPr>
              <w:t xml:space="preserve">30,1 </w:t>
            </w:r>
          </w:p>
        </w:tc>
        <w:tc>
          <w:tcPr>
            <w:tcW w:w="1260" w:type="dxa"/>
            <w:tcBorders>
              <w:top w:val="nil"/>
              <w:left w:val="nil"/>
              <w:bottom w:val="single" w:sz="8" w:space="0" w:color="auto"/>
              <w:right w:val="single" w:sz="8" w:space="0" w:color="auto"/>
            </w:tcBorders>
            <w:shd w:val="clear" w:color="auto" w:fill="auto"/>
            <w:vAlign w:val="center"/>
            <w:hideMark/>
          </w:tcPr>
          <w:p w14:paraId="647C4F73" w14:textId="77777777" w:rsidR="006C0EAE" w:rsidRDefault="006C0EAE">
            <w:pPr>
              <w:jc w:val="right"/>
              <w:rPr>
                <w:color w:val="000000"/>
                <w:sz w:val="16"/>
                <w:szCs w:val="16"/>
              </w:rPr>
            </w:pPr>
            <w:r>
              <w:rPr>
                <w:color w:val="000000"/>
                <w:sz w:val="16"/>
                <w:szCs w:val="16"/>
              </w:rPr>
              <w:t xml:space="preserve">30,9 </w:t>
            </w:r>
          </w:p>
        </w:tc>
        <w:tc>
          <w:tcPr>
            <w:tcW w:w="1180" w:type="dxa"/>
            <w:tcBorders>
              <w:top w:val="nil"/>
              <w:left w:val="nil"/>
              <w:bottom w:val="single" w:sz="8" w:space="0" w:color="auto"/>
              <w:right w:val="single" w:sz="8" w:space="0" w:color="auto"/>
            </w:tcBorders>
            <w:shd w:val="clear" w:color="auto" w:fill="auto"/>
            <w:vAlign w:val="center"/>
            <w:hideMark/>
          </w:tcPr>
          <w:p w14:paraId="1000D0C9" w14:textId="77777777" w:rsidR="006C0EAE" w:rsidRDefault="006C0EAE">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0A5678FA" w14:textId="77777777" w:rsidR="006C0EAE" w:rsidRDefault="006C0EAE">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326BCD03" w14:textId="77777777" w:rsidR="006C0EAE" w:rsidRDefault="006C0EAE">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6CA4BCC9" w14:textId="77777777" w:rsidR="006C0EAE" w:rsidRDefault="006C0EAE">
            <w:pPr>
              <w:jc w:val="right"/>
              <w:rPr>
                <w:color w:val="000000"/>
                <w:sz w:val="16"/>
                <w:szCs w:val="16"/>
              </w:rPr>
            </w:pPr>
            <w:r>
              <w:rPr>
                <w:color w:val="000000"/>
                <w:sz w:val="16"/>
                <w:szCs w:val="16"/>
              </w:rPr>
              <w:t xml:space="preserve">31,2 </w:t>
            </w:r>
          </w:p>
        </w:tc>
      </w:tr>
      <w:tr w:rsidR="006C0EAE" w14:paraId="2980AC5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58341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D2D08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9604F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84A17C1"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D7E29A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C10734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248BE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B1897B3" w14:textId="77777777" w:rsidR="006C0EAE" w:rsidRDefault="006C0EAE">
            <w:pPr>
              <w:jc w:val="right"/>
              <w:rPr>
                <w:color w:val="000000"/>
                <w:sz w:val="16"/>
                <w:szCs w:val="16"/>
              </w:rPr>
            </w:pPr>
            <w:r>
              <w:rPr>
                <w:color w:val="000000"/>
                <w:sz w:val="16"/>
                <w:szCs w:val="16"/>
              </w:rPr>
              <w:t xml:space="preserve">0,0 </w:t>
            </w:r>
          </w:p>
        </w:tc>
      </w:tr>
      <w:tr w:rsidR="006C0EAE" w14:paraId="55724332"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61027D"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CA950AC"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688B978"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63FE20D"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BCFBBB4"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B60BDF5"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9644A7B"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78A086F" w14:textId="77777777" w:rsidR="006C0EAE" w:rsidRDefault="006C0EAE">
            <w:pPr>
              <w:jc w:val="right"/>
              <w:rPr>
                <w:b/>
                <w:bCs/>
                <w:color w:val="000000"/>
                <w:sz w:val="16"/>
                <w:szCs w:val="16"/>
              </w:rPr>
            </w:pPr>
            <w:r>
              <w:rPr>
                <w:b/>
                <w:bCs/>
                <w:color w:val="000000"/>
                <w:sz w:val="16"/>
                <w:szCs w:val="16"/>
              </w:rPr>
              <w:t xml:space="preserve">0,0 </w:t>
            </w:r>
          </w:p>
        </w:tc>
      </w:tr>
      <w:tr w:rsidR="006C0EAE" w14:paraId="77F8BC1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88A9D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4E833F5"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1E2734"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ED2D0A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9A890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B88AC62"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4A24A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6E3BCB" w14:textId="77777777" w:rsidR="006C0EAE" w:rsidRDefault="006C0EAE">
            <w:pPr>
              <w:jc w:val="right"/>
              <w:rPr>
                <w:color w:val="000000"/>
                <w:sz w:val="16"/>
                <w:szCs w:val="16"/>
              </w:rPr>
            </w:pPr>
            <w:r>
              <w:rPr>
                <w:color w:val="000000"/>
                <w:sz w:val="16"/>
                <w:szCs w:val="16"/>
              </w:rPr>
              <w:t> </w:t>
            </w:r>
          </w:p>
        </w:tc>
      </w:tr>
      <w:tr w:rsidR="006C0EAE" w14:paraId="1EBA8B0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54233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D871D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95068D"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4290BD8"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5B80EE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121491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FD59D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66C2B01" w14:textId="77777777" w:rsidR="006C0EAE" w:rsidRDefault="006C0EAE">
            <w:pPr>
              <w:jc w:val="right"/>
              <w:rPr>
                <w:color w:val="000000"/>
                <w:sz w:val="16"/>
                <w:szCs w:val="16"/>
              </w:rPr>
            </w:pPr>
            <w:r>
              <w:rPr>
                <w:color w:val="000000"/>
                <w:sz w:val="16"/>
                <w:szCs w:val="16"/>
              </w:rPr>
              <w:t xml:space="preserve">0,0 </w:t>
            </w:r>
          </w:p>
        </w:tc>
      </w:tr>
      <w:tr w:rsidR="006C0EAE" w14:paraId="2F4CC3EC"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575225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9B3AC1E"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6CDEB112" w14:textId="77777777" w:rsidR="006C0EAE" w:rsidRDefault="006C0EAE">
            <w:pPr>
              <w:jc w:val="right"/>
              <w:rPr>
                <w:b/>
                <w:bCs/>
                <w:color w:val="000000"/>
                <w:sz w:val="16"/>
                <w:szCs w:val="16"/>
              </w:rPr>
            </w:pPr>
            <w:r>
              <w:rPr>
                <w:b/>
                <w:bCs/>
                <w:color w:val="000000"/>
                <w:sz w:val="16"/>
                <w:szCs w:val="16"/>
              </w:rPr>
              <w:t xml:space="preserve">30,1 </w:t>
            </w:r>
          </w:p>
        </w:tc>
        <w:tc>
          <w:tcPr>
            <w:tcW w:w="1260" w:type="dxa"/>
            <w:tcBorders>
              <w:top w:val="nil"/>
              <w:left w:val="nil"/>
              <w:bottom w:val="single" w:sz="8" w:space="0" w:color="auto"/>
              <w:right w:val="single" w:sz="8" w:space="0" w:color="auto"/>
            </w:tcBorders>
            <w:shd w:val="clear" w:color="000000" w:fill="FFCC99"/>
            <w:vAlign w:val="center"/>
            <w:hideMark/>
          </w:tcPr>
          <w:p w14:paraId="363BE5E4" w14:textId="77777777" w:rsidR="006C0EAE" w:rsidRDefault="006C0EAE">
            <w:pPr>
              <w:jc w:val="right"/>
              <w:rPr>
                <w:b/>
                <w:bCs/>
                <w:color w:val="000000"/>
                <w:sz w:val="16"/>
                <w:szCs w:val="16"/>
              </w:rPr>
            </w:pPr>
            <w:r>
              <w:rPr>
                <w:b/>
                <w:bCs/>
                <w:color w:val="000000"/>
                <w:sz w:val="16"/>
                <w:szCs w:val="16"/>
              </w:rPr>
              <w:t xml:space="preserve">30,9 </w:t>
            </w:r>
          </w:p>
        </w:tc>
        <w:tc>
          <w:tcPr>
            <w:tcW w:w="1180" w:type="dxa"/>
            <w:tcBorders>
              <w:top w:val="nil"/>
              <w:left w:val="nil"/>
              <w:bottom w:val="single" w:sz="8" w:space="0" w:color="auto"/>
              <w:right w:val="single" w:sz="8" w:space="0" w:color="auto"/>
            </w:tcBorders>
            <w:shd w:val="clear" w:color="000000" w:fill="FFCC99"/>
            <w:vAlign w:val="center"/>
            <w:hideMark/>
          </w:tcPr>
          <w:p w14:paraId="32EF3A77" w14:textId="77777777" w:rsidR="006C0EAE" w:rsidRDefault="006C0EAE">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1EA2AA85" w14:textId="77777777" w:rsidR="006C0EAE" w:rsidRDefault="006C0EAE">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61746823" w14:textId="77777777" w:rsidR="006C0EAE" w:rsidRDefault="006C0EAE">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49CBECEB" w14:textId="77777777" w:rsidR="006C0EAE" w:rsidRDefault="006C0EAE">
            <w:pPr>
              <w:jc w:val="right"/>
              <w:rPr>
                <w:b/>
                <w:bCs/>
                <w:color w:val="000000"/>
                <w:sz w:val="16"/>
                <w:szCs w:val="16"/>
              </w:rPr>
            </w:pPr>
            <w:r>
              <w:rPr>
                <w:b/>
                <w:bCs/>
                <w:color w:val="000000"/>
                <w:sz w:val="16"/>
                <w:szCs w:val="16"/>
              </w:rPr>
              <w:t xml:space="preserve">31,2 </w:t>
            </w:r>
          </w:p>
        </w:tc>
      </w:tr>
      <w:tr w:rsidR="006C0EAE" w14:paraId="41D18D1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04F25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D13FD4"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8A9483"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0704007"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D552F9A"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80FDF5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F8EA5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441475" w14:textId="77777777" w:rsidR="006C0EAE" w:rsidRDefault="006C0EAE">
            <w:pPr>
              <w:jc w:val="right"/>
              <w:rPr>
                <w:color w:val="000000"/>
                <w:sz w:val="16"/>
                <w:szCs w:val="16"/>
              </w:rPr>
            </w:pPr>
            <w:r>
              <w:rPr>
                <w:color w:val="000000"/>
                <w:sz w:val="16"/>
                <w:szCs w:val="16"/>
              </w:rPr>
              <w:t> </w:t>
            </w:r>
          </w:p>
        </w:tc>
      </w:tr>
      <w:tr w:rsidR="006C0EAE" w14:paraId="6016E45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F1E9B3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35BAD0"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4C4CA6FC" w14:textId="77777777" w:rsidR="006C0EAE" w:rsidRDefault="006C0EAE">
            <w:pPr>
              <w:jc w:val="right"/>
              <w:rPr>
                <w:b/>
                <w:bCs/>
                <w:color w:val="000000"/>
                <w:sz w:val="16"/>
                <w:szCs w:val="16"/>
              </w:rPr>
            </w:pPr>
            <w:r>
              <w:rPr>
                <w:b/>
                <w:bCs/>
                <w:color w:val="000000"/>
                <w:sz w:val="16"/>
                <w:szCs w:val="16"/>
              </w:rPr>
              <w:t xml:space="preserve">4 974,7 </w:t>
            </w:r>
          </w:p>
        </w:tc>
        <w:tc>
          <w:tcPr>
            <w:tcW w:w="1260" w:type="dxa"/>
            <w:tcBorders>
              <w:top w:val="nil"/>
              <w:left w:val="nil"/>
              <w:bottom w:val="single" w:sz="8" w:space="0" w:color="auto"/>
              <w:right w:val="single" w:sz="8" w:space="0" w:color="auto"/>
            </w:tcBorders>
            <w:shd w:val="clear" w:color="000000" w:fill="FFCC99"/>
            <w:vAlign w:val="center"/>
            <w:hideMark/>
          </w:tcPr>
          <w:p w14:paraId="33AF0144" w14:textId="77777777" w:rsidR="006C0EAE" w:rsidRDefault="006C0EAE">
            <w:pPr>
              <w:jc w:val="right"/>
              <w:rPr>
                <w:b/>
                <w:bCs/>
                <w:color w:val="000000"/>
                <w:sz w:val="16"/>
                <w:szCs w:val="16"/>
              </w:rPr>
            </w:pPr>
            <w:r>
              <w:rPr>
                <w:b/>
                <w:bCs/>
                <w:color w:val="000000"/>
                <w:sz w:val="16"/>
                <w:szCs w:val="16"/>
              </w:rPr>
              <w:t xml:space="preserve">5 918,4 </w:t>
            </w:r>
          </w:p>
        </w:tc>
        <w:tc>
          <w:tcPr>
            <w:tcW w:w="1180" w:type="dxa"/>
            <w:tcBorders>
              <w:top w:val="nil"/>
              <w:left w:val="nil"/>
              <w:bottom w:val="single" w:sz="8" w:space="0" w:color="auto"/>
              <w:right w:val="single" w:sz="8" w:space="0" w:color="auto"/>
            </w:tcBorders>
            <w:shd w:val="clear" w:color="000000" w:fill="FFCC99"/>
            <w:vAlign w:val="center"/>
            <w:hideMark/>
          </w:tcPr>
          <w:p w14:paraId="5BD060DF" w14:textId="77777777" w:rsidR="006C0EAE" w:rsidRDefault="006C0EAE">
            <w:pPr>
              <w:jc w:val="right"/>
              <w:rPr>
                <w:b/>
                <w:bCs/>
                <w:color w:val="000000"/>
                <w:sz w:val="16"/>
                <w:szCs w:val="16"/>
              </w:rPr>
            </w:pPr>
            <w:r>
              <w:rPr>
                <w:b/>
                <w:bCs/>
                <w:color w:val="000000"/>
                <w:sz w:val="16"/>
                <w:szCs w:val="16"/>
              </w:rPr>
              <w:t xml:space="preserve">5 848,9 </w:t>
            </w:r>
          </w:p>
        </w:tc>
        <w:tc>
          <w:tcPr>
            <w:tcW w:w="1080" w:type="dxa"/>
            <w:tcBorders>
              <w:top w:val="nil"/>
              <w:left w:val="nil"/>
              <w:bottom w:val="single" w:sz="8" w:space="0" w:color="auto"/>
              <w:right w:val="single" w:sz="8" w:space="0" w:color="auto"/>
            </w:tcBorders>
            <w:shd w:val="clear" w:color="000000" w:fill="FFCC99"/>
            <w:vAlign w:val="center"/>
            <w:hideMark/>
          </w:tcPr>
          <w:p w14:paraId="64213CAD" w14:textId="77777777" w:rsidR="006C0EAE" w:rsidRDefault="006C0EAE">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6A21A7BD" w14:textId="77777777" w:rsidR="006C0EAE" w:rsidRDefault="006C0EAE">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282CF745" w14:textId="77777777" w:rsidR="006C0EAE" w:rsidRDefault="006C0EAE">
            <w:pPr>
              <w:jc w:val="right"/>
              <w:rPr>
                <w:b/>
                <w:bCs/>
                <w:color w:val="000000"/>
                <w:sz w:val="16"/>
                <w:szCs w:val="16"/>
              </w:rPr>
            </w:pPr>
            <w:r>
              <w:rPr>
                <w:b/>
                <w:bCs/>
                <w:color w:val="000000"/>
                <w:sz w:val="16"/>
                <w:szCs w:val="16"/>
              </w:rPr>
              <w:t xml:space="preserve">6 215,2 </w:t>
            </w:r>
          </w:p>
        </w:tc>
      </w:tr>
      <w:tr w:rsidR="006C0EAE" w14:paraId="48A198F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42A20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4E4713"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0972A7"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F8046D5"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72A553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E14C24E"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D6EE634"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8237C0" w14:textId="77777777" w:rsidR="006C0EAE" w:rsidRDefault="006C0EAE">
            <w:pPr>
              <w:jc w:val="right"/>
              <w:rPr>
                <w:color w:val="000000"/>
                <w:sz w:val="16"/>
                <w:szCs w:val="16"/>
              </w:rPr>
            </w:pPr>
            <w:r>
              <w:rPr>
                <w:color w:val="000000"/>
                <w:sz w:val="16"/>
                <w:szCs w:val="16"/>
              </w:rPr>
              <w:t> </w:t>
            </w:r>
          </w:p>
        </w:tc>
      </w:tr>
      <w:tr w:rsidR="006C0EAE" w14:paraId="7C24E90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A75275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744ED6"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801542A" w14:textId="77777777" w:rsidR="006C0EAE" w:rsidRDefault="006C0EAE">
            <w:pPr>
              <w:jc w:val="right"/>
              <w:rPr>
                <w:b/>
                <w:bCs/>
                <w:color w:val="000000"/>
                <w:sz w:val="16"/>
                <w:szCs w:val="16"/>
              </w:rPr>
            </w:pPr>
            <w:r>
              <w:rPr>
                <w:b/>
                <w:bCs/>
                <w:color w:val="000000"/>
                <w:sz w:val="16"/>
                <w:szCs w:val="16"/>
              </w:rPr>
              <w:t xml:space="preserve">8 738,1 </w:t>
            </w:r>
          </w:p>
        </w:tc>
        <w:tc>
          <w:tcPr>
            <w:tcW w:w="1260" w:type="dxa"/>
            <w:tcBorders>
              <w:top w:val="nil"/>
              <w:left w:val="nil"/>
              <w:bottom w:val="single" w:sz="8" w:space="0" w:color="auto"/>
              <w:right w:val="single" w:sz="8" w:space="0" w:color="auto"/>
            </w:tcBorders>
            <w:shd w:val="clear" w:color="000000" w:fill="FFCC99"/>
            <w:vAlign w:val="center"/>
            <w:hideMark/>
          </w:tcPr>
          <w:p w14:paraId="2606A2CE" w14:textId="77777777" w:rsidR="006C0EAE" w:rsidRDefault="006C0EAE">
            <w:pPr>
              <w:jc w:val="right"/>
              <w:rPr>
                <w:b/>
                <w:bCs/>
                <w:color w:val="000000"/>
                <w:sz w:val="16"/>
                <w:szCs w:val="16"/>
              </w:rPr>
            </w:pPr>
            <w:r>
              <w:rPr>
                <w:b/>
                <w:bCs/>
                <w:color w:val="000000"/>
                <w:sz w:val="16"/>
                <w:szCs w:val="16"/>
              </w:rPr>
              <w:t xml:space="preserve">12 262,4 </w:t>
            </w:r>
          </w:p>
        </w:tc>
        <w:tc>
          <w:tcPr>
            <w:tcW w:w="1180" w:type="dxa"/>
            <w:tcBorders>
              <w:top w:val="nil"/>
              <w:left w:val="nil"/>
              <w:bottom w:val="single" w:sz="8" w:space="0" w:color="auto"/>
              <w:right w:val="single" w:sz="8" w:space="0" w:color="auto"/>
            </w:tcBorders>
            <w:shd w:val="clear" w:color="000000" w:fill="FFCC99"/>
            <w:vAlign w:val="center"/>
            <w:hideMark/>
          </w:tcPr>
          <w:p w14:paraId="67A0809D" w14:textId="77777777" w:rsidR="006C0EAE" w:rsidRDefault="006C0EAE">
            <w:pPr>
              <w:jc w:val="right"/>
              <w:rPr>
                <w:b/>
                <w:bCs/>
                <w:color w:val="000000"/>
                <w:sz w:val="16"/>
                <w:szCs w:val="16"/>
              </w:rPr>
            </w:pPr>
            <w:r>
              <w:rPr>
                <w:b/>
                <w:bCs/>
                <w:color w:val="000000"/>
                <w:sz w:val="16"/>
                <w:szCs w:val="16"/>
              </w:rPr>
              <w:t xml:space="preserve">5 848,9 </w:t>
            </w:r>
          </w:p>
        </w:tc>
        <w:tc>
          <w:tcPr>
            <w:tcW w:w="1080" w:type="dxa"/>
            <w:tcBorders>
              <w:top w:val="nil"/>
              <w:left w:val="nil"/>
              <w:bottom w:val="single" w:sz="8" w:space="0" w:color="auto"/>
              <w:right w:val="single" w:sz="8" w:space="0" w:color="auto"/>
            </w:tcBorders>
            <w:shd w:val="clear" w:color="000000" w:fill="FFCC99"/>
            <w:vAlign w:val="center"/>
            <w:hideMark/>
          </w:tcPr>
          <w:p w14:paraId="137307B1" w14:textId="77777777" w:rsidR="006C0EAE" w:rsidRDefault="006C0EAE">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3EFAC00E" w14:textId="77777777" w:rsidR="006C0EAE" w:rsidRDefault="006C0EAE">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34A6C01D" w14:textId="77777777" w:rsidR="006C0EAE" w:rsidRDefault="006C0EAE">
            <w:pPr>
              <w:jc w:val="right"/>
              <w:rPr>
                <w:b/>
                <w:bCs/>
                <w:color w:val="000000"/>
                <w:sz w:val="16"/>
                <w:szCs w:val="16"/>
              </w:rPr>
            </w:pPr>
            <w:r>
              <w:rPr>
                <w:b/>
                <w:bCs/>
                <w:color w:val="000000"/>
                <w:sz w:val="16"/>
                <w:szCs w:val="16"/>
              </w:rPr>
              <w:t xml:space="preserve">6 215,2 </w:t>
            </w:r>
          </w:p>
        </w:tc>
      </w:tr>
      <w:tr w:rsidR="006C0EAE" w14:paraId="16EE830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0BCEB7"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0605F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20AE00"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5C00FD8"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42C7CC7"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9BBB7A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8282CD"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E0BE3A" w14:textId="77777777" w:rsidR="006C0EAE" w:rsidRDefault="006C0EAE">
            <w:pPr>
              <w:jc w:val="right"/>
              <w:rPr>
                <w:color w:val="000000"/>
                <w:sz w:val="16"/>
                <w:szCs w:val="16"/>
              </w:rPr>
            </w:pPr>
            <w:r>
              <w:rPr>
                <w:color w:val="000000"/>
                <w:sz w:val="16"/>
                <w:szCs w:val="16"/>
              </w:rPr>
              <w:t> </w:t>
            </w:r>
          </w:p>
        </w:tc>
      </w:tr>
      <w:tr w:rsidR="006C0EAE" w14:paraId="35908DC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26443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14D30A"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3F122A4" w14:textId="77777777" w:rsidR="006C0EAE" w:rsidRDefault="006C0EAE">
            <w:pPr>
              <w:jc w:val="right"/>
              <w:rPr>
                <w:color w:val="000000"/>
                <w:sz w:val="16"/>
                <w:szCs w:val="16"/>
              </w:rPr>
            </w:pPr>
            <w:r>
              <w:rPr>
                <w:color w:val="000000"/>
                <w:sz w:val="16"/>
                <w:szCs w:val="16"/>
              </w:rPr>
              <w:t>267</w:t>
            </w:r>
          </w:p>
        </w:tc>
        <w:tc>
          <w:tcPr>
            <w:tcW w:w="1260" w:type="dxa"/>
            <w:tcBorders>
              <w:top w:val="nil"/>
              <w:left w:val="nil"/>
              <w:bottom w:val="single" w:sz="8" w:space="0" w:color="auto"/>
              <w:right w:val="single" w:sz="8" w:space="0" w:color="auto"/>
            </w:tcBorders>
            <w:shd w:val="clear" w:color="auto" w:fill="auto"/>
            <w:vAlign w:val="center"/>
            <w:hideMark/>
          </w:tcPr>
          <w:p w14:paraId="74CAB8BA" w14:textId="77777777" w:rsidR="006C0EAE" w:rsidRDefault="006C0EAE">
            <w:pPr>
              <w:jc w:val="right"/>
              <w:rPr>
                <w:color w:val="000000"/>
                <w:sz w:val="16"/>
                <w:szCs w:val="16"/>
              </w:rPr>
            </w:pPr>
            <w:r>
              <w:rPr>
                <w:color w:val="000000"/>
                <w:sz w:val="16"/>
                <w:szCs w:val="16"/>
              </w:rPr>
              <w:t>258</w:t>
            </w:r>
          </w:p>
        </w:tc>
        <w:tc>
          <w:tcPr>
            <w:tcW w:w="1180" w:type="dxa"/>
            <w:tcBorders>
              <w:top w:val="nil"/>
              <w:left w:val="nil"/>
              <w:bottom w:val="single" w:sz="8" w:space="0" w:color="auto"/>
              <w:right w:val="single" w:sz="8" w:space="0" w:color="auto"/>
            </w:tcBorders>
            <w:shd w:val="clear" w:color="auto" w:fill="auto"/>
            <w:vAlign w:val="center"/>
            <w:hideMark/>
          </w:tcPr>
          <w:p w14:paraId="201DBEE5" w14:textId="77777777" w:rsidR="006C0EAE" w:rsidRDefault="006C0EAE">
            <w:pPr>
              <w:jc w:val="right"/>
              <w:rPr>
                <w:color w:val="000000"/>
                <w:sz w:val="16"/>
                <w:szCs w:val="16"/>
              </w:rPr>
            </w:pPr>
            <w:r>
              <w:rPr>
                <w:color w:val="000000"/>
                <w:sz w:val="16"/>
                <w:szCs w:val="16"/>
              </w:rPr>
              <w:t>267</w:t>
            </w:r>
          </w:p>
        </w:tc>
        <w:tc>
          <w:tcPr>
            <w:tcW w:w="1080" w:type="dxa"/>
            <w:tcBorders>
              <w:top w:val="nil"/>
              <w:left w:val="nil"/>
              <w:bottom w:val="single" w:sz="8" w:space="0" w:color="auto"/>
              <w:right w:val="single" w:sz="8" w:space="0" w:color="auto"/>
            </w:tcBorders>
            <w:shd w:val="clear" w:color="auto" w:fill="auto"/>
            <w:vAlign w:val="center"/>
            <w:hideMark/>
          </w:tcPr>
          <w:p w14:paraId="30310C77" w14:textId="77777777" w:rsidR="006C0EAE" w:rsidRDefault="006C0EAE">
            <w:pPr>
              <w:jc w:val="right"/>
              <w:rPr>
                <w:color w:val="000000"/>
                <w:sz w:val="16"/>
                <w:szCs w:val="16"/>
              </w:rPr>
            </w:pPr>
            <w:r>
              <w:rPr>
                <w:color w:val="000000"/>
                <w:sz w:val="16"/>
                <w:szCs w:val="16"/>
              </w:rPr>
              <w:t>267</w:t>
            </w:r>
          </w:p>
        </w:tc>
        <w:tc>
          <w:tcPr>
            <w:tcW w:w="1060" w:type="dxa"/>
            <w:tcBorders>
              <w:top w:val="nil"/>
              <w:left w:val="nil"/>
              <w:bottom w:val="single" w:sz="8" w:space="0" w:color="auto"/>
              <w:right w:val="single" w:sz="8" w:space="0" w:color="auto"/>
            </w:tcBorders>
            <w:shd w:val="clear" w:color="auto" w:fill="auto"/>
            <w:vAlign w:val="center"/>
            <w:hideMark/>
          </w:tcPr>
          <w:p w14:paraId="64B810B0" w14:textId="77777777" w:rsidR="006C0EAE" w:rsidRDefault="006C0EAE">
            <w:pPr>
              <w:jc w:val="right"/>
              <w:rPr>
                <w:color w:val="000000"/>
                <w:sz w:val="16"/>
                <w:szCs w:val="16"/>
              </w:rPr>
            </w:pPr>
            <w:r>
              <w:rPr>
                <w:color w:val="000000"/>
                <w:sz w:val="16"/>
                <w:szCs w:val="16"/>
              </w:rPr>
              <w:t>267</w:t>
            </w:r>
          </w:p>
        </w:tc>
        <w:tc>
          <w:tcPr>
            <w:tcW w:w="1060" w:type="dxa"/>
            <w:tcBorders>
              <w:top w:val="nil"/>
              <w:left w:val="nil"/>
              <w:bottom w:val="single" w:sz="8" w:space="0" w:color="auto"/>
              <w:right w:val="single" w:sz="8" w:space="0" w:color="auto"/>
            </w:tcBorders>
            <w:shd w:val="clear" w:color="auto" w:fill="auto"/>
            <w:vAlign w:val="center"/>
            <w:hideMark/>
          </w:tcPr>
          <w:p w14:paraId="04651984" w14:textId="77777777" w:rsidR="006C0EAE" w:rsidRDefault="006C0EAE">
            <w:pPr>
              <w:jc w:val="right"/>
              <w:rPr>
                <w:color w:val="000000"/>
                <w:sz w:val="16"/>
                <w:szCs w:val="16"/>
              </w:rPr>
            </w:pPr>
            <w:r>
              <w:rPr>
                <w:color w:val="000000"/>
                <w:sz w:val="16"/>
                <w:szCs w:val="16"/>
              </w:rPr>
              <w:t>308</w:t>
            </w:r>
          </w:p>
        </w:tc>
      </w:tr>
    </w:tbl>
    <w:p w14:paraId="18BC5744" w14:textId="77777777" w:rsidR="00E70F77" w:rsidRDefault="00E70F77" w:rsidP="00915533">
      <w:pPr>
        <w:rPr>
          <w:b/>
          <w:sz w:val="20"/>
          <w:szCs w:val="20"/>
          <w:lang w:val="en-US"/>
        </w:rPr>
      </w:pPr>
    </w:p>
    <w:p w14:paraId="3B17569D" w14:textId="77777777" w:rsidR="00A54022" w:rsidRDefault="00A54022" w:rsidP="00915533">
      <w:pPr>
        <w:rPr>
          <w:b/>
          <w:sz w:val="20"/>
          <w:szCs w:val="20"/>
          <w:lang w:val="en-US"/>
        </w:rPr>
      </w:pPr>
    </w:p>
    <w:p w14:paraId="0C6C7837" w14:textId="77777777" w:rsidR="00D97DC5" w:rsidRPr="00E70F77" w:rsidRDefault="00D97DC5" w:rsidP="00915533">
      <w:pPr>
        <w:rPr>
          <w:b/>
          <w:sz w:val="20"/>
          <w:szCs w:val="20"/>
        </w:rPr>
      </w:pPr>
    </w:p>
    <w:p w14:paraId="384C8569" w14:textId="77777777" w:rsidR="00915533" w:rsidRPr="00A54022" w:rsidRDefault="00915533" w:rsidP="006228CA">
      <w:pPr>
        <w:pStyle w:val="Heading1"/>
        <w:numPr>
          <w:ilvl w:val="1"/>
          <w:numId w:val="6"/>
        </w:numPr>
        <w:ind w:left="0" w:firstLine="0"/>
      </w:pPr>
      <w:bookmarkStart w:id="21" w:name="_Toc34041630"/>
      <w:r w:rsidRPr="00A54022">
        <w:t>БЮДЖЕТНА ПРОГРАМА – 2200.03.01  - "СПЕЦИАЛИЗИРАНИ ДЕЙНОСТИ В ГОРСКИТЕ ТЕРИТОРИИ"</w:t>
      </w:r>
      <w:bookmarkEnd w:id="21"/>
    </w:p>
    <w:p w14:paraId="6AA6E628" w14:textId="77777777" w:rsidR="00F54A16" w:rsidRPr="007D0FCC" w:rsidRDefault="00F54A16" w:rsidP="00F54A16">
      <w:pPr>
        <w:jc w:val="both"/>
        <w:rPr>
          <w:b/>
          <w:i/>
          <w:color w:val="00CCFF"/>
          <w:sz w:val="22"/>
          <w:szCs w:val="22"/>
        </w:rPr>
      </w:pPr>
    </w:p>
    <w:p w14:paraId="1FD884A5" w14:textId="77777777" w:rsidR="00F54A16" w:rsidRPr="00F54A16" w:rsidRDefault="00F54A16" w:rsidP="00F54A16">
      <w:pPr>
        <w:spacing w:before="120" w:after="120"/>
        <w:jc w:val="both"/>
        <w:rPr>
          <w:b/>
          <w:i/>
          <w:sz w:val="21"/>
          <w:szCs w:val="21"/>
          <w:u w:val="single"/>
        </w:rPr>
      </w:pPr>
      <w:r w:rsidRPr="00F54A16">
        <w:rPr>
          <w:b/>
          <w:i/>
          <w:sz w:val="21"/>
          <w:szCs w:val="21"/>
          <w:u w:val="single"/>
        </w:rPr>
        <w:t>Цели на програмата</w:t>
      </w:r>
    </w:p>
    <w:p w14:paraId="506567EF" w14:textId="77777777" w:rsidR="00F54A16" w:rsidRPr="007D0FCC" w:rsidRDefault="00F54A16" w:rsidP="00F54A16">
      <w:pPr>
        <w:autoSpaceDE w:val="0"/>
        <w:autoSpaceDN w:val="0"/>
        <w:jc w:val="both"/>
        <w:rPr>
          <w:b/>
          <w:sz w:val="20"/>
          <w:szCs w:val="20"/>
          <w:lang w:val="ru-RU"/>
        </w:rPr>
      </w:pPr>
      <w:r w:rsidRPr="007D0FCC">
        <w:rPr>
          <w:sz w:val="20"/>
          <w:szCs w:val="20"/>
        </w:rPr>
        <w:t>Да подпомага изпълнението на политиката „Съхраняване и увеличаване на горите и дивеча”</w:t>
      </w:r>
      <w:r w:rsidRPr="007D0FCC">
        <w:rPr>
          <w:b/>
          <w:sz w:val="20"/>
          <w:szCs w:val="20"/>
        </w:rPr>
        <w:t>.</w:t>
      </w:r>
    </w:p>
    <w:p w14:paraId="5D512C4A" w14:textId="77777777" w:rsidR="00F54A16" w:rsidRPr="00F54A16" w:rsidRDefault="00F54A16" w:rsidP="00F54A16">
      <w:pPr>
        <w:spacing w:before="120" w:after="120"/>
        <w:jc w:val="both"/>
        <w:rPr>
          <w:b/>
          <w:i/>
          <w:sz w:val="21"/>
          <w:szCs w:val="21"/>
          <w:u w:val="single"/>
        </w:rPr>
      </w:pPr>
      <w:r w:rsidRPr="00F54A16">
        <w:rPr>
          <w:b/>
          <w:i/>
          <w:sz w:val="21"/>
          <w:szCs w:val="21"/>
          <w:u w:val="single"/>
        </w:rPr>
        <w:t>Организационни структури, участващи в програмата</w:t>
      </w:r>
    </w:p>
    <w:p w14:paraId="0E1D0560" w14:textId="77777777" w:rsidR="00B87904" w:rsidRDefault="00B87904" w:rsidP="00F54A16">
      <w:pPr>
        <w:jc w:val="both"/>
        <w:rPr>
          <w:sz w:val="20"/>
          <w:szCs w:val="20"/>
        </w:rPr>
      </w:pPr>
      <w:r>
        <w:rPr>
          <w:sz w:val="20"/>
          <w:szCs w:val="20"/>
        </w:rPr>
        <w:lastRenderedPageBreak/>
        <w:t>Дирекция „Търговски дружества и държавни предприятия“</w:t>
      </w:r>
      <w:r w:rsidR="00F54A16">
        <w:rPr>
          <w:sz w:val="20"/>
          <w:szCs w:val="20"/>
        </w:rPr>
        <w:t xml:space="preserve">           </w:t>
      </w:r>
    </w:p>
    <w:p w14:paraId="0A63FC56" w14:textId="77777777" w:rsidR="00F54A16" w:rsidRPr="007D0FCC" w:rsidRDefault="00F54A16" w:rsidP="00F54A16">
      <w:pPr>
        <w:jc w:val="both"/>
        <w:rPr>
          <w:sz w:val="20"/>
          <w:szCs w:val="20"/>
          <w:lang w:val="ru-RU"/>
        </w:rPr>
      </w:pPr>
      <w:r w:rsidRPr="007D0FCC">
        <w:rPr>
          <w:sz w:val="20"/>
          <w:szCs w:val="20"/>
        </w:rPr>
        <w:t xml:space="preserve">Изпълнителна  агенция по горите </w:t>
      </w:r>
    </w:p>
    <w:p w14:paraId="38D41528" w14:textId="77777777" w:rsidR="00F54A16" w:rsidRPr="00F54A16" w:rsidRDefault="00F54A16" w:rsidP="00F54A16">
      <w:pPr>
        <w:spacing w:before="120" w:after="120"/>
        <w:jc w:val="both"/>
        <w:rPr>
          <w:b/>
          <w:i/>
          <w:sz w:val="21"/>
          <w:szCs w:val="21"/>
          <w:u w:val="single"/>
        </w:rPr>
      </w:pPr>
      <w:r w:rsidRPr="00F54A16">
        <w:rPr>
          <w:b/>
          <w:i/>
          <w:sz w:val="21"/>
          <w:szCs w:val="21"/>
          <w:u w:val="single"/>
        </w:rPr>
        <w:t>Отговорност за изпълнението на програмата</w:t>
      </w:r>
    </w:p>
    <w:p w14:paraId="3B3C75ED"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1984C923" w14:textId="77777777" w:rsidR="004144D7" w:rsidRPr="006D1D23" w:rsidRDefault="004144D7" w:rsidP="00F54A16">
      <w:pPr>
        <w:jc w:val="both"/>
        <w:rPr>
          <w:sz w:val="20"/>
          <w:szCs w:val="20"/>
        </w:rPr>
      </w:pPr>
    </w:p>
    <w:p w14:paraId="1624F47F" w14:textId="77777777" w:rsidR="00F54A16" w:rsidRDefault="00F54A16" w:rsidP="00F54A16">
      <w:pPr>
        <w:spacing w:before="120" w:after="120"/>
        <w:jc w:val="both"/>
        <w:rPr>
          <w:b/>
          <w:i/>
          <w:sz w:val="21"/>
          <w:szCs w:val="21"/>
          <w:u w:val="single"/>
        </w:rPr>
      </w:pPr>
      <w:r w:rsidRPr="00A54022">
        <w:rPr>
          <w:b/>
          <w:i/>
          <w:sz w:val="21"/>
          <w:szCs w:val="21"/>
          <w:u w:val="single"/>
        </w:rPr>
        <w:t>Целеви стойности по показателите за изпълнение</w:t>
      </w:r>
    </w:p>
    <w:p w14:paraId="22C46921" w14:textId="77777777" w:rsidR="00591F48" w:rsidRDefault="00591F48" w:rsidP="00F54A16">
      <w:pPr>
        <w:spacing w:before="120" w:after="120"/>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891"/>
        <w:gridCol w:w="1400"/>
        <w:gridCol w:w="1100"/>
        <w:gridCol w:w="1080"/>
      </w:tblGrid>
      <w:tr w:rsidR="0001361D" w14:paraId="1177D04E" w14:textId="77777777" w:rsidTr="00A54022">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0C22C"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5D8B7"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075533DF" w14:textId="77777777" w:rsidTr="00A54022">
        <w:trPr>
          <w:trHeight w:val="73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F026C" w14:textId="77777777" w:rsidR="0001361D" w:rsidRDefault="0001361D">
            <w:pPr>
              <w:rPr>
                <w:b/>
                <w:bCs/>
                <w:color w:val="000000"/>
                <w:sz w:val="20"/>
                <w:szCs w:val="20"/>
              </w:rPr>
            </w:pPr>
            <w:r>
              <w:rPr>
                <w:b/>
                <w:bCs/>
                <w:color w:val="000000"/>
                <w:sz w:val="20"/>
                <w:szCs w:val="20"/>
              </w:rPr>
              <w:t>Бюджетна програма - 2200.03.01 - "Специализирани дейности в горските територии"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6F8CCB03" w14:textId="77777777" w:rsidR="0001361D" w:rsidRDefault="0001361D">
            <w:pPr>
              <w:rPr>
                <w:b/>
                <w:bCs/>
                <w:color w:val="000000"/>
                <w:sz w:val="20"/>
                <w:szCs w:val="20"/>
              </w:rPr>
            </w:pPr>
          </w:p>
        </w:tc>
      </w:tr>
      <w:tr w:rsidR="0001361D" w14:paraId="0F3BA1F2" w14:textId="77777777" w:rsidTr="00A54022">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B39633"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961878"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7356353"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663035AD" w14:textId="77777777" w:rsidR="0001361D" w:rsidRDefault="0001361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62881579"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19ACA4D1"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00D3383E" w14:textId="77777777" w:rsidTr="00A54022">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7DC08758"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5E153147"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E1069CD"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06B7C4BA"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5302D2BC"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2E5B54DC" w14:textId="77777777" w:rsidR="0001361D" w:rsidRDefault="0001361D">
            <w:pPr>
              <w:jc w:val="center"/>
              <w:rPr>
                <w:b/>
                <w:bCs/>
                <w:color w:val="000000"/>
                <w:sz w:val="20"/>
                <w:szCs w:val="20"/>
              </w:rPr>
            </w:pPr>
            <w:r>
              <w:rPr>
                <w:b/>
                <w:bCs/>
                <w:color w:val="000000"/>
                <w:sz w:val="20"/>
                <w:szCs w:val="20"/>
              </w:rPr>
              <w:t>2023 г.</w:t>
            </w:r>
          </w:p>
        </w:tc>
      </w:tr>
      <w:tr w:rsidR="0001361D" w14:paraId="2F3DF728"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2215E77"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531E110" w14:textId="77777777" w:rsidR="0001361D" w:rsidRDefault="0001361D">
            <w:pPr>
              <w:jc w:val="both"/>
              <w:rPr>
                <w:color w:val="000000"/>
                <w:sz w:val="20"/>
                <w:szCs w:val="20"/>
              </w:rPr>
            </w:pPr>
            <w:r>
              <w:rPr>
                <w:color w:val="000000"/>
                <w:sz w:val="20"/>
                <w:szCs w:val="20"/>
              </w:rPr>
              <w:t>Разработени нормативни актове</w:t>
            </w:r>
          </w:p>
        </w:tc>
        <w:tc>
          <w:tcPr>
            <w:tcW w:w="960" w:type="dxa"/>
            <w:tcBorders>
              <w:top w:val="nil"/>
              <w:left w:val="nil"/>
              <w:bottom w:val="single" w:sz="4" w:space="0" w:color="auto"/>
              <w:right w:val="single" w:sz="4" w:space="0" w:color="auto"/>
            </w:tcBorders>
            <w:shd w:val="clear" w:color="auto" w:fill="auto"/>
            <w:vAlign w:val="center"/>
            <w:hideMark/>
          </w:tcPr>
          <w:p w14:paraId="3593DBF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46B1CBB"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1C39DEAB"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200A74" w14:textId="77777777" w:rsidR="0001361D" w:rsidRDefault="0001361D">
            <w:pPr>
              <w:jc w:val="center"/>
              <w:rPr>
                <w:color w:val="000000"/>
                <w:sz w:val="20"/>
                <w:szCs w:val="20"/>
              </w:rPr>
            </w:pPr>
            <w:r>
              <w:rPr>
                <w:color w:val="000000"/>
                <w:sz w:val="20"/>
                <w:szCs w:val="20"/>
              </w:rPr>
              <w:t>2</w:t>
            </w:r>
          </w:p>
        </w:tc>
      </w:tr>
      <w:tr w:rsidR="0001361D" w14:paraId="0EED3D0E"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73F8C79"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5BFD0115" w14:textId="77777777" w:rsidR="0001361D" w:rsidRDefault="0001361D">
            <w:pPr>
              <w:jc w:val="both"/>
              <w:rPr>
                <w:color w:val="000000"/>
                <w:sz w:val="20"/>
                <w:szCs w:val="20"/>
              </w:rPr>
            </w:pPr>
            <w:r>
              <w:rPr>
                <w:color w:val="000000"/>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141F57A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173418C" w14:textId="77777777" w:rsidR="0001361D" w:rsidRDefault="0001361D">
            <w:pPr>
              <w:jc w:val="center"/>
              <w:rPr>
                <w:color w:val="000000"/>
                <w:sz w:val="20"/>
                <w:szCs w:val="20"/>
              </w:rPr>
            </w:pPr>
            <w:r>
              <w:rPr>
                <w:color w:val="000000"/>
                <w:sz w:val="20"/>
                <w:szCs w:val="20"/>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0DA64618" w14:textId="77777777" w:rsidR="0001361D" w:rsidRDefault="0001361D">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3EDBBCF8" w14:textId="77777777" w:rsidR="0001361D" w:rsidRDefault="0001361D">
            <w:pPr>
              <w:jc w:val="center"/>
              <w:rPr>
                <w:color w:val="000000"/>
                <w:sz w:val="20"/>
                <w:szCs w:val="20"/>
              </w:rPr>
            </w:pPr>
            <w:r>
              <w:rPr>
                <w:color w:val="000000"/>
                <w:sz w:val="20"/>
                <w:szCs w:val="20"/>
              </w:rPr>
              <w:t>250</w:t>
            </w:r>
          </w:p>
        </w:tc>
      </w:tr>
      <w:tr w:rsidR="0001361D" w14:paraId="689540D2"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E4BF616"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032C8615" w14:textId="77777777" w:rsidR="0001361D" w:rsidRDefault="0001361D">
            <w:pPr>
              <w:jc w:val="both"/>
              <w:rPr>
                <w:color w:val="000000"/>
                <w:sz w:val="20"/>
                <w:szCs w:val="20"/>
              </w:rPr>
            </w:pPr>
            <w:r>
              <w:rPr>
                <w:color w:val="000000"/>
                <w:sz w:val="20"/>
                <w:szCs w:val="20"/>
              </w:rPr>
              <w:t>Извършени проверки, свързани с контролната дейност в горите по Закона за горите</w:t>
            </w:r>
          </w:p>
        </w:tc>
        <w:tc>
          <w:tcPr>
            <w:tcW w:w="960" w:type="dxa"/>
            <w:tcBorders>
              <w:top w:val="nil"/>
              <w:left w:val="nil"/>
              <w:bottom w:val="single" w:sz="4" w:space="0" w:color="auto"/>
              <w:right w:val="single" w:sz="4" w:space="0" w:color="auto"/>
            </w:tcBorders>
            <w:shd w:val="clear" w:color="auto" w:fill="auto"/>
            <w:vAlign w:val="center"/>
            <w:hideMark/>
          </w:tcPr>
          <w:p w14:paraId="5E20902B"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247B8D6" w14:textId="77777777" w:rsidR="0001361D" w:rsidRDefault="0001361D">
            <w:pPr>
              <w:jc w:val="center"/>
              <w:rPr>
                <w:color w:val="000000"/>
                <w:sz w:val="20"/>
                <w:szCs w:val="20"/>
              </w:rPr>
            </w:pPr>
            <w:r>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348AB3D9" w14:textId="77777777" w:rsidR="0001361D" w:rsidRDefault="0001361D">
            <w:pPr>
              <w:jc w:val="center"/>
              <w:rPr>
                <w:color w:val="000000"/>
                <w:sz w:val="20"/>
                <w:szCs w:val="20"/>
              </w:rPr>
            </w:pPr>
            <w:r>
              <w:rPr>
                <w:color w:val="000000"/>
                <w:sz w:val="20"/>
                <w:szCs w:val="20"/>
              </w:rPr>
              <w:t>100 000</w:t>
            </w:r>
          </w:p>
        </w:tc>
        <w:tc>
          <w:tcPr>
            <w:tcW w:w="1080" w:type="dxa"/>
            <w:tcBorders>
              <w:top w:val="nil"/>
              <w:left w:val="nil"/>
              <w:bottom w:val="single" w:sz="4" w:space="0" w:color="auto"/>
              <w:right w:val="single" w:sz="4" w:space="0" w:color="auto"/>
            </w:tcBorders>
            <w:shd w:val="clear" w:color="auto" w:fill="auto"/>
            <w:noWrap/>
            <w:vAlign w:val="center"/>
            <w:hideMark/>
          </w:tcPr>
          <w:p w14:paraId="482257F6" w14:textId="77777777" w:rsidR="0001361D" w:rsidRDefault="0001361D">
            <w:pPr>
              <w:jc w:val="center"/>
              <w:rPr>
                <w:color w:val="000000"/>
                <w:sz w:val="20"/>
                <w:szCs w:val="20"/>
              </w:rPr>
            </w:pPr>
            <w:r>
              <w:rPr>
                <w:color w:val="000000"/>
                <w:sz w:val="20"/>
                <w:szCs w:val="20"/>
              </w:rPr>
              <w:t>110 000</w:t>
            </w:r>
          </w:p>
        </w:tc>
      </w:tr>
      <w:tr w:rsidR="0001361D" w14:paraId="13DF5056"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0E4AAEE"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1F7E42DB" w14:textId="77777777" w:rsidR="0001361D" w:rsidRDefault="0001361D">
            <w:pPr>
              <w:jc w:val="both"/>
              <w:rPr>
                <w:color w:val="000000"/>
                <w:sz w:val="20"/>
                <w:szCs w:val="20"/>
              </w:rPr>
            </w:pPr>
            <w:r>
              <w:rPr>
                <w:color w:val="000000"/>
                <w:sz w:val="20"/>
                <w:szCs w:val="20"/>
              </w:rPr>
              <w:t>Извършени проверки, свързани с контролната дейност в горите по Закона за лова и опазване на дивеча</w:t>
            </w:r>
          </w:p>
        </w:tc>
        <w:tc>
          <w:tcPr>
            <w:tcW w:w="960" w:type="dxa"/>
            <w:tcBorders>
              <w:top w:val="nil"/>
              <w:left w:val="nil"/>
              <w:bottom w:val="single" w:sz="4" w:space="0" w:color="auto"/>
              <w:right w:val="single" w:sz="4" w:space="0" w:color="auto"/>
            </w:tcBorders>
            <w:shd w:val="clear" w:color="auto" w:fill="auto"/>
            <w:vAlign w:val="center"/>
            <w:hideMark/>
          </w:tcPr>
          <w:p w14:paraId="49D78F9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DAC915C" w14:textId="77777777" w:rsidR="0001361D" w:rsidRDefault="0001361D">
            <w:pPr>
              <w:jc w:val="center"/>
              <w:rPr>
                <w:color w:val="000000"/>
                <w:sz w:val="20"/>
                <w:szCs w:val="20"/>
              </w:rPr>
            </w:pPr>
            <w:r>
              <w:rPr>
                <w:color w:val="000000"/>
                <w:sz w:val="20"/>
                <w:szCs w:val="20"/>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105159C8" w14:textId="77777777" w:rsidR="0001361D" w:rsidRDefault="0001361D">
            <w:pPr>
              <w:jc w:val="center"/>
              <w:rPr>
                <w:color w:val="000000"/>
                <w:sz w:val="20"/>
                <w:szCs w:val="20"/>
              </w:rPr>
            </w:pPr>
            <w:r>
              <w:rPr>
                <w:color w:val="000000"/>
                <w:sz w:val="20"/>
                <w:szCs w:val="20"/>
              </w:rPr>
              <w:t>15 000</w:t>
            </w:r>
          </w:p>
        </w:tc>
        <w:tc>
          <w:tcPr>
            <w:tcW w:w="1080" w:type="dxa"/>
            <w:tcBorders>
              <w:top w:val="nil"/>
              <w:left w:val="nil"/>
              <w:bottom w:val="single" w:sz="4" w:space="0" w:color="auto"/>
              <w:right w:val="single" w:sz="4" w:space="0" w:color="auto"/>
            </w:tcBorders>
            <w:shd w:val="clear" w:color="auto" w:fill="auto"/>
            <w:noWrap/>
            <w:vAlign w:val="center"/>
            <w:hideMark/>
          </w:tcPr>
          <w:p w14:paraId="1BEDFBBD" w14:textId="77777777" w:rsidR="0001361D" w:rsidRDefault="0001361D">
            <w:pPr>
              <w:jc w:val="center"/>
              <w:rPr>
                <w:color w:val="000000"/>
                <w:sz w:val="20"/>
                <w:szCs w:val="20"/>
              </w:rPr>
            </w:pPr>
            <w:r>
              <w:rPr>
                <w:color w:val="000000"/>
                <w:sz w:val="20"/>
                <w:szCs w:val="20"/>
              </w:rPr>
              <w:t>15 000</w:t>
            </w:r>
          </w:p>
        </w:tc>
      </w:tr>
      <w:tr w:rsidR="0001361D" w14:paraId="7BABD990"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919C270"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6C4542AA" w14:textId="77777777" w:rsidR="0001361D" w:rsidRDefault="0001361D">
            <w:pPr>
              <w:jc w:val="both"/>
              <w:rPr>
                <w:color w:val="000000"/>
                <w:sz w:val="20"/>
                <w:szCs w:val="20"/>
              </w:rPr>
            </w:pPr>
            <w:r>
              <w:rPr>
                <w:color w:val="000000"/>
                <w:sz w:val="20"/>
                <w:szCs w:val="20"/>
              </w:rPr>
              <w:t>Други проверки, свързани с контролните функции на агенцията</w:t>
            </w:r>
          </w:p>
        </w:tc>
        <w:tc>
          <w:tcPr>
            <w:tcW w:w="960" w:type="dxa"/>
            <w:tcBorders>
              <w:top w:val="nil"/>
              <w:left w:val="nil"/>
              <w:bottom w:val="single" w:sz="4" w:space="0" w:color="auto"/>
              <w:right w:val="single" w:sz="4" w:space="0" w:color="auto"/>
            </w:tcBorders>
            <w:shd w:val="clear" w:color="auto" w:fill="auto"/>
            <w:vAlign w:val="center"/>
            <w:hideMark/>
          </w:tcPr>
          <w:p w14:paraId="381B56E4"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BE1284C" w14:textId="77777777" w:rsidR="0001361D" w:rsidRDefault="0001361D">
            <w:pPr>
              <w:jc w:val="center"/>
              <w:rPr>
                <w:color w:val="000000"/>
                <w:sz w:val="20"/>
                <w:szCs w:val="20"/>
              </w:rPr>
            </w:pPr>
            <w:r>
              <w:rPr>
                <w:color w:val="000000"/>
                <w:sz w:val="20"/>
                <w:szCs w:val="20"/>
              </w:rPr>
              <w:t>350</w:t>
            </w:r>
          </w:p>
        </w:tc>
        <w:tc>
          <w:tcPr>
            <w:tcW w:w="1100" w:type="dxa"/>
            <w:tcBorders>
              <w:top w:val="nil"/>
              <w:left w:val="nil"/>
              <w:bottom w:val="single" w:sz="4" w:space="0" w:color="auto"/>
              <w:right w:val="single" w:sz="4" w:space="0" w:color="auto"/>
            </w:tcBorders>
            <w:shd w:val="clear" w:color="auto" w:fill="auto"/>
            <w:noWrap/>
            <w:vAlign w:val="center"/>
            <w:hideMark/>
          </w:tcPr>
          <w:p w14:paraId="57D39951" w14:textId="77777777" w:rsidR="0001361D" w:rsidRDefault="0001361D">
            <w:pPr>
              <w:jc w:val="center"/>
              <w:rPr>
                <w:color w:val="000000"/>
                <w:sz w:val="20"/>
                <w:szCs w:val="20"/>
              </w:rPr>
            </w:pPr>
            <w:r>
              <w:rPr>
                <w:color w:val="000000"/>
                <w:sz w:val="20"/>
                <w:szCs w:val="20"/>
              </w:rPr>
              <w:t>350</w:t>
            </w:r>
          </w:p>
        </w:tc>
        <w:tc>
          <w:tcPr>
            <w:tcW w:w="1080" w:type="dxa"/>
            <w:tcBorders>
              <w:top w:val="nil"/>
              <w:left w:val="nil"/>
              <w:bottom w:val="single" w:sz="4" w:space="0" w:color="auto"/>
              <w:right w:val="single" w:sz="4" w:space="0" w:color="auto"/>
            </w:tcBorders>
            <w:shd w:val="clear" w:color="auto" w:fill="auto"/>
            <w:noWrap/>
            <w:vAlign w:val="center"/>
            <w:hideMark/>
          </w:tcPr>
          <w:p w14:paraId="6BAD8A9F" w14:textId="77777777" w:rsidR="0001361D" w:rsidRDefault="0001361D">
            <w:pPr>
              <w:jc w:val="center"/>
              <w:rPr>
                <w:color w:val="000000"/>
                <w:sz w:val="20"/>
                <w:szCs w:val="20"/>
              </w:rPr>
            </w:pPr>
            <w:r>
              <w:rPr>
                <w:color w:val="000000"/>
                <w:sz w:val="20"/>
                <w:szCs w:val="20"/>
              </w:rPr>
              <w:t>350</w:t>
            </w:r>
          </w:p>
        </w:tc>
      </w:tr>
      <w:tr w:rsidR="0001361D" w14:paraId="493C7520"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AC6676C"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787A4251" w14:textId="77777777" w:rsidR="0001361D" w:rsidRDefault="0001361D">
            <w:pPr>
              <w:jc w:val="both"/>
              <w:rPr>
                <w:color w:val="000000"/>
                <w:sz w:val="20"/>
                <w:szCs w:val="20"/>
              </w:rPr>
            </w:pPr>
            <w:r>
              <w:rPr>
                <w:color w:val="000000"/>
                <w:sz w:val="20"/>
                <w:szCs w:val="20"/>
              </w:rPr>
              <w:t>Приключили процедури по издаване на удостоверения  по ЗГ и ЗЛОД</w:t>
            </w:r>
          </w:p>
        </w:tc>
        <w:tc>
          <w:tcPr>
            <w:tcW w:w="960" w:type="dxa"/>
            <w:tcBorders>
              <w:top w:val="nil"/>
              <w:left w:val="nil"/>
              <w:bottom w:val="single" w:sz="4" w:space="0" w:color="auto"/>
              <w:right w:val="single" w:sz="4" w:space="0" w:color="auto"/>
            </w:tcBorders>
            <w:shd w:val="clear" w:color="auto" w:fill="auto"/>
            <w:vAlign w:val="center"/>
            <w:hideMark/>
          </w:tcPr>
          <w:p w14:paraId="054F247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8360F8B" w14:textId="77777777" w:rsidR="0001361D" w:rsidRDefault="0001361D">
            <w:pPr>
              <w:jc w:val="center"/>
              <w:rPr>
                <w:color w:val="000000"/>
                <w:sz w:val="20"/>
                <w:szCs w:val="20"/>
              </w:rPr>
            </w:pPr>
            <w:r>
              <w:rPr>
                <w:color w:val="000000"/>
                <w:sz w:val="20"/>
                <w:szCs w:val="20"/>
              </w:rPr>
              <w:t>900</w:t>
            </w:r>
          </w:p>
        </w:tc>
        <w:tc>
          <w:tcPr>
            <w:tcW w:w="1100" w:type="dxa"/>
            <w:tcBorders>
              <w:top w:val="nil"/>
              <w:left w:val="nil"/>
              <w:bottom w:val="single" w:sz="4" w:space="0" w:color="auto"/>
              <w:right w:val="single" w:sz="4" w:space="0" w:color="auto"/>
            </w:tcBorders>
            <w:shd w:val="clear" w:color="auto" w:fill="auto"/>
            <w:noWrap/>
            <w:vAlign w:val="center"/>
            <w:hideMark/>
          </w:tcPr>
          <w:p w14:paraId="5CFF1113" w14:textId="77777777" w:rsidR="0001361D" w:rsidRDefault="0001361D">
            <w:pPr>
              <w:jc w:val="center"/>
              <w:rPr>
                <w:color w:val="000000"/>
                <w:sz w:val="20"/>
                <w:szCs w:val="20"/>
              </w:rPr>
            </w:pPr>
            <w:r>
              <w:rPr>
                <w:color w:val="000000"/>
                <w:sz w:val="20"/>
                <w:szCs w:val="20"/>
              </w:rPr>
              <w:t>900</w:t>
            </w:r>
          </w:p>
        </w:tc>
        <w:tc>
          <w:tcPr>
            <w:tcW w:w="1080" w:type="dxa"/>
            <w:tcBorders>
              <w:top w:val="nil"/>
              <w:left w:val="nil"/>
              <w:bottom w:val="single" w:sz="4" w:space="0" w:color="auto"/>
              <w:right w:val="single" w:sz="4" w:space="0" w:color="auto"/>
            </w:tcBorders>
            <w:shd w:val="clear" w:color="auto" w:fill="auto"/>
            <w:noWrap/>
            <w:vAlign w:val="center"/>
            <w:hideMark/>
          </w:tcPr>
          <w:p w14:paraId="403EEDFA" w14:textId="77777777" w:rsidR="0001361D" w:rsidRDefault="0001361D">
            <w:pPr>
              <w:jc w:val="center"/>
              <w:rPr>
                <w:color w:val="000000"/>
                <w:sz w:val="20"/>
                <w:szCs w:val="20"/>
              </w:rPr>
            </w:pPr>
            <w:r>
              <w:rPr>
                <w:color w:val="000000"/>
                <w:sz w:val="20"/>
                <w:szCs w:val="20"/>
              </w:rPr>
              <w:t>1 100</w:t>
            </w:r>
          </w:p>
        </w:tc>
      </w:tr>
      <w:tr w:rsidR="0001361D" w14:paraId="33F11299"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F661648"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7A7190D5" w14:textId="77777777" w:rsidR="0001361D" w:rsidRDefault="0001361D">
            <w:pPr>
              <w:jc w:val="both"/>
              <w:rPr>
                <w:color w:val="000000"/>
                <w:sz w:val="20"/>
                <w:szCs w:val="20"/>
              </w:rPr>
            </w:pPr>
            <w:r>
              <w:rPr>
                <w:color w:val="000000"/>
                <w:sz w:val="20"/>
                <w:szCs w:val="20"/>
              </w:rPr>
              <w:t>Организиране на информационни кампании, свързани с устойчивото стопанисване на горите</w:t>
            </w:r>
          </w:p>
        </w:tc>
        <w:tc>
          <w:tcPr>
            <w:tcW w:w="960" w:type="dxa"/>
            <w:tcBorders>
              <w:top w:val="nil"/>
              <w:left w:val="nil"/>
              <w:bottom w:val="single" w:sz="4" w:space="0" w:color="auto"/>
              <w:right w:val="single" w:sz="4" w:space="0" w:color="auto"/>
            </w:tcBorders>
            <w:shd w:val="clear" w:color="auto" w:fill="auto"/>
            <w:vAlign w:val="center"/>
            <w:hideMark/>
          </w:tcPr>
          <w:p w14:paraId="71CE42E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0EA4834" w14:textId="77777777" w:rsidR="0001361D" w:rsidRDefault="0001361D">
            <w:pPr>
              <w:jc w:val="center"/>
              <w:rPr>
                <w:color w:val="000000"/>
                <w:sz w:val="20"/>
                <w:szCs w:val="20"/>
              </w:rPr>
            </w:pPr>
            <w:r>
              <w:rPr>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center"/>
            <w:hideMark/>
          </w:tcPr>
          <w:p w14:paraId="06E0BF19" w14:textId="77777777" w:rsidR="0001361D" w:rsidRDefault="0001361D">
            <w:pPr>
              <w:jc w:val="center"/>
              <w:rPr>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14:paraId="770FCB24" w14:textId="77777777" w:rsidR="0001361D" w:rsidRDefault="0001361D">
            <w:pPr>
              <w:jc w:val="center"/>
              <w:rPr>
                <w:color w:val="000000"/>
                <w:sz w:val="20"/>
                <w:szCs w:val="20"/>
              </w:rPr>
            </w:pPr>
            <w:r>
              <w:rPr>
                <w:color w:val="000000"/>
                <w:sz w:val="20"/>
                <w:szCs w:val="20"/>
              </w:rPr>
              <w:t>7</w:t>
            </w:r>
          </w:p>
        </w:tc>
      </w:tr>
      <w:tr w:rsidR="0001361D" w14:paraId="7ED805D0"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2634E6D" w14:textId="77777777" w:rsidR="0001361D" w:rsidRDefault="0001361D">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6C47314" w14:textId="77777777" w:rsidR="0001361D" w:rsidRDefault="0001361D">
            <w:pPr>
              <w:jc w:val="both"/>
              <w:rPr>
                <w:color w:val="000000"/>
                <w:sz w:val="20"/>
                <w:szCs w:val="20"/>
              </w:rPr>
            </w:pPr>
            <w:r>
              <w:rPr>
                <w:color w:val="000000"/>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960" w:type="dxa"/>
            <w:tcBorders>
              <w:top w:val="nil"/>
              <w:left w:val="nil"/>
              <w:bottom w:val="single" w:sz="4" w:space="0" w:color="auto"/>
              <w:right w:val="single" w:sz="4" w:space="0" w:color="auto"/>
            </w:tcBorders>
            <w:shd w:val="clear" w:color="auto" w:fill="auto"/>
            <w:vAlign w:val="center"/>
            <w:hideMark/>
          </w:tcPr>
          <w:p w14:paraId="697FAB0B"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1D1AAAC"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438D74FB"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24CD9BA0" w14:textId="77777777" w:rsidR="0001361D" w:rsidRDefault="0001361D">
            <w:pPr>
              <w:jc w:val="center"/>
              <w:rPr>
                <w:color w:val="000000"/>
                <w:sz w:val="20"/>
                <w:szCs w:val="20"/>
              </w:rPr>
            </w:pPr>
            <w:r>
              <w:rPr>
                <w:color w:val="000000"/>
                <w:sz w:val="20"/>
                <w:szCs w:val="20"/>
              </w:rPr>
              <w:t>3</w:t>
            </w:r>
          </w:p>
        </w:tc>
      </w:tr>
      <w:tr w:rsidR="0001361D" w14:paraId="3889DB7E"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06401B6" w14:textId="77777777" w:rsidR="0001361D" w:rsidRDefault="0001361D">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57A2746A" w14:textId="77777777" w:rsidR="0001361D" w:rsidRDefault="0001361D">
            <w:pPr>
              <w:jc w:val="both"/>
              <w:rPr>
                <w:color w:val="000000"/>
                <w:sz w:val="20"/>
                <w:szCs w:val="20"/>
              </w:rPr>
            </w:pPr>
            <w:r>
              <w:rPr>
                <w:color w:val="000000"/>
                <w:sz w:val="20"/>
                <w:szCs w:val="20"/>
              </w:rPr>
              <w:t>Разработени и внедрени в практиката научно-приложни теми</w:t>
            </w:r>
          </w:p>
        </w:tc>
        <w:tc>
          <w:tcPr>
            <w:tcW w:w="960" w:type="dxa"/>
            <w:tcBorders>
              <w:top w:val="nil"/>
              <w:left w:val="nil"/>
              <w:bottom w:val="single" w:sz="4" w:space="0" w:color="auto"/>
              <w:right w:val="single" w:sz="4" w:space="0" w:color="auto"/>
            </w:tcBorders>
            <w:shd w:val="clear" w:color="auto" w:fill="auto"/>
            <w:vAlign w:val="center"/>
            <w:hideMark/>
          </w:tcPr>
          <w:p w14:paraId="0E58E36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31962B5"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7FEC5D44"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9C2FDA8" w14:textId="77777777" w:rsidR="0001361D" w:rsidRDefault="0001361D">
            <w:pPr>
              <w:jc w:val="center"/>
              <w:rPr>
                <w:color w:val="000000"/>
                <w:sz w:val="20"/>
                <w:szCs w:val="20"/>
              </w:rPr>
            </w:pPr>
            <w:r>
              <w:rPr>
                <w:color w:val="000000"/>
                <w:sz w:val="20"/>
                <w:szCs w:val="20"/>
              </w:rPr>
              <w:t>2</w:t>
            </w:r>
          </w:p>
        </w:tc>
      </w:tr>
      <w:tr w:rsidR="0001361D" w14:paraId="741EF09D"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BB632DD" w14:textId="77777777" w:rsidR="0001361D" w:rsidRDefault="0001361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37CA03B4" w14:textId="77777777" w:rsidR="0001361D" w:rsidRDefault="0001361D">
            <w:pPr>
              <w:jc w:val="both"/>
              <w:rPr>
                <w:color w:val="000000"/>
                <w:sz w:val="20"/>
                <w:szCs w:val="20"/>
              </w:rPr>
            </w:pPr>
            <w:r>
              <w:rPr>
                <w:color w:val="000000"/>
                <w:sz w:val="20"/>
                <w:szCs w:val="20"/>
              </w:rPr>
              <w:t>Одобряване и регистрация на базови източници за производство на семена и други горски репродуктивни материали</w:t>
            </w:r>
          </w:p>
        </w:tc>
        <w:tc>
          <w:tcPr>
            <w:tcW w:w="960" w:type="dxa"/>
            <w:tcBorders>
              <w:top w:val="nil"/>
              <w:left w:val="nil"/>
              <w:bottom w:val="single" w:sz="4" w:space="0" w:color="auto"/>
              <w:right w:val="single" w:sz="4" w:space="0" w:color="auto"/>
            </w:tcBorders>
            <w:shd w:val="clear" w:color="auto" w:fill="auto"/>
            <w:vAlign w:val="center"/>
            <w:hideMark/>
          </w:tcPr>
          <w:p w14:paraId="5BFCEBC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0EF0865"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D21B3E7" w14:textId="77777777" w:rsidR="0001361D" w:rsidRDefault="0001361D">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0FF7B03" w14:textId="77777777" w:rsidR="0001361D" w:rsidRDefault="0001361D">
            <w:pPr>
              <w:jc w:val="center"/>
              <w:rPr>
                <w:color w:val="000000"/>
                <w:sz w:val="20"/>
                <w:szCs w:val="20"/>
              </w:rPr>
            </w:pPr>
            <w:r>
              <w:rPr>
                <w:color w:val="000000"/>
                <w:sz w:val="20"/>
                <w:szCs w:val="20"/>
              </w:rPr>
              <w:t>20</w:t>
            </w:r>
          </w:p>
        </w:tc>
      </w:tr>
      <w:tr w:rsidR="0001361D" w14:paraId="0DF92DDB"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2019EA9" w14:textId="77777777" w:rsidR="0001361D" w:rsidRDefault="0001361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73309B53" w14:textId="77777777" w:rsidR="0001361D" w:rsidRDefault="0001361D">
            <w:pPr>
              <w:jc w:val="both"/>
              <w:rPr>
                <w:color w:val="000000"/>
                <w:sz w:val="20"/>
                <w:szCs w:val="20"/>
              </w:rPr>
            </w:pPr>
            <w:r>
              <w:rPr>
                <w:color w:val="000000"/>
                <w:sz w:val="20"/>
                <w:szCs w:val="20"/>
              </w:rPr>
              <w:t>Издадени сертификати за идетнификация на ГРМ</w:t>
            </w:r>
          </w:p>
        </w:tc>
        <w:tc>
          <w:tcPr>
            <w:tcW w:w="960" w:type="dxa"/>
            <w:tcBorders>
              <w:top w:val="nil"/>
              <w:left w:val="nil"/>
              <w:bottom w:val="single" w:sz="4" w:space="0" w:color="auto"/>
              <w:right w:val="single" w:sz="4" w:space="0" w:color="auto"/>
            </w:tcBorders>
            <w:shd w:val="clear" w:color="auto" w:fill="auto"/>
            <w:vAlign w:val="center"/>
            <w:hideMark/>
          </w:tcPr>
          <w:p w14:paraId="2AC3A881"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F241F53"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7D2916A"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4215652" w14:textId="77777777" w:rsidR="0001361D" w:rsidRDefault="0001361D">
            <w:pPr>
              <w:jc w:val="center"/>
              <w:rPr>
                <w:color w:val="000000"/>
                <w:sz w:val="20"/>
                <w:szCs w:val="20"/>
              </w:rPr>
            </w:pPr>
            <w:r>
              <w:rPr>
                <w:color w:val="000000"/>
                <w:sz w:val="20"/>
                <w:szCs w:val="20"/>
              </w:rPr>
              <w:t>100</w:t>
            </w:r>
          </w:p>
        </w:tc>
      </w:tr>
      <w:tr w:rsidR="0001361D" w14:paraId="72B61CBF"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B60E887" w14:textId="77777777" w:rsidR="0001361D" w:rsidRDefault="0001361D">
            <w:pPr>
              <w:jc w:val="center"/>
              <w:rPr>
                <w:color w:val="000000"/>
                <w:sz w:val="20"/>
                <w:szCs w:val="20"/>
              </w:rPr>
            </w:pPr>
            <w:r>
              <w:rPr>
                <w:color w:val="000000"/>
                <w:sz w:val="20"/>
                <w:szCs w:val="20"/>
              </w:rPr>
              <w:t>12</w:t>
            </w:r>
          </w:p>
        </w:tc>
        <w:tc>
          <w:tcPr>
            <w:tcW w:w="4788" w:type="dxa"/>
            <w:tcBorders>
              <w:top w:val="nil"/>
              <w:left w:val="nil"/>
              <w:bottom w:val="single" w:sz="4" w:space="0" w:color="auto"/>
              <w:right w:val="single" w:sz="4" w:space="0" w:color="auto"/>
            </w:tcBorders>
            <w:shd w:val="clear" w:color="auto" w:fill="auto"/>
            <w:vAlign w:val="center"/>
            <w:hideMark/>
          </w:tcPr>
          <w:p w14:paraId="3FC53ED6" w14:textId="77777777" w:rsidR="0001361D" w:rsidRDefault="0001361D">
            <w:pPr>
              <w:jc w:val="both"/>
              <w:rPr>
                <w:color w:val="000000"/>
                <w:sz w:val="20"/>
                <w:szCs w:val="20"/>
              </w:rPr>
            </w:pPr>
            <w:r>
              <w:rPr>
                <w:color w:val="000000"/>
                <w:sz w:val="20"/>
                <w:szCs w:val="20"/>
              </w:rPr>
              <w:t>Окачествени партиди семена</w:t>
            </w:r>
          </w:p>
        </w:tc>
        <w:tc>
          <w:tcPr>
            <w:tcW w:w="960" w:type="dxa"/>
            <w:tcBorders>
              <w:top w:val="nil"/>
              <w:left w:val="nil"/>
              <w:bottom w:val="single" w:sz="4" w:space="0" w:color="auto"/>
              <w:right w:val="single" w:sz="4" w:space="0" w:color="auto"/>
            </w:tcBorders>
            <w:shd w:val="clear" w:color="auto" w:fill="auto"/>
            <w:vAlign w:val="center"/>
            <w:hideMark/>
          </w:tcPr>
          <w:p w14:paraId="0D086FA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7AF762A" w14:textId="77777777" w:rsidR="0001361D" w:rsidRDefault="0001361D">
            <w:pPr>
              <w:jc w:val="center"/>
              <w:rPr>
                <w:color w:val="000000"/>
                <w:sz w:val="20"/>
                <w:szCs w:val="20"/>
              </w:rPr>
            </w:pPr>
            <w:r>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4154FAB5" w14:textId="77777777" w:rsidR="0001361D" w:rsidRDefault="0001361D">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422B63C" w14:textId="77777777" w:rsidR="0001361D" w:rsidRDefault="0001361D">
            <w:pPr>
              <w:jc w:val="center"/>
              <w:rPr>
                <w:color w:val="000000"/>
                <w:sz w:val="20"/>
                <w:szCs w:val="20"/>
              </w:rPr>
            </w:pPr>
            <w:r>
              <w:rPr>
                <w:color w:val="000000"/>
                <w:sz w:val="20"/>
                <w:szCs w:val="20"/>
              </w:rPr>
              <w:t>200</w:t>
            </w:r>
          </w:p>
        </w:tc>
      </w:tr>
      <w:tr w:rsidR="0001361D" w14:paraId="15E2A797"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79BC74" w14:textId="77777777" w:rsidR="0001361D" w:rsidRDefault="0001361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0C3F8BBB" w14:textId="77777777" w:rsidR="0001361D" w:rsidRDefault="0001361D">
            <w:pPr>
              <w:jc w:val="both"/>
              <w:rPr>
                <w:color w:val="000000"/>
                <w:sz w:val="20"/>
                <w:szCs w:val="20"/>
              </w:rPr>
            </w:pPr>
            <w:r>
              <w:rPr>
                <w:color w:val="000000"/>
                <w:sz w:val="20"/>
                <w:szCs w:val="20"/>
              </w:rPr>
              <w:t>Регистрирани доставчици на ГРМ</w:t>
            </w:r>
          </w:p>
        </w:tc>
        <w:tc>
          <w:tcPr>
            <w:tcW w:w="960" w:type="dxa"/>
            <w:tcBorders>
              <w:top w:val="nil"/>
              <w:left w:val="nil"/>
              <w:bottom w:val="single" w:sz="4" w:space="0" w:color="auto"/>
              <w:right w:val="single" w:sz="4" w:space="0" w:color="auto"/>
            </w:tcBorders>
            <w:shd w:val="clear" w:color="auto" w:fill="auto"/>
            <w:vAlign w:val="center"/>
            <w:hideMark/>
          </w:tcPr>
          <w:p w14:paraId="7CE0336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0204E7B"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326FA5B8"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0353FF1" w14:textId="77777777" w:rsidR="0001361D" w:rsidRDefault="0001361D">
            <w:pPr>
              <w:jc w:val="center"/>
              <w:rPr>
                <w:color w:val="000000"/>
                <w:sz w:val="20"/>
                <w:szCs w:val="20"/>
              </w:rPr>
            </w:pPr>
            <w:r>
              <w:rPr>
                <w:color w:val="000000"/>
                <w:sz w:val="20"/>
                <w:szCs w:val="20"/>
              </w:rPr>
              <w:t>2</w:t>
            </w:r>
          </w:p>
        </w:tc>
      </w:tr>
      <w:tr w:rsidR="0001361D" w14:paraId="2A3AA0AE"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34417AF" w14:textId="77777777" w:rsidR="0001361D" w:rsidRDefault="0001361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564D75E3" w14:textId="77777777" w:rsidR="0001361D" w:rsidRDefault="0001361D">
            <w:pPr>
              <w:jc w:val="both"/>
              <w:rPr>
                <w:color w:val="000000"/>
                <w:sz w:val="20"/>
                <w:szCs w:val="20"/>
              </w:rPr>
            </w:pPr>
            <w:r>
              <w:rPr>
                <w:color w:val="000000"/>
                <w:sz w:val="20"/>
                <w:szCs w:val="20"/>
              </w:rPr>
              <w:t>Осъществени  проверки по състоянието на регистрираните източници на горски репродуктивни материали</w:t>
            </w:r>
          </w:p>
        </w:tc>
        <w:tc>
          <w:tcPr>
            <w:tcW w:w="960" w:type="dxa"/>
            <w:tcBorders>
              <w:top w:val="nil"/>
              <w:left w:val="nil"/>
              <w:bottom w:val="single" w:sz="4" w:space="0" w:color="auto"/>
              <w:right w:val="single" w:sz="4" w:space="0" w:color="auto"/>
            </w:tcBorders>
            <w:shd w:val="clear" w:color="auto" w:fill="auto"/>
            <w:vAlign w:val="center"/>
            <w:hideMark/>
          </w:tcPr>
          <w:p w14:paraId="74B0654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E2AFAAA" w14:textId="77777777" w:rsidR="0001361D" w:rsidRDefault="0001361D">
            <w:pPr>
              <w:jc w:val="center"/>
              <w:rPr>
                <w:color w:val="000000"/>
                <w:sz w:val="20"/>
                <w:szCs w:val="20"/>
              </w:rPr>
            </w:pPr>
            <w:r>
              <w:rPr>
                <w:color w:val="000000"/>
                <w:sz w:val="20"/>
                <w:szCs w:val="20"/>
              </w:rPr>
              <w:t>170</w:t>
            </w:r>
          </w:p>
        </w:tc>
        <w:tc>
          <w:tcPr>
            <w:tcW w:w="1100" w:type="dxa"/>
            <w:tcBorders>
              <w:top w:val="nil"/>
              <w:left w:val="nil"/>
              <w:bottom w:val="single" w:sz="4" w:space="0" w:color="auto"/>
              <w:right w:val="single" w:sz="4" w:space="0" w:color="auto"/>
            </w:tcBorders>
            <w:shd w:val="clear" w:color="auto" w:fill="auto"/>
            <w:noWrap/>
            <w:vAlign w:val="center"/>
            <w:hideMark/>
          </w:tcPr>
          <w:p w14:paraId="41DF0E85" w14:textId="77777777" w:rsidR="0001361D" w:rsidRDefault="0001361D">
            <w:pPr>
              <w:jc w:val="center"/>
              <w:rPr>
                <w:color w:val="000000"/>
                <w:sz w:val="20"/>
                <w:szCs w:val="20"/>
              </w:rPr>
            </w:pPr>
            <w:r>
              <w:rPr>
                <w:color w:val="000000"/>
                <w:sz w:val="20"/>
                <w:szCs w:val="20"/>
              </w:rPr>
              <w:t>170</w:t>
            </w:r>
          </w:p>
        </w:tc>
        <w:tc>
          <w:tcPr>
            <w:tcW w:w="1080" w:type="dxa"/>
            <w:tcBorders>
              <w:top w:val="nil"/>
              <w:left w:val="nil"/>
              <w:bottom w:val="single" w:sz="4" w:space="0" w:color="auto"/>
              <w:right w:val="single" w:sz="4" w:space="0" w:color="auto"/>
            </w:tcBorders>
            <w:shd w:val="clear" w:color="auto" w:fill="auto"/>
            <w:noWrap/>
            <w:vAlign w:val="center"/>
            <w:hideMark/>
          </w:tcPr>
          <w:p w14:paraId="253CD817" w14:textId="77777777" w:rsidR="0001361D" w:rsidRDefault="0001361D">
            <w:pPr>
              <w:jc w:val="center"/>
              <w:rPr>
                <w:color w:val="000000"/>
                <w:sz w:val="20"/>
                <w:szCs w:val="20"/>
              </w:rPr>
            </w:pPr>
            <w:r>
              <w:rPr>
                <w:color w:val="000000"/>
                <w:sz w:val="20"/>
                <w:szCs w:val="20"/>
              </w:rPr>
              <w:t>170</w:t>
            </w:r>
          </w:p>
        </w:tc>
      </w:tr>
      <w:tr w:rsidR="0001361D" w14:paraId="134785F6"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6330123" w14:textId="77777777" w:rsidR="0001361D" w:rsidRDefault="0001361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0DBF71F6" w14:textId="77777777" w:rsidR="0001361D" w:rsidRDefault="0001361D">
            <w:pPr>
              <w:jc w:val="both"/>
              <w:rPr>
                <w:color w:val="000000"/>
                <w:sz w:val="20"/>
                <w:szCs w:val="20"/>
              </w:rPr>
            </w:pPr>
            <w:r>
              <w:rPr>
                <w:color w:val="000000"/>
                <w:sz w:val="20"/>
                <w:szCs w:val="20"/>
              </w:rPr>
              <w:t>Извършено лесопатологично обследване в стационарни обекти</w:t>
            </w:r>
          </w:p>
        </w:tc>
        <w:tc>
          <w:tcPr>
            <w:tcW w:w="960" w:type="dxa"/>
            <w:tcBorders>
              <w:top w:val="nil"/>
              <w:left w:val="nil"/>
              <w:bottom w:val="single" w:sz="4" w:space="0" w:color="auto"/>
              <w:right w:val="single" w:sz="4" w:space="0" w:color="auto"/>
            </w:tcBorders>
            <w:shd w:val="clear" w:color="auto" w:fill="auto"/>
            <w:vAlign w:val="center"/>
            <w:hideMark/>
          </w:tcPr>
          <w:p w14:paraId="0483A07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8AFD49D" w14:textId="77777777" w:rsidR="0001361D" w:rsidRDefault="0001361D">
            <w:pPr>
              <w:jc w:val="center"/>
              <w:rPr>
                <w:color w:val="000000"/>
                <w:sz w:val="20"/>
                <w:szCs w:val="20"/>
              </w:rPr>
            </w:pPr>
            <w:r>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14:paraId="1C7C6DA5" w14:textId="77777777" w:rsidR="0001361D" w:rsidRDefault="0001361D">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6C8707EA" w14:textId="77777777" w:rsidR="0001361D" w:rsidRDefault="0001361D">
            <w:pPr>
              <w:jc w:val="center"/>
              <w:rPr>
                <w:color w:val="000000"/>
                <w:sz w:val="20"/>
                <w:szCs w:val="20"/>
              </w:rPr>
            </w:pPr>
            <w:r>
              <w:rPr>
                <w:color w:val="000000"/>
                <w:sz w:val="20"/>
                <w:szCs w:val="20"/>
              </w:rPr>
              <w:t>300</w:t>
            </w:r>
          </w:p>
        </w:tc>
      </w:tr>
      <w:tr w:rsidR="0001361D" w14:paraId="56B5F04E"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9EADBD9" w14:textId="77777777" w:rsidR="0001361D" w:rsidRDefault="0001361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0200F77E" w14:textId="77777777" w:rsidR="0001361D" w:rsidRDefault="0001361D">
            <w:pPr>
              <w:jc w:val="both"/>
              <w:rPr>
                <w:color w:val="000000"/>
                <w:sz w:val="20"/>
                <w:szCs w:val="20"/>
              </w:rPr>
            </w:pPr>
            <w:r>
              <w:rPr>
                <w:color w:val="000000"/>
                <w:sz w:val="20"/>
                <w:szCs w:val="20"/>
              </w:rPr>
              <w:t>Извършено обследване на фитосанитарното състояние на горски разсадници</w:t>
            </w:r>
          </w:p>
        </w:tc>
        <w:tc>
          <w:tcPr>
            <w:tcW w:w="960" w:type="dxa"/>
            <w:tcBorders>
              <w:top w:val="nil"/>
              <w:left w:val="nil"/>
              <w:bottom w:val="single" w:sz="4" w:space="0" w:color="auto"/>
              <w:right w:val="single" w:sz="4" w:space="0" w:color="auto"/>
            </w:tcBorders>
            <w:shd w:val="clear" w:color="auto" w:fill="auto"/>
            <w:vAlign w:val="center"/>
            <w:hideMark/>
          </w:tcPr>
          <w:p w14:paraId="7A234036"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3563549A"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EB1619A"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5FA19A0" w14:textId="77777777" w:rsidR="0001361D" w:rsidRDefault="0001361D">
            <w:pPr>
              <w:jc w:val="center"/>
              <w:rPr>
                <w:color w:val="000000"/>
                <w:sz w:val="20"/>
                <w:szCs w:val="20"/>
              </w:rPr>
            </w:pPr>
            <w:r>
              <w:rPr>
                <w:color w:val="000000"/>
                <w:sz w:val="20"/>
                <w:szCs w:val="20"/>
              </w:rPr>
              <w:t>100</w:t>
            </w:r>
          </w:p>
        </w:tc>
      </w:tr>
      <w:tr w:rsidR="0001361D" w14:paraId="61F88158"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CD0D0BB" w14:textId="77777777" w:rsidR="0001361D" w:rsidRDefault="0001361D">
            <w:pPr>
              <w:jc w:val="center"/>
              <w:rPr>
                <w:color w:val="000000"/>
                <w:sz w:val="20"/>
                <w:szCs w:val="20"/>
              </w:rPr>
            </w:pPr>
            <w:r>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1E45B18" w14:textId="77777777" w:rsidR="0001361D" w:rsidRDefault="0001361D">
            <w:pPr>
              <w:jc w:val="both"/>
              <w:rPr>
                <w:color w:val="000000"/>
                <w:sz w:val="20"/>
                <w:szCs w:val="20"/>
              </w:rPr>
            </w:pPr>
            <w:r>
              <w:rPr>
                <w:color w:val="000000"/>
                <w:sz w:val="20"/>
                <w:szCs w:val="20"/>
              </w:rPr>
              <w:t>Изграждане и реконструиране на архитектурни обекти и елементи за обслужване на туризма на територията на ДПП</w:t>
            </w:r>
          </w:p>
        </w:tc>
        <w:tc>
          <w:tcPr>
            <w:tcW w:w="960" w:type="dxa"/>
            <w:tcBorders>
              <w:top w:val="nil"/>
              <w:left w:val="nil"/>
              <w:bottom w:val="single" w:sz="4" w:space="0" w:color="auto"/>
              <w:right w:val="single" w:sz="4" w:space="0" w:color="auto"/>
            </w:tcBorders>
            <w:shd w:val="clear" w:color="auto" w:fill="auto"/>
            <w:vAlign w:val="center"/>
            <w:hideMark/>
          </w:tcPr>
          <w:p w14:paraId="0087744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7855382"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0E1A282"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B2412F7" w14:textId="77777777" w:rsidR="0001361D" w:rsidRDefault="0001361D">
            <w:pPr>
              <w:jc w:val="center"/>
              <w:rPr>
                <w:color w:val="000000"/>
                <w:sz w:val="20"/>
                <w:szCs w:val="20"/>
              </w:rPr>
            </w:pPr>
            <w:r>
              <w:rPr>
                <w:color w:val="000000"/>
                <w:sz w:val="20"/>
                <w:szCs w:val="20"/>
              </w:rPr>
              <w:t>0</w:t>
            </w:r>
          </w:p>
        </w:tc>
      </w:tr>
      <w:tr w:rsidR="0001361D" w14:paraId="1C33C013"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586FCD7" w14:textId="77777777" w:rsidR="0001361D" w:rsidRDefault="0001361D">
            <w:pPr>
              <w:jc w:val="center"/>
              <w:rPr>
                <w:color w:val="000000"/>
                <w:sz w:val="20"/>
                <w:szCs w:val="20"/>
              </w:rPr>
            </w:pPr>
            <w:r>
              <w:rPr>
                <w:color w:val="000000"/>
                <w:sz w:val="20"/>
                <w:szCs w:val="20"/>
              </w:rPr>
              <w:t>18</w:t>
            </w:r>
          </w:p>
        </w:tc>
        <w:tc>
          <w:tcPr>
            <w:tcW w:w="4788" w:type="dxa"/>
            <w:tcBorders>
              <w:top w:val="nil"/>
              <w:left w:val="nil"/>
              <w:bottom w:val="single" w:sz="4" w:space="0" w:color="auto"/>
              <w:right w:val="single" w:sz="4" w:space="0" w:color="auto"/>
            </w:tcBorders>
            <w:shd w:val="clear" w:color="auto" w:fill="auto"/>
            <w:vAlign w:val="center"/>
            <w:hideMark/>
          </w:tcPr>
          <w:p w14:paraId="769E7ED9" w14:textId="77777777" w:rsidR="0001361D" w:rsidRDefault="0001361D">
            <w:pPr>
              <w:jc w:val="both"/>
              <w:rPr>
                <w:color w:val="000000"/>
                <w:sz w:val="20"/>
                <w:szCs w:val="20"/>
              </w:rPr>
            </w:pPr>
            <w:r>
              <w:rPr>
                <w:color w:val="000000"/>
                <w:sz w:val="20"/>
                <w:szCs w:val="20"/>
              </w:rPr>
              <w:t>Разработване и актуализация на Планове за управление на Природни паркове</w:t>
            </w:r>
          </w:p>
        </w:tc>
        <w:tc>
          <w:tcPr>
            <w:tcW w:w="960" w:type="dxa"/>
            <w:tcBorders>
              <w:top w:val="nil"/>
              <w:left w:val="nil"/>
              <w:bottom w:val="single" w:sz="4" w:space="0" w:color="auto"/>
              <w:right w:val="single" w:sz="4" w:space="0" w:color="auto"/>
            </w:tcBorders>
            <w:shd w:val="clear" w:color="auto" w:fill="auto"/>
            <w:vAlign w:val="center"/>
            <w:hideMark/>
          </w:tcPr>
          <w:p w14:paraId="39753442"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0629154"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406E3D0D"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028E706" w14:textId="77777777" w:rsidR="0001361D" w:rsidRDefault="0001361D">
            <w:pPr>
              <w:jc w:val="center"/>
              <w:rPr>
                <w:color w:val="000000"/>
                <w:sz w:val="20"/>
                <w:szCs w:val="20"/>
              </w:rPr>
            </w:pPr>
            <w:r>
              <w:rPr>
                <w:color w:val="000000"/>
                <w:sz w:val="20"/>
                <w:szCs w:val="20"/>
              </w:rPr>
              <w:t>0</w:t>
            </w:r>
          </w:p>
        </w:tc>
      </w:tr>
      <w:tr w:rsidR="0001361D" w14:paraId="4FA88F35"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85C6C27" w14:textId="77777777" w:rsidR="0001361D" w:rsidRDefault="0001361D">
            <w:pPr>
              <w:jc w:val="center"/>
              <w:rPr>
                <w:color w:val="000000"/>
                <w:sz w:val="20"/>
                <w:szCs w:val="20"/>
              </w:rPr>
            </w:pPr>
            <w:r>
              <w:rPr>
                <w:color w:val="000000"/>
                <w:sz w:val="20"/>
                <w:szCs w:val="20"/>
              </w:rPr>
              <w:lastRenderedPageBreak/>
              <w:t>19</w:t>
            </w:r>
          </w:p>
        </w:tc>
        <w:tc>
          <w:tcPr>
            <w:tcW w:w="4788" w:type="dxa"/>
            <w:tcBorders>
              <w:top w:val="nil"/>
              <w:left w:val="nil"/>
              <w:bottom w:val="single" w:sz="4" w:space="0" w:color="auto"/>
              <w:right w:val="single" w:sz="4" w:space="0" w:color="auto"/>
            </w:tcBorders>
            <w:shd w:val="clear" w:color="auto" w:fill="auto"/>
            <w:vAlign w:val="center"/>
            <w:hideMark/>
          </w:tcPr>
          <w:p w14:paraId="5CADC013" w14:textId="77777777" w:rsidR="0001361D" w:rsidRDefault="0001361D">
            <w:pPr>
              <w:jc w:val="both"/>
              <w:rPr>
                <w:color w:val="000000"/>
                <w:sz w:val="20"/>
                <w:szCs w:val="20"/>
              </w:rPr>
            </w:pPr>
            <w:r>
              <w:rPr>
                <w:color w:val="000000"/>
                <w:sz w:val="20"/>
                <w:szCs w:val="20"/>
              </w:rPr>
              <w:t>Проведени мероприятия за опазване на биологичното разнообразие</w:t>
            </w:r>
          </w:p>
        </w:tc>
        <w:tc>
          <w:tcPr>
            <w:tcW w:w="960" w:type="dxa"/>
            <w:tcBorders>
              <w:top w:val="nil"/>
              <w:left w:val="nil"/>
              <w:bottom w:val="single" w:sz="4" w:space="0" w:color="auto"/>
              <w:right w:val="single" w:sz="4" w:space="0" w:color="auto"/>
            </w:tcBorders>
            <w:shd w:val="clear" w:color="auto" w:fill="auto"/>
            <w:vAlign w:val="center"/>
            <w:hideMark/>
          </w:tcPr>
          <w:p w14:paraId="10AE83A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1FE5779"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656E6557" w14:textId="77777777" w:rsidR="0001361D" w:rsidRDefault="0001361D">
            <w:pPr>
              <w:jc w:val="center"/>
              <w:rPr>
                <w:color w:val="000000"/>
                <w:sz w:val="20"/>
                <w:szCs w:val="20"/>
              </w:rPr>
            </w:pPr>
            <w:r>
              <w:rPr>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32B723" w14:textId="77777777" w:rsidR="0001361D" w:rsidRDefault="0001361D">
            <w:pPr>
              <w:jc w:val="center"/>
              <w:rPr>
                <w:color w:val="000000"/>
                <w:sz w:val="20"/>
                <w:szCs w:val="20"/>
              </w:rPr>
            </w:pPr>
            <w:r>
              <w:rPr>
                <w:color w:val="000000"/>
                <w:sz w:val="20"/>
                <w:szCs w:val="20"/>
              </w:rPr>
              <w:t>0</w:t>
            </w:r>
          </w:p>
        </w:tc>
      </w:tr>
      <w:tr w:rsidR="0001361D" w14:paraId="6BBFEC83"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08AC7C3" w14:textId="77777777" w:rsidR="0001361D" w:rsidRDefault="0001361D">
            <w:pPr>
              <w:jc w:val="center"/>
              <w:rPr>
                <w:color w:val="000000"/>
                <w:sz w:val="20"/>
                <w:szCs w:val="20"/>
              </w:rPr>
            </w:pPr>
            <w:r>
              <w:rPr>
                <w:color w:val="000000"/>
                <w:sz w:val="20"/>
                <w:szCs w:val="20"/>
              </w:rPr>
              <w:t>20</w:t>
            </w:r>
          </w:p>
        </w:tc>
        <w:tc>
          <w:tcPr>
            <w:tcW w:w="4788" w:type="dxa"/>
            <w:tcBorders>
              <w:top w:val="nil"/>
              <w:left w:val="nil"/>
              <w:bottom w:val="single" w:sz="4" w:space="0" w:color="auto"/>
              <w:right w:val="single" w:sz="4" w:space="0" w:color="auto"/>
            </w:tcBorders>
            <w:shd w:val="clear" w:color="auto" w:fill="auto"/>
            <w:vAlign w:val="center"/>
            <w:hideMark/>
          </w:tcPr>
          <w:p w14:paraId="371E3FB5" w14:textId="77777777" w:rsidR="0001361D" w:rsidRDefault="0001361D">
            <w:pPr>
              <w:jc w:val="both"/>
              <w:rPr>
                <w:color w:val="000000"/>
                <w:sz w:val="20"/>
                <w:szCs w:val="20"/>
              </w:rPr>
            </w:pPr>
            <w:r>
              <w:rPr>
                <w:color w:val="000000"/>
                <w:sz w:val="20"/>
                <w:szCs w:val="20"/>
              </w:rPr>
              <w:t>Проведени мероприятия по мониторинг на биоразнообразието</w:t>
            </w:r>
          </w:p>
        </w:tc>
        <w:tc>
          <w:tcPr>
            <w:tcW w:w="960" w:type="dxa"/>
            <w:tcBorders>
              <w:top w:val="nil"/>
              <w:left w:val="nil"/>
              <w:bottom w:val="single" w:sz="4" w:space="0" w:color="auto"/>
              <w:right w:val="single" w:sz="4" w:space="0" w:color="auto"/>
            </w:tcBorders>
            <w:shd w:val="clear" w:color="auto" w:fill="auto"/>
            <w:vAlign w:val="center"/>
            <w:hideMark/>
          </w:tcPr>
          <w:p w14:paraId="1E7EE19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4A21C3B"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5A21AEE4"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93F4827" w14:textId="77777777" w:rsidR="0001361D" w:rsidRDefault="0001361D">
            <w:pPr>
              <w:jc w:val="center"/>
              <w:rPr>
                <w:color w:val="000000"/>
                <w:sz w:val="20"/>
                <w:szCs w:val="20"/>
              </w:rPr>
            </w:pPr>
            <w:r>
              <w:rPr>
                <w:color w:val="000000"/>
                <w:sz w:val="20"/>
                <w:szCs w:val="20"/>
              </w:rPr>
              <w:t>0</w:t>
            </w:r>
          </w:p>
        </w:tc>
      </w:tr>
      <w:tr w:rsidR="0001361D" w14:paraId="6C79C87B"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CE15075" w14:textId="77777777" w:rsidR="0001361D" w:rsidRDefault="0001361D">
            <w:pPr>
              <w:jc w:val="center"/>
              <w:rPr>
                <w:color w:val="000000"/>
                <w:sz w:val="20"/>
                <w:szCs w:val="20"/>
              </w:rPr>
            </w:pPr>
            <w:r>
              <w:rPr>
                <w:color w:val="000000"/>
                <w:sz w:val="20"/>
                <w:szCs w:val="20"/>
              </w:rPr>
              <w:t>21</w:t>
            </w:r>
          </w:p>
        </w:tc>
        <w:tc>
          <w:tcPr>
            <w:tcW w:w="4788" w:type="dxa"/>
            <w:tcBorders>
              <w:top w:val="nil"/>
              <w:left w:val="nil"/>
              <w:bottom w:val="single" w:sz="4" w:space="0" w:color="auto"/>
              <w:right w:val="single" w:sz="4" w:space="0" w:color="auto"/>
            </w:tcBorders>
            <w:shd w:val="clear" w:color="auto" w:fill="auto"/>
            <w:vAlign w:val="center"/>
            <w:hideMark/>
          </w:tcPr>
          <w:p w14:paraId="2AD85D84" w14:textId="77777777" w:rsidR="0001361D" w:rsidRDefault="0001361D">
            <w:pPr>
              <w:jc w:val="both"/>
              <w:rPr>
                <w:color w:val="000000"/>
                <w:sz w:val="20"/>
                <w:szCs w:val="20"/>
              </w:rPr>
            </w:pPr>
            <w:r>
              <w:rPr>
                <w:color w:val="000000"/>
                <w:sz w:val="20"/>
                <w:szCs w:val="20"/>
              </w:rPr>
              <w:t>Издания на списание „Гора”</w:t>
            </w:r>
          </w:p>
        </w:tc>
        <w:tc>
          <w:tcPr>
            <w:tcW w:w="960" w:type="dxa"/>
            <w:tcBorders>
              <w:top w:val="nil"/>
              <w:left w:val="nil"/>
              <w:bottom w:val="single" w:sz="4" w:space="0" w:color="auto"/>
              <w:right w:val="single" w:sz="4" w:space="0" w:color="auto"/>
            </w:tcBorders>
            <w:shd w:val="clear" w:color="auto" w:fill="auto"/>
            <w:vAlign w:val="center"/>
            <w:hideMark/>
          </w:tcPr>
          <w:p w14:paraId="49884F9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D624E5E"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F651EF4"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5612FF6" w14:textId="77777777" w:rsidR="0001361D" w:rsidRDefault="0001361D">
            <w:pPr>
              <w:jc w:val="center"/>
              <w:rPr>
                <w:color w:val="000000"/>
                <w:sz w:val="20"/>
                <w:szCs w:val="20"/>
              </w:rPr>
            </w:pPr>
            <w:r>
              <w:rPr>
                <w:color w:val="000000"/>
                <w:sz w:val="20"/>
                <w:szCs w:val="20"/>
              </w:rPr>
              <w:t>10</w:t>
            </w:r>
          </w:p>
        </w:tc>
      </w:tr>
      <w:tr w:rsidR="0001361D" w14:paraId="65184251"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70D07E7" w14:textId="77777777" w:rsidR="0001361D" w:rsidRDefault="0001361D">
            <w:pPr>
              <w:jc w:val="center"/>
              <w:rPr>
                <w:color w:val="000000"/>
                <w:sz w:val="20"/>
                <w:szCs w:val="20"/>
              </w:rPr>
            </w:pPr>
            <w:r>
              <w:rPr>
                <w:color w:val="000000"/>
                <w:sz w:val="20"/>
                <w:szCs w:val="20"/>
              </w:rPr>
              <w:t>22</w:t>
            </w:r>
          </w:p>
        </w:tc>
        <w:tc>
          <w:tcPr>
            <w:tcW w:w="4788" w:type="dxa"/>
            <w:tcBorders>
              <w:top w:val="nil"/>
              <w:left w:val="nil"/>
              <w:bottom w:val="single" w:sz="4" w:space="0" w:color="auto"/>
              <w:right w:val="single" w:sz="4" w:space="0" w:color="auto"/>
            </w:tcBorders>
            <w:shd w:val="clear" w:color="auto" w:fill="auto"/>
            <w:vAlign w:val="center"/>
            <w:hideMark/>
          </w:tcPr>
          <w:p w14:paraId="69F4EE13" w14:textId="77777777" w:rsidR="0001361D" w:rsidRDefault="0001361D">
            <w:pPr>
              <w:jc w:val="both"/>
              <w:rPr>
                <w:color w:val="000000"/>
                <w:sz w:val="20"/>
                <w:szCs w:val="20"/>
              </w:rPr>
            </w:pPr>
            <w:r>
              <w:rPr>
                <w:color w:val="000000"/>
                <w:sz w:val="20"/>
                <w:szCs w:val="20"/>
              </w:rPr>
              <w:t>Обработени сигнали за нарушения в горите, подадени в постоянния център към телефон 112</w:t>
            </w:r>
          </w:p>
        </w:tc>
        <w:tc>
          <w:tcPr>
            <w:tcW w:w="960" w:type="dxa"/>
            <w:tcBorders>
              <w:top w:val="nil"/>
              <w:left w:val="nil"/>
              <w:bottom w:val="single" w:sz="4" w:space="0" w:color="auto"/>
              <w:right w:val="single" w:sz="4" w:space="0" w:color="auto"/>
            </w:tcBorders>
            <w:shd w:val="clear" w:color="auto" w:fill="auto"/>
            <w:vAlign w:val="center"/>
            <w:hideMark/>
          </w:tcPr>
          <w:p w14:paraId="745E41D7"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5F10C75F" w14:textId="77777777" w:rsidR="0001361D" w:rsidRDefault="0001361D">
            <w:pPr>
              <w:jc w:val="center"/>
              <w:rPr>
                <w:color w:val="000000"/>
                <w:sz w:val="20"/>
                <w:szCs w:val="20"/>
              </w:rPr>
            </w:pPr>
            <w:r>
              <w:rPr>
                <w:color w:val="000000"/>
                <w:sz w:val="20"/>
                <w:szCs w:val="20"/>
              </w:rPr>
              <w:t>5 800</w:t>
            </w:r>
          </w:p>
        </w:tc>
        <w:tc>
          <w:tcPr>
            <w:tcW w:w="1100" w:type="dxa"/>
            <w:tcBorders>
              <w:top w:val="nil"/>
              <w:left w:val="nil"/>
              <w:bottom w:val="single" w:sz="4" w:space="0" w:color="auto"/>
              <w:right w:val="single" w:sz="4" w:space="0" w:color="auto"/>
            </w:tcBorders>
            <w:shd w:val="clear" w:color="auto" w:fill="auto"/>
            <w:noWrap/>
            <w:vAlign w:val="center"/>
            <w:hideMark/>
          </w:tcPr>
          <w:p w14:paraId="21BD6181" w14:textId="77777777" w:rsidR="0001361D" w:rsidRDefault="0001361D">
            <w:pPr>
              <w:jc w:val="center"/>
              <w:rPr>
                <w:color w:val="000000"/>
                <w:sz w:val="20"/>
                <w:szCs w:val="20"/>
              </w:rPr>
            </w:pPr>
            <w:r>
              <w:rPr>
                <w:color w:val="000000"/>
                <w:sz w:val="20"/>
                <w:szCs w:val="20"/>
              </w:rPr>
              <w:t>5 800</w:t>
            </w:r>
          </w:p>
        </w:tc>
        <w:tc>
          <w:tcPr>
            <w:tcW w:w="1080" w:type="dxa"/>
            <w:tcBorders>
              <w:top w:val="nil"/>
              <w:left w:val="nil"/>
              <w:bottom w:val="single" w:sz="4" w:space="0" w:color="auto"/>
              <w:right w:val="single" w:sz="4" w:space="0" w:color="auto"/>
            </w:tcBorders>
            <w:shd w:val="clear" w:color="auto" w:fill="auto"/>
            <w:noWrap/>
            <w:vAlign w:val="center"/>
            <w:hideMark/>
          </w:tcPr>
          <w:p w14:paraId="79524B1B" w14:textId="77777777" w:rsidR="0001361D" w:rsidRDefault="0001361D">
            <w:pPr>
              <w:jc w:val="center"/>
              <w:rPr>
                <w:color w:val="000000"/>
                <w:sz w:val="20"/>
                <w:szCs w:val="20"/>
              </w:rPr>
            </w:pPr>
            <w:r>
              <w:rPr>
                <w:color w:val="000000"/>
                <w:sz w:val="20"/>
                <w:szCs w:val="20"/>
              </w:rPr>
              <w:t>5 800</w:t>
            </w:r>
          </w:p>
        </w:tc>
      </w:tr>
      <w:tr w:rsidR="0001361D" w14:paraId="25D05577"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B512D6" w14:textId="77777777" w:rsidR="0001361D" w:rsidRDefault="0001361D">
            <w:pPr>
              <w:jc w:val="center"/>
              <w:rPr>
                <w:color w:val="000000"/>
                <w:sz w:val="20"/>
                <w:szCs w:val="20"/>
              </w:rPr>
            </w:pPr>
            <w:r>
              <w:rPr>
                <w:color w:val="000000"/>
                <w:sz w:val="20"/>
                <w:szCs w:val="20"/>
              </w:rPr>
              <w:t>23</w:t>
            </w:r>
          </w:p>
        </w:tc>
        <w:tc>
          <w:tcPr>
            <w:tcW w:w="4788" w:type="dxa"/>
            <w:tcBorders>
              <w:top w:val="nil"/>
              <w:left w:val="nil"/>
              <w:bottom w:val="single" w:sz="4" w:space="0" w:color="auto"/>
              <w:right w:val="single" w:sz="4" w:space="0" w:color="auto"/>
            </w:tcBorders>
            <w:shd w:val="clear" w:color="auto" w:fill="auto"/>
            <w:vAlign w:val="center"/>
            <w:hideMark/>
          </w:tcPr>
          <w:p w14:paraId="33A08DC9" w14:textId="77777777" w:rsidR="0001361D" w:rsidRDefault="0001361D">
            <w:pPr>
              <w:jc w:val="both"/>
              <w:rPr>
                <w:color w:val="000000"/>
                <w:sz w:val="20"/>
                <w:szCs w:val="20"/>
              </w:rPr>
            </w:pPr>
            <w:r>
              <w:rPr>
                <w:color w:val="000000"/>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960" w:type="dxa"/>
            <w:tcBorders>
              <w:top w:val="nil"/>
              <w:left w:val="nil"/>
              <w:bottom w:val="single" w:sz="4" w:space="0" w:color="auto"/>
              <w:right w:val="single" w:sz="4" w:space="0" w:color="auto"/>
            </w:tcBorders>
            <w:shd w:val="clear" w:color="auto" w:fill="auto"/>
            <w:vAlign w:val="center"/>
            <w:hideMark/>
          </w:tcPr>
          <w:p w14:paraId="316C1D2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BA83A4A" w14:textId="77777777" w:rsidR="0001361D" w:rsidRDefault="0001361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1FD0F4CA" w14:textId="77777777" w:rsidR="0001361D" w:rsidRDefault="0001361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4B9CEF" w14:textId="77777777" w:rsidR="0001361D" w:rsidRDefault="0001361D">
            <w:pPr>
              <w:jc w:val="center"/>
              <w:rPr>
                <w:color w:val="000000"/>
                <w:sz w:val="20"/>
                <w:szCs w:val="20"/>
              </w:rPr>
            </w:pPr>
            <w:r>
              <w:rPr>
                <w:color w:val="000000"/>
                <w:sz w:val="20"/>
                <w:szCs w:val="20"/>
              </w:rPr>
              <w:t>1</w:t>
            </w:r>
          </w:p>
        </w:tc>
      </w:tr>
      <w:tr w:rsidR="0001361D" w14:paraId="1CCB0796"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46B8B80" w14:textId="77777777" w:rsidR="0001361D" w:rsidRDefault="0001361D">
            <w:pPr>
              <w:jc w:val="center"/>
              <w:rPr>
                <w:color w:val="000000"/>
                <w:sz w:val="20"/>
                <w:szCs w:val="20"/>
              </w:rPr>
            </w:pPr>
            <w:r>
              <w:rPr>
                <w:color w:val="000000"/>
                <w:sz w:val="20"/>
                <w:szCs w:val="20"/>
              </w:rPr>
              <w:t>24</w:t>
            </w:r>
          </w:p>
        </w:tc>
        <w:tc>
          <w:tcPr>
            <w:tcW w:w="4788" w:type="dxa"/>
            <w:tcBorders>
              <w:top w:val="nil"/>
              <w:left w:val="nil"/>
              <w:bottom w:val="single" w:sz="4" w:space="0" w:color="auto"/>
              <w:right w:val="single" w:sz="4" w:space="0" w:color="auto"/>
            </w:tcBorders>
            <w:shd w:val="clear" w:color="auto" w:fill="auto"/>
            <w:vAlign w:val="center"/>
            <w:hideMark/>
          </w:tcPr>
          <w:p w14:paraId="6CD37C19" w14:textId="77777777" w:rsidR="0001361D" w:rsidRDefault="0001361D">
            <w:pPr>
              <w:jc w:val="both"/>
              <w:rPr>
                <w:color w:val="000000"/>
                <w:sz w:val="20"/>
                <w:szCs w:val="20"/>
              </w:rPr>
            </w:pPr>
            <w:r>
              <w:rPr>
                <w:color w:val="000000"/>
                <w:sz w:val="20"/>
                <w:szCs w:val="20"/>
              </w:rPr>
              <w:t>Извършване на проверки във връзка с прилагането на Регламент 995/2010 г. на ЕС за дървения материал и изделията от дървен материал</w:t>
            </w:r>
          </w:p>
        </w:tc>
        <w:tc>
          <w:tcPr>
            <w:tcW w:w="960" w:type="dxa"/>
            <w:tcBorders>
              <w:top w:val="nil"/>
              <w:left w:val="nil"/>
              <w:bottom w:val="single" w:sz="4" w:space="0" w:color="auto"/>
              <w:right w:val="single" w:sz="4" w:space="0" w:color="auto"/>
            </w:tcBorders>
            <w:shd w:val="clear" w:color="auto" w:fill="auto"/>
            <w:vAlign w:val="center"/>
            <w:hideMark/>
          </w:tcPr>
          <w:p w14:paraId="084CB9A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27BFF96" w14:textId="77777777" w:rsidR="0001361D" w:rsidRDefault="0001361D">
            <w:pPr>
              <w:jc w:val="center"/>
              <w:rPr>
                <w:color w:val="000000"/>
                <w:sz w:val="20"/>
                <w:szCs w:val="20"/>
              </w:rPr>
            </w:pPr>
            <w:r>
              <w:rPr>
                <w:color w:val="000000"/>
                <w:sz w:val="20"/>
                <w:szCs w:val="20"/>
              </w:rPr>
              <w:t>1 000</w:t>
            </w:r>
          </w:p>
        </w:tc>
        <w:tc>
          <w:tcPr>
            <w:tcW w:w="1100" w:type="dxa"/>
            <w:tcBorders>
              <w:top w:val="nil"/>
              <w:left w:val="nil"/>
              <w:bottom w:val="single" w:sz="4" w:space="0" w:color="auto"/>
              <w:right w:val="single" w:sz="4" w:space="0" w:color="auto"/>
            </w:tcBorders>
            <w:shd w:val="clear" w:color="auto" w:fill="auto"/>
            <w:noWrap/>
            <w:vAlign w:val="center"/>
            <w:hideMark/>
          </w:tcPr>
          <w:p w14:paraId="6A08D9E2" w14:textId="77777777" w:rsidR="0001361D" w:rsidRDefault="0001361D">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auto" w:fill="auto"/>
            <w:noWrap/>
            <w:vAlign w:val="center"/>
            <w:hideMark/>
          </w:tcPr>
          <w:p w14:paraId="709B9C60" w14:textId="77777777" w:rsidR="0001361D" w:rsidRDefault="0001361D">
            <w:pPr>
              <w:jc w:val="center"/>
              <w:rPr>
                <w:color w:val="000000"/>
                <w:sz w:val="20"/>
                <w:szCs w:val="20"/>
              </w:rPr>
            </w:pPr>
            <w:r>
              <w:rPr>
                <w:color w:val="000000"/>
                <w:sz w:val="20"/>
                <w:szCs w:val="20"/>
              </w:rPr>
              <w:t>1 000</w:t>
            </w:r>
          </w:p>
        </w:tc>
      </w:tr>
      <w:tr w:rsidR="0001361D" w14:paraId="4A811A18"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3EED0F2" w14:textId="77777777" w:rsidR="0001361D" w:rsidRDefault="0001361D">
            <w:pPr>
              <w:jc w:val="center"/>
              <w:rPr>
                <w:color w:val="000000"/>
                <w:sz w:val="20"/>
                <w:szCs w:val="20"/>
              </w:rPr>
            </w:pPr>
            <w:r>
              <w:rPr>
                <w:color w:val="000000"/>
                <w:sz w:val="20"/>
                <w:szCs w:val="20"/>
              </w:rPr>
              <w:t>25</w:t>
            </w:r>
          </w:p>
        </w:tc>
        <w:tc>
          <w:tcPr>
            <w:tcW w:w="4788" w:type="dxa"/>
            <w:tcBorders>
              <w:top w:val="nil"/>
              <w:left w:val="nil"/>
              <w:bottom w:val="single" w:sz="4" w:space="0" w:color="auto"/>
              <w:right w:val="single" w:sz="4" w:space="0" w:color="auto"/>
            </w:tcBorders>
            <w:shd w:val="clear" w:color="auto" w:fill="auto"/>
            <w:vAlign w:val="center"/>
            <w:hideMark/>
          </w:tcPr>
          <w:p w14:paraId="6BD2AA61" w14:textId="77777777" w:rsidR="0001361D" w:rsidRDefault="0001361D">
            <w:pPr>
              <w:jc w:val="both"/>
              <w:rPr>
                <w:color w:val="000000"/>
                <w:sz w:val="20"/>
                <w:szCs w:val="20"/>
              </w:rPr>
            </w:pPr>
            <w:r>
              <w:rPr>
                <w:color w:val="000000"/>
                <w:sz w:val="20"/>
                <w:szCs w:val="20"/>
              </w:rPr>
              <w:t>Извършване на лабораторни анализи на събрани материали от лесопаталогично обследване</w:t>
            </w:r>
          </w:p>
        </w:tc>
        <w:tc>
          <w:tcPr>
            <w:tcW w:w="960" w:type="dxa"/>
            <w:tcBorders>
              <w:top w:val="nil"/>
              <w:left w:val="nil"/>
              <w:bottom w:val="single" w:sz="4" w:space="0" w:color="auto"/>
              <w:right w:val="single" w:sz="4" w:space="0" w:color="auto"/>
            </w:tcBorders>
            <w:shd w:val="clear" w:color="auto" w:fill="auto"/>
            <w:vAlign w:val="center"/>
            <w:hideMark/>
          </w:tcPr>
          <w:p w14:paraId="0BDF3C9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E24D968" w14:textId="77777777" w:rsidR="0001361D" w:rsidRDefault="0001361D">
            <w:pPr>
              <w:jc w:val="center"/>
              <w:rPr>
                <w:color w:val="000000"/>
                <w:sz w:val="20"/>
                <w:szCs w:val="20"/>
              </w:rPr>
            </w:pPr>
            <w:r>
              <w:rPr>
                <w:color w:val="000000"/>
                <w:sz w:val="20"/>
                <w:szCs w:val="20"/>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36B52F1E" w14:textId="77777777" w:rsidR="0001361D" w:rsidRDefault="0001361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FDD5E8C" w14:textId="77777777" w:rsidR="0001361D" w:rsidRDefault="0001361D">
            <w:pPr>
              <w:jc w:val="center"/>
              <w:rPr>
                <w:color w:val="000000"/>
                <w:sz w:val="20"/>
                <w:szCs w:val="20"/>
              </w:rPr>
            </w:pPr>
            <w:r>
              <w:rPr>
                <w:color w:val="000000"/>
                <w:sz w:val="20"/>
                <w:szCs w:val="20"/>
              </w:rPr>
              <w:t>500</w:t>
            </w:r>
          </w:p>
        </w:tc>
      </w:tr>
    </w:tbl>
    <w:p w14:paraId="6401EB48" w14:textId="77777777" w:rsidR="00591F48" w:rsidRPr="006D1D23" w:rsidRDefault="00591F48" w:rsidP="00F54A16">
      <w:pPr>
        <w:spacing w:before="120" w:after="120"/>
        <w:jc w:val="both"/>
        <w:rPr>
          <w:b/>
          <w:i/>
          <w:sz w:val="21"/>
          <w:szCs w:val="21"/>
          <w:u w:val="single"/>
        </w:rPr>
      </w:pPr>
    </w:p>
    <w:p w14:paraId="25EB33D9" w14:textId="77777777" w:rsidR="00F54A16" w:rsidRDefault="00F54A16" w:rsidP="00F54A16">
      <w:pPr>
        <w:rPr>
          <w:sz w:val="21"/>
          <w:szCs w:val="21"/>
        </w:rPr>
      </w:pPr>
    </w:p>
    <w:p w14:paraId="4522C428" w14:textId="77777777" w:rsidR="00BD0ADF" w:rsidRDefault="00BD0ADF" w:rsidP="00F54A16">
      <w:pPr>
        <w:rPr>
          <w:sz w:val="21"/>
          <w:szCs w:val="21"/>
        </w:rPr>
      </w:pPr>
    </w:p>
    <w:p w14:paraId="4B30D5C9" w14:textId="77777777" w:rsidR="00F54A16" w:rsidRPr="00F54A16" w:rsidRDefault="00F54A16" w:rsidP="00F54A16">
      <w:pPr>
        <w:spacing w:before="120" w:after="120"/>
        <w:jc w:val="both"/>
        <w:rPr>
          <w:b/>
          <w:i/>
          <w:sz w:val="21"/>
          <w:szCs w:val="21"/>
          <w:u w:val="single"/>
        </w:rPr>
      </w:pPr>
      <w:r w:rsidRPr="00F54A16">
        <w:rPr>
          <w:b/>
          <w:i/>
          <w:sz w:val="21"/>
          <w:szCs w:val="21"/>
          <w:u w:val="single"/>
        </w:rPr>
        <w:t>Външни фактори, които могат да окажат въздействие върху постигането на целите на програмата:</w:t>
      </w:r>
    </w:p>
    <w:p w14:paraId="2B866493" w14:textId="77777777" w:rsidR="00F54A16" w:rsidRPr="00772B3E" w:rsidRDefault="00F54A16" w:rsidP="00F54A16">
      <w:pPr>
        <w:spacing w:before="120" w:after="120"/>
        <w:ind w:firstLine="709"/>
        <w:jc w:val="both"/>
        <w:rPr>
          <w:sz w:val="20"/>
          <w:szCs w:val="20"/>
        </w:rPr>
      </w:pPr>
      <w:r w:rsidRPr="00772B3E">
        <w:rPr>
          <w:sz w:val="20"/>
          <w:szCs w:val="20"/>
        </w:rPr>
        <w:t>Кадрова и финансова обезпеченост.</w:t>
      </w:r>
    </w:p>
    <w:p w14:paraId="5DCD2C19" w14:textId="77777777" w:rsidR="00F54A16" w:rsidRPr="00F54A16" w:rsidRDefault="00F54A16" w:rsidP="00F54A16">
      <w:pPr>
        <w:spacing w:before="120" w:after="120"/>
        <w:jc w:val="both"/>
        <w:rPr>
          <w:b/>
          <w:i/>
          <w:sz w:val="21"/>
          <w:szCs w:val="21"/>
          <w:u w:val="single"/>
        </w:rPr>
      </w:pPr>
      <w:r w:rsidRPr="00F54A16">
        <w:rPr>
          <w:b/>
          <w:i/>
          <w:sz w:val="21"/>
          <w:szCs w:val="21"/>
          <w:u w:val="single"/>
        </w:rPr>
        <w:t>Информация за наличността и качеството на данните</w:t>
      </w:r>
    </w:p>
    <w:p w14:paraId="2321ACFA" w14:textId="77777777" w:rsidR="00F54A16" w:rsidRPr="00772B3E" w:rsidRDefault="00F54A16" w:rsidP="00F54A16">
      <w:pPr>
        <w:spacing w:before="120" w:after="120"/>
        <w:ind w:firstLine="709"/>
        <w:jc w:val="both"/>
        <w:rPr>
          <w:b/>
          <w:sz w:val="20"/>
          <w:szCs w:val="20"/>
        </w:rPr>
      </w:pPr>
      <w:r w:rsidRPr="00772B3E">
        <w:rPr>
          <w:b/>
        </w:rPr>
        <w:t>О</w:t>
      </w:r>
      <w:r w:rsidRPr="00772B3E">
        <w:rPr>
          <w:sz w:val="20"/>
          <w:szCs w:val="20"/>
        </w:rPr>
        <w:t>тчетни</w:t>
      </w:r>
      <w:r>
        <w:rPr>
          <w:sz w:val="20"/>
          <w:szCs w:val="20"/>
        </w:rPr>
        <w:t>те</w:t>
      </w:r>
      <w:r w:rsidRPr="00772B3E">
        <w:rPr>
          <w:sz w:val="20"/>
          <w:szCs w:val="20"/>
        </w:rPr>
        <w:t xml:space="preserve"> данни</w:t>
      </w:r>
      <w:r>
        <w:rPr>
          <w:sz w:val="20"/>
          <w:szCs w:val="20"/>
        </w:rPr>
        <w:t xml:space="preserve"> са </w:t>
      </w:r>
      <w:r w:rsidRPr="00772B3E">
        <w:rPr>
          <w:sz w:val="20"/>
          <w:szCs w:val="20"/>
        </w:rPr>
        <w:t>налични в ИАГ.</w:t>
      </w:r>
    </w:p>
    <w:p w14:paraId="5DF5A9E4" w14:textId="77777777" w:rsidR="00F54A16" w:rsidRPr="00F54A16" w:rsidRDefault="00F54A16" w:rsidP="00F54A16">
      <w:pPr>
        <w:spacing w:before="120" w:after="120"/>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14:paraId="34837D13" w14:textId="77777777" w:rsidR="00F54A16" w:rsidRPr="00F54A16" w:rsidRDefault="00F54A16" w:rsidP="00F54A16">
      <w:pPr>
        <w:jc w:val="both"/>
        <w:rPr>
          <w:i/>
          <w:sz w:val="20"/>
          <w:szCs w:val="20"/>
        </w:rPr>
      </w:pPr>
      <w:r w:rsidRPr="00F54A16">
        <w:rPr>
          <w:i/>
          <w:sz w:val="20"/>
          <w:szCs w:val="20"/>
        </w:rPr>
        <w:t>Разработване на политиката</w:t>
      </w:r>
    </w:p>
    <w:p w14:paraId="3362154C" w14:textId="77777777" w:rsidR="00F54A16" w:rsidRPr="007D0FCC" w:rsidRDefault="00F54A16" w:rsidP="00F54A16">
      <w:pPr>
        <w:tabs>
          <w:tab w:val="num" w:pos="1040"/>
        </w:tabs>
        <w:ind w:left="600"/>
        <w:jc w:val="both"/>
        <w:rPr>
          <w:sz w:val="20"/>
          <w:szCs w:val="20"/>
        </w:rPr>
      </w:pPr>
      <w:r w:rsidRPr="007D0FCC">
        <w:rPr>
          <w:sz w:val="20"/>
          <w:szCs w:val="20"/>
        </w:rPr>
        <w:t>Национална горска стратегия и стратегически план за развитие на горския сектор</w:t>
      </w:r>
    </w:p>
    <w:p w14:paraId="54D7E4D1" w14:textId="77777777" w:rsidR="00F54A16" w:rsidRPr="007D0FCC" w:rsidRDefault="00F54A16" w:rsidP="00F54A16">
      <w:pPr>
        <w:ind w:left="600"/>
        <w:jc w:val="both"/>
        <w:rPr>
          <w:sz w:val="20"/>
          <w:szCs w:val="20"/>
        </w:rPr>
      </w:pPr>
      <w:r w:rsidRPr="007D0FCC">
        <w:rPr>
          <w:sz w:val="20"/>
          <w:szCs w:val="20"/>
        </w:rPr>
        <w:t>Разработване на нормативни актове;</w:t>
      </w:r>
    </w:p>
    <w:p w14:paraId="79720874" w14:textId="77777777" w:rsidR="00F54A16" w:rsidRPr="007D0FCC" w:rsidRDefault="00F54A16" w:rsidP="00F54A16">
      <w:pPr>
        <w:ind w:left="600"/>
        <w:jc w:val="both"/>
        <w:rPr>
          <w:sz w:val="20"/>
          <w:szCs w:val="20"/>
        </w:rPr>
      </w:pPr>
      <w:r w:rsidRPr="007D0FCC">
        <w:rPr>
          <w:sz w:val="20"/>
          <w:szCs w:val="20"/>
        </w:rPr>
        <w:t xml:space="preserve">Повишаване на административния капацитет и осигуряване на научното обслужване, чрез  внедряване на резултати от научно-приложни разработки и иновации, разработени по линия на бюджета за научното обслужване ИАГ: </w:t>
      </w:r>
    </w:p>
    <w:p w14:paraId="26BB44E0" w14:textId="77777777" w:rsidR="00F54A16" w:rsidRPr="007D0FCC" w:rsidRDefault="00F54A16" w:rsidP="00F54A16">
      <w:pPr>
        <w:ind w:left="600"/>
        <w:jc w:val="both"/>
        <w:rPr>
          <w:sz w:val="20"/>
          <w:szCs w:val="20"/>
        </w:rPr>
      </w:pPr>
      <w:r w:rsidRPr="007D0FCC">
        <w:rPr>
          <w:sz w:val="20"/>
          <w:szCs w:val="20"/>
        </w:rPr>
        <w:t>Проведени курсове и обучени служители;</w:t>
      </w:r>
    </w:p>
    <w:p w14:paraId="794E0D3A" w14:textId="77777777" w:rsidR="00F54A16" w:rsidRPr="007D0FCC" w:rsidRDefault="00F54A16" w:rsidP="00F54A16">
      <w:pPr>
        <w:ind w:left="600"/>
        <w:jc w:val="both"/>
        <w:rPr>
          <w:sz w:val="20"/>
          <w:szCs w:val="20"/>
        </w:rPr>
      </w:pPr>
      <w:r w:rsidRPr="007D0FCC">
        <w:rPr>
          <w:sz w:val="20"/>
          <w:szCs w:val="20"/>
        </w:rPr>
        <w:t>Разработени научно-приложни теми;</w:t>
      </w:r>
    </w:p>
    <w:p w14:paraId="425E71B1" w14:textId="77777777" w:rsidR="00F54A16" w:rsidRPr="007D0FCC" w:rsidRDefault="00F54A16" w:rsidP="00F54A16">
      <w:pPr>
        <w:ind w:left="600"/>
        <w:jc w:val="both"/>
        <w:rPr>
          <w:sz w:val="20"/>
          <w:szCs w:val="20"/>
        </w:rPr>
      </w:pPr>
      <w:r w:rsidRPr="007D0FCC">
        <w:rPr>
          <w:sz w:val="20"/>
          <w:szCs w:val="20"/>
        </w:rPr>
        <w:t>Участие в реализирането на международни проекти и програми;</w:t>
      </w:r>
    </w:p>
    <w:p w14:paraId="3C3C6473" w14:textId="77777777" w:rsidR="00F54A16" w:rsidRPr="007D0FCC" w:rsidRDefault="00F54A16" w:rsidP="00F54A16">
      <w:pPr>
        <w:ind w:left="600"/>
        <w:jc w:val="both"/>
        <w:rPr>
          <w:sz w:val="20"/>
          <w:szCs w:val="20"/>
        </w:rPr>
      </w:pPr>
      <w:r w:rsidRPr="007D0FCC">
        <w:rPr>
          <w:sz w:val="20"/>
          <w:szCs w:val="20"/>
        </w:rPr>
        <w:t>Обслужване и консултиране на недържавни собственици за управление и стопанисване на горите им.</w:t>
      </w:r>
    </w:p>
    <w:p w14:paraId="73E65EC0" w14:textId="77777777" w:rsidR="00F54A16" w:rsidRDefault="00F54A16" w:rsidP="00F54A16">
      <w:pPr>
        <w:ind w:left="360"/>
        <w:jc w:val="both"/>
        <w:rPr>
          <w:b/>
          <w:sz w:val="20"/>
          <w:szCs w:val="20"/>
        </w:rPr>
      </w:pPr>
      <w:r w:rsidRPr="007D0FCC">
        <w:rPr>
          <w:b/>
          <w:sz w:val="20"/>
          <w:szCs w:val="20"/>
        </w:rPr>
        <w:tab/>
        <w:t xml:space="preserve"> </w:t>
      </w:r>
    </w:p>
    <w:p w14:paraId="67CDD6D2" w14:textId="77777777" w:rsidR="00F54A16" w:rsidRPr="00F54A16" w:rsidRDefault="00F54A16" w:rsidP="00F54A16">
      <w:pPr>
        <w:jc w:val="both"/>
        <w:rPr>
          <w:b/>
          <w:sz w:val="20"/>
          <w:szCs w:val="20"/>
        </w:rPr>
      </w:pPr>
      <w:r w:rsidRPr="00F54A16">
        <w:rPr>
          <w:i/>
          <w:sz w:val="20"/>
          <w:szCs w:val="20"/>
        </w:rPr>
        <w:t>Контрол върху възпроизводството, ползването и опазването на горите и дивеча</w:t>
      </w:r>
    </w:p>
    <w:p w14:paraId="5EB725DB" w14:textId="77777777" w:rsidR="00F54A16" w:rsidRPr="007D0FCC" w:rsidRDefault="00F54A16" w:rsidP="00F54A16">
      <w:pPr>
        <w:ind w:left="290"/>
        <w:jc w:val="both"/>
        <w:rPr>
          <w:b/>
          <w:sz w:val="20"/>
          <w:szCs w:val="20"/>
        </w:rPr>
      </w:pPr>
      <w:r>
        <w:rPr>
          <w:sz w:val="20"/>
          <w:szCs w:val="20"/>
        </w:rPr>
        <w:t xml:space="preserve">     </w:t>
      </w:r>
      <w:r w:rsidRPr="007D0FCC">
        <w:rPr>
          <w:sz w:val="20"/>
          <w:szCs w:val="20"/>
        </w:rPr>
        <w:t>Извършване на проверки върху всички дейности в горите и държавните предприятия.</w:t>
      </w:r>
    </w:p>
    <w:p w14:paraId="33342E28" w14:textId="77777777" w:rsidR="00F54A16" w:rsidRDefault="00F54A16" w:rsidP="00F54A16">
      <w:pPr>
        <w:jc w:val="both"/>
        <w:rPr>
          <w:b/>
          <w:sz w:val="20"/>
          <w:szCs w:val="20"/>
        </w:rPr>
      </w:pPr>
    </w:p>
    <w:p w14:paraId="73DB8813" w14:textId="77777777" w:rsidR="00F54A16" w:rsidRPr="00F54A16" w:rsidRDefault="00F54A16" w:rsidP="00F54A16">
      <w:pPr>
        <w:jc w:val="both"/>
        <w:rPr>
          <w:i/>
          <w:sz w:val="20"/>
          <w:szCs w:val="20"/>
        </w:rPr>
      </w:pPr>
      <w:r w:rsidRPr="00F54A16">
        <w:rPr>
          <w:b/>
          <w:i/>
          <w:sz w:val="20"/>
          <w:szCs w:val="20"/>
        </w:rPr>
        <w:t xml:space="preserve"> </w:t>
      </w:r>
      <w:r w:rsidRPr="00F54A16">
        <w:rPr>
          <w:i/>
          <w:sz w:val="20"/>
          <w:szCs w:val="20"/>
        </w:rPr>
        <w:t>Регистрационен режим</w:t>
      </w:r>
    </w:p>
    <w:p w14:paraId="48002F0C" w14:textId="77777777" w:rsidR="00F54A16" w:rsidRPr="007D0FCC" w:rsidRDefault="00F54A16" w:rsidP="00F54A16">
      <w:pPr>
        <w:ind w:left="316"/>
        <w:jc w:val="both"/>
        <w:rPr>
          <w:sz w:val="20"/>
          <w:szCs w:val="20"/>
        </w:rPr>
      </w:pPr>
      <w:r>
        <w:rPr>
          <w:sz w:val="20"/>
          <w:szCs w:val="20"/>
        </w:rPr>
        <w:t xml:space="preserve">   </w:t>
      </w:r>
      <w:r w:rsidRPr="007D0FCC">
        <w:rPr>
          <w:sz w:val="20"/>
          <w:szCs w:val="20"/>
        </w:rPr>
        <w:t xml:space="preserve"> Регистриране на физически и юридически лица за извършване на дейности в горите;</w:t>
      </w:r>
    </w:p>
    <w:p w14:paraId="4A19B9CC" w14:textId="77777777" w:rsidR="00F54A16" w:rsidRPr="007D0FCC" w:rsidRDefault="00F54A16" w:rsidP="00F54A16">
      <w:pPr>
        <w:tabs>
          <w:tab w:val="left" w:pos="1170"/>
        </w:tabs>
        <w:ind w:left="316"/>
        <w:jc w:val="both"/>
        <w:rPr>
          <w:sz w:val="20"/>
          <w:szCs w:val="20"/>
        </w:rPr>
      </w:pPr>
      <w:r>
        <w:rPr>
          <w:sz w:val="20"/>
          <w:szCs w:val="20"/>
        </w:rPr>
        <w:t xml:space="preserve">    </w:t>
      </w:r>
      <w:r w:rsidRPr="007D0FCC">
        <w:rPr>
          <w:sz w:val="20"/>
          <w:szCs w:val="20"/>
        </w:rPr>
        <w:t>Регистрация на доставчици на горски репродуктивни материали</w:t>
      </w:r>
      <w:r w:rsidRPr="007D0FCC">
        <w:rPr>
          <w:sz w:val="20"/>
          <w:szCs w:val="20"/>
          <w:lang w:val="ru-RU"/>
        </w:rPr>
        <w:t xml:space="preserve"> </w:t>
      </w:r>
    </w:p>
    <w:p w14:paraId="57F9AA2A" w14:textId="77777777" w:rsidR="00F54A16" w:rsidRPr="007D0FCC" w:rsidRDefault="00F54A16" w:rsidP="00F54A16">
      <w:pPr>
        <w:ind w:left="360"/>
        <w:jc w:val="both"/>
        <w:rPr>
          <w:sz w:val="20"/>
          <w:szCs w:val="20"/>
        </w:rPr>
      </w:pPr>
    </w:p>
    <w:p w14:paraId="2001EC0B" w14:textId="77777777" w:rsidR="00F54A16" w:rsidRPr="00F54A16" w:rsidRDefault="00F54A16" w:rsidP="00F54A16">
      <w:pPr>
        <w:jc w:val="both"/>
        <w:rPr>
          <w:i/>
          <w:sz w:val="20"/>
          <w:szCs w:val="20"/>
        </w:rPr>
      </w:pPr>
      <w:r w:rsidRPr="007D0FCC">
        <w:rPr>
          <w:b/>
          <w:sz w:val="20"/>
          <w:szCs w:val="20"/>
        </w:rPr>
        <w:t xml:space="preserve"> </w:t>
      </w:r>
      <w:r w:rsidRPr="00F54A16">
        <w:rPr>
          <w:i/>
          <w:sz w:val="20"/>
          <w:szCs w:val="20"/>
        </w:rPr>
        <w:t>Повишаване на обществената информираност и съзнание по   въпросите на горите и дивеча</w:t>
      </w:r>
    </w:p>
    <w:p w14:paraId="04C93339" w14:textId="77777777" w:rsidR="00F54A16" w:rsidRPr="007D0FCC" w:rsidRDefault="00F54A16" w:rsidP="00F54A16">
      <w:pPr>
        <w:ind w:left="290"/>
        <w:jc w:val="both"/>
        <w:rPr>
          <w:b/>
          <w:sz w:val="20"/>
          <w:szCs w:val="20"/>
        </w:rPr>
      </w:pPr>
      <w:r>
        <w:rPr>
          <w:sz w:val="20"/>
          <w:szCs w:val="20"/>
        </w:rPr>
        <w:t xml:space="preserve">   </w:t>
      </w:r>
      <w:r w:rsidRPr="007D0FCC">
        <w:rPr>
          <w:sz w:val="20"/>
          <w:szCs w:val="20"/>
        </w:rPr>
        <w:t xml:space="preserve">Организиране на информационни кампании, свързани с устойчивото стопанисване на горите; </w:t>
      </w:r>
    </w:p>
    <w:p w14:paraId="35BEC14A" w14:textId="77777777" w:rsidR="00F54A16" w:rsidRPr="007D0FCC" w:rsidRDefault="00F54A16" w:rsidP="00F54A16">
      <w:pPr>
        <w:ind w:left="290"/>
        <w:jc w:val="both"/>
        <w:rPr>
          <w:sz w:val="20"/>
          <w:szCs w:val="20"/>
        </w:rPr>
      </w:pPr>
      <w:r>
        <w:rPr>
          <w:sz w:val="20"/>
          <w:szCs w:val="20"/>
        </w:rPr>
        <w:t xml:space="preserve">   </w:t>
      </w:r>
      <w:r w:rsidRPr="007D0FCC">
        <w:rPr>
          <w:sz w:val="20"/>
          <w:szCs w:val="20"/>
        </w:rPr>
        <w:t>Изграждане на съвременни информационни системи и комуникационна структура;</w:t>
      </w:r>
    </w:p>
    <w:p w14:paraId="7209F478" w14:textId="77777777" w:rsidR="00F54A16" w:rsidRPr="007D0FCC" w:rsidRDefault="00F54A16" w:rsidP="00F54A16">
      <w:pPr>
        <w:ind w:left="290"/>
        <w:jc w:val="both"/>
        <w:rPr>
          <w:sz w:val="20"/>
          <w:szCs w:val="20"/>
        </w:rPr>
      </w:pPr>
      <w:r>
        <w:rPr>
          <w:sz w:val="20"/>
          <w:szCs w:val="20"/>
        </w:rPr>
        <w:t xml:space="preserve">   </w:t>
      </w:r>
      <w:r w:rsidRPr="007D0FCC">
        <w:rPr>
          <w:sz w:val="20"/>
          <w:szCs w:val="20"/>
        </w:rPr>
        <w:t>Развитие на система за осигуряване достъп на обществото до актуална информация в горския сектор.</w:t>
      </w:r>
    </w:p>
    <w:p w14:paraId="02F48F77" w14:textId="77777777" w:rsidR="00F54A16" w:rsidRPr="007D0FCC" w:rsidRDefault="00F54A16" w:rsidP="00F54A16">
      <w:pPr>
        <w:ind w:left="720"/>
        <w:jc w:val="both"/>
        <w:rPr>
          <w:sz w:val="20"/>
          <w:szCs w:val="20"/>
          <w:lang w:val="ru-RU"/>
        </w:rPr>
      </w:pPr>
    </w:p>
    <w:p w14:paraId="7B30830C" w14:textId="77777777" w:rsidR="00F54A16" w:rsidRPr="00F54A16" w:rsidRDefault="00F54A16" w:rsidP="00F54A16">
      <w:pPr>
        <w:jc w:val="both"/>
        <w:rPr>
          <w:i/>
          <w:sz w:val="20"/>
          <w:szCs w:val="20"/>
          <w:lang w:val="ru-RU"/>
        </w:rPr>
      </w:pPr>
      <w:r w:rsidRPr="00F54A16">
        <w:rPr>
          <w:i/>
          <w:sz w:val="20"/>
          <w:szCs w:val="20"/>
        </w:rPr>
        <w:t>Опазване и контрол по дивечовите и рибни ресурси</w:t>
      </w:r>
    </w:p>
    <w:p w14:paraId="0F2053C2" w14:textId="77777777"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Опазване на горите от пожари</w:t>
      </w:r>
    </w:p>
    <w:p w14:paraId="6639EF59" w14:textId="77777777"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 xml:space="preserve">Контрол по дейностите, свързани с ползването на горските, дивечовите и рибни ресурси и с </w:t>
      </w:r>
      <w:r>
        <w:rPr>
          <w:sz w:val="20"/>
          <w:szCs w:val="20"/>
          <w:lang w:val="ru-RU"/>
        </w:rPr>
        <w:t xml:space="preserve"> </w:t>
      </w:r>
      <w:r w:rsidRPr="007D0FCC">
        <w:rPr>
          <w:sz w:val="20"/>
          <w:szCs w:val="20"/>
          <w:lang w:val="ru-RU"/>
        </w:rPr>
        <w:t>преработката и търговията с дървесина</w:t>
      </w:r>
    </w:p>
    <w:p w14:paraId="57A01A2C" w14:textId="77777777" w:rsidR="00F54A16" w:rsidRDefault="00F54A16" w:rsidP="00F54A16">
      <w:pPr>
        <w:jc w:val="both"/>
        <w:rPr>
          <w:sz w:val="20"/>
          <w:szCs w:val="20"/>
        </w:rPr>
      </w:pPr>
    </w:p>
    <w:p w14:paraId="3418F8F4" w14:textId="77777777" w:rsidR="00F54A16" w:rsidRPr="00F54A16" w:rsidRDefault="00F54A16" w:rsidP="00F54A16">
      <w:pPr>
        <w:jc w:val="both"/>
        <w:rPr>
          <w:i/>
          <w:sz w:val="20"/>
          <w:szCs w:val="20"/>
          <w:lang w:val="ru-RU"/>
        </w:rPr>
      </w:pPr>
      <w:r w:rsidRPr="00F54A16">
        <w:rPr>
          <w:b/>
          <w:i/>
          <w:sz w:val="20"/>
          <w:szCs w:val="20"/>
          <w:lang w:val="ru-RU"/>
        </w:rPr>
        <w:t xml:space="preserve"> </w:t>
      </w:r>
      <w:r w:rsidRPr="00F54A16">
        <w:rPr>
          <w:i/>
          <w:sz w:val="20"/>
          <w:szCs w:val="20"/>
          <w:lang w:val="ru-RU"/>
        </w:rPr>
        <w:t>Контрол по производството и търговията на горски репродуктивни материали</w:t>
      </w:r>
    </w:p>
    <w:p w14:paraId="3D1382DB" w14:textId="77777777" w:rsidR="00F54A16" w:rsidRPr="007D0FCC" w:rsidRDefault="00F54A16" w:rsidP="00F54A16">
      <w:pPr>
        <w:tabs>
          <w:tab w:val="left" w:pos="988"/>
        </w:tabs>
        <w:ind w:left="290"/>
        <w:jc w:val="both"/>
        <w:rPr>
          <w:sz w:val="20"/>
          <w:szCs w:val="20"/>
        </w:rPr>
      </w:pPr>
      <w:r>
        <w:rPr>
          <w:sz w:val="20"/>
          <w:szCs w:val="20"/>
        </w:rPr>
        <w:lastRenderedPageBreak/>
        <w:t xml:space="preserve">   </w:t>
      </w:r>
      <w:r w:rsidRPr="007D0FCC">
        <w:rPr>
          <w:sz w:val="20"/>
          <w:szCs w:val="20"/>
        </w:rPr>
        <w:t>Издаване на сертификати за идентификация на ГРМ;</w:t>
      </w:r>
    </w:p>
    <w:p w14:paraId="308FD9B6" w14:textId="77777777" w:rsidR="00F54A16" w:rsidRPr="007D0FCC" w:rsidRDefault="00F54A16" w:rsidP="00F54A16">
      <w:pPr>
        <w:tabs>
          <w:tab w:val="left" w:pos="1014"/>
        </w:tabs>
        <w:ind w:left="290"/>
        <w:jc w:val="both"/>
        <w:rPr>
          <w:sz w:val="20"/>
          <w:szCs w:val="20"/>
        </w:rPr>
      </w:pPr>
      <w:r>
        <w:rPr>
          <w:sz w:val="20"/>
          <w:szCs w:val="20"/>
        </w:rPr>
        <w:t xml:space="preserve">   </w:t>
      </w:r>
      <w:r w:rsidRPr="007D0FCC">
        <w:rPr>
          <w:sz w:val="20"/>
          <w:szCs w:val="20"/>
        </w:rPr>
        <w:t>Извършване на проверки на производители и доставчици на ГРМ;</w:t>
      </w:r>
    </w:p>
    <w:p w14:paraId="199FDFE7" w14:textId="77777777" w:rsidR="00F54A16" w:rsidRPr="007D0FCC" w:rsidRDefault="00F54A16" w:rsidP="00F54A16">
      <w:pPr>
        <w:tabs>
          <w:tab w:val="left" w:pos="1066"/>
        </w:tabs>
        <w:ind w:left="316"/>
        <w:jc w:val="both"/>
        <w:rPr>
          <w:sz w:val="20"/>
          <w:szCs w:val="20"/>
        </w:rPr>
      </w:pPr>
      <w:r>
        <w:rPr>
          <w:sz w:val="20"/>
          <w:szCs w:val="20"/>
        </w:rPr>
        <w:t xml:space="preserve">   </w:t>
      </w:r>
      <w:r w:rsidRPr="007D0FCC">
        <w:rPr>
          <w:sz w:val="20"/>
          <w:szCs w:val="20"/>
        </w:rPr>
        <w:t>Окачествени партиди семена.</w:t>
      </w:r>
    </w:p>
    <w:p w14:paraId="255D7105" w14:textId="77777777" w:rsidR="00F54A16" w:rsidRPr="007D0FCC" w:rsidRDefault="00F54A16" w:rsidP="00F54A16">
      <w:pPr>
        <w:jc w:val="both"/>
        <w:rPr>
          <w:b/>
          <w:sz w:val="20"/>
          <w:szCs w:val="20"/>
        </w:rPr>
      </w:pPr>
      <w:r w:rsidRPr="007D0FCC">
        <w:rPr>
          <w:b/>
          <w:sz w:val="20"/>
          <w:szCs w:val="20"/>
        </w:rPr>
        <w:t xml:space="preserve">        </w:t>
      </w:r>
    </w:p>
    <w:p w14:paraId="0CC586F7" w14:textId="77777777" w:rsidR="00F54A16" w:rsidRPr="00F54A16" w:rsidRDefault="00F54A16" w:rsidP="00F54A16">
      <w:pPr>
        <w:jc w:val="both"/>
        <w:rPr>
          <w:i/>
          <w:sz w:val="20"/>
          <w:szCs w:val="20"/>
          <w:lang w:val="ru-RU"/>
        </w:rPr>
      </w:pPr>
      <w:r w:rsidRPr="00F54A16">
        <w:rPr>
          <w:i/>
          <w:sz w:val="20"/>
          <w:szCs w:val="20"/>
          <w:lang w:val="ru-RU"/>
        </w:rPr>
        <w:t>Лесозащита</w:t>
      </w:r>
    </w:p>
    <w:p w14:paraId="10D76369" w14:textId="77777777" w:rsidR="00F54A16" w:rsidRPr="007D0FCC" w:rsidRDefault="00F54A16" w:rsidP="00F54A16">
      <w:pPr>
        <w:ind w:left="290" w:firstLine="250"/>
        <w:jc w:val="both"/>
        <w:rPr>
          <w:sz w:val="20"/>
          <w:szCs w:val="20"/>
        </w:rPr>
      </w:pPr>
      <w:r w:rsidRPr="007D0FCC">
        <w:rPr>
          <w:sz w:val="20"/>
          <w:szCs w:val="20"/>
        </w:rPr>
        <w:t>Извършване на лабораторни анализи;</w:t>
      </w:r>
    </w:p>
    <w:p w14:paraId="320D7708" w14:textId="77777777" w:rsidR="00F54A16" w:rsidRPr="007D0FCC" w:rsidRDefault="00F54A16" w:rsidP="00F54A16">
      <w:pPr>
        <w:ind w:left="290" w:firstLine="250"/>
        <w:jc w:val="both"/>
        <w:rPr>
          <w:sz w:val="20"/>
          <w:szCs w:val="20"/>
        </w:rPr>
      </w:pPr>
      <w:r w:rsidRPr="007D0FCC">
        <w:rPr>
          <w:sz w:val="20"/>
          <w:szCs w:val="20"/>
        </w:rPr>
        <w:t>Изготвяне на прогнози за нападения от вредители, развитие на болести и други повреди в горите и горските разсадници;</w:t>
      </w:r>
    </w:p>
    <w:p w14:paraId="499C371C" w14:textId="77777777" w:rsidR="00F54A16" w:rsidRPr="007D0FCC" w:rsidRDefault="00F54A16" w:rsidP="00F54A16">
      <w:pPr>
        <w:ind w:left="316" w:firstLine="250"/>
        <w:jc w:val="both"/>
        <w:rPr>
          <w:sz w:val="20"/>
          <w:szCs w:val="20"/>
        </w:rPr>
      </w:pPr>
      <w:r w:rsidRPr="007D0FCC">
        <w:rPr>
          <w:sz w:val="20"/>
          <w:szCs w:val="20"/>
        </w:rPr>
        <w:t>Извършване на контролни проверки на годишното обследване на горските територии;</w:t>
      </w:r>
    </w:p>
    <w:p w14:paraId="08FB18C6" w14:textId="77777777" w:rsidR="00F54A16" w:rsidRPr="007D0FCC" w:rsidRDefault="00F54A16" w:rsidP="00F54A16">
      <w:pPr>
        <w:ind w:left="290" w:firstLine="250"/>
        <w:jc w:val="both"/>
        <w:rPr>
          <w:sz w:val="20"/>
          <w:szCs w:val="20"/>
        </w:rPr>
      </w:pPr>
      <w:r w:rsidRPr="007D0FCC">
        <w:rPr>
          <w:sz w:val="20"/>
          <w:szCs w:val="20"/>
        </w:rPr>
        <w:t>Отчитане на ефекта от проведена борба срещу болести и вредители;</w:t>
      </w:r>
    </w:p>
    <w:p w14:paraId="23F2111D" w14:textId="77777777" w:rsidR="00F54A16" w:rsidRPr="007D0FCC" w:rsidRDefault="00F54A16" w:rsidP="00F54A16">
      <w:pPr>
        <w:ind w:left="290" w:firstLine="250"/>
        <w:jc w:val="both"/>
        <w:rPr>
          <w:sz w:val="20"/>
          <w:szCs w:val="20"/>
        </w:rPr>
      </w:pPr>
      <w:r w:rsidRPr="007D0FCC">
        <w:rPr>
          <w:sz w:val="20"/>
          <w:szCs w:val="20"/>
        </w:rPr>
        <w:t>Провеждане на обучения на служителите по горите, отговарящи за лесозащита, както и консултации на собственици на гори.</w:t>
      </w:r>
    </w:p>
    <w:p w14:paraId="18874D52" w14:textId="77777777" w:rsidR="00F54A16" w:rsidRPr="007D0FCC" w:rsidRDefault="00F54A16" w:rsidP="00F54A16">
      <w:pPr>
        <w:ind w:left="360"/>
        <w:jc w:val="both"/>
        <w:rPr>
          <w:b/>
          <w:sz w:val="20"/>
          <w:szCs w:val="20"/>
        </w:rPr>
      </w:pPr>
      <w:r w:rsidRPr="007D0FCC">
        <w:rPr>
          <w:b/>
          <w:sz w:val="20"/>
          <w:szCs w:val="20"/>
        </w:rPr>
        <w:tab/>
        <w:t xml:space="preserve"> </w:t>
      </w:r>
    </w:p>
    <w:p w14:paraId="19ADF6B8" w14:textId="77777777" w:rsidR="00F54A16" w:rsidRPr="00F54A16" w:rsidRDefault="00F54A16" w:rsidP="00F54A16">
      <w:pPr>
        <w:jc w:val="both"/>
        <w:rPr>
          <w:i/>
          <w:sz w:val="20"/>
          <w:szCs w:val="20"/>
        </w:rPr>
      </w:pPr>
      <w:r w:rsidRPr="00F54A16">
        <w:rPr>
          <w:i/>
          <w:sz w:val="20"/>
          <w:szCs w:val="20"/>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и по научните планове на Опитните станции към ИАГ: </w:t>
      </w:r>
    </w:p>
    <w:p w14:paraId="41DE9F99" w14:textId="77777777" w:rsidR="00F54A16" w:rsidRPr="007D0FCC" w:rsidRDefault="0099457E" w:rsidP="0099457E">
      <w:pPr>
        <w:ind w:left="290" w:firstLine="250"/>
        <w:jc w:val="both"/>
        <w:rPr>
          <w:sz w:val="20"/>
          <w:szCs w:val="20"/>
        </w:rPr>
      </w:pPr>
      <w:r>
        <w:rPr>
          <w:sz w:val="20"/>
          <w:szCs w:val="20"/>
        </w:rPr>
        <w:t xml:space="preserve">  </w:t>
      </w:r>
      <w:r w:rsidR="00F54A16" w:rsidRPr="007D0FCC">
        <w:rPr>
          <w:sz w:val="20"/>
          <w:szCs w:val="20"/>
        </w:rPr>
        <w:t>Разработени научно-приложни теми;</w:t>
      </w:r>
    </w:p>
    <w:p w14:paraId="149D979D" w14:textId="77777777" w:rsidR="00F54A16" w:rsidRPr="007D0FCC" w:rsidRDefault="00F54A16" w:rsidP="0099457E">
      <w:pPr>
        <w:ind w:left="316" w:firstLine="250"/>
        <w:jc w:val="both"/>
        <w:rPr>
          <w:sz w:val="20"/>
          <w:szCs w:val="20"/>
        </w:rPr>
      </w:pPr>
      <w:r w:rsidRPr="007D0FCC">
        <w:rPr>
          <w:sz w:val="20"/>
          <w:szCs w:val="20"/>
        </w:rPr>
        <w:t xml:space="preserve"> Внедрени в практиката чрез изпратени указания за прилагане на резултатите, чрез проведени национални и регионални съвещания и др.</w:t>
      </w:r>
    </w:p>
    <w:p w14:paraId="7CCE0C24" w14:textId="77777777" w:rsidR="00F54A16" w:rsidRPr="007D0FCC" w:rsidRDefault="00F54A16" w:rsidP="0099457E">
      <w:pPr>
        <w:ind w:left="720" w:firstLine="250"/>
        <w:jc w:val="both"/>
        <w:rPr>
          <w:sz w:val="20"/>
          <w:szCs w:val="20"/>
          <w:lang w:val="ru-RU"/>
        </w:rPr>
      </w:pPr>
    </w:p>
    <w:p w14:paraId="07B4C46E" w14:textId="77777777" w:rsidR="00F54A16" w:rsidRPr="0099457E" w:rsidRDefault="00F54A16" w:rsidP="00F54A16">
      <w:pPr>
        <w:jc w:val="both"/>
        <w:rPr>
          <w:i/>
          <w:sz w:val="20"/>
          <w:szCs w:val="20"/>
          <w:lang w:val="ru-RU"/>
        </w:rPr>
      </w:pPr>
      <w:r w:rsidRPr="0099457E">
        <w:rPr>
          <w:i/>
          <w:sz w:val="20"/>
          <w:szCs w:val="20"/>
          <w:lang w:val="ru-RU"/>
        </w:rPr>
        <w:t>Защитени територии</w:t>
      </w:r>
    </w:p>
    <w:p w14:paraId="3CE07379" w14:textId="77777777" w:rsidR="00F54A16" w:rsidRPr="007D0FCC" w:rsidRDefault="00F54A16" w:rsidP="0099457E">
      <w:pPr>
        <w:ind w:left="732" w:hanging="192"/>
        <w:jc w:val="both"/>
        <w:rPr>
          <w:sz w:val="20"/>
          <w:szCs w:val="20"/>
          <w:lang w:val="ru-RU"/>
        </w:rPr>
      </w:pPr>
      <w:r w:rsidRPr="007D0FCC">
        <w:rPr>
          <w:sz w:val="20"/>
          <w:szCs w:val="20"/>
          <w:lang w:val="ru-RU"/>
        </w:rPr>
        <w:t>Изграждане на специализирана инфраструктура в защитените територии;</w:t>
      </w:r>
    </w:p>
    <w:p w14:paraId="09BAB5B0" w14:textId="77777777" w:rsidR="00F54A16" w:rsidRPr="007D0FCC" w:rsidRDefault="00F54A16" w:rsidP="0099457E">
      <w:pPr>
        <w:ind w:left="360" w:firstLine="180"/>
        <w:jc w:val="both"/>
        <w:rPr>
          <w:sz w:val="20"/>
          <w:szCs w:val="20"/>
          <w:lang w:val="ru-RU"/>
        </w:rPr>
      </w:pPr>
      <w:r w:rsidRPr="007D0FCC">
        <w:rPr>
          <w:sz w:val="20"/>
          <w:szCs w:val="20"/>
          <w:lang w:val="ru-RU"/>
        </w:rPr>
        <w:t>Опазване, възстановяване и мониторинг на биологичното разноо</w:t>
      </w:r>
      <w:r w:rsidR="0099457E">
        <w:rPr>
          <w:sz w:val="20"/>
          <w:szCs w:val="20"/>
          <w:lang w:val="ru-RU"/>
        </w:rPr>
        <w:t xml:space="preserve">бразие в защитените територии и </w:t>
      </w:r>
      <w:r w:rsidRPr="007D0FCC">
        <w:rPr>
          <w:sz w:val="20"/>
          <w:szCs w:val="20"/>
          <w:lang w:val="ru-RU"/>
        </w:rPr>
        <w:t>защитените зони;</w:t>
      </w:r>
    </w:p>
    <w:p w14:paraId="5AD8D469" w14:textId="77777777" w:rsidR="00F54A16" w:rsidRPr="007D0FCC" w:rsidRDefault="00F54A16" w:rsidP="0099457E">
      <w:pPr>
        <w:ind w:left="758" w:hanging="192"/>
        <w:jc w:val="both"/>
        <w:rPr>
          <w:sz w:val="20"/>
          <w:szCs w:val="20"/>
          <w:lang w:val="ru-RU"/>
        </w:rPr>
      </w:pPr>
      <w:r w:rsidRPr="007D0FCC">
        <w:rPr>
          <w:sz w:val="20"/>
          <w:szCs w:val="20"/>
          <w:lang w:val="ru-RU"/>
        </w:rPr>
        <w:t>Екологично образование</w:t>
      </w:r>
      <w:r w:rsidRPr="003A53FE">
        <w:rPr>
          <w:sz w:val="20"/>
          <w:szCs w:val="20"/>
          <w:lang w:val="ru-RU"/>
        </w:rPr>
        <w:t>;</w:t>
      </w:r>
    </w:p>
    <w:p w14:paraId="4B59B82E" w14:textId="77777777" w:rsidR="00F54A16" w:rsidRPr="007D0FCC" w:rsidRDefault="00F54A16" w:rsidP="0099457E">
      <w:pPr>
        <w:ind w:left="758" w:hanging="192"/>
        <w:jc w:val="both"/>
        <w:rPr>
          <w:sz w:val="20"/>
          <w:szCs w:val="20"/>
          <w:lang w:val="ru-RU"/>
        </w:rPr>
      </w:pPr>
      <w:r w:rsidRPr="007D0FCC">
        <w:rPr>
          <w:sz w:val="20"/>
          <w:szCs w:val="20"/>
        </w:rPr>
        <w:t>Поддържащи дейности на видове значими за флората и фауната;</w:t>
      </w:r>
    </w:p>
    <w:p w14:paraId="4BFB961A" w14:textId="77777777" w:rsidR="00F54A16" w:rsidRPr="007D0FCC" w:rsidRDefault="00F54A16" w:rsidP="0099457E">
      <w:pPr>
        <w:ind w:left="758" w:hanging="192"/>
        <w:jc w:val="both"/>
        <w:rPr>
          <w:sz w:val="20"/>
          <w:szCs w:val="20"/>
          <w:lang w:val="ru-RU"/>
        </w:rPr>
      </w:pPr>
      <w:r w:rsidRPr="007D0FCC">
        <w:rPr>
          <w:sz w:val="20"/>
          <w:szCs w:val="20"/>
        </w:rPr>
        <w:t>Разработване на проектни предложения за опазване на биологичното разнообразие;</w:t>
      </w:r>
    </w:p>
    <w:p w14:paraId="0DBA31AD" w14:textId="77777777" w:rsidR="00F54A16" w:rsidRPr="007D0FCC" w:rsidRDefault="00F54A16" w:rsidP="0099457E">
      <w:pPr>
        <w:ind w:left="758" w:hanging="192"/>
        <w:jc w:val="both"/>
        <w:rPr>
          <w:sz w:val="20"/>
          <w:szCs w:val="20"/>
          <w:lang w:val="ru-RU"/>
        </w:rPr>
      </w:pPr>
      <w:r w:rsidRPr="007D0FCC">
        <w:rPr>
          <w:sz w:val="20"/>
          <w:szCs w:val="20"/>
        </w:rPr>
        <w:t>Подпомагане на обществени инициативи;</w:t>
      </w:r>
    </w:p>
    <w:p w14:paraId="3B105F3D" w14:textId="77777777" w:rsidR="00F54A16" w:rsidRPr="007D0FCC" w:rsidRDefault="00F54A16" w:rsidP="0099457E">
      <w:pPr>
        <w:ind w:left="758" w:hanging="192"/>
        <w:jc w:val="both"/>
        <w:rPr>
          <w:sz w:val="20"/>
          <w:szCs w:val="20"/>
          <w:lang w:val="ru-RU"/>
        </w:rPr>
      </w:pPr>
      <w:r w:rsidRPr="007D0FCC">
        <w:rPr>
          <w:sz w:val="20"/>
          <w:szCs w:val="20"/>
        </w:rPr>
        <w:t>Поддържане на местообитанията на ценни животински и растителни видове.</w:t>
      </w:r>
    </w:p>
    <w:p w14:paraId="7E227322" w14:textId="77777777" w:rsidR="00F54A16" w:rsidRPr="007D0FCC" w:rsidRDefault="00F54A16" w:rsidP="00F54A16">
      <w:pPr>
        <w:jc w:val="both"/>
        <w:rPr>
          <w:sz w:val="20"/>
          <w:szCs w:val="20"/>
        </w:rPr>
      </w:pPr>
    </w:p>
    <w:p w14:paraId="0AA7E69A" w14:textId="77777777" w:rsidR="00F54A16" w:rsidRPr="0099457E" w:rsidRDefault="00F54A16" w:rsidP="00F54A16">
      <w:pPr>
        <w:spacing w:before="120" w:after="120"/>
        <w:jc w:val="both"/>
        <w:rPr>
          <w:i/>
          <w:sz w:val="20"/>
          <w:szCs w:val="20"/>
        </w:rPr>
      </w:pPr>
      <w:r w:rsidRPr="0099457E">
        <w:rPr>
          <w:i/>
          <w:sz w:val="20"/>
          <w:szCs w:val="20"/>
          <w:lang w:val="ru-RU"/>
        </w:rPr>
        <w:t xml:space="preserve">Списание </w:t>
      </w:r>
      <w:r w:rsidRPr="0099457E">
        <w:rPr>
          <w:i/>
          <w:sz w:val="20"/>
          <w:szCs w:val="20"/>
        </w:rPr>
        <w:t>„</w:t>
      </w:r>
      <w:r w:rsidRPr="0099457E">
        <w:rPr>
          <w:i/>
          <w:sz w:val="20"/>
          <w:szCs w:val="20"/>
          <w:lang w:val="ru-RU"/>
        </w:rPr>
        <w:t>Гора</w:t>
      </w:r>
      <w:r w:rsidRPr="0099457E">
        <w:rPr>
          <w:i/>
          <w:sz w:val="20"/>
          <w:szCs w:val="20"/>
        </w:rPr>
        <w:t>”</w:t>
      </w:r>
    </w:p>
    <w:p w14:paraId="6646502D" w14:textId="77777777" w:rsidR="00F54A16" w:rsidRPr="007D0FCC" w:rsidRDefault="00F54A16" w:rsidP="0099457E">
      <w:pPr>
        <w:ind w:left="720" w:hanging="180"/>
        <w:jc w:val="both"/>
        <w:rPr>
          <w:sz w:val="20"/>
          <w:szCs w:val="20"/>
        </w:rPr>
      </w:pPr>
      <w:r w:rsidRPr="007D0FCC">
        <w:rPr>
          <w:sz w:val="20"/>
          <w:szCs w:val="20"/>
        </w:rPr>
        <w:t>Периодичен и непериодичен горски печат;</w:t>
      </w:r>
    </w:p>
    <w:p w14:paraId="327EAAF6" w14:textId="77777777" w:rsidR="00F54A16" w:rsidRPr="007D0FCC" w:rsidRDefault="00F54A16" w:rsidP="0099457E">
      <w:pPr>
        <w:ind w:left="720" w:hanging="180"/>
        <w:jc w:val="both"/>
        <w:rPr>
          <w:sz w:val="20"/>
          <w:szCs w:val="20"/>
        </w:rPr>
      </w:pPr>
      <w:r w:rsidRPr="007D0FCC">
        <w:rPr>
          <w:sz w:val="20"/>
          <w:szCs w:val="20"/>
        </w:rPr>
        <w:t>Годишен отчет за дейността на ИАГ;</w:t>
      </w:r>
    </w:p>
    <w:p w14:paraId="40716653" w14:textId="77777777" w:rsidR="000A5736" w:rsidRDefault="00F54A16" w:rsidP="000A5736">
      <w:pPr>
        <w:ind w:left="720" w:hanging="180"/>
        <w:jc w:val="both"/>
        <w:rPr>
          <w:sz w:val="20"/>
          <w:szCs w:val="20"/>
        </w:rPr>
      </w:pPr>
      <w:r w:rsidRPr="007D0FCC">
        <w:rPr>
          <w:sz w:val="20"/>
          <w:szCs w:val="20"/>
        </w:rPr>
        <w:t>Информационно-справочна база.</w:t>
      </w:r>
    </w:p>
    <w:p w14:paraId="596F5884" w14:textId="77777777" w:rsidR="000A5736" w:rsidRDefault="000A5736" w:rsidP="000A5736">
      <w:pPr>
        <w:ind w:left="720" w:hanging="180"/>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BD0ADF" w14:paraId="62A60E89"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1FA39C0B" w14:textId="77777777" w:rsidR="005207C5" w:rsidRPr="00A54022" w:rsidRDefault="005207C5">
            <w:pPr>
              <w:rPr>
                <w:rFonts w:ascii="Calibri" w:hAnsi="Calibri"/>
                <w:b/>
                <w:bCs/>
                <w:color w:val="000000"/>
                <w:sz w:val="22"/>
                <w:szCs w:val="22"/>
              </w:rPr>
            </w:pPr>
            <w:r w:rsidRPr="00A540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14:paraId="178894FC" w14:textId="77777777" w:rsidR="00247121" w:rsidRDefault="00247121" w:rsidP="0099457E">
      <w:pPr>
        <w:ind w:hanging="180"/>
        <w:rPr>
          <w:sz w:val="21"/>
          <w:szCs w:val="21"/>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1068960D" w14:textId="77777777" w:rsidTr="006C0EA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44B820D"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5FC8DCE6" w14:textId="77777777" w:rsidR="006C0EAE" w:rsidRDefault="006C0EAE">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7CF5BE4"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90508BB"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12CABAD"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9C2D919"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30F7855"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388566E" w14:textId="77777777" w:rsidR="006C0EAE" w:rsidRDefault="006C0EAE">
            <w:pPr>
              <w:jc w:val="center"/>
              <w:rPr>
                <w:b/>
                <w:bCs/>
                <w:color w:val="000000"/>
                <w:sz w:val="16"/>
                <w:szCs w:val="16"/>
              </w:rPr>
            </w:pPr>
            <w:r>
              <w:rPr>
                <w:b/>
                <w:bCs/>
                <w:color w:val="000000"/>
                <w:sz w:val="16"/>
                <w:szCs w:val="16"/>
              </w:rPr>
              <w:t>Прогноза</w:t>
            </w:r>
          </w:p>
        </w:tc>
      </w:tr>
      <w:tr w:rsidR="006C0EAE" w14:paraId="55412E1C"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17512D44"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0425A8E"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C98ACB0"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825B121"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9092CFB"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00F8BE6"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F76D3E9"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CAC9E4A" w14:textId="77777777" w:rsidR="006C0EAE" w:rsidRDefault="006C0EAE">
            <w:pPr>
              <w:jc w:val="center"/>
              <w:rPr>
                <w:b/>
                <w:bCs/>
                <w:color w:val="000000"/>
                <w:sz w:val="16"/>
                <w:szCs w:val="16"/>
              </w:rPr>
            </w:pPr>
            <w:r>
              <w:rPr>
                <w:b/>
                <w:bCs/>
                <w:color w:val="000000"/>
                <w:sz w:val="16"/>
                <w:szCs w:val="16"/>
              </w:rPr>
              <w:t>2023 г.</w:t>
            </w:r>
          </w:p>
        </w:tc>
      </w:tr>
      <w:tr w:rsidR="006C0EAE" w14:paraId="24E15B1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92CEF9"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1B0863"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71DA751"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07A890BE"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68C572FB"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79D8FC98"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45F4543"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25F0E080" w14:textId="77777777" w:rsidR="006C0EAE" w:rsidRDefault="006C0EAE">
            <w:pPr>
              <w:jc w:val="center"/>
              <w:rPr>
                <w:b/>
                <w:bCs/>
                <w:color w:val="000000"/>
                <w:sz w:val="16"/>
                <w:szCs w:val="16"/>
              </w:rPr>
            </w:pPr>
            <w:r>
              <w:rPr>
                <w:b/>
                <w:bCs/>
                <w:color w:val="000000"/>
                <w:sz w:val="16"/>
                <w:szCs w:val="16"/>
              </w:rPr>
              <w:t>7</w:t>
            </w:r>
          </w:p>
        </w:tc>
      </w:tr>
      <w:tr w:rsidR="006C0EAE" w14:paraId="50A9ACA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46FDA2A"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02117D8A"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09C968" w14:textId="77777777" w:rsidR="006C0EAE" w:rsidRDefault="006C0EAE">
            <w:pPr>
              <w:jc w:val="right"/>
              <w:rPr>
                <w:b/>
                <w:bCs/>
                <w:color w:val="000000"/>
                <w:sz w:val="16"/>
                <w:szCs w:val="16"/>
              </w:rPr>
            </w:pPr>
            <w:r>
              <w:rPr>
                <w:b/>
                <w:bCs/>
                <w:color w:val="000000"/>
                <w:sz w:val="16"/>
                <w:szCs w:val="16"/>
              </w:rPr>
              <w:t xml:space="preserve">23 891,6 </w:t>
            </w:r>
          </w:p>
        </w:tc>
        <w:tc>
          <w:tcPr>
            <w:tcW w:w="1260" w:type="dxa"/>
            <w:tcBorders>
              <w:top w:val="nil"/>
              <w:left w:val="nil"/>
              <w:bottom w:val="single" w:sz="8" w:space="0" w:color="auto"/>
              <w:right w:val="single" w:sz="8" w:space="0" w:color="auto"/>
            </w:tcBorders>
            <w:shd w:val="clear" w:color="000000" w:fill="FFCC99"/>
            <w:vAlign w:val="center"/>
            <w:hideMark/>
          </w:tcPr>
          <w:p w14:paraId="3680966B" w14:textId="77777777" w:rsidR="006C0EAE" w:rsidRDefault="006C0EAE">
            <w:pPr>
              <w:jc w:val="right"/>
              <w:rPr>
                <w:b/>
                <w:bCs/>
                <w:color w:val="000000"/>
                <w:sz w:val="16"/>
                <w:szCs w:val="16"/>
              </w:rPr>
            </w:pPr>
            <w:r>
              <w:rPr>
                <w:b/>
                <w:bCs/>
                <w:color w:val="000000"/>
                <w:sz w:val="16"/>
                <w:szCs w:val="16"/>
              </w:rPr>
              <w:t xml:space="preserve">24 585,2 </w:t>
            </w:r>
          </w:p>
        </w:tc>
        <w:tc>
          <w:tcPr>
            <w:tcW w:w="1180" w:type="dxa"/>
            <w:tcBorders>
              <w:top w:val="nil"/>
              <w:left w:val="nil"/>
              <w:bottom w:val="single" w:sz="8" w:space="0" w:color="auto"/>
              <w:right w:val="single" w:sz="8" w:space="0" w:color="auto"/>
            </w:tcBorders>
            <w:shd w:val="clear" w:color="000000" w:fill="FFCC99"/>
            <w:vAlign w:val="center"/>
            <w:hideMark/>
          </w:tcPr>
          <w:p w14:paraId="7E17462F" w14:textId="77777777" w:rsidR="006C0EAE" w:rsidRDefault="006C0EAE">
            <w:pPr>
              <w:jc w:val="right"/>
              <w:rPr>
                <w:b/>
                <w:bCs/>
                <w:color w:val="000000"/>
                <w:sz w:val="16"/>
                <w:szCs w:val="16"/>
              </w:rPr>
            </w:pPr>
            <w:r>
              <w:rPr>
                <w:b/>
                <w:bCs/>
                <w:color w:val="000000"/>
                <w:sz w:val="16"/>
                <w:szCs w:val="16"/>
              </w:rPr>
              <w:t xml:space="preserve">23 365,8 </w:t>
            </w:r>
          </w:p>
        </w:tc>
        <w:tc>
          <w:tcPr>
            <w:tcW w:w="1080" w:type="dxa"/>
            <w:tcBorders>
              <w:top w:val="nil"/>
              <w:left w:val="nil"/>
              <w:bottom w:val="single" w:sz="8" w:space="0" w:color="auto"/>
              <w:right w:val="single" w:sz="8" w:space="0" w:color="auto"/>
            </w:tcBorders>
            <w:shd w:val="clear" w:color="000000" w:fill="FFCC99"/>
            <w:vAlign w:val="center"/>
            <w:hideMark/>
          </w:tcPr>
          <w:p w14:paraId="5DEC6592" w14:textId="77777777" w:rsidR="006C0EAE" w:rsidRDefault="006C0EAE">
            <w:pPr>
              <w:jc w:val="right"/>
              <w:rPr>
                <w:b/>
                <w:bCs/>
                <w:color w:val="000000"/>
                <w:sz w:val="16"/>
                <w:szCs w:val="16"/>
              </w:rPr>
            </w:pPr>
            <w:r>
              <w:rPr>
                <w:b/>
                <w:bCs/>
                <w:color w:val="000000"/>
                <w:sz w:val="16"/>
                <w:szCs w:val="16"/>
              </w:rPr>
              <w:t xml:space="preserve">25 913,2 </w:t>
            </w:r>
          </w:p>
        </w:tc>
        <w:tc>
          <w:tcPr>
            <w:tcW w:w="1060" w:type="dxa"/>
            <w:tcBorders>
              <w:top w:val="nil"/>
              <w:left w:val="nil"/>
              <w:bottom w:val="single" w:sz="8" w:space="0" w:color="auto"/>
              <w:right w:val="single" w:sz="8" w:space="0" w:color="auto"/>
            </w:tcBorders>
            <w:shd w:val="clear" w:color="000000" w:fill="FFCC99"/>
            <w:vAlign w:val="center"/>
            <w:hideMark/>
          </w:tcPr>
          <w:p w14:paraId="51016C7A" w14:textId="77777777" w:rsidR="006C0EAE" w:rsidRDefault="006C0EAE">
            <w:pPr>
              <w:jc w:val="right"/>
              <w:rPr>
                <w:b/>
                <w:bCs/>
                <w:color w:val="000000"/>
                <w:sz w:val="16"/>
                <w:szCs w:val="16"/>
              </w:rPr>
            </w:pPr>
            <w:r>
              <w:rPr>
                <w:b/>
                <w:bCs/>
                <w:color w:val="000000"/>
                <w:sz w:val="16"/>
                <w:szCs w:val="16"/>
              </w:rPr>
              <w:t xml:space="preserve">25 701,5 </w:t>
            </w:r>
          </w:p>
        </w:tc>
        <w:tc>
          <w:tcPr>
            <w:tcW w:w="1060" w:type="dxa"/>
            <w:tcBorders>
              <w:top w:val="nil"/>
              <w:left w:val="nil"/>
              <w:bottom w:val="single" w:sz="8" w:space="0" w:color="auto"/>
              <w:right w:val="single" w:sz="8" w:space="0" w:color="auto"/>
            </w:tcBorders>
            <w:shd w:val="clear" w:color="000000" w:fill="FFCC99"/>
            <w:vAlign w:val="center"/>
            <w:hideMark/>
          </w:tcPr>
          <w:p w14:paraId="3EAB6760" w14:textId="77777777" w:rsidR="006C0EAE" w:rsidRDefault="006C0EAE">
            <w:pPr>
              <w:jc w:val="right"/>
              <w:rPr>
                <w:b/>
                <w:bCs/>
                <w:color w:val="000000"/>
                <w:sz w:val="16"/>
                <w:szCs w:val="16"/>
              </w:rPr>
            </w:pPr>
            <w:r>
              <w:rPr>
                <w:b/>
                <w:bCs/>
                <w:color w:val="000000"/>
                <w:sz w:val="16"/>
                <w:szCs w:val="16"/>
              </w:rPr>
              <w:t xml:space="preserve">25 654,5 </w:t>
            </w:r>
          </w:p>
        </w:tc>
      </w:tr>
      <w:tr w:rsidR="006C0EAE" w14:paraId="4851986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51A09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E8BA358" w14:textId="77777777" w:rsidR="006C0EAE" w:rsidRDefault="006C0EAE">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E06278F" w14:textId="77777777" w:rsidR="006C0EAE" w:rsidRDefault="006C0EAE">
            <w:pPr>
              <w:jc w:val="right"/>
              <w:rPr>
                <w:color w:val="000000"/>
                <w:sz w:val="16"/>
                <w:szCs w:val="16"/>
              </w:rPr>
            </w:pPr>
            <w:r>
              <w:rPr>
                <w:color w:val="000000"/>
                <w:sz w:val="16"/>
                <w:szCs w:val="16"/>
              </w:rPr>
              <w:t xml:space="preserve">15 669,1 </w:t>
            </w:r>
          </w:p>
        </w:tc>
        <w:tc>
          <w:tcPr>
            <w:tcW w:w="1260" w:type="dxa"/>
            <w:tcBorders>
              <w:top w:val="nil"/>
              <w:left w:val="nil"/>
              <w:bottom w:val="single" w:sz="8" w:space="0" w:color="auto"/>
              <w:right w:val="single" w:sz="8" w:space="0" w:color="auto"/>
            </w:tcBorders>
            <w:shd w:val="clear" w:color="000000" w:fill="FFCC99"/>
            <w:vAlign w:val="center"/>
            <w:hideMark/>
          </w:tcPr>
          <w:p w14:paraId="6D286274" w14:textId="77777777" w:rsidR="006C0EAE" w:rsidRDefault="006C0EAE">
            <w:pPr>
              <w:jc w:val="right"/>
              <w:rPr>
                <w:color w:val="000000"/>
                <w:sz w:val="16"/>
                <w:szCs w:val="16"/>
              </w:rPr>
            </w:pPr>
            <w:r>
              <w:rPr>
                <w:color w:val="000000"/>
                <w:sz w:val="16"/>
                <w:szCs w:val="16"/>
              </w:rPr>
              <w:t xml:space="preserve">17 088,8 </w:t>
            </w:r>
          </w:p>
        </w:tc>
        <w:tc>
          <w:tcPr>
            <w:tcW w:w="1180" w:type="dxa"/>
            <w:tcBorders>
              <w:top w:val="nil"/>
              <w:left w:val="nil"/>
              <w:bottom w:val="single" w:sz="8" w:space="0" w:color="auto"/>
              <w:right w:val="single" w:sz="8" w:space="0" w:color="auto"/>
            </w:tcBorders>
            <w:shd w:val="clear" w:color="000000" w:fill="FFCC99"/>
            <w:vAlign w:val="center"/>
            <w:hideMark/>
          </w:tcPr>
          <w:p w14:paraId="4155DD3F" w14:textId="77777777" w:rsidR="006C0EAE" w:rsidRDefault="006C0EAE">
            <w:pPr>
              <w:jc w:val="right"/>
              <w:rPr>
                <w:color w:val="000000"/>
                <w:sz w:val="16"/>
                <w:szCs w:val="16"/>
              </w:rPr>
            </w:pPr>
            <w:r>
              <w:rPr>
                <w:color w:val="000000"/>
                <w:sz w:val="16"/>
                <w:szCs w:val="16"/>
              </w:rPr>
              <w:t xml:space="preserve">18 537,3 </w:t>
            </w:r>
          </w:p>
        </w:tc>
        <w:tc>
          <w:tcPr>
            <w:tcW w:w="1080" w:type="dxa"/>
            <w:tcBorders>
              <w:top w:val="nil"/>
              <w:left w:val="nil"/>
              <w:bottom w:val="single" w:sz="8" w:space="0" w:color="auto"/>
              <w:right w:val="single" w:sz="8" w:space="0" w:color="auto"/>
            </w:tcBorders>
            <w:shd w:val="clear" w:color="000000" w:fill="FFCC99"/>
            <w:vAlign w:val="center"/>
            <w:hideMark/>
          </w:tcPr>
          <w:p w14:paraId="1615A350" w14:textId="77777777" w:rsidR="006C0EAE" w:rsidRDefault="006C0EAE">
            <w:pPr>
              <w:jc w:val="right"/>
              <w:rPr>
                <w:color w:val="000000"/>
                <w:sz w:val="16"/>
                <w:szCs w:val="16"/>
              </w:rPr>
            </w:pPr>
            <w:r>
              <w:rPr>
                <w:color w:val="000000"/>
                <w:sz w:val="16"/>
                <w:szCs w:val="16"/>
              </w:rPr>
              <w:t xml:space="preserve">20 585,0 </w:t>
            </w:r>
          </w:p>
        </w:tc>
        <w:tc>
          <w:tcPr>
            <w:tcW w:w="1060" w:type="dxa"/>
            <w:tcBorders>
              <w:top w:val="nil"/>
              <w:left w:val="nil"/>
              <w:bottom w:val="single" w:sz="8" w:space="0" w:color="auto"/>
              <w:right w:val="single" w:sz="8" w:space="0" w:color="auto"/>
            </w:tcBorders>
            <w:shd w:val="clear" w:color="000000" w:fill="FFCC99"/>
            <w:vAlign w:val="center"/>
            <w:hideMark/>
          </w:tcPr>
          <w:p w14:paraId="5726FD57" w14:textId="77777777" w:rsidR="006C0EAE" w:rsidRDefault="006C0EAE">
            <w:pPr>
              <w:jc w:val="right"/>
              <w:rPr>
                <w:color w:val="000000"/>
                <w:sz w:val="16"/>
                <w:szCs w:val="16"/>
              </w:rPr>
            </w:pPr>
            <w:r>
              <w:rPr>
                <w:color w:val="000000"/>
                <w:sz w:val="16"/>
                <w:szCs w:val="16"/>
              </w:rPr>
              <w:t xml:space="preserve">20 517,6 </w:t>
            </w:r>
          </w:p>
        </w:tc>
        <w:tc>
          <w:tcPr>
            <w:tcW w:w="1060" w:type="dxa"/>
            <w:tcBorders>
              <w:top w:val="nil"/>
              <w:left w:val="nil"/>
              <w:bottom w:val="single" w:sz="8" w:space="0" w:color="auto"/>
              <w:right w:val="single" w:sz="8" w:space="0" w:color="auto"/>
            </w:tcBorders>
            <w:shd w:val="clear" w:color="000000" w:fill="FFCC99"/>
            <w:vAlign w:val="center"/>
            <w:hideMark/>
          </w:tcPr>
          <w:p w14:paraId="0DD1E52D" w14:textId="77777777" w:rsidR="006C0EAE" w:rsidRDefault="006C0EAE">
            <w:pPr>
              <w:jc w:val="right"/>
              <w:rPr>
                <w:color w:val="000000"/>
                <w:sz w:val="16"/>
                <w:szCs w:val="16"/>
              </w:rPr>
            </w:pPr>
            <w:r>
              <w:rPr>
                <w:color w:val="000000"/>
                <w:sz w:val="16"/>
                <w:szCs w:val="16"/>
              </w:rPr>
              <w:t xml:space="preserve">20 511,3 </w:t>
            </w:r>
          </w:p>
        </w:tc>
      </w:tr>
      <w:tr w:rsidR="006C0EAE" w14:paraId="1016E83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D50BC4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D54ACBE"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473B5B0" w14:textId="77777777" w:rsidR="006C0EAE" w:rsidRDefault="006C0EAE">
            <w:pPr>
              <w:jc w:val="right"/>
              <w:rPr>
                <w:color w:val="000000"/>
                <w:sz w:val="16"/>
                <w:szCs w:val="16"/>
              </w:rPr>
            </w:pPr>
            <w:r>
              <w:rPr>
                <w:color w:val="000000"/>
                <w:sz w:val="16"/>
                <w:szCs w:val="16"/>
              </w:rPr>
              <w:t xml:space="preserve">7 545,5 </w:t>
            </w:r>
          </w:p>
        </w:tc>
        <w:tc>
          <w:tcPr>
            <w:tcW w:w="1260" w:type="dxa"/>
            <w:tcBorders>
              <w:top w:val="nil"/>
              <w:left w:val="nil"/>
              <w:bottom w:val="single" w:sz="8" w:space="0" w:color="auto"/>
              <w:right w:val="single" w:sz="8" w:space="0" w:color="auto"/>
            </w:tcBorders>
            <w:shd w:val="clear" w:color="000000" w:fill="FFCC99"/>
            <w:vAlign w:val="center"/>
            <w:hideMark/>
          </w:tcPr>
          <w:p w14:paraId="760DF168" w14:textId="77777777" w:rsidR="006C0EAE" w:rsidRDefault="006C0EAE">
            <w:pPr>
              <w:jc w:val="right"/>
              <w:rPr>
                <w:color w:val="000000"/>
                <w:sz w:val="16"/>
                <w:szCs w:val="16"/>
              </w:rPr>
            </w:pPr>
            <w:r>
              <w:rPr>
                <w:color w:val="000000"/>
                <w:sz w:val="16"/>
                <w:szCs w:val="16"/>
              </w:rPr>
              <w:t xml:space="preserve">6 712,2 </w:t>
            </w:r>
          </w:p>
        </w:tc>
        <w:tc>
          <w:tcPr>
            <w:tcW w:w="1180" w:type="dxa"/>
            <w:tcBorders>
              <w:top w:val="nil"/>
              <w:left w:val="nil"/>
              <w:bottom w:val="single" w:sz="8" w:space="0" w:color="auto"/>
              <w:right w:val="single" w:sz="8" w:space="0" w:color="auto"/>
            </w:tcBorders>
            <w:shd w:val="clear" w:color="000000" w:fill="FFCC99"/>
            <w:vAlign w:val="center"/>
            <w:hideMark/>
          </w:tcPr>
          <w:p w14:paraId="0FF32622" w14:textId="77777777" w:rsidR="006C0EAE" w:rsidRDefault="006C0EAE">
            <w:pPr>
              <w:jc w:val="right"/>
              <w:rPr>
                <w:color w:val="000000"/>
                <w:sz w:val="16"/>
                <w:szCs w:val="16"/>
              </w:rPr>
            </w:pPr>
            <w:r>
              <w:rPr>
                <w:color w:val="000000"/>
                <w:sz w:val="16"/>
                <w:szCs w:val="16"/>
              </w:rPr>
              <w:t xml:space="preserve">4 828,5 </w:t>
            </w:r>
          </w:p>
        </w:tc>
        <w:tc>
          <w:tcPr>
            <w:tcW w:w="1080" w:type="dxa"/>
            <w:tcBorders>
              <w:top w:val="nil"/>
              <w:left w:val="nil"/>
              <w:bottom w:val="single" w:sz="8" w:space="0" w:color="auto"/>
              <w:right w:val="single" w:sz="8" w:space="0" w:color="auto"/>
            </w:tcBorders>
            <w:shd w:val="clear" w:color="000000" w:fill="FFCC99"/>
            <w:vAlign w:val="center"/>
            <w:hideMark/>
          </w:tcPr>
          <w:p w14:paraId="7E0AA9DC" w14:textId="77777777" w:rsidR="006C0EAE" w:rsidRDefault="006C0EAE">
            <w:pPr>
              <w:jc w:val="right"/>
              <w:rPr>
                <w:color w:val="000000"/>
                <w:sz w:val="16"/>
                <w:szCs w:val="16"/>
              </w:rPr>
            </w:pPr>
            <w:r>
              <w:rPr>
                <w:color w:val="000000"/>
                <w:sz w:val="16"/>
                <w:szCs w:val="16"/>
              </w:rPr>
              <w:t xml:space="preserve">5 028,2 </w:t>
            </w:r>
          </w:p>
        </w:tc>
        <w:tc>
          <w:tcPr>
            <w:tcW w:w="1060" w:type="dxa"/>
            <w:tcBorders>
              <w:top w:val="nil"/>
              <w:left w:val="nil"/>
              <w:bottom w:val="single" w:sz="8" w:space="0" w:color="auto"/>
              <w:right w:val="single" w:sz="8" w:space="0" w:color="auto"/>
            </w:tcBorders>
            <w:shd w:val="clear" w:color="000000" w:fill="FFCC99"/>
            <w:vAlign w:val="center"/>
            <w:hideMark/>
          </w:tcPr>
          <w:p w14:paraId="7A235002" w14:textId="77777777" w:rsidR="006C0EAE" w:rsidRDefault="006C0EAE">
            <w:pPr>
              <w:jc w:val="right"/>
              <w:rPr>
                <w:color w:val="000000"/>
                <w:sz w:val="16"/>
                <w:szCs w:val="16"/>
              </w:rPr>
            </w:pPr>
            <w:r>
              <w:rPr>
                <w:color w:val="000000"/>
                <w:sz w:val="16"/>
                <w:szCs w:val="16"/>
              </w:rPr>
              <w:t xml:space="preserve">4 873,9 </w:t>
            </w:r>
          </w:p>
        </w:tc>
        <w:tc>
          <w:tcPr>
            <w:tcW w:w="1060" w:type="dxa"/>
            <w:tcBorders>
              <w:top w:val="nil"/>
              <w:left w:val="nil"/>
              <w:bottom w:val="single" w:sz="8" w:space="0" w:color="auto"/>
              <w:right w:val="single" w:sz="8" w:space="0" w:color="auto"/>
            </w:tcBorders>
            <w:shd w:val="clear" w:color="000000" w:fill="FFCC99"/>
            <w:vAlign w:val="center"/>
            <w:hideMark/>
          </w:tcPr>
          <w:p w14:paraId="37C15CEE" w14:textId="77777777" w:rsidR="006C0EAE" w:rsidRDefault="006C0EAE">
            <w:pPr>
              <w:jc w:val="right"/>
              <w:rPr>
                <w:color w:val="000000"/>
                <w:sz w:val="16"/>
                <w:szCs w:val="16"/>
              </w:rPr>
            </w:pPr>
            <w:r>
              <w:rPr>
                <w:color w:val="000000"/>
                <w:sz w:val="16"/>
                <w:szCs w:val="16"/>
              </w:rPr>
              <w:t xml:space="preserve">4 843,2 </w:t>
            </w:r>
          </w:p>
        </w:tc>
      </w:tr>
      <w:tr w:rsidR="006C0EAE" w14:paraId="279A88D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9D7199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BFE6624" w14:textId="77777777" w:rsidR="006C0EAE" w:rsidRDefault="006C0EAE">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9A13F34" w14:textId="77777777" w:rsidR="006C0EAE" w:rsidRDefault="006C0EAE">
            <w:pPr>
              <w:jc w:val="right"/>
              <w:rPr>
                <w:color w:val="000000"/>
                <w:sz w:val="16"/>
                <w:szCs w:val="16"/>
              </w:rPr>
            </w:pPr>
            <w:r>
              <w:rPr>
                <w:color w:val="000000"/>
                <w:sz w:val="16"/>
                <w:szCs w:val="16"/>
              </w:rPr>
              <w:t xml:space="preserve">677,0 </w:t>
            </w:r>
          </w:p>
        </w:tc>
        <w:tc>
          <w:tcPr>
            <w:tcW w:w="1260" w:type="dxa"/>
            <w:tcBorders>
              <w:top w:val="nil"/>
              <w:left w:val="nil"/>
              <w:bottom w:val="single" w:sz="8" w:space="0" w:color="auto"/>
              <w:right w:val="single" w:sz="8" w:space="0" w:color="auto"/>
            </w:tcBorders>
            <w:shd w:val="clear" w:color="000000" w:fill="FFCC99"/>
            <w:vAlign w:val="center"/>
            <w:hideMark/>
          </w:tcPr>
          <w:p w14:paraId="1A029CB6" w14:textId="77777777" w:rsidR="006C0EAE" w:rsidRDefault="006C0EAE">
            <w:pPr>
              <w:jc w:val="right"/>
              <w:rPr>
                <w:color w:val="000000"/>
                <w:sz w:val="16"/>
                <w:szCs w:val="16"/>
              </w:rPr>
            </w:pPr>
            <w:r>
              <w:rPr>
                <w:color w:val="000000"/>
                <w:sz w:val="16"/>
                <w:szCs w:val="16"/>
              </w:rPr>
              <w:t xml:space="preserve">784,2 </w:t>
            </w:r>
          </w:p>
        </w:tc>
        <w:tc>
          <w:tcPr>
            <w:tcW w:w="1180" w:type="dxa"/>
            <w:tcBorders>
              <w:top w:val="nil"/>
              <w:left w:val="nil"/>
              <w:bottom w:val="single" w:sz="8" w:space="0" w:color="auto"/>
              <w:right w:val="single" w:sz="8" w:space="0" w:color="auto"/>
            </w:tcBorders>
            <w:shd w:val="clear" w:color="000000" w:fill="FFCC99"/>
            <w:vAlign w:val="center"/>
            <w:hideMark/>
          </w:tcPr>
          <w:p w14:paraId="7142BE6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88EFF16" w14:textId="77777777" w:rsidR="006C0EAE" w:rsidRDefault="006C0EAE">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10DCB31B" w14:textId="77777777" w:rsidR="006C0EAE" w:rsidRDefault="006C0EAE">
            <w:pPr>
              <w:jc w:val="right"/>
              <w:rPr>
                <w:color w:val="000000"/>
                <w:sz w:val="16"/>
                <w:szCs w:val="16"/>
              </w:rPr>
            </w:pPr>
            <w:r>
              <w:rPr>
                <w:color w:val="000000"/>
                <w:sz w:val="16"/>
                <w:szCs w:val="16"/>
              </w:rPr>
              <w:t xml:space="preserve">310,0 </w:t>
            </w:r>
          </w:p>
        </w:tc>
        <w:tc>
          <w:tcPr>
            <w:tcW w:w="1060" w:type="dxa"/>
            <w:tcBorders>
              <w:top w:val="nil"/>
              <w:left w:val="nil"/>
              <w:bottom w:val="single" w:sz="8" w:space="0" w:color="auto"/>
              <w:right w:val="single" w:sz="8" w:space="0" w:color="auto"/>
            </w:tcBorders>
            <w:shd w:val="clear" w:color="000000" w:fill="FFCC99"/>
            <w:vAlign w:val="center"/>
            <w:hideMark/>
          </w:tcPr>
          <w:p w14:paraId="7DCFCA8D" w14:textId="77777777" w:rsidR="006C0EAE" w:rsidRDefault="006C0EAE">
            <w:pPr>
              <w:jc w:val="right"/>
              <w:rPr>
                <w:color w:val="000000"/>
                <w:sz w:val="16"/>
                <w:szCs w:val="16"/>
              </w:rPr>
            </w:pPr>
            <w:r>
              <w:rPr>
                <w:color w:val="000000"/>
                <w:sz w:val="16"/>
                <w:szCs w:val="16"/>
              </w:rPr>
              <w:t xml:space="preserve">300,0 </w:t>
            </w:r>
          </w:p>
        </w:tc>
      </w:tr>
      <w:tr w:rsidR="006C0EAE" w14:paraId="6360213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7FB50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50DE75"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D72ED5F"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D09183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F22954"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5285C5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6AA9B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FD3827" w14:textId="77777777" w:rsidR="006C0EAE" w:rsidRDefault="006C0EAE">
            <w:pPr>
              <w:jc w:val="right"/>
              <w:rPr>
                <w:color w:val="000000"/>
                <w:sz w:val="16"/>
                <w:szCs w:val="16"/>
              </w:rPr>
            </w:pPr>
            <w:r>
              <w:rPr>
                <w:color w:val="000000"/>
                <w:sz w:val="16"/>
                <w:szCs w:val="16"/>
              </w:rPr>
              <w:t> </w:t>
            </w:r>
          </w:p>
        </w:tc>
      </w:tr>
      <w:tr w:rsidR="006C0EAE" w14:paraId="02C8C330"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E7D84E"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E621C8D"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4EE1C93" w14:textId="77777777" w:rsidR="006C0EAE" w:rsidRDefault="006C0EAE">
            <w:pPr>
              <w:jc w:val="right"/>
              <w:rPr>
                <w:b/>
                <w:bCs/>
                <w:color w:val="000000"/>
                <w:sz w:val="16"/>
                <w:szCs w:val="16"/>
              </w:rPr>
            </w:pPr>
            <w:r>
              <w:rPr>
                <w:b/>
                <w:bCs/>
                <w:color w:val="000000"/>
                <w:sz w:val="16"/>
                <w:szCs w:val="16"/>
              </w:rPr>
              <w:t xml:space="preserve">22 676,2 </w:t>
            </w:r>
          </w:p>
        </w:tc>
        <w:tc>
          <w:tcPr>
            <w:tcW w:w="1260" w:type="dxa"/>
            <w:tcBorders>
              <w:top w:val="nil"/>
              <w:left w:val="nil"/>
              <w:bottom w:val="single" w:sz="8" w:space="0" w:color="auto"/>
              <w:right w:val="single" w:sz="8" w:space="0" w:color="auto"/>
            </w:tcBorders>
            <w:shd w:val="clear" w:color="000000" w:fill="FFCC99"/>
            <w:vAlign w:val="center"/>
            <w:hideMark/>
          </w:tcPr>
          <w:p w14:paraId="5DCAF497" w14:textId="77777777" w:rsidR="006C0EAE" w:rsidRDefault="006C0EAE">
            <w:pPr>
              <w:jc w:val="right"/>
              <w:rPr>
                <w:b/>
                <w:bCs/>
                <w:color w:val="000000"/>
                <w:sz w:val="16"/>
                <w:szCs w:val="16"/>
              </w:rPr>
            </w:pPr>
            <w:r>
              <w:rPr>
                <w:b/>
                <w:bCs/>
                <w:color w:val="000000"/>
                <w:sz w:val="16"/>
                <w:szCs w:val="16"/>
              </w:rPr>
              <w:t xml:space="preserve">23 030,7 </w:t>
            </w:r>
          </w:p>
        </w:tc>
        <w:tc>
          <w:tcPr>
            <w:tcW w:w="1180" w:type="dxa"/>
            <w:tcBorders>
              <w:top w:val="nil"/>
              <w:left w:val="nil"/>
              <w:bottom w:val="single" w:sz="8" w:space="0" w:color="auto"/>
              <w:right w:val="single" w:sz="8" w:space="0" w:color="auto"/>
            </w:tcBorders>
            <w:shd w:val="clear" w:color="000000" w:fill="FFCC99"/>
            <w:vAlign w:val="center"/>
            <w:hideMark/>
          </w:tcPr>
          <w:p w14:paraId="4E161FBE" w14:textId="77777777" w:rsidR="006C0EAE" w:rsidRDefault="006C0EAE">
            <w:pPr>
              <w:jc w:val="right"/>
              <w:rPr>
                <w:b/>
                <w:bCs/>
                <w:color w:val="000000"/>
                <w:sz w:val="16"/>
                <w:szCs w:val="16"/>
              </w:rPr>
            </w:pPr>
            <w:r>
              <w:rPr>
                <w:b/>
                <w:bCs/>
                <w:color w:val="000000"/>
                <w:sz w:val="16"/>
                <w:szCs w:val="16"/>
              </w:rPr>
              <w:t xml:space="preserve">23 253,0 </w:t>
            </w:r>
          </w:p>
        </w:tc>
        <w:tc>
          <w:tcPr>
            <w:tcW w:w="1080" w:type="dxa"/>
            <w:tcBorders>
              <w:top w:val="nil"/>
              <w:left w:val="nil"/>
              <w:bottom w:val="single" w:sz="8" w:space="0" w:color="auto"/>
              <w:right w:val="single" w:sz="8" w:space="0" w:color="auto"/>
            </w:tcBorders>
            <w:shd w:val="clear" w:color="000000" w:fill="FFCC99"/>
            <w:vAlign w:val="center"/>
            <w:hideMark/>
          </w:tcPr>
          <w:p w14:paraId="41CCA287" w14:textId="77777777" w:rsidR="006C0EAE" w:rsidRDefault="006C0EAE">
            <w:pPr>
              <w:jc w:val="right"/>
              <w:rPr>
                <w:b/>
                <w:bCs/>
                <w:color w:val="000000"/>
                <w:sz w:val="16"/>
                <w:szCs w:val="16"/>
              </w:rPr>
            </w:pPr>
            <w:r>
              <w:rPr>
                <w:b/>
                <w:bCs/>
                <w:color w:val="000000"/>
                <w:sz w:val="16"/>
                <w:szCs w:val="16"/>
              </w:rPr>
              <w:t xml:space="preserve">25 545,0 </w:t>
            </w:r>
          </w:p>
        </w:tc>
        <w:tc>
          <w:tcPr>
            <w:tcW w:w="1060" w:type="dxa"/>
            <w:tcBorders>
              <w:top w:val="nil"/>
              <w:left w:val="nil"/>
              <w:bottom w:val="single" w:sz="8" w:space="0" w:color="auto"/>
              <w:right w:val="single" w:sz="8" w:space="0" w:color="auto"/>
            </w:tcBorders>
            <w:shd w:val="clear" w:color="000000" w:fill="FFCC99"/>
            <w:vAlign w:val="center"/>
            <w:hideMark/>
          </w:tcPr>
          <w:p w14:paraId="6283DB19" w14:textId="77777777" w:rsidR="006C0EAE" w:rsidRDefault="006C0EAE">
            <w:pPr>
              <w:jc w:val="right"/>
              <w:rPr>
                <w:b/>
                <w:bCs/>
                <w:color w:val="000000"/>
                <w:sz w:val="16"/>
                <w:szCs w:val="16"/>
              </w:rPr>
            </w:pPr>
            <w:r>
              <w:rPr>
                <w:b/>
                <w:bCs/>
                <w:color w:val="000000"/>
                <w:sz w:val="16"/>
                <w:szCs w:val="16"/>
              </w:rPr>
              <w:t xml:space="preserve">25 545,0 </w:t>
            </w:r>
          </w:p>
        </w:tc>
        <w:tc>
          <w:tcPr>
            <w:tcW w:w="1060" w:type="dxa"/>
            <w:tcBorders>
              <w:top w:val="nil"/>
              <w:left w:val="nil"/>
              <w:bottom w:val="single" w:sz="8" w:space="0" w:color="auto"/>
              <w:right w:val="single" w:sz="8" w:space="0" w:color="auto"/>
            </w:tcBorders>
            <w:shd w:val="clear" w:color="000000" w:fill="FFCC99"/>
            <w:vAlign w:val="center"/>
            <w:hideMark/>
          </w:tcPr>
          <w:p w14:paraId="777947EA" w14:textId="77777777" w:rsidR="006C0EAE" w:rsidRDefault="006C0EAE">
            <w:pPr>
              <w:jc w:val="right"/>
              <w:rPr>
                <w:b/>
                <w:bCs/>
                <w:color w:val="000000"/>
                <w:sz w:val="16"/>
                <w:szCs w:val="16"/>
              </w:rPr>
            </w:pPr>
            <w:r>
              <w:rPr>
                <w:b/>
                <w:bCs/>
                <w:color w:val="000000"/>
                <w:sz w:val="16"/>
                <w:szCs w:val="16"/>
              </w:rPr>
              <w:t xml:space="preserve">25 545,0 </w:t>
            </w:r>
          </w:p>
        </w:tc>
      </w:tr>
      <w:tr w:rsidR="006C0EAE" w14:paraId="6394E85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AF4C08E"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A8C09AA"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95B95E5" w14:textId="77777777" w:rsidR="006C0EAE" w:rsidRDefault="006C0EAE">
            <w:pPr>
              <w:jc w:val="right"/>
              <w:rPr>
                <w:color w:val="000000"/>
                <w:sz w:val="16"/>
                <w:szCs w:val="16"/>
              </w:rPr>
            </w:pPr>
            <w:r>
              <w:rPr>
                <w:color w:val="000000"/>
                <w:sz w:val="16"/>
                <w:szCs w:val="16"/>
              </w:rPr>
              <w:t xml:space="preserve">15 258,1 </w:t>
            </w:r>
          </w:p>
        </w:tc>
        <w:tc>
          <w:tcPr>
            <w:tcW w:w="1260" w:type="dxa"/>
            <w:tcBorders>
              <w:top w:val="nil"/>
              <w:left w:val="nil"/>
              <w:bottom w:val="single" w:sz="8" w:space="0" w:color="auto"/>
              <w:right w:val="single" w:sz="8" w:space="0" w:color="auto"/>
            </w:tcBorders>
            <w:shd w:val="clear" w:color="000000" w:fill="FFCC99"/>
            <w:vAlign w:val="center"/>
            <w:hideMark/>
          </w:tcPr>
          <w:p w14:paraId="49927BE9" w14:textId="77777777" w:rsidR="006C0EAE" w:rsidRDefault="006C0EAE">
            <w:pPr>
              <w:jc w:val="right"/>
              <w:rPr>
                <w:color w:val="000000"/>
                <w:sz w:val="16"/>
                <w:szCs w:val="16"/>
              </w:rPr>
            </w:pPr>
            <w:r>
              <w:rPr>
                <w:color w:val="000000"/>
                <w:sz w:val="16"/>
                <w:szCs w:val="16"/>
              </w:rPr>
              <w:t xml:space="preserve">16 792,5 </w:t>
            </w:r>
          </w:p>
        </w:tc>
        <w:tc>
          <w:tcPr>
            <w:tcW w:w="1180" w:type="dxa"/>
            <w:tcBorders>
              <w:top w:val="nil"/>
              <w:left w:val="nil"/>
              <w:bottom w:val="single" w:sz="8" w:space="0" w:color="auto"/>
              <w:right w:val="single" w:sz="8" w:space="0" w:color="auto"/>
            </w:tcBorders>
            <w:shd w:val="clear" w:color="000000" w:fill="FFCC99"/>
            <w:vAlign w:val="center"/>
            <w:hideMark/>
          </w:tcPr>
          <w:p w14:paraId="13A86E17" w14:textId="77777777" w:rsidR="006C0EAE" w:rsidRDefault="006C0EAE">
            <w:pPr>
              <w:jc w:val="right"/>
              <w:rPr>
                <w:color w:val="000000"/>
                <w:sz w:val="16"/>
                <w:szCs w:val="16"/>
              </w:rPr>
            </w:pPr>
            <w:r>
              <w:rPr>
                <w:color w:val="000000"/>
                <w:sz w:val="16"/>
                <w:szCs w:val="16"/>
              </w:rPr>
              <w:t xml:space="preserve">18 486,0 </w:t>
            </w:r>
          </w:p>
        </w:tc>
        <w:tc>
          <w:tcPr>
            <w:tcW w:w="1080" w:type="dxa"/>
            <w:tcBorders>
              <w:top w:val="nil"/>
              <w:left w:val="nil"/>
              <w:bottom w:val="single" w:sz="8" w:space="0" w:color="auto"/>
              <w:right w:val="single" w:sz="8" w:space="0" w:color="auto"/>
            </w:tcBorders>
            <w:shd w:val="clear" w:color="000000" w:fill="FFCC99"/>
            <w:vAlign w:val="center"/>
            <w:hideMark/>
          </w:tcPr>
          <w:p w14:paraId="3F943708" w14:textId="77777777" w:rsidR="006C0EAE" w:rsidRDefault="006C0EAE">
            <w:pPr>
              <w:jc w:val="right"/>
              <w:rPr>
                <w:color w:val="000000"/>
                <w:sz w:val="16"/>
                <w:szCs w:val="16"/>
              </w:rPr>
            </w:pPr>
            <w:r>
              <w:rPr>
                <w:color w:val="000000"/>
                <w:sz w:val="16"/>
                <w:szCs w:val="16"/>
              </w:rPr>
              <w:t xml:space="preserve">20 478,0 </w:t>
            </w:r>
          </w:p>
        </w:tc>
        <w:tc>
          <w:tcPr>
            <w:tcW w:w="1060" w:type="dxa"/>
            <w:tcBorders>
              <w:top w:val="nil"/>
              <w:left w:val="nil"/>
              <w:bottom w:val="single" w:sz="8" w:space="0" w:color="auto"/>
              <w:right w:val="single" w:sz="8" w:space="0" w:color="auto"/>
            </w:tcBorders>
            <w:shd w:val="clear" w:color="000000" w:fill="FFCC99"/>
            <w:vAlign w:val="center"/>
            <w:hideMark/>
          </w:tcPr>
          <w:p w14:paraId="340FFD1B" w14:textId="77777777" w:rsidR="006C0EAE" w:rsidRDefault="006C0EAE">
            <w:pPr>
              <w:jc w:val="right"/>
              <w:rPr>
                <w:color w:val="000000"/>
                <w:sz w:val="16"/>
                <w:szCs w:val="16"/>
              </w:rPr>
            </w:pPr>
            <w:r>
              <w:rPr>
                <w:color w:val="000000"/>
                <w:sz w:val="16"/>
                <w:szCs w:val="16"/>
              </w:rPr>
              <w:t xml:space="preserve">20 478,0 </w:t>
            </w:r>
          </w:p>
        </w:tc>
        <w:tc>
          <w:tcPr>
            <w:tcW w:w="1060" w:type="dxa"/>
            <w:tcBorders>
              <w:top w:val="nil"/>
              <w:left w:val="nil"/>
              <w:bottom w:val="single" w:sz="8" w:space="0" w:color="auto"/>
              <w:right w:val="single" w:sz="8" w:space="0" w:color="auto"/>
            </w:tcBorders>
            <w:shd w:val="clear" w:color="000000" w:fill="FFCC99"/>
            <w:vAlign w:val="center"/>
            <w:hideMark/>
          </w:tcPr>
          <w:p w14:paraId="646DCE6C" w14:textId="77777777" w:rsidR="006C0EAE" w:rsidRDefault="006C0EAE">
            <w:pPr>
              <w:jc w:val="right"/>
              <w:rPr>
                <w:color w:val="000000"/>
                <w:sz w:val="16"/>
                <w:szCs w:val="16"/>
              </w:rPr>
            </w:pPr>
            <w:r>
              <w:rPr>
                <w:color w:val="000000"/>
                <w:sz w:val="16"/>
                <w:szCs w:val="16"/>
              </w:rPr>
              <w:t xml:space="preserve">20 478,0 </w:t>
            </w:r>
          </w:p>
        </w:tc>
      </w:tr>
      <w:tr w:rsidR="006C0EAE" w14:paraId="366B76B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A31D89"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6B1043C"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FFC481D" w14:textId="77777777" w:rsidR="006C0EAE" w:rsidRDefault="006C0EAE">
            <w:pPr>
              <w:jc w:val="right"/>
              <w:rPr>
                <w:color w:val="000000"/>
                <w:sz w:val="16"/>
                <w:szCs w:val="16"/>
              </w:rPr>
            </w:pPr>
            <w:r>
              <w:rPr>
                <w:color w:val="000000"/>
                <w:sz w:val="16"/>
                <w:szCs w:val="16"/>
              </w:rPr>
              <w:t xml:space="preserve">6 895,1 </w:t>
            </w:r>
          </w:p>
        </w:tc>
        <w:tc>
          <w:tcPr>
            <w:tcW w:w="1260" w:type="dxa"/>
            <w:tcBorders>
              <w:top w:val="nil"/>
              <w:left w:val="nil"/>
              <w:bottom w:val="single" w:sz="8" w:space="0" w:color="auto"/>
              <w:right w:val="single" w:sz="8" w:space="0" w:color="auto"/>
            </w:tcBorders>
            <w:shd w:val="clear" w:color="000000" w:fill="FFCC99"/>
            <w:vAlign w:val="center"/>
            <w:hideMark/>
          </w:tcPr>
          <w:p w14:paraId="3C6763F7" w14:textId="77777777" w:rsidR="006C0EAE" w:rsidRDefault="006C0EAE">
            <w:pPr>
              <w:jc w:val="right"/>
              <w:rPr>
                <w:color w:val="000000"/>
                <w:sz w:val="16"/>
                <w:szCs w:val="16"/>
              </w:rPr>
            </w:pPr>
            <w:r>
              <w:rPr>
                <w:color w:val="000000"/>
                <w:sz w:val="16"/>
                <w:szCs w:val="16"/>
              </w:rPr>
              <w:t xml:space="preserve">5 811,8 </w:t>
            </w:r>
          </w:p>
        </w:tc>
        <w:tc>
          <w:tcPr>
            <w:tcW w:w="1180" w:type="dxa"/>
            <w:tcBorders>
              <w:top w:val="nil"/>
              <w:left w:val="nil"/>
              <w:bottom w:val="single" w:sz="8" w:space="0" w:color="auto"/>
              <w:right w:val="single" w:sz="8" w:space="0" w:color="auto"/>
            </w:tcBorders>
            <w:shd w:val="clear" w:color="000000" w:fill="FFCC99"/>
            <w:vAlign w:val="center"/>
            <w:hideMark/>
          </w:tcPr>
          <w:p w14:paraId="6572D611" w14:textId="77777777" w:rsidR="006C0EAE" w:rsidRDefault="006C0EAE">
            <w:pPr>
              <w:jc w:val="right"/>
              <w:rPr>
                <w:color w:val="000000"/>
                <w:sz w:val="16"/>
                <w:szCs w:val="16"/>
              </w:rPr>
            </w:pPr>
            <w:r>
              <w:rPr>
                <w:color w:val="000000"/>
                <w:sz w:val="16"/>
                <w:szCs w:val="16"/>
              </w:rPr>
              <w:t xml:space="preserve">4 767,0 </w:t>
            </w:r>
          </w:p>
        </w:tc>
        <w:tc>
          <w:tcPr>
            <w:tcW w:w="1080" w:type="dxa"/>
            <w:tcBorders>
              <w:top w:val="nil"/>
              <w:left w:val="nil"/>
              <w:bottom w:val="single" w:sz="8" w:space="0" w:color="auto"/>
              <w:right w:val="single" w:sz="8" w:space="0" w:color="auto"/>
            </w:tcBorders>
            <w:shd w:val="clear" w:color="000000" w:fill="FFCC99"/>
            <w:vAlign w:val="center"/>
            <w:hideMark/>
          </w:tcPr>
          <w:p w14:paraId="018B3421" w14:textId="77777777" w:rsidR="006C0EAE" w:rsidRDefault="006C0EAE">
            <w:pPr>
              <w:jc w:val="right"/>
              <w:rPr>
                <w:color w:val="000000"/>
                <w:sz w:val="16"/>
                <w:szCs w:val="16"/>
              </w:rPr>
            </w:pPr>
            <w:r>
              <w:rPr>
                <w:color w:val="000000"/>
                <w:sz w:val="16"/>
                <w:szCs w:val="16"/>
              </w:rPr>
              <w:t xml:space="preserve">4 767,0 </w:t>
            </w:r>
          </w:p>
        </w:tc>
        <w:tc>
          <w:tcPr>
            <w:tcW w:w="1060" w:type="dxa"/>
            <w:tcBorders>
              <w:top w:val="nil"/>
              <w:left w:val="nil"/>
              <w:bottom w:val="single" w:sz="8" w:space="0" w:color="auto"/>
              <w:right w:val="single" w:sz="8" w:space="0" w:color="auto"/>
            </w:tcBorders>
            <w:shd w:val="clear" w:color="000000" w:fill="FFCC99"/>
            <w:vAlign w:val="center"/>
            <w:hideMark/>
          </w:tcPr>
          <w:p w14:paraId="545B8352" w14:textId="77777777" w:rsidR="006C0EAE" w:rsidRDefault="006C0EAE">
            <w:pPr>
              <w:jc w:val="right"/>
              <w:rPr>
                <w:color w:val="000000"/>
                <w:sz w:val="16"/>
                <w:szCs w:val="16"/>
              </w:rPr>
            </w:pPr>
            <w:r>
              <w:rPr>
                <w:color w:val="000000"/>
                <w:sz w:val="16"/>
                <w:szCs w:val="16"/>
              </w:rPr>
              <w:t xml:space="preserve">4 767,0 </w:t>
            </w:r>
          </w:p>
        </w:tc>
        <w:tc>
          <w:tcPr>
            <w:tcW w:w="1060" w:type="dxa"/>
            <w:tcBorders>
              <w:top w:val="nil"/>
              <w:left w:val="nil"/>
              <w:bottom w:val="single" w:sz="8" w:space="0" w:color="auto"/>
              <w:right w:val="single" w:sz="8" w:space="0" w:color="auto"/>
            </w:tcBorders>
            <w:shd w:val="clear" w:color="000000" w:fill="FFCC99"/>
            <w:vAlign w:val="center"/>
            <w:hideMark/>
          </w:tcPr>
          <w:p w14:paraId="55C9B682" w14:textId="77777777" w:rsidR="006C0EAE" w:rsidRDefault="006C0EAE">
            <w:pPr>
              <w:jc w:val="right"/>
              <w:rPr>
                <w:color w:val="000000"/>
                <w:sz w:val="16"/>
                <w:szCs w:val="16"/>
              </w:rPr>
            </w:pPr>
            <w:r>
              <w:rPr>
                <w:color w:val="000000"/>
                <w:sz w:val="16"/>
                <w:szCs w:val="16"/>
              </w:rPr>
              <w:t xml:space="preserve">4 767,0 </w:t>
            </w:r>
          </w:p>
        </w:tc>
      </w:tr>
      <w:tr w:rsidR="006C0EAE" w14:paraId="7174BF4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B6FE8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E4EB6DE"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CCA1CDF" w14:textId="77777777" w:rsidR="006C0EAE" w:rsidRDefault="006C0EAE">
            <w:pPr>
              <w:jc w:val="right"/>
              <w:rPr>
                <w:color w:val="000000"/>
                <w:sz w:val="16"/>
                <w:szCs w:val="16"/>
              </w:rPr>
            </w:pPr>
            <w:r>
              <w:rPr>
                <w:color w:val="000000"/>
                <w:sz w:val="16"/>
                <w:szCs w:val="16"/>
              </w:rPr>
              <w:t xml:space="preserve">523,0 </w:t>
            </w:r>
          </w:p>
        </w:tc>
        <w:tc>
          <w:tcPr>
            <w:tcW w:w="1260" w:type="dxa"/>
            <w:tcBorders>
              <w:top w:val="nil"/>
              <w:left w:val="nil"/>
              <w:bottom w:val="single" w:sz="8" w:space="0" w:color="auto"/>
              <w:right w:val="single" w:sz="8" w:space="0" w:color="auto"/>
            </w:tcBorders>
            <w:shd w:val="clear" w:color="000000" w:fill="FFCC99"/>
            <w:vAlign w:val="center"/>
            <w:hideMark/>
          </w:tcPr>
          <w:p w14:paraId="10C24FA9" w14:textId="77777777" w:rsidR="006C0EAE" w:rsidRDefault="006C0EAE">
            <w:pPr>
              <w:jc w:val="right"/>
              <w:rPr>
                <w:color w:val="000000"/>
                <w:sz w:val="16"/>
                <w:szCs w:val="16"/>
              </w:rPr>
            </w:pPr>
            <w:r>
              <w:rPr>
                <w:color w:val="000000"/>
                <w:sz w:val="16"/>
                <w:szCs w:val="16"/>
              </w:rPr>
              <w:t xml:space="preserve">426,4 </w:t>
            </w:r>
          </w:p>
        </w:tc>
        <w:tc>
          <w:tcPr>
            <w:tcW w:w="1180" w:type="dxa"/>
            <w:tcBorders>
              <w:top w:val="nil"/>
              <w:left w:val="nil"/>
              <w:bottom w:val="single" w:sz="8" w:space="0" w:color="auto"/>
              <w:right w:val="single" w:sz="8" w:space="0" w:color="auto"/>
            </w:tcBorders>
            <w:shd w:val="clear" w:color="000000" w:fill="FFCC99"/>
            <w:vAlign w:val="center"/>
            <w:hideMark/>
          </w:tcPr>
          <w:p w14:paraId="0976C62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C9CDC7A" w14:textId="77777777" w:rsidR="006C0EAE" w:rsidRDefault="006C0EAE">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18C2F609" w14:textId="77777777" w:rsidR="006C0EAE" w:rsidRDefault="006C0EAE">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0A657637" w14:textId="77777777" w:rsidR="006C0EAE" w:rsidRDefault="006C0EAE">
            <w:pPr>
              <w:jc w:val="right"/>
              <w:rPr>
                <w:color w:val="000000"/>
                <w:sz w:val="16"/>
                <w:szCs w:val="16"/>
              </w:rPr>
            </w:pPr>
            <w:r>
              <w:rPr>
                <w:color w:val="000000"/>
                <w:sz w:val="16"/>
                <w:szCs w:val="16"/>
              </w:rPr>
              <w:t xml:space="preserve">300,0 </w:t>
            </w:r>
          </w:p>
        </w:tc>
      </w:tr>
      <w:tr w:rsidR="006C0EAE" w14:paraId="442C380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DAA91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96788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99C4D5"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620DC4C"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5B01CEF"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52F38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56279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3A7F23" w14:textId="77777777" w:rsidR="006C0EAE" w:rsidRDefault="006C0EAE">
            <w:pPr>
              <w:jc w:val="right"/>
              <w:rPr>
                <w:color w:val="000000"/>
                <w:sz w:val="16"/>
                <w:szCs w:val="16"/>
              </w:rPr>
            </w:pPr>
            <w:r>
              <w:rPr>
                <w:color w:val="000000"/>
                <w:sz w:val="16"/>
                <w:szCs w:val="16"/>
              </w:rPr>
              <w:t> </w:t>
            </w:r>
          </w:p>
        </w:tc>
      </w:tr>
      <w:tr w:rsidR="006C0EAE" w14:paraId="3BE2F1E2"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F6E6E55"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A8BB480"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C989BFE" w14:textId="77777777" w:rsidR="006C0EAE" w:rsidRDefault="006C0EAE">
            <w:pPr>
              <w:jc w:val="right"/>
              <w:rPr>
                <w:b/>
                <w:bCs/>
                <w:color w:val="000000"/>
                <w:sz w:val="16"/>
                <w:szCs w:val="16"/>
              </w:rPr>
            </w:pPr>
            <w:r>
              <w:rPr>
                <w:b/>
                <w:bCs/>
                <w:color w:val="000000"/>
                <w:sz w:val="16"/>
                <w:szCs w:val="16"/>
              </w:rPr>
              <w:t xml:space="preserve">1 215,4 </w:t>
            </w:r>
          </w:p>
        </w:tc>
        <w:tc>
          <w:tcPr>
            <w:tcW w:w="1260" w:type="dxa"/>
            <w:tcBorders>
              <w:top w:val="nil"/>
              <w:left w:val="nil"/>
              <w:bottom w:val="single" w:sz="8" w:space="0" w:color="auto"/>
              <w:right w:val="single" w:sz="8" w:space="0" w:color="auto"/>
            </w:tcBorders>
            <w:shd w:val="clear" w:color="000000" w:fill="FFCC99"/>
            <w:vAlign w:val="center"/>
            <w:hideMark/>
          </w:tcPr>
          <w:p w14:paraId="65A54519" w14:textId="77777777" w:rsidR="006C0EAE" w:rsidRDefault="006C0EAE">
            <w:pPr>
              <w:jc w:val="right"/>
              <w:rPr>
                <w:b/>
                <w:bCs/>
                <w:color w:val="000000"/>
                <w:sz w:val="16"/>
                <w:szCs w:val="16"/>
              </w:rPr>
            </w:pPr>
            <w:r>
              <w:rPr>
                <w:b/>
                <w:bCs/>
                <w:color w:val="000000"/>
                <w:sz w:val="16"/>
                <w:szCs w:val="16"/>
              </w:rPr>
              <w:t xml:space="preserve">1 554,5 </w:t>
            </w:r>
          </w:p>
        </w:tc>
        <w:tc>
          <w:tcPr>
            <w:tcW w:w="1180" w:type="dxa"/>
            <w:tcBorders>
              <w:top w:val="nil"/>
              <w:left w:val="nil"/>
              <w:bottom w:val="single" w:sz="8" w:space="0" w:color="auto"/>
              <w:right w:val="single" w:sz="8" w:space="0" w:color="auto"/>
            </w:tcBorders>
            <w:shd w:val="clear" w:color="000000" w:fill="FFCC99"/>
            <w:vAlign w:val="center"/>
            <w:hideMark/>
          </w:tcPr>
          <w:p w14:paraId="1058CA85" w14:textId="77777777" w:rsidR="006C0EAE" w:rsidRDefault="006C0EAE">
            <w:pPr>
              <w:jc w:val="right"/>
              <w:rPr>
                <w:b/>
                <w:bCs/>
                <w:color w:val="000000"/>
                <w:sz w:val="16"/>
                <w:szCs w:val="16"/>
              </w:rPr>
            </w:pPr>
            <w:r>
              <w:rPr>
                <w:b/>
                <w:bCs/>
                <w:color w:val="000000"/>
                <w:sz w:val="16"/>
                <w:szCs w:val="16"/>
              </w:rPr>
              <w:t xml:space="preserve">112,8 </w:t>
            </w:r>
          </w:p>
        </w:tc>
        <w:tc>
          <w:tcPr>
            <w:tcW w:w="1080" w:type="dxa"/>
            <w:tcBorders>
              <w:top w:val="nil"/>
              <w:left w:val="nil"/>
              <w:bottom w:val="single" w:sz="8" w:space="0" w:color="auto"/>
              <w:right w:val="single" w:sz="8" w:space="0" w:color="auto"/>
            </w:tcBorders>
            <w:shd w:val="clear" w:color="000000" w:fill="FFCC99"/>
            <w:vAlign w:val="center"/>
            <w:hideMark/>
          </w:tcPr>
          <w:p w14:paraId="395DFC26" w14:textId="77777777" w:rsidR="006C0EAE" w:rsidRDefault="006C0EAE">
            <w:pPr>
              <w:jc w:val="right"/>
              <w:rPr>
                <w:b/>
                <w:bCs/>
                <w:color w:val="000000"/>
                <w:sz w:val="16"/>
                <w:szCs w:val="16"/>
              </w:rPr>
            </w:pPr>
            <w:r>
              <w:rPr>
                <w:b/>
                <w:bCs/>
                <w:color w:val="000000"/>
                <w:sz w:val="16"/>
                <w:szCs w:val="16"/>
              </w:rPr>
              <w:t xml:space="preserve">368,2 </w:t>
            </w:r>
          </w:p>
        </w:tc>
        <w:tc>
          <w:tcPr>
            <w:tcW w:w="1060" w:type="dxa"/>
            <w:tcBorders>
              <w:top w:val="nil"/>
              <w:left w:val="nil"/>
              <w:bottom w:val="single" w:sz="8" w:space="0" w:color="auto"/>
              <w:right w:val="single" w:sz="8" w:space="0" w:color="auto"/>
            </w:tcBorders>
            <w:shd w:val="clear" w:color="000000" w:fill="FFCC99"/>
            <w:vAlign w:val="center"/>
            <w:hideMark/>
          </w:tcPr>
          <w:p w14:paraId="659F219B" w14:textId="77777777" w:rsidR="006C0EAE" w:rsidRDefault="006C0EAE">
            <w:pPr>
              <w:jc w:val="right"/>
              <w:rPr>
                <w:b/>
                <w:bCs/>
                <w:color w:val="000000"/>
                <w:sz w:val="16"/>
                <w:szCs w:val="16"/>
              </w:rPr>
            </w:pPr>
            <w:r>
              <w:rPr>
                <w:b/>
                <w:bCs/>
                <w:color w:val="000000"/>
                <w:sz w:val="16"/>
                <w:szCs w:val="16"/>
              </w:rPr>
              <w:t xml:space="preserve">156,5 </w:t>
            </w:r>
          </w:p>
        </w:tc>
        <w:tc>
          <w:tcPr>
            <w:tcW w:w="1060" w:type="dxa"/>
            <w:tcBorders>
              <w:top w:val="nil"/>
              <w:left w:val="nil"/>
              <w:bottom w:val="single" w:sz="8" w:space="0" w:color="auto"/>
              <w:right w:val="single" w:sz="8" w:space="0" w:color="auto"/>
            </w:tcBorders>
            <w:shd w:val="clear" w:color="000000" w:fill="FFCC99"/>
            <w:vAlign w:val="center"/>
            <w:hideMark/>
          </w:tcPr>
          <w:p w14:paraId="24D9356A" w14:textId="77777777" w:rsidR="006C0EAE" w:rsidRDefault="006C0EAE">
            <w:pPr>
              <w:jc w:val="right"/>
              <w:rPr>
                <w:b/>
                <w:bCs/>
                <w:color w:val="000000"/>
                <w:sz w:val="16"/>
                <w:szCs w:val="16"/>
              </w:rPr>
            </w:pPr>
            <w:r>
              <w:rPr>
                <w:b/>
                <w:bCs/>
                <w:color w:val="000000"/>
                <w:sz w:val="16"/>
                <w:szCs w:val="16"/>
              </w:rPr>
              <w:t xml:space="preserve">109,5 </w:t>
            </w:r>
          </w:p>
        </w:tc>
      </w:tr>
      <w:tr w:rsidR="006C0EAE" w14:paraId="7A998C4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6644CB" w14:textId="77777777" w:rsidR="006C0EAE" w:rsidRDefault="006C0EAE">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4A69E37B" w14:textId="77777777" w:rsidR="006C0EAE" w:rsidRDefault="006C0EAE">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B48C750" w14:textId="77777777" w:rsidR="006C0EAE" w:rsidRDefault="006C0EAE">
            <w:pPr>
              <w:jc w:val="right"/>
              <w:rPr>
                <w:color w:val="000000"/>
                <w:sz w:val="16"/>
                <w:szCs w:val="16"/>
              </w:rPr>
            </w:pPr>
            <w:r>
              <w:rPr>
                <w:color w:val="000000"/>
                <w:sz w:val="16"/>
                <w:szCs w:val="16"/>
              </w:rPr>
              <w:t xml:space="preserve">411,0 </w:t>
            </w:r>
          </w:p>
        </w:tc>
        <w:tc>
          <w:tcPr>
            <w:tcW w:w="1260" w:type="dxa"/>
            <w:tcBorders>
              <w:top w:val="nil"/>
              <w:left w:val="nil"/>
              <w:bottom w:val="single" w:sz="8" w:space="0" w:color="auto"/>
              <w:right w:val="single" w:sz="8" w:space="0" w:color="auto"/>
            </w:tcBorders>
            <w:shd w:val="clear" w:color="auto" w:fill="auto"/>
            <w:vAlign w:val="center"/>
            <w:hideMark/>
          </w:tcPr>
          <w:p w14:paraId="12133BE8" w14:textId="77777777" w:rsidR="006C0EAE" w:rsidRDefault="006C0EAE">
            <w:pPr>
              <w:jc w:val="right"/>
              <w:rPr>
                <w:color w:val="000000"/>
                <w:sz w:val="16"/>
                <w:szCs w:val="16"/>
              </w:rPr>
            </w:pPr>
            <w:r>
              <w:rPr>
                <w:color w:val="000000"/>
                <w:sz w:val="16"/>
                <w:szCs w:val="16"/>
              </w:rPr>
              <w:t xml:space="preserve">296,3 </w:t>
            </w:r>
          </w:p>
        </w:tc>
        <w:tc>
          <w:tcPr>
            <w:tcW w:w="1180" w:type="dxa"/>
            <w:tcBorders>
              <w:top w:val="nil"/>
              <w:left w:val="nil"/>
              <w:bottom w:val="single" w:sz="8" w:space="0" w:color="auto"/>
              <w:right w:val="single" w:sz="8" w:space="0" w:color="auto"/>
            </w:tcBorders>
            <w:shd w:val="clear" w:color="auto" w:fill="auto"/>
            <w:vAlign w:val="center"/>
            <w:hideMark/>
          </w:tcPr>
          <w:p w14:paraId="06EDDFB8" w14:textId="77777777" w:rsidR="006C0EAE" w:rsidRDefault="006C0EAE">
            <w:pPr>
              <w:jc w:val="right"/>
              <w:rPr>
                <w:color w:val="000000"/>
                <w:sz w:val="16"/>
                <w:szCs w:val="16"/>
              </w:rPr>
            </w:pPr>
            <w:r>
              <w:rPr>
                <w:color w:val="000000"/>
                <w:sz w:val="16"/>
                <w:szCs w:val="16"/>
              </w:rPr>
              <w:t xml:space="preserve">51,3 </w:t>
            </w:r>
          </w:p>
        </w:tc>
        <w:tc>
          <w:tcPr>
            <w:tcW w:w="1080" w:type="dxa"/>
            <w:tcBorders>
              <w:top w:val="nil"/>
              <w:left w:val="nil"/>
              <w:bottom w:val="single" w:sz="8" w:space="0" w:color="auto"/>
              <w:right w:val="single" w:sz="8" w:space="0" w:color="auto"/>
            </w:tcBorders>
            <w:shd w:val="clear" w:color="auto" w:fill="auto"/>
            <w:vAlign w:val="center"/>
            <w:hideMark/>
          </w:tcPr>
          <w:p w14:paraId="6EAC3E4D" w14:textId="77777777" w:rsidR="006C0EAE" w:rsidRDefault="006C0EAE">
            <w:pPr>
              <w:jc w:val="right"/>
              <w:rPr>
                <w:color w:val="000000"/>
                <w:sz w:val="16"/>
                <w:szCs w:val="16"/>
              </w:rPr>
            </w:pPr>
            <w:r>
              <w:rPr>
                <w:color w:val="000000"/>
                <w:sz w:val="16"/>
                <w:szCs w:val="16"/>
              </w:rPr>
              <w:t xml:space="preserve">107,0 </w:t>
            </w:r>
          </w:p>
        </w:tc>
        <w:tc>
          <w:tcPr>
            <w:tcW w:w="1060" w:type="dxa"/>
            <w:tcBorders>
              <w:top w:val="nil"/>
              <w:left w:val="nil"/>
              <w:bottom w:val="single" w:sz="8" w:space="0" w:color="auto"/>
              <w:right w:val="single" w:sz="8" w:space="0" w:color="auto"/>
            </w:tcBorders>
            <w:shd w:val="clear" w:color="auto" w:fill="auto"/>
            <w:vAlign w:val="center"/>
            <w:hideMark/>
          </w:tcPr>
          <w:p w14:paraId="60DF1378" w14:textId="77777777" w:rsidR="006C0EAE" w:rsidRDefault="006C0EAE">
            <w:pPr>
              <w:jc w:val="right"/>
              <w:rPr>
                <w:color w:val="000000"/>
                <w:sz w:val="16"/>
                <w:szCs w:val="16"/>
              </w:rPr>
            </w:pPr>
            <w:r>
              <w:rPr>
                <w:color w:val="000000"/>
                <w:sz w:val="16"/>
                <w:szCs w:val="16"/>
              </w:rPr>
              <w:t xml:space="preserve">39,6 </w:t>
            </w:r>
          </w:p>
        </w:tc>
        <w:tc>
          <w:tcPr>
            <w:tcW w:w="1060" w:type="dxa"/>
            <w:tcBorders>
              <w:top w:val="nil"/>
              <w:left w:val="nil"/>
              <w:bottom w:val="single" w:sz="8" w:space="0" w:color="auto"/>
              <w:right w:val="single" w:sz="8" w:space="0" w:color="auto"/>
            </w:tcBorders>
            <w:shd w:val="clear" w:color="auto" w:fill="auto"/>
            <w:vAlign w:val="center"/>
            <w:hideMark/>
          </w:tcPr>
          <w:p w14:paraId="68FADA67" w14:textId="77777777" w:rsidR="006C0EAE" w:rsidRDefault="006C0EAE">
            <w:pPr>
              <w:jc w:val="right"/>
              <w:rPr>
                <w:color w:val="000000"/>
                <w:sz w:val="16"/>
                <w:szCs w:val="16"/>
              </w:rPr>
            </w:pPr>
            <w:r>
              <w:rPr>
                <w:color w:val="000000"/>
                <w:sz w:val="16"/>
                <w:szCs w:val="16"/>
              </w:rPr>
              <w:t xml:space="preserve">33,3 </w:t>
            </w:r>
          </w:p>
        </w:tc>
      </w:tr>
      <w:tr w:rsidR="006C0EAE" w14:paraId="2AD51ED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A6E74A"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03F2F2"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3F8C31DD" w14:textId="77777777" w:rsidR="006C0EAE" w:rsidRDefault="006C0EAE">
            <w:pPr>
              <w:jc w:val="right"/>
              <w:rPr>
                <w:color w:val="000000"/>
                <w:sz w:val="16"/>
                <w:szCs w:val="16"/>
              </w:rPr>
            </w:pPr>
            <w:r>
              <w:rPr>
                <w:color w:val="000000"/>
                <w:sz w:val="16"/>
                <w:szCs w:val="16"/>
              </w:rPr>
              <w:t xml:space="preserve">650,4 </w:t>
            </w:r>
          </w:p>
        </w:tc>
        <w:tc>
          <w:tcPr>
            <w:tcW w:w="1260" w:type="dxa"/>
            <w:tcBorders>
              <w:top w:val="nil"/>
              <w:left w:val="nil"/>
              <w:bottom w:val="single" w:sz="8" w:space="0" w:color="auto"/>
              <w:right w:val="single" w:sz="8" w:space="0" w:color="auto"/>
            </w:tcBorders>
            <w:shd w:val="clear" w:color="auto" w:fill="auto"/>
            <w:vAlign w:val="center"/>
            <w:hideMark/>
          </w:tcPr>
          <w:p w14:paraId="0061C02F" w14:textId="77777777" w:rsidR="006C0EAE" w:rsidRDefault="006C0EAE">
            <w:pPr>
              <w:jc w:val="right"/>
              <w:rPr>
                <w:color w:val="000000"/>
                <w:sz w:val="16"/>
                <w:szCs w:val="16"/>
              </w:rPr>
            </w:pPr>
            <w:r>
              <w:rPr>
                <w:color w:val="000000"/>
                <w:sz w:val="16"/>
                <w:szCs w:val="16"/>
              </w:rPr>
              <w:t xml:space="preserve">900,4 </w:t>
            </w:r>
          </w:p>
        </w:tc>
        <w:tc>
          <w:tcPr>
            <w:tcW w:w="1180" w:type="dxa"/>
            <w:tcBorders>
              <w:top w:val="nil"/>
              <w:left w:val="nil"/>
              <w:bottom w:val="single" w:sz="8" w:space="0" w:color="auto"/>
              <w:right w:val="single" w:sz="8" w:space="0" w:color="auto"/>
            </w:tcBorders>
            <w:shd w:val="clear" w:color="auto" w:fill="auto"/>
            <w:vAlign w:val="center"/>
            <w:hideMark/>
          </w:tcPr>
          <w:p w14:paraId="411676D5" w14:textId="77777777" w:rsidR="006C0EAE" w:rsidRDefault="006C0EAE">
            <w:pPr>
              <w:jc w:val="right"/>
              <w:rPr>
                <w:color w:val="000000"/>
                <w:sz w:val="16"/>
                <w:szCs w:val="16"/>
              </w:rPr>
            </w:pPr>
            <w:r>
              <w:rPr>
                <w:color w:val="000000"/>
                <w:sz w:val="16"/>
                <w:szCs w:val="16"/>
              </w:rPr>
              <w:t xml:space="preserve">61,5 </w:t>
            </w:r>
          </w:p>
        </w:tc>
        <w:tc>
          <w:tcPr>
            <w:tcW w:w="1080" w:type="dxa"/>
            <w:tcBorders>
              <w:top w:val="nil"/>
              <w:left w:val="nil"/>
              <w:bottom w:val="single" w:sz="8" w:space="0" w:color="auto"/>
              <w:right w:val="single" w:sz="8" w:space="0" w:color="auto"/>
            </w:tcBorders>
            <w:shd w:val="clear" w:color="auto" w:fill="auto"/>
            <w:vAlign w:val="center"/>
            <w:hideMark/>
          </w:tcPr>
          <w:p w14:paraId="15D9A638" w14:textId="77777777" w:rsidR="006C0EAE" w:rsidRDefault="006C0EAE">
            <w:pPr>
              <w:jc w:val="right"/>
              <w:rPr>
                <w:color w:val="000000"/>
                <w:sz w:val="16"/>
                <w:szCs w:val="16"/>
              </w:rPr>
            </w:pPr>
            <w:r>
              <w:rPr>
                <w:color w:val="000000"/>
                <w:sz w:val="16"/>
                <w:szCs w:val="16"/>
              </w:rPr>
              <w:t xml:space="preserve">261,2 </w:t>
            </w:r>
          </w:p>
        </w:tc>
        <w:tc>
          <w:tcPr>
            <w:tcW w:w="1060" w:type="dxa"/>
            <w:tcBorders>
              <w:top w:val="nil"/>
              <w:left w:val="nil"/>
              <w:bottom w:val="single" w:sz="8" w:space="0" w:color="auto"/>
              <w:right w:val="single" w:sz="8" w:space="0" w:color="auto"/>
            </w:tcBorders>
            <w:shd w:val="clear" w:color="auto" w:fill="auto"/>
            <w:vAlign w:val="center"/>
            <w:hideMark/>
          </w:tcPr>
          <w:p w14:paraId="59CA763A" w14:textId="77777777" w:rsidR="006C0EAE" w:rsidRDefault="006C0EAE">
            <w:pPr>
              <w:jc w:val="right"/>
              <w:rPr>
                <w:color w:val="000000"/>
                <w:sz w:val="16"/>
                <w:szCs w:val="16"/>
              </w:rPr>
            </w:pPr>
            <w:r>
              <w:rPr>
                <w:color w:val="000000"/>
                <w:sz w:val="16"/>
                <w:szCs w:val="16"/>
              </w:rPr>
              <w:t xml:space="preserve">106,9 </w:t>
            </w:r>
          </w:p>
        </w:tc>
        <w:tc>
          <w:tcPr>
            <w:tcW w:w="1060" w:type="dxa"/>
            <w:tcBorders>
              <w:top w:val="nil"/>
              <w:left w:val="nil"/>
              <w:bottom w:val="single" w:sz="8" w:space="0" w:color="auto"/>
              <w:right w:val="single" w:sz="8" w:space="0" w:color="auto"/>
            </w:tcBorders>
            <w:shd w:val="clear" w:color="auto" w:fill="auto"/>
            <w:vAlign w:val="center"/>
            <w:hideMark/>
          </w:tcPr>
          <w:p w14:paraId="47267EA3" w14:textId="77777777" w:rsidR="006C0EAE" w:rsidRDefault="006C0EAE">
            <w:pPr>
              <w:jc w:val="right"/>
              <w:rPr>
                <w:color w:val="000000"/>
                <w:sz w:val="16"/>
                <w:szCs w:val="16"/>
              </w:rPr>
            </w:pPr>
            <w:r>
              <w:rPr>
                <w:color w:val="000000"/>
                <w:sz w:val="16"/>
                <w:szCs w:val="16"/>
              </w:rPr>
              <w:t xml:space="preserve">76,2 </w:t>
            </w:r>
          </w:p>
        </w:tc>
      </w:tr>
      <w:tr w:rsidR="006C0EAE" w14:paraId="340F0B4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D0BE51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612AF4" w14:textId="77777777" w:rsidR="006C0EAE" w:rsidRDefault="006C0EAE">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16B9ACEF" w14:textId="77777777" w:rsidR="006C0EAE" w:rsidRDefault="006C0EAE">
            <w:pPr>
              <w:jc w:val="right"/>
              <w:rPr>
                <w:color w:val="000000"/>
                <w:sz w:val="16"/>
                <w:szCs w:val="16"/>
              </w:rPr>
            </w:pPr>
            <w:r>
              <w:rPr>
                <w:color w:val="000000"/>
                <w:sz w:val="16"/>
                <w:szCs w:val="16"/>
              </w:rPr>
              <w:t xml:space="preserve">154,0 </w:t>
            </w:r>
          </w:p>
        </w:tc>
        <w:tc>
          <w:tcPr>
            <w:tcW w:w="1260" w:type="dxa"/>
            <w:tcBorders>
              <w:top w:val="nil"/>
              <w:left w:val="nil"/>
              <w:bottom w:val="single" w:sz="8" w:space="0" w:color="auto"/>
              <w:right w:val="single" w:sz="8" w:space="0" w:color="auto"/>
            </w:tcBorders>
            <w:shd w:val="clear" w:color="auto" w:fill="auto"/>
            <w:vAlign w:val="center"/>
            <w:hideMark/>
          </w:tcPr>
          <w:p w14:paraId="6C2BFB94" w14:textId="77777777" w:rsidR="006C0EAE" w:rsidRDefault="006C0EAE">
            <w:pPr>
              <w:jc w:val="right"/>
              <w:rPr>
                <w:color w:val="000000"/>
                <w:sz w:val="16"/>
                <w:szCs w:val="16"/>
              </w:rPr>
            </w:pPr>
            <w:r>
              <w:rPr>
                <w:color w:val="000000"/>
                <w:sz w:val="16"/>
                <w:szCs w:val="16"/>
              </w:rPr>
              <w:t xml:space="preserve">357,8 </w:t>
            </w:r>
          </w:p>
        </w:tc>
        <w:tc>
          <w:tcPr>
            <w:tcW w:w="1180" w:type="dxa"/>
            <w:tcBorders>
              <w:top w:val="nil"/>
              <w:left w:val="nil"/>
              <w:bottom w:val="single" w:sz="8" w:space="0" w:color="auto"/>
              <w:right w:val="single" w:sz="8" w:space="0" w:color="auto"/>
            </w:tcBorders>
            <w:shd w:val="clear" w:color="auto" w:fill="auto"/>
            <w:vAlign w:val="center"/>
            <w:hideMark/>
          </w:tcPr>
          <w:p w14:paraId="6E5F43C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7B8934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F78846" w14:textId="77777777" w:rsidR="006C0EAE" w:rsidRDefault="006C0EAE">
            <w:pPr>
              <w:jc w:val="right"/>
              <w:rPr>
                <w:color w:val="000000"/>
                <w:sz w:val="16"/>
                <w:szCs w:val="16"/>
              </w:rPr>
            </w:pPr>
            <w:r>
              <w:rPr>
                <w:color w:val="000000"/>
                <w:sz w:val="16"/>
                <w:szCs w:val="16"/>
              </w:rPr>
              <w:t xml:space="preserve">10,0 </w:t>
            </w:r>
          </w:p>
        </w:tc>
        <w:tc>
          <w:tcPr>
            <w:tcW w:w="1060" w:type="dxa"/>
            <w:tcBorders>
              <w:top w:val="nil"/>
              <w:left w:val="nil"/>
              <w:bottom w:val="single" w:sz="8" w:space="0" w:color="auto"/>
              <w:right w:val="single" w:sz="8" w:space="0" w:color="auto"/>
            </w:tcBorders>
            <w:shd w:val="clear" w:color="auto" w:fill="auto"/>
            <w:vAlign w:val="center"/>
            <w:hideMark/>
          </w:tcPr>
          <w:p w14:paraId="5933D213" w14:textId="77777777" w:rsidR="006C0EAE" w:rsidRDefault="006C0EAE">
            <w:pPr>
              <w:jc w:val="right"/>
              <w:rPr>
                <w:color w:val="000000"/>
                <w:sz w:val="16"/>
                <w:szCs w:val="16"/>
              </w:rPr>
            </w:pPr>
            <w:r>
              <w:rPr>
                <w:color w:val="000000"/>
                <w:sz w:val="16"/>
                <w:szCs w:val="16"/>
              </w:rPr>
              <w:t xml:space="preserve">0,0 </w:t>
            </w:r>
          </w:p>
        </w:tc>
      </w:tr>
      <w:tr w:rsidR="006C0EAE" w14:paraId="5304CB8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307D9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4F82D8"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85B62A6"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4E44D66"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57A2CC0"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B13B4C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0A962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72F0CA5" w14:textId="77777777" w:rsidR="006C0EAE" w:rsidRDefault="006C0EAE">
            <w:pPr>
              <w:jc w:val="right"/>
              <w:rPr>
                <w:color w:val="000000"/>
                <w:sz w:val="16"/>
                <w:szCs w:val="16"/>
              </w:rPr>
            </w:pPr>
            <w:r>
              <w:rPr>
                <w:color w:val="000000"/>
                <w:sz w:val="16"/>
                <w:szCs w:val="16"/>
              </w:rPr>
              <w:t xml:space="preserve">0,0 </w:t>
            </w:r>
          </w:p>
        </w:tc>
      </w:tr>
      <w:tr w:rsidR="006C0EAE" w14:paraId="4970560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005BEB"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D345D2"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2A887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8C13A5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7E79C35"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B60621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A0C99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62F57C" w14:textId="77777777" w:rsidR="006C0EAE" w:rsidRDefault="006C0EAE">
            <w:pPr>
              <w:jc w:val="right"/>
              <w:rPr>
                <w:color w:val="000000"/>
                <w:sz w:val="16"/>
                <w:szCs w:val="16"/>
              </w:rPr>
            </w:pPr>
            <w:r>
              <w:rPr>
                <w:color w:val="000000"/>
                <w:sz w:val="16"/>
                <w:szCs w:val="16"/>
              </w:rPr>
              <w:t xml:space="preserve">0,0 </w:t>
            </w:r>
          </w:p>
        </w:tc>
      </w:tr>
      <w:tr w:rsidR="006C0EAE" w14:paraId="3D3E2E80"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A175C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E2F48D3" w14:textId="77777777" w:rsidR="006C0EAE" w:rsidRDefault="006C0EAE">
            <w:pPr>
              <w:rPr>
                <w:color w:val="000000"/>
                <w:sz w:val="16"/>
                <w:szCs w:val="16"/>
              </w:rPr>
            </w:pPr>
            <w:r>
              <w:rPr>
                <w:color w:val="000000"/>
                <w:sz w:val="16"/>
                <w:szCs w:val="16"/>
              </w:rPr>
              <w:t xml:space="preserve">Програма за LIFE 16 NAT BG 000817 ГСС София </w:t>
            </w:r>
          </w:p>
        </w:tc>
        <w:tc>
          <w:tcPr>
            <w:tcW w:w="1060" w:type="dxa"/>
            <w:tcBorders>
              <w:top w:val="nil"/>
              <w:left w:val="nil"/>
              <w:bottom w:val="single" w:sz="8" w:space="0" w:color="auto"/>
              <w:right w:val="single" w:sz="8" w:space="0" w:color="auto"/>
            </w:tcBorders>
            <w:shd w:val="clear" w:color="auto" w:fill="auto"/>
            <w:vAlign w:val="center"/>
            <w:hideMark/>
          </w:tcPr>
          <w:p w14:paraId="0709AD15"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941BDB9"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A181370" w14:textId="77777777" w:rsidR="006C0EAE" w:rsidRDefault="006C0EAE">
            <w:pPr>
              <w:jc w:val="right"/>
              <w:rPr>
                <w:color w:val="000000"/>
                <w:sz w:val="16"/>
                <w:szCs w:val="16"/>
              </w:rPr>
            </w:pPr>
            <w:r>
              <w:rPr>
                <w:color w:val="000000"/>
                <w:sz w:val="16"/>
                <w:szCs w:val="16"/>
              </w:rPr>
              <w:t xml:space="preserve">41,2 </w:t>
            </w:r>
          </w:p>
        </w:tc>
        <w:tc>
          <w:tcPr>
            <w:tcW w:w="1080" w:type="dxa"/>
            <w:tcBorders>
              <w:top w:val="nil"/>
              <w:left w:val="nil"/>
              <w:bottom w:val="single" w:sz="8" w:space="0" w:color="auto"/>
              <w:right w:val="single" w:sz="8" w:space="0" w:color="auto"/>
            </w:tcBorders>
            <w:shd w:val="clear" w:color="auto" w:fill="auto"/>
            <w:vAlign w:val="center"/>
            <w:hideMark/>
          </w:tcPr>
          <w:p w14:paraId="58AE7020" w14:textId="77777777" w:rsidR="006C0EAE" w:rsidRDefault="006C0EAE">
            <w:pPr>
              <w:jc w:val="right"/>
              <w:rPr>
                <w:color w:val="000000"/>
                <w:sz w:val="16"/>
                <w:szCs w:val="16"/>
              </w:rPr>
            </w:pPr>
            <w:r>
              <w:rPr>
                <w:color w:val="000000"/>
                <w:sz w:val="16"/>
                <w:szCs w:val="16"/>
              </w:rPr>
              <w:t xml:space="preserve">16,8 </w:t>
            </w:r>
          </w:p>
        </w:tc>
        <w:tc>
          <w:tcPr>
            <w:tcW w:w="1060" w:type="dxa"/>
            <w:tcBorders>
              <w:top w:val="nil"/>
              <w:left w:val="nil"/>
              <w:bottom w:val="single" w:sz="8" w:space="0" w:color="auto"/>
              <w:right w:val="single" w:sz="8" w:space="0" w:color="auto"/>
            </w:tcBorders>
            <w:shd w:val="clear" w:color="auto" w:fill="auto"/>
            <w:vAlign w:val="center"/>
            <w:hideMark/>
          </w:tcPr>
          <w:p w14:paraId="37105D8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E1F9F0" w14:textId="77777777" w:rsidR="006C0EAE" w:rsidRDefault="006C0EAE">
            <w:pPr>
              <w:jc w:val="right"/>
              <w:rPr>
                <w:color w:val="000000"/>
                <w:sz w:val="16"/>
                <w:szCs w:val="16"/>
              </w:rPr>
            </w:pPr>
            <w:r>
              <w:rPr>
                <w:color w:val="000000"/>
                <w:sz w:val="16"/>
                <w:szCs w:val="16"/>
              </w:rPr>
              <w:t xml:space="preserve">0,0 </w:t>
            </w:r>
          </w:p>
        </w:tc>
      </w:tr>
      <w:tr w:rsidR="006C0EAE" w14:paraId="2A0EE0D1"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8AB4D3"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47D1B5" w14:textId="77777777" w:rsidR="006C0EAE" w:rsidRDefault="006C0EAE">
            <w:pPr>
              <w:rPr>
                <w:color w:val="000000"/>
                <w:sz w:val="16"/>
                <w:szCs w:val="16"/>
              </w:rPr>
            </w:pPr>
            <w:r>
              <w:rPr>
                <w:color w:val="000000"/>
                <w:sz w:val="16"/>
                <w:szCs w:val="16"/>
              </w:rPr>
              <w:t xml:space="preserve">Програма за LIFE 18 NAT BG 000716 ДПП Персина </w:t>
            </w:r>
          </w:p>
        </w:tc>
        <w:tc>
          <w:tcPr>
            <w:tcW w:w="1060" w:type="dxa"/>
            <w:tcBorders>
              <w:top w:val="nil"/>
              <w:left w:val="nil"/>
              <w:bottom w:val="single" w:sz="8" w:space="0" w:color="auto"/>
              <w:right w:val="single" w:sz="8" w:space="0" w:color="auto"/>
            </w:tcBorders>
            <w:shd w:val="clear" w:color="auto" w:fill="auto"/>
            <w:vAlign w:val="center"/>
            <w:hideMark/>
          </w:tcPr>
          <w:p w14:paraId="2F44B21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970218B"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DC3DCDC" w14:textId="77777777" w:rsidR="006C0EAE" w:rsidRDefault="006C0EAE">
            <w:pPr>
              <w:jc w:val="right"/>
              <w:rPr>
                <w:color w:val="000000"/>
                <w:sz w:val="16"/>
                <w:szCs w:val="16"/>
              </w:rPr>
            </w:pPr>
            <w:r>
              <w:rPr>
                <w:color w:val="000000"/>
                <w:sz w:val="16"/>
                <w:szCs w:val="16"/>
              </w:rPr>
              <w:t xml:space="preserve">71,6 </w:t>
            </w:r>
          </w:p>
        </w:tc>
        <w:tc>
          <w:tcPr>
            <w:tcW w:w="1080" w:type="dxa"/>
            <w:tcBorders>
              <w:top w:val="nil"/>
              <w:left w:val="nil"/>
              <w:bottom w:val="single" w:sz="8" w:space="0" w:color="auto"/>
              <w:right w:val="single" w:sz="8" w:space="0" w:color="auto"/>
            </w:tcBorders>
            <w:shd w:val="clear" w:color="auto" w:fill="auto"/>
            <w:vAlign w:val="center"/>
            <w:hideMark/>
          </w:tcPr>
          <w:p w14:paraId="3DFCDE6E" w14:textId="77777777" w:rsidR="006C0EAE" w:rsidRDefault="006C0EAE">
            <w:pPr>
              <w:jc w:val="right"/>
              <w:rPr>
                <w:color w:val="000000"/>
                <w:sz w:val="16"/>
                <w:szCs w:val="16"/>
              </w:rPr>
            </w:pPr>
            <w:r>
              <w:rPr>
                <w:color w:val="000000"/>
                <w:sz w:val="16"/>
                <w:szCs w:val="16"/>
              </w:rPr>
              <w:t xml:space="preserve">109,5 </w:t>
            </w:r>
          </w:p>
        </w:tc>
        <w:tc>
          <w:tcPr>
            <w:tcW w:w="1060" w:type="dxa"/>
            <w:tcBorders>
              <w:top w:val="nil"/>
              <w:left w:val="nil"/>
              <w:bottom w:val="single" w:sz="8" w:space="0" w:color="auto"/>
              <w:right w:val="single" w:sz="8" w:space="0" w:color="auto"/>
            </w:tcBorders>
            <w:shd w:val="clear" w:color="auto" w:fill="auto"/>
            <w:vAlign w:val="center"/>
            <w:hideMark/>
          </w:tcPr>
          <w:p w14:paraId="28EDFB21" w14:textId="77777777" w:rsidR="006C0EAE" w:rsidRDefault="006C0EAE">
            <w:pPr>
              <w:jc w:val="right"/>
              <w:rPr>
                <w:color w:val="000000"/>
                <w:sz w:val="16"/>
                <w:szCs w:val="16"/>
              </w:rPr>
            </w:pPr>
            <w:r>
              <w:rPr>
                <w:color w:val="000000"/>
                <w:sz w:val="16"/>
                <w:szCs w:val="16"/>
              </w:rPr>
              <w:t xml:space="preserve">71,6 </w:t>
            </w:r>
          </w:p>
        </w:tc>
        <w:tc>
          <w:tcPr>
            <w:tcW w:w="1060" w:type="dxa"/>
            <w:tcBorders>
              <w:top w:val="nil"/>
              <w:left w:val="nil"/>
              <w:bottom w:val="single" w:sz="8" w:space="0" w:color="auto"/>
              <w:right w:val="single" w:sz="8" w:space="0" w:color="auto"/>
            </w:tcBorders>
            <w:shd w:val="clear" w:color="auto" w:fill="auto"/>
            <w:vAlign w:val="center"/>
            <w:hideMark/>
          </w:tcPr>
          <w:p w14:paraId="4CC7DA4F" w14:textId="77777777" w:rsidR="006C0EAE" w:rsidRDefault="006C0EAE">
            <w:pPr>
              <w:jc w:val="right"/>
              <w:rPr>
                <w:color w:val="000000"/>
                <w:sz w:val="16"/>
                <w:szCs w:val="16"/>
              </w:rPr>
            </w:pPr>
            <w:r>
              <w:rPr>
                <w:color w:val="000000"/>
                <w:sz w:val="16"/>
                <w:szCs w:val="16"/>
              </w:rPr>
              <w:t xml:space="preserve">109,5 </w:t>
            </w:r>
          </w:p>
        </w:tc>
      </w:tr>
      <w:tr w:rsidR="006C0EAE" w14:paraId="329662FF"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D37CC8"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66C9BE" w14:textId="77777777" w:rsidR="006C0EAE" w:rsidRDefault="006C0EAE">
            <w:pPr>
              <w:rPr>
                <w:color w:val="000000"/>
                <w:sz w:val="16"/>
                <w:szCs w:val="16"/>
              </w:rPr>
            </w:pPr>
            <w:r>
              <w:rPr>
                <w:color w:val="000000"/>
                <w:sz w:val="16"/>
                <w:szCs w:val="16"/>
              </w:rPr>
              <w:t xml:space="preserve">Програма за LIFE 18 NAT BG 001051 Изпълнителна агенция по горите </w:t>
            </w:r>
          </w:p>
        </w:tc>
        <w:tc>
          <w:tcPr>
            <w:tcW w:w="1060" w:type="dxa"/>
            <w:tcBorders>
              <w:top w:val="nil"/>
              <w:left w:val="nil"/>
              <w:bottom w:val="single" w:sz="8" w:space="0" w:color="auto"/>
              <w:right w:val="single" w:sz="8" w:space="0" w:color="auto"/>
            </w:tcBorders>
            <w:shd w:val="clear" w:color="auto" w:fill="auto"/>
            <w:vAlign w:val="center"/>
            <w:hideMark/>
          </w:tcPr>
          <w:p w14:paraId="2D5643A2"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16D6DE0"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E1D03E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2C042B" w14:textId="77777777" w:rsidR="006C0EAE" w:rsidRDefault="006C0EAE">
            <w:pPr>
              <w:jc w:val="right"/>
              <w:rPr>
                <w:color w:val="000000"/>
                <w:sz w:val="16"/>
                <w:szCs w:val="16"/>
              </w:rPr>
            </w:pPr>
            <w:r>
              <w:rPr>
                <w:color w:val="000000"/>
                <w:sz w:val="16"/>
                <w:szCs w:val="16"/>
              </w:rPr>
              <w:t xml:space="preserve">241,9 </w:t>
            </w:r>
          </w:p>
        </w:tc>
        <w:tc>
          <w:tcPr>
            <w:tcW w:w="1060" w:type="dxa"/>
            <w:tcBorders>
              <w:top w:val="nil"/>
              <w:left w:val="nil"/>
              <w:bottom w:val="single" w:sz="8" w:space="0" w:color="auto"/>
              <w:right w:val="single" w:sz="8" w:space="0" w:color="auto"/>
            </w:tcBorders>
            <w:shd w:val="clear" w:color="auto" w:fill="auto"/>
            <w:vAlign w:val="center"/>
            <w:hideMark/>
          </w:tcPr>
          <w:p w14:paraId="05A8CF8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2D07F0" w14:textId="77777777" w:rsidR="006C0EAE" w:rsidRDefault="006C0EAE">
            <w:pPr>
              <w:jc w:val="right"/>
              <w:rPr>
                <w:color w:val="000000"/>
                <w:sz w:val="16"/>
                <w:szCs w:val="16"/>
              </w:rPr>
            </w:pPr>
            <w:r>
              <w:rPr>
                <w:color w:val="000000"/>
                <w:sz w:val="16"/>
                <w:szCs w:val="16"/>
              </w:rPr>
              <w:t xml:space="preserve">0,0 </w:t>
            </w:r>
          </w:p>
        </w:tc>
      </w:tr>
      <w:tr w:rsidR="006C0EAE" w14:paraId="680F407C"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609E30"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A17133" w14:textId="77777777" w:rsidR="006C0EAE" w:rsidRDefault="006C0EAE">
            <w:pPr>
              <w:rPr>
                <w:color w:val="000000"/>
                <w:sz w:val="16"/>
                <w:szCs w:val="16"/>
              </w:rPr>
            </w:pPr>
            <w:r>
              <w:rPr>
                <w:color w:val="000000"/>
                <w:sz w:val="16"/>
                <w:szCs w:val="16"/>
              </w:rPr>
              <w:t>Програма за Териториално сътрудничество ДПП "Врачански Балкан"</w:t>
            </w:r>
          </w:p>
        </w:tc>
        <w:tc>
          <w:tcPr>
            <w:tcW w:w="1060" w:type="dxa"/>
            <w:tcBorders>
              <w:top w:val="nil"/>
              <w:left w:val="nil"/>
              <w:bottom w:val="single" w:sz="8" w:space="0" w:color="auto"/>
              <w:right w:val="single" w:sz="8" w:space="0" w:color="auto"/>
            </w:tcBorders>
            <w:shd w:val="clear" w:color="auto" w:fill="auto"/>
            <w:vAlign w:val="center"/>
            <w:hideMark/>
          </w:tcPr>
          <w:p w14:paraId="2B80A299"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0EA7ECF"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F0F79A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BAED2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2A107F" w14:textId="77777777" w:rsidR="006C0EAE" w:rsidRDefault="006C0EAE">
            <w:pPr>
              <w:jc w:val="right"/>
              <w:rPr>
                <w:color w:val="000000"/>
                <w:sz w:val="16"/>
                <w:szCs w:val="16"/>
              </w:rPr>
            </w:pPr>
            <w:r>
              <w:rPr>
                <w:color w:val="000000"/>
                <w:sz w:val="16"/>
                <w:szCs w:val="16"/>
              </w:rPr>
              <w:t xml:space="preserve">84,9 </w:t>
            </w:r>
          </w:p>
        </w:tc>
        <w:tc>
          <w:tcPr>
            <w:tcW w:w="1060" w:type="dxa"/>
            <w:tcBorders>
              <w:top w:val="nil"/>
              <w:left w:val="nil"/>
              <w:bottom w:val="single" w:sz="8" w:space="0" w:color="auto"/>
              <w:right w:val="single" w:sz="8" w:space="0" w:color="auto"/>
            </w:tcBorders>
            <w:shd w:val="clear" w:color="auto" w:fill="auto"/>
            <w:vAlign w:val="center"/>
            <w:hideMark/>
          </w:tcPr>
          <w:p w14:paraId="55C7AB9B" w14:textId="77777777" w:rsidR="006C0EAE" w:rsidRDefault="006C0EAE">
            <w:pPr>
              <w:jc w:val="right"/>
              <w:rPr>
                <w:color w:val="000000"/>
                <w:sz w:val="16"/>
                <w:szCs w:val="16"/>
              </w:rPr>
            </w:pPr>
            <w:r>
              <w:rPr>
                <w:color w:val="000000"/>
                <w:sz w:val="16"/>
                <w:szCs w:val="16"/>
              </w:rPr>
              <w:t xml:space="preserve">0,0 </w:t>
            </w:r>
          </w:p>
        </w:tc>
      </w:tr>
      <w:tr w:rsidR="006C0EAE" w14:paraId="7E7FE23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29B375"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6D6643F" w14:textId="77777777" w:rsidR="006C0EAE" w:rsidRDefault="006C0EAE">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79D0AF6E" w14:textId="77777777" w:rsidR="006C0EAE" w:rsidRDefault="006C0EAE">
            <w:pPr>
              <w:jc w:val="right"/>
              <w:rPr>
                <w:color w:val="000000"/>
                <w:sz w:val="16"/>
                <w:szCs w:val="16"/>
              </w:rPr>
            </w:pPr>
            <w:r>
              <w:rPr>
                <w:color w:val="000000"/>
                <w:sz w:val="16"/>
                <w:szCs w:val="16"/>
              </w:rPr>
              <w:t xml:space="preserve">27,0 </w:t>
            </w:r>
          </w:p>
        </w:tc>
        <w:tc>
          <w:tcPr>
            <w:tcW w:w="1260" w:type="dxa"/>
            <w:tcBorders>
              <w:top w:val="nil"/>
              <w:left w:val="nil"/>
              <w:bottom w:val="single" w:sz="8" w:space="0" w:color="auto"/>
              <w:right w:val="single" w:sz="8" w:space="0" w:color="auto"/>
            </w:tcBorders>
            <w:shd w:val="clear" w:color="auto" w:fill="auto"/>
            <w:vAlign w:val="center"/>
            <w:hideMark/>
          </w:tcPr>
          <w:p w14:paraId="55E71A67" w14:textId="77777777" w:rsidR="006C0EAE" w:rsidRDefault="006C0EAE">
            <w:pPr>
              <w:jc w:val="right"/>
              <w:rPr>
                <w:color w:val="000000"/>
                <w:sz w:val="16"/>
                <w:szCs w:val="16"/>
              </w:rPr>
            </w:pPr>
            <w:r>
              <w:rPr>
                <w:color w:val="000000"/>
                <w:sz w:val="16"/>
                <w:szCs w:val="16"/>
              </w:rPr>
              <w:t xml:space="preserve">657,3 </w:t>
            </w:r>
          </w:p>
        </w:tc>
        <w:tc>
          <w:tcPr>
            <w:tcW w:w="1180" w:type="dxa"/>
            <w:tcBorders>
              <w:top w:val="nil"/>
              <w:left w:val="nil"/>
              <w:bottom w:val="single" w:sz="8" w:space="0" w:color="auto"/>
              <w:right w:val="single" w:sz="8" w:space="0" w:color="auto"/>
            </w:tcBorders>
            <w:shd w:val="clear" w:color="auto" w:fill="auto"/>
            <w:vAlign w:val="center"/>
            <w:hideMark/>
          </w:tcPr>
          <w:p w14:paraId="1DECBC9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E0C625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24BFB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8DC178B" w14:textId="77777777" w:rsidR="006C0EAE" w:rsidRDefault="006C0EAE">
            <w:pPr>
              <w:jc w:val="right"/>
              <w:rPr>
                <w:color w:val="000000"/>
                <w:sz w:val="16"/>
                <w:szCs w:val="16"/>
              </w:rPr>
            </w:pPr>
            <w:r>
              <w:rPr>
                <w:color w:val="000000"/>
                <w:sz w:val="16"/>
                <w:szCs w:val="16"/>
              </w:rPr>
              <w:t xml:space="preserve">0,0 </w:t>
            </w:r>
          </w:p>
        </w:tc>
      </w:tr>
      <w:tr w:rsidR="006C0EAE" w14:paraId="77FD895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167D6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D67478" w14:textId="77777777" w:rsidR="006C0EAE" w:rsidRDefault="006C0EAE">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563F106F" w14:textId="77777777" w:rsidR="006C0EAE" w:rsidRDefault="006C0EAE">
            <w:pPr>
              <w:jc w:val="right"/>
              <w:rPr>
                <w:color w:val="000000"/>
                <w:sz w:val="16"/>
                <w:szCs w:val="16"/>
              </w:rPr>
            </w:pPr>
            <w:r>
              <w:rPr>
                <w:color w:val="000000"/>
                <w:sz w:val="16"/>
                <w:szCs w:val="16"/>
              </w:rPr>
              <w:t xml:space="preserve">1 188,4 </w:t>
            </w:r>
          </w:p>
        </w:tc>
        <w:tc>
          <w:tcPr>
            <w:tcW w:w="1260" w:type="dxa"/>
            <w:tcBorders>
              <w:top w:val="nil"/>
              <w:left w:val="nil"/>
              <w:bottom w:val="single" w:sz="8" w:space="0" w:color="auto"/>
              <w:right w:val="single" w:sz="8" w:space="0" w:color="auto"/>
            </w:tcBorders>
            <w:shd w:val="clear" w:color="auto" w:fill="auto"/>
            <w:vAlign w:val="center"/>
            <w:hideMark/>
          </w:tcPr>
          <w:p w14:paraId="4C666171" w14:textId="77777777" w:rsidR="006C0EAE" w:rsidRDefault="006C0EAE">
            <w:pPr>
              <w:jc w:val="right"/>
              <w:rPr>
                <w:color w:val="000000"/>
                <w:sz w:val="16"/>
                <w:szCs w:val="16"/>
              </w:rPr>
            </w:pPr>
            <w:r>
              <w:rPr>
                <w:color w:val="000000"/>
                <w:sz w:val="16"/>
                <w:szCs w:val="16"/>
              </w:rPr>
              <w:t xml:space="preserve">893,8 </w:t>
            </w:r>
          </w:p>
        </w:tc>
        <w:tc>
          <w:tcPr>
            <w:tcW w:w="1180" w:type="dxa"/>
            <w:tcBorders>
              <w:top w:val="nil"/>
              <w:left w:val="nil"/>
              <w:bottom w:val="single" w:sz="8" w:space="0" w:color="auto"/>
              <w:right w:val="single" w:sz="8" w:space="0" w:color="auto"/>
            </w:tcBorders>
            <w:shd w:val="clear" w:color="auto" w:fill="auto"/>
            <w:vAlign w:val="center"/>
            <w:hideMark/>
          </w:tcPr>
          <w:p w14:paraId="0EB51434"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3D4D4C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6F4820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D2C4FC9" w14:textId="77777777" w:rsidR="006C0EAE" w:rsidRDefault="006C0EAE">
            <w:pPr>
              <w:jc w:val="right"/>
              <w:rPr>
                <w:color w:val="000000"/>
                <w:sz w:val="16"/>
                <w:szCs w:val="16"/>
              </w:rPr>
            </w:pPr>
            <w:r>
              <w:rPr>
                <w:color w:val="000000"/>
                <w:sz w:val="16"/>
                <w:szCs w:val="16"/>
              </w:rPr>
              <w:t xml:space="preserve">0,0 </w:t>
            </w:r>
          </w:p>
        </w:tc>
      </w:tr>
      <w:tr w:rsidR="006C0EAE" w14:paraId="5EBA54D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89C436"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393916" w14:textId="77777777" w:rsidR="006C0EAE" w:rsidRDefault="006C0EAE">
            <w:pPr>
              <w:rPr>
                <w:color w:val="000000"/>
                <w:sz w:val="16"/>
                <w:szCs w:val="16"/>
              </w:rPr>
            </w:pPr>
            <w:r>
              <w:rPr>
                <w:color w:val="000000"/>
                <w:sz w:val="16"/>
                <w:szCs w:val="16"/>
              </w:rPr>
              <w:t>Отчет СЕС - ДМП</w:t>
            </w:r>
          </w:p>
        </w:tc>
        <w:tc>
          <w:tcPr>
            <w:tcW w:w="1060" w:type="dxa"/>
            <w:tcBorders>
              <w:top w:val="nil"/>
              <w:left w:val="nil"/>
              <w:bottom w:val="single" w:sz="8" w:space="0" w:color="auto"/>
              <w:right w:val="single" w:sz="8" w:space="0" w:color="auto"/>
            </w:tcBorders>
            <w:shd w:val="clear" w:color="auto" w:fill="auto"/>
            <w:vAlign w:val="center"/>
            <w:hideMark/>
          </w:tcPr>
          <w:p w14:paraId="624FE94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EB5B618" w14:textId="77777777" w:rsidR="006C0EAE" w:rsidRDefault="006C0EAE">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14:paraId="0C17740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CA60E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F407C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CDC6923" w14:textId="77777777" w:rsidR="006C0EAE" w:rsidRDefault="006C0EAE">
            <w:pPr>
              <w:jc w:val="right"/>
              <w:rPr>
                <w:color w:val="000000"/>
                <w:sz w:val="16"/>
                <w:szCs w:val="16"/>
              </w:rPr>
            </w:pPr>
            <w:r>
              <w:rPr>
                <w:color w:val="000000"/>
                <w:sz w:val="16"/>
                <w:szCs w:val="16"/>
              </w:rPr>
              <w:t xml:space="preserve">0,0 </w:t>
            </w:r>
          </w:p>
        </w:tc>
      </w:tr>
      <w:tr w:rsidR="006C0EAE" w14:paraId="31F6C65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D563A3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0031B1A"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33A236"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1E2F5C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AFC301B"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7CE60F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36A9F7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C73CFC6" w14:textId="77777777" w:rsidR="006C0EAE" w:rsidRDefault="006C0EAE">
            <w:pPr>
              <w:jc w:val="right"/>
              <w:rPr>
                <w:color w:val="000000"/>
                <w:sz w:val="16"/>
                <w:szCs w:val="16"/>
              </w:rPr>
            </w:pPr>
            <w:r>
              <w:rPr>
                <w:color w:val="000000"/>
                <w:sz w:val="16"/>
                <w:szCs w:val="16"/>
              </w:rPr>
              <w:t xml:space="preserve">0,0 </w:t>
            </w:r>
          </w:p>
        </w:tc>
      </w:tr>
      <w:tr w:rsidR="006C0EAE" w14:paraId="4CEA2DEB"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2377D4"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2B8EEC2"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BAC7425" w14:textId="77777777" w:rsidR="006C0EAE" w:rsidRDefault="006C0EAE">
            <w:pPr>
              <w:jc w:val="right"/>
              <w:rPr>
                <w:b/>
                <w:bCs/>
                <w:color w:val="000000"/>
                <w:sz w:val="16"/>
                <w:szCs w:val="16"/>
              </w:rPr>
            </w:pPr>
            <w:r>
              <w:rPr>
                <w:b/>
                <w:bCs/>
                <w:color w:val="000000"/>
                <w:sz w:val="16"/>
                <w:szCs w:val="16"/>
              </w:rPr>
              <w:t xml:space="preserve">3,6 </w:t>
            </w:r>
          </w:p>
        </w:tc>
        <w:tc>
          <w:tcPr>
            <w:tcW w:w="1260" w:type="dxa"/>
            <w:tcBorders>
              <w:top w:val="nil"/>
              <w:left w:val="nil"/>
              <w:bottom w:val="single" w:sz="8" w:space="0" w:color="auto"/>
              <w:right w:val="single" w:sz="8" w:space="0" w:color="auto"/>
            </w:tcBorders>
            <w:shd w:val="clear" w:color="000000" w:fill="FFCC99"/>
            <w:vAlign w:val="center"/>
            <w:hideMark/>
          </w:tcPr>
          <w:p w14:paraId="51F0B051" w14:textId="77777777" w:rsidR="006C0EAE" w:rsidRDefault="006C0EAE">
            <w:pPr>
              <w:jc w:val="right"/>
              <w:rPr>
                <w:b/>
                <w:bCs/>
                <w:color w:val="000000"/>
                <w:sz w:val="16"/>
                <w:szCs w:val="16"/>
              </w:rPr>
            </w:pPr>
            <w:r>
              <w:rPr>
                <w:b/>
                <w:bCs/>
                <w:color w:val="000000"/>
                <w:sz w:val="16"/>
                <w:szCs w:val="16"/>
              </w:rPr>
              <w:t xml:space="preserve">4,0 </w:t>
            </w:r>
          </w:p>
        </w:tc>
        <w:tc>
          <w:tcPr>
            <w:tcW w:w="1180" w:type="dxa"/>
            <w:tcBorders>
              <w:top w:val="nil"/>
              <w:left w:val="nil"/>
              <w:bottom w:val="single" w:sz="8" w:space="0" w:color="auto"/>
              <w:right w:val="single" w:sz="8" w:space="0" w:color="auto"/>
            </w:tcBorders>
            <w:shd w:val="clear" w:color="000000" w:fill="FFCC99"/>
            <w:vAlign w:val="center"/>
            <w:hideMark/>
          </w:tcPr>
          <w:p w14:paraId="19A8FD74" w14:textId="77777777" w:rsidR="006C0EAE" w:rsidRDefault="006C0EAE">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030FFF72" w14:textId="77777777" w:rsidR="006C0EAE" w:rsidRDefault="006C0EAE">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17C763A7" w14:textId="77777777" w:rsidR="006C0EAE" w:rsidRDefault="006C0EAE">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5746A9BA" w14:textId="77777777" w:rsidR="006C0EAE" w:rsidRDefault="006C0EAE">
            <w:pPr>
              <w:jc w:val="right"/>
              <w:rPr>
                <w:b/>
                <w:bCs/>
                <w:color w:val="000000"/>
                <w:sz w:val="16"/>
                <w:szCs w:val="16"/>
              </w:rPr>
            </w:pPr>
            <w:r>
              <w:rPr>
                <w:b/>
                <w:bCs/>
                <w:color w:val="000000"/>
                <w:sz w:val="16"/>
                <w:szCs w:val="16"/>
              </w:rPr>
              <w:t xml:space="preserve">11,3 </w:t>
            </w:r>
          </w:p>
        </w:tc>
      </w:tr>
      <w:tr w:rsidR="006C0EAE" w14:paraId="03E11F44"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F0790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6091AE" w14:textId="77777777" w:rsidR="006C0EAE" w:rsidRDefault="006C0EA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65C1B59F" w14:textId="77777777" w:rsidR="006C0EAE" w:rsidRDefault="006C0EAE">
            <w:pPr>
              <w:jc w:val="right"/>
              <w:rPr>
                <w:color w:val="000000"/>
                <w:sz w:val="16"/>
                <w:szCs w:val="16"/>
              </w:rPr>
            </w:pPr>
            <w:r>
              <w:rPr>
                <w:color w:val="000000"/>
                <w:sz w:val="16"/>
                <w:szCs w:val="16"/>
              </w:rPr>
              <w:t xml:space="preserve">3,6 </w:t>
            </w:r>
          </w:p>
        </w:tc>
        <w:tc>
          <w:tcPr>
            <w:tcW w:w="1260" w:type="dxa"/>
            <w:tcBorders>
              <w:top w:val="nil"/>
              <w:left w:val="nil"/>
              <w:bottom w:val="single" w:sz="8" w:space="0" w:color="auto"/>
              <w:right w:val="single" w:sz="8" w:space="0" w:color="auto"/>
            </w:tcBorders>
            <w:shd w:val="clear" w:color="auto" w:fill="auto"/>
            <w:vAlign w:val="center"/>
            <w:hideMark/>
          </w:tcPr>
          <w:p w14:paraId="536186E0" w14:textId="77777777" w:rsidR="006C0EAE" w:rsidRDefault="006C0EAE">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14:paraId="5F8031B7" w14:textId="77777777" w:rsidR="006C0EAE" w:rsidRDefault="006C0EAE">
            <w:pPr>
              <w:jc w:val="right"/>
              <w:rPr>
                <w:color w:val="000000"/>
                <w:sz w:val="16"/>
                <w:szCs w:val="16"/>
              </w:rPr>
            </w:pPr>
            <w:r>
              <w:rPr>
                <w:color w:val="000000"/>
                <w:sz w:val="16"/>
                <w:szCs w:val="16"/>
              </w:rPr>
              <w:t xml:space="preserve">11,3 </w:t>
            </w:r>
          </w:p>
        </w:tc>
        <w:tc>
          <w:tcPr>
            <w:tcW w:w="1080" w:type="dxa"/>
            <w:tcBorders>
              <w:top w:val="nil"/>
              <w:left w:val="nil"/>
              <w:bottom w:val="single" w:sz="8" w:space="0" w:color="auto"/>
              <w:right w:val="single" w:sz="8" w:space="0" w:color="auto"/>
            </w:tcBorders>
            <w:shd w:val="clear" w:color="auto" w:fill="auto"/>
            <w:vAlign w:val="center"/>
            <w:hideMark/>
          </w:tcPr>
          <w:p w14:paraId="54001A5D" w14:textId="77777777" w:rsidR="006C0EAE" w:rsidRDefault="006C0EAE">
            <w:pPr>
              <w:jc w:val="right"/>
              <w:rPr>
                <w:color w:val="000000"/>
                <w:sz w:val="16"/>
                <w:szCs w:val="16"/>
              </w:rPr>
            </w:pPr>
            <w:r>
              <w:rPr>
                <w:color w:val="000000"/>
                <w:sz w:val="16"/>
                <w:szCs w:val="16"/>
              </w:rPr>
              <w:t xml:space="preserve">11,3 </w:t>
            </w:r>
          </w:p>
        </w:tc>
        <w:tc>
          <w:tcPr>
            <w:tcW w:w="1060" w:type="dxa"/>
            <w:tcBorders>
              <w:top w:val="nil"/>
              <w:left w:val="nil"/>
              <w:bottom w:val="single" w:sz="8" w:space="0" w:color="auto"/>
              <w:right w:val="single" w:sz="8" w:space="0" w:color="auto"/>
            </w:tcBorders>
            <w:shd w:val="clear" w:color="auto" w:fill="auto"/>
            <w:vAlign w:val="center"/>
            <w:hideMark/>
          </w:tcPr>
          <w:p w14:paraId="2300364E" w14:textId="77777777" w:rsidR="006C0EAE" w:rsidRDefault="006C0EAE">
            <w:pPr>
              <w:jc w:val="right"/>
              <w:rPr>
                <w:color w:val="000000"/>
                <w:sz w:val="16"/>
                <w:szCs w:val="16"/>
              </w:rPr>
            </w:pPr>
            <w:r>
              <w:rPr>
                <w:color w:val="000000"/>
                <w:sz w:val="16"/>
                <w:szCs w:val="16"/>
              </w:rPr>
              <w:t xml:space="preserve">11,3 </w:t>
            </w:r>
          </w:p>
        </w:tc>
        <w:tc>
          <w:tcPr>
            <w:tcW w:w="1060" w:type="dxa"/>
            <w:tcBorders>
              <w:top w:val="nil"/>
              <w:left w:val="nil"/>
              <w:bottom w:val="single" w:sz="8" w:space="0" w:color="auto"/>
              <w:right w:val="single" w:sz="8" w:space="0" w:color="auto"/>
            </w:tcBorders>
            <w:shd w:val="clear" w:color="auto" w:fill="auto"/>
            <w:vAlign w:val="center"/>
            <w:hideMark/>
          </w:tcPr>
          <w:p w14:paraId="5A3023FA" w14:textId="77777777" w:rsidR="006C0EAE" w:rsidRDefault="006C0EAE">
            <w:pPr>
              <w:jc w:val="right"/>
              <w:rPr>
                <w:color w:val="000000"/>
                <w:sz w:val="16"/>
                <w:szCs w:val="16"/>
              </w:rPr>
            </w:pPr>
            <w:r>
              <w:rPr>
                <w:color w:val="000000"/>
                <w:sz w:val="16"/>
                <w:szCs w:val="16"/>
              </w:rPr>
              <w:t xml:space="preserve">11,3 </w:t>
            </w:r>
          </w:p>
        </w:tc>
      </w:tr>
      <w:tr w:rsidR="006C0EAE" w14:paraId="778CF1F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792754"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E6A120"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2C019C7"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EA98FE8"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A027BFE"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5B9F6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1FF345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87EC9D" w14:textId="77777777" w:rsidR="006C0EAE" w:rsidRDefault="006C0EAE">
            <w:pPr>
              <w:jc w:val="right"/>
              <w:rPr>
                <w:color w:val="000000"/>
                <w:sz w:val="16"/>
                <w:szCs w:val="16"/>
              </w:rPr>
            </w:pPr>
            <w:r>
              <w:rPr>
                <w:color w:val="000000"/>
                <w:sz w:val="16"/>
                <w:szCs w:val="16"/>
              </w:rPr>
              <w:t xml:space="preserve">0,0 </w:t>
            </w:r>
          </w:p>
        </w:tc>
      </w:tr>
      <w:tr w:rsidR="006C0EAE" w14:paraId="6862315D" w14:textId="77777777" w:rsidTr="006C0EAE">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2A792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769578" w14:textId="77777777" w:rsidR="006C0EAE" w:rsidRDefault="006C0EAE">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555127BC" w14:textId="77777777" w:rsidR="006C0EAE" w:rsidRDefault="006C0EAE">
            <w:pPr>
              <w:jc w:val="right"/>
              <w:rPr>
                <w:color w:val="000000"/>
                <w:sz w:val="16"/>
                <w:szCs w:val="16"/>
              </w:rPr>
            </w:pPr>
            <w:r>
              <w:rPr>
                <w:color w:val="000000"/>
                <w:sz w:val="16"/>
                <w:szCs w:val="16"/>
              </w:rPr>
              <w:t xml:space="preserve">3,6 </w:t>
            </w:r>
          </w:p>
        </w:tc>
        <w:tc>
          <w:tcPr>
            <w:tcW w:w="1260" w:type="dxa"/>
            <w:tcBorders>
              <w:top w:val="nil"/>
              <w:left w:val="nil"/>
              <w:bottom w:val="single" w:sz="8" w:space="0" w:color="auto"/>
              <w:right w:val="single" w:sz="8" w:space="0" w:color="auto"/>
            </w:tcBorders>
            <w:shd w:val="clear" w:color="auto" w:fill="auto"/>
            <w:vAlign w:val="center"/>
            <w:hideMark/>
          </w:tcPr>
          <w:p w14:paraId="256E3CFA" w14:textId="77777777" w:rsidR="006C0EAE" w:rsidRDefault="006C0EAE">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14:paraId="112608F5" w14:textId="77777777" w:rsidR="006C0EAE" w:rsidRDefault="006C0EAE">
            <w:pPr>
              <w:jc w:val="right"/>
              <w:rPr>
                <w:color w:val="000000"/>
                <w:sz w:val="16"/>
                <w:szCs w:val="16"/>
              </w:rPr>
            </w:pPr>
            <w:r>
              <w:rPr>
                <w:color w:val="000000"/>
                <w:sz w:val="16"/>
                <w:szCs w:val="16"/>
              </w:rPr>
              <w:t xml:space="preserve">4,3 </w:t>
            </w:r>
          </w:p>
        </w:tc>
        <w:tc>
          <w:tcPr>
            <w:tcW w:w="1080" w:type="dxa"/>
            <w:tcBorders>
              <w:top w:val="nil"/>
              <w:left w:val="nil"/>
              <w:bottom w:val="single" w:sz="8" w:space="0" w:color="auto"/>
              <w:right w:val="single" w:sz="8" w:space="0" w:color="auto"/>
            </w:tcBorders>
            <w:shd w:val="clear" w:color="auto" w:fill="auto"/>
            <w:vAlign w:val="center"/>
            <w:hideMark/>
          </w:tcPr>
          <w:p w14:paraId="7B325313" w14:textId="77777777" w:rsidR="006C0EAE" w:rsidRDefault="006C0EAE">
            <w:pPr>
              <w:jc w:val="right"/>
              <w:rPr>
                <w:color w:val="000000"/>
                <w:sz w:val="16"/>
                <w:szCs w:val="16"/>
              </w:rPr>
            </w:pPr>
            <w:r>
              <w:rPr>
                <w:color w:val="000000"/>
                <w:sz w:val="16"/>
                <w:szCs w:val="16"/>
              </w:rPr>
              <w:t xml:space="preserve">4,3 </w:t>
            </w:r>
          </w:p>
        </w:tc>
        <w:tc>
          <w:tcPr>
            <w:tcW w:w="1060" w:type="dxa"/>
            <w:tcBorders>
              <w:top w:val="nil"/>
              <w:left w:val="nil"/>
              <w:bottom w:val="single" w:sz="8" w:space="0" w:color="auto"/>
              <w:right w:val="single" w:sz="8" w:space="0" w:color="auto"/>
            </w:tcBorders>
            <w:shd w:val="clear" w:color="auto" w:fill="auto"/>
            <w:vAlign w:val="center"/>
            <w:hideMark/>
          </w:tcPr>
          <w:p w14:paraId="54AA0952" w14:textId="77777777" w:rsidR="006C0EAE" w:rsidRDefault="006C0EAE">
            <w:pPr>
              <w:jc w:val="right"/>
              <w:rPr>
                <w:color w:val="000000"/>
                <w:sz w:val="16"/>
                <w:szCs w:val="16"/>
              </w:rPr>
            </w:pPr>
            <w:r>
              <w:rPr>
                <w:color w:val="000000"/>
                <w:sz w:val="16"/>
                <w:szCs w:val="16"/>
              </w:rPr>
              <w:t xml:space="preserve">4,3 </w:t>
            </w:r>
          </w:p>
        </w:tc>
        <w:tc>
          <w:tcPr>
            <w:tcW w:w="1060" w:type="dxa"/>
            <w:tcBorders>
              <w:top w:val="nil"/>
              <w:left w:val="nil"/>
              <w:bottom w:val="single" w:sz="8" w:space="0" w:color="auto"/>
              <w:right w:val="single" w:sz="8" w:space="0" w:color="auto"/>
            </w:tcBorders>
            <w:shd w:val="clear" w:color="auto" w:fill="auto"/>
            <w:vAlign w:val="center"/>
            <w:hideMark/>
          </w:tcPr>
          <w:p w14:paraId="1A346DBA" w14:textId="77777777" w:rsidR="006C0EAE" w:rsidRDefault="006C0EAE">
            <w:pPr>
              <w:jc w:val="right"/>
              <w:rPr>
                <w:color w:val="000000"/>
                <w:sz w:val="16"/>
                <w:szCs w:val="16"/>
              </w:rPr>
            </w:pPr>
            <w:r>
              <w:rPr>
                <w:color w:val="000000"/>
                <w:sz w:val="16"/>
                <w:szCs w:val="16"/>
              </w:rPr>
              <w:t xml:space="preserve">4,3 </w:t>
            </w:r>
          </w:p>
        </w:tc>
      </w:tr>
      <w:tr w:rsidR="006C0EAE" w14:paraId="4414EF45" w14:textId="77777777" w:rsidTr="006C0EA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0CB0D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E95C88" w14:textId="77777777" w:rsidR="006C0EAE" w:rsidRDefault="006C0EAE">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14:paraId="5A8FB63B"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64ED3C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91EFA58" w14:textId="77777777" w:rsidR="006C0EAE" w:rsidRDefault="006C0EAE">
            <w:pPr>
              <w:jc w:val="right"/>
              <w:rPr>
                <w:color w:val="000000"/>
                <w:sz w:val="16"/>
                <w:szCs w:val="16"/>
              </w:rPr>
            </w:pPr>
            <w:r>
              <w:rPr>
                <w:color w:val="000000"/>
                <w:sz w:val="16"/>
                <w:szCs w:val="16"/>
              </w:rPr>
              <w:t xml:space="preserve">7,0 </w:t>
            </w:r>
          </w:p>
        </w:tc>
        <w:tc>
          <w:tcPr>
            <w:tcW w:w="1080" w:type="dxa"/>
            <w:tcBorders>
              <w:top w:val="nil"/>
              <w:left w:val="nil"/>
              <w:bottom w:val="single" w:sz="8" w:space="0" w:color="auto"/>
              <w:right w:val="single" w:sz="8" w:space="0" w:color="auto"/>
            </w:tcBorders>
            <w:shd w:val="clear" w:color="auto" w:fill="auto"/>
            <w:vAlign w:val="center"/>
            <w:hideMark/>
          </w:tcPr>
          <w:p w14:paraId="2476CA47" w14:textId="77777777" w:rsidR="006C0EAE" w:rsidRDefault="006C0EAE">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7C3AC421" w14:textId="77777777" w:rsidR="006C0EAE" w:rsidRDefault="006C0EAE">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75832AFC" w14:textId="77777777" w:rsidR="006C0EAE" w:rsidRDefault="006C0EAE">
            <w:pPr>
              <w:jc w:val="right"/>
              <w:rPr>
                <w:color w:val="000000"/>
                <w:sz w:val="16"/>
                <w:szCs w:val="16"/>
              </w:rPr>
            </w:pPr>
            <w:r>
              <w:rPr>
                <w:color w:val="000000"/>
                <w:sz w:val="16"/>
                <w:szCs w:val="16"/>
              </w:rPr>
              <w:t xml:space="preserve">7,0 </w:t>
            </w:r>
          </w:p>
        </w:tc>
      </w:tr>
      <w:tr w:rsidR="006C0EAE" w14:paraId="5F3BB8E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2C0F4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53994C"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52CC58F"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1A3EDB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8E28AFA"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FA4CF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E67BB9F"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C9585D3" w14:textId="77777777" w:rsidR="006C0EAE" w:rsidRDefault="006C0EAE">
            <w:pPr>
              <w:jc w:val="right"/>
              <w:rPr>
                <w:color w:val="000000"/>
                <w:sz w:val="16"/>
                <w:szCs w:val="16"/>
              </w:rPr>
            </w:pPr>
            <w:r>
              <w:rPr>
                <w:color w:val="000000"/>
                <w:sz w:val="16"/>
                <w:szCs w:val="16"/>
              </w:rPr>
              <w:t xml:space="preserve">0,0 </w:t>
            </w:r>
          </w:p>
        </w:tc>
      </w:tr>
      <w:tr w:rsidR="006C0EAE" w14:paraId="11695257"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327508"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57C05CF7"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9BB5E41" w14:textId="77777777" w:rsidR="006C0EAE" w:rsidRDefault="006C0EAE">
            <w:pPr>
              <w:jc w:val="right"/>
              <w:rPr>
                <w:b/>
                <w:bCs/>
                <w:color w:val="000000"/>
                <w:sz w:val="16"/>
                <w:szCs w:val="16"/>
              </w:rPr>
            </w:pPr>
            <w:r>
              <w:rPr>
                <w:b/>
                <w:bCs/>
                <w:color w:val="000000"/>
                <w:sz w:val="16"/>
                <w:szCs w:val="16"/>
              </w:rPr>
              <w:t xml:space="preserve">222,6 </w:t>
            </w:r>
          </w:p>
        </w:tc>
        <w:tc>
          <w:tcPr>
            <w:tcW w:w="1260" w:type="dxa"/>
            <w:tcBorders>
              <w:top w:val="nil"/>
              <w:left w:val="nil"/>
              <w:bottom w:val="single" w:sz="8" w:space="0" w:color="auto"/>
              <w:right w:val="single" w:sz="8" w:space="0" w:color="auto"/>
            </w:tcBorders>
            <w:shd w:val="clear" w:color="000000" w:fill="FFCC99"/>
            <w:vAlign w:val="center"/>
            <w:hideMark/>
          </w:tcPr>
          <w:p w14:paraId="741B9404" w14:textId="77777777" w:rsidR="006C0EAE" w:rsidRDefault="006C0EAE">
            <w:pPr>
              <w:jc w:val="right"/>
              <w:rPr>
                <w:b/>
                <w:bCs/>
                <w:color w:val="000000"/>
                <w:sz w:val="16"/>
                <w:szCs w:val="16"/>
              </w:rPr>
            </w:pPr>
            <w:r>
              <w:rPr>
                <w:b/>
                <w:bCs/>
                <w:color w:val="000000"/>
                <w:sz w:val="16"/>
                <w:szCs w:val="16"/>
              </w:rPr>
              <w:t xml:space="preserve">187,4 </w:t>
            </w:r>
          </w:p>
        </w:tc>
        <w:tc>
          <w:tcPr>
            <w:tcW w:w="1180" w:type="dxa"/>
            <w:tcBorders>
              <w:top w:val="nil"/>
              <w:left w:val="nil"/>
              <w:bottom w:val="single" w:sz="8" w:space="0" w:color="auto"/>
              <w:right w:val="single" w:sz="8" w:space="0" w:color="auto"/>
            </w:tcBorders>
            <w:shd w:val="clear" w:color="000000" w:fill="FFCC99"/>
            <w:vAlign w:val="center"/>
            <w:hideMark/>
          </w:tcPr>
          <w:p w14:paraId="610A4454"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1EC337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D802E9B"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988D53C" w14:textId="77777777" w:rsidR="006C0EAE" w:rsidRDefault="006C0EAE">
            <w:pPr>
              <w:jc w:val="right"/>
              <w:rPr>
                <w:b/>
                <w:bCs/>
                <w:color w:val="000000"/>
                <w:sz w:val="16"/>
                <w:szCs w:val="16"/>
              </w:rPr>
            </w:pPr>
            <w:r>
              <w:rPr>
                <w:b/>
                <w:bCs/>
                <w:color w:val="000000"/>
                <w:sz w:val="16"/>
                <w:szCs w:val="16"/>
              </w:rPr>
              <w:t xml:space="preserve">0,0 </w:t>
            </w:r>
          </w:p>
        </w:tc>
      </w:tr>
      <w:tr w:rsidR="006C0EAE" w14:paraId="189986E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888AA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3CFC17"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9FF81C"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2FE50BE"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16C6B8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766FAF5"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B650B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432970" w14:textId="77777777" w:rsidR="006C0EAE" w:rsidRDefault="006C0EAE">
            <w:pPr>
              <w:jc w:val="right"/>
              <w:rPr>
                <w:color w:val="000000"/>
                <w:sz w:val="16"/>
                <w:szCs w:val="16"/>
              </w:rPr>
            </w:pPr>
            <w:r>
              <w:rPr>
                <w:color w:val="000000"/>
                <w:sz w:val="16"/>
                <w:szCs w:val="16"/>
              </w:rPr>
              <w:t> </w:t>
            </w:r>
          </w:p>
        </w:tc>
      </w:tr>
      <w:tr w:rsidR="006C0EAE" w14:paraId="41BC45CA"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DA18C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F451BE" w14:textId="77777777" w:rsidR="006C0EAE" w:rsidRDefault="006C0EAE">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14:paraId="30F0D79E" w14:textId="77777777" w:rsidR="006C0EAE" w:rsidRDefault="006C0EAE">
            <w:pPr>
              <w:jc w:val="right"/>
              <w:rPr>
                <w:color w:val="000000"/>
                <w:sz w:val="16"/>
                <w:szCs w:val="16"/>
              </w:rPr>
            </w:pPr>
            <w:r>
              <w:rPr>
                <w:color w:val="000000"/>
                <w:sz w:val="16"/>
                <w:szCs w:val="16"/>
              </w:rPr>
              <w:t xml:space="preserve">149,2 </w:t>
            </w:r>
          </w:p>
        </w:tc>
        <w:tc>
          <w:tcPr>
            <w:tcW w:w="1260" w:type="dxa"/>
            <w:tcBorders>
              <w:top w:val="nil"/>
              <w:left w:val="nil"/>
              <w:bottom w:val="single" w:sz="8" w:space="0" w:color="auto"/>
              <w:right w:val="single" w:sz="8" w:space="0" w:color="auto"/>
            </w:tcBorders>
            <w:shd w:val="clear" w:color="auto" w:fill="auto"/>
            <w:vAlign w:val="center"/>
            <w:hideMark/>
          </w:tcPr>
          <w:p w14:paraId="228C89F6" w14:textId="77777777" w:rsidR="006C0EAE" w:rsidRDefault="006C0EAE">
            <w:pPr>
              <w:jc w:val="right"/>
              <w:rPr>
                <w:color w:val="000000"/>
                <w:sz w:val="16"/>
                <w:szCs w:val="16"/>
              </w:rPr>
            </w:pPr>
            <w:r>
              <w:rPr>
                <w:color w:val="000000"/>
                <w:sz w:val="16"/>
                <w:szCs w:val="16"/>
              </w:rPr>
              <w:t xml:space="preserve">78,3 </w:t>
            </w:r>
          </w:p>
        </w:tc>
        <w:tc>
          <w:tcPr>
            <w:tcW w:w="1180" w:type="dxa"/>
            <w:tcBorders>
              <w:top w:val="nil"/>
              <w:left w:val="nil"/>
              <w:bottom w:val="single" w:sz="8" w:space="0" w:color="auto"/>
              <w:right w:val="single" w:sz="8" w:space="0" w:color="auto"/>
            </w:tcBorders>
            <w:shd w:val="clear" w:color="auto" w:fill="auto"/>
            <w:vAlign w:val="center"/>
            <w:hideMark/>
          </w:tcPr>
          <w:p w14:paraId="049579BD"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6BF33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5D8D1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FAB9F2" w14:textId="77777777" w:rsidR="006C0EAE" w:rsidRDefault="006C0EAE">
            <w:pPr>
              <w:jc w:val="right"/>
              <w:rPr>
                <w:color w:val="000000"/>
                <w:sz w:val="16"/>
                <w:szCs w:val="16"/>
              </w:rPr>
            </w:pPr>
            <w:r>
              <w:rPr>
                <w:color w:val="000000"/>
                <w:sz w:val="16"/>
                <w:szCs w:val="16"/>
              </w:rPr>
              <w:t xml:space="preserve">0,0 </w:t>
            </w:r>
          </w:p>
        </w:tc>
      </w:tr>
      <w:tr w:rsidR="006C0EAE" w14:paraId="3D1D69A6"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CE3E2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337452" w14:textId="77777777" w:rsidR="006C0EAE" w:rsidRDefault="006C0EAE">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14:paraId="46026E4B" w14:textId="77777777" w:rsidR="006C0EAE" w:rsidRDefault="006C0EAE">
            <w:pPr>
              <w:jc w:val="right"/>
              <w:rPr>
                <w:color w:val="000000"/>
                <w:sz w:val="16"/>
                <w:szCs w:val="16"/>
              </w:rPr>
            </w:pPr>
            <w:r>
              <w:rPr>
                <w:color w:val="000000"/>
                <w:sz w:val="16"/>
                <w:szCs w:val="16"/>
              </w:rPr>
              <w:t xml:space="preserve">73,4 </w:t>
            </w:r>
          </w:p>
        </w:tc>
        <w:tc>
          <w:tcPr>
            <w:tcW w:w="1260" w:type="dxa"/>
            <w:tcBorders>
              <w:top w:val="nil"/>
              <w:left w:val="nil"/>
              <w:bottom w:val="single" w:sz="8" w:space="0" w:color="auto"/>
              <w:right w:val="single" w:sz="8" w:space="0" w:color="auto"/>
            </w:tcBorders>
            <w:shd w:val="clear" w:color="auto" w:fill="auto"/>
            <w:vAlign w:val="center"/>
            <w:hideMark/>
          </w:tcPr>
          <w:p w14:paraId="664DFA80" w14:textId="77777777" w:rsidR="006C0EAE" w:rsidRDefault="006C0EAE">
            <w:pPr>
              <w:jc w:val="right"/>
              <w:rPr>
                <w:color w:val="000000"/>
                <w:sz w:val="16"/>
                <w:szCs w:val="16"/>
              </w:rPr>
            </w:pPr>
            <w:r>
              <w:rPr>
                <w:color w:val="000000"/>
                <w:sz w:val="16"/>
                <w:szCs w:val="16"/>
              </w:rPr>
              <w:t xml:space="preserve">109,1 </w:t>
            </w:r>
          </w:p>
        </w:tc>
        <w:tc>
          <w:tcPr>
            <w:tcW w:w="1180" w:type="dxa"/>
            <w:tcBorders>
              <w:top w:val="nil"/>
              <w:left w:val="nil"/>
              <w:bottom w:val="single" w:sz="8" w:space="0" w:color="auto"/>
              <w:right w:val="single" w:sz="8" w:space="0" w:color="auto"/>
            </w:tcBorders>
            <w:shd w:val="clear" w:color="auto" w:fill="auto"/>
            <w:vAlign w:val="center"/>
            <w:hideMark/>
          </w:tcPr>
          <w:p w14:paraId="588FF6BC"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5F97C44"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20FABE"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403425" w14:textId="77777777" w:rsidR="006C0EAE" w:rsidRDefault="006C0EAE">
            <w:pPr>
              <w:jc w:val="right"/>
              <w:rPr>
                <w:color w:val="000000"/>
                <w:sz w:val="16"/>
                <w:szCs w:val="16"/>
              </w:rPr>
            </w:pPr>
            <w:r>
              <w:rPr>
                <w:color w:val="000000"/>
                <w:sz w:val="16"/>
                <w:szCs w:val="16"/>
              </w:rPr>
              <w:t xml:space="preserve">0,0 </w:t>
            </w:r>
          </w:p>
        </w:tc>
      </w:tr>
      <w:tr w:rsidR="006C0EAE" w14:paraId="0FEEEA3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6AE8F6"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77EF2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1F419A"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A2489E4"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6CA943F"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4A5F301"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683718"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16635E" w14:textId="77777777" w:rsidR="006C0EAE" w:rsidRDefault="006C0EAE">
            <w:pPr>
              <w:jc w:val="right"/>
              <w:rPr>
                <w:color w:val="000000"/>
                <w:sz w:val="16"/>
                <w:szCs w:val="16"/>
              </w:rPr>
            </w:pPr>
            <w:r>
              <w:rPr>
                <w:color w:val="000000"/>
                <w:sz w:val="16"/>
                <w:szCs w:val="16"/>
              </w:rPr>
              <w:t xml:space="preserve">0,0 </w:t>
            </w:r>
          </w:p>
        </w:tc>
      </w:tr>
      <w:tr w:rsidR="006C0EAE" w14:paraId="460868C0"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9BE405"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6877BD2"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16A5DF43" w14:textId="77777777" w:rsidR="006C0EAE" w:rsidRDefault="006C0EAE">
            <w:pPr>
              <w:jc w:val="right"/>
              <w:rPr>
                <w:b/>
                <w:bCs/>
                <w:color w:val="000000"/>
                <w:sz w:val="16"/>
                <w:szCs w:val="16"/>
              </w:rPr>
            </w:pPr>
            <w:r>
              <w:rPr>
                <w:b/>
                <w:bCs/>
                <w:color w:val="000000"/>
                <w:sz w:val="16"/>
                <w:szCs w:val="16"/>
              </w:rPr>
              <w:t xml:space="preserve">226,2 </w:t>
            </w:r>
          </w:p>
        </w:tc>
        <w:tc>
          <w:tcPr>
            <w:tcW w:w="1260" w:type="dxa"/>
            <w:tcBorders>
              <w:top w:val="nil"/>
              <w:left w:val="nil"/>
              <w:bottom w:val="single" w:sz="8" w:space="0" w:color="auto"/>
              <w:right w:val="single" w:sz="8" w:space="0" w:color="auto"/>
            </w:tcBorders>
            <w:shd w:val="clear" w:color="000000" w:fill="FFCC99"/>
            <w:vAlign w:val="center"/>
            <w:hideMark/>
          </w:tcPr>
          <w:p w14:paraId="7472DB1D" w14:textId="77777777" w:rsidR="006C0EAE" w:rsidRDefault="006C0EAE">
            <w:pPr>
              <w:jc w:val="right"/>
              <w:rPr>
                <w:b/>
                <w:bCs/>
                <w:color w:val="000000"/>
                <w:sz w:val="16"/>
                <w:szCs w:val="16"/>
              </w:rPr>
            </w:pPr>
            <w:r>
              <w:rPr>
                <w:b/>
                <w:bCs/>
                <w:color w:val="000000"/>
                <w:sz w:val="16"/>
                <w:szCs w:val="16"/>
              </w:rPr>
              <w:t xml:space="preserve">191,4 </w:t>
            </w:r>
          </w:p>
        </w:tc>
        <w:tc>
          <w:tcPr>
            <w:tcW w:w="1180" w:type="dxa"/>
            <w:tcBorders>
              <w:top w:val="nil"/>
              <w:left w:val="nil"/>
              <w:bottom w:val="single" w:sz="8" w:space="0" w:color="auto"/>
              <w:right w:val="single" w:sz="8" w:space="0" w:color="auto"/>
            </w:tcBorders>
            <w:shd w:val="clear" w:color="000000" w:fill="FFCC99"/>
            <w:vAlign w:val="center"/>
            <w:hideMark/>
          </w:tcPr>
          <w:p w14:paraId="754CD634" w14:textId="77777777" w:rsidR="006C0EAE" w:rsidRDefault="006C0EAE">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1FC26DAC" w14:textId="77777777" w:rsidR="006C0EAE" w:rsidRDefault="006C0EAE">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00F61ECE" w14:textId="77777777" w:rsidR="006C0EAE" w:rsidRDefault="006C0EAE">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7D08649A" w14:textId="77777777" w:rsidR="006C0EAE" w:rsidRDefault="006C0EAE">
            <w:pPr>
              <w:jc w:val="right"/>
              <w:rPr>
                <w:b/>
                <w:bCs/>
                <w:color w:val="000000"/>
                <w:sz w:val="16"/>
                <w:szCs w:val="16"/>
              </w:rPr>
            </w:pPr>
            <w:r>
              <w:rPr>
                <w:b/>
                <w:bCs/>
                <w:color w:val="000000"/>
                <w:sz w:val="16"/>
                <w:szCs w:val="16"/>
              </w:rPr>
              <w:t xml:space="preserve">11,3 </w:t>
            </w:r>
          </w:p>
        </w:tc>
      </w:tr>
      <w:tr w:rsidR="006C0EAE" w14:paraId="11B5889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A7560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9D3BC9"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0B9304"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B13EA2E"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60BA581"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7D90194"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1E820D"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700D28" w14:textId="77777777" w:rsidR="006C0EAE" w:rsidRDefault="006C0EAE">
            <w:pPr>
              <w:jc w:val="right"/>
              <w:rPr>
                <w:color w:val="000000"/>
                <w:sz w:val="16"/>
                <w:szCs w:val="16"/>
              </w:rPr>
            </w:pPr>
            <w:r>
              <w:rPr>
                <w:color w:val="000000"/>
                <w:sz w:val="16"/>
                <w:szCs w:val="16"/>
              </w:rPr>
              <w:t> </w:t>
            </w:r>
          </w:p>
        </w:tc>
      </w:tr>
      <w:tr w:rsidR="006C0EAE" w14:paraId="2BF7449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C466A5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4696E42"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4BB7A2BB" w14:textId="77777777" w:rsidR="006C0EAE" w:rsidRDefault="006C0EAE">
            <w:pPr>
              <w:jc w:val="right"/>
              <w:rPr>
                <w:b/>
                <w:bCs/>
                <w:color w:val="000000"/>
                <w:sz w:val="16"/>
                <w:szCs w:val="16"/>
              </w:rPr>
            </w:pPr>
            <w:r>
              <w:rPr>
                <w:b/>
                <w:bCs/>
                <w:color w:val="000000"/>
                <w:sz w:val="16"/>
                <w:szCs w:val="16"/>
              </w:rPr>
              <w:t xml:space="preserve">22 679,8 </w:t>
            </w:r>
          </w:p>
        </w:tc>
        <w:tc>
          <w:tcPr>
            <w:tcW w:w="1260" w:type="dxa"/>
            <w:tcBorders>
              <w:top w:val="nil"/>
              <w:left w:val="nil"/>
              <w:bottom w:val="single" w:sz="8" w:space="0" w:color="auto"/>
              <w:right w:val="single" w:sz="8" w:space="0" w:color="auto"/>
            </w:tcBorders>
            <w:shd w:val="clear" w:color="000000" w:fill="FFCC99"/>
            <w:vAlign w:val="center"/>
            <w:hideMark/>
          </w:tcPr>
          <w:p w14:paraId="5EEAC815" w14:textId="77777777" w:rsidR="006C0EAE" w:rsidRDefault="006C0EAE">
            <w:pPr>
              <w:jc w:val="right"/>
              <w:rPr>
                <w:b/>
                <w:bCs/>
                <w:color w:val="000000"/>
                <w:sz w:val="16"/>
                <w:szCs w:val="16"/>
              </w:rPr>
            </w:pPr>
            <w:r>
              <w:rPr>
                <w:b/>
                <w:bCs/>
                <w:color w:val="000000"/>
                <w:sz w:val="16"/>
                <w:szCs w:val="16"/>
              </w:rPr>
              <w:t xml:space="preserve">23 034,7 </w:t>
            </w:r>
          </w:p>
        </w:tc>
        <w:tc>
          <w:tcPr>
            <w:tcW w:w="1180" w:type="dxa"/>
            <w:tcBorders>
              <w:top w:val="nil"/>
              <w:left w:val="nil"/>
              <w:bottom w:val="single" w:sz="8" w:space="0" w:color="auto"/>
              <w:right w:val="single" w:sz="8" w:space="0" w:color="auto"/>
            </w:tcBorders>
            <w:shd w:val="clear" w:color="000000" w:fill="FFCC99"/>
            <w:vAlign w:val="center"/>
            <w:hideMark/>
          </w:tcPr>
          <w:p w14:paraId="700AB9E6" w14:textId="77777777" w:rsidR="006C0EAE" w:rsidRDefault="006C0EAE">
            <w:pPr>
              <w:jc w:val="right"/>
              <w:rPr>
                <w:b/>
                <w:bCs/>
                <w:color w:val="000000"/>
                <w:sz w:val="16"/>
                <w:szCs w:val="16"/>
              </w:rPr>
            </w:pPr>
            <w:r>
              <w:rPr>
                <w:b/>
                <w:bCs/>
                <w:color w:val="000000"/>
                <w:sz w:val="16"/>
                <w:szCs w:val="16"/>
              </w:rPr>
              <w:t xml:space="preserve">23 264,3 </w:t>
            </w:r>
          </w:p>
        </w:tc>
        <w:tc>
          <w:tcPr>
            <w:tcW w:w="1080" w:type="dxa"/>
            <w:tcBorders>
              <w:top w:val="nil"/>
              <w:left w:val="nil"/>
              <w:bottom w:val="single" w:sz="8" w:space="0" w:color="auto"/>
              <w:right w:val="single" w:sz="8" w:space="0" w:color="auto"/>
            </w:tcBorders>
            <w:shd w:val="clear" w:color="000000" w:fill="FFCC99"/>
            <w:vAlign w:val="center"/>
            <w:hideMark/>
          </w:tcPr>
          <w:p w14:paraId="668A9873" w14:textId="77777777" w:rsidR="006C0EAE" w:rsidRDefault="006C0EAE">
            <w:pPr>
              <w:jc w:val="right"/>
              <w:rPr>
                <w:b/>
                <w:bCs/>
                <w:color w:val="000000"/>
                <w:sz w:val="16"/>
                <w:szCs w:val="16"/>
              </w:rPr>
            </w:pPr>
            <w:r>
              <w:rPr>
                <w:b/>
                <w:bCs/>
                <w:color w:val="000000"/>
                <w:sz w:val="16"/>
                <w:szCs w:val="16"/>
              </w:rPr>
              <w:t xml:space="preserve">25 556,3 </w:t>
            </w:r>
          </w:p>
        </w:tc>
        <w:tc>
          <w:tcPr>
            <w:tcW w:w="1060" w:type="dxa"/>
            <w:tcBorders>
              <w:top w:val="nil"/>
              <w:left w:val="nil"/>
              <w:bottom w:val="single" w:sz="8" w:space="0" w:color="auto"/>
              <w:right w:val="single" w:sz="8" w:space="0" w:color="auto"/>
            </w:tcBorders>
            <w:shd w:val="clear" w:color="000000" w:fill="FFCC99"/>
            <w:vAlign w:val="center"/>
            <w:hideMark/>
          </w:tcPr>
          <w:p w14:paraId="6E076331" w14:textId="77777777" w:rsidR="006C0EAE" w:rsidRDefault="006C0EAE">
            <w:pPr>
              <w:jc w:val="right"/>
              <w:rPr>
                <w:b/>
                <w:bCs/>
                <w:color w:val="000000"/>
                <w:sz w:val="16"/>
                <w:szCs w:val="16"/>
              </w:rPr>
            </w:pPr>
            <w:r>
              <w:rPr>
                <w:b/>
                <w:bCs/>
                <w:color w:val="000000"/>
                <w:sz w:val="16"/>
                <w:szCs w:val="16"/>
              </w:rPr>
              <w:t xml:space="preserve">25 556,3 </w:t>
            </w:r>
          </w:p>
        </w:tc>
        <w:tc>
          <w:tcPr>
            <w:tcW w:w="1060" w:type="dxa"/>
            <w:tcBorders>
              <w:top w:val="nil"/>
              <w:left w:val="nil"/>
              <w:bottom w:val="single" w:sz="8" w:space="0" w:color="auto"/>
              <w:right w:val="single" w:sz="8" w:space="0" w:color="auto"/>
            </w:tcBorders>
            <w:shd w:val="clear" w:color="000000" w:fill="FFCC99"/>
            <w:vAlign w:val="center"/>
            <w:hideMark/>
          </w:tcPr>
          <w:p w14:paraId="2C7552D3" w14:textId="77777777" w:rsidR="006C0EAE" w:rsidRDefault="006C0EAE">
            <w:pPr>
              <w:jc w:val="right"/>
              <w:rPr>
                <w:b/>
                <w:bCs/>
                <w:color w:val="000000"/>
                <w:sz w:val="16"/>
                <w:szCs w:val="16"/>
              </w:rPr>
            </w:pPr>
            <w:r>
              <w:rPr>
                <w:b/>
                <w:bCs/>
                <w:color w:val="000000"/>
                <w:sz w:val="16"/>
                <w:szCs w:val="16"/>
              </w:rPr>
              <w:t xml:space="preserve">25 556,3 </w:t>
            </w:r>
          </w:p>
        </w:tc>
      </w:tr>
      <w:tr w:rsidR="006C0EAE" w14:paraId="2FE9D0E2"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0F29D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C45CBF"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26BDBC"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949D7E6"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EC5D1C"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6BCCAB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BAD77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E95835" w14:textId="77777777" w:rsidR="006C0EAE" w:rsidRDefault="006C0EAE">
            <w:pPr>
              <w:jc w:val="right"/>
              <w:rPr>
                <w:color w:val="000000"/>
                <w:sz w:val="16"/>
                <w:szCs w:val="16"/>
              </w:rPr>
            </w:pPr>
            <w:r>
              <w:rPr>
                <w:color w:val="000000"/>
                <w:sz w:val="16"/>
                <w:szCs w:val="16"/>
              </w:rPr>
              <w:t> </w:t>
            </w:r>
          </w:p>
        </w:tc>
      </w:tr>
      <w:tr w:rsidR="006C0EAE" w14:paraId="311BCED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7FF299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2EB8E99"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1CA7061" w14:textId="77777777" w:rsidR="006C0EAE" w:rsidRDefault="006C0EAE">
            <w:pPr>
              <w:jc w:val="right"/>
              <w:rPr>
                <w:b/>
                <w:bCs/>
                <w:color w:val="000000"/>
                <w:sz w:val="16"/>
                <w:szCs w:val="16"/>
              </w:rPr>
            </w:pPr>
            <w:r>
              <w:rPr>
                <w:b/>
                <w:bCs/>
                <w:color w:val="000000"/>
                <w:sz w:val="16"/>
                <w:szCs w:val="16"/>
              </w:rPr>
              <w:t xml:space="preserve">24 117,8 </w:t>
            </w:r>
          </w:p>
        </w:tc>
        <w:tc>
          <w:tcPr>
            <w:tcW w:w="1260" w:type="dxa"/>
            <w:tcBorders>
              <w:top w:val="nil"/>
              <w:left w:val="nil"/>
              <w:bottom w:val="single" w:sz="8" w:space="0" w:color="auto"/>
              <w:right w:val="single" w:sz="8" w:space="0" w:color="auto"/>
            </w:tcBorders>
            <w:shd w:val="clear" w:color="000000" w:fill="FFCC99"/>
            <w:vAlign w:val="center"/>
            <w:hideMark/>
          </w:tcPr>
          <w:p w14:paraId="3E460930" w14:textId="77777777" w:rsidR="006C0EAE" w:rsidRDefault="006C0EAE">
            <w:pPr>
              <w:jc w:val="right"/>
              <w:rPr>
                <w:b/>
                <w:bCs/>
                <w:color w:val="000000"/>
                <w:sz w:val="16"/>
                <w:szCs w:val="16"/>
              </w:rPr>
            </w:pPr>
            <w:r>
              <w:rPr>
                <w:b/>
                <w:bCs/>
                <w:color w:val="000000"/>
                <w:sz w:val="16"/>
                <w:szCs w:val="16"/>
              </w:rPr>
              <w:t xml:space="preserve">24 776,6 </w:t>
            </w:r>
          </w:p>
        </w:tc>
        <w:tc>
          <w:tcPr>
            <w:tcW w:w="1180" w:type="dxa"/>
            <w:tcBorders>
              <w:top w:val="nil"/>
              <w:left w:val="nil"/>
              <w:bottom w:val="single" w:sz="8" w:space="0" w:color="auto"/>
              <w:right w:val="single" w:sz="8" w:space="0" w:color="auto"/>
            </w:tcBorders>
            <w:shd w:val="clear" w:color="000000" w:fill="FFCC99"/>
            <w:vAlign w:val="center"/>
            <w:hideMark/>
          </w:tcPr>
          <w:p w14:paraId="1FDB4903" w14:textId="77777777" w:rsidR="006C0EAE" w:rsidRDefault="006C0EAE">
            <w:pPr>
              <w:jc w:val="right"/>
              <w:rPr>
                <w:b/>
                <w:bCs/>
                <w:color w:val="000000"/>
                <w:sz w:val="16"/>
                <w:szCs w:val="16"/>
              </w:rPr>
            </w:pPr>
            <w:r>
              <w:rPr>
                <w:b/>
                <w:bCs/>
                <w:color w:val="000000"/>
                <w:sz w:val="16"/>
                <w:szCs w:val="16"/>
              </w:rPr>
              <w:t xml:space="preserve">23 377,1 </w:t>
            </w:r>
          </w:p>
        </w:tc>
        <w:tc>
          <w:tcPr>
            <w:tcW w:w="1080" w:type="dxa"/>
            <w:tcBorders>
              <w:top w:val="nil"/>
              <w:left w:val="nil"/>
              <w:bottom w:val="single" w:sz="8" w:space="0" w:color="auto"/>
              <w:right w:val="single" w:sz="8" w:space="0" w:color="auto"/>
            </w:tcBorders>
            <w:shd w:val="clear" w:color="000000" w:fill="FFCC99"/>
            <w:vAlign w:val="center"/>
            <w:hideMark/>
          </w:tcPr>
          <w:p w14:paraId="3A8CB203" w14:textId="77777777" w:rsidR="006C0EAE" w:rsidRDefault="006C0EAE">
            <w:pPr>
              <w:jc w:val="right"/>
              <w:rPr>
                <w:b/>
                <w:bCs/>
                <w:color w:val="000000"/>
                <w:sz w:val="16"/>
                <w:szCs w:val="16"/>
              </w:rPr>
            </w:pPr>
            <w:r>
              <w:rPr>
                <w:b/>
                <w:bCs/>
                <w:color w:val="000000"/>
                <w:sz w:val="16"/>
                <w:szCs w:val="16"/>
              </w:rPr>
              <w:t xml:space="preserve">25 924,5 </w:t>
            </w:r>
          </w:p>
        </w:tc>
        <w:tc>
          <w:tcPr>
            <w:tcW w:w="1060" w:type="dxa"/>
            <w:tcBorders>
              <w:top w:val="nil"/>
              <w:left w:val="nil"/>
              <w:bottom w:val="single" w:sz="8" w:space="0" w:color="auto"/>
              <w:right w:val="single" w:sz="8" w:space="0" w:color="auto"/>
            </w:tcBorders>
            <w:shd w:val="clear" w:color="000000" w:fill="FFCC99"/>
            <w:vAlign w:val="center"/>
            <w:hideMark/>
          </w:tcPr>
          <w:p w14:paraId="4295E03A" w14:textId="77777777" w:rsidR="006C0EAE" w:rsidRDefault="006C0EAE">
            <w:pPr>
              <w:jc w:val="right"/>
              <w:rPr>
                <w:b/>
                <w:bCs/>
                <w:color w:val="000000"/>
                <w:sz w:val="16"/>
                <w:szCs w:val="16"/>
              </w:rPr>
            </w:pPr>
            <w:r>
              <w:rPr>
                <w:b/>
                <w:bCs/>
                <w:color w:val="000000"/>
                <w:sz w:val="16"/>
                <w:szCs w:val="16"/>
              </w:rPr>
              <w:t xml:space="preserve">25 712,8 </w:t>
            </w:r>
          </w:p>
        </w:tc>
        <w:tc>
          <w:tcPr>
            <w:tcW w:w="1060" w:type="dxa"/>
            <w:tcBorders>
              <w:top w:val="nil"/>
              <w:left w:val="nil"/>
              <w:bottom w:val="single" w:sz="8" w:space="0" w:color="auto"/>
              <w:right w:val="single" w:sz="8" w:space="0" w:color="auto"/>
            </w:tcBorders>
            <w:shd w:val="clear" w:color="000000" w:fill="FFCC99"/>
            <w:vAlign w:val="center"/>
            <w:hideMark/>
          </w:tcPr>
          <w:p w14:paraId="0AC7E152" w14:textId="77777777" w:rsidR="006C0EAE" w:rsidRDefault="006C0EAE">
            <w:pPr>
              <w:jc w:val="right"/>
              <w:rPr>
                <w:b/>
                <w:bCs/>
                <w:color w:val="000000"/>
                <w:sz w:val="16"/>
                <w:szCs w:val="16"/>
              </w:rPr>
            </w:pPr>
            <w:r>
              <w:rPr>
                <w:b/>
                <w:bCs/>
                <w:color w:val="000000"/>
                <w:sz w:val="16"/>
                <w:szCs w:val="16"/>
              </w:rPr>
              <w:t xml:space="preserve">25 665,8 </w:t>
            </w:r>
          </w:p>
        </w:tc>
      </w:tr>
      <w:tr w:rsidR="006C0EAE" w14:paraId="7C494E9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DC10D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7DC033"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4326B1"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93016B0"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4E3353A"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B7DE35D"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8832D7"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132397" w14:textId="77777777" w:rsidR="006C0EAE" w:rsidRDefault="006C0EAE">
            <w:pPr>
              <w:jc w:val="right"/>
              <w:rPr>
                <w:color w:val="000000"/>
                <w:sz w:val="16"/>
                <w:szCs w:val="16"/>
              </w:rPr>
            </w:pPr>
            <w:r>
              <w:rPr>
                <w:color w:val="000000"/>
                <w:sz w:val="16"/>
                <w:szCs w:val="16"/>
              </w:rPr>
              <w:t> </w:t>
            </w:r>
          </w:p>
        </w:tc>
      </w:tr>
      <w:tr w:rsidR="006C0EAE" w14:paraId="6EED9819"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359D96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F6A56D"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9353258" w14:textId="77777777" w:rsidR="006C0EAE" w:rsidRDefault="006C0EAE">
            <w:pPr>
              <w:jc w:val="right"/>
              <w:rPr>
                <w:color w:val="000000"/>
                <w:sz w:val="16"/>
                <w:szCs w:val="16"/>
              </w:rPr>
            </w:pPr>
            <w:r>
              <w:rPr>
                <w:color w:val="000000"/>
                <w:sz w:val="16"/>
                <w:szCs w:val="16"/>
              </w:rPr>
              <w:t>1 046</w:t>
            </w:r>
          </w:p>
        </w:tc>
        <w:tc>
          <w:tcPr>
            <w:tcW w:w="1260" w:type="dxa"/>
            <w:tcBorders>
              <w:top w:val="nil"/>
              <w:left w:val="nil"/>
              <w:bottom w:val="single" w:sz="8" w:space="0" w:color="auto"/>
              <w:right w:val="single" w:sz="8" w:space="0" w:color="auto"/>
            </w:tcBorders>
            <w:shd w:val="clear" w:color="auto" w:fill="auto"/>
            <w:vAlign w:val="center"/>
            <w:hideMark/>
          </w:tcPr>
          <w:p w14:paraId="48D93B73" w14:textId="77777777" w:rsidR="006C0EAE" w:rsidRDefault="006C0EAE">
            <w:pPr>
              <w:jc w:val="right"/>
              <w:rPr>
                <w:color w:val="000000"/>
                <w:sz w:val="16"/>
                <w:szCs w:val="16"/>
              </w:rPr>
            </w:pPr>
            <w:r>
              <w:rPr>
                <w:color w:val="000000"/>
                <w:sz w:val="16"/>
                <w:szCs w:val="16"/>
              </w:rPr>
              <w:t>1 018</w:t>
            </w:r>
          </w:p>
        </w:tc>
        <w:tc>
          <w:tcPr>
            <w:tcW w:w="1180" w:type="dxa"/>
            <w:tcBorders>
              <w:top w:val="nil"/>
              <w:left w:val="nil"/>
              <w:bottom w:val="single" w:sz="8" w:space="0" w:color="auto"/>
              <w:right w:val="single" w:sz="8" w:space="0" w:color="auto"/>
            </w:tcBorders>
            <w:shd w:val="clear" w:color="auto" w:fill="auto"/>
            <w:vAlign w:val="center"/>
            <w:hideMark/>
          </w:tcPr>
          <w:p w14:paraId="50CA90AE" w14:textId="77777777" w:rsidR="006C0EAE" w:rsidRDefault="006C0EAE">
            <w:pPr>
              <w:jc w:val="right"/>
              <w:rPr>
                <w:color w:val="000000"/>
                <w:sz w:val="16"/>
                <w:szCs w:val="16"/>
              </w:rPr>
            </w:pPr>
            <w:r>
              <w:rPr>
                <w:color w:val="000000"/>
                <w:sz w:val="16"/>
                <w:szCs w:val="16"/>
              </w:rPr>
              <w:t>1 429</w:t>
            </w:r>
          </w:p>
        </w:tc>
        <w:tc>
          <w:tcPr>
            <w:tcW w:w="1080" w:type="dxa"/>
            <w:tcBorders>
              <w:top w:val="nil"/>
              <w:left w:val="nil"/>
              <w:bottom w:val="single" w:sz="8" w:space="0" w:color="auto"/>
              <w:right w:val="single" w:sz="8" w:space="0" w:color="auto"/>
            </w:tcBorders>
            <w:shd w:val="clear" w:color="auto" w:fill="auto"/>
            <w:vAlign w:val="center"/>
            <w:hideMark/>
          </w:tcPr>
          <w:p w14:paraId="061D3E41" w14:textId="77777777" w:rsidR="006C0EAE" w:rsidRDefault="006C0EAE">
            <w:pPr>
              <w:jc w:val="right"/>
              <w:rPr>
                <w:color w:val="000000"/>
                <w:sz w:val="16"/>
                <w:szCs w:val="16"/>
              </w:rPr>
            </w:pPr>
            <w:r>
              <w:rPr>
                <w:color w:val="000000"/>
                <w:sz w:val="16"/>
                <w:szCs w:val="16"/>
              </w:rPr>
              <w:t>1 429</w:t>
            </w:r>
          </w:p>
        </w:tc>
        <w:tc>
          <w:tcPr>
            <w:tcW w:w="1060" w:type="dxa"/>
            <w:tcBorders>
              <w:top w:val="nil"/>
              <w:left w:val="nil"/>
              <w:bottom w:val="single" w:sz="8" w:space="0" w:color="auto"/>
              <w:right w:val="single" w:sz="8" w:space="0" w:color="auto"/>
            </w:tcBorders>
            <w:shd w:val="clear" w:color="auto" w:fill="auto"/>
            <w:vAlign w:val="center"/>
            <w:hideMark/>
          </w:tcPr>
          <w:p w14:paraId="2AE9EB54" w14:textId="77777777" w:rsidR="006C0EAE" w:rsidRDefault="006C0EAE">
            <w:pPr>
              <w:jc w:val="right"/>
              <w:rPr>
                <w:color w:val="000000"/>
                <w:sz w:val="16"/>
                <w:szCs w:val="16"/>
              </w:rPr>
            </w:pPr>
            <w:r>
              <w:rPr>
                <w:color w:val="000000"/>
                <w:sz w:val="16"/>
                <w:szCs w:val="16"/>
              </w:rPr>
              <w:t>1 429</w:t>
            </w:r>
          </w:p>
        </w:tc>
        <w:tc>
          <w:tcPr>
            <w:tcW w:w="1060" w:type="dxa"/>
            <w:tcBorders>
              <w:top w:val="nil"/>
              <w:left w:val="nil"/>
              <w:bottom w:val="single" w:sz="8" w:space="0" w:color="auto"/>
              <w:right w:val="single" w:sz="8" w:space="0" w:color="auto"/>
            </w:tcBorders>
            <w:shd w:val="clear" w:color="auto" w:fill="auto"/>
            <w:vAlign w:val="center"/>
            <w:hideMark/>
          </w:tcPr>
          <w:p w14:paraId="6AF5B354" w14:textId="77777777" w:rsidR="006C0EAE" w:rsidRDefault="006C0EAE">
            <w:pPr>
              <w:jc w:val="right"/>
              <w:rPr>
                <w:color w:val="000000"/>
                <w:sz w:val="16"/>
                <w:szCs w:val="16"/>
              </w:rPr>
            </w:pPr>
            <w:r>
              <w:rPr>
                <w:color w:val="000000"/>
                <w:sz w:val="16"/>
                <w:szCs w:val="16"/>
              </w:rPr>
              <w:t>1 429</w:t>
            </w:r>
          </w:p>
        </w:tc>
      </w:tr>
    </w:tbl>
    <w:p w14:paraId="1B5153C6" w14:textId="77777777" w:rsidR="00B174A6" w:rsidRDefault="00B174A6" w:rsidP="0099457E">
      <w:pPr>
        <w:ind w:hanging="180"/>
        <w:rPr>
          <w:sz w:val="21"/>
          <w:szCs w:val="21"/>
          <w:lang w:val="en-US"/>
        </w:rPr>
      </w:pPr>
    </w:p>
    <w:p w14:paraId="1A07A4E7" w14:textId="77777777" w:rsidR="00B174A6" w:rsidRDefault="00B174A6" w:rsidP="0099457E">
      <w:pPr>
        <w:ind w:hanging="180"/>
        <w:rPr>
          <w:sz w:val="21"/>
          <w:szCs w:val="21"/>
          <w:lang w:val="en-US"/>
        </w:rPr>
      </w:pPr>
    </w:p>
    <w:p w14:paraId="324E00D2" w14:textId="77777777" w:rsidR="00B174A6" w:rsidRPr="00B174A6" w:rsidRDefault="00B174A6" w:rsidP="0099457E">
      <w:pPr>
        <w:ind w:hanging="180"/>
        <w:rPr>
          <w:sz w:val="21"/>
          <w:szCs w:val="21"/>
          <w:lang w:val="en-US"/>
        </w:rPr>
      </w:pPr>
    </w:p>
    <w:p w14:paraId="75823607" w14:textId="77777777" w:rsidR="00730310" w:rsidRPr="00A54022" w:rsidRDefault="00730310" w:rsidP="006228CA">
      <w:pPr>
        <w:pStyle w:val="Heading1"/>
        <w:numPr>
          <w:ilvl w:val="1"/>
          <w:numId w:val="6"/>
        </w:numPr>
        <w:ind w:left="0" w:firstLine="0"/>
      </w:pPr>
      <w:bookmarkStart w:id="22" w:name="_Toc34041631"/>
      <w:r w:rsidRPr="00A54022">
        <w:lastRenderedPageBreak/>
        <w:t>БЮДЖЕТНА ПРОГРАМА – 2200.03.02  - "ПЛАНИРАНЕ, ОПАЗВАНЕ ОТ ПОСЕГАТЕЛСТВА, ПОЖАРИ И ЛЕСОЗАЩИТА"</w:t>
      </w:r>
      <w:bookmarkEnd w:id="22"/>
    </w:p>
    <w:p w14:paraId="1F5F9E29" w14:textId="77777777" w:rsidR="0099457E" w:rsidRDefault="0099457E" w:rsidP="0099457E">
      <w:pPr>
        <w:rPr>
          <w:sz w:val="21"/>
          <w:szCs w:val="21"/>
        </w:rPr>
      </w:pPr>
    </w:p>
    <w:p w14:paraId="324348DD" w14:textId="77777777" w:rsidR="0099457E" w:rsidRDefault="0099457E" w:rsidP="0099457E">
      <w:pPr>
        <w:spacing w:before="120" w:after="120"/>
        <w:jc w:val="both"/>
        <w:rPr>
          <w:b/>
          <w:i/>
          <w:sz w:val="21"/>
          <w:szCs w:val="21"/>
          <w:u w:val="single"/>
        </w:rPr>
      </w:pPr>
      <w:r w:rsidRPr="0099457E">
        <w:rPr>
          <w:b/>
          <w:i/>
          <w:sz w:val="21"/>
          <w:szCs w:val="21"/>
          <w:u w:val="single"/>
        </w:rPr>
        <w:t>Цели на програмата</w:t>
      </w:r>
    </w:p>
    <w:p w14:paraId="5A4F0214" w14:textId="77777777" w:rsidR="00D41ACF" w:rsidRPr="00343155" w:rsidRDefault="00D41ACF" w:rsidP="00D41ACF">
      <w:pPr>
        <w:ind w:left="331"/>
        <w:jc w:val="both"/>
        <w:rPr>
          <w:sz w:val="20"/>
          <w:szCs w:val="20"/>
        </w:rPr>
      </w:pPr>
      <w:r w:rsidRPr="00343155">
        <w:rPr>
          <w:sz w:val="20"/>
          <w:szCs w:val="20"/>
        </w:rPr>
        <w:t>Инвентаризация в горските територии.</w:t>
      </w:r>
    </w:p>
    <w:p w14:paraId="240F9129" w14:textId="77777777" w:rsidR="00D41ACF" w:rsidRPr="00343155" w:rsidRDefault="00D41ACF" w:rsidP="00D41ACF">
      <w:pPr>
        <w:ind w:left="331"/>
        <w:jc w:val="both"/>
        <w:rPr>
          <w:sz w:val="20"/>
          <w:szCs w:val="20"/>
        </w:rPr>
      </w:pPr>
      <w:r w:rsidRPr="00343155">
        <w:rPr>
          <w:sz w:val="20"/>
          <w:szCs w:val="20"/>
        </w:rPr>
        <w:t>Областно планиране за развитие на горските територии.</w:t>
      </w:r>
    </w:p>
    <w:p w14:paraId="044087D9" w14:textId="77777777" w:rsidR="00D41ACF" w:rsidRPr="00343155" w:rsidRDefault="00D41ACF" w:rsidP="00D41ACF">
      <w:pPr>
        <w:ind w:left="331"/>
        <w:jc w:val="both"/>
        <w:rPr>
          <w:sz w:val="20"/>
          <w:szCs w:val="20"/>
        </w:rPr>
      </w:pPr>
      <w:r w:rsidRPr="00343155">
        <w:rPr>
          <w:sz w:val="20"/>
          <w:szCs w:val="20"/>
        </w:rPr>
        <w:t>Ловностопанско планиране.</w:t>
      </w:r>
    </w:p>
    <w:p w14:paraId="3AA83AEB" w14:textId="77777777" w:rsidR="00D41ACF" w:rsidRPr="00343155" w:rsidRDefault="00D41ACF" w:rsidP="00D41ACF">
      <w:pPr>
        <w:ind w:left="331"/>
        <w:jc w:val="both"/>
        <w:rPr>
          <w:sz w:val="20"/>
          <w:szCs w:val="20"/>
        </w:rPr>
      </w:pPr>
      <w:r w:rsidRPr="00343155">
        <w:rPr>
          <w:sz w:val="20"/>
          <w:szCs w:val="20"/>
        </w:rPr>
        <w:t>Горскостопанско планиране и дейности по опазване от пожари на горските територии.</w:t>
      </w:r>
    </w:p>
    <w:p w14:paraId="62E90DDB" w14:textId="77777777" w:rsidR="00D41ACF" w:rsidRPr="008E32EC" w:rsidRDefault="00D41ACF" w:rsidP="00D41ACF">
      <w:pPr>
        <w:ind w:left="331"/>
        <w:jc w:val="both"/>
      </w:pPr>
      <w:r w:rsidRPr="00343155">
        <w:rPr>
          <w:sz w:val="20"/>
          <w:szCs w:val="20"/>
        </w:rPr>
        <w:t>Подобряване устойчивостта и здравословното състояние на горите</w:t>
      </w:r>
      <w:r w:rsidRPr="008E32EC">
        <w:t xml:space="preserve">.  </w:t>
      </w:r>
    </w:p>
    <w:p w14:paraId="21C56526" w14:textId="77777777" w:rsidR="0099457E" w:rsidRPr="0099457E" w:rsidRDefault="0099457E" w:rsidP="0099457E">
      <w:pPr>
        <w:spacing w:before="120" w:after="120"/>
        <w:jc w:val="both"/>
        <w:rPr>
          <w:b/>
          <w:i/>
          <w:sz w:val="21"/>
          <w:szCs w:val="21"/>
          <w:u w:val="single"/>
        </w:rPr>
      </w:pPr>
      <w:r w:rsidRPr="0099457E">
        <w:rPr>
          <w:b/>
          <w:i/>
          <w:sz w:val="21"/>
          <w:szCs w:val="21"/>
          <w:u w:val="single"/>
        </w:rPr>
        <w:t>Организационни структури, участващи в програмата</w:t>
      </w:r>
    </w:p>
    <w:p w14:paraId="2CC62D6F" w14:textId="77777777" w:rsidR="0099457E" w:rsidRPr="0099457E" w:rsidRDefault="00B87904" w:rsidP="0099457E">
      <w:pPr>
        <w:spacing w:before="120" w:after="120"/>
        <w:jc w:val="both"/>
        <w:rPr>
          <w:sz w:val="20"/>
          <w:szCs w:val="20"/>
        </w:rPr>
      </w:pPr>
      <w:r>
        <w:rPr>
          <w:sz w:val="20"/>
          <w:szCs w:val="20"/>
        </w:rPr>
        <w:t>Изпълнителна агенция по горите</w:t>
      </w:r>
    </w:p>
    <w:p w14:paraId="49C9D1DE" w14:textId="77777777" w:rsidR="0099457E" w:rsidRDefault="0099457E" w:rsidP="0099457E">
      <w:pPr>
        <w:spacing w:before="120" w:after="120"/>
        <w:jc w:val="both"/>
        <w:rPr>
          <w:b/>
          <w:i/>
          <w:sz w:val="21"/>
          <w:szCs w:val="21"/>
          <w:u w:val="single"/>
        </w:rPr>
      </w:pPr>
      <w:r w:rsidRPr="0099457E">
        <w:rPr>
          <w:b/>
          <w:i/>
          <w:sz w:val="21"/>
          <w:szCs w:val="21"/>
          <w:u w:val="single"/>
        </w:rPr>
        <w:t xml:space="preserve">Отговорност за изпълнението на програмата </w:t>
      </w:r>
    </w:p>
    <w:p w14:paraId="5E85039E"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2FE8B9AA" w14:textId="77777777" w:rsidR="0099457E" w:rsidRDefault="0099457E" w:rsidP="0099457E">
      <w:pPr>
        <w:spacing w:before="120" w:after="120"/>
        <w:jc w:val="both"/>
        <w:rPr>
          <w:b/>
          <w:i/>
          <w:sz w:val="21"/>
          <w:szCs w:val="21"/>
          <w:u w:val="single"/>
          <w:lang w:val="en-US"/>
        </w:rPr>
      </w:pPr>
      <w:r w:rsidRPr="00A54022">
        <w:rPr>
          <w:b/>
          <w:i/>
          <w:sz w:val="21"/>
          <w:szCs w:val="21"/>
          <w:u w:val="single"/>
        </w:rPr>
        <w:t>Целеви стойности по показателите за изпълнение</w:t>
      </w:r>
    </w:p>
    <w:p w14:paraId="3803A35D" w14:textId="77777777" w:rsidR="0001361D" w:rsidRPr="00430449" w:rsidRDefault="0001361D" w:rsidP="0099457E">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331"/>
        <w:gridCol w:w="4799"/>
        <w:gridCol w:w="891"/>
        <w:gridCol w:w="1400"/>
        <w:gridCol w:w="1100"/>
        <w:gridCol w:w="1080"/>
      </w:tblGrid>
      <w:tr w:rsidR="0001361D" w14:paraId="05E57AD8" w14:textId="77777777" w:rsidTr="00A54022">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18D95"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16FA9"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53D50E2C" w14:textId="77777777" w:rsidTr="00A54022">
        <w:trPr>
          <w:trHeight w:val="48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658C8" w14:textId="77777777" w:rsidR="0001361D" w:rsidRDefault="0001361D">
            <w:pPr>
              <w:jc w:val="center"/>
              <w:rPr>
                <w:b/>
                <w:bCs/>
                <w:color w:val="000000"/>
                <w:sz w:val="20"/>
                <w:szCs w:val="20"/>
              </w:rPr>
            </w:pPr>
            <w:r>
              <w:rPr>
                <w:b/>
                <w:bCs/>
                <w:color w:val="000000"/>
                <w:sz w:val="20"/>
                <w:szCs w:val="20"/>
              </w:rPr>
              <w:t>Бюджетна програма - 2200.03.02 - "Планиране, опазване от посегателства, пожари и лесозащита"</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3BA8BFDB" w14:textId="77777777" w:rsidR="0001361D" w:rsidRDefault="0001361D">
            <w:pPr>
              <w:rPr>
                <w:b/>
                <w:bCs/>
                <w:color w:val="000000"/>
                <w:sz w:val="20"/>
                <w:szCs w:val="20"/>
              </w:rPr>
            </w:pPr>
          </w:p>
        </w:tc>
      </w:tr>
      <w:tr w:rsidR="0001361D" w14:paraId="21ACCF02" w14:textId="77777777" w:rsidTr="00A54022">
        <w:trPr>
          <w:trHeight w:val="510"/>
          <w:jc w:val="center"/>
        </w:trPr>
        <w:tc>
          <w:tcPr>
            <w:tcW w:w="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D911E" w14:textId="77777777" w:rsidR="0001361D" w:rsidRDefault="0001361D">
            <w:pPr>
              <w:jc w:val="center"/>
              <w:rPr>
                <w:color w:val="000000"/>
                <w:sz w:val="20"/>
                <w:szCs w:val="20"/>
              </w:rPr>
            </w:pPr>
            <w:r>
              <w:rPr>
                <w:color w:val="000000"/>
                <w:sz w:val="20"/>
                <w:szCs w:val="20"/>
              </w:rPr>
              <w:t>№</w:t>
            </w:r>
          </w:p>
        </w:tc>
        <w:tc>
          <w:tcPr>
            <w:tcW w:w="47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4EB49" w14:textId="77777777" w:rsidR="0001361D" w:rsidRDefault="0001361D">
            <w:pPr>
              <w:jc w:val="center"/>
              <w:rPr>
                <w:color w:val="000000"/>
                <w:sz w:val="20"/>
                <w:szCs w:val="20"/>
              </w:rPr>
            </w:pPr>
            <w:r>
              <w:rPr>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8C342FD"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45ED93DD" w14:textId="77777777" w:rsidR="0001361D" w:rsidRDefault="0001361D">
            <w:pPr>
              <w:jc w:val="center"/>
              <w:rPr>
                <w:b/>
                <w:bCs/>
                <w:color w:val="000000"/>
                <w:sz w:val="20"/>
                <w:szCs w:val="20"/>
              </w:rPr>
            </w:pPr>
            <w:r>
              <w:rPr>
                <w:b/>
                <w:bCs/>
                <w:color w:val="000000"/>
                <w:sz w:val="20"/>
                <w:szCs w:val="20"/>
              </w:rPr>
              <w:t>Проект</w:t>
            </w:r>
          </w:p>
        </w:tc>
        <w:tc>
          <w:tcPr>
            <w:tcW w:w="1100" w:type="dxa"/>
            <w:tcBorders>
              <w:top w:val="nil"/>
              <w:left w:val="nil"/>
              <w:bottom w:val="single" w:sz="4" w:space="0" w:color="auto"/>
              <w:right w:val="single" w:sz="4" w:space="0" w:color="auto"/>
            </w:tcBorders>
            <w:shd w:val="clear" w:color="auto" w:fill="auto"/>
            <w:vAlign w:val="center"/>
            <w:hideMark/>
          </w:tcPr>
          <w:p w14:paraId="464E68B7"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49140FBE"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6A51AF74" w14:textId="77777777" w:rsidTr="00A54022">
        <w:trPr>
          <w:trHeight w:val="300"/>
          <w:jc w:val="center"/>
        </w:trPr>
        <w:tc>
          <w:tcPr>
            <w:tcW w:w="221" w:type="dxa"/>
            <w:vMerge/>
            <w:tcBorders>
              <w:top w:val="nil"/>
              <w:left w:val="single" w:sz="4" w:space="0" w:color="auto"/>
              <w:bottom w:val="single" w:sz="4" w:space="0" w:color="auto"/>
              <w:right w:val="single" w:sz="4" w:space="0" w:color="auto"/>
            </w:tcBorders>
            <w:vAlign w:val="center"/>
            <w:hideMark/>
          </w:tcPr>
          <w:p w14:paraId="7D8E312D" w14:textId="77777777" w:rsidR="0001361D" w:rsidRDefault="0001361D">
            <w:pPr>
              <w:rPr>
                <w:color w:val="000000"/>
                <w:sz w:val="20"/>
                <w:szCs w:val="20"/>
              </w:rPr>
            </w:pPr>
          </w:p>
        </w:tc>
        <w:tc>
          <w:tcPr>
            <w:tcW w:w="4799" w:type="dxa"/>
            <w:vMerge/>
            <w:tcBorders>
              <w:top w:val="nil"/>
              <w:left w:val="single" w:sz="4" w:space="0" w:color="auto"/>
              <w:bottom w:val="single" w:sz="4" w:space="0" w:color="auto"/>
              <w:right w:val="single" w:sz="4" w:space="0" w:color="auto"/>
            </w:tcBorders>
            <w:vAlign w:val="center"/>
            <w:hideMark/>
          </w:tcPr>
          <w:p w14:paraId="5301870E" w14:textId="77777777" w:rsidR="0001361D" w:rsidRDefault="0001361D">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CA6F9BA"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2CC74603"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73D5BB3A"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697C8D9D" w14:textId="77777777" w:rsidR="0001361D" w:rsidRDefault="0001361D">
            <w:pPr>
              <w:jc w:val="center"/>
              <w:rPr>
                <w:b/>
                <w:bCs/>
                <w:color w:val="000000"/>
                <w:sz w:val="20"/>
                <w:szCs w:val="20"/>
              </w:rPr>
            </w:pPr>
            <w:r>
              <w:rPr>
                <w:b/>
                <w:bCs/>
                <w:color w:val="000000"/>
                <w:sz w:val="20"/>
                <w:szCs w:val="20"/>
              </w:rPr>
              <w:t>2023 г.</w:t>
            </w:r>
          </w:p>
        </w:tc>
      </w:tr>
      <w:tr w:rsidR="0001361D" w14:paraId="02C076A3" w14:textId="77777777" w:rsidTr="00A54022">
        <w:trPr>
          <w:trHeight w:val="510"/>
          <w:jc w:val="center"/>
        </w:trPr>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AC4D2CD" w14:textId="77777777" w:rsidR="0001361D" w:rsidRDefault="0001361D">
            <w:pPr>
              <w:jc w:val="center"/>
              <w:rPr>
                <w:color w:val="000000"/>
                <w:sz w:val="20"/>
                <w:szCs w:val="20"/>
              </w:rPr>
            </w:pPr>
            <w:r>
              <w:rPr>
                <w:color w:val="000000"/>
                <w:sz w:val="20"/>
                <w:szCs w:val="20"/>
              </w:rPr>
              <w:t>1</w:t>
            </w:r>
          </w:p>
        </w:tc>
        <w:tc>
          <w:tcPr>
            <w:tcW w:w="4799" w:type="dxa"/>
            <w:tcBorders>
              <w:top w:val="nil"/>
              <w:left w:val="nil"/>
              <w:bottom w:val="single" w:sz="4" w:space="0" w:color="auto"/>
              <w:right w:val="single" w:sz="4" w:space="0" w:color="auto"/>
            </w:tcBorders>
            <w:shd w:val="clear" w:color="auto" w:fill="auto"/>
            <w:vAlign w:val="center"/>
            <w:hideMark/>
          </w:tcPr>
          <w:p w14:paraId="4BD7DE42" w14:textId="77777777" w:rsidR="0001361D" w:rsidRDefault="0001361D">
            <w:pPr>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3376775F"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2CE58D7" w14:textId="77777777" w:rsidR="0001361D" w:rsidRDefault="0001361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21332E70" w14:textId="77777777" w:rsidR="0001361D" w:rsidRDefault="0001361D">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43893B9B" w14:textId="77777777" w:rsidR="0001361D" w:rsidRDefault="0001361D">
            <w:pPr>
              <w:jc w:val="center"/>
              <w:rPr>
                <w:color w:val="000000"/>
                <w:sz w:val="20"/>
                <w:szCs w:val="20"/>
              </w:rPr>
            </w:pPr>
            <w:r>
              <w:rPr>
                <w:color w:val="000000"/>
                <w:sz w:val="20"/>
                <w:szCs w:val="20"/>
              </w:rPr>
              <w:t>3</w:t>
            </w:r>
          </w:p>
        </w:tc>
      </w:tr>
      <w:tr w:rsidR="0001361D" w14:paraId="20DC21A6" w14:textId="77777777" w:rsidTr="00A54022">
        <w:trPr>
          <w:trHeight w:val="1020"/>
          <w:jc w:val="center"/>
        </w:trPr>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2C941013" w14:textId="77777777" w:rsidR="0001361D" w:rsidRDefault="0001361D">
            <w:pPr>
              <w:jc w:val="center"/>
              <w:rPr>
                <w:color w:val="000000"/>
                <w:sz w:val="20"/>
                <w:szCs w:val="20"/>
              </w:rPr>
            </w:pPr>
            <w:r>
              <w:rPr>
                <w:color w:val="000000"/>
                <w:sz w:val="20"/>
                <w:szCs w:val="20"/>
              </w:rPr>
              <w:t>2</w:t>
            </w:r>
          </w:p>
        </w:tc>
        <w:tc>
          <w:tcPr>
            <w:tcW w:w="4799" w:type="dxa"/>
            <w:tcBorders>
              <w:top w:val="nil"/>
              <w:left w:val="nil"/>
              <w:bottom w:val="single" w:sz="4" w:space="0" w:color="auto"/>
              <w:right w:val="single" w:sz="4" w:space="0" w:color="auto"/>
            </w:tcBorders>
            <w:shd w:val="clear" w:color="auto" w:fill="auto"/>
            <w:vAlign w:val="center"/>
            <w:hideMark/>
          </w:tcPr>
          <w:p w14:paraId="47397FF9" w14:textId="77777777" w:rsidR="0001361D" w:rsidRDefault="0001361D">
            <w:pPr>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14:paraId="03EF407D" w14:textId="77777777" w:rsidR="0001361D" w:rsidRDefault="0001361D">
            <w:pPr>
              <w:jc w:val="center"/>
              <w:rPr>
                <w:color w:val="000000"/>
                <w:sz w:val="20"/>
                <w:szCs w:val="20"/>
              </w:rPr>
            </w:pPr>
            <w:r>
              <w:rPr>
                <w:color w:val="000000"/>
                <w:sz w:val="20"/>
                <w:szCs w:val="20"/>
              </w:rPr>
              <w:t>хха</w:t>
            </w:r>
          </w:p>
        </w:tc>
        <w:tc>
          <w:tcPr>
            <w:tcW w:w="1400" w:type="dxa"/>
            <w:tcBorders>
              <w:top w:val="nil"/>
              <w:left w:val="nil"/>
              <w:bottom w:val="single" w:sz="4" w:space="0" w:color="auto"/>
              <w:right w:val="single" w:sz="4" w:space="0" w:color="auto"/>
            </w:tcBorders>
            <w:shd w:val="clear" w:color="auto" w:fill="auto"/>
            <w:noWrap/>
            <w:vAlign w:val="center"/>
            <w:hideMark/>
          </w:tcPr>
          <w:p w14:paraId="0C89A466" w14:textId="77777777" w:rsidR="0001361D" w:rsidRDefault="0001361D">
            <w:pPr>
              <w:jc w:val="center"/>
              <w:rPr>
                <w:color w:val="000000"/>
                <w:sz w:val="20"/>
                <w:szCs w:val="20"/>
              </w:rPr>
            </w:pPr>
            <w:r>
              <w:rPr>
                <w:color w:val="000000"/>
                <w:sz w:val="20"/>
                <w:szCs w:val="20"/>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17749E3F" w14:textId="77777777" w:rsidR="0001361D" w:rsidRDefault="0001361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6FE78B69" w14:textId="77777777" w:rsidR="0001361D" w:rsidRDefault="0001361D">
            <w:pPr>
              <w:jc w:val="center"/>
              <w:rPr>
                <w:color w:val="000000"/>
                <w:sz w:val="20"/>
                <w:szCs w:val="20"/>
              </w:rPr>
            </w:pPr>
            <w:r>
              <w:rPr>
                <w:color w:val="000000"/>
                <w:sz w:val="20"/>
                <w:szCs w:val="20"/>
              </w:rPr>
              <w:t>480</w:t>
            </w:r>
          </w:p>
        </w:tc>
      </w:tr>
    </w:tbl>
    <w:p w14:paraId="2508B06C" w14:textId="77777777" w:rsidR="0099457E" w:rsidRPr="00F9053E" w:rsidRDefault="0099457E" w:rsidP="0099457E">
      <w:pPr>
        <w:rPr>
          <w:sz w:val="21"/>
          <w:szCs w:val="21"/>
          <w:lang w:val="en-US"/>
        </w:rPr>
      </w:pPr>
    </w:p>
    <w:p w14:paraId="5964F8B3"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Външни фактори, които могат да окажат въздействие върху постигането на целите на програмата </w:t>
      </w:r>
    </w:p>
    <w:p w14:paraId="11A5C039" w14:textId="77777777" w:rsidR="0099457E" w:rsidRPr="0099457E" w:rsidRDefault="0099457E" w:rsidP="00430449">
      <w:pPr>
        <w:spacing w:before="120" w:after="120"/>
        <w:ind w:firstLine="708"/>
        <w:jc w:val="both"/>
        <w:rPr>
          <w:sz w:val="20"/>
          <w:szCs w:val="20"/>
        </w:rPr>
      </w:pPr>
      <w:r w:rsidRPr="0099457E">
        <w:rPr>
          <w:sz w:val="20"/>
          <w:szCs w:val="20"/>
        </w:rPr>
        <w:t>Климатични фактори, кадрова и финансова обезпеченост на дейностите в горите.</w:t>
      </w:r>
    </w:p>
    <w:p w14:paraId="1ECC1257"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Информация за наличността и качеството на данните: </w:t>
      </w:r>
    </w:p>
    <w:p w14:paraId="15E85FF6" w14:textId="77777777" w:rsidR="0099457E" w:rsidRPr="0099457E" w:rsidRDefault="0099457E" w:rsidP="00430449">
      <w:pPr>
        <w:spacing w:before="120" w:after="120"/>
        <w:ind w:firstLine="708"/>
        <w:jc w:val="both"/>
        <w:rPr>
          <w:sz w:val="20"/>
          <w:szCs w:val="20"/>
        </w:rPr>
      </w:pPr>
      <w:r w:rsidRPr="0099457E">
        <w:rPr>
          <w:sz w:val="20"/>
          <w:szCs w:val="20"/>
        </w:rPr>
        <w:t>Месечни и годишни  отчети на Изпълнителна агенция по горите – 1ГС, ПР, 1ГФ, 5ГФ.</w:t>
      </w:r>
    </w:p>
    <w:p w14:paraId="0EB6175E"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Предоставяни по програмата продукти/услуги </w:t>
      </w:r>
    </w:p>
    <w:p w14:paraId="7AAB310F" w14:textId="177C3C43" w:rsidR="0099457E" w:rsidRPr="0099457E" w:rsidRDefault="0099457E" w:rsidP="0099457E">
      <w:pPr>
        <w:ind w:firstLine="540"/>
        <w:jc w:val="both"/>
        <w:rPr>
          <w:sz w:val="20"/>
          <w:szCs w:val="20"/>
          <w:lang w:val="ru-RU"/>
        </w:rPr>
      </w:pPr>
      <w:r w:rsidRPr="007D0FCC">
        <w:rPr>
          <w:lang w:val="ru-RU"/>
        </w:rPr>
        <w:t xml:space="preserve">  </w:t>
      </w:r>
      <w:r w:rsidR="00F75821">
        <w:rPr>
          <w:lang w:val="en-US"/>
        </w:rPr>
        <w:tab/>
      </w:r>
      <w:r w:rsidRPr="0099457E">
        <w:rPr>
          <w:sz w:val="20"/>
          <w:szCs w:val="20"/>
          <w:lang w:val="ru-RU"/>
        </w:rPr>
        <w:t>Инвентаризация на горски територии</w:t>
      </w:r>
      <w:r w:rsidR="0088466A">
        <w:rPr>
          <w:sz w:val="20"/>
          <w:szCs w:val="20"/>
          <w:lang w:val="ru-RU"/>
        </w:rPr>
        <w:t>;</w:t>
      </w:r>
    </w:p>
    <w:p w14:paraId="14860A55" w14:textId="77777777" w:rsidR="0099457E" w:rsidRPr="0099457E" w:rsidRDefault="0099457E" w:rsidP="0099457E">
      <w:pPr>
        <w:tabs>
          <w:tab w:val="num" w:pos="858"/>
        </w:tabs>
        <w:ind w:firstLine="540"/>
        <w:jc w:val="both"/>
        <w:rPr>
          <w:sz w:val="20"/>
          <w:szCs w:val="20"/>
        </w:rPr>
      </w:pPr>
      <w:r w:rsidRPr="0099457E">
        <w:rPr>
          <w:sz w:val="20"/>
          <w:szCs w:val="20"/>
        </w:rPr>
        <w:t xml:space="preserve">  </w:t>
      </w:r>
      <w:r w:rsidR="0088466A">
        <w:rPr>
          <w:sz w:val="20"/>
          <w:szCs w:val="20"/>
        </w:rPr>
        <w:t xml:space="preserve"> </w:t>
      </w:r>
      <w:r w:rsidRPr="0099457E">
        <w:rPr>
          <w:sz w:val="20"/>
          <w:szCs w:val="20"/>
        </w:rPr>
        <w:t>Областни планове за развитие на горски територии;</w:t>
      </w:r>
    </w:p>
    <w:p w14:paraId="75471859" w14:textId="77777777" w:rsidR="0099457E" w:rsidRPr="0099457E" w:rsidRDefault="0099457E" w:rsidP="0099457E">
      <w:pPr>
        <w:tabs>
          <w:tab w:val="num" w:pos="806"/>
        </w:tabs>
        <w:ind w:firstLine="540"/>
        <w:jc w:val="both"/>
        <w:rPr>
          <w:sz w:val="20"/>
          <w:szCs w:val="20"/>
        </w:rPr>
      </w:pPr>
      <w:r w:rsidRPr="0099457E">
        <w:rPr>
          <w:sz w:val="20"/>
          <w:szCs w:val="20"/>
        </w:rPr>
        <w:t xml:space="preserve">  </w:t>
      </w:r>
      <w:r>
        <w:rPr>
          <w:sz w:val="20"/>
          <w:szCs w:val="20"/>
        </w:rPr>
        <w:t xml:space="preserve"> </w:t>
      </w:r>
      <w:r w:rsidR="0088466A">
        <w:rPr>
          <w:sz w:val="20"/>
          <w:szCs w:val="20"/>
        </w:rPr>
        <w:t>Ловностопански планове;</w:t>
      </w:r>
    </w:p>
    <w:p w14:paraId="437DF462" w14:textId="77777777" w:rsidR="0099457E" w:rsidRPr="0099457E" w:rsidRDefault="0099457E" w:rsidP="0099457E">
      <w:pPr>
        <w:tabs>
          <w:tab w:val="num" w:pos="806"/>
        </w:tabs>
        <w:ind w:firstLine="540"/>
        <w:jc w:val="both"/>
        <w:rPr>
          <w:sz w:val="20"/>
          <w:szCs w:val="20"/>
        </w:rPr>
      </w:pPr>
      <w:r>
        <w:rPr>
          <w:sz w:val="20"/>
          <w:szCs w:val="20"/>
          <w:lang w:val="ru-RU"/>
        </w:rPr>
        <w:t xml:space="preserve"> </w:t>
      </w:r>
      <w:r w:rsidRPr="0099457E">
        <w:rPr>
          <w:sz w:val="20"/>
          <w:szCs w:val="20"/>
          <w:lang w:val="ru-RU"/>
        </w:rPr>
        <w:t xml:space="preserve">  </w:t>
      </w:r>
      <w:r w:rsidRPr="0099457E">
        <w:rPr>
          <w:sz w:val="20"/>
          <w:szCs w:val="20"/>
        </w:rPr>
        <w:t>Проектиране на мерките и мероприятията за защита на горските територии от пожари</w:t>
      </w:r>
      <w:r w:rsidR="0088466A">
        <w:rPr>
          <w:sz w:val="20"/>
          <w:szCs w:val="20"/>
        </w:rPr>
        <w:t>;</w:t>
      </w:r>
    </w:p>
    <w:p w14:paraId="13C77F58" w14:textId="37FED2A6" w:rsidR="0099457E" w:rsidRPr="0099457E" w:rsidRDefault="00F75821" w:rsidP="00430449">
      <w:pPr>
        <w:tabs>
          <w:tab w:val="num" w:pos="806"/>
        </w:tabs>
        <w:ind w:firstLine="540"/>
        <w:jc w:val="both"/>
        <w:rPr>
          <w:sz w:val="20"/>
          <w:szCs w:val="20"/>
        </w:rPr>
      </w:pPr>
      <w:r>
        <w:rPr>
          <w:sz w:val="20"/>
          <w:szCs w:val="20"/>
          <w:lang w:val="en-US"/>
        </w:rPr>
        <w:t xml:space="preserve">   </w:t>
      </w:r>
      <w:r w:rsidR="0099457E" w:rsidRPr="00F75821">
        <w:rPr>
          <w:sz w:val="20"/>
          <w:szCs w:val="20"/>
        </w:rPr>
        <w:t>Недопускане</w:t>
      </w:r>
      <w:r w:rsidR="0099457E" w:rsidRPr="0099457E">
        <w:rPr>
          <w:sz w:val="20"/>
        </w:rPr>
        <w:t xml:space="preserve"> на незаконни ползвания на горските, дивечовите и рибни ресурси и разкриване на извършителите на н</w:t>
      </w:r>
      <w:r w:rsidR="0088466A">
        <w:rPr>
          <w:sz w:val="20"/>
        </w:rPr>
        <w:t>арушения;</w:t>
      </w:r>
      <w:r>
        <w:rPr>
          <w:sz w:val="20"/>
          <w:szCs w:val="20"/>
          <w:lang w:val="en-US"/>
        </w:rPr>
        <w:t xml:space="preserve">   </w:t>
      </w:r>
      <w:r w:rsidR="0099457E">
        <w:rPr>
          <w:sz w:val="20"/>
          <w:szCs w:val="20"/>
        </w:rPr>
        <w:t>И</w:t>
      </w:r>
      <w:r w:rsidR="0099457E" w:rsidRPr="0099457E">
        <w:rPr>
          <w:sz w:val="20"/>
          <w:szCs w:val="20"/>
        </w:rPr>
        <w:t>зграждане на системи за наблюдения и автоматично откриване на пожари в горските територии.</w:t>
      </w:r>
    </w:p>
    <w:p w14:paraId="676D094A" w14:textId="77777777" w:rsidR="006A5464" w:rsidRDefault="006A5464" w:rsidP="00F002B1">
      <w:pPr>
        <w:spacing w:before="120" w:after="120"/>
        <w:jc w:val="both"/>
        <w:rPr>
          <w:b/>
          <w:sz w:val="20"/>
          <w:szCs w:val="20"/>
          <w:lang w:val="en-US"/>
        </w:rPr>
      </w:pPr>
    </w:p>
    <w:p w14:paraId="7B2059DC" w14:textId="77777777" w:rsidR="0000678B" w:rsidRDefault="0000678B" w:rsidP="00F002B1">
      <w:pPr>
        <w:spacing w:before="120" w:after="120"/>
        <w:jc w:val="both"/>
        <w:rPr>
          <w:b/>
          <w:sz w:val="20"/>
          <w:szCs w:val="20"/>
          <w:lang w:val="en-US"/>
        </w:rPr>
      </w:pPr>
    </w:p>
    <w:p w14:paraId="232436CC" w14:textId="77777777" w:rsidR="0000678B" w:rsidRDefault="0000678B" w:rsidP="00F002B1">
      <w:pPr>
        <w:spacing w:before="120" w:after="120"/>
        <w:jc w:val="both"/>
        <w:rPr>
          <w:b/>
          <w:sz w:val="20"/>
          <w:szCs w:val="20"/>
          <w:lang w:val="en-US"/>
        </w:rPr>
      </w:pPr>
    </w:p>
    <w:p w14:paraId="3F56FCE9" w14:textId="77777777" w:rsidR="0000678B" w:rsidRDefault="0000678B" w:rsidP="00F002B1">
      <w:pPr>
        <w:spacing w:before="120" w:after="120"/>
        <w:jc w:val="both"/>
        <w:rPr>
          <w:b/>
          <w:sz w:val="20"/>
          <w:szCs w:val="20"/>
          <w:lang w:val="en-US"/>
        </w:rPr>
      </w:pPr>
    </w:p>
    <w:p w14:paraId="07315775" w14:textId="77777777" w:rsidR="0000678B" w:rsidRDefault="0000678B" w:rsidP="00F002B1">
      <w:pPr>
        <w:spacing w:before="120" w:after="120"/>
        <w:jc w:val="both"/>
        <w:rPr>
          <w:b/>
          <w:sz w:val="20"/>
          <w:szCs w:val="20"/>
          <w:lang w:val="en-US"/>
        </w:rPr>
      </w:pPr>
    </w:p>
    <w:p w14:paraId="0AF4CAB2" w14:textId="77777777" w:rsidR="0000678B" w:rsidRPr="0000678B" w:rsidRDefault="0000678B" w:rsidP="00F002B1">
      <w:pPr>
        <w:spacing w:before="120" w:after="120"/>
        <w:jc w:val="both"/>
        <w:rPr>
          <w:b/>
          <w:sz w:val="20"/>
          <w:szCs w:val="20"/>
          <w:lang w:val="en-US"/>
        </w:rPr>
      </w:pPr>
    </w:p>
    <w:p w14:paraId="5D0A502C" w14:textId="77777777" w:rsidR="00D97DC5" w:rsidRDefault="00D97DC5" w:rsidP="00F002B1">
      <w:pPr>
        <w:spacing w:before="120" w:after="120"/>
        <w:jc w:val="both"/>
        <w:rPr>
          <w:b/>
          <w:sz w:val="20"/>
          <w:szCs w:val="20"/>
          <w:lang w:val="en-US"/>
        </w:rPr>
      </w:pPr>
      <w:r w:rsidRPr="00A54022">
        <w:rPr>
          <w:b/>
          <w:sz w:val="20"/>
          <w:szCs w:val="20"/>
        </w:rPr>
        <w:lastRenderedPageBreak/>
        <w:t>Бюджетна прогноза по ведомствени и администрирани разходни параграфи на програмата   (в хил. лв.)</w:t>
      </w:r>
    </w:p>
    <w:p w14:paraId="5FB1A727" w14:textId="77777777" w:rsidR="001B5C22" w:rsidRPr="001B5C22" w:rsidRDefault="001B5C22" w:rsidP="00F002B1">
      <w:pPr>
        <w:spacing w:before="120" w:after="120"/>
        <w:jc w:val="both"/>
        <w:rPr>
          <w:b/>
          <w:sz w:val="20"/>
          <w:szCs w:val="20"/>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6C0EAE" w14:paraId="2C5F36F2" w14:textId="77777777" w:rsidTr="006C0EAE">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3ED4977" w14:textId="77777777" w:rsidR="006C0EAE" w:rsidRDefault="006C0EA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128228A" w14:textId="77777777" w:rsidR="006C0EAE" w:rsidRDefault="006C0EAE">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BC1C678" w14:textId="77777777" w:rsidR="006C0EAE" w:rsidRDefault="006C0EA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3E7EE97" w14:textId="77777777" w:rsidR="006C0EAE" w:rsidRDefault="006C0EAE">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3B90C1F" w14:textId="77777777" w:rsidR="006C0EAE" w:rsidRDefault="006C0EAE">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D12BF00" w14:textId="77777777" w:rsidR="006C0EAE" w:rsidRDefault="006C0EAE">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0336569E" w14:textId="77777777" w:rsidR="006C0EAE" w:rsidRDefault="006C0EAE">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56A5A95D" w14:textId="77777777" w:rsidR="006C0EAE" w:rsidRDefault="006C0EAE">
            <w:pPr>
              <w:jc w:val="center"/>
              <w:rPr>
                <w:b/>
                <w:bCs/>
                <w:color w:val="000000"/>
                <w:sz w:val="16"/>
                <w:szCs w:val="16"/>
              </w:rPr>
            </w:pPr>
            <w:r>
              <w:rPr>
                <w:b/>
                <w:bCs/>
                <w:color w:val="000000"/>
                <w:sz w:val="16"/>
                <w:szCs w:val="16"/>
              </w:rPr>
              <w:t>Прогноза</w:t>
            </w:r>
          </w:p>
        </w:tc>
      </w:tr>
      <w:tr w:rsidR="006C0EAE" w14:paraId="2722BF8C" w14:textId="77777777" w:rsidTr="006C0EA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BCBAA71" w14:textId="77777777" w:rsidR="006C0EAE" w:rsidRDefault="006C0EA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F56AAA9" w14:textId="77777777" w:rsidR="006C0EAE" w:rsidRDefault="006C0EAE">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ADDE7AB" w14:textId="77777777" w:rsidR="006C0EAE" w:rsidRDefault="006C0EAE">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E0D4F88" w14:textId="77777777" w:rsidR="006C0EAE" w:rsidRDefault="006C0EAE">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FB0E806" w14:textId="77777777" w:rsidR="006C0EAE" w:rsidRDefault="006C0EAE">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0C2234B" w14:textId="77777777" w:rsidR="006C0EAE" w:rsidRDefault="006C0EAE">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2D0CA7C" w14:textId="77777777" w:rsidR="006C0EAE" w:rsidRDefault="006C0EAE">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4EF4F9DF" w14:textId="77777777" w:rsidR="006C0EAE" w:rsidRDefault="006C0EAE">
            <w:pPr>
              <w:jc w:val="center"/>
              <w:rPr>
                <w:b/>
                <w:bCs/>
                <w:color w:val="000000"/>
                <w:sz w:val="16"/>
                <w:szCs w:val="16"/>
              </w:rPr>
            </w:pPr>
            <w:r>
              <w:rPr>
                <w:b/>
                <w:bCs/>
                <w:color w:val="000000"/>
                <w:sz w:val="16"/>
                <w:szCs w:val="16"/>
              </w:rPr>
              <w:t>2023 г.</w:t>
            </w:r>
          </w:p>
        </w:tc>
      </w:tr>
      <w:tr w:rsidR="006C0EAE" w14:paraId="729FF86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1B2809" w14:textId="77777777" w:rsidR="006C0EAE" w:rsidRDefault="006C0EA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DBDABA" w14:textId="77777777" w:rsidR="006C0EAE" w:rsidRDefault="006C0EAE">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C62FC58" w14:textId="77777777" w:rsidR="006C0EAE" w:rsidRDefault="006C0EAE">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1C778F97" w14:textId="77777777" w:rsidR="006C0EAE" w:rsidRDefault="006C0EAE">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31CC629B" w14:textId="77777777" w:rsidR="006C0EAE" w:rsidRDefault="006C0EAE">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8EFAA7B" w14:textId="77777777" w:rsidR="006C0EAE" w:rsidRDefault="006C0EAE">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6D6BDFD0" w14:textId="77777777" w:rsidR="006C0EAE" w:rsidRDefault="006C0EAE">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E761211" w14:textId="77777777" w:rsidR="006C0EAE" w:rsidRDefault="006C0EAE">
            <w:pPr>
              <w:jc w:val="center"/>
              <w:rPr>
                <w:b/>
                <w:bCs/>
                <w:color w:val="000000"/>
                <w:sz w:val="16"/>
                <w:szCs w:val="16"/>
              </w:rPr>
            </w:pPr>
            <w:r>
              <w:rPr>
                <w:b/>
                <w:bCs/>
                <w:color w:val="000000"/>
                <w:sz w:val="16"/>
                <w:szCs w:val="16"/>
              </w:rPr>
              <w:t>7</w:t>
            </w:r>
          </w:p>
        </w:tc>
      </w:tr>
      <w:tr w:rsidR="006C0EAE" w14:paraId="2284249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098CA3" w14:textId="77777777" w:rsidR="006C0EAE" w:rsidRDefault="006C0EA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F6547EB" w14:textId="77777777" w:rsidR="006C0EAE" w:rsidRDefault="006C0EAE">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B84E233" w14:textId="77777777" w:rsidR="006C0EAE" w:rsidRDefault="006C0EAE">
            <w:pPr>
              <w:jc w:val="right"/>
              <w:rPr>
                <w:b/>
                <w:bCs/>
                <w:color w:val="000000"/>
                <w:sz w:val="16"/>
                <w:szCs w:val="16"/>
              </w:rPr>
            </w:pPr>
            <w:r>
              <w:rPr>
                <w:b/>
                <w:bCs/>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33E6CAF2" w14:textId="77777777" w:rsidR="006C0EAE" w:rsidRDefault="006C0EAE">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380468AD" w14:textId="77777777" w:rsidR="006C0EAE" w:rsidRDefault="006C0EAE">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1C30889F"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0CF5F217"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525503EB" w14:textId="77777777" w:rsidR="006C0EAE" w:rsidRDefault="006C0EAE">
            <w:pPr>
              <w:jc w:val="right"/>
              <w:rPr>
                <w:b/>
                <w:bCs/>
                <w:color w:val="000000"/>
                <w:sz w:val="16"/>
                <w:szCs w:val="16"/>
              </w:rPr>
            </w:pPr>
            <w:r>
              <w:rPr>
                <w:b/>
                <w:bCs/>
                <w:color w:val="000000"/>
                <w:sz w:val="16"/>
                <w:szCs w:val="16"/>
              </w:rPr>
              <w:t xml:space="preserve">5 000,0 </w:t>
            </w:r>
          </w:p>
        </w:tc>
      </w:tr>
      <w:tr w:rsidR="006C0EAE" w14:paraId="36BA50A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7D777F"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5E2285" w14:textId="77777777" w:rsidR="006C0EAE" w:rsidRDefault="006C0EAE">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05F2AEC" w14:textId="77777777" w:rsidR="006C0EAE" w:rsidRDefault="006C0EAE">
            <w:pPr>
              <w:jc w:val="right"/>
              <w:rPr>
                <w:color w:val="000000"/>
                <w:sz w:val="16"/>
                <w:szCs w:val="16"/>
              </w:rPr>
            </w:pPr>
            <w:r>
              <w:rPr>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6DFE7B12" w14:textId="77777777" w:rsidR="006C0EAE" w:rsidRDefault="006C0EAE">
            <w:pPr>
              <w:jc w:val="right"/>
              <w:rPr>
                <w:color w:val="000000"/>
                <w:sz w:val="16"/>
                <w:szCs w:val="16"/>
              </w:rPr>
            </w:pPr>
            <w:r>
              <w:rPr>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56C44B7D" w14:textId="77777777" w:rsidR="006C0EAE" w:rsidRDefault="006C0EAE">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4390CE41"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25457745"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74FD5BDE" w14:textId="77777777" w:rsidR="006C0EAE" w:rsidRDefault="006C0EAE">
            <w:pPr>
              <w:jc w:val="right"/>
              <w:rPr>
                <w:color w:val="000000"/>
                <w:sz w:val="16"/>
                <w:szCs w:val="16"/>
              </w:rPr>
            </w:pPr>
            <w:r>
              <w:rPr>
                <w:color w:val="000000"/>
                <w:sz w:val="16"/>
                <w:szCs w:val="16"/>
              </w:rPr>
              <w:t xml:space="preserve">5 000,0 </w:t>
            </w:r>
          </w:p>
        </w:tc>
      </w:tr>
      <w:tr w:rsidR="006C0EAE" w14:paraId="2A0DDBE6"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B4096E"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DA8BBE"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2FB624"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16B4CD0"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C6E70DA"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3EC11E6"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77541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E2135F" w14:textId="77777777" w:rsidR="006C0EAE" w:rsidRDefault="006C0EAE">
            <w:pPr>
              <w:jc w:val="right"/>
              <w:rPr>
                <w:color w:val="000000"/>
                <w:sz w:val="16"/>
                <w:szCs w:val="16"/>
              </w:rPr>
            </w:pPr>
            <w:r>
              <w:rPr>
                <w:color w:val="000000"/>
                <w:sz w:val="16"/>
                <w:szCs w:val="16"/>
              </w:rPr>
              <w:t> </w:t>
            </w:r>
          </w:p>
        </w:tc>
      </w:tr>
      <w:tr w:rsidR="006C0EAE" w14:paraId="400E4B5D"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B9C11C" w14:textId="77777777" w:rsidR="006C0EAE" w:rsidRDefault="006C0EA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21323A5C" w14:textId="77777777" w:rsidR="006C0EAE" w:rsidRDefault="006C0EAE">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EF59BF0" w14:textId="77777777" w:rsidR="006C0EAE" w:rsidRDefault="006C0EAE">
            <w:pPr>
              <w:jc w:val="right"/>
              <w:rPr>
                <w:b/>
                <w:bCs/>
                <w:color w:val="000000"/>
                <w:sz w:val="16"/>
                <w:szCs w:val="16"/>
              </w:rPr>
            </w:pPr>
            <w:r>
              <w:rPr>
                <w:b/>
                <w:bCs/>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4F6C08B9" w14:textId="77777777" w:rsidR="006C0EAE" w:rsidRDefault="006C0EAE">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7E97866F" w14:textId="77777777" w:rsidR="006C0EAE" w:rsidRDefault="006C0EAE">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160D3960"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145EE4D4"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177D6166" w14:textId="77777777" w:rsidR="006C0EAE" w:rsidRDefault="006C0EAE">
            <w:pPr>
              <w:jc w:val="right"/>
              <w:rPr>
                <w:b/>
                <w:bCs/>
                <w:color w:val="000000"/>
                <w:sz w:val="16"/>
                <w:szCs w:val="16"/>
              </w:rPr>
            </w:pPr>
            <w:r>
              <w:rPr>
                <w:b/>
                <w:bCs/>
                <w:color w:val="000000"/>
                <w:sz w:val="16"/>
                <w:szCs w:val="16"/>
              </w:rPr>
              <w:t xml:space="preserve">5 000,0 </w:t>
            </w:r>
          </w:p>
        </w:tc>
      </w:tr>
      <w:tr w:rsidR="006C0EAE" w14:paraId="1F7E0563"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F6E094C"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B6792A2" w14:textId="77777777" w:rsidR="006C0EAE" w:rsidRDefault="006C0EAE">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F712B98" w14:textId="77777777" w:rsidR="006C0EAE" w:rsidRDefault="006C0EAE">
            <w:pPr>
              <w:jc w:val="right"/>
              <w:rPr>
                <w:color w:val="000000"/>
                <w:sz w:val="16"/>
                <w:szCs w:val="16"/>
              </w:rPr>
            </w:pPr>
            <w:r>
              <w:rPr>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03A2186D" w14:textId="77777777" w:rsidR="006C0EAE" w:rsidRDefault="006C0EAE">
            <w:pPr>
              <w:jc w:val="right"/>
              <w:rPr>
                <w:color w:val="000000"/>
                <w:sz w:val="16"/>
                <w:szCs w:val="16"/>
              </w:rPr>
            </w:pPr>
            <w:r>
              <w:rPr>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7C8FB588" w14:textId="77777777" w:rsidR="006C0EAE" w:rsidRDefault="006C0EAE">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30341B7E"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5A0F78A1" w14:textId="77777777" w:rsidR="006C0EAE" w:rsidRDefault="006C0EAE">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1E9399BF" w14:textId="77777777" w:rsidR="006C0EAE" w:rsidRDefault="006C0EAE">
            <w:pPr>
              <w:jc w:val="right"/>
              <w:rPr>
                <w:color w:val="000000"/>
                <w:sz w:val="16"/>
                <w:szCs w:val="16"/>
              </w:rPr>
            </w:pPr>
            <w:r>
              <w:rPr>
                <w:color w:val="000000"/>
                <w:sz w:val="16"/>
                <w:szCs w:val="16"/>
              </w:rPr>
              <w:t xml:space="preserve">5 000,0 </w:t>
            </w:r>
          </w:p>
        </w:tc>
      </w:tr>
      <w:tr w:rsidR="006C0EAE" w14:paraId="11CB76E7"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A16801"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1FBB5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B61DACE"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413FC82"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DCAE1BE"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B42F9B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71893D"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AABAC2" w14:textId="77777777" w:rsidR="006C0EAE" w:rsidRDefault="006C0EAE">
            <w:pPr>
              <w:jc w:val="right"/>
              <w:rPr>
                <w:color w:val="000000"/>
                <w:sz w:val="16"/>
                <w:szCs w:val="16"/>
              </w:rPr>
            </w:pPr>
            <w:r>
              <w:rPr>
                <w:color w:val="000000"/>
                <w:sz w:val="16"/>
                <w:szCs w:val="16"/>
              </w:rPr>
              <w:t> </w:t>
            </w:r>
          </w:p>
        </w:tc>
      </w:tr>
      <w:tr w:rsidR="006C0EAE" w14:paraId="45270398"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59D27E7" w14:textId="77777777" w:rsidR="006C0EAE" w:rsidRDefault="006C0EA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3910944C" w14:textId="77777777" w:rsidR="006C0EAE" w:rsidRDefault="006C0EA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C15F71C"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1B5BC4D"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4058242"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262DEDE"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60CC0AB"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24827AE" w14:textId="77777777" w:rsidR="006C0EAE" w:rsidRDefault="006C0EAE">
            <w:pPr>
              <w:jc w:val="right"/>
              <w:rPr>
                <w:b/>
                <w:bCs/>
                <w:color w:val="000000"/>
                <w:sz w:val="16"/>
                <w:szCs w:val="16"/>
              </w:rPr>
            </w:pPr>
            <w:r>
              <w:rPr>
                <w:b/>
                <w:bCs/>
                <w:color w:val="000000"/>
                <w:sz w:val="16"/>
                <w:szCs w:val="16"/>
              </w:rPr>
              <w:t xml:space="preserve">0,0 </w:t>
            </w:r>
          </w:p>
        </w:tc>
      </w:tr>
      <w:tr w:rsidR="006C0EAE" w14:paraId="65B30D7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C1BFB4"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E41BEF" w14:textId="77777777" w:rsidR="006C0EAE" w:rsidRDefault="006C0EAE">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25105480"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E868092"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8FF6B9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CF076C"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65CA156"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A637AF" w14:textId="77777777" w:rsidR="006C0EAE" w:rsidRDefault="006C0EAE">
            <w:pPr>
              <w:jc w:val="right"/>
              <w:rPr>
                <w:color w:val="000000"/>
                <w:sz w:val="16"/>
                <w:szCs w:val="16"/>
              </w:rPr>
            </w:pPr>
            <w:r>
              <w:rPr>
                <w:color w:val="000000"/>
                <w:sz w:val="16"/>
                <w:szCs w:val="16"/>
              </w:rPr>
              <w:t xml:space="preserve">0,0 </w:t>
            </w:r>
          </w:p>
        </w:tc>
      </w:tr>
      <w:tr w:rsidR="006C0EAE" w14:paraId="5CFFEC4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1176BDD" w14:textId="77777777" w:rsidR="006C0EAE" w:rsidRDefault="006C0EA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91BF86"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6D410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E64C970"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B90BF5B"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B09CE97"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474A1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F299B8" w14:textId="77777777" w:rsidR="006C0EAE" w:rsidRDefault="006C0EAE">
            <w:pPr>
              <w:jc w:val="right"/>
              <w:rPr>
                <w:color w:val="000000"/>
                <w:sz w:val="16"/>
                <w:szCs w:val="16"/>
              </w:rPr>
            </w:pPr>
            <w:r>
              <w:rPr>
                <w:color w:val="000000"/>
                <w:sz w:val="16"/>
                <w:szCs w:val="16"/>
              </w:rPr>
              <w:t xml:space="preserve">0,0 </w:t>
            </w:r>
          </w:p>
        </w:tc>
      </w:tr>
      <w:tr w:rsidR="006C0EAE" w14:paraId="55559F3B"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174D3B"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FAC58C"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796208"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BB27C0A"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94D48C7"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4EDB62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7221C0"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B85C14D" w14:textId="77777777" w:rsidR="006C0EAE" w:rsidRDefault="006C0EAE">
            <w:pPr>
              <w:jc w:val="right"/>
              <w:rPr>
                <w:color w:val="000000"/>
                <w:sz w:val="16"/>
                <w:szCs w:val="16"/>
              </w:rPr>
            </w:pPr>
            <w:r>
              <w:rPr>
                <w:color w:val="000000"/>
                <w:sz w:val="16"/>
                <w:szCs w:val="16"/>
              </w:rPr>
              <w:t xml:space="preserve">0,0 </w:t>
            </w:r>
          </w:p>
        </w:tc>
      </w:tr>
      <w:tr w:rsidR="006C0EAE" w14:paraId="093CE935" w14:textId="77777777" w:rsidTr="006C0EA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CA88CD" w14:textId="77777777" w:rsidR="006C0EAE" w:rsidRDefault="006C0EA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4EF0FAC" w14:textId="77777777" w:rsidR="006C0EAE" w:rsidRDefault="006C0EA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238DBE0" w14:textId="77777777" w:rsidR="006C0EAE" w:rsidRDefault="006C0EAE">
            <w:pPr>
              <w:jc w:val="right"/>
              <w:rPr>
                <w:b/>
                <w:bCs/>
                <w:color w:val="000000"/>
                <w:sz w:val="16"/>
                <w:szCs w:val="16"/>
              </w:rPr>
            </w:pPr>
            <w:r>
              <w:rPr>
                <w:b/>
                <w:bCs/>
                <w:color w:val="000000"/>
                <w:sz w:val="16"/>
                <w:szCs w:val="16"/>
              </w:rPr>
              <w:t xml:space="preserve">211,8 </w:t>
            </w:r>
          </w:p>
        </w:tc>
        <w:tc>
          <w:tcPr>
            <w:tcW w:w="1260" w:type="dxa"/>
            <w:tcBorders>
              <w:top w:val="nil"/>
              <w:left w:val="nil"/>
              <w:bottom w:val="single" w:sz="8" w:space="0" w:color="auto"/>
              <w:right w:val="single" w:sz="8" w:space="0" w:color="auto"/>
            </w:tcBorders>
            <w:shd w:val="clear" w:color="000000" w:fill="FFCC99"/>
            <w:vAlign w:val="center"/>
            <w:hideMark/>
          </w:tcPr>
          <w:p w14:paraId="3A580887"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E4BE8F3"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1349E2D"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A4ED66"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4346615" w14:textId="77777777" w:rsidR="006C0EAE" w:rsidRDefault="006C0EAE">
            <w:pPr>
              <w:jc w:val="right"/>
              <w:rPr>
                <w:b/>
                <w:bCs/>
                <w:color w:val="000000"/>
                <w:sz w:val="16"/>
                <w:szCs w:val="16"/>
              </w:rPr>
            </w:pPr>
            <w:r>
              <w:rPr>
                <w:b/>
                <w:bCs/>
                <w:color w:val="000000"/>
                <w:sz w:val="16"/>
                <w:szCs w:val="16"/>
              </w:rPr>
              <w:t xml:space="preserve">0,0 </w:t>
            </w:r>
          </w:p>
        </w:tc>
      </w:tr>
      <w:tr w:rsidR="006C0EAE" w14:paraId="34E9546C" w14:textId="77777777" w:rsidTr="006C0EA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CB44DD"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11D8504" w14:textId="77777777" w:rsidR="006C0EAE" w:rsidRDefault="006C0EAE">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34849CCF" w14:textId="77777777" w:rsidR="006C0EAE" w:rsidRDefault="006C0EAE">
            <w:pPr>
              <w:jc w:val="right"/>
              <w:rPr>
                <w:color w:val="000000"/>
                <w:sz w:val="16"/>
                <w:szCs w:val="16"/>
              </w:rPr>
            </w:pPr>
            <w:r>
              <w:rPr>
                <w:color w:val="000000"/>
                <w:sz w:val="16"/>
                <w:szCs w:val="16"/>
              </w:rPr>
              <w:t xml:space="preserve">211,8 </w:t>
            </w:r>
          </w:p>
        </w:tc>
        <w:tc>
          <w:tcPr>
            <w:tcW w:w="1260" w:type="dxa"/>
            <w:tcBorders>
              <w:top w:val="nil"/>
              <w:left w:val="nil"/>
              <w:bottom w:val="single" w:sz="8" w:space="0" w:color="auto"/>
              <w:right w:val="single" w:sz="8" w:space="0" w:color="auto"/>
            </w:tcBorders>
            <w:shd w:val="clear" w:color="auto" w:fill="auto"/>
            <w:vAlign w:val="center"/>
            <w:hideMark/>
          </w:tcPr>
          <w:p w14:paraId="5E807293"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0B84A89"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9100C63"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B808A9"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310068" w14:textId="77777777" w:rsidR="006C0EAE" w:rsidRDefault="006C0EAE">
            <w:pPr>
              <w:jc w:val="right"/>
              <w:rPr>
                <w:color w:val="000000"/>
                <w:sz w:val="16"/>
                <w:szCs w:val="16"/>
              </w:rPr>
            </w:pPr>
            <w:r>
              <w:rPr>
                <w:color w:val="000000"/>
                <w:sz w:val="16"/>
                <w:szCs w:val="16"/>
              </w:rPr>
              <w:t xml:space="preserve">0,0 </w:t>
            </w:r>
          </w:p>
        </w:tc>
      </w:tr>
      <w:tr w:rsidR="006C0EAE" w14:paraId="25F3CD0D"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58876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4E6D67" w14:textId="77777777" w:rsidR="006C0EAE" w:rsidRDefault="006C0EAE">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4C7E841"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425C54E"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80F03F3"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317471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0FE21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61CC9F" w14:textId="77777777" w:rsidR="006C0EAE" w:rsidRDefault="006C0EAE">
            <w:pPr>
              <w:jc w:val="right"/>
              <w:rPr>
                <w:color w:val="000000"/>
                <w:sz w:val="16"/>
                <w:szCs w:val="16"/>
              </w:rPr>
            </w:pPr>
            <w:r>
              <w:rPr>
                <w:color w:val="000000"/>
                <w:sz w:val="16"/>
                <w:szCs w:val="16"/>
              </w:rPr>
              <w:t xml:space="preserve">0,0 </w:t>
            </w:r>
          </w:p>
        </w:tc>
      </w:tr>
      <w:tr w:rsidR="006C0EAE" w14:paraId="02FC20FE" w14:textId="77777777" w:rsidTr="006C0EA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0E24A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AA18FC2" w14:textId="77777777" w:rsidR="006C0EAE" w:rsidRDefault="006C0EAE">
            <w:pPr>
              <w:rPr>
                <w:color w:val="000000"/>
                <w:sz w:val="16"/>
                <w:szCs w:val="16"/>
              </w:rPr>
            </w:pPr>
            <w:r>
              <w:rPr>
                <w:color w:val="000000"/>
                <w:sz w:val="16"/>
                <w:szCs w:val="16"/>
              </w:rPr>
              <w:t>ПМС № 63 от 26 април 2018 г. Осигуряване на средства на Югозападното държавно предприятие Благоевград във връзка с гасене на горски пожари</w:t>
            </w:r>
          </w:p>
        </w:tc>
        <w:tc>
          <w:tcPr>
            <w:tcW w:w="1060" w:type="dxa"/>
            <w:tcBorders>
              <w:top w:val="nil"/>
              <w:left w:val="nil"/>
              <w:bottom w:val="single" w:sz="8" w:space="0" w:color="auto"/>
              <w:right w:val="single" w:sz="8" w:space="0" w:color="auto"/>
            </w:tcBorders>
            <w:shd w:val="clear" w:color="auto" w:fill="auto"/>
            <w:vAlign w:val="center"/>
            <w:hideMark/>
          </w:tcPr>
          <w:p w14:paraId="0314E4F0" w14:textId="77777777" w:rsidR="006C0EAE" w:rsidRDefault="006C0EAE">
            <w:pPr>
              <w:jc w:val="right"/>
              <w:rPr>
                <w:color w:val="000000"/>
                <w:sz w:val="16"/>
                <w:szCs w:val="16"/>
              </w:rPr>
            </w:pPr>
            <w:r>
              <w:rPr>
                <w:color w:val="000000"/>
                <w:sz w:val="16"/>
                <w:szCs w:val="16"/>
              </w:rPr>
              <w:t xml:space="preserve">211,8 </w:t>
            </w:r>
          </w:p>
        </w:tc>
        <w:tc>
          <w:tcPr>
            <w:tcW w:w="1260" w:type="dxa"/>
            <w:tcBorders>
              <w:top w:val="nil"/>
              <w:left w:val="nil"/>
              <w:bottom w:val="single" w:sz="8" w:space="0" w:color="auto"/>
              <w:right w:val="single" w:sz="8" w:space="0" w:color="auto"/>
            </w:tcBorders>
            <w:shd w:val="clear" w:color="auto" w:fill="auto"/>
            <w:vAlign w:val="center"/>
            <w:hideMark/>
          </w:tcPr>
          <w:p w14:paraId="539F8E66"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B26B646"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72B7665"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969C7CD"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22C569" w14:textId="77777777" w:rsidR="006C0EAE" w:rsidRDefault="006C0EAE">
            <w:pPr>
              <w:jc w:val="right"/>
              <w:rPr>
                <w:color w:val="000000"/>
                <w:sz w:val="16"/>
                <w:szCs w:val="16"/>
              </w:rPr>
            </w:pPr>
            <w:r>
              <w:rPr>
                <w:color w:val="000000"/>
                <w:sz w:val="16"/>
                <w:szCs w:val="16"/>
              </w:rPr>
              <w:t xml:space="preserve">0,0 </w:t>
            </w:r>
          </w:p>
        </w:tc>
      </w:tr>
      <w:tr w:rsidR="006C0EAE" w14:paraId="48B5D750"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8A6D91"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9A1D7B"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D69E54E"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28EB135"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7313038"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13B8D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A64062"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00BF40" w14:textId="77777777" w:rsidR="006C0EAE" w:rsidRDefault="006C0EAE">
            <w:pPr>
              <w:jc w:val="right"/>
              <w:rPr>
                <w:color w:val="000000"/>
                <w:sz w:val="16"/>
                <w:szCs w:val="16"/>
              </w:rPr>
            </w:pPr>
            <w:r>
              <w:rPr>
                <w:color w:val="000000"/>
                <w:sz w:val="16"/>
                <w:szCs w:val="16"/>
              </w:rPr>
              <w:t xml:space="preserve">0,0 </w:t>
            </w:r>
          </w:p>
        </w:tc>
      </w:tr>
      <w:tr w:rsidR="006C0EAE" w14:paraId="4AA4E05E" w14:textId="77777777" w:rsidTr="006C0EA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311E278" w14:textId="77777777" w:rsidR="006C0EAE" w:rsidRDefault="006C0EA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029D73B" w14:textId="77777777" w:rsidR="006C0EAE" w:rsidRDefault="006C0EA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032D0C5" w14:textId="77777777" w:rsidR="006C0EAE" w:rsidRDefault="006C0EAE">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87FFA58"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0B3E792"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0C7B190"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7F3E63C"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2D46EA1" w14:textId="77777777" w:rsidR="006C0EAE" w:rsidRDefault="006C0EAE">
            <w:pPr>
              <w:jc w:val="right"/>
              <w:rPr>
                <w:b/>
                <w:bCs/>
                <w:color w:val="000000"/>
                <w:sz w:val="16"/>
                <w:szCs w:val="16"/>
              </w:rPr>
            </w:pPr>
            <w:r>
              <w:rPr>
                <w:b/>
                <w:bCs/>
                <w:color w:val="000000"/>
                <w:sz w:val="16"/>
                <w:szCs w:val="16"/>
              </w:rPr>
              <w:t xml:space="preserve">0,0 </w:t>
            </w:r>
          </w:p>
        </w:tc>
      </w:tr>
      <w:tr w:rsidR="006C0EAE" w14:paraId="10A26B5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4053BC"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D9281D"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E4D20D"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E5B1DAD"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88E77DA"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C989F5D"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26A353"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54A09C" w14:textId="77777777" w:rsidR="006C0EAE" w:rsidRDefault="006C0EAE">
            <w:pPr>
              <w:jc w:val="right"/>
              <w:rPr>
                <w:color w:val="000000"/>
                <w:sz w:val="16"/>
                <w:szCs w:val="16"/>
              </w:rPr>
            </w:pPr>
            <w:r>
              <w:rPr>
                <w:color w:val="000000"/>
                <w:sz w:val="16"/>
                <w:szCs w:val="16"/>
              </w:rPr>
              <w:t> </w:t>
            </w:r>
          </w:p>
        </w:tc>
      </w:tr>
      <w:tr w:rsidR="006C0EAE" w14:paraId="2832059C"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FDE82A"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C06621"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1AD5C9" w14:textId="77777777" w:rsidR="006C0EAE" w:rsidRDefault="006C0EAE">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48832AC" w14:textId="77777777" w:rsidR="006C0EAE" w:rsidRDefault="006C0EAE">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80CC23B" w14:textId="77777777" w:rsidR="006C0EAE" w:rsidRDefault="006C0EAE">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C8431CA"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7702DB" w14:textId="77777777" w:rsidR="006C0EAE" w:rsidRDefault="006C0EAE">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EB53153" w14:textId="77777777" w:rsidR="006C0EAE" w:rsidRDefault="006C0EAE">
            <w:pPr>
              <w:jc w:val="right"/>
              <w:rPr>
                <w:color w:val="000000"/>
                <w:sz w:val="16"/>
                <w:szCs w:val="16"/>
              </w:rPr>
            </w:pPr>
            <w:r>
              <w:rPr>
                <w:color w:val="000000"/>
                <w:sz w:val="16"/>
                <w:szCs w:val="16"/>
              </w:rPr>
              <w:t xml:space="preserve">0,0 </w:t>
            </w:r>
          </w:p>
        </w:tc>
      </w:tr>
      <w:tr w:rsidR="006C0EAE" w14:paraId="56731067" w14:textId="77777777" w:rsidTr="006C0EA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0DFDF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D429AC" w14:textId="77777777" w:rsidR="006C0EAE" w:rsidRDefault="006C0EAE">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1F4F6F86" w14:textId="77777777" w:rsidR="006C0EAE" w:rsidRDefault="006C0EAE">
            <w:pPr>
              <w:jc w:val="right"/>
              <w:rPr>
                <w:b/>
                <w:bCs/>
                <w:color w:val="000000"/>
                <w:sz w:val="16"/>
                <w:szCs w:val="16"/>
              </w:rPr>
            </w:pPr>
            <w:r>
              <w:rPr>
                <w:b/>
                <w:bCs/>
                <w:color w:val="000000"/>
                <w:sz w:val="16"/>
                <w:szCs w:val="16"/>
              </w:rPr>
              <w:t xml:space="preserve">211,8 </w:t>
            </w:r>
          </w:p>
        </w:tc>
        <w:tc>
          <w:tcPr>
            <w:tcW w:w="1260" w:type="dxa"/>
            <w:tcBorders>
              <w:top w:val="nil"/>
              <w:left w:val="nil"/>
              <w:bottom w:val="single" w:sz="8" w:space="0" w:color="auto"/>
              <w:right w:val="single" w:sz="8" w:space="0" w:color="auto"/>
            </w:tcBorders>
            <w:shd w:val="clear" w:color="000000" w:fill="FFCC99"/>
            <w:vAlign w:val="center"/>
            <w:hideMark/>
          </w:tcPr>
          <w:p w14:paraId="45761875" w14:textId="77777777" w:rsidR="006C0EAE" w:rsidRDefault="006C0EAE">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E9523DB" w14:textId="77777777" w:rsidR="006C0EAE" w:rsidRDefault="006C0EAE">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A8D8338"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1EFBC15" w14:textId="77777777" w:rsidR="006C0EAE" w:rsidRDefault="006C0EAE">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0F4912" w14:textId="77777777" w:rsidR="006C0EAE" w:rsidRDefault="006C0EAE">
            <w:pPr>
              <w:jc w:val="right"/>
              <w:rPr>
                <w:b/>
                <w:bCs/>
                <w:color w:val="000000"/>
                <w:sz w:val="16"/>
                <w:szCs w:val="16"/>
              </w:rPr>
            </w:pPr>
            <w:r>
              <w:rPr>
                <w:b/>
                <w:bCs/>
                <w:color w:val="000000"/>
                <w:sz w:val="16"/>
                <w:szCs w:val="16"/>
              </w:rPr>
              <w:t xml:space="preserve">0,0 </w:t>
            </w:r>
          </w:p>
        </w:tc>
      </w:tr>
      <w:tr w:rsidR="006C0EAE" w14:paraId="0DC749C5"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492998"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CD6E74"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1347DC"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EB8962B"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A65C1E5"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CCC329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BE1190"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B4B66C" w14:textId="77777777" w:rsidR="006C0EAE" w:rsidRDefault="006C0EAE">
            <w:pPr>
              <w:jc w:val="right"/>
              <w:rPr>
                <w:color w:val="000000"/>
                <w:sz w:val="16"/>
                <w:szCs w:val="16"/>
              </w:rPr>
            </w:pPr>
            <w:r>
              <w:rPr>
                <w:color w:val="000000"/>
                <w:sz w:val="16"/>
                <w:szCs w:val="16"/>
              </w:rPr>
              <w:t> </w:t>
            </w:r>
          </w:p>
        </w:tc>
      </w:tr>
      <w:tr w:rsidR="006C0EAE" w14:paraId="69E42C88"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165B9D9"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69784E9" w14:textId="77777777" w:rsidR="006C0EAE" w:rsidRDefault="006C0EAE">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1DD2B8A3" w14:textId="77777777" w:rsidR="006C0EAE" w:rsidRDefault="006C0EAE">
            <w:pPr>
              <w:jc w:val="right"/>
              <w:rPr>
                <w:b/>
                <w:bCs/>
                <w:color w:val="000000"/>
                <w:sz w:val="16"/>
                <w:szCs w:val="16"/>
              </w:rPr>
            </w:pPr>
            <w:r>
              <w:rPr>
                <w:b/>
                <w:bCs/>
                <w:color w:val="000000"/>
                <w:sz w:val="16"/>
                <w:szCs w:val="16"/>
              </w:rPr>
              <w:t xml:space="preserve">4 004,7 </w:t>
            </w:r>
          </w:p>
        </w:tc>
        <w:tc>
          <w:tcPr>
            <w:tcW w:w="1260" w:type="dxa"/>
            <w:tcBorders>
              <w:top w:val="nil"/>
              <w:left w:val="nil"/>
              <w:bottom w:val="single" w:sz="8" w:space="0" w:color="auto"/>
              <w:right w:val="single" w:sz="8" w:space="0" w:color="auto"/>
            </w:tcBorders>
            <w:shd w:val="clear" w:color="000000" w:fill="FFCC99"/>
            <w:vAlign w:val="center"/>
            <w:hideMark/>
          </w:tcPr>
          <w:p w14:paraId="3801FE76" w14:textId="77777777" w:rsidR="006C0EAE" w:rsidRDefault="006C0EAE">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3F8BC604" w14:textId="77777777" w:rsidR="006C0EAE" w:rsidRDefault="006C0EAE">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7038566D"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3C587EAC"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2A0055B1" w14:textId="77777777" w:rsidR="006C0EAE" w:rsidRDefault="006C0EAE">
            <w:pPr>
              <w:jc w:val="right"/>
              <w:rPr>
                <w:b/>
                <w:bCs/>
                <w:color w:val="000000"/>
                <w:sz w:val="16"/>
                <w:szCs w:val="16"/>
              </w:rPr>
            </w:pPr>
            <w:r>
              <w:rPr>
                <w:b/>
                <w:bCs/>
                <w:color w:val="000000"/>
                <w:sz w:val="16"/>
                <w:szCs w:val="16"/>
              </w:rPr>
              <w:t xml:space="preserve">5 000,0 </w:t>
            </w:r>
          </w:p>
        </w:tc>
      </w:tr>
      <w:tr w:rsidR="006C0EAE" w14:paraId="05D85CD4"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8D575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65B8635" w14:textId="77777777" w:rsidR="006C0EAE" w:rsidRDefault="006C0EAE">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3879B2"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1A15E5B"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6ADA7D9"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F0CDAB1"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2E8E3F"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13C77B" w14:textId="77777777" w:rsidR="006C0EAE" w:rsidRDefault="006C0EAE">
            <w:pPr>
              <w:jc w:val="right"/>
              <w:rPr>
                <w:color w:val="000000"/>
                <w:sz w:val="16"/>
                <w:szCs w:val="16"/>
              </w:rPr>
            </w:pPr>
            <w:r>
              <w:rPr>
                <w:color w:val="000000"/>
                <w:sz w:val="16"/>
                <w:szCs w:val="16"/>
              </w:rPr>
              <w:t> </w:t>
            </w:r>
          </w:p>
        </w:tc>
      </w:tr>
      <w:tr w:rsidR="006C0EAE" w14:paraId="30F2DA0F"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6DEBC2"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BFA5AE7" w14:textId="77777777" w:rsidR="006C0EAE" w:rsidRDefault="006C0EAE">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1E7E1933" w14:textId="77777777" w:rsidR="006C0EAE" w:rsidRDefault="006C0EAE">
            <w:pPr>
              <w:jc w:val="right"/>
              <w:rPr>
                <w:b/>
                <w:bCs/>
                <w:color w:val="000000"/>
                <w:sz w:val="16"/>
                <w:szCs w:val="16"/>
              </w:rPr>
            </w:pPr>
            <w:r>
              <w:rPr>
                <w:b/>
                <w:bCs/>
                <w:color w:val="000000"/>
                <w:sz w:val="16"/>
                <w:szCs w:val="16"/>
              </w:rPr>
              <w:t xml:space="preserve">4 004,7 </w:t>
            </w:r>
          </w:p>
        </w:tc>
        <w:tc>
          <w:tcPr>
            <w:tcW w:w="1260" w:type="dxa"/>
            <w:tcBorders>
              <w:top w:val="nil"/>
              <w:left w:val="nil"/>
              <w:bottom w:val="single" w:sz="8" w:space="0" w:color="auto"/>
              <w:right w:val="single" w:sz="8" w:space="0" w:color="auto"/>
            </w:tcBorders>
            <w:shd w:val="clear" w:color="000000" w:fill="FFCC99"/>
            <w:vAlign w:val="center"/>
            <w:hideMark/>
          </w:tcPr>
          <w:p w14:paraId="669985BA" w14:textId="77777777" w:rsidR="006C0EAE" w:rsidRDefault="006C0EAE">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2AAC265C" w14:textId="77777777" w:rsidR="006C0EAE" w:rsidRDefault="006C0EAE">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29485F94"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58878788" w14:textId="77777777" w:rsidR="006C0EAE" w:rsidRDefault="006C0EAE">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62675348" w14:textId="77777777" w:rsidR="006C0EAE" w:rsidRDefault="006C0EAE">
            <w:pPr>
              <w:jc w:val="right"/>
              <w:rPr>
                <w:b/>
                <w:bCs/>
                <w:color w:val="000000"/>
                <w:sz w:val="16"/>
                <w:szCs w:val="16"/>
              </w:rPr>
            </w:pPr>
            <w:r>
              <w:rPr>
                <w:b/>
                <w:bCs/>
                <w:color w:val="000000"/>
                <w:sz w:val="16"/>
                <w:szCs w:val="16"/>
              </w:rPr>
              <w:t xml:space="preserve">5 000,0 </w:t>
            </w:r>
          </w:p>
        </w:tc>
      </w:tr>
      <w:tr w:rsidR="006C0EAE" w14:paraId="1A24E70E"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A43050"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DE561E" w14:textId="77777777" w:rsidR="006C0EAE" w:rsidRDefault="006C0EAE">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9A637C" w14:textId="77777777" w:rsidR="006C0EAE" w:rsidRDefault="006C0EAE">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1E77ACB" w14:textId="77777777" w:rsidR="006C0EAE" w:rsidRDefault="006C0EAE">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85E830D" w14:textId="77777777" w:rsidR="006C0EAE" w:rsidRDefault="006C0EAE">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CD68A9A"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D8FF99C" w14:textId="77777777" w:rsidR="006C0EAE" w:rsidRDefault="006C0EAE">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76789F9" w14:textId="77777777" w:rsidR="006C0EAE" w:rsidRDefault="006C0EAE">
            <w:pPr>
              <w:jc w:val="right"/>
              <w:rPr>
                <w:color w:val="000000"/>
                <w:sz w:val="16"/>
                <w:szCs w:val="16"/>
              </w:rPr>
            </w:pPr>
            <w:r>
              <w:rPr>
                <w:color w:val="000000"/>
                <w:sz w:val="16"/>
                <w:szCs w:val="16"/>
              </w:rPr>
              <w:t> </w:t>
            </w:r>
          </w:p>
        </w:tc>
      </w:tr>
      <w:tr w:rsidR="006C0EAE" w14:paraId="250E7091" w14:textId="77777777" w:rsidTr="006C0EA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C0D683" w14:textId="77777777" w:rsidR="006C0EAE" w:rsidRDefault="006C0EA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F20B93" w14:textId="77777777" w:rsidR="006C0EAE" w:rsidRDefault="006C0EAE">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4B2D1C8" w14:textId="77777777" w:rsidR="006C0EAE" w:rsidRDefault="006C0EAE">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14:paraId="2B26B528" w14:textId="77777777" w:rsidR="006C0EAE" w:rsidRDefault="006C0EAE">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14:paraId="07008EA9" w14:textId="77777777" w:rsidR="006C0EAE" w:rsidRDefault="006C0EAE">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14:paraId="3B6D95AE" w14:textId="77777777" w:rsidR="006C0EAE" w:rsidRDefault="006C0EAE">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7613F519" w14:textId="77777777" w:rsidR="006C0EAE" w:rsidRDefault="006C0EAE">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76AEA575" w14:textId="77777777" w:rsidR="006C0EAE" w:rsidRDefault="006C0EAE">
            <w:pPr>
              <w:jc w:val="right"/>
              <w:rPr>
                <w:color w:val="000000"/>
                <w:sz w:val="16"/>
                <w:szCs w:val="16"/>
              </w:rPr>
            </w:pPr>
            <w:r>
              <w:rPr>
                <w:color w:val="000000"/>
                <w:sz w:val="16"/>
                <w:szCs w:val="16"/>
              </w:rPr>
              <w:t>0</w:t>
            </w:r>
          </w:p>
        </w:tc>
      </w:tr>
    </w:tbl>
    <w:p w14:paraId="3D667882" w14:textId="77777777" w:rsidR="00D97DC5" w:rsidRDefault="00D97DC5" w:rsidP="00F002B1">
      <w:pPr>
        <w:spacing w:before="120" w:after="120"/>
        <w:jc w:val="both"/>
        <w:rPr>
          <w:b/>
          <w:sz w:val="20"/>
          <w:szCs w:val="20"/>
        </w:rPr>
      </w:pPr>
    </w:p>
    <w:p w14:paraId="72912E15" w14:textId="77777777" w:rsidR="00E0642F" w:rsidRDefault="00E0642F" w:rsidP="00F002B1">
      <w:pPr>
        <w:spacing w:before="120" w:after="120"/>
        <w:jc w:val="both"/>
        <w:rPr>
          <w:b/>
          <w:sz w:val="20"/>
          <w:szCs w:val="20"/>
        </w:rPr>
      </w:pPr>
    </w:p>
    <w:p w14:paraId="46A1CF65" w14:textId="77777777" w:rsidR="00E0642F" w:rsidRDefault="00E0642F" w:rsidP="00F002B1">
      <w:pPr>
        <w:spacing w:before="120" w:after="120"/>
        <w:jc w:val="both"/>
        <w:rPr>
          <w:b/>
          <w:sz w:val="20"/>
          <w:szCs w:val="20"/>
        </w:rPr>
      </w:pPr>
    </w:p>
    <w:p w14:paraId="489E2198" w14:textId="77777777" w:rsidR="00E0642F" w:rsidRDefault="00E0642F" w:rsidP="00F002B1">
      <w:pPr>
        <w:spacing w:before="120" w:after="120"/>
        <w:jc w:val="both"/>
        <w:rPr>
          <w:b/>
          <w:sz w:val="20"/>
          <w:szCs w:val="20"/>
        </w:rPr>
      </w:pPr>
    </w:p>
    <w:p w14:paraId="1F29D7F0" w14:textId="629BFBCE" w:rsidR="008D01D8" w:rsidRPr="00A54022" w:rsidRDefault="00233DE9" w:rsidP="004254C3">
      <w:pPr>
        <w:pStyle w:val="Heading1"/>
        <w:numPr>
          <w:ilvl w:val="1"/>
          <w:numId w:val="6"/>
        </w:numPr>
      </w:pPr>
      <w:bookmarkStart w:id="23" w:name="_Toc34041632"/>
      <w:r w:rsidRPr="00A54022">
        <w:lastRenderedPageBreak/>
        <w:t xml:space="preserve">БЮДЖЕТНА ПРОГРАМА </w:t>
      </w:r>
      <w:r w:rsidR="004254C3" w:rsidRPr="00F02E08">
        <w:t>– 2200.04.00</w:t>
      </w:r>
      <w:r w:rsidR="004254C3" w:rsidRPr="004254C3">
        <w:t xml:space="preserve">  - </w:t>
      </w:r>
      <w:r w:rsidRPr="00A54022">
        <w:t>„АДМИНИСТРАЦИЯ”</w:t>
      </w:r>
      <w:bookmarkEnd w:id="23"/>
    </w:p>
    <w:p w14:paraId="234DDB52" w14:textId="77777777" w:rsidR="008D01D8" w:rsidRDefault="008D01D8" w:rsidP="008D01D8">
      <w:pPr>
        <w:spacing w:before="120" w:after="120"/>
        <w:jc w:val="both"/>
        <w:rPr>
          <w:b/>
          <w:i/>
          <w:sz w:val="21"/>
          <w:szCs w:val="21"/>
          <w:u w:val="single"/>
          <w:lang w:val="en-US"/>
        </w:rPr>
      </w:pPr>
      <w:r w:rsidRPr="000152AD">
        <w:rPr>
          <w:b/>
          <w:i/>
          <w:sz w:val="21"/>
          <w:szCs w:val="21"/>
          <w:u w:val="single"/>
        </w:rPr>
        <w:t>Цели на програмата</w:t>
      </w:r>
    </w:p>
    <w:p w14:paraId="7CE3970D" w14:textId="77777777" w:rsidR="008D01D8" w:rsidRPr="00772B3E" w:rsidRDefault="008D01D8" w:rsidP="008D01D8">
      <w:pPr>
        <w:ind w:firstLine="540"/>
        <w:jc w:val="both"/>
        <w:textAlignment w:val="center"/>
        <w:rPr>
          <w:sz w:val="20"/>
          <w:szCs w:val="20"/>
        </w:rPr>
      </w:pPr>
      <w:r w:rsidRPr="00772B3E">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w:t>
      </w:r>
      <w:r w:rsidRPr="0039741B">
        <w:rPr>
          <w:sz w:val="20"/>
          <w:szCs w:val="20"/>
        </w:rPr>
        <w:t>на пряко подчинение на министъра</w:t>
      </w:r>
      <w:r w:rsidRPr="00772B3E">
        <w:rPr>
          <w:sz w:val="20"/>
          <w:szCs w:val="20"/>
        </w:rPr>
        <w:t xml:space="preserve">, които: </w:t>
      </w:r>
    </w:p>
    <w:p w14:paraId="4226CBC1" w14:textId="14C87E16" w:rsidR="008D01D8" w:rsidRPr="00430449" w:rsidRDefault="008D01D8" w:rsidP="00430449">
      <w:pPr>
        <w:pStyle w:val="ListParagraph"/>
        <w:numPr>
          <w:ilvl w:val="0"/>
          <w:numId w:val="1"/>
        </w:numPr>
        <w:jc w:val="both"/>
        <w:textAlignment w:val="center"/>
        <w:rPr>
          <w:sz w:val="20"/>
          <w:szCs w:val="20"/>
        </w:rPr>
      </w:pPr>
      <w:r w:rsidRPr="00430449">
        <w:rPr>
          <w:sz w:val="20"/>
          <w:szCs w:val="20"/>
        </w:rPr>
        <w:t xml:space="preserve">осигуряват изпълнението на контролните му функции върху дейността на администрацията и на второстепенните разпоредители с бюджетни кредити към министъра; </w:t>
      </w:r>
    </w:p>
    <w:p w14:paraId="656372AB" w14:textId="140512B0" w:rsidR="008D01D8" w:rsidRPr="00430449" w:rsidRDefault="008D01D8" w:rsidP="00430449">
      <w:pPr>
        <w:pStyle w:val="ListParagraph"/>
        <w:numPr>
          <w:ilvl w:val="0"/>
          <w:numId w:val="1"/>
        </w:numPr>
        <w:jc w:val="both"/>
        <w:textAlignment w:val="center"/>
        <w:rPr>
          <w:sz w:val="20"/>
          <w:szCs w:val="20"/>
        </w:rPr>
      </w:pPr>
      <w:r w:rsidRPr="00430449">
        <w:rPr>
          <w:sz w:val="20"/>
          <w:szCs w:val="20"/>
        </w:rPr>
        <w:t>осъществяват предварителен контрол за законосъобразност на всички документи и действия, свързани с цялостната дейност на министерството;</w:t>
      </w:r>
    </w:p>
    <w:p w14:paraId="74BE9B71" w14:textId="77777777" w:rsidR="00E0642F" w:rsidRDefault="008D01D8" w:rsidP="00430449">
      <w:pPr>
        <w:pStyle w:val="ListParagraph"/>
        <w:numPr>
          <w:ilvl w:val="0"/>
          <w:numId w:val="1"/>
        </w:numPr>
        <w:jc w:val="both"/>
        <w:textAlignment w:val="center"/>
        <w:rPr>
          <w:sz w:val="20"/>
          <w:szCs w:val="20"/>
        </w:rPr>
      </w:pPr>
      <w:r w:rsidRPr="00430449">
        <w:rPr>
          <w:sz w:val="20"/>
          <w:szCs w:val="20"/>
        </w:rPr>
        <w:t>осъществяват дейността по вътрешен одит на всички структури, програми, дейности и процеси</w:t>
      </w:r>
    </w:p>
    <w:p w14:paraId="3332F5DE" w14:textId="45E3FF80" w:rsidR="008D01D8" w:rsidRPr="00430449" w:rsidRDefault="008D01D8" w:rsidP="00430449">
      <w:pPr>
        <w:jc w:val="both"/>
        <w:textAlignment w:val="center"/>
        <w:rPr>
          <w:sz w:val="20"/>
          <w:szCs w:val="20"/>
        </w:rPr>
      </w:pPr>
      <w:r w:rsidRPr="00430449">
        <w:rPr>
          <w:sz w:val="20"/>
          <w:szCs w:val="20"/>
        </w:rPr>
        <w:t xml:space="preserve">в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E0642F">
        <w:rPr>
          <w:rStyle w:val="newdocreference1"/>
          <w:color w:val="auto"/>
          <w:sz w:val="20"/>
          <w:szCs w:val="20"/>
          <w:u w:val="none"/>
        </w:rPr>
        <w:t>чл. 13</w:t>
      </w:r>
      <w:r w:rsidRPr="00E0642F">
        <w:rPr>
          <w:rStyle w:val="newdocreference1"/>
          <w:sz w:val="20"/>
          <w:szCs w:val="20"/>
          <w:u w:val="none"/>
        </w:rPr>
        <w:t xml:space="preserve"> </w:t>
      </w:r>
      <w:r w:rsidRPr="00430449">
        <w:rPr>
          <w:sz w:val="20"/>
          <w:szCs w:val="20"/>
        </w:rPr>
        <w:t>от Закона за вътрешния одит в публичния сектор чрез оценка на адекватността и ефикасността на системите за вътрешен контрол;</w:t>
      </w:r>
    </w:p>
    <w:p w14:paraId="11C09315" w14:textId="77777777" w:rsidR="00E0642F" w:rsidRDefault="008D01D8" w:rsidP="00430449">
      <w:pPr>
        <w:pStyle w:val="ListParagraph"/>
        <w:numPr>
          <w:ilvl w:val="0"/>
          <w:numId w:val="1"/>
        </w:numPr>
        <w:jc w:val="both"/>
        <w:textAlignment w:val="center"/>
        <w:rPr>
          <w:sz w:val="20"/>
          <w:szCs w:val="20"/>
        </w:rPr>
      </w:pPr>
      <w:r w:rsidRPr="00430449">
        <w:rPr>
          <w:sz w:val="20"/>
          <w:szCs w:val="20"/>
        </w:rPr>
        <w:t xml:space="preserve">подпомагат министъра по осигуряване на готовността за работа в условия на кризи от военен и </w:t>
      </w:r>
    </w:p>
    <w:p w14:paraId="450F2721" w14:textId="23D74008" w:rsidR="008D01D8" w:rsidRPr="00430449" w:rsidRDefault="008D01D8" w:rsidP="00430449">
      <w:pPr>
        <w:jc w:val="both"/>
        <w:textAlignment w:val="center"/>
        <w:rPr>
          <w:sz w:val="20"/>
          <w:szCs w:val="20"/>
        </w:rPr>
      </w:pPr>
      <w:r w:rsidRPr="00430449">
        <w:rPr>
          <w:sz w:val="20"/>
          <w:szCs w:val="20"/>
        </w:rPr>
        <w:t>невоенен характер и защита на класифицираната информация;</w:t>
      </w:r>
    </w:p>
    <w:p w14:paraId="03E28083" w14:textId="77777777" w:rsidR="00E0642F" w:rsidRDefault="008D01D8" w:rsidP="00430449">
      <w:pPr>
        <w:pStyle w:val="ListParagraph"/>
        <w:numPr>
          <w:ilvl w:val="0"/>
          <w:numId w:val="1"/>
        </w:numPr>
        <w:jc w:val="both"/>
        <w:textAlignment w:val="center"/>
        <w:rPr>
          <w:sz w:val="20"/>
          <w:szCs w:val="20"/>
        </w:rPr>
      </w:pPr>
      <w:r w:rsidRPr="00430449">
        <w:rPr>
          <w:sz w:val="20"/>
          <w:szCs w:val="20"/>
        </w:rPr>
        <w:t xml:space="preserve">подготвя процесите на акредитация и сертификация на Разплащателната агенция; упражнява </w:t>
      </w:r>
    </w:p>
    <w:p w14:paraId="715D02E3" w14:textId="2368E4A7" w:rsidR="008D01D8" w:rsidRPr="00430449" w:rsidRDefault="008D01D8" w:rsidP="00430449">
      <w:pPr>
        <w:jc w:val="both"/>
        <w:textAlignment w:val="center"/>
        <w:rPr>
          <w:sz w:val="20"/>
          <w:szCs w:val="20"/>
        </w:rPr>
      </w:pPr>
      <w:r w:rsidRPr="00430449">
        <w:rPr>
          <w:sz w:val="20"/>
          <w:szCs w:val="20"/>
        </w:rPr>
        <w:t>контрол и мониторинг на Разплащателната агенция за изпълнение на критериите за акредитация;</w:t>
      </w:r>
    </w:p>
    <w:p w14:paraId="1844BFDE" w14:textId="4DE81BC8" w:rsidR="008D01D8" w:rsidRPr="00430449" w:rsidRDefault="008D01D8" w:rsidP="00430449">
      <w:pPr>
        <w:pStyle w:val="ListParagraph"/>
        <w:numPr>
          <w:ilvl w:val="0"/>
          <w:numId w:val="1"/>
        </w:numPr>
        <w:jc w:val="both"/>
        <w:textAlignment w:val="center"/>
        <w:rPr>
          <w:sz w:val="20"/>
          <w:szCs w:val="20"/>
        </w:rPr>
      </w:pPr>
      <w:r w:rsidRPr="00430449">
        <w:rPr>
          <w:sz w:val="20"/>
          <w:szCs w:val="20"/>
        </w:rPr>
        <w:t xml:space="preserve">осъществяват развитието на информационната инфраструктура на </w:t>
      </w:r>
      <w:r w:rsidR="008469C0" w:rsidRPr="00430449">
        <w:rPr>
          <w:sz w:val="20"/>
          <w:szCs w:val="20"/>
        </w:rPr>
        <w:t>МЗХГ</w:t>
      </w:r>
      <w:r w:rsidR="003E4390" w:rsidRPr="00430449">
        <w:rPr>
          <w:sz w:val="20"/>
          <w:szCs w:val="20"/>
        </w:rPr>
        <w:t>;</w:t>
      </w:r>
    </w:p>
    <w:p w14:paraId="208175CD" w14:textId="6EB70BDA" w:rsidR="008D01D8" w:rsidRPr="00430449" w:rsidRDefault="008D01D8" w:rsidP="00430449">
      <w:pPr>
        <w:pStyle w:val="ListParagraph"/>
        <w:numPr>
          <w:ilvl w:val="0"/>
          <w:numId w:val="1"/>
        </w:numPr>
        <w:jc w:val="both"/>
        <w:textAlignment w:val="center"/>
        <w:rPr>
          <w:sz w:val="20"/>
          <w:szCs w:val="20"/>
        </w:rPr>
      </w:pPr>
      <w:r w:rsidRPr="00430449">
        <w:rPr>
          <w:sz w:val="20"/>
          <w:szCs w:val="20"/>
        </w:rPr>
        <w:t>осигурява в правно-нормативно отношение дейността на министерството</w:t>
      </w:r>
      <w:r w:rsidR="003E4390" w:rsidRPr="00430449">
        <w:rPr>
          <w:sz w:val="20"/>
          <w:szCs w:val="20"/>
        </w:rPr>
        <w:t>.</w:t>
      </w:r>
    </w:p>
    <w:p w14:paraId="2190FE42" w14:textId="77777777" w:rsidR="008D01D8" w:rsidRPr="00772B3E" w:rsidRDefault="008D01D8" w:rsidP="008D01D8">
      <w:pPr>
        <w:ind w:firstLine="540"/>
        <w:jc w:val="both"/>
        <w:textAlignment w:val="center"/>
        <w:rPr>
          <w:sz w:val="20"/>
          <w:szCs w:val="20"/>
        </w:rPr>
      </w:pPr>
    </w:p>
    <w:p w14:paraId="5276FA13" w14:textId="77777777" w:rsidR="008D01D8" w:rsidRPr="00DB6D0F" w:rsidRDefault="008D01D8" w:rsidP="008D01D8">
      <w:pPr>
        <w:rPr>
          <w:sz w:val="21"/>
          <w:szCs w:val="21"/>
          <w:u w:val="single"/>
        </w:rPr>
      </w:pPr>
      <w:r w:rsidRPr="008D01D8">
        <w:rPr>
          <w:b/>
          <w:i/>
          <w:sz w:val="21"/>
          <w:szCs w:val="21"/>
          <w:u w:val="single"/>
        </w:rPr>
        <w:t>Организационни структури, участващи в програмата</w:t>
      </w:r>
    </w:p>
    <w:p w14:paraId="39648B69" w14:textId="77777777" w:rsidR="008D01D8" w:rsidRPr="00772B3E" w:rsidRDefault="00C76370" w:rsidP="008D01D8">
      <w:pPr>
        <w:ind w:firstLine="540"/>
        <w:jc w:val="both"/>
        <w:textAlignment w:val="center"/>
        <w:rPr>
          <w:sz w:val="20"/>
          <w:szCs w:val="20"/>
        </w:rPr>
      </w:pPr>
      <w:r>
        <w:rPr>
          <w:sz w:val="20"/>
          <w:szCs w:val="20"/>
        </w:rPr>
        <w:t xml:space="preserve">Обща администрация на </w:t>
      </w:r>
      <w:r w:rsidR="008469C0">
        <w:rPr>
          <w:sz w:val="20"/>
          <w:szCs w:val="20"/>
        </w:rPr>
        <w:t>МЗХГ</w:t>
      </w:r>
      <w:r>
        <w:rPr>
          <w:sz w:val="20"/>
          <w:szCs w:val="20"/>
        </w:rPr>
        <w:t xml:space="preserve"> и ВРБ</w:t>
      </w:r>
      <w:r w:rsidR="008D01D8" w:rsidRPr="00772B3E">
        <w:rPr>
          <w:sz w:val="20"/>
          <w:szCs w:val="20"/>
        </w:rPr>
        <w:t xml:space="preserve">, както и звената </w:t>
      </w:r>
      <w:r w:rsidR="008D01D8" w:rsidRPr="0039741B">
        <w:rPr>
          <w:sz w:val="20"/>
          <w:szCs w:val="20"/>
        </w:rPr>
        <w:t>на пряко подчинение на министъра</w:t>
      </w:r>
      <w:r w:rsidR="008D01D8" w:rsidRPr="00772B3E">
        <w:rPr>
          <w:sz w:val="20"/>
          <w:szCs w:val="20"/>
        </w:rPr>
        <w:t>.</w:t>
      </w:r>
    </w:p>
    <w:p w14:paraId="6145132F" w14:textId="77777777" w:rsidR="008D01D8" w:rsidRDefault="008D01D8" w:rsidP="008D01D8">
      <w:pPr>
        <w:rPr>
          <w:sz w:val="20"/>
          <w:szCs w:val="20"/>
        </w:rPr>
      </w:pPr>
    </w:p>
    <w:p w14:paraId="31FDDC53" w14:textId="77777777" w:rsidR="008D01D8" w:rsidRPr="00DB6D0F" w:rsidRDefault="008D01D8" w:rsidP="00DB6D0F">
      <w:pPr>
        <w:spacing w:before="120" w:after="120"/>
        <w:jc w:val="both"/>
        <w:rPr>
          <w:b/>
          <w:i/>
          <w:sz w:val="21"/>
          <w:szCs w:val="21"/>
          <w:u w:val="single"/>
        </w:rPr>
      </w:pPr>
      <w:r w:rsidRPr="008D01D8">
        <w:rPr>
          <w:b/>
          <w:i/>
          <w:sz w:val="21"/>
          <w:szCs w:val="21"/>
          <w:u w:val="single"/>
        </w:rPr>
        <w:t>Отговорност за изпълнението на програмата</w:t>
      </w:r>
    </w:p>
    <w:p w14:paraId="72FA255B" w14:textId="77777777" w:rsidR="00D623D7" w:rsidRDefault="008D01D8" w:rsidP="005207C5">
      <w:pPr>
        <w:ind w:left="26" w:firstLine="514"/>
        <w:jc w:val="both"/>
        <w:rPr>
          <w:sz w:val="20"/>
          <w:szCs w:val="20"/>
        </w:rPr>
      </w:pPr>
      <w:r w:rsidRPr="00772B3E">
        <w:rPr>
          <w:sz w:val="20"/>
          <w:szCs w:val="20"/>
        </w:rPr>
        <w:t>За изпълнението на програмата отговарят главния секретар на</w:t>
      </w:r>
      <w:r w:rsidR="00C76370">
        <w:rPr>
          <w:sz w:val="20"/>
          <w:szCs w:val="20"/>
        </w:rPr>
        <w:t xml:space="preserve"> </w:t>
      </w:r>
      <w:r w:rsidR="008469C0">
        <w:rPr>
          <w:sz w:val="20"/>
          <w:szCs w:val="20"/>
        </w:rPr>
        <w:t>МЗХГ</w:t>
      </w:r>
      <w:r w:rsidR="00C76370">
        <w:rPr>
          <w:sz w:val="20"/>
          <w:szCs w:val="20"/>
        </w:rPr>
        <w:t>, главните секретари на ВРБ</w:t>
      </w:r>
      <w:r w:rsidRPr="00772B3E">
        <w:rPr>
          <w:sz w:val="20"/>
          <w:szCs w:val="20"/>
        </w:rPr>
        <w:t xml:space="preserve"> и ръководителите на дирекциите, работещи по нея, както и ръководителите на звената на пряко подчинение на министъра.</w:t>
      </w:r>
    </w:p>
    <w:p w14:paraId="0177FFA9" w14:textId="77777777" w:rsidR="00D623D7" w:rsidRDefault="00D623D7" w:rsidP="00B73081">
      <w:pPr>
        <w:ind w:left="26" w:firstLine="514"/>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9A1FA6" w14:paraId="1B6B2C8D"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7397A393" w14:textId="77777777" w:rsidR="005207C5" w:rsidRPr="00430449" w:rsidRDefault="005207C5">
            <w:pPr>
              <w:rPr>
                <w:b/>
                <w:bCs/>
                <w:color w:val="000000"/>
                <w:sz w:val="22"/>
                <w:szCs w:val="22"/>
                <w:highlight w:val="yellow"/>
              </w:rPr>
            </w:pPr>
            <w:r w:rsidRPr="00A54022">
              <w:rPr>
                <w:b/>
                <w:bCs/>
                <w:color w:val="000000"/>
                <w:sz w:val="22"/>
                <w:szCs w:val="22"/>
              </w:rPr>
              <w:t>Бюджетна прогноза по ведомствени и администрирани разходни параграфи на програмата   (в хил. лв.)</w:t>
            </w:r>
          </w:p>
        </w:tc>
      </w:tr>
    </w:tbl>
    <w:p w14:paraId="7998DCAF" w14:textId="77777777" w:rsidR="00223E20" w:rsidRDefault="00223E20" w:rsidP="005207C5">
      <w:pPr>
        <w:jc w:val="both"/>
        <w:rPr>
          <w:sz w:val="20"/>
          <w:szCs w:val="20"/>
          <w:lang w:val="en-US"/>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00678B" w14:paraId="166852B4" w14:textId="77777777" w:rsidTr="0000678B">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B702B35" w14:textId="77777777" w:rsidR="0000678B" w:rsidRDefault="0000678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9367735" w14:textId="77777777" w:rsidR="0000678B" w:rsidRDefault="0000678B">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987F5C3" w14:textId="77777777" w:rsidR="0000678B" w:rsidRDefault="0000678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FEBF495" w14:textId="77777777" w:rsidR="0000678B" w:rsidRDefault="0000678B">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12E18D" w14:textId="77777777" w:rsidR="0000678B" w:rsidRDefault="0000678B">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163CDDE" w14:textId="77777777" w:rsidR="0000678B" w:rsidRDefault="0000678B">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2CDD8A00" w14:textId="77777777" w:rsidR="0000678B" w:rsidRDefault="0000678B">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4A03FF5C" w14:textId="77777777" w:rsidR="0000678B" w:rsidRDefault="0000678B">
            <w:pPr>
              <w:jc w:val="center"/>
              <w:rPr>
                <w:b/>
                <w:bCs/>
                <w:color w:val="000000"/>
                <w:sz w:val="16"/>
                <w:szCs w:val="16"/>
              </w:rPr>
            </w:pPr>
            <w:r>
              <w:rPr>
                <w:b/>
                <w:bCs/>
                <w:color w:val="000000"/>
                <w:sz w:val="16"/>
                <w:szCs w:val="16"/>
              </w:rPr>
              <w:t>Прогноза</w:t>
            </w:r>
          </w:p>
        </w:tc>
      </w:tr>
      <w:tr w:rsidR="0000678B" w14:paraId="7208D9AD" w14:textId="77777777" w:rsidTr="0000678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B39748B" w14:textId="77777777" w:rsidR="0000678B" w:rsidRDefault="0000678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638D855" w14:textId="77777777" w:rsidR="0000678B" w:rsidRDefault="0000678B">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DCFF491" w14:textId="77777777" w:rsidR="0000678B" w:rsidRDefault="0000678B">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DE647A6" w14:textId="77777777" w:rsidR="0000678B" w:rsidRDefault="0000678B">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6579793" w14:textId="77777777" w:rsidR="0000678B" w:rsidRDefault="0000678B">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95ECE4D" w14:textId="77777777" w:rsidR="0000678B" w:rsidRDefault="0000678B">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551D2907" w14:textId="77777777" w:rsidR="0000678B" w:rsidRDefault="0000678B">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ABBCF34" w14:textId="77777777" w:rsidR="0000678B" w:rsidRDefault="0000678B">
            <w:pPr>
              <w:jc w:val="center"/>
              <w:rPr>
                <w:b/>
                <w:bCs/>
                <w:color w:val="000000"/>
                <w:sz w:val="16"/>
                <w:szCs w:val="16"/>
              </w:rPr>
            </w:pPr>
            <w:r>
              <w:rPr>
                <w:b/>
                <w:bCs/>
                <w:color w:val="000000"/>
                <w:sz w:val="16"/>
                <w:szCs w:val="16"/>
              </w:rPr>
              <w:t>2023 г.</w:t>
            </w:r>
          </w:p>
        </w:tc>
      </w:tr>
      <w:tr w:rsidR="0000678B" w14:paraId="75227758"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93AF3E" w14:textId="77777777" w:rsidR="0000678B" w:rsidRDefault="0000678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B6BEDB" w14:textId="77777777" w:rsidR="0000678B" w:rsidRDefault="0000678B">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1C4AF86" w14:textId="77777777" w:rsidR="0000678B" w:rsidRDefault="0000678B">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18E8AF5" w14:textId="77777777" w:rsidR="0000678B" w:rsidRDefault="0000678B">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6475CCB1" w14:textId="77777777" w:rsidR="0000678B" w:rsidRDefault="0000678B">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63A8D87" w14:textId="77777777" w:rsidR="0000678B" w:rsidRDefault="0000678B">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F5424BF" w14:textId="77777777" w:rsidR="0000678B" w:rsidRDefault="0000678B">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3A128FC6" w14:textId="77777777" w:rsidR="0000678B" w:rsidRDefault="0000678B">
            <w:pPr>
              <w:jc w:val="center"/>
              <w:rPr>
                <w:b/>
                <w:bCs/>
                <w:color w:val="000000"/>
                <w:sz w:val="16"/>
                <w:szCs w:val="16"/>
              </w:rPr>
            </w:pPr>
            <w:r>
              <w:rPr>
                <w:b/>
                <w:bCs/>
                <w:color w:val="000000"/>
                <w:sz w:val="16"/>
                <w:szCs w:val="16"/>
              </w:rPr>
              <w:t>7</w:t>
            </w:r>
          </w:p>
        </w:tc>
      </w:tr>
      <w:tr w:rsidR="0000678B" w14:paraId="1A9EC4C3"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4951B2" w14:textId="77777777" w:rsidR="0000678B" w:rsidRDefault="0000678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05CFF4B5" w14:textId="77777777" w:rsidR="0000678B" w:rsidRDefault="0000678B">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5EB6B78" w14:textId="77777777" w:rsidR="0000678B" w:rsidRDefault="0000678B">
            <w:pPr>
              <w:jc w:val="right"/>
              <w:rPr>
                <w:b/>
                <w:bCs/>
                <w:color w:val="000000"/>
                <w:sz w:val="16"/>
                <w:szCs w:val="16"/>
              </w:rPr>
            </w:pPr>
            <w:r>
              <w:rPr>
                <w:b/>
                <w:bCs/>
                <w:color w:val="000000"/>
                <w:sz w:val="16"/>
                <w:szCs w:val="16"/>
              </w:rPr>
              <w:t xml:space="preserve">19 686,5 </w:t>
            </w:r>
          </w:p>
        </w:tc>
        <w:tc>
          <w:tcPr>
            <w:tcW w:w="1260" w:type="dxa"/>
            <w:tcBorders>
              <w:top w:val="nil"/>
              <w:left w:val="nil"/>
              <w:bottom w:val="single" w:sz="8" w:space="0" w:color="auto"/>
              <w:right w:val="single" w:sz="8" w:space="0" w:color="auto"/>
            </w:tcBorders>
            <w:shd w:val="clear" w:color="000000" w:fill="FFCC99"/>
            <w:vAlign w:val="center"/>
            <w:hideMark/>
          </w:tcPr>
          <w:p w14:paraId="0386986A" w14:textId="77777777" w:rsidR="0000678B" w:rsidRDefault="0000678B">
            <w:pPr>
              <w:jc w:val="right"/>
              <w:rPr>
                <w:b/>
                <w:bCs/>
                <w:color w:val="000000"/>
                <w:sz w:val="16"/>
                <w:szCs w:val="16"/>
              </w:rPr>
            </w:pPr>
            <w:r>
              <w:rPr>
                <w:b/>
                <w:bCs/>
                <w:color w:val="000000"/>
                <w:sz w:val="16"/>
                <w:szCs w:val="16"/>
              </w:rPr>
              <w:t xml:space="preserve">18 146,2 </w:t>
            </w:r>
          </w:p>
        </w:tc>
        <w:tc>
          <w:tcPr>
            <w:tcW w:w="1180" w:type="dxa"/>
            <w:tcBorders>
              <w:top w:val="nil"/>
              <w:left w:val="nil"/>
              <w:bottom w:val="single" w:sz="8" w:space="0" w:color="auto"/>
              <w:right w:val="single" w:sz="8" w:space="0" w:color="auto"/>
            </w:tcBorders>
            <w:shd w:val="clear" w:color="000000" w:fill="FFCC99"/>
            <w:vAlign w:val="center"/>
            <w:hideMark/>
          </w:tcPr>
          <w:p w14:paraId="5D91C85D" w14:textId="77777777" w:rsidR="0000678B" w:rsidRDefault="0000678B">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3CC077EB" w14:textId="77777777" w:rsidR="0000678B" w:rsidRDefault="0000678B">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3EC54DEF" w14:textId="77777777" w:rsidR="0000678B" w:rsidRDefault="0000678B">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324BA251" w14:textId="77777777" w:rsidR="0000678B" w:rsidRDefault="0000678B">
            <w:pPr>
              <w:jc w:val="right"/>
              <w:rPr>
                <w:b/>
                <w:bCs/>
                <w:color w:val="000000"/>
                <w:sz w:val="16"/>
                <w:szCs w:val="16"/>
              </w:rPr>
            </w:pPr>
            <w:r>
              <w:rPr>
                <w:b/>
                <w:bCs/>
                <w:color w:val="000000"/>
                <w:sz w:val="16"/>
                <w:szCs w:val="16"/>
              </w:rPr>
              <w:t xml:space="preserve">20 079,6 </w:t>
            </w:r>
          </w:p>
        </w:tc>
      </w:tr>
      <w:tr w:rsidR="0000678B" w14:paraId="3B578774"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7EF1D51"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B449A46" w14:textId="77777777" w:rsidR="0000678B" w:rsidRDefault="0000678B">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1DF2DD8" w14:textId="77777777" w:rsidR="0000678B" w:rsidRDefault="0000678B">
            <w:pPr>
              <w:jc w:val="right"/>
              <w:rPr>
                <w:color w:val="000000"/>
                <w:sz w:val="16"/>
                <w:szCs w:val="16"/>
              </w:rPr>
            </w:pPr>
            <w:r>
              <w:rPr>
                <w:color w:val="000000"/>
                <w:sz w:val="16"/>
                <w:szCs w:val="16"/>
              </w:rPr>
              <w:t xml:space="preserve">8 556,5 </w:t>
            </w:r>
          </w:p>
        </w:tc>
        <w:tc>
          <w:tcPr>
            <w:tcW w:w="1260" w:type="dxa"/>
            <w:tcBorders>
              <w:top w:val="nil"/>
              <w:left w:val="nil"/>
              <w:bottom w:val="single" w:sz="8" w:space="0" w:color="auto"/>
              <w:right w:val="single" w:sz="8" w:space="0" w:color="auto"/>
            </w:tcBorders>
            <w:shd w:val="clear" w:color="000000" w:fill="FFCC99"/>
            <w:vAlign w:val="center"/>
            <w:hideMark/>
          </w:tcPr>
          <w:p w14:paraId="49EE9D12" w14:textId="77777777" w:rsidR="0000678B" w:rsidRDefault="0000678B">
            <w:pPr>
              <w:jc w:val="right"/>
              <w:rPr>
                <w:color w:val="000000"/>
                <w:sz w:val="16"/>
                <w:szCs w:val="16"/>
              </w:rPr>
            </w:pPr>
            <w:r>
              <w:rPr>
                <w:color w:val="000000"/>
                <w:sz w:val="16"/>
                <w:szCs w:val="16"/>
              </w:rPr>
              <w:t xml:space="preserve">9 484,0 </w:t>
            </w:r>
          </w:p>
        </w:tc>
        <w:tc>
          <w:tcPr>
            <w:tcW w:w="1180" w:type="dxa"/>
            <w:tcBorders>
              <w:top w:val="nil"/>
              <w:left w:val="nil"/>
              <w:bottom w:val="single" w:sz="8" w:space="0" w:color="auto"/>
              <w:right w:val="single" w:sz="8" w:space="0" w:color="auto"/>
            </w:tcBorders>
            <w:shd w:val="clear" w:color="000000" w:fill="FFCC99"/>
            <w:vAlign w:val="center"/>
            <w:hideMark/>
          </w:tcPr>
          <w:p w14:paraId="620CA111" w14:textId="77777777" w:rsidR="0000678B" w:rsidRDefault="0000678B">
            <w:pPr>
              <w:jc w:val="right"/>
              <w:rPr>
                <w:color w:val="000000"/>
                <w:sz w:val="16"/>
                <w:szCs w:val="16"/>
              </w:rPr>
            </w:pPr>
            <w:r>
              <w:rPr>
                <w:color w:val="000000"/>
                <w:sz w:val="16"/>
                <w:szCs w:val="16"/>
              </w:rPr>
              <w:t xml:space="preserve">10 330,1 </w:t>
            </w:r>
          </w:p>
        </w:tc>
        <w:tc>
          <w:tcPr>
            <w:tcW w:w="1080" w:type="dxa"/>
            <w:tcBorders>
              <w:top w:val="nil"/>
              <w:left w:val="nil"/>
              <w:bottom w:val="single" w:sz="8" w:space="0" w:color="auto"/>
              <w:right w:val="single" w:sz="8" w:space="0" w:color="auto"/>
            </w:tcBorders>
            <w:shd w:val="clear" w:color="000000" w:fill="FFCC99"/>
            <w:vAlign w:val="center"/>
            <w:hideMark/>
          </w:tcPr>
          <w:p w14:paraId="198BE7BD" w14:textId="77777777" w:rsidR="0000678B" w:rsidRDefault="0000678B">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2745F9FB" w14:textId="77777777" w:rsidR="0000678B" w:rsidRDefault="0000678B">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4293CE20" w14:textId="77777777" w:rsidR="0000678B" w:rsidRDefault="0000678B">
            <w:pPr>
              <w:jc w:val="right"/>
              <w:rPr>
                <w:color w:val="000000"/>
                <w:sz w:val="16"/>
                <w:szCs w:val="16"/>
              </w:rPr>
            </w:pPr>
            <w:r>
              <w:rPr>
                <w:color w:val="000000"/>
                <w:sz w:val="16"/>
                <w:szCs w:val="16"/>
              </w:rPr>
              <w:t xml:space="preserve">11 378,0 </w:t>
            </w:r>
          </w:p>
        </w:tc>
      </w:tr>
      <w:tr w:rsidR="0000678B" w14:paraId="572A5BAF"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7F44136"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07686D0" w14:textId="77777777" w:rsidR="0000678B" w:rsidRDefault="0000678B">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E1EBD5E" w14:textId="77777777" w:rsidR="0000678B" w:rsidRDefault="0000678B">
            <w:pPr>
              <w:jc w:val="right"/>
              <w:rPr>
                <w:color w:val="000000"/>
                <w:sz w:val="16"/>
                <w:szCs w:val="16"/>
              </w:rPr>
            </w:pPr>
            <w:r>
              <w:rPr>
                <w:color w:val="000000"/>
                <w:sz w:val="16"/>
                <w:szCs w:val="16"/>
              </w:rPr>
              <w:t xml:space="preserve">8 659,1 </w:t>
            </w:r>
          </w:p>
        </w:tc>
        <w:tc>
          <w:tcPr>
            <w:tcW w:w="1260" w:type="dxa"/>
            <w:tcBorders>
              <w:top w:val="nil"/>
              <w:left w:val="nil"/>
              <w:bottom w:val="single" w:sz="8" w:space="0" w:color="auto"/>
              <w:right w:val="single" w:sz="8" w:space="0" w:color="auto"/>
            </w:tcBorders>
            <w:shd w:val="clear" w:color="000000" w:fill="FFCC99"/>
            <w:vAlign w:val="center"/>
            <w:hideMark/>
          </w:tcPr>
          <w:p w14:paraId="3C5396E4" w14:textId="77777777" w:rsidR="0000678B" w:rsidRDefault="0000678B">
            <w:pPr>
              <w:jc w:val="right"/>
              <w:rPr>
                <w:color w:val="000000"/>
                <w:sz w:val="16"/>
                <w:szCs w:val="16"/>
              </w:rPr>
            </w:pPr>
            <w:r>
              <w:rPr>
                <w:color w:val="000000"/>
                <w:sz w:val="16"/>
                <w:szCs w:val="16"/>
              </w:rPr>
              <w:t xml:space="preserve">6 428,3 </w:t>
            </w:r>
          </w:p>
        </w:tc>
        <w:tc>
          <w:tcPr>
            <w:tcW w:w="1180" w:type="dxa"/>
            <w:tcBorders>
              <w:top w:val="nil"/>
              <w:left w:val="nil"/>
              <w:bottom w:val="single" w:sz="8" w:space="0" w:color="auto"/>
              <w:right w:val="single" w:sz="8" w:space="0" w:color="auto"/>
            </w:tcBorders>
            <w:shd w:val="clear" w:color="000000" w:fill="FFCC99"/>
            <w:vAlign w:val="center"/>
            <w:hideMark/>
          </w:tcPr>
          <w:p w14:paraId="6DD07733" w14:textId="77777777" w:rsidR="0000678B" w:rsidRDefault="0000678B">
            <w:pPr>
              <w:jc w:val="right"/>
              <w:rPr>
                <w:color w:val="000000"/>
                <w:sz w:val="16"/>
                <w:szCs w:val="16"/>
              </w:rPr>
            </w:pPr>
            <w:r>
              <w:rPr>
                <w:color w:val="000000"/>
                <w:sz w:val="16"/>
                <w:szCs w:val="16"/>
              </w:rPr>
              <w:t xml:space="preserve">5 986,8 </w:t>
            </w:r>
          </w:p>
        </w:tc>
        <w:tc>
          <w:tcPr>
            <w:tcW w:w="1080" w:type="dxa"/>
            <w:tcBorders>
              <w:top w:val="nil"/>
              <w:left w:val="nil"/>
              <w:bottom w:val="single" w:sz="8" w:space="0" w:color="auto"/>
              <w:right w:val="single" w:sz="8" w:space="0" w:color="auto"/>
            </w:tcBorders>
            <w:shd w:val="clear" w:color="000000" w:fill="FFCC99"/>
            <w:vAlign w:val="center"/>
            <w:hideMark/>
          </w:tcPr>
          <w:p w14:paraId="7179DF94" w14:textId="77777777" w:rsidR="0000678B" w:rsidRDefault="0000678B">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6B831AF0" w14:textId="77777777" w:rsidR="0000678B" w:rsidRDefault="0000678B">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1FAD51DD" w14:textId="77777777" w:rsidR="0000678B" w:rsidRDefault="0000678B">
            <w:pPr>
              <w:jc w:val="right"/>
              <w:rPr>
                <w:color w:val="000000"/>
                <w:sz w:val="16"/>
                <w:szCs w:val="16"/>
              </w:rPr>
            </w:pPr>
            <w:r>
              <w:rPr>
                <w:color w:val="000000"/>
                <w:sz w:val="16"/>
                <w:szCs w:val="16"/>
              </w:rPr>
              <w:t xml:space="preserve">7 679,6 </w:t>
            </w:r>
          </w:p>
        </w:tc>
      </w:tr>
      <w:tr w:rsidR="0000678B" w14:paraId="02547B4B"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0C1E98"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EFE74C6" w14:textId="77777777" w:rsidR="0000678B" w:rsidRDefault="0000678B">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2D2BBAD" w14:textId="77777777" w:rsidR="0000678B" w:rsidRDefault="0000678B">
            <w:pPr>
              <w:jc w:val="right"/>
              <w:rPr>
                <w:color w:val="000000"/>
                <w:sz w:val="16"/>
                <w:szCs w:val="16"/>
              </w:rPr>
            </w:pPr>
            <w:r>
              <w:rPr>
                <w:color w:val="000000"/>
                <w:sz w:val="16"/>
                <w:szCs w:val="16"/>
              </w:rPr>
              <w:t xml:space="preserve">2 470,9 </w:t>
            </w:r>
          </w:p>
        </w:tc>
        <w:tc>
          <w:tcPr>
            <w:tcW w:w="1260" w:type="dxa"/>
            <w:tcBorders>
              <w:top w:val="nil"/>
              <w:left w:val="nil"/>
              <w:bottom w:val="single" w:sz="8" w:space="0" w:color="auto"/>
              <w:right w:val="single" w:sz="8" w:space="0" w:color="auto"/>
            </w:tcBorders>
            <w:shd w:val="clear" w:color="000000" w:fill="FFCC99"/>
            <w:vAlign w:val="center"/>
            <w:hideMark/>
          </w:tcPr>
          <w:p w14:paraId="4976BD54" w14:textId="77777777" w:rsidR="0000678B" w:rsidRDefault="0000678B">
            <w:pPr>
              <w:jc w:val="right"/>
              <w:rPr>
                <w:color w:val="000000"/>
                <w:sz w:val="16"/>
                <w:szCs w:val="16"/>
              </w:rPr>
            </w:pPr>
            <w:r>
              <w:rPr>
                <w:color w:val="000000"/>
                <w:sz w:val="16"/>
                <w:szCs w:val="16"/>
              </w:rPr>
              <w:t xml:space="preserve">2 233,9 </w:t>
            </w:r>
          </w:p>
        </w:tc>
        <w:tc>
          <w:tcPr>
            <w:tcW w:w="1180" w:type="dxa"/>
            <w:tcBorders>
              <w:top w:val="nil"/>
              <w:left w:val="nil"/>
              <w:bottom w:val="single" w:sz="8" w:space="0" w:color="auto"/>
              <w:right w:val="single" w:sz="8" w:space="0" w:color="auto"/>
            </w:tcBorders>
            <w:shd w:val="clear" w:color="000000" w:fill="FFCC99"/>
            <w:vAlign w:val="center"/>
            <w:hideMark/>
          </w:tcPr>
          <w:p w14:paraId="6B4A256A" w14:textId="77777777" w:rsidR="0000678B" w:rsidRDefault="0000678B">
            <w:pPr>
              <w:jc w:val="right"/>
              <w:rPr>
                <w:color w:val="000000"/>
                <w:sz w:val="16"/>
                <w:szCs w:val="16"/>
              </w:rPr>
            </w:pPr>
            <w:r>
              <w:rPr>
                <w:color w:val="000000"/>
                <w:sz w:val="16"/>
                <w:szCs w:val="16"/>
              </w:rPr>
              <w:t xml:space="preserve">1 789,0 </w:t>
            </w:r>
          </w:p>
        </w:tc>
        <w:tc>
          <w:tcPr>
            <w:tcW w:w="1080" w:type="dxa"/>
            <w:tcBorders>
              <w:top w:val="nil"/>
              <w:left w:val="nil"/>
              <w:bottom w:val="single" w:sz="8" w:space="0" w:color="auto"/>
              <w:right w:val="single" w:sz="8" w:space="0" w:color="auto"/>
            </w:tcBorders>
            <w:shd w:val="clear" w:color="000000" w:fill="FFCC99"/>
            <w:vAlign w:val="center"/>
            <w:hideMark/>
          </w:tcPr>
          <w:p w14:paraId="168A54E9" w14:textId="77777777" w:rsidR="0000678B" w:rsidRDefault="0000678B">
            <w:pPr>
              <w:jc w:val="right"/>
              <w:rPr>
                <w:color w:val="000000"/>
                <w:sz w:val="16"/>
                <w:szCs w:val="16"/>
              </w:rPr>
            </w:pPr>
            <w:r>
              <w:rPr>
                <w:color w:val="000000"/>
                <w:sz w:val="16"/>
                <w:szCs w:val="16"/>
              </w:rPr>
              <w:t xml:space="preserve">1 466,0 </w:t>
            </w:r>
          </w:p>
        </w:tc>
        <w:tc>
          <w:tcPr>
            <w:tcW w:w="1060" w:type="dxa"/>
            <w:tcBorders>
              <w:top w:val="nil"/>
              <w:left w:val="nil"/>
              <w:bottom w:val="single" w:sz="8" w:space="0" w:color="auto"/>
              <w:right w:val="single" w:sz="8" w:space="0" w:color="auto"/>
            </w:tcBorders>
            <w:shd w:val="clear" w:color="000000" w:fill="FFCC99"/>
            <w:vAlign w:val="center"/>
            <w:hideMark/>
          </w:tcPr>
          <w:p w14:paraId="53E83CCB" w14:textId="77777777" w:rsidR="0000678B" w:rsidRDefault="0000678B">
            <w:pPr>
              <w:jc w:val="right"/>
              <w:rPr>
                <w:color w:val="000000"/>
                <w:sz w:val="16"/>
                <w:szCs w:val="16"/>
              </w:rPr>
            </w:pPr>
            <w:r>
              <w:rPr>
                <w:color w:val="000000"/>
                <w:sz w:val="16"/>
                <w:szCs w:val="16"/>
              </w:rPr>
              <w:t xml:space="preserve">1 022,0 </w:t>
            </w:r>
          </w:p>
        </w:tc>
        <w:tc>
          <w:tcPr>
            <w:tcW w:w="1060" w:type="dxa"/>
            <w:tcBorders>
              <w:top w:val="nil"/>
              <w:left w:val="nil"/>
              <w:bottom w:val="single" w:sz="8" w:space="0" w:color="auto"/>
              <w:right w:val="single" w:sz="8" w:space="0" w:color="auto"/>
            </w:tcBorders>
            <w:shd w:val="clear" w:color="000000" w:fill="FFCC99"/>
            <w:vAlign w:val="center"/>
            <w:hideMark/>
          </w:tcPr>
          <w:p w14:paraId="0F7122E6" w14:textId="77777777" w:rsidR="0000678B" w:rsidRDefault="0000678B">
            <w:pPr>
              <w:jc w:val="right"/>
              <w:rPr>
                <w:color w:val="000000"/>
                <w:sz w:val="16"/>
                <w:szCs w:val="16"/>
              </w:rPr>
            </w:pPr>
            <w:r>
              <w:rPr>
                <w:color w:val="000000"/>
                <w:sz w:val="16"/>
                <w:szCs w:val="16"/>
              </w:rPr>
              <w:t xml:space="preserve">1 022,0 </w:t>
            </w:r>
          </w:p>
        </w:tc>
      </w:tr>
      <w:tr w:rsidR="0000678B" w14:paraId="7268A5D8"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0AA663"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9E225E" w14:textId="77777777" w:rsidR="0000678B" w:rsidRDefault="0000678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997166"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3A03CA2"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542DFE2"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1938A16"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25558B"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4F9088" w14:textId="77777777" w:rsidR="0000678B" w:rsidRDefault="0000678B">
            <w:pPr>
              <w:jc w:val="right"/>
              <w:rPr>
                <w:color w:val="000000"/>
                <w:sz w:val="16"/>
                <w:szCs w:val="16"/>
              </w:rPr>
            </w:pPr>
            <w:r>
              <w:rPr>
                <w:color w:val="000000"/>
                <w:sz w:val="16"/>
                <w:szCs w:val="16"/>
              </w:rPr>
              <w:t> </w:t>
            </w:r>
          </w:p>
        </w:tc>
      </w:tr>
      <w:tr w:rsidR="0000678B" w14:paraId="14A8F422" w14:textId="77777777" w:rsidTr="0000678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AF33A6" w14:textId="77777777" w:rsidR="0000678B" w:rsidRDefault="0000678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635D3B99" w14:textId="77777777" w:rsidR="0000678B" w:rsidRDefault="0000678B">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0AC443B0" w14:textId="77777777" w:rsidR="0000678B" w:rsidRDefault="0000678B">
            <w:pPr>
              <w:jc w:val="right"/>
              <w:rPr>
                <w:b/>
                <w:bCs/>
                <w:color w:val="000000"/>
                <w:sz w:val="16"/>
                <w:szCs w:val="16"/>
              </w:rPr>
            </w:pPr>
            <w:r>
              <w:rPr>
                <w:b/>
                <w:bCs/>
                <w:color w:val="000000"/>
                <w:sz w:val="16"/>
                <w:szCs w:val="16"/>
              </w:rPr>
              <w:t xml:space="preserve">18 585,8 </w:t>
            </w:r>
          </w:p>
        </w:tc>
        <w:tc>
          <w:tcPr>
            <w:tcW w:w="1260" w:type="dxa"/>
            <w:tcBorders>
              <w:top w:val="nil"/>
              <w:left w:val="nil"/>
              <w:bottom w:val="single" w:sz="8" w:space="0" w:color="auto"/>
              <w:right w:val="single" w:sz="8" w:space="0" w:color="auto"/>
            </w:tcBorders>
            <w:shd w:val="clear" w:color="000000" w:fill="FFCC99"/>
            <w:vAlign w:val="center"/>
            <w:hideMark/>
          </w:tcPr>
          <w:p w14:paraId="26656804" w14:textId="77777777" w:rsidR="0000678B" w:rsidRDefault="0000678B">
            <w:pPr>
              <w:jc w:val="right"/>
              <w:rPr>
                <w:b/>
                <w:bCs/>
                <w:color w:val="000000"/>
                <w:sz w:val="16"/>
                <w:szCs w:val="16"/>
              </w:rPr>
            </w:pPr>
            <w:r>
              <w:rPr>
                <w:b/>
                <w:bCs/>
                <w:color w:val="000000"/>
                <w:sz w:val="16"/>
                <w:szCs w:val="16"/>
              </w:rPr>
              <w:t xml:space="preserve">17 176,0 </w:t>
            </w:r>
          </w:p>
        </w:tc>
        <w:tc>
          <w:tcPr>
            <w:tcW w:w="1180" w:type="dxa"/>
            <w:tcBorders>
              <w:top w:val="nil"/>
              <w:left w:val="nil"/>
              <w:bottom w:val="single" w:sz="8" w:space="0" w:color="auto"/>
              <w:right w:val="single" w:sz="8" w:space="0" w:color="auto"/>
            </w:tcBorders>
            <w:shd w:val="clear" w:color="000000" w:fill="FFCC99"/>
            <w:vAlign w:val="center"/>
            <w:hideMark/>
          </w:tcPr>
          <w:p w14:paraId="1B543A52" w14:textId="77777777" w:rsidR="0000678B" w:rsidRDefault="0000678B">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094E1F9A" w14:textId="77777777" w:rsidR="0000678B" w:rsidRDefault="0000678B">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151F192F" w14:textId="77777777" w:rsidR="0000678B" w:rsidRDefault="0000678B">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6515E96D" w14:textId="77777777" w:rsidR="0000678B" w:rsidRDefault="0000678B">
            <w:pPr>
              <w:jc w:val="right"/>
              <w:rPr>
                <w:b/>
                <w:bCs/>
                <w:color w:val="000000"/>
                <w:sz w:val="16"/>
                <w:szCs w:val="16"/>
              </w:rPr>
            </w:pPr>
            <w:r>
              <w:rPr>
                <w:b/>
                <w:bCs/>
                <w:color w:val="000000"/>
                <w:sz w:val="16"/>
                <w:szCs w:val="16"/>
              </w:rPr>
              <w:t xml:space="preserve">20 079,6 </w:t>
            </w:r>
          </w:p>
        </w:tc>
      </w:tr>
      <w:tr w:rsidR="0000678B" w14:paraId="117DEEFC"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0AA87A8"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9230091" w14:textId="77777777" w:rsidR="0000678B" w:rsidRDefault="0000678B">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ED9678E" w14:textId="77777777" w:rsidR="0000678B" w:rsidRDefault="0000678B">
            <w:pPr>
              <w:jc w:val="right"/>
              <w:rPr>
                <w:color w:val="000000"/>
                <w:sz w:val="16"/>
                <w:szCs w:val="16"/>
              </w:rPr>
            </w:pPr>
            <w:r>
              <w:rPr>
                <w:color w:val="000000"/>
                <w:sz w:val="16"/>
                <w:szCs w:val="16"/>
              </w:rPr>
              <w:t xml:space="preserve">8 512,9 </w:t>
            </w:r>
          </w:p>
        </w:tc>
        <w:tc>
          <w:tcPr>
            <w:tcW w:w="1260" w:type="dxa"/>
            <w:tcBorders>
              <w:top w:val="nil"/>
              <w:left w:val="nil"/>
              <w:bottom w:val="single" w:sz="8" w:space="0" w:color="auto"/>
              <w:right w:val="single" w:sz="8" w:space="0" w:color="auto"/>
            </w:tcBorders>
            <w:shd w:val="clear" w:color="000000" w:fill="FFCC99"/>
            <w:vAlign w:val="center"/>
            <w:hideMark/>
          </w:tcPr>
          <w:p w14:paraId="2566AB39" w14:textId="77777777" w:rsidR="0000678B" w:rsidRDefault="0000678B">
            <w:pPr>
              <w:jc w:val="right"/>
              <w:rPr>
                <w:color w:val="000000"/>
                <w:sz w:val="16"/>
                <w:szCs w:val="16"/>
              </w:rPr>
            </w:pPr>
            <w:r>
              <w:rPr>
                <w:color w:val="000000"/>
                <w:sz w:val="16"/>
                <w:szCs w:val="16"/>
              </w:rPr>
              <w:t xml:space="preserve">9 257,0 </w:t>
            </w:r>
          </w:p>
        </w:tc>
        <w:tc>
          <w:tcPr>
            <w:tcW w:w="1180" w:type="dxa"/>
            <w:tcBorders>
              <w:top w:val="nil"/>
              <w:left w:val="nil"/>
              <w:bottom w:val="single" w:sz="8" w:space="0" w:color="auto"/>
              <w:right w:val="single" w:sz="8" w:space="0" w:color="auto"/>
            </w:tcBorders>
            <w:shd w:val="clear" w:color="000000" w:fill="FFCC99"/>
            <w:vAlign w:val="center"/>
            <w:hideMark/>
          </w:tcPr>
          <w:p w14:paraId="6EC36E44" w14:textId="77777777" w:rsidR="0000678B" w:rsidRDefault="0000678B">
            <w:pPr>
              <w:jc w:val="right"/>
              <w:rPr>
                <w:color w:val="000000"/>
                <w:sz w:val="16"/>
                <w:szCs w:val="16"/>
              </w:rPr>
            </w:pPr>
            <w:r>
              <w:rPr>
                <w:color w:val="000000"/>
                <w:sz w:val="16"/>
                <w:szCs w:val="16"/>
              </w:rPr>
              <w:t xml:space="preserve">10 330,1 </w:t>
            </w:r>
          </w:p>
        </w:tc>
        <w:tc>
          <w:tcPr>
            <w:tcW w:w="1080" w:type="dxa"/>
            <w:tcBorders>
              <w:top w:val="nil"/>
              <w:left w:val="nil"/>
              <w:bottom w:val="single" w:sz="8" w:space="0" w:color="auto"/>
              <w:right w:val="single" w:sz="8" w:space="0" w:color="auto"/>
            </w:tcBorders>
            <w:shd w:val="clear" w:color="000000" w:fill="FFCC99"/>
            <w:vAlign w:val="center"/>
            <w:hideMark/>
          </w:tcPr>
          <w:p w14:paraId="5A6A0842" w14:textId="77777777" w:rsidR="0000678B" w:rsidRDefault="0000678B">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30CBB900" w14:textId="77777777" w:rsidR="0000678B" w:rsidRDefault="0000678B">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1284F37E" w14:textId="77777777" w:rsidR="0000678B" w:rsidRDefault="0000678B">
            <w:pPr>
              <w:jc w:val="right"/>
              <w:rPr>
                <w:color w:val="000000"/>
                <w:sz w:val="16"/>
                <w:szCs w:val="16"/>
              </w:rPr>
            </w:pPr>
            <w:r>
              <w:rPr>
                <w:color w:val="000000"/>
                <w:sz w:val="16"/>
                <w:szCs w:val="16"/>
              </w:rPr>
              <w:t xml:space="preserve">11 378,0 </w:t>
            </w:r>
          </w:p>
        </w:tc>
      </w:tr>
      <w:tr w:rsidR="0000678B" w14:paraId="5EBE8EC7"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745F498"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1C523CA" w14:textId="77777777" w:rsidR="0000678B" w:rsidRDefault="0000678B">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2FADB8B" w14:textId="77777777" w:rsidR="0000678B" w:rsidRDefault="0000678B">
            <w:pPr>
              <w:jc w:val="right"/>
              <w:rPr>
                <w:color w:val="000000"/>
                <w:sz w:val="16"/>
                <w:szCs w:val="16"/>
              </w:rPr>
            </w:pPr>
            <w:r>
              <w:rPr>
                <w:color w:val="000000"/>
                <w:sz w:val="16"/>
                <w:szCs w:val="16"/>
              </w:rPr>
              <w:t xml:space="preserve">8 069,7 </w:t>
            </w:r>
          </w:p>
        </w:tc>
        <w:tc>
          <w:tcPr>
            <w:tcW w:w="1260" w:type="dxa"/>
            <w:tcBorders>
              <w:top w:val="nil"/>
              <w:left w:val="nil"/>
              <w:bottom w:val="single" w:sz="8" w:space="0" w:color="auto"/>
              <w:right w:val="single" w:sz="8" w:space="0" w:color="auto"/>
            </w:tcBorders>
            <w:shd w:val="clear" w:color="000000" w:fill="FFCC99"/>
            <w:vAlign w:val="center"/>
            <w:hideMark/>
          </w:tcPr>
          <w:p w14:paraId="2CC53133" w14:textId="77777777" w:rsidR="0000678B" w:rsidRDefault="0000678B">
            <w:pPr>
              <w:jc w:val="right"/>
              <w:rPr>
                <w:color w:val="000000"/>
                <w:sz w:val="16"/>
                <w:szCs w:val="16"/>
              </w:rPr>
            </w:pPr>
            <w:r>
              <w:rPr>
                <w:color w:val="000000"/>
                <w:sz w:val="16"/>
                <w:szCs w:val="16"/>
              </w:rPr>
              <w:t xml:space="preserve">5 834,7 </w:t>
            </w:r>
          </w:p>
        </w:tc>
        <w:tc>
          <w:tcPr>
            <w:tcW w:w="1180" w:type="dxa"/>
            <w:tcBorders>
              <w:top w:val="nil"/>
              <w:left w:val="nil"/>
              <w:bottom w:val="single" w:sz="8" w:space="0" w:color="auto"/>
              <w:right w:val="single" w:sz="8" w:space="0" w:color="auto"/>
            </w:tcBorders>
            <w:shd w:val="clear" w:color="000000" w:fill="FFCC99"/>
            <w:vAlign w:val="center"/>
            <w:hideMark/>
          </w:tcPr>
          <w:p w14:paraId="23FD32DE" w14:textId="77777777" w:rsidR="0000678B" w:rsidRDefault="0000678B">
            <w:pPr>
              <w:jc w:val="right"/>
              <w:rPr>
                <w:color w:val="000000"/>
                <w:sz w:val="16"/>
                <w:szCs w:val="16"/>
              </w:rPr>
            </w:pPr>
            <w:r>
              <w:rPr>
                <w:color w:val="000000"/>
                <w:sz w:val="16"/>
                <w:szCs w:val="16"/>
              </w:rPr>
              <w:t xml:space="preserve">5 986,8 </w:t>
            </w:r>
          </w:p>
        </w:tc>
        <w:tc>
          <w:tcPr>
            <w:tcW w:w="1080" w:type="dxa"/>
            <w:tcBorders>
              <w:top w:val="nil"/>
              <w:left w:val="nil"/>
              <w:bottom w:val="single" w:sz="8" w:space="0" w:color="auto"/>
              <w:right w:val="single" w:sz="8" w:space="0" w:color="auto"/>
            </w:tcBorders>
            <w:shd w:val="clear" w:color="000000" w:fill="FFCC99"/>
            <w:vAlign w:val="center"/>
            <w:hideMark/>
          </w:tcPr>
          <w:p w14:paraId="4395311C" w14:textId="77777777" w:rsidR="0000678B" w:rsidRDefault="0000678B">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4D89DD6E" w14:textId="77777777" w:rsidR="0000678B" w:rsidRDefault="0000678B">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3D00B222" w14:textId="77777777" w:rsidR="0000678B" w:rsidRDefault="0000678B">
            <w:pPr>
              <w:jc w:val="right"/>
              <w:rPr>
                <w:color w:val="000000"/>
                <w:sz w:val="16"/>
                <w:szCs w:val="16"/>
              </w:rPr>
            </w:pPr>
            <w:r>
              <w:rPr>
                <w:color w:val="000000"/>
                <w:sz w:val="16"/>
                <w:szCs w:val="16"/>
              </w:rPr>
              <w:t xml:space="preserve">7 679,6 </w:t>
            </w:r>
          </w:p>
        </w:tc>
      </w:tr>
      <w:tr w:rsidR="0000678B" w14:paraId="4F1B9760"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F784C9F"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2051EB" w14:textId="77777777" w:rsidR="0000678B" w:rsidRDefault="0000678B">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3F37C43" w14:textId="77777777" w:rsidR="0000678B" w:rsidRDefault="0000678B">
            <w:pPr>
              <w:jc w:val="right"/>
              <w:rPr>
                <w:color w:val="000000"/>
                <w:sz w:val="16"/>
                <w:szCs w:val="16"/>
              </w:rPr>
            </w:pPr>
            <w:r>
              <w:rPr>
                <w:color w:val="000000"/>
                <w:sz w:val="16"/>
                <w:szCs w:val="16"/>
              </w:rPr>
              <w:t xml:space="preserve">2 003,2 </w:t>
            </w:r>
          </w:p>
        </w:tc>
        <w:tc>
          <w:tcPr>
            <w:tcW w:w="1260" w:type="dxa"/>
            <w:tcBorders>
              <w:top w:val="nil"/>
              <w:left w:val="nil"/>
              <w:bottom w:val="single" w:sz="8" w:space="0" w:color="auto"/>
              <w:right w:val="single" w:sz="8" w:space="0" w:color="auto"/>
            </w:tcBorders>
            <w:shd w:val="clear" w:color="000000" w:fill="FFCC99"/>
            <w:vAlign w:val="center"/>
            <w:hideMark/>
          </w:tcPr>
          <w:p w14:paraId="3EF2F2A7" w14:textId="77777777" w:rsidR="0000678B" w:rsidRDefault="0000678B">
            <w:pPr>
              <w:jc w:val="right"/>
              <w:rPr>
                <w:color w:val="000000"/>
                <w:sz w:val="16"/>
                <w:szCs w:val="16"/>
              </w:rPr>
            </w:pPr>
            <w:r>
              <w:rPr>
                <w:color w:val="000000"/>
                <w:sz w:val="16"/>
                <w:szCs w:val="16"/>
              </w:rPr>
              <w:t xml:space="preserve">2 084,3 </w:t>
            </w:r>
          </w:p>
        </w:tc>
        <w:tc>
          <w:tcPr>
            <w:tcW w:w="1180" w:type="dxa"/>
            <w:tcBorders>
              <w:top w:val="nil"/>
              <w:left w:val="nil"/>
              <w:bottom w:val="single" w:sz="8" w:space="0" w:color="auto"/>
              <w:right w:val="single" w:sz="8" w:space="0" w:color="auto"/>
            </w:tcBorders>
            <w:shd w:val="clear" w:color="000000" w:fill="FFCC99"/>
            <w:vAlign w:val="center"/>
            <w:hideMark/>
          </w:tcPr>
          <w:p w14:paraId="0953C21E" w14:textId="77777777" w:rsidR="0000678B" w:rsidRDefault="0000678B">
            <w:pPr>
              <w:jc w:val="right"/>
              <w:rPr>
                <w:color w:val="000000"/>
                <w:sz w:val="16"/>
                <w:szCs w:val="16"/>
              </w:rPr>
            </w:pPr>
            <w:r>
              <w:rPr>
                <w:color w:val="000000"/>
                <w:sz w:val="16"/>
                <w:szCs w:val="16"/>
              </w:rPr>
              <w:t xml:space="preserve">1 789,0 </w:t>
            </w:r>
          </w:p>
        </w:tc>
        <w:tc>
          <w:tcPr>
            <w:tcW w:w="1080" w:type="dxa"/>
            <w:tcBorders>
              <w:top w:val="nil"/>
              <w:left w:val="nil"/>
              <w:bottom w:val="single" w:sz="8" w:space="0" w:color="auto"/>
              <w:right w:val="single" w:sz="8" w:space="0" w:color="auto"/>
            </w:tcBorders>
            <w:shd w:val="clear" w:color="000000" w:fill="FFCC99"/>
            <w:vAlign w:val="center"/>
            <w:hideMark/>
          </w:tcPr>
          <w:p w14:paraId="6D4ABD61" w14:textId="77777777" w:rsidR="0000678B" w:rsidRDefault="0000678B">
            <w:pPr>
              <w:jc w:val="right"/>
              <w:rPr>
                <w:color w:val="000000"/>
                <w:sz w:val="16"/>
                <w:szCs w:val="16"/>
              </w:rPr>
            </w:pPr>
            <w:r>
              <w:rPr>
                <w:color w:val="000000"/>
                <w:sz w:val="16"/>
                <w:szCs w:val="16"/>
              </w:rPr>
              <w:t xml:space="preserve">1 466,0 </w:t>
            </w:r>
          </w:p>
        </w:tc>
        <w:tc>
          <w:tcPr>
            <w:tcW w:w="1060" w:type="dxa"/>
            <w:tcBorders>
              <w:top w:val="nil"/>
              <w:left w:val="nil"/>
              <w:bottom w:val="single" w:sz="8" w:space="0" w:color="auto"/>
              <w:right w:val="single" w:sz="8" w:space="0" w:color="auto"/>
            </w:tcBorders>
            <w:shd w:val="clear" w:color="000000" w:fill="FFCC99"/>
            <w:vAlign w:val="center"/>
            <w:hideMark/>
          </w:tcPr>
          <w:p w14:paraId="67503330" w14:textId="77777777" w:rsidR="0000678B" w:rsidRDefault="0000678B">
            <w:pPr>
              <w:jc w:val="right"/>
              <w:rPr>
                <w:color w:val="000000"/>
                <w:sz w:val="16"/>
                <w:szCs w:val="16"/>
              </w:rPr>
            </w:pPr>
            <w:r>
              <w:rPr>
                <w:color w:val="000000"/>
                <w:sz w:val="16"/>
                <w:szCs w:val="16"/>
              </w:rPr>
              <w:t xml:space="preserve">1 022,0 </w:t>
            </w:r>
          </w:p>
        </w:tc>
        <w:tc>
          <w:tcPr>
            <w:tcW w:w="1060" w:type="dxa"/>
            <w:tcBorders>
              <w:top w:val="nil"/>
              <w:left w:val="nil"/>
              <w:bottom w:val="single" w:sz="8" w:space="0" w:color="auto"/>
              <w:right w:val="single" w:sz="8" w:space="0" w:color="auto"/>
            </w:tcBorders>
            <w:shd w:val="clear" w:color="000000" w:fill="FFCC99"/>
            <w:vAlign w:val="center"/>
            <w:hideMark/>
          </w:tcPr>
          <w:p w14:paraId="0AC8A982" w14:textId="77777777" w:rsidR="0000678B" w:rsidRDefault="0000678B">
            <w:pPr>
              <w:jc w:val="right"/>
              <w:rPr>
                <w:color w:val="000000"/>
                <w:sz w:val="16"/>
                <w:szCs w:val="16"/>
              </w:rPr>
            </w:pPr>
            <w:r>
              <w:rPr>
                <w:color w:val="000000"/>
                <w:sz w:val="16"/>
                <w:szCs w:val="16"/>
              </w:rPr>
              <w:t xml:space="preserve">1 022,0 </w:t>
            </w:r>
          </w:p>
        </w:tc>
      </w:tr>
      <w:tr w:rsidR="0000678B" w14:paraId="353FF752"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8B0BB9"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4DADD9"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131834"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3944979"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AD384D8"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F9C1CCD"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099F24"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2B0A88" w14:textId="77777777" w:rsidR="0000678B" w:rsidRDefault="0000678B">
            <w:pPr>
              <w:jc w:val="right"/>
              <w:rPr>
                <w:color w:val="000000"/>
                <w:sz w:val="16"/>
                <w:szCs w:val="16"/>
              </w:rPr>
            </w:pPr>
            <w:r>
              <w:rPr>
                <w:color w:val="000000"/>
                <w:sz w:val="16"/>
                <w:szCs w:val="16"/>
              </w:rPr>
              <w:t> </w:t>
            </w:r>
          </w:p>
        </w:tc>
      </w:tr>
      <w:tr w:rsidR="0000678B" w14:paraId="29455964" w14:textId="77777777" w:rsidTr="0000678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1FFDE8D" w14:textId="77777777" w:rsidR="0000678B" w:rsidRDefault="0000678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009B84B" w14:textId="77777777" w:rsidR="0000678B" w:rsidRDefault="0000678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FEFCC79" w14:textId="77777777" w:rsidR="0000678B" w:rsidRDefault="0000678B">
            <w:pPr>
              <w:jc w:val="right"/>
              <w:rPr>
                <w:b/>
                <w:bCs/>
                <w:color w:val="000000"/>
                <w:sz w:val="16"/>
                <w:szCs w:val="16"/>
              </w:rPr>
            </w:pPr>
            <w:r>
              <w:rPr>
                <w:b/>
                <w:bCs/>
                <w:color w:val="000000"/>
                <w:sz w:val="16"/>
                <w:szCs w:val="16"/>
              </w:rPr>
              <w:t xml:space="preserve">1 100,7 </w:t>
            </w:r>
          </w:p>
        </w:tc>
        <w:tc>
          <w:tcPr>
            <w:tcW w:w="1260" w:type="dxa"/>
            <w:tcBorders>
              <w:top w:val="nil"/>
              <w:left w:val="nil"/>
              <w:bottom w:val="single" w:sz="8" w:space="0" w:color="auto"/>
              <w:right w:val="single" w:sz="8" w:space="0" w:color="auto"/>
            </w:tcBorders>
            <w:shd w:val="clear" w:color="000000" w:fill="FFCC99"/>
            <w:vAlign w:val="center"/>
            <w:hideMark/>
          </w:tcPr>
          <w:p w14:paraId="7D83EC69" w14:textId="77777777" w:rsidR="0000678B" w:rsidRDefault="0000678B">
            <w:pPr>
              <w:jc w:val="right"/>
              <w:rPr>
                <w:b/>
                <w:bCs/>
                <w:color w:val="000000"/>
                <w:sz w:val="16"/>
                <w:szCs w:val="16"/>
              </w:rPr>
            </w:pPr>
            <w:r>
              <w:rPr>
                <w:b/>
                <w:bCs/>
                <w:color w:val="000000"/>
                <w:sz w:val="16"/>
                <w:szCs w:val="16"/>
              </w:rPr>
              <w:t xml:space="preserve">970,2 </w:t>
            </w:r>
          </w:p>
        </w:tc>
        <w:tc>
          <w:tcPr>
            <w:tcW w:w="1180" w:type="dxa"/>
            <w:tcBorders>
              <w:top w:val="nil"/>
              <w:left w:val="nil"/>
              <w:bottom w:val="single" w:sz="8" w:space="0" w:color="auto"/>
              <w:right w:val="single" w:sz="8" w:space="0" w:color="auto"/>
            </w:tcBorders>
            <w:shd w:val="clear" w:color="000000" w:fill="FFCC99"/>
            <w:vAlign w:val="center"/>
            <w:hideMark/>
          </w:tcPr>
          <w:p w14:paraId="49117751" w14:textId="77777777" w:rsidR="0000678B" w:rsidRDefault="0000678B">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E1B39EA"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5899788"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8707DB" w14:textId="77777777" w:rsidR="0000678B" w:rsidRDefault="0000678B">
            <w:pPr>
              <w:jc w:val="right"/>
              <w:rPr>
                <w:b/>
                <w:bCs/>
                <w:color w:val="000000"/>
                <w:sz w:val="16"/>
                <w:szCs w:val="16"/>
              </w:rPr>
            </w:pPr>
            <w:r>
              <w:rPr>
                <w:b/>
                <w:bCs/>
                <w:color w:val="000000"/>
                <w:sz w:val="16"/>
                <w:szCs w:val="16"/>
              </w:rPr>
              <w:t xml:space="preserve">0,0 </w:t>
            </w:r>
          </w:p>
        </w:tc>
      </w:tr>
      <w:tr w:rsidR="0000678B" w14:paraId="60C84217"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831C7B"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E87BA5" w14:textId="77777777" w:rsidR="0000678B" w:rsidRDefault="0000678B">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35DC1E11" w14:textId="77777777" w:rsidR="0000678B" w:rsidRDefault="0000678B">
            <w:pPr>
              <w:jc w:val="right"/>
              <w:rPr>
                <w:color w:val="000000"/>
                <w:sz w:val="16"/>
                <w:szCs w:val="16"/>
              </w:rPr>
            </w:pPr>
            <w:r>
              <w:rPr>
                <w:color w:val="000000"/>
                <w:sz w:val="16"/>
                <w:szCs w:val="16"/>
              </w:rPr>
              <w:t xml:space="preserve">43,6 </w:t>
            </w:r>
          </w:p>
        </w:tc>
        <w:tc>
          <w:tcPr>
            <w:tcW w:w="1260" w:type="dxa"/>
            <w:tcBorders>
              <w:top w:val="nil"/>
              <w:left w:val="nil"/>
              <w:bottom w:val="single" w:sz="8" w:space="0" w:color="auto"/>
              <w:right w:val="single" w:sz="8" w:space="0" w:color="auto"/>
            </w:tcBorders>
            <w:shd w:val="clear" w:color="auto" w:fill="auto"/>
            <w:vAlign w:val="center"/>
            <w:hideMark/>
          </w:tcPr>
          <w:p w14:paraId="587A43B2" w14:textId="77777777" w:rsidR="0000678B" w:rsidRDefault="0000678B">
            <w:pPr>
              <w:jc w:val="right"/>
              <w:rPr>
                <w:color w:val="000000"/>
                <w:sz w:val="16"/>
                <w:szCs w:val="16"/>
              </w:rPr>
            </w:pPr>
            <w:r>
              <w:rPr>
                <w:color w:val="000000"/>
                <w:sz w:val="16"/>
                <w:szCs w:val="16"/>
              </w:rPr>
              <w:t xml:space="preserve">227,0 </w:t>
            </w:r>
          </w:p>
        </w:tc>
        <w:tc>
          <w:tcPr>
            <w:tcW w:w="1180" w:type="dxa"/>
            <w:tcBorders>
              <w:top w:val="nil"/>
              <w:left w:val="nil"/>
              <w:bottom w:val="single" w:sz="8" w:space="0" w:color="auto"/>
              <w:right w:val="single" w:sz="8" w:space="0" w:color="auto"/>
            </w:tcBorders>
            <w:shd w:val="clear" w:color="auto" w:fill="auto"/>
            <w:vAlign w:val="center"/>
            <w:hideMark/>
          </w:tcPr>
          <w:p w14:paraId="6583F57A"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26D4627"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29112D"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849802" w14:textId="77777777" w:rsidR="0000678B" w:rsidRDefault="0000678B">
            <w:pPr>
              <w:jc w:val="right"/>
              <w:rPr>
                <w:color w:val="000000"/>
                <w:sz w:val="16"/>
                <w:szCs w:val="16"/>
              </w:rPr>
            </w:pPr>
            <w:r>
              <w:rPr>
                <w:color w:val="000000"/>
                <w:sz w:val="16"/>
                <w:szCs w:val="16"/>
              </w:rPr>
              <w:t xml:space="preserve">0,0 </w:t>
            </w:r>
          </w:p>
        </w:tc>
      </w:tr>
      <w:tr w:rsidR="0000678B" w14:paraId="374D17E2"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9C637D"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A1AB44" w14:textId="77777777" w:rsidR="0000678B" w:rsidRDefault="0000678B">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C344F75" w14:textId="77777777" w:rsidR="0000678B" w:rsidRDefault="0000678B">
            <w:pPr>
              <w:jc w:val="right"/>
              <w:rPr>
                <w:color w:val="000000"/>
                <w:sz w:val="16"/>
                <w:szCs w:val="16"/>
              </w:rPr>
            </w:pPr>
            <w:r>
              <w:rPr>
                <w:color w:val="000000"/>
                <w:sz w:val="16"/>
                <w:szCs w:val="16"/>
              </w:rPr>
              <w:t xml:space="preserve">589,4 </w:t>
            </w:r>
          </w:p>
        </w:tc>
        <w:tc>
          <w:tcPr>
            <w:tcW w:w="1260" w:type="dxa"/>
            <w:tcBorders>
              <w:top w:val="nil"/>
              <w:left w:val="nil"/>
              <w:bottom w:val="single" w:sz="8" w:space="0" w:color="auto"/>
              <w:right w:val="single" w:sz="8" w:space="0" w:color="auto"/>
            </w:tcBorders>
            <w:shd w:val="clear" w:color="auto" w:fill="auto"/>
            <w:vAlign w:val="center"/>
            <w:hideMark/>
          </w:tcPr>
          <w:p w14:paraId="1DD909CE" w14:textId="77777777" w:rsidR="0000678B" w:rsidRDefault="0000678B">
            <w:pPr>
              <w:jc w:val="right"/>
              <w:rPr>
                <w:color w:val="000000"/>
                <w:sz w:val="16"/>
                <w:szCs w:val="16"/>
              </w:rPr>
            </w:pPr>
            <w:r>
              <w:rPr>
                <w:color w:val="000000"/>
                <w:sz w:val="16"/>
                <w:szCs w:val="16"/>
              </w:rPr>
              <w:t xml:space="preserve">593,6 </w:t>
            </w:r>
          </w:p>
        </w:tc>
        <w:tc>
          <w:tcPr>
            <w:tcW w:w="1180" w:type="dxa"/>
            <w:tcBorders>
              <w:top w:val="nil"/>
              <w:left w:val="nil"/>
              <w:bottom w:val="single" w:sz="8" w:space="0" w:color="auto"/>
              <w:right w:val="single" w:sz="8" w:space="0" w:color="auto"/>
            </w:tcBorders>
            <w:shd w:val="clear" w:color="auto" w:fill="auto"/>
            <w:vAlign w:val="center"/>
            <w:hideMark/>
          </w:tcPr>
          <w:p w14:paraId="2A59F68F"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85493CE"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B7271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06394B7" w14:textId="77777777" w:rsidR="0000678B" w:rsidRDefault="0000678B">
            <w:pPr>
              <w:jc w:val="right"/>
              <w:rPr>
                <w:color w:val="000000"/>
                <w:sz w:val="16"/>
                <w:szCs w:val="16"/>
              </w:rPr>
            </w:pPr>
            <w:r>
              <w:rPr>
                <w:color w:val="000000"/>
                <w:sz w:val="16"/>
                <w:szCs w:val="16"/>
              </w:rPr>
              <w:t xml:space="preserve">0,0 </w:t>
            </w:r>
          </w:p>
        </w:tc>
      </w:tr>
      <w:tr w:rsidR="0000678B" w14:paraId="384AA0C4"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39A060E"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E70F77" w14:textId="77777777" w:rsidR="0000678B" w:rsidRDefault="0000678B">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494933E7" w14:textId="77777777" w:rsidR="0000678B" w:rsidRDefault="0000678B">
            <w:pPr>
              <w:jc w:val="right"/>
              <w:rPr>
                <w:color w:val="000000"/>
                <w:sz w:val="16"/>
                <w:szCs w:val="16"/>
              </w:rPr>
            </w:pPr>
            <w:r>
              <w:rPr>
                <w:color w:val="000000"/>
                <w:sz w:val="16"/>
                <w:szCs w:val="16"/>
              </w:rPr>
              <w:t xml:space="preserve">467,7 </w:t>
            </w:r>
          </w:p>
        </w:tc>
        <w:tc>
          <w:tcPr>
            <w:tcW w:w="1260" w:type="dxa"/>
            <w:tcBorders>
              <w:top w:val="nil"/>
              <w:left w:val="nil"/>
              <w:bottom w:val="single" w:sz="8" w:space="0" w:color="auto"/>
              <w:right w:val="single" w:sz="8" w:space="0" w:color="auto"/>
            </w:tcBorders>
            <w:shd w:val="clear" w:color="auto" w:fill="auto"/>
            <w:vAlign w:val="center"/>
            <w:hideMark/>
          </w:tcPr>
          <w:p w14:paraId="1858FF6F" w14:textId="77777777" w:rsidR="0000678B" w:rsidRDefault="0000678B">
            <w:pPr>
              <w:jc w:val="right"/>
              <w:rPr>
                <w:color w:val="000000"/>
                <w:sz w:val="16"/>
                <w:szCs w:val="16"/>
              </w:rPr>
            </w:pPr>
            <w:r>
              <w:rPr>
                <w:color w:val="000000"/>
                <w:sz w:val="16"/>
                <w:szCs w:val="16"/>
              </w:rPr>
              <w:t xml:space="preserve">149,6 </w:t>
            </w:r>
          </w:p>
        </w:tc>
        <w:tc>
          <w:tcPr>
            <w:tcW w:w="1180" w:type="dxa"/>
            <w:tcBorders>
              <w:top w:val="nil"/>
              <w:left w:val="nil"/>
              <w:bottom w:val="single" w:sz="8" w:space="0" w:color="auto"/>
              <w:right w:val="single" w:sz="8" w:space="0" w:color="auto"/>
            </w:tcBorders>
            <w:shd w:val="clear" w:color="auto" w:fill="auto"/>
            <w:vAlign w:val="center"/>
            <w:hideMark/>
          </w:tcPr>
          <w:p w14:paraId="294C08FC"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018635"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86973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63EB66" w14:textId="77777777" w:rsidR="0000678B" w:rsidRDefault="0000678B">
            <w:pPr>
              <w:jc w:val="right"/>
              <w:rPr>
                <w:color w:val="000000"/>
                <w:sz w:val="16"/>
                <w:szCs w:val="16"/>
              </w:rPr>
            </w:pPr>
            <w:r>
              <w:rPr>
                <w:color w:val="000000"/>
                <w:sz w:val="16"/>
                <w:szCs w:val="16"/>
              </w:rPr>
              <w:t xml:space="preserve">0,0 </w:t>
            </w:r>
          </w:p>
        </w:tc>
      </w:tr>
      <w:tr w:rsidR="0000678B" w14:paraId="3350B329"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064AA8"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6AE57F" w14:textId="77777777" w:rsidR="0000678B" w:rsidRDefault="0000678B">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2DF32A81"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4B269E2"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B94E6D5"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684A2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F18CAA"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AE2F13" w14:textId="77777777" w:rsidR="0000678B" w:rsidRDefault="0000678B">
            <w:pPr>
              <w:jc w:val="right"/>
              <w:rPr>
                <w:color w:val="000000"/>
                <w:sz w:val="16"/>
                <w:szCs w:val="16"/>
              </w:rPr>
            </w:pPr>
            <w:r>
              <w:rPr>
                <w:color w:val="000000"/>
                <w:sz w:val="16"/>
                <w:szCs w:val="16"/>
              </w:rPr>
              <w:t xml:space="preserve">0,0 </w:t>
            </w:r>
          </w:p>
        </w:tc>
      </w:tr>
      <w:tr w:rsidR="0000678B" w14:paraId="174C3CF5"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F5FBC5" w14:textId="77777777" w:rsidR="0000678B" w:rsidRDefault="0000678B">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2CC8802C"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E9D607"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C48D4D"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26DBD1B"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FC91A5"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6C42CE"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4BA6D6" w14:textId="77777777" w:rsidR="0000678B" w:rsidRDefault="0000678B">
            <w:pPr>
              <w:jc w:val="right"/>
              <w:rPr>
                <w:color w:val="000000"/>
                <w:sz w:val="16"/>
                <w:szCs w:val="16"/>
              </w:rPr>
            </w:pPr>
            <w:r>
              <w:rPr>
                <w:color w:val="000000"/>
                <w:sz w:val="16"/>
                <w:szCs w:val="16"/>
              </w:rPr>
              <w:t xml:space="preserve">0,0 </w:t>
            </w:r>
          </w:p>
        </w:tc>
      </w:tr>
      <w:tr w:rsidR="0000678B" w14:paraId="779D2C06"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CB34FB"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BC60F2" w14:textId="77777777" w:rsidR="0000678B" w:rsidRDefault="0000678B">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5DDFDCA2"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0201FF2" w14:textId="77777777" w:rsidR="0000678B" w:rsidRDefault="0000678B">
            <w:pPr>
              <w:jc w:val="right"/>
              <w:rPr>
                <w:color w:val="000000"/>
                <w:sz w:val="16"/>
                <w:szCs w:val="16"/>
              </w:rPr>
            </w:pPr>
            <w:r>
              <w:rPr>
                <w:color w:val="000000"/>
                <w:sz w:val="16"/>
                <w:szCs w:val="16"/>
              </w:rPr>
              <w:t xml:space="preserve">201,6 </w:t>
            </w:r>
          </w:p>
        </w:tc>
        <w:tc>
          <w:tcPr>
            <w:tcW w:w="1180" w:type="dxa"/>
            <w:tcBorders>
              <w:top w:val="nil"/>
              <w:left w:val="nil"/>
              <w:bottom w:val="single" w:sz="8" w:space="0" w:color="auto"/>
              <w:right w:val="single" w:sz="8" w:space="0" w:color="auto"/>
            </w:tcBorders>
            <w:shd w:val="clear" w:color="auto" w:fill="auto"/>
            <w:vAlign w:val="center"/>
            <w:hideMark/>
          </w:tcPr>
          <w:p w14:paraId="1B7672BD"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A1C7ED3"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3A270A"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F881ED" w14:textId="77777777" w:rsidR="0000678B" w:rsidRDefault="0000678B">
            <w:pPr>
              <w:jc w:val="right"/>
              <w:rPr>
                <w:color w:val="000000"/>
                <w:sz w:val="16"/>
                <w:szCs w:val="16"/>
              </w:rPr>
            </w:pPr>
            <w:r>
              <w:rPr>
                <w:color w:val="000000"/>
                <w:sz w:val="16"/>
                <w:szCs w:val="16"/>
              </w:rPr>
              <w:t xml:space="preserve">0,0 </w:t>
            </w:r>
          </w:p>
        </w:tc>
      </w:tr>
      <w:tr w:rsidR="0000678B" w14:paraId="0866562F"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AED498" w14:textId="77777777" w:rsidR="0000678B" w:rsidRDefault="0000678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1EB325" w14:textId="77777777" w:rsidR="0000678B" w:rsidRDefault="0000678B">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45CB69CF" w14:textId="77777777" w:rsidR="0000678B" w:rsidRDefault="0000678B">
            <w:pPr>
              <w:jc w:val="right"/>
              <w:rPr>
                <w:color w:val="000000"/>
                <w:sz w:val="16"/>
                <w:szCs w:val="16"/>
              </w:rPr>
            </w:pPr>
            <w:r>
              <w:rPr>
                <w:color w:val="000000"/>
                <w:sz w:val="16"/>
                <w:szCs w:val="16"/>
              </w:rPr>
              <w:t xml:space="preserve">1 100,7 </w:t>
            </w:r>
          </w:p>
        </w:tc>
        <w:tc>
          <w:tcPr>
            <w:tcW w:w="1260" w:type="dxa"/>
            <w:tcBorders>
              <w:top w:val="nil"/>
              <w:left w:val="nil"/>
              <w:bottom w:val="single" w:sz="8" w:space="0" w:color="auto"/>
              <w:right w:val="single" w:sz="8" w:space="0" w:color="auto"/>
            </w:tcBorders>
            <w:shd w:val="clear" w:color="auto" w:fill="auto"/>
            <w:vAlign w:val="center"/>
            <w:hideMark/>
          </w:tcPr>
          <w:p w14:paraId="27A6FC19" w14:textId="77777777" w:rsidR="0000678B" w:rsidRDefault="0000678B">
            <w:pPr>
              <w:jc w:val="right"/>
              <w:rPr>
                <w:color w:val="000000"/>
                <w:sz w:val="16"/>
                <w:szCs w:val="16"/>
              </w:rPr>
            </w:pPr>
            <w:r>
              <w:rPr>
                <w:color w:val="000000"/>
                <w:sz w:val="16"/>
                <w:szCs w:val="16"/>
              </w:rPr>
              <w:t xml:space="preserve">768,6 </w:t>
            </w:r>
          </w:p>
        </w:tc>
        <w:tc>
          <w:tcPr>
            <w:tcW w:w="1180" w:type="dxa"/>
            <w:tcBorders>
              <w:top w:val="nil"/>
              <w:left w:val="nil"/>
              <w:bottom w:val="single" w:sz="8" w:space="0" w:color="auto"/>
              <w:right w:val="single" w:sz="8" w:space="0" w:color="auto"/>
            </w:tcBorders>
            <w:shd w:val="clear" w:color="auto" w:fill="auto"/>
            <w:vAlign w:val="center"/>
            <w:hideMark/>
          </w:tcPr>
          <w:p w14:paraId="4C221303"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2404250"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3CEA4E"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F573BF" w14:textId="77777777" w:rsidR="0000678B" w:rsidRDefault="0000678B">
            <w:pPr>
              <w:jc w:val="right"/>
              <w:rPr>
                <w:color w:val="000000"/>
                <w:sz w:val="16"/>
                <w:szCs w:val="16"/>
              </w:rPr>
            </w:pPr>
            <w:r>
              <w:rPr>
                <w:color w:val="000000"/>
                <w:sz w:val="16"/>
                <w:szCs w:val="16"/>
              </w:rPr>
              <w:t xml:space="preserve">0,0 </w:t>
            </w:r>
          </w:p>
        </w:tc>
      </w:tr>
      <w:tr w:rsidR="0000678B" w14:paraId="3D49FC13"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04FCD9"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F64FE61"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7F9825"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9FC932A"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9A69649"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6E05B2B"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1642C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0CDB68" w14:textId="77777777" w:rsidR="0000678B" w:rsidRDefault="0000678B">
            <w:pPr>
              <w:jc w:val="right"/>
              <w:rPr>
                <w:color w:val="000000"/>
                <w:sz w:val="16"/>
                <w:szCs w:val="16"/>
              </w:rPr>
            </w:pPr>
            <w:r>
              <w:rPr>
                <w:color w:val="000000"/>
                <w:sz w:val="16"/>
                <w:szCs w:val="16"/>
              </w:rPr>
              <w:t xml:space="preserve">0,0 </w:t>
            </w:r>
          </w:p>
        </w:tc>
      </w:tr>
      <w:tr w:rsidR="0000678B" w14:paraId="1657A7E5" w14:textId="77777777" w:rsidTr="0000678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582FD4" w14:textId="77777777" w:rsidR="0000678B" w:rsidRDefault="0000678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42FCA6F" w14:textId="77777777" w:rsidR="0000678B" w:rsidRDefault="0000678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875C5D0" w14:textId="77777777" w:rsidR="0000678B" w:rsidRDefault="0000678B">
            <w:pPr>
              <w:jc w:val="right"/>
              <w:rPr>
                <w:b/>
                <w:bCs/>
                <w:color w:val="000000"/>
                <w:sz w:val="16"/>
                <w:szCs w:val="16"/>
              </w:rPr>
            </w:pPr>
            <w:r>
              <w:rPr>
                <w:b/>
                <w:bCs/>
                <w:color w:val="000000"/>
                <w:sz w:val="16"/>
                <w:szCs w:val="16"/>
              </w:rPr>
              <w:t xml:space="preserve">48,1 </w:t>
            </w:r>
          </w:p>
        </w:tc>
        <w:tc>
          <w:tcPr>
            <w:tcW w:w="1260" w:type="dxa"/>
            <w:tcBorders>
              <w:top w:val="nil"/>
              <w:left w:val="nil"/>
              <w:bottom w:val="single" w:sz="8" w:space="0" w:color="auto"/>
              <w:right w:val="single" w:sz="8" w:space="0" w:color="auto"/>
            </w:tcBorders>
            <w:shd w:val="clear" w:color="000000" w:fill="FFCC99"/>
            <w:vAlign w:val="center"/>
            <w:hideMark/>
          </w:tcPr>
          <w:p w14:paraId="19328CF7" w14:textId="77777777" w:rsidR="0000678B" w:rsidRDefault="0000678B">
            <w:pPr>
              <w:jc w:val="right"/>
              <w:rPr>
                <w:b/>
                <w:bCs/>
                <w:color w:val="000000"/>
                <w:sz w:val="16"/>
                <w:szCs w:val="16"/>
              </w:rPr>
            </w:pPr>
            <w:r>
              <w:rPr>
                <w:b/>
                <w:bCs/>
                <w:color w:val="000000"/>
                <w:sz w:val="16"/>
                <w:szCs w:val="16"/>
              </w:rPr>
              <w:t xml:space="preserve">48,0 </w:t>
            </w:r>
          </w:p>
        </w:tc>
        <w:tc>
          <w:tcPr>
            <w:tcW w:w="1180" w:type="dxa"/>
            <w:tcBorders>
              <w:top w:val="nil"/>
              <w:left w:val="nil"/>
              <w:bottom w:val="single" w:sz="8" w:space="0" w:color="auto"/>
              <w:right w:val="single" w:sz="8" w:space="0" w:color="auto"/>
            </w:tcBorders>
            <w:shd w:val="clear" w:color="000000" w:fill="FFCC99"/>
            <w:vAlign w:val="center"/>
            <w:hideMark/>
          </w:tcPr>
          <w:p w14:paraId="43568F63" w14:textId="77777777" w:rsidR="0000678B" w:rsidRDefault="0000678B">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AC79085"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5002A11"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25A8971" w14:textId="77777777" w:rsidR="0000678B" w:rsidRDefault="0000678B">
            <w:pPr>
              <w:jc w:val="right"/>
              <w:rPr>
                <w:b/>
                <w:bCs/>
                <w:color w:val="000000"/>
                <w:sz w:val="16"/>
                <w:szCs w:val="16"/>
              </w:rPr>
            </w:pPr>
            <w:r>
              <w:rPr>
                <w:b/>
                <w:bCs/>
                <w:color w:val="000000"/>
                <w:sz w:val="16"/>
                <w:szCs w:val="16"/>
              </w:rPr>
              <w:t xml:space="preserve">0,0 </w:t>
            </w:r>
          </w:p>
        </w:tc>
      </w:tr>
      <w:tr w:rsidR="0000678B" w14:paraId="2691F192"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D0A8C6"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EE790B1" w14:textId="77777777" w:rsidR="0000678B" w:rsidRDefault="0000678B">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14:paraId="24A6AB32" w14:textId="77777777" w:rsidR="0000678B" w:rsidRDefault="0000678B">
            <w:pPr>
              <w:jc w:val="right"/>
              <w:rPr>
                <w:color w:val="000000"/>
                <w:sz w:val="16"/>
                <w:szCs w:val="16"/>
              </w:rPr>
            </w:pPr>
            <w:r>
              <w:rPr>
                <w:color w:val="000000"/>
                <w:sz w:val="16"/>
                <w:szCs w:val="16"/>
              </w:rPr>
              <w:t xml:space="preserve">48,1 </w:t>
            </w:r>
          </w:p>
        </w:tc>
        <w:tc>
          <w:tcPr>
            <w:tcW w:w="1260" w:type="dxa"/>
            <w:tcBorders>
              <w:top w:val="nil"/>
              <w:left w:val="nil"/>
              <w:bottom w:val="single" w:sz="8" w:space="0" w:color="auto"/>
              <w:right w:val="single" w:sz="8" w:space="0" w:color="auto"/>
            </w:tcBorders>
            <w:shd w:val="clear" w:color="auto" w:fill="auto"/>
            <w:vAlign w:val="center"/>
            <w:hideMark/>
          </w:tcPr>
          <w:p w14:paraId="29026F4A" w14:textId="77777777" w:rsidR="0000678B" w:rsidRDefault="0000678B">
            <w:pPr>
              <w:jc w:val="right"/>
              <w:rPr>
                <w:color w:val="000000"/>
                <w:sz w:val="16"/>
                <w:szCs w:val="16"/>
              </w:rPr>
            </w:pPr>
            <w:r>
              <w:rPr>
                <w:color w:val="000000"/>
                <w:sz w:val="16"/>
                <w:szCs w:val="16"/>
              </w:rPr>
              <w:t xml:space="preserve">45,9 </w:t>
            </w:r>
          </w:p>
        </w:tc>
        <w:tc>
          <w:tcPr>
            <w:tcW w:w="1180" w:type="dxa"/>
            <w:tcBorders>
              <w:top w:val="nil"/>
              <w:left w:val="nil"/>
              <w:bottom w:val="single" w:sz="8" w:space="0" w:color="auto"/>
              <w:right w:val="single" w:sz="8" w:space="0" w:color="auto"/>
            </w:tcBorders>
            <w:shd w:val="clear" w:color="auto" w:fill="auto"/>
            <w:vAlign w:val="center"/>
            <w:hideMark/>
          </w:tcPr>
          <w:p w14:paraId="5D74205B"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B0A1EEC"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5111BC"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223681" w14:textId="77777777" w:rsidR="0000678B" w:rsidRDefault="0000678B">
            <w:pPr>
              <w:jc w:val="right"/>
              <w:rPr>
                <w:color w:val="000000"/>
                <w:sz w:val="16"/>
                <w:szCs w:val="16"/>
              </w:rPr>
            </w:pPr>
            <w:r>
              <w:rPr>
                <w:color w:val="000000"/>
                <w:sz w:val="16"/>
                <w:szCs w:val="16"/>
              </w:rPr>
              <w:t xml:space="preserve">0,0 </w:t>
            </w:r>
          </w:p>
        </w:tc>
      </w:tr>
      <w:tr w:rsidR="0000678B" w14:paraId="6CA3F9D6"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ED276F"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00EAC68" w14:textId="77777777" w:rsidR="0000678B" w:rsidRDefault="0000678B">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DF8FEE0"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456C332"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F8B3DB1"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CA71B0"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78443A"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0DE565E" w14:textId="77777777" w:rsidR="0000678B" w:rsidRDefault="0000678B">
            <w:pPr>
              <w:jc w:val="right"/>
              <w:rPr>
                <w:color w:val="000000"/>
                <w:sz w:val="16"/>
                <w:szCs w:val="16"/>
              </w:rPr>
            </w:pPr>
            <w:r>
              <w:rPr>
                <w:color w:val="000000"/>
                <w:sz w:val="16"/>
                <w:szCs w:val="16"/>
              </w:rPr>
              <w:t xml:space="preserve">0,0 </w:t>
            </w:r>
          </w:p>
        </w:tc>
      </w:tr>
      <w:tr w:rsidR="0000678B" w14:paraId="2C101C8F" w14:textId="77777777" w:rsidTr="0000678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B46E97"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039928" w14:textId="77777777" w:rsidR="0000678B" w:rsidRDefault="0000678B">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07176881" w14:textId="77777777" w:rsidR="0000678B" w:rsidRDefault="0000678B">
            <w:pPr>
              <w:jc w:val="right"/>
              <w:rPr>
                <w:color w:val="000000"/>
                <w:sz w:val="16"/>
                <w:szCs w:val="16"/>
              </w:rPr>
            </w:pPr>
            <w:r>
              <w:rPr>
                <w:color w:val="000000"/>
                <w:sz w:val="16"/>
                <w:szCs w:val="16"/>
              </w:rPr>
              <w:t xml:space="preserve">48,1 </w:t>
            </w:r>
          </w:p>
        </w:tc>
        <w:tc>
          <w:tcPr>
            <w:tcW w:w="1260" w:type="dxa"/>
            <w:tcBorders>
              <w:top w:val="nil"/>
              <w:left w:val="nil"/>
              <w:bottom w:val="single" w:sz="8" w:space="0" w:color="auto"/>
              <w:right w:val="single" w:sz="8" w:space="0" w:color="auto"/>
            </w:tcBorders>
            <w:shd w:val="clear" w:color="auto" w:fill="auto"/>
            <w:vAlign w:val="center"/>
            <w:hideMark/>
          </w:tcPr>
          <w:p w14:paraId="2810CF97" w14:textId="77777777" w:rsidR="0000678B" w:rsidRDefault="0000678B">
            <w:pPr>
              <w:jc w:val="right"/>
              <w:rPr>
                <w:color w:val="000000"/>
                <w:sz w:val="16"/>
                <w:szCs w:val="16"/>
              </w:rPr>
            </w:pPr>
            <w:r>
              <w:rPr>
                <w:color w:val="000000"/>
                <w:sz w:val="16"/>
                <w:szCs w:val="16"/>
              </w:rPr>
              <w:t xml:space="preserve">45,9 </w:t>
            </w:r>
          </w:p>
        </w:tc>
        <w:tc>
          <w:tcPr>
            <w:tcW w:w="1180" w:type="dxa"/>
            <w:tcBorders>
              <w:top w:val="nil"/>
              <w:left w:val="nil"/>
              <w:bottom w:val="single" w:sz="8" w:space="0" w:color="auto"/>
              <w:right w:val="single" w:sz="8" w:space="0" w:color="auto"/>
            </w:tcBorders>
            <w:shd w:val="clear" w:color="auto" w:fill="auto"/>
            <w:vAlign w:val="center"/>
            <w:hideMark/>
          </w:tcPr>
          <w:p w14:paraId="27F8AC93"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01394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BFF2345"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F8FD09" w14:textId="77777777" w:rsidR="0000678B" w:rsidRDefault="0000678B">
            <w:pPr>
              <w:jc w:val="right"/>
              <w:rPr>
                <w:color w:val="000000"/>
                <w:sz w:val="16"/>
                <w:szCs w:val="16"/>
              </w:rPr>
            </w:pPr>
            <w:r>
              <w:rPr>
                <w:color w:val="000000"/>
                <w:sz w:val="16"/>
                <w:szCs w:val="16"/>
              </w:rPr>
              <w:t xml:space="preserve">0,0 </w:t>
            </w:r>
          </w:p>
        </w:tc>
      </w:tr>
      <w:tr w:rsidR="0000678B" w14:paraId="34245933" w14:textId="77777777" w:rsidTr="0000678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246F12"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C5C633" w14:textId="77777777" w:rsidR="0000678B" w:rsidRDefault="0000678B">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5751895D"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E0F9D4F" w14:textId="77777777" w:rsidR="0000678B" w:rsidRDefault="0000678B">
            <w:pPr>
              <w:jc w:val="right"/>
              <w:rPr>
                <w:color w:val="000000"/>
                <w:sz w:val="16"/>
                <w:szCs w:val="16"/>
              </w:rPr>
            </w:pPr>
            <w:r>
              <w:rPr>
                <w:color w:val="000000"/>
                <w:sz w:val="16"/>
                <w:szCs w:val="16"/>
              </w:rPr>
              <w:t xml:space="preserve">2,1 </w:t>
            </w:r>
          </w:p>
        </w:tc>
        <w:tc>
          <w:tcPr>
            <w:tcW w:w="1180" w:type="dxa"/>
            <w:tcBorders>
              <w:top w:val="nil"/>
              <w:left w:val="nil"/>
              <w:bottom w:val="single" w:sz="8" w:space="0" w:color="auto"/>
              <w:right w:val="single" w:sz="8" w:space="0" w:color="auto"/>
            </w:tcBorders>
            <w:shd w:val="clear" w:color="auto" w:fill="auto"/>
            <w:vAlign w:val="center"/>
            <w:hideMark/>
          </w:tcPr>
          <w:p w14:paraId="6812C872"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3A0BB38"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3B2C36"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1BD76D" w14:textId="77777777" w:rsidR="0000678B" w:rsidRDefault="0000678B">
            <w:pPr>
              <w:jc w:val="right"/>
              <w:rPr>
                <w:color w:val="000000"/>
                <w:sz w:val="16"/>
                <w:szCs w:val="16"/>
              </w:rPr>
            </w:pPr>
            <w:r>
              <w:rPr>
                <w:color w:val="000000"/>
                <w:sz w:val="16"/>
                <w:szCs w:val="16"/>
              </w:rPr>
              <w:t xml:space="preserve">0,0 </w:t>
            </w:r>
          </w:p>
        </w:tc>
      </w:tr>
      <w:tr w:rsidR="0000678B" w14:paraId="38735788"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7EC2E1"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072B46" w14:textId="77777777" w:rsidR="0000678B" w:rsidRDefault="0000678B">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913E7E2"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BB39F91"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4FD6F0A"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999CC17"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37790E"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2BDABE" w14:textId="77777777" w:rsidR="0000678B" w:rsidRDefault="0000678B">
            <w:pPr>
              <w:jc w:val="right"/>
              <w:rPr>
                <w:color w:val="000000"/>
                <w:sz w:val="16"/>
                <w:szCs w:val="16"/>
              </w:rPr>
            </w:pPr>
            <w:r>
              <w:rPr>
                <w:color w:val="000000"/>
                <w:sz w:val="16"/>
                <w:szCs w:val="16"/>
              </w:rPr>
              <w:t xml:space="preserve">0,0 </w:t>
            </w:r>
          </w:p>
        </w:tc>
      </w:tr>
      <w:tr w:rsidR="0000678B" w14:paraId="273630F7"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F1D233"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19C78B" w14:textId="77777777" w:rsidR="0000678B" w:rsidRDefault="0000678B">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4308F13E"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91BB7E2" w14:textId="77777777" w:rsidR="0000678B" w:rsidRDefault="0000678B">
            <w:pPr>
              <w:jc w:val="right"/>
              <w:rPr>
                <w:color w:val="000000"/>
                <w:sz w:val="16"/>
                <w:szCs w:val="16"/>
              </w:rPr>
            </w:pPr>
            <w:r>
              <w:rPr>
                <w:color w:val="000000"/>
                <w:sz w:val="16"/>
                <w:szCs w:val="16"/>
              </w:rPr>
              <w:t xml:space="preserve">2,1 </w:t>
            </w:r>
          </w:p>
        </w:tc>
        <w:tc>
          <w:tcPr>
            <w:tcW w:w="1180" w:type="dxa"/>
            <w:tcBorders>
              <w:top w:val="nil"/>
              <w:left w:val="nil"/>
              <w:bottom w:val="single" w:sz="8" w:space="0" w:color="auto"/>
              <w:right w:val="single" w:sz="8" w:space="0" w:color="auto"/>
            </w:tcBorders>
            <w:shd w:val="clear" w:color="auto" w:fill="auto"/>
            <w:vAlign w:val="center"/>
            <w:hideMark/>
          </w:tcPr>
          <w:p w14:paraId="476A2335"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DD57461"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0DE9C0F"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15B7BA" w14:textId="77777777" w:rsidR="0000678B" w:rsidRDefault="0000678B">
            <w:pPr>
              <w:jc w:val="right"/>
              <w:rPr>
                <w:color w:val="000000"/>
                <w:sz w:val="16"/>
                <w:szCs w:val="16"/>
              </w:rPr>
            </w:pPr>
            <w:r>
              <w:rPr>
                <w:color w:val="000000"/>
                <w:sz w:val="16"/>
                <w:szCs w:val="16"/>
              </w:rPr>
              <w:t xml:space="preserve">0,0 </w:t>
            </w:r>
          </w:p>
        </w:tc>
      </w:tr>
      <w:tr w:rsidR="0000678B" w14:paraId="18E5E343"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0137C3"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C53157"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02E052"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B64A498"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F0B5055"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015A30C"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1CD8DA"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2B806B3" w14:textId="77777777" w:rsidR="0000678B" w:rsidRDefault="0000678B">
            <w:pPr>
              <w:jc w:val="right"/>
              <w:rPr>
                <w:color w:val="000000"/>
                <w:sz w:val="16"/>
                <w:szCs w:val="16"/>
              </w:rPr>
            </w:pPr>
            <w:r>
              <w:rPr>
                <w:color w:val="000000"/>
                <w:sz w:val="16"/>
                <w:szCs w:val="16"/>
              </w:rPr>
              <w:t xml:space="preserve">0,0 </w:t>
            </w:r>
          </w:p>
        </w:tc>
      </w:tr>
      <w:tr w:rsidR="0000678B" w14:paraId="5D44A106" w14:textId="77777777" w:rsidTr="0000678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4C39E9" w14:textId="77777777" w:rsidR="0000678B" w:rsidRDefault="0000678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75567ECD" w14:textId="77777777" w:rsidR="0000678B" w:rsidRDefault="0000678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24B728A" w14:textId="77777777" w:rsidR="0000678B" w:rsidRDefault="0000678B">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375D98B" w14:textId="77777777" w:rsidR="0000678B" w:rsidRDefault="0000678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B27994B" w14:textId="77777777" w:rsidR="0000678B" w:rsidRDefault="0000678B">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9308606"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925B5D"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C7C7B0" w14:textId="77777777" w:rsidR="0000678B" w:rsidRDefault="0000678B">
            <w:pPr>
              <w:jc w:val="right"/>
              <w:rPr>
                <w:b/>
                <w:bCs/>
                <w:color w:val="000000"/>
                <w:sz w:val="16"/>
                <w:szCs w:val="16"/>
              </w:rPr>
            </w:pPr>
            <w:r>
              <w:rPr>
                <w:b/>
                <w:bCs/>
                <w:color w:val="000000"/>
                <w:sz w:val="16"/>
                <w:szCs w:val="16"/>
              </w:rPr>
              <w:t xml:space="preserve">0,0 </w:t>
            </w:r>
          </w:p>
        </w:tc>
      </w:tr>
      <w:tr w:rsidR="0000678B" w14:paraId="05931E06"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E24736"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D2A8E5"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FA667EE"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DEDF059"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C2A6CD5"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29E13CD"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6A7304"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CB4E9A" w14:textId="77777777" w:rsidR="0000678B" w:rsidRDefault="0000678B">
            <w:pPr>
              <w:jc w:val="right"/>
              <w:rPr>
                <w:color w:val="000000"/>
                <w:sz w:val="16"/>
                <w:szCs w:val="16"/>
              </w:rPr>
            </w:pPr>
            <w:r>
              <w:rPr>
                <w:color w:val="000000"/>
                <w:sz w:val="16"/>
                <w:szCs w:val="16"/>
              </w:rPr>
              <w:t> </w:t>
            </w:r>
          </w:p>
        </w:tc>
      </w:tr>
      <w:tr w:rsidR="0000678B" w14:paraId="3B05D63D"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F388DE"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4D6B1CC"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6FB068" w14:textId="77777777" w:rsidR="0000678B" w:rsidRDefault="0000678B">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6CF62B2" w14:textId="77777777" w:rsidR="0000678B" w:rsidRDefault="0000678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D0A0322" w14:textId="77777777" w:rsidR="0000678B" w:rsidRDefault="0000678B">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426F93A"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342A06" w14:textId="77777777" w:rsidR="0000678B" w:rsidRDefault="0000678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3CD6B5" w14:textId="77777777" w:rsidR="0000678B" w:rsidRDefault="0000678B">
            <w:pPr>
              <w:jc w:val="right"/>
              <w:rPr>
                <w:color w:val="000000"/>
                <w:sz w:val="16"/>
                <w:szCs w:val="16"/>
              </w:rPr>
            </w:pPr>
            <w:r>
              <w:rPr>
                <w:color w:val="000000"/>
                <w:sz w:val="16"/>
                <w:szCs w:val="16"/>
              </w:rPr>
              <w:t xml:space="preserve">0,0 </w:t>
            </w:r>
          </w:p>
        </w:tc>
      </w:tr>
      <w:tr w:rsidR="0000678B" w14:paraId="1C9CE857" w14:textId="77777777" w:rsidTr="0000678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9F8BEFE"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6C41881" w14:textId="77777777" w:rsidR="0000678B" w:rsidRDefault="0000678B">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BECB480" w14:textId="77777777" w:rsidR="0000678B" w:rsidRDefault="0000678B">
            <w:pPr>
              <w:jc w:val="right"/>
              <w:rPr>
                <w:b/>
                <w:bCs/>
                <w:color w:val="000000"/>
                <w:sz w:val="16"/>
                <w:szCs w:val="16"/>
              </w:rPr>
            </w:pPr>
            <w:r>
              <w:rPr>
                <w:b/>
                <w:bCs/>
                <w:color w:val="000000"/>
                <w:sz w:val="16"/>
                <w:szCs w:val="16"/>
              </w:rPr>
              <w:t xml:space="preserve">48,1 </w:t>
            </w:r>
          </w:p>
        </w:tc>
        <w:tc>
          <w:tcPr>
            <w:tcW w:w="1260" w:type="dxa"/>
            <w:tcBorders>
              <w:top w:val="nil"/>
              <w:left w:val="nil"/>
              <w:bottom w:val="single" w:sz="8" w:space="0" w:color="auto"/>
              <w:right w:val="single" w:sz="8" w:space="0" w:color="auto"/>
            </w:tcBorders>
            <w:shd w:val="clear" w:color="000000" w:fill="FFCC99"/>
            <w:vAlign w:val="center"/>
            <w:hideMark/>
          </w:tcPr>
          <w:p w14:paraId="32D56FB6" w14:textId="77777777" w:rsidR="0000678B" w:rsidRDefault="0000678B">
            <w:pPr>
              <w:jc w:val="right"/>
              <w:rPr>
                <w:b/>
                <w:bCs/>
                <w:color w:val="000000"/>
                <w:sz w:val="16"/>
                <w:szCs w:val="16"/>
              </w:rPr>
            </w:pPr>
            <w:r>
              <w:rPr>
                <w:b/>
                <w:bCs/>
                <w:color w:val="000000"/>
                <w:sz w:val="16"/>
                <w:szCs w:val="16"/>
              </w:rPr>
              <w:t xml:space="preserve">48,0 </w:t>
            </w:r>
          </w:p>
        </w:tc>
        <w:tc>
          <w:tcPr>
            <w:tcW w:w="1180" w:type="dxa"/>
            <w:tcBorders>
              <w:top w:val="nil"/>
              <w:left w:val="nil"/>
              <w:bottom w:val="single" w:sz="8" w:space="0" w:color="auto"/>
              <w:right w:val="single" w:sz="8" w:space="0" w:color="auto"/>
            </w:tcBorders>
            <w:shd w:val="clear" w:color="000000" w:fill="FFCC99"/>
            <w:vAlign w:val="center"/>
            <w:hideMark/>
          </w:tcPr>
          <w:p w14:paraId="412B7175" w14:textId="77777777" w:rsidR="0000678B" w:rsidRDefault="0000678B">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AAC7543"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51B6A6E" w14:textId="77777777" w:rsidR="0000678B" w:rsidRDefault="0000678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7CE9E55" w14:textId="77777777" w:rsidR="0000678B" w:rsidRDefault="0000678B">
            <w:pPr>
              <w:jc w:val="right"/>
              <w:rPr>
                <w:b/>
                <w:bCs/>
                <w:color w:val="000000"/>
                <w:sz w:val="16"/>
                <w:szCs w:val="16"/>
              </w:rPr>
            </w:pPr>
            <w:r>
              <w:rPr>
                <w:b/>
                <w:bCs/>
                <w:color w:val="000000"/>
                <w:sz w:val="16"/>
                <w:szCs w:val="16"/>
              </w:rPr>
              <w:t xml:space="preserve">0,0 </w:t>
            </w:r>
          </w:p>
        </w:tc>
      </w:tr>
      <w:tr w:rsidR="0000678B" w14:paraId="27D29094"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8A13B1"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224F15" w14:textId="77777777" w:rsidR="0000678B" w:rsidRDefault="0000678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40B40A"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E47D48D"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4B1F4DF"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A0BEC13"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6C5F4F"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911B57" w14:textId="77777777" w:rsidR="0000678B" w:rsidRDefault="0000678B">
            <w:pPr>
              <w:jc w:val="right"/>
              <w:rPr>
                <w:color w:val="000000"/>
                <w:sz w:val="16"/>
                <w:szCs w:val="16"/>
              </w:rPr>
            </w:pPr>
            <w:r>
              <w:rPr>
                <w:color w:val="000000"/>
                <w:sz w:val="16"/>
                <w:szCs w:val="16"/>
              </w:rPr>
              <w:t> </w:t>
            </w:r>
          </w:p>
        </w:tc>
      </w:tr>
      <w:tr w:rsidR="0000678B" w14:paraId="52E27F9A"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4014B8A"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0BBDBCD" w14:textId="77777777" w:rsidR="0000678B" w:rsidRDefault="0000678B">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1EC2C2D" w14:textId="77777777" w:rsidR="0000678B" w:rsidRDefault="0000678B">
            <w:pPr>
              <w:jc w:val="right"/>
              <w:rPr>
                <w:b/>
                <w:bCs/>
                <w:color w:val="000000"/>
                <w:sz w:val="16"/>
                <w:szCs w:val="16"/>
              </w:rPr>
            </w:pPr>
            <w:r>
              <w:rPr>
                <w:b/>
                <w:bCs/>
                <w:color w:val="000000"/>
                <w:sz w:val="16"/>
                <w:szCs w:val="16"/>
              </w:rPr>
              <w:t xml:space="preserve">18 633,9 </w:t>
            </w:r>
          </w:p>
        </w:tc>
        <w:tc>
          <w:tcPr>
            <w:tcW w:w="1260" w:type="dxa"/>
            <w:tcBorders>
              <w:top w:val="nil"/>
              <w:left w:val="nil"/>
              <w:bottom w:val="single" w:sz="8" w:space="0" w:color="auto"/>
              <w:right w:val="single" w:sz="8" w:space="0" w:color="auto"/>
            </w:tcBorders>
            <w:shd w:val="clear" w:color="000000" w:fill="FFCC99"/>
            <w:vAlign w:val="center"/>
            <w:hideMark/>
          </w:tcPr>
          <w:p w14:paraId="6C6798FB" w14:textId="77777777" w:rsidR="0000678B" w:rsidRDefault="0000678B">
            <w:pPr>
              <w:jc w:val="right"/>
              <w:rPr>
                <w:b/>
                <w:bCs/>
                <w:color w:val="000000"/>
                <w:sz w:val="16"/>
                <w:szCs w:val="16"/>
              </w:rPr>
            </w:pPr>
            <w:r>
              <w:rPr>
                <w:b/>
                <w:bCs/>
                <w:color w:val="000000"/>
                <w:sz w:val="16"/>
                <w:szCs w:val="16"/>
              </w:rPr>
              <w:t xml:space="preserve">17 224,0 </w:t>
            </w:r>
          </w:p>
        </w:tc>
        <w:tc>
          <w:tcPr>
            <w:tcW w:w="1180" w:type="dxa"/>
            <w:tcBorders>
              <w:top w:val="nil"/>
              <w:left w:val="nil"/>
              <w:bottom w:val="single" w:sz="8" w:space="0" w:color="auto"/>
              <w:right w:val="single" w:sz="8" w:space="0" w:color="auto"/>
            </w:tcBorders>
            <w:shd w:val="clear" w:color="000000" w:fill="FFCC99"/>
            <w:vAlign w:val="center"/>
            <w:hideMark/>
          </w:tcPr>
          <w:p w14:paraId="5D64BED5" w14:textId="77777777" w:rsidR="0000678B" w:rsidRDefault="0000678B">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7CF9CFB6" w14:textId="77777777" w:rsidR="0000678B" w:rsidRDefault="0000678B">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16A26D42" w14:textId="77777777" w:rsidR="0000678B" w:rsidRDefault="0000678B">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7046456E" w14:textId="77777777" w:rsidR="0000678B" w:rsidRDefault="0000678B">
            <w:pPr>
              <w:jc w:val="right"/>
              <w:rPr>
                <w:b/>
                <w:bCs/>
                <w:color w:val="000000"/>
                <w:sz w:val="16"/>
                <w:szCs w:val="16"/>
              </w:rPr>
            </w:pPr>
            <w:r>
              <w:rPr>
                <w:b/>
                <w:bCs/>
                <w:color w:val="000000"/>
                <w:sz w:val="16"/>
                <w:szCs w:val="16"/>
              </w:rPr>
              <w:t xml:space="preserve">20 079,6 </w:t>
            </w:r>
          </w:p>
        </w:tc>
      </w:tr>
      <w:tr w:rsidR="0000678B" w14:paraId="3CC125D3"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460D7D"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8804661" w14:textId="77777777" w:rsidR="0000678B" w:rsidRDefault="0000678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18EC80"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335CE9A"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243DD8F"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0979B48"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2CD506"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F5260A" w14:textId="77777777" w:rsidR="0000678B" w:rsidRDefault="0000678B">
            <w:pPr>
              <w:jc w:val="right"/>
              <w:rPr>
                <w:color w:val="000000"/>
                <w:sz w:val="16"/>
                <w:szCs w:val="16"/>
              </w:rPr>
            </w:pPr>
            <w:r>
              <w:rPr>
                <w:color w:val="000000"/>
                <w:sz w:val="16"/>
                <w:szCs w:val="16"/>
              </w:rPr>
              <w:t> </w:t>
            </w:r>
          </w:p>
        </w:tc>
      </w:tr>
      <w:tr w:rsidR="0000678B" w14:paraId="41BA661D"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D4E179"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9DAC648" w14:textId="77777777" w:rsidR="0000678B" w:rsidRDefault="0000678B">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58F5A480" w14:textId="77777777" w:rsidR="0000678B" w:rsidRDefault="0000678B">
            <w:pPr>
              <w:jc w:val="right"/>
              <w:rPr>
                <w:b/>
                <w:bCs/>
                <w:color w:val="000000"/>
                <w:sz w:val="16"/>
                <w:szCs w:val="16"/>
              </w:rPr>
            </w:pPr>
            <w:r>
              <w:rPr>
                <w:b/>
                <w:bCs/>
                <w:color w:val="000000"/>
                <w:sz w:val="16"/>
                <w:szCs w:val="16"/>
              </w:rPr>
              <w:t xml:space="preserve">19 734,6 </w:t>
            </w:r>
          </w:p>
        </w:tc>
        <w:tc>
          <w:tcPr>
            <w:tcW w:w="1260" w:type="dxa"/>
            <w:tcBorders>
              <w:top w:val="nil"/>
              <w:left w:val="nil"/>
              <w:bottom w:val="single" w:sz="8" w:space="0" w:color="auto"/>
              <w:right w:val="single" w:sz="8" w:space="0" w:color="auto"/>
            </w:tcBorders>
            <w:shd w:val="clear" w:color="000000" w:fill="FFCC99"/>
            <w:vAlign w:val="center"/>
            <w:hideMark/>
          </w:tcPr>
          <w:p w14:paraId="62B4B583" w14:textId="77777777" w:rsidR="0000678B" w:rsidRDefault="0000678B">
            <w:pPr>
              <w:jc w:val="right"/>
              <w:rPr>
                <w:b/>
                <w:bCs/>
                <w:color w:val="000000"/>
                <w:sz w:val="16"/>
                <w:szCs w:val="16"/>
              </w:rPr>
            </w:pPr>
            <w:r>
              <w:rPr>
                <w:b/>
                <w:bCs/>
                <w:color w:val="000000"/>
                <w:sz w:val="16"/>
                <w:szCs w:val="16"/>
              </w:rPr>
              <w:t xml:space="preserve">18 194,2 </w:t>
            </w:r>
          </w:p>
        </w:tc>
        <w:tc>
          <w:tcPr>
            <w:tcW w:w="1180" w:type="dxa"/>
            <w:tcBorders>
              <w:top w:val="nil"/>
              <w:left w:val="nil"/>
              <w:bottom w:val="single" w:sz="8" w:space="0" w:color="auto"/>
              <w:right w:val="single" w:sz="8" w:space="0" w:color="auto"/>
            </w:tcBorders>
            <w:shd w:val="clear" w:color="000000" w:fill="FFCC99"/>
            <w:vAlign w:val="center"/>
            <w:hideMark/>
          </w:tcPr>
          <w:p w14:paraId="49A45BD3" w14:textId="77777777" w:rsidR="0000678B" w:rsidRDefault="0000678B">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41638372" w14:textId="77777777" w:rsidR="0000678B" w:rsidRDefault="0000678B">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21B6856E" w14:textId="77777777" w:rsidR="0000678B" w:rsidRDefault="0000678B">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72299EB4" w14:textId="77777777" w:rsidR="0000678B" w:rsidRDefault="0000678B">
            <w:pPr>
              <w:jc w:val="right"/>
              <w:rPr>
                <w:b/>
                <w:bCs/>
                <w:color w:val="000000"/>
                <w:sz w:val="16"/>
                <w:szCs w:val="16"/>
              </w:rPr>
            </w:pPr>
            <w:r>
              <w:rPr>
                <w:b/>
                <w:bCs/>
                <w:color w:val="000000"/>
                <w:sz w:val="16"/>
                <w:szCs w:val="16"/>
              </w:rPr>
              <w:t xml:space="preserve">20 079,6 </w:t>
            </w:r>
          </w:p>
        </w:tc>
      </w:tr>
      <w:tr w:rsidR="0000678B" w14:paraId="74D58AD9"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EC30CA"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E188F72" w14:textId="77777777" w:rsidR="0000678B" w:rsidRDefault="0000678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43EEFE" w14:textId="77777777" w:rsidR="0000678B" w:rsidRDefault="0000678B">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C34534E" w14:textId="77777777" w:rsidR="0000678B" w:rsidRDefault="0000678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E6C8052" w14:textId="77777777" w:rsidR="0000678B" w:rsidRDefault="0000678B">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383B157"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37317E" w14:textId="77777777" w:rsidR="0000678B" w:rsidRDefault="0000678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729547" w14:textId="77777777" w:rsidR="0000678B" w:rsidRDefault="0000678B">
            <w:pPr>
              <w:jc w:val="right"/>
              <w:rPr>
                <w:color w:val="000000"/>
                <w:sz w:val="16"/>
                <w:szCs w:val="16"/>
              </w:rPr>
            </w:pPr>
            <w:r>
              <w:rPr>
                <w:color w:val="000000"/>
                <w:sz w:val="16"/>
                <w:szCs w:val="16"/>
              </w:rPr>
              <w:t> </w:t>
            </w:r>
          </w:p>
        </w:tc>
      </w:tr>
      <w:tr w:rsidR="0000678B" w14:paraId="0F284D7D" w14:textId="77777777" w:rsidTr="0000678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3CA0AA" w14:textId="77777777" w:rsidR="0000678B" w:rsidRDefault="0000678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EC8116" w14:textId="77777777" w:rsidR="0000678B" w:rsidRDefault="0000678B">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320EEF9" w14:textId="77777777" w:rsidR="0000678B" w:rsidRDefault="0000678B">
            <w:pPr>
              <w:jc w:val="right"/>
              <w:rPr>
                <w:color w:val="000000"/>
                <w:sz w:val="16"/>
                <w:szCs w:val="16"/>
              </w:rPr>
            </w:pPr>
            <w:r>
              <w:rPr>
                <w:color w:val="000000"/>
                <w:sz w:val="16"/>
                <w:szCs w:val="16"/>
              </w:rPr>
              <w:t>321</w:t>
            </w:r>
          </w:p>
        </w:tc>
        <w:tc>
          <w:tcPr>
            <w:tcW w:w="1260" w:type="dxa"/>
            <w:tcBorders>
              <w:top w:val="nil"/>
              <w:left w:val="nil"/>
              <w:bottom w:val="single" w:sz="8" w:space="0" w:color="auto"/>
              <w:right w:val="single" w:sz="8" w:space="0" w:color="auto"/>
            </w:tcBorders>
            <w:shd w:val="clear" w:color="auto" w:fill="auto"/>
            <w:vAlign w:val="center"/>
            <w:hideMark/>
          </w:tcPr>
          <w:p w14:paraId="517CB952" w14:textId="77777777" w:rsidR="0000678B" w:rsidRDefault="0000678B">
            <w:pPr>
              <w:jc w:val="right"/>
              <w:rPr>
                <w:color w:val="000000"/>
                <w:sz w:val="16"/>
                <w:szCs w:val="16"/>
              </w:rPr>
            </w:pPr>
            <w:r>
              <w:rPr>
                <w:color w:val="000000"/>
                <w:sz w:val="16"/>
                <w:szCs w:val="16"/>
              </w:rPr>
              <w:t>278</w:t>
            </w:r>
          </w:p>
        </w:tc>
        <w:tc>
          <w:tcPr>
            <w:tcW w:w="1180" w:type="dxa"/>
            <w:tcBorders>
              <w:top w:val="nil"/>
              <w:left w:val="nil"/>
              <w:bottom w:val="single" w:sz="8" w:space="0" w:color="auto"/>
              <w:right w:val="single" w:sz="8" w:space="0" w:color="auto"/>
            </w:tcBorders>
            <w:shd w:val="clear" w:color="auto" w:fill="auto"/>
            <w:vAlign w:val="center"/>
            <w:hideMark/>
          </w:tcPr>
          <w:p w14:paraId="38DE6A29" w14:textId="77777777" w:rsidR="0000678B" w:rsidRDefault="0000678B">
            <w:pPr>
              <w:jc w:val="right"/>
              <w:rPr>
                <w:color w:val="000000"/>
                <w:sz w:val="16"/>
                <w:szCs w:val="16"/>
              </w:rPr>
            </w:pPr>
            <w:r>
              <w:rPr>
                <w:color w:val="000000"/>
                <w:sz w:val="16"/>
                <w:szCs w:val="16"/>
              </w:rPr>
              <w:t>310</w:t>
            </w:r>
          </w:p>
        </w:tc>
        <w:tc>
          <w:tcPr>
            <w:tcW w:w="1080" w:type="dxa"/>
            <w:tcBorders>
              <w:top w:val="nil"/>
              <w:left w:val="nil"/>
              <w:bottom w:val="single" w:sz="8" w:space="0" w:color="auto"/>
              <w:right w:val="single" w:sz="8" w:space="0" w:color="auto"/>
            </w:tcBorders>
            <w:shd w:val="clear" w:color="auto" w:fill="auto"/>
            <w:vAlign w:val="center"/>
            <w:hideMark/>
          </w:tcPr>
          <w:p w14:paraId="479B8BE6" w14:textId="77777777" w:rsidR="0000678B" w:rsidRDefault="0000678B">
            <w:pPr>
              <w:jc w:val="right"/>
              <w:rPr>
                <w:color w:val="000000"/>
                <w:sz w:val="16"/>
                <w:szCs w:val="16"/>
              </w:rPr>
            </w:pPr>
            <w:r>
              <w:rPr>
                <w:color w:val="000000"/>
                <w:sz w:val="16"/>
                <w:szCs w:val="16"/>
              </w:rPr>
              <w:t>312</w:t>
            </w:r>
          </w:p>
        </w:tc>
        <w:tc>
          <w:tcPr>
            <w:tcW w:w="1060" w:type="dxa"/>
            <w:tcBorders>
              <w:top w:val="nil"/>
              <w:left w:val="nil"/>
              <w:bottom w:val="single" w:sz="8" w:space="0" w:color="auto"/>
              <w:right w:val="single" w:sz="8" w:space="0" w:color="auto"/>
            </w:tcBorders>
            <w:shd w:val="clear" w:color="auto" w:fill="auto"/>
            <w:vAlign w:val="center"/>
            <w:hideMark/>
          </w:tcPr>
          <w:p w14:paraId="3552CAB3" w14:textId="77777777" w:rsidR="0000678B" w:rsidRDefault="0000678B">
            <w:pPr>
              <w:jc w:val="right"/>
              <w:rPr>
                <w:color w:val="000000"/>
                <w:sz w:val="16"/>
                <w:szCs w:val="16"/>
              </w:rPr>
            </w:pPr>
            <w:r>
              <w:rPr>
                <w:color w:val="000000"/>
                <w:sz w:val="16"/>
                <w:szCs w:val="16"/>
              </w:rPr>
              <w:t>312</w:t>
            </w:r>
          </w:p>
        </w:tc>
        <w:tc>
          <w:tcPr>
            <w:tcW w:w="1060" w:type="dxa"/>
            <w:tcBorders>
              <w:top w:val="nil"/>
              <w:left w:val="nil"/>
              <w:bottom w:val="single" w:sz="8" w:space="0" w:color="auto"/>
              <w:right w:val="single" w:sz="8" w:space="0" w:color="auto"/>
            </w:tcBorders>
            <w:shd w:val="clear" w:color="auto" w:fill="auto"/>
            <w:vAlign w:val="center"/>
            <w:hideMark/>
          </w:tcPr>
          <w:p w14:paraId="44370E31" w14:textId="77777777" w:rsidR="0000678B" w:rsidRDefault="0000678B">
            <w:pPr>
              <w:jc w:val="right"/>
              <w:rPr>
                <w:color w:val="000000"/>
                <w:sz w:val="16"/>
                <w:szCs w:val="16"/>
              </w:rPr>
            </w:pPr>
            <w:r>
              <w:rPr>
                <w:color w:val="000000"/>
                <w:sz w:val="16"/>
                <w:szCs w:val="16"/>
              </w:rPr>
              <w:t>315</w:t>
            </w:r>
          </w:p>
        </w:tc>
      </w:tr>
    </w:tbl>
    <w:p w14:paraId="78572001" w14:textId="77777777" w:rsidR="00B174A6" w:rsidRDefault="00B174A6" w:rsidP="009A1FA6">
      <w:pPr>
        <w:jc w:val="both"/>
        <w:rPr>
          <w:sz w:val="20"/>
          <w:szCs w:val="20"/>
          <w:lang w:val="en-US"/>
        </w:rPr>
      </w:pPr>
    </w:p>
    <w:p w14:paraId="0529F94F" w14:textId="77777777" w:rsidR="00FC7690" w:rsidRPr="00E50AA8" w:rsidRDefault="00FC7690" w:rsidP="009A1FA6">
      <w:pPr>
        <w:jc w:val="both"/>
        <w:rPr>
          <w:sz w:val="20"/>
          <w:szCs w:val="20"/>
        </w:rPr>
      </w:pPr>
    </w:p>
    <w:p w14:paraId="2D4AAD33" w14:textId="2B1A8380" w:rsidR="00DE6E7B" w:rsidRPr="00DE6E7B" w:rsidRDefault="00DE6E7B" w:rsidP="00DE6E7B">
      <w:pPr>
        <w:pStyle w:val="Heading1"/>
        <w:ind w:firstLine="0"/>
        <w:rPr>
          <w:caps w:val="0"/>
        </w:rPr>
      </w:pPr>
      <w:r>
        <w:rPr>
          <w:lang w:val="en-US"/>
        </w:rPr>
        <w:t xml:space="preserve">vi. </w:t>
      </w:r>
      <w:r w:rsidRPr="00DE6E7B">
        <w:t xml:space="preserve">Ключови индикатори за изпълнение на политиките и целеви стойности за периода 2021-2023 г. </w:t>
      </w:r>
      <w:r w:rsidRPr="00734104">
        <w:rPr>
          <w:caps w:val="0"/>
        </w:rPr>
        <w:t>НА</w:t>
      </w:r>
      <w:r w:rsidRPr="00DE6E7B">
        <w:rPr>
          <w:b w:val="0"/>
          <w:caps w:val="0"/>
        </w:rPr>
        <w:t xml:space="preserve"> </w:t>
      </w:r>
      <w:r w:rsidRPr="00DE6E7B">
        <w:rPr>
          <w:caps w:val="0"/>
        </w:rPr>
        <w:t>МИНИСТЕРСТВОТО НА ЗЕМЕДЕЛИЕТО, ХРАНИТЕ И ГОРИТЕ</w:t>
      </w:r>
    </w:p>
    <w:p w14:paraId="26F08A82"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t>Област на политика: ПОЛИТИКА В ОБЛАСТТА НА ЗЕМЕДЕЛИЕТО И СЕЛСКИТЕ РАЙОНИ</w:t>
      </w:r>
    </w:p>
    <w:p w14:paraId="74FE7650"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610DDA24"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Прилаганата политика обхваща дейности в подкрепа на ефективното използване и опазване на земеделските земи и водите, съхраняване и подобряване на генетичните ресурси в растениевъдството и животновъдството и развитие на потенциала на двата подсектора за производство на конкурентоспособна продукция, развитие на научните изследвания в аграрната сфера, предоставяне на качествено научно обслужване и консултации на земеделските производители, стабилизиране на пазарите на земеделска продукция и гарантиране на доходите на производителите, сигурност и безопасност по веригата на предлагане на храни.</w:t>
      </w:r>
    </w:p>
    <w:p w14:paraId="6B767350"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Планираните средства в тази област са насочени към:</w:t>
      </w:r>
    </w:p>
    <w:p w14:paraId="3A32B4E8" w14:textId="77777777" w:rsidR="00DE6E7B" w:rsidRPr="00DE6E7B" w:rsidRDefault="00DE6E7B" w:rsidP="00DE6E7B">
      <w:pPr>
        <w:numPr>
          <w:ilvl w:val="0"/>
          <w:numId w:val="12"/>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14:paraId="4652F109" w14:textId="77777777" w:rsidR="00DE6E7B" w:rsidRPr="00DE6E7B" w:rsidRDefault="00DE6E7B" w:rsidP="00DE6E7B">
      <w:pPr>
        <w:numPr>
          <w:ilvl w:val="0"/>
          <w:numId w:val="12"/>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lastRenderedPageBreak/>
        <w:t>Мобилизиране на потенциала на селските райони за постигане на балансирано социално и териториално развитие.</w:t>
      </w:r>
    </w:p>
    <w:p w14:paraId="76F5CE6B"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p>
    <w:p w14:paraId="4EFCCB24"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t>При секторните политики се посочват и други органи и организации, които имат принос.</w:t>
      </w:r>
    </w:p>
    <w:p w14:paraId="530A100D"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Държавен фонд „Земеделие“, други министерства, Агенция „Митници“, Националния статистически институт, неправителствени и браншови организации.</w:t>
      </w:r>
    </w:p>
    <w:p w14:paraId="441692BF"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310882ED"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2E939A43"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 храните и горите и се осъществява чрез бюджета на министерството, бюджета на ДФЗ и сметките за средства от Европейския съюз.</w:t>
      </w:r>
    </w:p>
    <w:p w14:paraId="6F91BFD9"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4579DAEC"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Чрез бюджета на МЗХГ се финансира дейността на Селскостопанската академия - национална автономна бюджетна организация към министъра на земеделието, храните и горите за научни изследвания, за научно-приложна, иновативна и образователна дейност в областта на земеделието и храните Академията съставя, изпълнява и отчита бюджет като част от консолидираната фискална програма по чл. 13, ал. 4 от Закона за публичните финанси.</w:t>
      </w:r>
    </w:p>
    <w:p w14:paraId="6ED06992"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За периода 202</w:t>
      </w:r>
      <w:r w:rsidRPr="00DE6E7B">
        <w:rPr>
          <w:rFonts w:eastAsiaTheme="minorHAnsi"/>
          <w:sz w:val="22"/>
          <w:szCs w:val="22"/>
          <w:lang w:val="en-US" w:eastAsia="en-US"/>
        </w:rPr>
        <w:t>1</w:t>
      </w:r>
      <w:r w:rsidRPr="00DE6E7B">
        <w:rPr>
          <w:rFonts w:eastAsiaTheme="minorHAnsi"/>
          <w:sz w:val="22"/>
          <w:szCs w:val="22"/>
          <w:lang w:eastAsia="en-US"/>
        </w:rPr>
        <w:t>-202</w:t>
      </w:r>
      <w:r w:rsidRPr="00DE6E7B">
        <w:rPr>
          <w:rFonts w:eastAsiaTheme="minorHAnsi"/>
          <w:sz w:val="22"/>
          <w:szCs w:val="22"/>
          <w:lang w:val="en-US" w:eastAsia="en-US"/>
        </w:rPr>
        <w:t>3</w:t>
      </w:r>
      <w:r w:rsidRPr="00DE6E7B">
        <w:rPr>
          <w:rFonts w:eastAsiaTheme="minorHAnsi"/>
          <w:sz w:val="22"/>
          <w:szCs w:val="22"/>
          <w:lang w:eastAsia="en-US"/>
        </w:rPr>
        <w:t xml:space="preserve"> г. по бюджета на МЗХГ са предвидени средства за извършване на обществената услуга за защита от вредното въздействие на водите, възложена на „Напоителни системи“ ЕАД</w:t>
      </w:r>
    </w:p>
    <w:p w14:paraId="4C6EFE13"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5915F871" w14:textId="77777777" w:rsidR="00DE6E7B" w:rsidRPr="00DE6E7B" w:rsidRDefault="00DE6E7B" w:rsidP="00DE6E7B">
      <w:pPr>
        <w:spacing w:after="200" w:line="276" w:lineRule="auto"/>
        <w:rPr>
          <w:rFonts w:eastAsiaTheme="minorHAnsi"/>
          <w:b/>
          <w:bCs/>
          <w:sz w:val="16"/>
          <w:szCs w:val="16"/>
          <w:lang w:val="en-US"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1361787E" w14:textId="77777777" w:rsidTr="0063053A">
        <w:trPr>
          <w:trHeight w:val="315"/>
          <w:jc w:val="center"/>
        </w:trPr>
        <w:tc>
          <w:tcPr>
            <w:tcW w:w="7820" w:type="dxa"/>
            <w:gridSpan w:val="5"/>
            <w:tcBorders>
              <w:top w:val="single" w:sz="4" w:space="0" w:color="auto"/>
              <w:left w:val="single" w:sz="4" w:space="0" w:color="auto"/>
              <w:bottom w:val="single" w:sz="4" w:space="0" w:color="auto"/>
              <w:right w:val="single" w:sz="4" w:space="0" w:color="auto"/>
            </w:tcBorders>
            <w:shd w:val="clear" w:color="000000" w:fill="FABF8F"/>
            <w:vAlign w:val="center"/>
            <w:hideMark/>
          </w:tcPr>
          <w:p w14:paraId="3AE8E33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r>
      <w:tr w:rsidR="00DE6E7B" w:rsidRPr="00DE6E7B" w14:paraId="6F75B22E" w14:textId="77777777" w:rsidTr="0063053A">
        <w:trPr>
          <w:trHeight w:val="315"/>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1D584681" w14:textId="0240A0A2" w:rsidR="00DE6E7B" w:rsidRPr="00DE6E7B" w:rsidRDefault="00DE6E7B" w:rsidP="00DE6E7B">
            <w:pPr>
              <w:jc w:val="center"/>
              <w:rPr>
                <w:rFonts w:ascii="Calibri" w:hAnsi="Calibri"/>
                <w:i/>
                <w:iCs/>
                <w:color w:val="000000"/>
                <w:sz w:val="16"/>
                <w:szCs w:val="16"/>
                <w:lang w:eastAsia="en-US"/>
              </w:rPr>
            </w:pPr>
            <w:r w:rsidRPr="00DE6E7B">
              <w:rPr>
                <w:rFonts w:ascii="Calibri" w:hAnsi="Calibri"/>
                <w:i/>
                <w:iCs/>
                <w:color w:val="000000"/>
                <w:sz w:val="16"/>
                <w:szCs w:val="16"/>
                <w:lang w:eastAsia="en-US"/>
              </w:rPr>
              <w:t>Област на политика: 2200.01.00</w:t>
            </w:r>
            <w:r w:rsidR="004254C3">
              <w:rPr>
                <w:rFonts w:ascii="Calibri" w:hAnsi="Calibri"/>
                <w:i/>
                <w:iCs/>
                <w:color w:val="000000"/>
                <w:sz w:val="16"/>
                <w:szCs w:val="16"/>
                <w:lang w:eastAsia="en-US"/>
              </w:rPr>
              <w:t xml:space="preserve"> </w:t>
            </w:r>
            <w:r w:rsidR="004254C3" w:rsidRPr="00F02E08">
              <w:rPr>
                <w:rFonts w:ascii="Calibri" w:hAnsi="Calibri"/>
                <w:b/>
                <w:i/>
                <w:iCs/>
                <w:color w:val="000000"/>
                <w:sz w:val="16"/>
                <w:szCs w:val="16"/>
                <w:lang w:eastAsia="en-US"/>
              </w:rPr>
              <w:t>ПОЛИТИКА В ОБЛАСТТА НА ЗЕМЕДЕЛИЕТО И СЕЛСКИТЕ РАЙОНИ</w:t>
            </w:r>
          </w:p>
        </w:tc>
        <w:tc>
          <w:tcPr>
            <w:tcW w:w="960" w:type="dxa"/>
            <w:tcBorders>
              <w:top w:val="nil"/>
              <w:left w:val="nil"/>
              <w:bottom w:val="single" w:sz="4" w:space="0" w:color="auto"/>
              <w:right w:val="single" w:sz="4" w:space="0" w:color="auto"/>
            </w:tcBorders>
            <w:shd w:val="clear" w:color="000000" w:fill="FABF8F"/>
            <w:vAlign w:val="center"/>
            <w:hideMark/>
          </w:tcPr>
          <w:p w14:paraId="5E957656" w14:textId="77777777" w:rsidR="00DE6E7B" w:rsidRPr="00DE6E7B" w:rsidRDefault="00DE6E7B" w:rsidP="00DE6E7B">
            <w:pPr>
              <w:jc w:val="center"/>
              <w:rPr>
                <w:rFonts w:ascii="Calibri" w:hAnsi="Calibri"/>
                <w:color w:val="000000"/>
                <w:sz w:val="16"/>
                <w:szCs w:val="16"/>
                <w:lang w:eastAsia="en-US"/>
              </w:rPr>
            </w:pPr>
            <w:r w:rsidRPr="00DE6E7B">
              <w:rPr>
                <w:rFonts w:ascii="Calibri" w:hAnsi="Calibri"/>
                <w:color w:val="000000"/>
                <w:sz w:val="16"/>
                <w:szCs w:val="16"/>
                <w:lang w:eastAsia="en-US"/>
              </w:rPr>
              <w:t> </w:t>
            </w:r>
          </w:p>
        </w:tc>
        <w:tc>
          <w:tcPr>
            <w:tcW w:w="2880" w:type="dxa"/>
            <w:gridSpan w:val="3"/>
            <w:tcBorders>
              <w:top w:val="single" w:sz="4" w:space="0" w:color="auto"/>
              <w:left w:val="nil"/>
              <w:bottom w:val="single" w:sz="4" w:space="0" w:color="auto"/>
              <w:right w:val="single" w:sz="4" w:space="0" w:color="auto"/>
            </w:tcBorders>
            <w:shd w:val="clear" w:color="000000" w:fill="FABF8F"/>
            <w:vAlign w:val="center"/>
            <w:hideMark/>
          </w:tcPr>
          <w:p w14:paraId="26E9B94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r>
      <w:tr w:rsidR="00DE6E7B" w:rsidRPr="00DE6E7B" w14:paraId="33229924"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1141834D"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1956ECBA"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36C4678C" w14:textId="7E6D915C" w:rsidR="00DE6E7B" w:rsidRPr="00DE6E7B" w:rsidRDefault="00C20711" w:rsidP="00DE6E7B">
            <w:pPr>
              <w:jc w:val="center"/>
              <w:rPr>
                <w:rFonts w:ascii="Calibri" w:hAnsi="Calibri"/>
                <w:b/>
                <w:bCs/>
                <w:i/>
                <w:iCs/>
                <w:color w:val="000000"/>
                <w:sz w:val="16"/>
                <w:szCs w:val="16"/>
                <w:lang w:eastAsia="en-US"/>
              </w:rPr>
            </w:pPr>
            <w:r w:rsidRPr="00C20711">
              <w:rPr>
                <w:rFonts w:ascii="Calibri" w:hAnsi="Calibri"/>
                <w:b/>
                <w:bCs/>
                <w:i/>
                <w:iCs/>
                <w:sz w:val="16"/>
                <w:szCs w:val="16"/>
                <w:lang w:eastAsia="en-US"/>
              </w:rPr>
              <w:t>Проект</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27C546BE"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5637BB8B"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232E3CFF"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5159C528"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000000" w:fill="FFFFFF"/>
            <w:vAlign w:val="center"/>
            <w:hideMark/>
          </w:tcPr>
          <w:p w14:paraId="7BED698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ха</w:t>
            </w:r>
          </w:p>
        </w:tc>
        <w:tc>
          <w:tcPr>
            <w:tcW w:w="960" w:type="dxa"/>
            <w:tcBorders>
              <w:top w:val="nil"/>
              <w:left w:val="nil"/>
              <w:bottom w:val="single" w:sz="4" w:space="0" w:color="auto"/>
              <w:right w:val="single" w:sz="4" w:space="0" w:color="auto"/>
            </w:tcBorders>
            <w:shd w:val="clear" w:color="000000" w:fill="FFFFFF"/>
            <w:vAlign w:val="center"/>
            <w:hideMark/>
          </w:tcPr>
          <w:p w14:paraId="5DF5F2E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c>
          <w:tcPr>
            <w:tcW w:w="960" w:type="dxa"/>
            <w:tcBorders>
              <w:top w:val="nil"/>
              <w:left w:val="nil"/>
              <w:bottom w:val="single" w:sz="4" w:space="0" w:color="auto"/>
              <w:right w:val="single" w:sz="4" w:space="0" w:color="auto"/>
            </w:tcBorders>
            <w:shd w:val="clear" w:color="000000" w:fill="FFFFFF"/>
            <w:vAlign w:val="center"/>
            <w:hideMark/>
          </w:tcPr>
          <w:p w14:paraId="3F753F3F"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c>
          <w:tcPr>
            <w:tcW w:w="960" w:type="dxa"/>
            <w:tcBorders>
              <w:top w:val="nil"/>
              <w:left w:val="nil"/>
              <w:bottom w:val="single" w:sz="4" w:space="0" w:color="auto"/>
              <w:right w:val="single" w:sz="4" w:space="0" w:color="auto"/>
            </w:tcBorders>
            <w:shd w:val="clear" w:color="000000" w:fill="FFFFFF"/>
            <w:vAlign w:val="center"/>
            <w:hideMark/>
          </w:tcPr>
          <w:p w14:paraId="100822D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r>
      <w:tr w:rsidR="00DE6E7B" w:rsidRPr="00DE6E7B" w14:paraId="53D761D1"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3FE6CBC4"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142402D6"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лева</w:t>
            </w:r>
          </w:p>
        </w:tc>
        <w:tc>
          <w:tcPr>
            <w:tcW w:w="960" w:type="dxa"/>
            <w:tcBorders>
              <w:top w:val="nil"/>
              <w:left w:val="nil"/>
              <w:bottom w:val="single" w:sz="4" w:space="0" w:color="auto"/>
              <w:right w:val="single" w:sz="4" w:space="0" w:color="auto"/>
            </w:tcBorders>
            <w:shd w:val="clear" w:color="000000" w:fill="FFFFFF"/>
            <w:vAlign w:val="center"/>
            <w:hideMark/>
          </w:tcPr>
          <w:p w14:paraId="448D7D0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3 500</w:t>
            </w:r>
          </w:p>
        </w:tc>
        <w:tc>
          <w:tcPr>
            <w:tcW w:w="960" w:type="dxa"/>
            <w:tcBorders>
              <w:top w:val="nil"/>
              <w:left w:val="nil"/>
              <w:bottom w:val="single" w:sz="4" w:space="0" w:color="auto"/>
              <w:right w:val="single" w:sz="4" w:space="0" w:color="auto"/>
            </w:tcBorders>
            <w:shd w:val="clear" w:color="000000" w:fill="FFFFFF"/>
            <w:vAlign w:val="center"/>
            <w:hideMark/>
          </w:tcPr>
          <w:p w14:paraId="0302FCC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3 550</w:t>
            </w:r>
          </w:p>
        </w:tc>
        <w:tc>
          <w:tcPr>
            <w:tcW w:w="960" w:type="dxa"/>
            <w:tcBorders>
              <w:top w:val="nil"/>
              <w:left w:val="nil"/>
              <w:bottom w:val="single" w:sz="4" w:space="0" w:color="auto"/>
              <w:right w:val="single" w:sz="4" w:space="0" w:color="auto"/>
            </w:tcBorders>
            <w:shd w:val="clear" w:color="000000" w:fill="FFFFFF"/>
            <w:vAlign w:val="center"/>
            <w:hideMark/>
          </w:tcPr>
          <w:p w14:paraId="24A7C90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3 600</w:t>
            </w:r>
          </w:p>
        </w:tc>
      </w:tr>
      <w:tr w:rsidR="00DE6E7B" w:rsidRPr="00DE6E7B" w14:paraId="46E2C583"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8D064B9"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000000" w:fill="FFFFFF"/>
            <w:vAlign w:val="center"/>
            <w:hideMark/>
          </w:tcPr>
          <w:p w14:paraId="3DB4BFD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Хил. лева/ГРЕ</w:t>
            </w:r>
          </w:p>
        </w:tc>
        <w:tc>
          <w:tcPr>
            <w:tcW w:w="960" w:type="dxa"/>
            <w:tcBorders>
              <w:top w:val="nil"/>
              <w:left w:val="nil"/>
              <w:bottom w:val="single" w:sz="4" w:space="0" w:color="auto"/>
              <w:right w:val="single" w:sz="4" w:space="0" w:color="auto"/>
            </w:tcBorders>
            <w:shd w:val="clear" w:color="000000" w:fill="FFFFFF"/>
            <w:vAlign w:val="center"/>
            <w:hideMark/>
          </w:tcPr>
          <w:p w14:paraId="5A312CA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14,6</w:t>
            </w:r>
          </w:p>
        </w:tc>
        <w:tc>
          <w:tcPr>
            <w:tcW w:w="960" w:type="dxa"/>
            <w:tcBorders>
              <w:top w:val="nil"/>
              <w:left w:val="nil"/>
              <w:bottom w:val="single" w:sz="4" w:space="0" w:color="auto"/>
              <w:right w:val="single" w:sz="4" w:space="0" w:color="auto"/>
            </w:tcBorders>
            <w:shd w:val="clear" w:color="000000" w:fill="FFFFFF"/>
            <w:vAlign w:val="center"/>
            <w:hideMark/>
          </w:tcPr>
          <w:p w14:paraId="2B8B7C7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14,8</w:t>
            </w:r>
          </w:p>
        </w:tc>
        <w:tc>
          <w:tcPr>
            <w:tcW w:w="960" w:type="dxa"/>
            <w:tcBorders>
              <w:top w:val="nil"/>
              <w:left w:val="nil"/>
              <w:bottom w:val="single" w:sz="4" w:space="0" w:color="auto"/>
              <w:right w:val="single" w:sz="4" w:space="0" w:color="auto"/>
            </w:tcBorders>
            <w:shd w:val="clear" w:color="000000" w:fill="FFFFFF"/>
            <w:vAlign w:val="center"/>
            <w:hideMark/>
          </w:tcPr>
          <w:p w14:paraId="213344CA"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15</w:t>
            </w:r>
          </w:p>
        </w:tc>
      </w:tr>
      <w:tr w:rsidR="00DE6E7B" w:rsidRPr="00DE6E7B" w14:paraId="105F9C8D"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4BFFB0D"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540EC7A3"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лева</w:t>
            </w:r>
          </w:p>
        </w:tc>
        <w:tc>
          <w:tcPr>
            <w:tcW w:w="960" w:type="dxa"/>
            <w:tcBorders>
              <w:top w:val="nil"/>
              <w:left w:val="nil"/>
              <w:bottom w:val="single" w:sz="4" w:space="0" w:color="auto"/>
              <w:right w:val="single" w:sz="4" w:space="0" w:color="auto"/>
            </w:tcBorders>
            <w:shd w:val="clear" w:color="000000" w:fill="FFFFFF"/>
            <w:vAlign w:val="center"/>
            <w:hideMark/>
          </w:tcPr>
          <w:p w14:paraId="560D8E9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2 400</w:t>
            </w:r>
          </w:p>
        </w:tc>
        <w:tc>
          <w:tcPr>
            <w:tcW w:w="960" w:type="dxa"/>
            <w:tcBorders>
              <w:top w:val="nil"/>
              <w:left w:val="nil"/>
              <w:bottom w:val="single" w:sz="4" w:space="0" w:color="auto"/>
              <w:right w:val="single" w:sz="4" w:space="0" w:color="auto"/>
            </w:tcBorders>
            <w:shd w:val="clear" w:color="000000" w:fill="FFFFFF"/>
            <w:vAlign w:val="center"/>
            <w:hideMark/>
          </w:tcPr>
          <w:p w14:paraId="6124BAB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2 450</w:t>
            </w:r>
          </w:p>
        </w:tc>
        <w:tc>
          <w:tcPr>
            <w:tcW w:w="960" w:type="dxa"/>
            <w:tcBorders>
              <w:top w:val="nil"/>
              <w:left w:val="nil"/>
              <w:bottom w:val="single" w:sz="4" w:space="0" w:color="auto"/>
              <w:right w:val="single" w:sz="4" w:space="0" w:color="auto"/>
            </w:tcBorders>
            <w:shd w:val="clear" w:color="000000" w:fill="FFFFFF"/>
            <w:vAlign w:val="center"/>
            <w:hideMark/>
          </w:tcPr>
          <w:p w14:paraId="591B88E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2 500</w:t>
            </w:r>
          </w:p>
        </w:tc>
      </w:tr>
    </w:tbl>
    <w:p w14:paraId="3F057B27" w14:textId="77777777" w:rsidR="00DE6E7B" w:rsidRPr="00DE6E7B" w:rsidRDefault="00DE6E7B" w:rsidP="00DE6E7B">
      <w:pPr>
        <w:spacing w:after="200" w:line="276" w:lineRule="auto"/>
        <w:rPr>
          <w:rFonts w:eastAsiaTheme="minorHAnsi"/>
          <w:b/>
          <w:bCs/>
          <w:sz w:val="16"/>
          <w:szCs w:val="16"/>
          <w:lang w:val="en-US" w:eastAsia="en-US"/>
        </w:rPr>
      </w:pPr>
    </w:p>
    <w:p w14:paraId="50526E45" w14:textId="77777777" w:rsidR="00DE6E7B" w:rsidRPr="00DE6E7B" w:rsidRDefault="00DE6E7B" w:rsidP="00DE6E7B">
      <w:pPr>
        <w:spacing w:before="120" w:after="120"/>
        <w:jc w:val="both"/>
        <w:rPr>
          <w:sz w:val="20"/>
          <w:szCs w:val="20"/>
          <w:lang w:val="en-US"/>
        </w:rPr>
      </w:pPr>
      <w:r w:rsidRPr="00DE6E7B">
        <w:rPr>
          <w:sz w:val="20"/>
          <w:szCs w:val="20"/>
        </w:rPr>
        <w:t>*БДС/ГРЕ – Брутната добавена стойност/Годишни работни единици (еквивалент на пълна годишна заетост в селското стопанство)</w:t>
      </w:r>
    </w:p>
    <w:p w14:paraId="055D2483" w14:textId="77777777" w:rsidR="00DE6E7B" w:rsidRPr="00DE6E7B" w:rsidRDefault="00DE6E7B" w:rsidP="00DE6E7B">
      <w:pPr>
        <w:spacing w:after="200" w:line="276" w:lineRule="auto"/>
        <w:ind w:firstLine="708"/>
        <w:jc w:val="both"/>
        <w:rPr>
          <w:rFonts w:eastAsiaTheme="minorHAnsi"/>
          <w:b/>
          <w:sz w:val="22"/>
          <w:szCs w:val="22"/>
          <w:lang w:eastAsia="en-US"/>
        </w:rPr>
      </w:pPr>
    </w:p>
    <w:p w14:paraId="614E6817"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t xml:space="preserve">Област на политика: ПОЛИТИКА В ОБЛАСТТА НА РИБАРСТВОТО И АКВАКУЛТУРИТЕ </w:t>
      </w:r>
    </w:p>
    <w:p w14:paraId="17FC2488"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3F1237A5"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lastRenderedPageBreak/>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38ED7E4C"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0A12FCC9"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осигуряване на условия за устойчива експлоатация на морските биологични ресурси, основаваща се на подхода на предпазливост;</w:t>
      </w:r>
    </w:p>
    <w:p w14:paraId="15784FF6"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създаване на достъпна храна за населението, популяризираща здравословен модел на хранене;</w:t>
      </w:r>
    </w:p>
    <w:p w14:paraId="43A058E6"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прилагане на европейските стандарти по отношение на производство, преработка и маркетинг на риба от стопански риболов и аквакултури;</w:t>
      </w:r>
    </w:p>
    <w:p w14:paraId="797F42CC"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223284BF"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071B57F3"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3F09C079"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по-добро интегриране с другите сектори на икономиката (туризъм, услуги и др.).</w:t>
      </w:r>
    </w:p>
    <w:p w14:paraId="7429A876"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t>При секторните политики се посочват и други органи и организации, които имат принос.</w:t>
      </w:r>
    </w:p>
    <w:p w14:paraId="7D30B425"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Държавен фонд „Земеделие“, други министерства, неправителствени и браншови организации.</w:t>
      </w:r>
    </w:p>
    <w:p w14:paraId="507BE441" w14:textId="77777777" w:rsidR="00DE6E7B" w:rsidRPr="00DE6E7B" w:rsidRDefault="00DE6E7B" w:rsidP="00DE6E7B">
      <w:pPr>
        <w:spacing w:before="120" w:after="120" w:line="276" w:lineRule="auto"/>
        <w:jc w:val="both"/>
        <w:rPr>
          <w:rFonts w:eastAsiaTheme="minorHAnsi"/>
          <w:i/>
          <w:sz w:val="22"/>
          <w:szCs w:val="22"/>
          <w:lang w:eastAsia="en-US"/>
        </w:rPr>
      </w:pPr>
    </w:p>
    <w:p w14:paraId="3BF07259"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125F86EB"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75C79CE4"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 храните и горите и се осъществява чрез бюджета на министерството, бюджета на ДФЗ и сметките за средства от Европейския съюз.</w:t>
      </w:r>
    </w:p>
    <w:p w14:paraId="05DAC786"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35251A59"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6B70AAC9" w14:textId="77777777" w:rsidR="00DE6E7B" w:rsidRPr="00DE6E7B" w:rsidRDefault="00DE6E7B" w:rsidP="00DE6E7B">
      <w:pPr>
        <w:spacing w:after="200" w:line="276" w:lineRule="auto"/>
        <w:rPr>
          <w:rFonts w:eastAsiaTheme="minorHAnsi"/>
          <w:b/>
          <w:bCs/>
          <w:sz w:val="16"/>
          <w:szCs w:val="16"/>
          <w:lang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23A1ADA6" w14:textId="77777777" w:rsidTr="00F02E08">
        <w:trPr>
          <w:trHeight w:val="300"/>
          <w:jc w:val="center"/>
        </w:trPr>
        <w:tc>
          <w:tcPr>
            <w:tcW w:w="6860"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14:paraId="5C54D4C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FABF8F"/>
            <w:vAlign w:val="center"/>
            <w:hideMark/>
          </w:tcPr>
          <w:p w14:paraId="3D73EEE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2AD4BCE0" w14:textId="77777777" w:rsidTr="00F02E08">
        <w:trPr>
          <w:trHeight w:val="30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0C8F91F3" w14:textId="53332AEE" w:rsidR="00DE6E7B" w:rsidRPr="00DE6E7B" w:rsidRDefault="00DE6E7B" w:rsidP="00DE6E7B">
            <w:pPr>
              <w:jc w:val="center"/>
              <w:rPr>
                <w:rFonts w:ascii="Calibri" w:hAnsi="Calibri"/>
                <w:i/>
                <w:iCs/>
                <w:color w:val="000000"/>
                <w:sz w:val="16"/>
                <w:szCs w:val="16"/>
                <w:lang w:eastAsia="en-US"/>
              </w:rPr>
            </w:pPr>
            <w:r w:rsidRPr="00DE6E7B">
              <w:rPr>
                <w:rFonts w:ascii="Calibri" w:hAnsi="Calibri"/>
                <w:i/>
                <w:iCs/>
                <w:color w:val="000000"/>
                <w:sz w:val="16"/>
                <w:szCs w:val="16"/>
                <w:lang w:eastAsia="en-US"/>
              </w:rPr>
              <w:t>Област на политика: 2200.01.00</w:t>
            </w:r>
            <w:r w:rsidR="004254C3">
              <w:t xml:space="preserve"> </w:t>
            </w:r>
            <w:r w:rsidR="004254C3" w:rsidRPr="00F02E08">
              <w:rPr>
                <w:rFonts w:ascii="Calibri" w:hAnsi="Calibri"/>
                <w:b/>
                <w:i/>
                <w:iCs/>
                <w:color w:val="000000"/>
                <w:sz w:val="16"/>
                <w:szCs w:val="16"/>
                <w:lang w:eastAsia="en-US"/>
              </w:rPr>
              <w:t>ПОЛИТИКА В ОБЛАСТТА НА РИБАРСТВОТО И АКВАКУЛТУРИТЕ</w:t>
            </w:r>
          </w:p>
        </w:tc>
        <w:tc>
          <w:tcPr>
            <w:tcW w:w="960" w:type="dxa"/>
            <w:tcBorders>
              <w:top w:val="nil"/>
              <w:left w:val="nil"/>
              <w:bottom w:val="single" w:sz="4" w:space="0" w:color="auto"/>
              <w:right w:val="single" w:sz="4" w:space="0" w:color="auto"/>
            </w:tcBorders>
            <w:shd w:val="clear" w:color="000000" w:fill="FABF8F"/>
            <w:vAlign w:val="center"/>
            <w:hideMark/>
          </w:tcPr>
          <w:p w14:paraId="7ADEC62E" w14:textId="77777777" w:rsidR="00DE6E7B" w:rsidRPr="00DE6E7B" w:rsidRDefault="00DE6E7B" w:rsidP="00DE6E7B">
            <w:pPr>
              <w:jc w:val="center"/>
              <w:rPr>
                <w:rFonts w:ascii="Calibri" w:hAnsi="Calibri"/>
                <w:color w:val="000000"/>
                <w:sz w:val="16"/>
                <w:szCs w:val="16"/>
                <w:lang w:eastAsia="en-US"/>
              </w:rPr>
            </w:pPr>
            <w:r w:rsidRPr="00DE6E7B">
              <w:rPr>
                <w:rFonts w:ascii="Calibri" w:hAnsi="Calibri"/>
                <w:color w:val="000000"/>
                <w:sz w:val="16"/>
                <w:szCs w:val="16"/>
                <w:lang w:eastAsia="en-US"/>
              </w:rPr>
              <w:t> </w:t>
            </w:r>
          </w:p>
        </w:tc>
        <w:tc>
          <w:tcPr>
            <w:tcW w:w="1920" w:type="dxa"/>
            <w:gridSpan w:val="2"/>
            <w:tcBorders>
              <w:top w:val="single" w:sz="4" w:space="0" w:color="auto"/>
              <w:left w:val="nil"/>
              <w:bottom w:val="single" w:sz="4" w:space="0" w:color="auto"/>
              <w:right w:val="single" w:sz="4" w:space="0" w:color="auto"/>
            </w:tcBorders>
            <w:shd w:val="clear" w:color="000000" w:fill="FABF8F"/>
            <w:vAlign w:val="center"/>
            <w:hideMark/>
          </w:tcPr>
          <w:p w14:paraId="4F65C7A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c>
          <w:tcPr>
            <w:tcW w:w="960" w:type="dxa"/>
            <w:tcBorders>
              <w:top w:val="nil"/>
              <w:left w:val="nil"/>
              <w:bottom w:val="single" w:sz="4" w:space="0" w:color="auto"/>
              <w:right w:val="single" w:sz="4" w:space="0" w:color="auto"/>
            </w:tcBorders>
            <w:shd w:val="clear" w:color="000000" w:fill="FABF8F"/>
            <w:vAlign w:val="center"/>
            <w:hideMark/>
          </w:tcPr>
          <w:p w14:paraId="0EAA002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7504E0D6" w14:textId="77777777" w:rsidTr="00F02E08">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3E5E95A6"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4D9FC49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0545B30B" w14:textId="0F7CB814" w:rsidR="00DE6E7B" w:rsidRPr="00DE6E7B" w:rsidRDefault="00C20711" w:rsidP="00DE6E7B">
            <w:pPr>
              <w:jc w:val="center"/>
              <w:rPr>
                <w:rFonts w:ascii="Calibri" w:hAnsi="Calibri"/>
                <w:b/>
                <w:bCs/>
                <w:i/>
                <w:iCs/>
                <w:color w:val="000000"/>
                <w:sz w:val="16"/>
                <w:szCs w:val="16"/>
                <w:lang w:eastAsia="en-US"/>
              </w:rPr>
            </w:pPr>
            <w:r w:rsidRPr="00C20711">
              <w:rPr>
                <w:rFonts w:ascii="Calibri" w:hAnsi="Calibri"/>
                <w:b/>
                <w:bCs/>
                <w:i/>
                <w:iCs/>
                <w:sz w:val="16"/>
                <w:szCs w:val="16"/>
                <w:lang w:eastAsia="en-US"/>
              </w:rPr>
              <w:t>Проект</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5DF26CD5"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38461E4A"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70717C88" w14:textId="77777777" w:rsidTr="00F02E08">
        <w:trPr>
          <w:trHeight w:val="3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5732576B"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1. Годишна консумация на риба</w:t>
            </w:r>
          </w:p>
        </w:tc>
        <w:tc>
          <w:tcPr>
            <w:tcW w:w="960" w:type="dxa"/>
            <w:tcBorders>
              <w:top w:val="nil"/>
              <w:left w:val="nil"/>
              <w:bottom w:val="single" w:sz="4" w:space="0" w:color="auto"/>
              <w:right w:val="single" w:sz="4" w:space="0" w:color="auto"/>
            </w:tcBorders>
            <w:shd w:val="clear" w:color="000000" w:fill="FFFFFF"/>
            <w:vAlign w:val="center"/>
            <w:hideMark/>
          </w:tcPr>
          <w:p w14:paraId="4150907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Кг/човек</w:t>
            </w:r>
          </w:p>
        </w:tc>
        <w:tc>
          <w:tcPr>
            <w:tcW w:w="960" w:type="dxa"/>
            <w:tcBorders>
              <w:top w:val="nil"/>
              <w:left w:val="nil"/>
              <w:bottom w:val="single" w:sz="4" w:space="0" w:color="auto"/>
              <w:right w:val="single" w:sz="4" w:space="0" w:color="auto"/>
            </w:tcBorders>
            <w:shd w:val="clear" w:color="000000" w:fill="FFFFFF"/>
            <w:vAlign w:val="center"/>
            <w:hideMark/>
          </w:tcPr>
          <w:p w14:paraId="4AC2207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5,1</w:t>
            </w:r>
          </w:p>
        </w:tc>
        <w:tc>
          <w:tcPr>
            <w:tcW w:w="960" w:type="dxa"/>
            <w:tcBorders>
              <w:top w:val="nil"/>
              <w:left w:val="nil"/>
              <w:bottom w:val="single" w:sz="4" w:space="0" w:color="auto"/>
              <w:right w:val="single" w:sz="4" w:space="0" w:color="auto"/>
            </w:tcBorders>
            <w:shd w:val="clear" w:color="000000" w:fill="FFFFFF"/>
            <w:vAlign w:val="center"/>
            <w:hideMark/>
          </w:tcPr>
          <w:p w14:paraId="1464077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5,1</w:t>
            </w:r>
          </w:p>
        </w:tc>
        <w:tc>
          <w:tcPr>
            <w:tcW w:w="960" w:type="dxa"/>
            <w:tcBorders>
              <w:top w:val="nil"/>
              <w:left w:val="nil"/>
              <w:bottom w:val="single" w:sz="4" w:space="0" w:color="auto"/>
              <w:right w:val="single" w:sz="4" w:space="0" w:color="auto"/>
            </w:tcBorders>
            <w:shd w:val="clear" w:color="000000" w:fill="FFFFFF"/>
            <w:vAlign w:val="center"/>
            <w:hideMark/>
          </w:tcPr>
          <w:p w14:paraId="5C7E32D8"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5,2</w:t>
            </w:r>
          </w:p>
        </w:tc>
      </w:tr>
    </w:tbl>
    <w:p w14:paraId="4CC3551B" w14:textId="77777777" w:rsidR="00DE6E7B" w:rsidRPr="00DE6E7B" w:rsidRDefault="00DE6E7B" w:rsidP="00DE6E7B">
      <w:pPr>
        <w:spacing w:before="120" w:after="120" w:line="276" w:lineRule="auto"/>
        <w:jc w:val="both"/>
        <w:rPr>
          <w:rFonts w:eastAsiaTheme="minorHAnsi"/>
          <w:b/>
          <w:i/>
          <w:sz w:val="22"/>
          <w:szCs w:val="22"/>
          <w:lang w:eastAsia="en-US"/>
        </w:rPr>
      </w:pPr>
    </w:p>
    <w:p w14:paraId="7CA4D5A1"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lastRenderedPageBreak/>
        <w:t>Област на политика: ПОЛИТИКА В ОБЛАСТТА НА СЪХРАНЯВАНЕТО И УВЕЛИЧАВАНЕТО НА ГОРИТЕ И ДИВЕЧА</w:t>
      </w:r>
    </w:p>
    <w:p w14:paraId="5AA4861C"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74B9CD7D"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С изпълнение на политиката  в областта на съхраняване и увеличаване на горите и дивеча, Изпълнителна агенция по горите дава своя принос за реализация на формулираната в Националната стратегия за развитие на горския сектор 2013-2020 г. визия за развитие на горския сектор, която е: Към 2020 г. България да има жизнени, продуктивни и многофункционални гори, устойчив, конкурентноспособен и иновативен горски сектор, съхранено биологично разнообразие, количество и качество на водните ресурси в горските територии. Секторът да подпомага икономическото развитие на страната, да осигурява условия за пълноценна реализация на заетите в него, да способства в максимална степен за смекчаване на ефекта от промяната в климата и да гарантира поддържането на здравословна околна среда.</w:t>
      </w:r>
    </w:p>
    <w:p w14:paraId="170D3524"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t>При секторните политики се посочват и други органи и организации, които имат принос.</w:t>
      </w:r>
    </w:p>
    <w:p w14:paraId="70BC5BF3"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други министерства, неправителствени и браншови организации.</w:t>
      </w:r>
    </w:p>
    <w:p w14:paraId="05206A20"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4793F004"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116BB19B"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 храните и горите и се осъществява чрез бюджета на министерството и сметките за средства от Европейския съюз.</w:t>
      </w:r>
    </w:p>
    <w:p w14:paraId="6B894D37"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0D6422E1"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559ADACB" w14:textId="77777777" w:rsidR="00DE6E7B" w:rsidRPr="00DE6E7B" w:rsidRDefault="00DE6E7B" w:rsidP="00DE6E7B">
      <w:pPr>
        <w:spacing w:after="200" w:line="276" w:lineRule="auto"/>
        <w:rPr>
          <w:rFonts w:eastAsiaTheme="minorHAnsi"/>
          <w:b/>
          <w:bCs/>
          <w:sz w:val="16"/>
          <w:szCs w:val="16"/>
          <w:lang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42754812" w14:textId="77777777" w:rsidTr="0063053A">
        <w:trPr>
          <w:trHeight w:val="300"/>
          <w:jc w:val="center"/>
        </w:trPr>
        <w:tc>
          <w:tcPr>
            <w:tcW w:w="6860"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14:paraId="30C87B6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FABF8F"/>
            <w:vAlign w:val="center"/>
            <w:hideMark/>
          </w:tcPr>
          <w:p w14:paraId="16332092"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7C68B9C9" w14:textId="77777777" w:rsidTr="0063053A">
        <w:trPr>
          <w:trHeight w:val="42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285ABBDF" w14:textId="206483F7" w:rsidR="00DE6E7B" w:rsidRPr="00DE6E7B" w:rsidRDefault="00DE6E7B" w:rsidP="00DE6E7B">
            <w:pPr>
              <w:jc w:val="center"/>
              <w:rPr>
                <w:rFonts w:ascii="Calibri" w:hAnsi="Calibri"/>
                <w:b/>
                <w:bCs/>
                <w:color w:val="000000"/>
                <w:sz w:val="16"/>
                <w:szCs w:val="16"/>
                <w:lang w:eastAsia="en-US"/>
              </w:rPr>
            </w:pPr>
            <w:r w:rsidRPr="0026405F">
              <w:rPr>
                <w:rFonts w:ascii="Calibri" w:hAnsi="Calibri"/>
                <w:b/>
                <w:bCs/>
                <w:i/>
                <w:color w:val="000000"/>
                <w:sz w:val="16"/>
                <w:szCs w:val="16"/>
                <w:lang w:eastAsia="en-US"/>
              </w:rPr>
              <w:t>Област на политика</w:t>
            </w:r>
            <w:r w:rsidRPr="00DE6E7B">
              <w:rPr>
                <w:rFonts w:ascii="Calibri" w:hAnsi="Calibri"/>
                <w:b/>
                <w:bCs/>
                <w:color w:val="000000"/>
                <w:sz w:val="16"/>
                <w:szCs w:val="16"/>
                <w:lang w:eastAsia="en-US"/>
              </w:rPr>
              <w:t xml:space="preserve">: </w:t>
            </w:r>
            <w:r w:rsidRPr="0026405F">
              <w:rPr>
                <w:rFonts w:ascii="Calibri" w:hAnsi="Calibri"/>
                <w:b/>
                <w:bCs/>
                <w:i/>
                <w:color w:val="000000"/>
                <w:sz w:val="16"/>
                <w:szCs w:val="16"/>
                <w:lang w:eastAsia="en-US"/>
              </w:rPr>
              <w:t>2200.03.</w:t>
            </w:r>
            <w:r w:rsidRPr="00F02E08">
              <w:rPr>
                <w:rFonts w:ascii="Calibri" w:hAnsi="Calibri"/>
                <w:b/>
                <w:bCs/>
                <w:i/>
                <w:color w:val="000000"/>
                <w:sz w:val="16"/>
                <w:szCs w:val="16"/>
                <w:lang w:eastAsia="en-US"/>
              </w:rPr>
              <w:t>00</w:t>
            </w:r>
            <w:r w:rsidR="004254C3" w:rsidRPr="00F02E08">
              <w:rPr>
                <w:b/>
                <w:i/>
              </w:rPr>
              <w:t xml:space="preserve"> </w:t>
            </w:r>
            <w:r w:rsidR="004254C3" w:rsidRPr="00F02E08">
              <w:rPr>
                <w:rFonts w:ascii="Calibri" w:hAnsi="Calibri"/>
                <w:b/>
                <w:bCs/>
                <w:i/>
                <w:color w:val="000000"/>
                <w:sz w:val="16"/>
                <w:szCs w:val="16"/>
                <w:lang w:eastAsia="en-US"/>
              </w:rPr>
              <w:t>ПОЛИТИКА В ОБЛАСТТА НА СЪХРАНЯВАНЕТО И УВЕЛИЧАВАНЕТО НА ГОРИТЕ И ДИВЕЧА</w:t>
            </w:r>
          </w:p>
        </w:tc>
        <w:tc>
          <w:tcPr>
            <w:tcW w:w="960" w:type="dxa"/>
            <w:tcBorders>
              <w:top w:val="nil"/>
              <w:left w:val="nil"/>
              <w:bottom w:val="single" w:sz="4" w:space="0" w:color="auto"/>
              <w:right w:val="single" w:sz="4" w:space="0" w:color="auto"/>
            </w:tcBorders>
            <w:shd w:val="clear" w:color="000000" w:fill="FABF8F"/>
            <w:vAlign w:val="center"/>
            <w:hideMark/>
          </w:tcPr>
          <w:p w14:paraId="3BE631FA" w14:textId="77777777" w:rsidR="00DE6E7B" w:rsidRPr="00DE6E7B" w:rsidRDefault="00DE6E7B" w:rsidP="00DE6E7B">
            <w:pPr>
              <w:rPr>
                <w:rFonts w:ascii="Calibri" w:hAnsi="Calibri"/>
                <w:b/>
                <w:bCs/>
                <w:color w:val="000000"/>
                <w:sz w:val="16"/>
                <w:szCs w:val="16"/>
                <w:lang w:eastAsia="en-US"/>
              </w:rPr>
            </w:pPr>
            <w:r w:rsidRPr="00DE6E7B">
              <w:rPr>
                <w:rFonts w:ascii="Calibri" w:hAnsi="Calibri"/>
                <w:b/>
                <w:bCs/>
                <w:color w:val="000000"/>
                <w:sz w:val="16"/>
                <w:szCs w:val="16"/>
                <w:lang w:eastAsia="en-US"/>
              </w:rPr>
              <w:t> </w:t>
            </w:r>
          </w:p>
        </w:tc>
        <w:tc>
          <w:tcPr>
            <w:tcW w:w="1920" w:type="dxa"/>
            <w:gridSpan w:val="2"/>
            <w:tcBorders>
              <w:top w:val="single" w:sz="4" w:space="0" w:color="auto"/>
              <w:left w:val="nil"/>
              <w:bottom w:val="single" w:sz="4" w:space="0" w:color="auto"/>
              <w:right w:val="single" w:sz="4" w:space="0" w:color="auto"/>
            </w:tcBorders>
            <w:shd w:val="clear" w:color="000000" w:fill="FABF8F"/>
            <w:vAlign w:val="center"/>
            <w:hideMark/>
          </w:tcPr>
          <w:p w14:paraId="0918271B"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c>
          <w:tcPr>
            <w:tcW w:w="960" w:type="dxa"/>
            <w:tcBorders>
              <w:top w:val="nil"/>
              <w:left w:val="nil"/>
              <w:bottom w:val="single" w:sz="4" w:space="0" w:color="auto"/>
              <w:right w:val="single" w:sz="4" w:space="0" w:color="auto"/>
            </w:tcBorders>
            <w:shd w:val="clear" w:color="000000" w:fill="FABF8F"/>
            <w:vAlign w:val="center"/>
            <w:hideMark/>
          </w:tcPr>
          <w:p w14:paraId="7EA0DDC5"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12BD3884"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58AC5186"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65C0651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20F3BE70" w14:textId="131DF2E7" w:rsidR="00DE6E7B" w:rsidRPr="00DE6E7B" w:rsidRDefault="00C20711" w:rsidP="00DE6E7B">
            <w:pPr>
              <w:jc w:val="center"/>
              <w:rPr>
                <w:rFonts w:ascii="Calibri" w:hAnsi="Calibri"/>
                <w:b/>
                <w:bCs/>
                <w:i/>
                <w:iCs/>
                <w:color w:val="000000"/>
                <w:sz w:val="16"/>
                <w:szCs w:val="16"/>
                <w:lang w:eastAsia="en-US"/>
              </w:rPr>
            </w:pPr>
            <w:r w:rsidRPr="00C20711">
              <w:rPr>
                <w:rFonts w:ascii="Calibri" w:hAnsi="Calibri"/>
                <w:b/>
                <w:bCs/>
                <w:i/>
                <w:iCs/>
                <w:sz w:val="16"/>
                <w:szCs w:val="16"/>
                <w:lang w:eastAsia="en-US"/>
              </w:rPr>
              <w:t>Проект</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41DD8B4E"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6B360726"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1E88ABFB"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02DCF3D" w14:textId="77777777" w:rsidR="00DE6E7B" w:rsidRPr="00DE6E7B" w:rsidRDefault="00DE6E7B" w:rsidP="00DE6E7B">
            <w:pPr>
              <w:rPr>
                <w:rFonts w:ascii="Calibri" w:hAnsi="Calibri"/>
                <w:color w:val="000000"/>
                <w:sz w:val="16"/>
                <w:szCs w:val="16"/>
                <w:lang w:eastAsia="en-US"/>
              </w:rPr>
            </w:pPr>
            <w:r w:rsidRPr="00DE6E7B">
              <w:rPr>
                <w:rFonts w:ascii="Calibri" w:hAnsi="Calibri"/>
                <w:color w:val="000000"/>
                <w:sz w:val="16"/>
                <w:szCs w:val="16"/>
                <w:lang w:eastAsia="en-US"/>
              </w:rPr>
              <w:t>1.Изработване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000000" w:fill="FFFFFF"/>
            <w:vAlign w:val="center"/>
            <w:hideMark/>
          </w:tcPr>
          <w:p w14:paraId="7873FBDF"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 Брой</w:t>
            </w:r>
          </w:p>
        </w:tc>
        <w:tc>
          <w:tcPr>
            <w:tcW w:w="960" w:type="dxa"/>
            <w:tcBorders>
              <w:top w:val="nil"/>
              <w:left w:val="nil"/>
              <w:bottom w:val="single" w:sz="4" w:space="0" w:color="auto"/>
              <w:right w:val="single" w:sz="4" w:space="0" w:color="auto"/>
            </w:tcBorders>
            <w:shd w:val="clear" w:color="000000" w:fill="FFFFFF"/>
            <w:vAlign w:val="center"/>
            <w:hideMark/>
          </w:tcPr>
          <w:p w14:paraId="14929A5E"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8</w:t>
            </w:r>
          </w:p>
        </w:tc>
        <w:tc>
          <w:tcPr>
            <w:tcW w:w="960" w:type="dxa"/>
            <w:tcBorders>
              <w:top w:val="nil"/>
              <w:left w:val="nil"/>
              <w:bottom w:val="single" w:sz="4" w:space="0" w:color="auto"/>
              <w:right w:val="single" w:sz="4" w:space="0" w:color="auto"/>
            </w:tcBorders>
            <w:shd w:val="clear" w:color="000000" w:fill="FFFFFF"/>
            <w:vAlign w:val="center"/>
            <w:hideMark/>
          </w:tcPr>
          <w:p w14:paraId="5738CFD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9</w:t>
            </w:r>
          </w:p>
        </w:tc>
        <w:tc>
          <w:tcPr>
            <w:tcW w:w="960" w:type="dxa"/>
            <w:tcBorders>
              <w:top w:val="nil"/>
              <w:left w:val="nil"/>
              <w:bottom w:val="single" w:sz="4" w:space="0" w:color="auto"/>
              <w:right w:val="single" w:sz="4" w:space="0" w:color="auto"/>
            </w:tcBorders>
            <w:shd w:val="clear" w:color="000000" w:fill="FFFFFF"/>
            <w:vAlign w:val="center"/>
            <w:hideMark/>
          </w:tcPr>
          <w:p w14:paraId="398AD7E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w:t>
            </w:r>
          </w:p>
        </w:tc>
      </w:tr>
      <w:tr w:rsidR="00DE6E7B" w:rsidRPr="00DE6E7B" w14:paraId="6534DB8E" w14:textId="77777777" w:rsidTr="0063053A">
        <w:trPr>
          <w:trHeight w:val="9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7C3A7C78" w14:textId="77777777" w:rsidR="00DE6E7B" w:rsidRPr="00DE6E7B" w:rsidRDefault="00DE6E7B" w:rsidP="00DE6E7B">
            <w:pPr>
              <w:jc w:val="both"/>
              <w:rPr>
                <w:rFonts w:ascii="Calibri" w:hAnsi="Calibri"/>
                <w:color w:val="000000"/>
                <w:sz w:val="16"/>
                <w:szCs w:val="16"/>
                <w:lang w:eastAsia="en-US"/>
              </w:rPr>
            </w:pPr>
            <w:r w:rsidRPr="00DE6E7B">
              <w:rPr>
                <w:rFonts w:ascii="Calibri" w:hAnsi="Calibri"/>
                <w:color w:val="000000"/>
                <w:sz w:val="16"/>
                <w:szCs w:val="16"/>
                <w:lang w:eastAsia="en-US"/>
              </w:rPr>
              <w:t>2.Инвентаризация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000000" w:fill="FFFFFF"/>
            <w:vAlign w:val="center"/>
            <w:hideMark/>
          </w:tcPr>
          <w:p w14:paraId="6AC601F3"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Хил. ха</w:t>
            </w:r>
          </w:p>
        </w:tc>
        <w:tc>
          <w:tcPr>
            <w:tcW w:w="960" w:type="dxa"/>
            <w:tcBorders>
              <w:top w:val="nil"/>
              <w:left w:val="nil"/>
              <w:bottom w:val="single" w:sz="4" w:space="0" w:color="auto"/>
              <w:right w:val="single" w:sz="4" w:space="0" w:color="auto"/>
            </w:tcBorders>
            <w:shd w:val="clear" w:color="000000" w:fill="FFFFFF"/>
            <w:vAlign w:val="center"/>
            <w:hideMark/>
          </w:tcPr>
          <w:p w14:paraId="4945B8F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450</w:t>
            </w:r>
          </w:p>
        </w:tc>
        <w:tc>
          <w:tcPr>
            <w:tcW w:w="960" w:type="dxa"/>
            <w:tcBorders>
              <w:top w:val="nil"/>
              <w:left w:val="nil"/>
              <w:bottom w:val="single" w:sz="4" w:space="0" w:color="auto"/>
              <w:right w:val="single" w:sz="4" w:space="0" w:color="auto"/>
            </w:tcBorders>
            <w:shd w:val="clear" w:color="000000" w:fill="FFFFFF"/>
            <w:vAlign w:val="center"/>
            <w:hideMark/>
          </w:tcPr>
          <w:p w14:paraId="12D4E486"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500</w:t>
            </w:r>
          </w:p>
        </w:tc>
        <w:tc>
          <w:tcPr>
            <w:tcW w:w="960" w:type="dxa"/>
            <w:tcBorders>
              <w:top w:val="nil"/>
              <w:left w:val="nil"/>
              <w:bottom w:val="single" w:sz="4" w:space="0" w:color="auto"/>
              <w:right w:val="single" w:sz="4" w:space="0" w:color="auto"/>
            </w:tcBorders>
            <w:shd w:val="clear" w:color="000000" w:fill="FFFFFF"/>
            <w:vAlign w:val="center"/>
            <w:hideMark/>
          </w:tcPr>
          <w:p w14:paraId="0C4F9C89"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480</w:t>
            </w:r>
          </w:p>
        </w:tc>
      </w:tr>
      <w:tr w:rsidR="00DE6E7B" w:rsidRPr="00DE6E7B" w14:paraId="60F6B573"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37D7C1BC" w14:textId="77777777" w:rsidR="00DE6E7B" w:rsidRPr="00C539E9" w:rsidRDefault="00DE6E7B" w:rsidP="00DE6E7B">
            <w:pPr>
              <w:jc w:val="both"/>
              <w:rPr>
                <w:rFonts w:ascii="Calibri" w:hAnsi="Calibri"/>
                <w:color w:val="000000"/>
                <w:sz w:val="16"/>
                <w:szCs w:val="16"/>
                <w:lang w:eastAsia="en-US"/>
              </w:rPr>
            </w:pPr>
            <w:r w:rsidRPr="00C539E9">
              <w:rPr>
                <w:rFonts w:ascii="Calibri" w:hAnsi="Calibri"/>
                <w:color w:val="000000"/>
                <w:sz w:val="16"/>
                <w:szCs w:val="16"/>
                <w:lang w:eastAsia="en-US"/>
              </w:rPr>
              <w:t>3.Проведени мероприятия за опазване и мониторинг на биологичното разнообразие</w:t>
            </w:r>
          </w:p>
        </w:tc>
        <w:tc>
          <w:tcPr>
            <w:tcW w:w="960" w:type="dxa"/>
            <w:tcBorders>
              <w:top w:val="nil"/>
              <w:left w:val="nil"/>
              <w:bottom w:val="single" w:sz="4" w:space="0" w:color="auto"/>
              <w:right w:val="single" w:sz="4" w:space="0" w:color="auto"/>
            </w:tcBorders>
            <w:shd w:val="clear" w:color="000000" w:fill="FFFFFF"/>
            <w:vAlign w:val="center"/>
            <w:hideMark/>
          </w:tcPr>
          <w:p w14:paraId="6B301965" w14:textId="77777777" w:rsidR="00DE6E7B" w:rsidRPr="00C539E9" w:rsidRDefault="00DE6E7B" w:rsidP="00DE6E7B">
            <w:pPr>
              <w:jc w:val="center"/>
              <w:rPr>
                <w:rFonts w:ascii="Calibri" w:hAnsi="Calibri"/>
                <w:color w:val="000000"/>
                <w:sz w:val="18"/>
                <w:szCs w:val="18"/>
                <w:lang w:eastAsia="en-US"/>
              </w:rPr>
            </w:pPr>
            <w:r w:rsidRPr="00C539E9">
              <w:rPr>
                <w:rFonts w:ascii="Calibri" w:hAnsi="Calibri"/>
                <w:color w:val="000000"/>
                <w:sz w:val="18"/>
                <w:szCs w:val="18"/>
                <w:lang w:eastAsia="en-US"/>
              </w:rPr>
              <w:t>Брой</w:t>
            </w:r>
          </w:p>
        </w:tc>
        <w:tc>
          <w:tcPr>
            <w:tcW w:w="960" w:type="dxa"/>
            <w:tcBorders>
              <w:top w:val="nil"/>
              <w:left w:val="nil"/>
              <w:bottom w:val="single" w:sz="4" w:space="0" w:color="auto"/>
              <w:right w:val="single" w:sz="4" w:space="0" w:color="auto"/>
            </w:tcBorders>
            <w:shd w:val="clear" w:color="000000" w:fill="FFFFFF"/>
            <w:vAlign w:val="center"/>
            <w:hideMark/>
          </w:tcPr>
          <w:p w14:paraId="2F4B1833" w14:textId="3680FB95" w:rsidR="00DE6E7B" w:rsidRPr="00C539E9" w:rsidRDefault="00C539E9" w:rsidP="00C539E9">
            <w:pPr>
              <w:jc w:val="center"/>
              <w:rPr>
                <w:rFonts w:ascii="Calibri" w:hAnsi="Calibri"/>
                <w:color w:val="000000"/>
                <w:sz w:val="18"/>
                <w:szCs w:val="18"/>
                <w:lang w:val="en-US" w:eastAsia="en-US"/>
              </w:rPr>
            </w:pPr>
            <w:r w:rsidRPr="00C539E9">
              <w:rPr>
                <w:rFonts w:ascii="Calibri" w:hAnsi="Calibri"/>
                <w:color w:val="000000"/>
                <w:sz w:val="18"/>
                <w:szCs w:val="18"/>
                <w:lang w:eastAsia="en-US"/>
              </w:rPr>
              <w:t>160</w:t>
            </w:r>
          </w:p>
        </w:tc>
        <w:tc>
          <w:tcPr>
            <w:tcW w:w="960" w:type="dxa"/>
            <w:tcBorders>
              <w:top w:val="nil"/>
              <w:left w:val="nil"/>
              <w:bottom w:val="single" w:sz="4" w:space="0" w:color="auto"/>
              <w:right w:val="single" w:sz="4" w:space="0" w:color="auto"/>
            </w:tcBorders>
            <w:shd w:val="clear" w:color="000000" w:fill="FFFFFF"/>
            <w:vAlign w:val="center"/>
            <w:hideMark/>
          </w:tcPr>
          <w:p w14:paraId="6EEC3491" w14:textId="779A9A84" w:rsidR="00DE6E7B" w:rsidRPr="00C539E9" w:rsidRDefault="00C539E9" w:rsidP="00C539E9">
            <w:pPr>
              <w:jc w:val="center"/>
              <w:rPr>
                <w:rFonts w:ascii="Calibri" w:hAnsi="Calibri"/>
                <w:color w:val="000000"/>
                <w:sz w:val="18"/>
                <w:szCs w:val="18"/>
                <w:lang w:val="en-US" w:eastAsia="en-US"/>
              </w:rPr>
            </w:pPr>
            <w:r w:rsidRPr="00C539E9">
              <w:rPr>
                <w:rFonts w:ascii="Calibri" w:hAnsi="Calibri"/>
                <w:color w:val="000000"/>
                <w:sz w:val="18"/>
                <w:szCs w:val="18"/>
                <w:lang w:eastAsia="en-US"/>
              </w:rPr>
              <w:t>160</w:t>
            </w:r>
          </w:p>
        </w:tc>
        <w:tc>
          <w:tcPr>
            <w:tcW w:w="960" w:type="dxa"/>
            <w:tcBorders>
              <w:top w:val="nil"/>
              <w:left w:val="nil"/>
              <w:bottom w:val="single" w:sz="4" w:space="0" w:color="auto"/>
              <w:right w:val="single" w:sz="4" w:space="0" w:color="auto"/>
            </w:tcBorders>
            <w:shd w:val="clear" w:color="000000" w:fill="FFFFFF"/>
            <w:vAlign w:val="center"/>
            <w:hideMark/>
          </w:tcPr>
          <w:p w14:paraId="76A988EC" w14:textId="433F5F0B" w:rsidR="00DE6E7B" w:rsidRPr="00C539E9" w:rsidRDefault="00C539E9" w:rsidP="00C539E9">
            <w:pPr>
              <w:jc w:val="center"/>
              <w:rPr>
                <w:rFonts w:ascii="Calibri" w:hAnsi="Calibri"/>
                <w:color w:val="000000"/>
                <w:sz w:val="18"/>
                <w:szCs w:val="18"/>
                <w:lang w:val="en-US" w:eastAsia="en-US"/>
              </w:rPr>
            </w:pPr>
            <w:r w:rsidRPr="00C539E9">
              <w:rPr>
                <w:rFonts w:ascii="Calibri" w:hAnsi="Calibri"/>
                <w:color w:val="000000"/>
                <w:sz w:val="18"/>
                <w:szCs w:val="18"/>
                <w:lang w:eastAsia="en-US"/>
              </w:rPr>
              <w:t>160</w:t>
            </w:r>
            <w:bookmarkStart w:id="24" w:name="_GoBack"/>
            <w:bookmarkEnd w:id="24"/>
          </w:p>
        </w:tc>
      </w:tr>
      <w:tr w:rsidR="00DE6E7B" w:rsidRPr="00DE6E7B" w14:paraId="43993504" w14:textId="77777777" w:rsidTr="0063053A">
        <w:trPr>
          <w:trHeight w:val="3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739BF662" w14:textId="77777777" w:rsidR="00DE6E7B" w:rsidRPr="00DE6E7B" w:rsidRDefault="00DE6E7B" w:rsidP="00DE6E7B">
            <w:pPr>
              <w:rPr>
                <w:rFonts w:ascii="Calibri" w:hAnsi="Calibri"/>
                <w:color w:val="000000"/>
                <w:sz w:val="16"/>
                <w:szCs w:val="16"/>
                <w:lang w:eastAsia="en-US"/>
              </w:rPr>
            </w:pPr>
            <w:r w:rsidRPr="00DE6E7B">
              <w:rPr>
                <w:rFonts w:ascii="Calibri" w:hAnsi="Calibri"/>
                <w:color w:val="000000"/>
                <w:sz w:val="16"/>
                <w:szCs w:val="16"/>
                <w:lang w:eastAsia="en-US"/>
              </w:rPr>
              <w:t>4.Състояние на запаса на благороден елен</w:t>
            </w:r>
          </w:p>
        </w:tc>
        <w:tc>
          <w:tcPr>
            <w:tcW w:w="960" w:type="dxa"/>
            <w:tcBorders>
              <w:top w:val="nil"/>
              <w:left w:val="nil"/>
              <w:bottom w:val="single" w:sz="4" w:space="0" w:color="auto"/>
              <w:right w:val="single" w:sz="4" w:space="0" w:color="auto"/>
            </w:tcBorders>
            <w:shd w:val="clear" w:color="000000" w:fill="FFFFFF"/>
            <w:vAlign w:val="center"/>
            <w:hideMark/>
          </w:tcPr>
          <w:p w14:paraId="4148063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Брой</w:t>
            </w:r>
          </w:p>
        </w:tc>
        <w:tc>
          <w:tcPr>
            <w:tcW w:w="960" w:type="dxa"/>
            <w:tcBorders>
              <w:top w:val="nil"/>
              <w:left w:val="nil"/>
              <w:bottom w:val="single" w:sz="4" w:space="0" w:color="auto"/>
              <w:right w:val="single" w:sz="4" w:space="0" w:color="auto"/>
            </w:tcBorders>
            <w:shd w:val="clear" w:color="000000" w:fill="FFFFFF"/>
            <w:vAlign w:val="center"/>
            <w:hideMark/>
          </w:tcPr>
          <w:p w14:paraId="032416B9"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28 000</w:t>
            </w:r>
          </w:p>
        </w:tc>
        <w:tc>
          <w:tcPr>
            <w:tcW w:w="960" w:type="dxa"/>
            <w:tcBorders>
              <w:top w:val="nil"/>
              <w:left w:val="nil"/>
              <w:bottom w:val="single" w:sz="4" w:space="0" w:color="auto"/>
              <w:right w:val="single" w:sz="4" w:space="0" w:color="auto"/>
            </w:tcBorders>
            <w:shd w:val="clear" w:color="000000" w:fill="FFFFFF"/>
            <w:vAlign w:val="center"/>
            <w:hideMark/>
          </w:tcPr>
          <w:p w14:paraId="1A887267"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30 000</w:t>
            </w:r>
          </w:p>
        </w:tc>
        <w:tc>
          <w:tcPr>
            <w:tcW w:w="960" w:type="dxa"/>
            <w:tcBorders>
              <w:top w:val="nil"/>
              <w:left w:val="nil"/>
              <w:bottom w:val="single" w:sz="4" w:space="0" w:color="auto"/>
              <w:right w:val="single" w:sz="4" w:space="0" w:color="auto"/>
            </w:tcBorders>
            <w:shd w:val="clear" w:color="000000" w:fill="FFFFFF"/>
            <w:vAlign w:val="center"/>
            <w:hideMark/>
          </w:tcPr>
          <w:p w14:paraId="7F999FE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30 000</w:t>
            </w:r>
          </w:p>
        </w:tc>
      </w:tr>
    </w:tbl>
    <w:p w14:paraId="364DEF25" w14:textId="1590615C" w:rsidR="00FC7690" w:rsidRPr="00FC7690" w:rsidRDefault="00FC7690" w:rsidP="009A1FA6">
      <w:pPr>
        <w:jc w:val="both"/>
        <w:rPr>
          <w:sz w:val="20"/>
          <w:szCs w:val="20"/>
          <w:lang w:val="en-US"/>
        </w:rPr>
      </w:pPr>
    </w:p>
    <w:sectPr w:rsidR="00FC7690" w:rsidRPr="00FC7690" w:rsidSect="00235FCE">
      <w:pgSz w:w="11906" w:h="16838"/>
      <w:pgMar w:top="567" w:right="1418" w:bottom="1134" w:left="1418" w:header="709" w:footer="41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605F" w15:done="0"/>
  <w15:commentEx w15:paraId="1EEFEF03" w15:done="0"/>
  <w15:commentEx w15:paraId="75B0F90A" w15:done="0"/>
  <w15:commentEx w15:paraId="214EE241" w15:done="0"/>
  <w15:commentEx w15:paraId="6A4AA78F" w15:done="0"/>
  <w15:commentEx w15:paraId="6DA62A45" w15:done="0"/>
  <w15:commentEx w15:paraId="5245CDB1" w15:done="0"/>
  <w15:commentEx w15:paraId="3BAB3384" w15:done="0"/>
  <w15:commentEx w15:paraId="4FCDF6FB" w15:done="0"/>
  <w15:commentEx w15:paraId="712854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3D42" w14:textId="77777777" w:rsidR="006C0EAE" w:rsidRDefault="006C0EAE">
      <w:r>
        <w:separator/>
      </w:r>
    </w:p>
  </w:endnote>
  <w:endnote w:type="continuationSeparator" w:id="0">
    <w:p w14:paraId="05B5C14F" w14:textId="77777777" w:rsidR="006C0EAE" w:rsidRDefault="006C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6696" w14:textId="77777777" w:rsidR="006C0EAE" w:rsidRDefault="006C0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AAC5" w14:textId="77777777" w:rsidR="006C0EAE" w:rsidRDefault="006C0EAE">
    <w:pPr>
      <w:pStyle w:val="Footer"/>
      <w:jc w:val="right"/>
    </w:pPr>
    <w:r>
      <w:fldChar w:fldCharType="begin"/>
    </w:r>
    <w:r>
      <w:instrText xml:space="preserve"> PAGE   \* MERGEFORMAT </w:instrText>
    </w:r>
    <w:r>
      <w:fldChar w:fldCharType="separate"/>
    </w:r>
    <w:r w:rsidR="00C539E9">
      <w:rPr>
        <w:noProof/>
      </w:rPr>
      <w:t>96</w:t>
    </w:r>
    <w:r>
      <w:rPr>
        <w:noProof/>
      </w:rPr>
      <w:fldChar w:fldCharType="end"/>
    </w:r>
  </w:p>
  <w:p w14:paraId="16151A71" w14:textId="77777777" w:rsidR="006C0EAE" w:rsidRDefault="006C0E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E65D8" w14:textId="77777777" w:rsidR="006C0EAE" w:rsidRDefault="006C0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EC98" w14:textId="77777777" w:rsidR="006C0EAE" w:rsidRDefault="006C0EAE">
      <w:r>
        <w:separator/>
      </w:r>
    </w:p>
  </w:footnote>
  <w:footnote w:type="continuationSeparator" w:id="0">
    <w:p w14:paraId="552907A5" w14:textId="77777777" w:rsidR="006C0EAE" w:rsidRDefault="006C0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BCDB" w14:textId="77777777" w:rsidR="006C0EAE" w:rsidRDefault="006C0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A4EE" w14:textId="77777777" w:rsidR="006C0EAE" w:rsidRDefault="006C0E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98196" w14:textId="77777777" w:rsidR="006C0EAE" w:rsidRDefault="006C0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3">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41A064B4"/>
    <w:multiLevelType w:val="multilevel"/>
    <w:tmpl w:val="EDBE24E8"/>
    <w:lvl w:ilvl="0">
      <w:start w:val="1"/>
      <w:numFmt w:val="upperRoman"/>
      <w:lvlText w:val="%1)"/>
      <w:lvlJc w:val="left"/>
      <w:pPr>
        <w:ind w:left="284" w:hanging="284"/>
      </w:pPr>
      <w:rPr>
        <w:rFonts w:hint="default"/>
      </w:rPr>
    </w:lvl>
    <w:lvl w:ilvl="1">
      <w:start w:val="1"/>
      <w:numFmt w:val="decimal"/>
      <w:pStyle w:val="Heading21"/>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8"/>
  </w:num>
  <w:num w:numId="4">
    <w:abstractNumId w:val="0"/>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9"/>
  </w:num>
  <w:num w:numId="12">
    <w:abstractNumId w:val="11"/>
  </w:num>
  <w:num w:numId="13">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
    <w15:presenceInfo w15:providerId="None" w15:userI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058DD"/>
    <w:rsid w:val="0000678B"/>
    <w:rsid w:val="00007FA0"/>
    <w:rsid w:val="00011B93"/>
    <w:rsid w:val="0001361D"/>
    <w:rsid w:val="00013877"/>
    <w:rsid w:val="000152AD"/>
    <w:rsid w:val="00015D97"/>
    <w:rsid w:val="00015EBE"/>
    <w:rsid w:val="00016237"/>
    <w:rsid w:val="00016E8B"/>
    <w:rsid w:val="00017389"/>
    <w:rsid w:val="000230CA"/>
    <w:rsid w:val="00025D4C"/>
    <w:rsid w:val="00026A51"/>
    <w:rsid w:val="00027224"/>
    <w:rsid w:val="000318C8"/>
    <w:rsid w:val="00035790"/>
    <w:rsid w:val="00036753"/>
    <w:rsid w:val="00037C12"/>
    <w:rsid w:val="000444FB"/>
    <w:rsid w:val="00047AB9"/>
    <w:rsid w:val="000522C4"/>
    <w:rsid w:val="00053ED9"/>
    <w:rsid w:val="0005421A"/>
    <w:rsid w:val="00055CF6"/>
    <w:rsid w:val="00055D3F"/>
    <w:rsid w:val="00061D12"/>
    <w:rsid w:val="00061FD4"/>
    <w:rsid w:val="00062B49"/>
    <w:rsid w:val="0006450E"/>
    <w:rsid w:val="000661BA"/>
    <w:rsid w:val="00067DF9"/>
    <w:rsid w:val="000711D3"/>
    <w:rsid w:val="000741C4"/>
    <w:rsid w:val="0007767D"/>
    <w:rsid w:val="00080A3A"/>
    <w:rsid w:val="0008198E"/>
    <w:rsid w:val="00081A0E"/>
    <w:rsid w:val="00085D54"/>
    <w:rsid w:val="00085E9C"/>
    <w:rsid w:val="0008604B"/>
    <w:rsid w:val="00087062"/>
    <w:rsid w:val="00091064"/>
    <w:rsid w:val="000935A1"/>
    <w:rsid w:val="00093AB9"/>
    <w:rsid w:val="00095082"/>
    <w:rsid w:val="000976E8"/>
    <w:rsid w:val="000A03C9"/>
    <w:rsid w:val="000A3080"/>
    <w:rsid w:val="000A314A"/>
    <w:rsid w:val="000A37A7"/>
    <w:rsid w:val="000A5736"/>
    <w:rsid w:val="000A7058"/>
    <w:rsid w:val="000B1CA2"/>
    <w:rsid w:val="000B1F3A"/>
    <w:rsid w:val="000B312E"/>
    <w:rsid w:val="000C2573"/>
    <w:rsid w:val="000C2AA3"/>
    <w:rsid w:val="000C2BE9"/>
    <w:rsid w:val="000C5348"/>
    <w:rsid w:val="000C6119"/>
    <w:rsid w:val="000D04B6"/>
    <w:rsid w:val="000D10D1"/>
    <w:rsid w:val="000D149D"/>
    <w:rsid w:val="000D17DA"/>
    <w:rsid w:val="000D4F86"/>
    <w:rsid w:val="000D6036"/>
    <w:rsid w:val="000E00D1"/>
    <w:rsid w:val="000E0C3E"/>
    <w:rsid w:val="000E0C8D"/>
    <w:rsid w:val="000E1BDD"/>
    <w:rsid w:val="000E4102"/>
    <w:rsid w:val="000E6557"/>
    <w:rsid w:val="000F41AB"/>
    <w:rsid w:val="00100412"/>
    <w:rsid w:val="001020C8"/>
    <w:rsid w:val="00102C0B"/>
    <w:rsid w:val="0010412B"/>
    <w:rsid w:val="00105811"/>
    <w:rsid w:val="0010653F"/>
    <w:rsid w:val="0011176E"/>
    <w:rsid w:val="001139FA"/>
    <w:rsid w:val="001147DE"/>
    <w:rsid w:val="00115D7E"/>
    <w:rsid w:val="001176C8"/>
    <w:rsid w:val="00117F54"/>
    <w:rsid w:val="001208CD"/>
    <w:rsid w:val="00124186"/>
    <w:rsid w:val="001272F3"/>
    <w:rsid w:val="00130DAD"/>
    <w:rsid w:val="00131C79"/>
    <w:rsid w:val="00132C26"/>
    <w:rsid w:val="00135318"/>
    <w:rsid w:val="001365DE"/>
    <w:rsid w:val="00136B64"/>
    <w:rsid w:val="00140119"/>
    <w:rsid w:val="00140810"/>
    <w:rsid w:val="00142194"/>
    <w:rsid w:val="00147942"/>
    <w:rsid w:val="0015371C"/>
    <w:rsid w:val="00155E0A"/>
    <w:rsid w:val="00157FD9"/>
    <w:rsid w:val="001615C2"/>
    <w:rsid w:val="0016335D"/>
    <w:rsid w:val="0016339F"/>
    <w:rsid w:val="0016380F"/>
    <w:rsid w:val="00163C9F"/>
    <w:rsid w:val="001646D1"/>
    <w:rsid w:val="00164E44"/>
    <w:rsid w:val="00166502"/>
    <w:rsid w:val="0016679A"/>
    <w:rsid w:val="00166E55"/>
    <w:rsid w:val="00167580"/>
    <w:rsid w:val="00171926"/>
    <w:rsid w:val="00171AE2"/>
    <w:rsid w:val="0017405D"/>
    <w:rsid w:val="001757E1"/>
    <w:rsid w:val="00175F8B"/>
    <w:rsid w:val="00180764"/>
    <w:rsid w:val="00182063"/>
    <w:rsid w:val="001820E5"/>
    <w:rsid w:val="001833E9"/>
    <w:rsid w:val="00184011"/>
    <w:rsid w:val="00186DF5"/>
    <w:rsid w:val="001901F4"/>
    <w:rsid w:val="001906C0"/>
    <w:rsid w:val="00191CE4"/>
    <w:rsid w:val="001938CE"/>
    <w:rsid w:val="00194FB5"/>
    <w:rsid w:val="0019720D"/>
    <w:rsid w:val="00197754"/>
    <w:rsid w:val="001A2721"/>
    <w:rsid w:val="001A3B35"/>
    <w:rsid w:val="001A444F"/>
    <w:rsid w:val="001A4A9B"/>
    <w:rsid w:val="001A504C"/>
    <w:rsid w:val="001A5AE8"/>
    <w:rsid w:val="001A6F76"/>
    <w:rsid w:val="001B0131"/>
    <w:rsid w:val="001B4D1F"/>
    <w:rsid w:val="001B5C22"/>
    <w:rsid w:val="001B5F5E"/>
    <w:rsid w:val="001B7795"/>
    <w:rsid w:val="001B7E7D"/>
    <w:rsid w:val="001C3BB0"/>
    <w:rsid w:val="001C468D"/>
    <w:rsid w:val="001C5AF9"/>
    <w:rsid w:val="001C61AC"/>
    <w:rsid w:val="001D11C7"/>
    <w:rsid w:val="001D5E60"/>
    <w:rsid w:val="001D5FAD"/>
    <w:rsid w:val="001D67E6"/>
    <w:rsid w:val="001E085E"/>
    <w:rsid w:val="001E2BD5"/>
    <w:rsid w:val="001E422B"/>
    <w:rsid w:val="001E4D37"/>
    <w:rsid w:val="001E4E92"/>
    <w:rsid w:val="001E66E9"/>
    <w:rsid w:val="001E6D33"/>
    <w:rsid w:val="001F0DC4"/>
    <w:rsid w:val="001F169B"/>
    <w:rsid w:val="001F192F"/>
    <w:rsid w:val="001F26F8"/>
    <w:rsid w:val="001F4829"/>
    <w:rsid w:val="00201A17"/>
    <w:rsid w:val="00201BBA"/>
    <w:rsid w:val="002056A7"/>
    <w:rsid w:val="002069FD"/>
    <w:rsid w:val="0020740A"/>
    <w:rsid w:val="002142F2"/>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3FF"/>
    <w:rsid w:val="00234DA8"/>
    <w:rsid w:val="00235FCE"/>
    <w:rsid w:val="0024060C"/>
    <w:rsid w:val="002415CA"/>
    <w:rsid w:val="00244914"/>
    <w:rsid w:val="00246117"/>
    <w:rsid w:val="00247121"/>
    <w:rsid w:val="00247DBE"/>
    <w:rsid w:val="002506A3"/>
    <w:rsid w:val="0025230B"/>
    <w:rsid w:val="00255BDF"/>
    <w:rsid w:val="00257E82"/>
    <w:rsid w:val="00262E56"/>
    <w:rsid w:val="0026405F"/>
    <w:rsid w:val="00266F1C"/>
    <w:rsid w:val="00270B29"/>
    <w:rsid w:val="00271FF2"/>
    <w:rsid w:val="00272A80"/>
    <w:rsid w:val="00274977"/>
    <w:rsid w:val="00275BD7"/>
    <w:rsid w:val="00276045"/>
    <w:rsid w:val="00276D21"/>
    <w:rsid w:val="00277FE9"/>
    <w:rsid w:val="00280160"/>
    <w:rsid w:val="00284E4D"/>
    <w:rsid w:val="00285EEB"/>
    <w:rsid w:val="00286A2F"/>
    <w:rsid w:val="0029014A"/>
    <w:rsid w:val="00290A4A"/>
    <w:rsid w:val="002917BA"/>
    <w:rsid w:val="00291D2F"/>
    <w:rsid w:val="0029203B"/>
    <w:rsid w:val="00293A24"/>
    <w:rsid w:val="00293F9D"/>
    <w:rsid w:val="002941A4"/>
    <w:rsid w:val="002944B6"/>
    <w:rsid w:val="00294AD5"/>
    <w:rsid w:val="002971AE"/>
    <w:rsid w:val="00297980"/>
    <w:rsid w:val="002A52FD"/>
    <w:rsid w:val="002B091A"/>
    <w:rsid w:val="002B1649"/>
    <w:rsid w:val="002B22B1"/>
    <w:rsid w:val="002B22F5"/>
    <w:rsid w:val="002B2866"/>
    <w:rsid w:val="002B5072"/>
    <w:rsid w:val="002C08A2"/>
    <w:rsid w:val="002C14A3"/>
    <w:rsid w:val="002C3FE0"/>
    <w:rsid w:val="002C5C18"/>
    <w:rsid w:val="002D226D"/>
    <w:rsid w:val="002D2B87"/>
    <w:rsid w:val="002D437E"/>
    <w:rsid w:val="002D5223"/>
    <w:rsid w:val="002D5352"/>
    <w:rsid w:val="002D537A"/>
    <w:rsid w:val="002D5CB6"/>
    <w:rsid w:val="002D6EB0"/>
    <w:rsid w:val="002D7083"/>
    <w:rsid w:val="002E408A"/>
    <w:rsid w:val="002E50CB"/>
    <w:rsid w:val="002E5732"/>
    <w:rsid w:val="002E67DC"/>
    <w:rsid w:val="002E708E"/>
    <w:rsid w:val="002F39EC"/>
    <w:rsid w:val="002F5B47"/>
    <w:rsid w:val="002F7141"/>
    <w:rsid w:val="003049A9"/>
    <w:rsid w:val="00304A54"/>
    <w:rsid w:val="00305701"/>
    <w:rsid w:val="003123EA"/>
    <w:rsid w:val="0031278E"/>
    <w:rsid w:val="00314B37"/>
    <w:rsid w:val="00317F92"/>
    <w:rsid w:val="00321BE2"/>
    <w:rsid w:val="00322B4F"/>
    <w:rsid w:val="003251B0"/>
    <w:rsid w:val="00327908"/>
    <w:rsid w:val="0033154A"/>
    <w:rsid w:val="003321C2"/>
    <w:rsid w:val="00332722"/>
    <w:rsid w:val="00333BA3"/>
    <w:rsid w:val="00334368"/>
    <w:rsid w:val="00334561"/>
    <w:rsid w:val="00335825"/>
    <w:rsid w:val="00335C0A"/>
    <w:rsid w:val="003365E5"/>
    <w:rsid w:val="0033734C"/>
    <w:rsid w:val="003373A0"/>
    <w:rsid w:val="003401D8"/>
    <w:rsid w:val="003405F7"/>
    <w:rsid w:val="003409AB"/>
    <w:rsid w:val="00342089"/>
    <w:rsid w:val="00342840"/>
    <w:rsid w:val="00343155"/>
    <w:rsid w:val="00350133"/>
    <w:rsid w:val="00353E0D"/>
    <w:rsid w:val="003547B1"/>
    <w:rsid w:val="00356F5A"/>
    <w:rsid w:val="003577CE"/>
    <w:rsid w:val="00362472"/>
    <w:rsid w:val="00362C1F"/>
    <w:rsid w:val="00362D04"/>
    <w:rsid w:val="00365103"/>
    <w:rsid w:val="00365105"/>
    <w:rsid w:val="00366A8D"/>
    <w:rsid w:val="00367287"/>
    <w:rsid w:val="00367BBE"/>
    <w:rsid w:val="003700B2"/>
    <w:rsid w:val="00370C2B"/>
    <w:rsid w:val="0037455F"/>
    <w:rsid w:val="003749EF"/>
    <w:rsid w:val="00375F79"/>
    <w:rsid w:val="003776B5"/>
    <w:rsid w:val="00380189"/>
    <w:rsid w:val="00381375"/>
    <w:rsid w:val="003816C9"/>
    <w:rsid w:val="003829A2"/>
    <w:rsid w:val="00383E4A"/>
    <w:rsid w:val="003857C3"/>
    <w:rsid w:val="00385997"/>
    <w:rsid w:val="00387D3A"/>
    <w:rsid w:val="00390C89"/>
    <w:rsid w:val="003935F4"/>
    <w:rsid w:val="00393600"/>
    <w:rsid w:val="003968D2"/>
    <w:rsid w:val="003A21FB"/>
    <w:rsid w:val="003A53FE"/>
    <w:rsid w:val="003A793E"/>
    <w:rsid w:val="003B0FC8"/>
    <w:rsid w:val="003B1010"/>
    <w:rsid w:val="003B130E"/>
    <w:rsid w:val="003B3529"/>
    <w:rsid w:val="003B3B65"/>
    <w:rsid w:val="003B47CD"/>
    <w:rsid w:val="003C03CE"/>
    <w:rsid w:val="003C2816"/>
    <w:rsid w:val="003C6439"/>
    <w:rsid w:val="003D091C"/>
    <w:rsid w:val="003D221B"/>
    <w:rsid w:val="003D6AD2"/>
    <w:rsid w:val="003D7390"/>
    <w:rsid w:val="003E05A7"/>
    <w:rsid w:val="003E0729"/>
    <w:rsid w:val="003E0E4F"/>
    <w:rsid w:val="003E4390"/>
    <w:rsid w:val="003E47C1"/>
    <w:rsid w:val="003E4DFC"/>
    <w:rsid w:val="003E7552"/>
    <w:rsid w:val="003F02A1"/>
    <w:rsid w:val="003F241B"/>
    <w:rsid w:val="003F273E"/>
    <w:rsid w:val="003F31AE"/>
    <w:rsid w:val="003F4EB5"/>
    <w:rsid w:val="00400050"/>
    <w:rsid w:val="004010F4"/>
    <w:rsid w:val="0040277D"/>
    <w:rsid w:val="004027E1"/>
    <w:rsid w:val="00403B5F"/>
    <w:rsid w:val="00403DF4"/>
    <w:rsid w:val="00405455"/>
    <w:rsid w:val="0040771F"/>
    <w:rsid w:val="00407FFC"/>
    <w:rsid w:val="004101D9"/>
    <w:rsid w:val="00411D83"/>
    <w:rsid w:val="00414052"/>
    <w:rsid w:val="004142D2"/>
    <w:rsid w:val="004144D7"/>
    <w:rsid w:val="00417AA3"/>
    <w:rsid w:val="00422B6C"/>
    <w:rsid w:val="00425076"/>
    <w:rsid w:val="004254C3"/>
    <w:rsid w:val="00427040"/>
    <w:rsid w:val="00430449"/>
    <w:rsid w:val="0043157D"/>
    <w:rsid w:val="00433220"/>
    <w:rsid w:val="0043333A"/>
    <w:rsid w:val="004334E0"/>
    <w:rsid w:val="00434284"/>
    <w:rsid w:val="00441192"/>
    <w:rsid w:val="00441FC8"/>
    <w:rsid w:val="0044298F"/>
    <w:rsid w:val="00446787"/>
    <w:rsid w:val="00450E4A"/>
    <w:rsid w:val="00454389"/>
    <w:rsid w:val="004620A4"/>
    <w:rsid w:val="00463A2F"/>
    <w:rsid w:val="00465BF1"/>
    <w:rsid w:val="00466AEF"/>
    <w:rsid w:val="00466F62"/>
    <w:rsid w:val="004727B8"/>
    <w:rsid w:val="004744DD"/>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A08EB"/>
    <w:rsid w:val="004A2156"/>
    <w:rsid w:val="004A643F"/>
    <w:rsid w:val="004A6A09"/>
    <w:rsid w:val="004A72C1"/>
    <w:rsid w:val="004B2CF1"/>
    <w:rsid w:val="004B54F6"/>
    <w:rsid w:val="004C08B2"/>
    <w:rsid w:val="004C17EC"/>
    <w:rsid w:val="004D0D85"/>
    <w:rsid w:val="004D4640"/>
    <w:rsid w:val="004D59DB"/>
    <w:rsid w:val="004D72D7"/>
    <w:rsid w:val="004D742C"/>
    <w:rsid w:val="004D7852"/>
    <w:rsid w:val="004E0807"/>
    <w:rsid w:val="004E4E83"/>
    <w:rsid w:val="004E5256"/>
    <w:rsid w:val="004E55BE"/>
    <w:rsid w:val="004E76E0"/>
    <w:rsid w:val="004F2D20"/>
    <w:rsid w:val="004F3A12"/>
    <w:rsid w:val="004F3B62"/>
    <w:rsid w:val="004F7B15"/>
    <w:rsid w:val="00500F6C"/>
    <w:rsid w:val="0050294C"/>
    <w:rsid w:val="00502A2C"/>
    <w:rsid w:val="00503497"/>
    <w:rsid w:val="0050456E"/>
    <w:rsid w:val="00507484"/>
    <w:rsid w:val="005107ED"/>
    <w:rsid w:val="0051299C"/>
    <w:rsid w:val="005207C5"/>
    <w:rsid w:val="00520C1F"/>
    <w:rsid w:val="00520C70"/>
    <w:rsid w:val="00520DD6"/>
    <w:rsid w:val="0052253C"/>
    <w:rsid w:val="00523403"/>
    <w:rsid w:val="005242CA"/>
    <w:rsid w:val="0052491D"/>
    <w:rsid w:val="00527CB9"/>
    <w:rsid w:val="00530A55"/>
    <w:rsid w:val="0053235D"/>
    <w:rsid w:val="00532754"/>
    <w:rsid w:val="00532F10"/>
    <w:rsid w:val="00535207"/>
    <w:rsid w:val="005406AF"/>
    <w:rsid w:val="00541D89"/>
    <w:rsid w:val="005428B6"/>
    <w:rsid w:val="00544743"/>
    <w:rsid w:val="00546460"/>
    <w:rsid w:val="0055050E"/>
    <w:rsid w:val="005548E9"/>
    <w:rsid w:val="00556F62"/>
    <w:rsid w:val="005572F0"/>
    <w:rsid w:val="005576FB"/>
    <w:rsid w:val="00557FB8"/>
    <w:rsid w:val="005610A3"/>
    <w:rsid w:val="00561F82"/>
    <w:rsid w:val="005620F1"/>
    <w:rsid w:val="00562BD9"/>
    <w:rsid w:val="00565E41"/>
    <w:rsid w:val="00566238"/>
    <w:rsid w:val="00567F0A"/>
    <w:rsid w:val="00573DBE"/>
    <w:rsid w:val="00576C17"/>
    <w:rsid w:val="00577A64"/>
    <w:rsid w:val="00581C56"/>
    <w:rsid w:val="0058242F"/>
    <w:rsid w:val="0058272D"/>
    <w:rsid w:val="00582AB4"/>
    <w:rsid w:val="00583AF8"/>
    <w:rsid w:val="0058461B"/>
    <w:rsid w:val="0058504D"/>
    <w:rsid w:val="00586337"/>
    <w:rsid w:val="00586E24"/>
    <w:rsid w:val="005873B3"/>
    <w:rsid w:val="00587822"/>
    <w:rsid w:val="00590EC9"/>
    <w:rsid w:val="00591F48"/>
    <w:rsid w:val="00592734"/>
    <w:rsid w:val="00592910"/>
    <w:rsid w:val="00595E7F"/>
    <w:rsid w:val="00596159"/>
    <w:rsid w:val="00597519"/>
    <w:rsid w:val="005A3293"/>
    <w:rsid w:val="005A509E"/>
    <w:rsid w:val="005A7206"/>
    <w:rsid w:val="005A7FA8"/>
    <w:rsid w:val="005B01C4"/>
    <w:rsid w:val="005B16CC"/>
    <w:rsid w:val="005B262A"/>
    <w:rsid w:val="005B2A79"/>
    <w:rsid w:val="005B4874"/>
    <w:rsid w:val="005B63AE"/>
    <w:rsid w:val="005C3935"/>
    <w:rsid w:val="005C5AA9"/>
    <w:rsid w:val="005C60DC"/>
    <w:rsid w:val="005C7311"/>
    <w:rsid w:val="005D0D21"/>
    <w:rsid w:val="005D0F3C"/>
    <w:rsid w:val="005D1809"/>
    <w:rsid w:val="005D2C3C"/>
    <w:rsid w:val="005D4677"/>
    <w:rsid w:val="005D4E4E"/>
    <w:rsid w:val="005D5112"/>
    <w:rsid w:val="005D5BB0"/>
    <w:rsid w:val="005D6EE5"/>
    <w:rsid w:val="005D6F8E"/>
    <w:rsid w:val="005D74CF"/>
    <w:rsid w:val="005E12AE"/>
    <w:rsid w:val="005E24C8"/>
    <w:rsid w:val="005E46F0"/>
    <w:rsid w:val="005E6EF9"/>
    <w:rsid w:val="005F774C"/>
    <w:rsid w:val="0060165E"/>
    <w:rsid w:val="0060509B"/>
    <w:rsid w:val="00611B39"/>
    <w:rsid w:val="006146E2"/>
    <w:rsid w:val="00614B9E"/>
    <w:rsid w:val="00615CA0"/>
    <w:rsid w:val="006173E1"/>
    <w:rsid w:val="00617B9A"/>
    <w:rsid w:val="00617EC5"/>
    <w:rsid w:val="00621C15"/>
    <w:rsid w:val="006228CA"/>
    <w:rsid w:val="00623FE0"/>
    <w:rsid w:val="00626828"/>
    <w:rsid w:val="0063053A"/>
    <w:rsid w:val="006306DA"/>
    <w:rsid w:val="00630B11"/>
    <w:rsid w:val="006329FC"/>
    <w:rsid w:val="00637396"/>
    <w:rsid w:val="006409AD"/>
    <w:rsid w:val="00643206"/>
    <w:rsid w:val="0064583C"/>
    <w:rsid w:val="006462C6"/>
    <w:rsid w:val="006466EA"/>
    <w:rsid w:val="006467C1"/>
    <w:rsid w:val="006475BD"/>
    <w:rsid w:val="00647F83"/>
    <w:rsid w:val="0065233D"/>
    <w:rsid w:val="006543D2"/>
    <w:rsid w:val="006569B9"/>
    <w:rsid w:val="0065780C"/>
    <w:rsid w:val="0066348C"/>
    <w:rsid w:val="00666C3E"/>
    <w:rsid w:val="006701D5"/>
    <w:rsid w:val="00670E75"/>
    <w:rsid w:val="0067697F"/>
    <w:rsid w:val="00677D67"/>
    <w:rsid w:val="006803BC"/>
    <w:rsid w:val="006820CF"/>
    <w:rsid w:val="0068259F"/>
    <w:rsid w:val="0068600C"/>
    <w:rsid w:val="00690DD7"/>
    <w:rsid w:val="0069149B"/>
    <w:rsid w:val="0069188E"/>
    <w:rsid w:val="00691DB3"/>
    <w:rsid w:val="00692BB9"/>
    <w:rsid w:val="00692DF0"/>
    <w:rsid w:val="006934AA"/>
    <w:rsid w:val="00693D7E"/>
    <w:rsid w:val="00694298"/>
    <w:rsid w:val="00694D9D"/>
    <w:rsid w:val="006A103F"/>
    <w:rsid w:val="006A1607"/>
    <w:rsid w:val="006A2EB8"/>
    <w:rsid w:val="006A316F"/>
    <w:rsid w:val="006A38E7"/>
    <w:rsid w:val="006A44F2"/>
    <w:rsid w:val="006A4BB0"/>
    <w:rsid w:val="006A5464"/>
    <w:rsid w:val="006A7781"/>
    <w:rsid w:val="006B0920"/>
    <w:rsid w:val="006B2204"/>
    <w:rsid w:val="006B24FD"/>
    <w:rsid w:val="006B7D52"/>
    <w:rsid w:val="006C0451"/>
    <w:rsid w:val="006C0EAE"/>
    <w:rsid w:val="006C2A01"/>
    <w:rsid w:val="006C3E8D"/>
    <w:rsid w:val="006C41EE"/>
    <w:rsid w:val="006C6AD6"/>
    <w:rsid w:val="006C7D61"/>
    <w:rsid w:val="006D1D23"/>
    <w:rsid w:val="006D4126"/>
    <w:rsid w:val="006D44E9"/>
    <w:rsid w:val="006D46E3"/>
    <w:rsid w:val="006D5CE1"/>
    <w:rsid w:val="006D6022"/>
    <w:rsid w:val="006D68CC"/>
    <w:rsid w:val="006E06A5"/>
    <w:rsid w:val="006E2DB3"/>
    <w:rsid w:val="006E31C7"/>
    <w:rsid w:val="006E51F9"/>
    <w:rsid w:val="006E5E5D"/>
    <w:rsid w:val="006E64EE"/>
    <w:rsid w:val="006F0707"/>
    <w:rsid w:val="006F0803"/>
    <w:rsid w:val="006F0FDB"/>
    <w:rsid w:val="006F14FE"/>
    <w:rsid w:val="006F2E72"/>
    <w:rsid w:val="006F38B3"/>
    <w:rsid w:val="006F765A"/>
    <w:rsid w:val="00700BBF"/>
    <w:rsid w:val="007015E1"/>
    <w:rsid w:val="007026E7"/>
    <w:rsid w:val="00703207"/>
    <w:rsid w:val="00703395"/>
    <w:rsid w:val="00704E8F"/>
    <w:rsid w:val="00704EA7"/>
    <w:rsid w:val="007054B0"/>
    <w:rsid w:val="00712013"/>
    <w:rsid w:val="00713C29"/>
    <w:rsid w:val="00714A59"/>
    <w:rsid w:val="00717F1A"/>
    <w:rsid w:val="00722287"/>
    <w:rsid w:val="00723F4E"/>
    <w:rsid w:val="007264CF"/>
    <w:rsid w:val="00726BB7"/>
    <w:rsid w:val="00726E9A"/>
    <w:rsid w:val="007300D5"/>
    <w:rsid w:val="00730310"/>
    <w:rsid w:val="007304E1"/>
    <w:rsid w:val="0073188E"/>
    <w:rsid w:val="007338A2"/>
    <w:rsid w:val="00734104"/>
    <w:rsid w:val="00736281"/>
    <w:rsid w:val="00736608"/>
    <w:rsid w:val="00736E45"/>
    <w:rsid w:val="00736ED7"/>
    <w:rsid w:val="00736ED9"/>
    <w:rsid w:val="007374A0"/>
    <w:rsid w:val="00740230"/>
    <w:rsid w:val="00741835"/>
    <w:rsid w:val="00742396"/>
    <w:rsid w:val="007428D8"/>
    <w:rsid w:val="00745171"/>
    <w:rsid w:val="0075151B"/>
    <w:rsid w:val="0075196C"/>
    <w:rsid w:val="0075338C"/>
    <w:rsid w:val="00753919"/>
    <w:rsid w:val="00753D06"/>
    <w:rsid w:val="00753FBF"/>
    <w:rsid w:val="00757DDE"/>
    <w:rsid w:val="00763C86"/>
    <w:rsid w:val="00770514"/>
    <w:rsid w:val="00770FCA"/>
    <w:rsid w:val="00771D5C"/>
    <w:rsid w:val="007720E0"/>
    <w:rsid w:val="00773C90"/>
    <w:rsid w:val="00774BB2"/>
    <w:rsid w:val="00775523"/>
    <w:rsid w:val="00775B20"/>
    <w:rsid w:val="007760B5"/>
    <w:rsid w:val="007811B5"/>
    <w:rsid w:val="00781658"/>
    <w:rsid w:val="0078339D"/>
    <w:rsid w:val="007833B4"/>
    <w:rsid w:val="00783925"/>
    <w:rsid w:val="00785C48"/>
    <w:rsid w:val="00785CE8"/>
    <w:rsid w:val="007914BB"/>
    <w:rsid w:val="00792562"/>
    <w:rsid w:val="00795514"/>
    <w:rsid w:val="007A0C8D"/>
    <w:rsid w:val="007A27C0"/>
    <w:rsid w:val="007A3E2B"/>
    <w:rsid w:val="007A471B"/>
    <w:rsid w:val="007A6735"/>
    <w:rsid w:val="007A7182"/>
    <w:rsid w:val="007A7D6D"/>
    <w:rsid w:val="007A7FF0"/>
    <w:rsid w:val="007B0294"/>
    <w:rsid w:val="007B1D33"/>
    <w:rsid w:val="007B1DC0"/>
    <w:rsid w:val="007B3246"/>
    <w:rsid w:val="007B5CE8"/>
    <w:rsid w:val="007B5E79"/>
    <w:rsid w:val="007B656A"/>
    <w:rsid w:val="007B6D12"/>
    <w:rsid w:val="007C2DDA"/>
    <w:rsid w:val="007C3C29"/>
    <w:rsid w:val="007C3EA5"/>
    <w:rsid w:val="007C4BF8"/>
    <w:rsid w:val="007C50DF"/>
    <w:rsid w:val="007C5C56"/>
    <w:rsid w:val="007C7837"/>
    <w:rsid w:val="007C7A52"/>
    <w:rsid w:val="007D52BB"/>
    <w:rsid w:val="007D72C0"/>
    <w:rsid w:val="007D759E"/>
    <w:rsid w:val="007E0907"/>
    <w:rsid w:val="007E3875"/>
    <w:rsid w:val="007E5D58"/>
    <w:rsid w:val="007E5E5D"/>
    <w:rsid w:val="007E7EC9"/>
    <w:rsid w:val="007F3635"/>
    <w:rsid w:val="007F3C73"/>
    <w:rsid w:val="007F6A83"/>
    <w:rsid w:val="007F775A"/>
    <w:rsid w:val="00800920"/>
    <w:rsid w:val="008043E4"/>
    <w:rsid w:val="00804C36"/>
    <w:rsid w:val="0080624D"/>
    <w:rsid w:val="008132E0"/>
    <w:rsid w:val="00813851"/>
    <w:rsid w:val="00813A0D"/>
    <w:rsid w:val="0081719A"/>
    <w:rsid w:val="00821100"/>
    <w:rsid w:val="008254AE"/>
    <w:rsid w:val="0082755D"/>
    <w:rsid w:val="00830FAD"/>
    <w:rsid w:val="00833477"/>
    <w:rsid w:val="00833BD0"/>
    <w:rsid w:val="00836DAC"/>
    <w:rsid w:val="008438CF"/>
    <w:rsid w:val="00846342"/>
    <w:rsid w:val="008469C0"/>
    <w:rsid w:val="00852594"/>
    <w:rsid w:val="00854DF1"/>
    <w:rsid w:val="00856B4F"/>
    <w:rsid w:val="00857852"/>
    <w:rsid w:val="008622BC"/>
    <w:rsid w:val="008639B6"/>
    <w:rsid w:val="00864937"/>
    <w:rsid w:val="0086609B"/>
    <w:rsid w:val="00867969"/>
    <w:rsid w:val="00872407"/>
    <w:rsid w:val="00873506"/>
    <w:rsid w:val="0087613D"/>
    <w:rsid w:val="00876841"/>
    <w:rsid w:val="008774FE"/>
    <w:rsid w:val="00877D28"/>
    <w:rsid w:val="00881FD7"/>
    <w:rsid w:val="008829AB"/>
    <w:rsid w:val="00882AE3"/>
    <w:rsid w:val="0088466A"/>
    <w:rsid w:val="00886405"/>
    <w:rsid w:val="00890D3B"/>
    <w:rsid w:val="008945B4"/>
    <w:rsid w:val="0089659F"/>
    <w:rsid w:val="00896A4F"/>
    <w:rsid w:val="00897762"/>
    <w:rsid w:val="008A2DFE"/>
    <w:rsid w:val="008A377A"/>
    <w:rsid w:val="008A58B6"/>
    <w:rsid w:val="008B0D77"/>
    <w:rsid w:val="008B1929"/>
    <w:rsid w:val="008B2631"/>
    <w:rsid w:val="008B439E"/>
    <w:rsid w:val="008C1597"/>
    <w:rsid w:val="008C1A54"/>
    <w:rsid w:val="008C30BA"/>
    <w:rsid w:val="008C3AA4"/>
    <w:rsid w:val="008C5AE2"/>
    <w:rsid w:val="008D01D8"/>
    <w:rsid w:val="008D071E"/>
    <w:rsid w:val="008D445D"/>
    <w:rsid w:val="008D4EC9"/>
    <w:rsid w:val="008D5500"/>
    <w:rsid w:val="008D5C4C"/>
    <w:rsid w:val="008E31B3"/>
    <w:rsid w:val="008E475A"/>
    <w:rsid w:val="008E5567"/>
    <w:rsid w:val="008E5601"/>
    <w:rsid w:val="008E68C9"/>
    <w:rsid w:val="008E7D47"/>
    <w:rsid w:val="008F1169"/>
    <w:rsid w:val="008F1BC8"/>
    <w:rsid w:val="008F5D05"/>
    <w:rsid w:val="008F6F5F"/>
    <w:rsid w:val="009003B3"/>
    <w:rsid w:val="00900431"/>
    <w:rsid w:val="009005B4"/>
    <w:rsid w:val="00904646"/>
    <w:rsid w:val="0090482B"/>
    <w:rsid w:val="00904D69"/>
    <w:rsid w:val="00905599"/>
    <w:rsid w:val="00906097"/>
    <w:rsid w:val="00911978"/>
    <w:rsid w:val="009128D8"/>
    <w:rsid w:val="00915533"/>
    <w:rsid w:val="0091768B"/>
    <w:rsid w:val="00927569"/>
    <w:rsid w:val="00927A7E"/>
    <w:rsid w:val="009313E6"/>
    <w:rsid w:val="0093179F"/>
    <w:rsid w:val="00931CC1"/>
    <w:rsid w:val="009336E1"/>
    <w:rsid w:val="00937A03"/>
    <w:rsid w:val="00937EF2"/>
    <w:rsid w:val="0094125A"/>
    <w:rsid w:val="00942A8D"/>
    <w:rsid w:val="00943D2D"/>
    <w:rsid w:val="00946CFD"/>
    <w:rsid w:val="0095010D"/>
    <w:rsid w:val="00951586"/>
    <w:rsid w:val="009524F9"/>
    <w:rsid w:val="00954927"/>
    <w:rsid w:val="009559C7"/>
    <w:rsid w:val="00956BB5"/>
    <w:rsid w:val="00960E5D"/>
    <w:rsid w:val="00962B50"/>
    <w:rsid w:val="009654A6"/>
    <w:rsid w:val="00967A52"/>
    <w:rsid w:val="00971A16"/>
    <w:rsid w:val="00972EE6"/>
    <w:rsid w:val="0097325D"/>
    <w:rsid w:val="00973B81"/>
    <w:rsid w:val="00973C06"/>
    <w:rsid w:val="00974904"/>
    <w:rsid w:val="0097652C"/>
    <w:rsid w:val="00981202"/>
    <w:rsid w:val="009815F5"/>
    <w:rsid w:val="009829DE"/>
    <w:rsid w:val="00982E0C"/>
    <w:rsid w:val="00985753"/>
    <w:rsid w:val="00986869"/>
    <w:rsid w:val="00990045"/>
    <w:rsid w:val="00990F9D"/>
    <w:rsid w:val="009935BE"/>
    <w:rsid w:val="009939B0"/>
    <w:rsid w:val="00993DBB"/>
    <w:rsid w:val="00993FD4"/>
    <w:rsid w:val="0099457E"/>
    <w:rsid w:val="00994AE4"/>
    <w:rsid w:val="00994E11"/>
    <w:rsid w:val="009979DD"/>
    <w:rsid w:val="009A1780"/>
    <w:rsid w:val="009A1FA6"/>
    <w:rsid w:val="009A4B25"/>
    <w:rsid w:val="009A6763"/>
    <w:rsid w:val="009A7D83"/>
    <w:rsid w:val="009B1DC2"/>
    <w:rsid w:val="009B2BA7"/>
    <w:rsid w:val="009B3910"/>
    <w:rsid w:val="009B59ED"/>
    <w:rsid w:val="009C1BD5"/>
    <w:rsid w:val="009C4D97"/>
    <w:rsid w:val="009C7887"/>
    <w:rsid w:val="009D0922"/>
    <w:rsid w:val="009D48D3"/>
    <w:rsid w:val="009D6B51"/>
    <w:rsid w:val="009D7EB6"/>
    <w:rsid w:val="009E30CD"/>
    <w:rsid w:val="009E46A9"/>
    <w:rsid w:val="009E7F48"/>
    <w:rsid w:val="009F0816"/>
    <w:rsid w:val="009F1264"/>
    <w:rsid w:val="009F14F0"/>
    <w:rsid w:val="009F2D6F"/>
    <w:rsid w:val="009F305E"/>
    <w:rsid w:val="009F3F4B"/>
    <w:rsid w:val="009F4A8E"/>
    <w:rsid w:val="009F754E"/>
    <w:rsid w:val="009F784E"/>
    <w:rsid w:val="009F7ADB"/>
    <w:rsid w:val="009F7C51"/>
    <w:rsid w:val="009F7E7C"/>
    <w:rsid w:val="00A04F51"/>
    <w:rsid w:val="00A1361E"/>
    <w:rsid w:val="00A14A0F"/>
    <w:rsid w:val="00A2002C"/>
    <w:rsid w:val="00A2293D"/>
    <w:rsid w:val="00A22B9B"/>
    <w:rsid w:val="00A26828"/>
    <w:rsid w:val="00A26B03"/>
    <w:rsid w:val="00A27F44"/>
    <w:rsid w:val="00A37BB7"/>
    <w:rsid w:val="00A43883"/>
    <w:rsid w:val="00A449D9"/>
    <w:rsid w:val="00A451B2"/>
    <w:rsid w:val="00A471DB"/>
    <w:rsid w:val="00A50A5C"/>
    <w:rsid w:val="00A51F91"/>
    <w:rsid w:val="00A54022"/>
    <w:rsid w:val="00A54ACE"/>
    <w:rsid w:val="00A54CBF"/>
    <w:rsid w:val="00A566B4"/>
    <w:rsid w:val="00A61566"/>
    <w:rsid w:val="00A63B94"/>
    <w:rsid w:val="00A658D0"/>
    <w:rsid w:val="00A65DDC"/>
    <w:rsid w:val="00A66228"/>
    <w:rsid w:val="00A67949"/>
    <w:rsid w:val="00A7120D"/>
    <w:rsid w:val="00A7314F"/>
    <w:rsid w:val="00A73C25"/>
    <w:rsid w:val="00A747DA"/>
    <w:rsid w:val="00A74ABC"/>
    <w:rsid w:val="00A76650"/>
    <w:rsid w:val="00A76F40"/>
    <w:rsid w:val="00A77BA1"/>
    <w:rsid w:val="00A800AB"/>
    <w:rsid w:val="00A8077B"/>
    <w:rsid w:val="00A81CA8"/>
    <w:rsid w:val="00A8404F"/>
    <w:rsid w:val="00A8428F"/>
    <w:rsid w:val="00A84834"/>
    <w:rsid w:val="00A84863"/>
    <w:rsid w:val="00A90AA5"/>
    <w:rsid w:val="00A90DAF"/>
    <w:rsid w:val="00A91221"/>
    <w:rsid w:val="00A9141B"/>
    <w:rsid w:val="00A93805"/>
    <w:rsid w:val="00A938A8"/>
    <w:rsid w:val="00A941B6"/>
    <w:rsid w:val="00A947E8"/>
    <w:rsid w:val="00A972DF"/>
    <w:rsid w:val="00A97805"/>
    <w:rsid w:val="00AA09BC"/>
    <w:rsid w:val="00AA25DB"/>
    <w:rsid w:val="00AB1EED"/>
    <w:rsid w:val="00AB3786"/>
    <w:rsid w:val="00AB6AEF"/>
    <w:rsid w:val="00AB7367"/>
    <w:rsid w:val="00AC0A5A"/>
    <w:rsid w:val="00AC1D93"/>
    <w:rsid w:val="00AC2F1E"/>
    <w:rsid w:val="00AC3924"/>
    <w:rsid w:val="00AC3A2F"/>
    <w:rsid w:val="00AC3C57"/>
    <w:rsid w:val="00AC479C"/>
    <w:rsid w:val="00AC7202"/>
    <w:rsid w:val="00AD0169"/>
    <w:rsid w:val="00AD0E62"/>
    <w:rsid w:val="00AD4B5E"/>
    <w:rsid w:val="00AD60E4"/>
    <w:rsid w:val="00AD6575"/>
    <w:rsid w:val="00AD6CC6"/>
    <w:rsid w:val="00AD7419"/>
    <w:rsid w:val="00AE1CA6"/>
    <w:rsid w:val="00AE2CD5"/>
    <w:rsid w:val="00AE34BB"/>
    <w:rsid w:val="00AE4200"/>
    <w:rsid w:val="00AE581F"/>
    <w:rsid w:val="00AF126D"/>
    <w:rsid w:val="00AF1D16"/>
    <w:rsid w:val="00AF254E"/>
    <w:rsid w:val="00AF2795"/>
    <w:rsid w:val="00AF39CF"/>
    <w:rsid w:val="00AF6962"/>
    <w:rsid w:val="00AF69C5"/>
    <w:rsid w:val="00AF74E1"/>
    <w:rsid w:val="00B02A75"/>
    <w:rsid w:val="00B02B55"/>
    <w:rsid w:val="00B0425A"/>
    <w:rsid w:val="00B058D7"/>
    <w:rsid w:val="00B066E2"/>
    <w:rsid w:val="00B11A59"/>
    <w:rsid w:val="00B16078"/>
    <w:rsid w:val="00B16726"/>
    <w:rsid w:val="00B16B3C"/>
    <w:rsid w:val="00B174A6"/>
    <w:rsid w:val="00B218DE"/>
    <w:rsid w:val="00B2223F"/>
    <w:rsid w:val="00B23171"/>
    <w:rsid w:val="00B251BD"/>
    <w:rsid w:val="00B26527"/>
    <w:rsid w:val="00B329D1"/>
    <w:rsid w:val="00B331F7"/>
    <w:rsid w:val="00B35148"/>
    <w:rsid w:val="00B35B89"/>
    <w:rsid w:val="00B37C6A"/>
    <w:rsid w:val="00B42983"/>
    <w:rsid w:val="00B4660B"/>
    <w:rsid w:val="00B47F75"/>
    <w:rsid w:val="00B51BB7"/>
    <w:rsid w:val="00B526AF"/>
    <w:rsid w:val="00B52DAC"/>
    <w:rsid w:val="00B531F6"/>
    <w:rsid w:val="00B536C0"/>
    <w:rsid w:val="00B55BBB"/>
    <w:rsid w:val="00B60603"/>
    <w:rsid w:val="00B6357C"/>
    <w:rsid w:val="00B709ED"/>
    <w:rsid w:val="00B70B78"/>
    <w:rsid w:val="00B72B1F"/>
    <w:rsid w:val="00B73081"/>
    <w:rsid w:val="00B73A4A"/>
    <w:rsid w:val="00B73B69"/>
    <w:rsid w:val="00B7405F"/>
    <w:rsid w:val="00B744EE"/>
    <w:rsid w:val="00B74D2C"/>
    <w:rsid w:val="00B7566D"/>
    <w:rsid w:val="00B75936"/>
    <w:rsid w:val="00B77011"/>
    <w:rsid w:val="00B7740B"/>
    <w:rsid w:val="00B779C6"/>
    <w:rsid w:val="00B81ACC"/>
    <w:rsid w:val="00B840B3"/>
    <w:rsid w:val="00B87904"/>
    <w:rsid w:val="00B915C6"/>
    <w:rsid w:val="00B923A7"/>
    <w:rsid w:val="00B93E5E"/>
    <w:rsid w:val="00B94317"/>
    <w:rsid w:val="00BA160F"/>
    <w:rsid w:val="00BA1A9F"/>
    <w:rsid w:val="00BA42B8"/>
    <w:rsid w:val="00BA4C19"/>
    <w:rsid w:val="00BA506F"/>
    <w:rsid w:val="00BA5113"/>
    <w:rsid w:val="00BA6FEF"/>
    <w:rsid w:val="00BB08A4"/>
    <w:rsid w:val="00BB1F3F"/>
    <w:rsid w:val="00BB2998"/>
    <w:rsid w:val="00BB3CF5"/>
    <w:rsid w:val="00BB3E18"/>
    <w:rsid w:val="00BB4C44"/>
    <w:rsid w:val="00BB5F96"/>
    <w:rsid w:val="00BB6A5E"/>
    <w:rsid w:val="00BB70B8"/>
    <w:rsid w:val="00BC33DA"/>
    <w:rsid w:val="00BC3FC7"/>
    <w:rsid w:val="00BC5278"/>
    <w:rsid w:val="00BC54E5"/>
    <w:rsid w:val="00BC72A4"/>
    <w:rsid w:val="00BD077D"/>
    <w:rsid w:val="00BD0ADF"/>
    <w:rsid w:val="00BD2BE2"/>
    <w:rsid w:val="00BD2EF1"/>
    <w:rsid w:val="00BD341C"/>
    <w:rsid w:val="00BD45FA"/>
    <w:rsid w:val="00BD469F"/>
    <w:rsid w:val="00BD4EBC"/>
    <w:rsid w:val="00BD675B"/>
    <w:rsid w:val="00BE1112"/>
    <w:rsid w:val="00BE1F41"/>
    <w:rsid w:val="00BE4E84"/>
    <w:rsid w:val="00BE4F3C"/>
    <w:rsid w:val="00BE5D8B"/>
    <w:rsid w:val="00BE68D0"/>
    <w:rsid w:val="00BE75FF"/>
    <w:rsid w:val="00BF36C0"/>
    <w:rsid w:val="00BF4930"/>
    <w:rsid w:val="00BF588C"/>
    <w:rsid w:val="00BF7409"/>
    <w:rsid w:val="00C01D21"/>
    <w:rsid w:val="00C067B4"/>
    <w:rsid w:val="00C104CD"/>
    <w:rsid w:val="00C106D1"/>
    <w:rsid w:val="00C109A3"/>
    <w:rsid w:val="00C11F7F"/>
    <w:rsid w:val="00C1291F"/>
    <w:rsid w:val="00C155BF"/>
    <w:rsid w:val="00C17D37"/>
    <w:rsid w:val="00C17DAD"/>
    <w:rsid w:val="00C20711"/>
    <w:rsid w:val="00C2185C"/>
    <w:rsid w:val="00C25572"/>
    <w:rsid w:val="00C27A0A"/>
    <w:rsid w:val="00C30E56"/>
    <w:rsid w:val="00C32BCB"/>
    <w:rsid w:val="00C33718"/>
    <w:rsid w:val="00C34A68"/>
    <w:rsid w:val="00C37436"/>
    <w:rsid w:val="00C37C71"/>
    <w:rsid w:val="00C41046"/>
    <w:rsid w:val="00C421CB"/>
    <w:rsid w:val="00C42E65"/>
    <w:rsid w:val="00C44259"/>
    <w:rsid w:val="00C445E4"/>
    <w:rsid w:val="00C45744"/>
    <w:rsid w:val="00C463CF"/>
    <w:rsid w:val="00C4728C"/>
    <w:rsid w:val="00C47D94"/>
    <w:rsid w:val="00C50B5A"/>
    <w:rsid w:val="00C524B7"/>
    <w:rsid w:val="00C53513"/>
    <w:rsid w:val="00C536C9"/>
    <w:rsid w:val="00C539E9"/>
    <w:rsid w:val="00C54673"/>
    <w:rsid w:val="00C54FCF"/>
    <w:rsid w:val="00C600AD"/>
    <w:rsid w:val="00C6074E"/>
    <w:rsid w:val="00C66F5B"/>
    <w:rsid w:val="00C67166"/>
    <w:rsid w:val="00C67A9A"/>
    <w:rsid w:val="00C70BF0"/>
    <w:rsid w:val="00C71047"/>
    <w:rsid w:val="00C73567"/>
    <w:rsid w:val="00C76370"/>
    <w:rsid w:val="00C8336A"/>
    <w:rsid w:val="00C836FB"/>
    <w:rsid w:val="00C87A2F"/>
    <w:rsid w:val="00C90338"/>
    <w:rsid w:val="00C919E5"/>
    <w:rsid w:val="00C91CD9"/>
    <w:rsid w:val="00C939FF"/>
    <w:rsid w:val="00C94D4B"/>
    <w:rsid w:val="00CA4BEB"/>
    <w:rsid w:val="00CA754F"/>
    <w:rsid w:val="00CB4513"/>
    <w:rsid w:val="00CB5952"/>
    <w:rsid w:val="00CB686A"/>
    <w:rsid w:val="00CB6FB0"/>
    <w:rsid w:val="00CC1148"/>
    <w:rsid w:val="00CC636D"/>
    <w:rsid w:val="00CC6F52"/>
    <w:rsid w:val="00CC710F"/>
    <w:rsid w:val="00CD070A"/>
    <w:rsid w:val="00CD1200"/>
    <w:rsid w:val="00CD168D"/>
    <w:rsid w:val="00CD2BCC"/>
    <w:rsid w:val="00CD3055"/>
    <w:rsid w:val="00CD59F6"/>
    <w:rsid w:val="00CE1B77"/>
    <w:rsid w:val="00CE2DD3"/>
    <w:rsid w:val="00CE4CDD"/>
    <w:rsid w:val="00CE7A1D"/>
    <w:rsid w:val="00CF1EEC"/>
    <w:rsid w:val="00CF5C9C"/>
    <w:rsid w:val="00CF60E0"/>
    <w:rsid w:val="00CF6114"/>
    <w:rsid w:val="00CF7F05"/>
    <w:rsid w:val="00D00079"/>
    <w:rsid w:val="00D01842"/>
    <w:rsid w:val="00D01ADF"/>
    <w:rsid w:val="00D01E4D"/>
    <w:rsid w:val="00D03790"/>
    <w:rsid w:val="00D03CB1"/>
    <w:rsid w:val="00D03E9B"/>
    <w:rsid w:val="00D0474B"/>
    <w:rsid w:val="00D04751"/>
    <w:rsid w:val="00D05D44"/>
    <w:rsid w:val="00D10D6A"/>
    <w:rsid w:val="00D12EB0"/>
    <w:rsid w:val="00D1473D"/>
    <w:rsid w:val="00D20DDC"/>
    <w:rsid w:val="00D2276E"/>
    <w:rsid w:val="00D22D24"/>
    <w:rsid w:val="00D22D63"/>
    <w:rsid w:val="00D241F1"/>
    <w:rsid w:val="00D24403"/>
    <w:rsid w:val="00D24715"/>
    <w:rsid w:val="00D25F8D"/>
    <w:rsid w:val="00D26276"/>
    <w:rsid w:val="00D31A0F"/>
    <w:rsid w:val="00D32519"/>
    <w:rsid w:val="00D327E1"/>
    <w:rsid w:val="00D34ABA"/>
    <w:rsid w:val="00D37E19"/>
    <w:rsid w:val="00D41ACF"/>
    <w:rsid w:val="00D4201F"/>
    <w:rsid w:val="00D42B18"/>
    <w:rsid w:val="00D44829"/>
    <w:rsid w:val="00D45851"/>
    <w:rsid w:val="00D458AE"/>
    <w:rsid w:val="00D50337"/>
    <w:rsid w:val="00D51195"/>
    <w:rsid w:val="00D52293"/>
    <w:rsid w:val="00D57B1A"/>
    <w:rsid w:val="00D57E8B"/>
    <w:rsid w:val="00D62375"/>
    <w:rsid w:val="00D623D7"/>
    <w:rsid w:val="00D627D4"/>
    <w:rsid w:val="00D63222"/>
    <w:rsid w:val="00D706E8"/>
    <w:rsid w:val="00D7293B"/>
    <w:rsid w:val="00D738F7"/>
    <w:rsid w:val="00D74A1D"/>
    <w:rsid w:val="00D76644"/>
    <w:rsid w:val="00D777F2"/>
    <w:rsid w:val="00D77FCD"/>
    <w:rsid w:val="00D808CC"/>
    <w:rsid w:val="00D84102"/>
    <w:rsid w:val="00D84467"/>
    <w:rsid w:val="00D84BE9"/>
    <w:rsid w:val="00D87F12"/>
    <w:rsid w:val="00D92368"/>
    <w:rsid w:val="00D93E97"/>
    <w:rsid w:val="00D96A85"/>
    <w:rsid w:val="00D97588"/>
    <w:rsid w:val="00D97621"/>
    <w:rsid w:val="00D97DC5"/>
    <w:rsid w:val="00DA0220"/>
    <w:rsid w:val="00DA0C21"/>
    <w:rsid w:val="00DA171D"/>
    <w:rsid w:val="00DA26E7"/>
    <w:rsid w:val="00DA3282"/>
    <w:rsid w:val="00DA5040"/>
    <w:rsid w:val="00DA6C66"/>
    <w:rsid w:val="00DB0386"/>
    <w:rsid w:val="00DB17AD"/>
    <w:rsid w:val="00DB192B"/>
    <w:rsid w:val="00DB3833"/>
    <w:rsid w:val="00DB690A"/>
    <w:rsid w:val="00DB6D0F"/>
    <w:rsid w:val="00DC09FA"/>
    <w:rsid w:val="00DC14DE"/>
    <w:rsid w:val="00DC1D8F"/>
    <w:rsid w:val="00DC2630"/>
    <w:rsid w:val="00DC2C39"/>
    <w:rsid w:val="00DC4145"/>
    <w:rsid w:val="00DC4E75"/>
    <w:rsid w:val="00DD0E58"/>
    <w:rsid w:val="00DD3FB7"/>
    <w:rsid w:val="00DD5579"/>
    <w:rsid w:val="00DD5A06"/>
    <w:rsid w:val="00DD7984"/>
    <w:rsid w:val="00DE149E"/>
    <w:rsid w:val="00DE435D"/>
    <w:rsid w:val="00DE464E"/>
    <w:rsid w:val="00DE4C23"/>
    <w:rsid w:val="00DE6E7B"/>
    <w:rsid w:val="00DE7377"/>
    <w:rsid w:val="00DF0515"/>
    <w:rsid w:val="00DF09B5"/>
    <w:rsid w:val="00DF0C52"/>
    <w:rsid w:val="00DF11A6"/>
    <w:rsid w:val="00DF4065"/>
    <w:rsid w:val="00DF4E11"/>
    <w:rsid w:val="00DF7CD0"/>
    <w:rsid w:val="00E00E54"/>
    <w:rsid w:val="00E00FBC"/>
    <w:rsid w:val="00E0177E"/>
    <w:rsid w:val="00E028F7"/>
    <w:rsid w:val="00E03A83"/>
    <w:rsid w:val="00E04FD1"/>
    <w:rsid w:val="00E05798"/>
    <w:rsid w:val="00E0642F"/>
    <w:rsid w:val="00E06D7D"/>
    <w:rsid w:val="00E11373"/>
    <w:rsid w:val="00E12E07"/>
    <w:rsid w:val="00E15E05"/>
    <w:rsid w:val="00E171A4"/>
    <w:rsid w:val="00E20595"/>
    <w:rsid w:val="00E20765"/>
    <w:rsid w:val="00E21419"/>
    <w:rsid w:val="00E216A7"/>
    <w:rsid w:val="00E222CC"/>
    <w:rsid w:val="00E22659"/>
    <w:rsid w:val="00E23913"/>
    <w:rsid w:val="00E23B0A"/>
    <w:rsid w:val="00E24672"/>
    <w:rsid w:val="00E24B07"/>
    <w:rsid w:val="00E258A9"/>
    <w:rsid w:val="00E26978"/>
    <w:rsid w:val="00E3205F"/>
    <w:rsid w:val="00E33201"/>
    <w:rsid w:val="00E34C09"/>
    <w:rsid w:val="00E350BC"/>
    <w:rsid w:val="00E36690"/>
    <w:rsid w:val="00E36B72"/>
    <w:rsid w:val="00E4245F"/>
    <w:rsid w:val="00E4356A"/>
    <w:rsid w:val="00E4492C"/>
    <w:rsid w:val="00E4570A"/>
    <w:rsid w:val="00E47692"/>
    <w:rsid w:val="00E50AA8"/>
    <w:rsid w:val="00E51F45"/>
    <w:rsid w:val="00E53DD9"/>
    <w:rsid w:val="00E543B1"/>
    <w:rsid w:val="00E557FC"/>
    <w:rsid w:val="00E558CC"/>
    <w:rsid w:val="00E565A0"/>
    <w:rsid w:val="00E63A8F"/>
    <w:rsid w:val="00E645C2"/>
    <w:rsid w:val="00E6476F"/>
    <w:rsid w:val="00E64AD6"/>
    <w:rsid w:val="00E655CC"/>
    <w:rsid w:val="00E65F8A"/>
    <w:rsid w:val="00E6692F"/>
    <w:rsid w:val="00E7073C"/>
    <w:rsid w:val="00E70F77"/>
    <w:rsid w:val="00E729E0"/>
    <w:rsid w:val="00E75E75"/>
    <w:rsid w:val="00E768B8"/>
    <w:rsid w:val="00E76DF5"/>
    <w:rsid w:val="00E80A9F"/>
    <w:rsid w:val="00E81001"/>
    <w:rsid w:val="00E827F9"/>
    <w:rsid w:val="00E86AC9"/>
    <w:rsid w:val="00E86BE7"/>
    <w:rsid w:val="00E915B0"/>
    <w:rsid w:val="00E91D6D"/>
    <w:rsid w:val="00EA08D4"/>
    <w:rsid w:val="00EA201C"/>
    <w:rsid w:val="00EA464D"/>
    <w:rsid w:val="00EB0609"/>
    <w:rsid w:val="00EB0D5C"/>
    <w:rsid w:val="00EB35C4"/>
    <w:rsid w:val="00EB5F6B"/>
    <w:rsid w:val="00EB7073"/>
    <w:rsid w:val="00EC377B"/>
    <w:rsid w:val="00EC5143"/>
    <w:rsid w:val="00EC53F0"/>
    <w:rsid w:val="00ED1FDC"/>
    <w:rsid w:val="00ED4671"/>
    <w:rsid w:val="00EE03F9"/>
    <w:rsid w:val="00EE2CB4"/>
    <w:rsid w:val="00EE2E19"/>
    <w:rsid w:val="00EE33A8"/>
    <w:rsid w:val="00EE719F"/>
    <w:rsid w:val="00EE74B6"/>
    <w:rsid w:val="00EE75B0"/>
    <w:rsid w:val="00EF00CF"/>
    <w:rsid w:val="00EF2077"/>
    <w:rsid w:val="00EF2FB7"/>
    <w:rsid w:val="00EF3241"/>
    <w:rsid w:val="00EF367D"/>
    <w:rsid w:val="00F000D0"/>
    <w:rsid w:val="00F002B1"/>
    <w:rsid w:val="00F00742"/>
    <w:rsid w:val="00F01678"/>
    <w:rsid w:val="00F02387"/>
    <w:rsid w:val="00F02E08"/>
    <w:rsid w:val="00F03761"/>
    <w:rsid w:val="00F0589D"/>
    <w:rsid w:val="00F05D68"/>
    <w:rsid w:val="00F06132"/>
    <w:rsid w:val="00F06E79"/>
    <w:rsid w:val="00F11358"/>
    <w:rsid w:val="00F131EB"/>
    <w:rsid w:val="00F14262"/>
    <w:rsid w:val="00F1585A"/>
    <w:rsid w:val="00F16970"/>
    <w:rsid w:val="00F23F66"/>
    <w:rsid w:val="00F242EC"/>
    <w:rsid w:val="00F26045"/>
    <w:rsid w:val="00F26F17"/>
    <w:rsid w:val="00F3028A"/>
    <w:rsid w:val="00F31D0C"/>
    <w:rsid w:val="00F32858"/>
    <w:rsid w:val="00F34F70"/>
    <w:rsid w:val="00F35E63"/>
    <w:rsid w:val="00F36DB8"/>
    <w:rsid w:val="00F420BE"/>
    <w:rsid w:val="00F4212F"/>
    <w:rsid w:val="00F43400"/>
    <w:rsid w:val="00F44677"/>
    <w:rsid w:val="00F447B5"/>
    <w:rsid w:val="00F50B7B"/>
    <w:rsid w:val="00F51264"/>
    <w:rsid w:val="00F52158"/>
    <w:rsid w:val="00F52B38"/>
    <w:rsid w:val="00F54A16"/>
    <w:rsid w:val="00F56EF1"/>
    <w:rsid w:val="00F610D0"/>
    <w:rsid w:val="00F6171F"/>
    <w:rsid w:val="00F61B9B"/>
    <w:rsid w:val="00F63579"/>
    <w:rsid w:val="00F66AD3"/>
    <w:rsid w:val="00F7301E"/>
    <w:rsid w:val="00F75821"/>
    <w:rsid w:val="00F765D6"/>
    <w:rsid w:val="00F805AB"/>
    <w:rsid w:val="00F8286F"/>
    <w:rsid w:val="00F8461B"/>
    <w:rsid w:val="00F8464C"/>
    <w:rsid w:val="00F87048"/>
    <w:rsid w:val="00F876D8"/>
    <w:rsid w:val="00F9053E"/>
    <w:rsid w:val="00F91B25"/>
    <w:rsid w:val="00F91FE0"/>
    <w:rsid w:val="00F937C8"/>
    <w:rsid w:val="00FA0672"/>
    <w:rsid w:val="00FA2132"/>
    <w:rsid w:val="00FA2676"/>
    <w:rsid w:val="00FA35F1"/>
    <w:rsid w:val="00FA4D22"/>
    <w:rsid w:val="00FB0DDE"/>
    <w:rsid w:val="00FB3CDE"/>
    <w:rsid w:val="00FB4812"/>
    <w:rsid w:val="00FB5C3A"/>
    <w:rsid w:val="00FB62B3"/>
    <w:rsid w:val="00FC0546"/>
    <w:rsid w:val="00FC0E0B"/>
    <w:rsid w:val="00FC7690"/>
    <w:rsid w:val="00FE06EB"/>
    <w:rsid w:val="00FE13C0"/>
    <w:rsid w:val="00FE1A33"/>
    <w:rsid w:val="00FE2337"/>
    <w:rsid w:val="00FE3990"/>
    <w:rsid w:val="00FE50E7"/>
    <w:rsid w:val="00FE6D62"/>
    <w:rsid w:val="00FE79A3"/>
    <w:rsid w:val="00FF0AE1"/>
    <w:rsid w:val="00FF1340"/>
    <w:rsid w:val="00FF13A5"/>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E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2.xml><?xml version="1.0" encoding="utf-8"?>
<ds:datastoreItem xmlns:ds="http://schemas.openxmlformats.org/officeDocument/2006/customXml" ds:itemID="{F0E391C1-4329-45DD-8DBE-4D314373700A}">
  <ds:schemaRefs>
    <ds:schemaRef ds:uri="9a7b42b9-0576-4d79-ae64-1d85ca656124"/>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4.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A7A2836-A979-4303-BD4D-C658B820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96</Pages>
  <Words>35082</Words>
  <Characters>208939</Characters>
  <Application>Microsoft Office Word</Application>
  <DocSecurity>0</DocSecurity>
  <Lines>1741</Lines>
  <Paragraphs>487</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243534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deploy_admin</cp:lastModifiedBy>
  <cp:revision>60</cp:revision>
  <cp:lastPrinted>2020-10-15T08:51:00Z</cp:lastPrinted>
  <dcterms:created xsi:type="dcterms:W3CDTF">2020-09-14T11:00:00Z</dcterms:created>
  <dcterms:modified xsi:type="dcterms:W3CDTF">2020-10-22T07:25:00Z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