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024E12" w:rsidRDefault="009D0A0A" w:rsidP="00970366">
      <w:pPr>
        <w:pStyle w:val="Header"/>
        <w:jc w:val="right"/>
        <w:rPr>
          <w:rFonts w:ascii="Verdana" w:hAnsi="Verdana"/>
          <w:color w:val="000000" w:themeColor="text1"/>
          <w:sz w:val="16"/>
          <w:szCs w:val="16"/>
          <w:lang w:val="bg-BG"/>
        </w:rPr>
      </w:pPr>
      <w:r w:rsidRPr="00024E12">
        <w:rPr>
          <w:noProof/>
          <w:color w:val="000000" w:themeColor="text1"/>
          <w:lang w:val="bg-BG"/>
        </w:rPr>
        <w:drawing>
          <wp:anchor distT="0" distB="0" distL="114300" distR="114300" simplePos="0" relativeHeight="251663872" behindDoc="1" locked="0" layoutInCell="1" allowOverlap="1" wp14:anchorId="1415E324" wp14:editId="26B7A91B">
            <wp:simplePos x="0" y="0"/>
            <wp:positionH relativeFrom="column">
              <wp:posOffset>2265045</wp:posOffset>
            </wp:positionH>
            <wp:positionV relativeFrom="paragraph">
              <wp:posOffset>12065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024E12" w:rsidRDefault="009C3119" w:rsidP="00970366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color w:val="000000" w:themeColor="text1"/>
          <w:lang w:val="bg-BG"/>
        </w:rPr>
      </w:pPr>
    </w:p>
    <w:p w:rsidR="009C3119" w:rsidRPr="00024E12" w:rsidRDefault="009C3119" w:rsidP="00970366">
      <w:pPr>
        <w:spacing w:line="360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9C3119" w:rsidRPr="00024E12" w:rsidRDefault="009C3119" w:rsidP="00970366">
      <w:pPr>
        <w:spacing w:line="360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9C3119" w:rsidRPr="00024E12" w:rsidRDefault="009C3119" w:rsidP="00970366">
      <w:pPr>
        <w:spacing w:line="360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9C3119" w:rsidRPr="00024E12" w:rsidRDefault="009C3119" w:rsidP="00970366">
      <w:pPr>
        <w:spacing w:line="360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9C3119" w:rsidRPr="00024E12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color w:val="000000" w:themeColor="text1"/>
          <w:spacing w:val="40"/>
          <w:sz w:val="36"/>
          <w:szCs w:val="36"/>
        </w:rPr>
      </w:pPr>
      <w:r w:rsidRPr="00024E12">
        <w:rPr>
          <w:rFonts w:ascii="Platinum Bg" w:hAnsi="Platinum Bg" w:cs="Platinum Bg"/>
          <w:b w:val="0"/>
          <w:bCs w:val="0"/>
          <w:color w:val="000000" w:themeColor="text1"/>
          <w:spacing w:val="40"/>
          <w:sz w:val="36"/>
          <w:szCs w:val="36"/>
        </w:rPr>
        <w:t>РЕПУБЛИКА БЪЛГАРИЯ</w:t>
      </w:r>
    </w:p>
    <w:p w:rsidR="009C3119" w:rsidRPr="00024E12" w:rsidRDefault="009C3119" w:rsidP="0097036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color w:val="000000" w:themeColor="text1"/>
          <w:spacing w:val="38"/>
          <w:sz w:val="32"/>
          <w:szCs w:val="32"/>
        </w:rPr>
      </w:pPr>
      <w:r w:rsidRPr="00024E12">
        <w:rPr>
          <w:rFonts w:ascii="Platinum Bg" w:hAnsi="Platinum Bg" w:cs="Platinum Bg"/>
          <w:color w:val="000000" w:themeColor="text1"/>
          <w:spacing w:val="30"/>
          <w:sz w:val="32"/>
          <w:szCs w:val="32"/>
        </w:rPr>
        <w:t>Заместник-министър на земеделието, храните и гори</w:t>
      </w:r>
      <w:r w:rsidRPr="00024E12">
        <w:rPr>
          <w:rFonts w:ascii="Platinum Bg" w:hAnsi="Platinum Bg" w:cs="Platinum Bg"/>
          <w:color w:val="000000" w:themeColor="text1"/>
          <w:spacing w:val="38"/>
          <w:sz w:val="32"/>
          <w:szCs w:val="32"/>
        </w:rPr>
        <w:t>те</w:t>
      </w:r>
    </w:p>
    <w:p w:rsidR="008136D4" w:rsidRPr="00024E12" w:rsidRDefault="008136D4" w:rsidP="008C047C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</w:p>
    <w:p w:rsidR="008C047C" w:rsidRPr="00024E12" w:rsidRDefault="008C047C" w:rsidP="008C047C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</w:p>
    <w:p w:rsidR="009D0A0A" w:rsidRPr="00024E12" w:rsidRDefault="008C047C" w:rsidP="008C047C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 w:rsidRPr="00024E12">
        <w:rPr>
          <w:rFonts w:ascii="Verdana" w:hAnsi="Verdana" w:cs="Verdana"/>
          <w:color w:val="000000" w:themeColor="text1"/>
          <w:lang w:val="bg-BG"/>
        </w:rPr>
        <w:t>…………………………</w:t>
      </w:r>
    </w:p>
    <w:p w:rsidR="009D0A0A" w:rsidRPr="00024E12" w:rsidRDefault="009D0A0A" w:rsidP="008C047C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 w:rsidRPr="00024E12">
        <w:rPr>
          <w:rFonts w:ascii="Verdana" w:hAnsi="Verdana" w:cs="Verdana"/>
          <w:color w:val="000000" w:themeColor="text1"/>
          <w:lang w:val="bg-BG"/>
        </w:rPr>
        <w:t>………………………… г.</w:t>
      </w:r>
    </w:p>
    <w:p w:rsidR="00406EE1" w:rsidRPr="00024E12" w:rsidRDefault="00406EE1" w:rsidP="008C047C">
      <w:pPr>
        <w:pStyle w:val="Heading2"/>
        <w:spacing w:before="0" w:after="0" w:line="360" w:lineRule="auto"/>
        <w:rPr>
          <w:rFonts w:ascii="Verdana" w:hAnsi="Verdana" w:cs="Verdana"/>
          <w:i w:val="0"/>
          <w:iCs w:val="0"/>
          <w:color w:val="000000" w:themeColor="text1"/>
          <w:sz w:val="20"/>
          <w:szCs w:val="20"/>
          <w:lang w:val="bg-BG"/>
        </w:rPr>
      </w:pPr>
    </w:p>
    <w:p w:rsidR="0095313C" w:rsidRPr="00024E12" w:rsidRDefault="0095313C" w:rsidP="008C047C">
      <w:pPr>
        <w:spacing w:line="360" w:lineRule="auto"/>
        <w:rPr>
          <w:color w:val="000000" w:themeColor="text1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E6AB0" w:rsidRPr="00024E12" w:rsidTr="00E65DB9">
        <w:tc>
          <w:tcPr>
            <w:tcW w:w="4503" w:type="dxa"/>
            <w:shd w:val="clear" w:color="auto" w:fill="auto"/>
          </w:tcPr>
          <w:p w:rsidR="00DE6AB0" w:rsidRPr="00024E12" w:rsidRDefault="00DE6AB0" w:rsidP="008C047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E6AB0" w:rsidRPr="00024E12" w:rsidRDefault="00DE6AB0" w:rsidP="008C047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bCs/>
                <w:color w:val="000000" w:themeColor="text1"/>
                <w:sz w:val="20"/>
                <w:szCs w:val="20"/>
              </w:rPr>
              <w:t>ДО</w:t>
            </w:r>
          </w:p>
          <w:p w:rsidR="00DE6AB0" w:rsidRPr="00024E12" w:rsidRDefault="00DE6AB0" w:rsidP="008C047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bCs/>
                <w:color w:val="000000" w:themeColor="text1"/>
                <w:sz w:val="20"/>
                <w:szCs w:val="20"/>
              </w:rPr>
              <w:t>МИНИСТЪРА НА ЗЕМЕДЕЛИЕТО, ХРАНИТЕ И ГОРИТЕ</w:t>
            </w:r>
          </w:p>
          <w:p w:rsidR="00DE6AB0" w:rsidRPr="00024E12" w:rsidRDefault="00DE6AB0" w:rsidP="008C047C">
            <w:pPr>
              <w:spacing w:line="360" w:lineRule="auto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bCs/>
                <w:caps/>
                <w:color w:val="000000" w:themeColor="text1"/>
                <w:sz w:val="20"/>
              </w:rPr>
              <w:t xml:space="preserve">г-жа </w:t>
            </w:r>
            <w:r w:rsidR="00DC07D6" w:rsidRPr="00024E12">
              <w:rPr>
                <w:b/>
                <w:bCs/>
                <w:caps/>
                <w:color w:val="000000" w:themeColor="text1"/>
                <w:sz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DE6AB0" w:rsidRPr="00024E12" w:rsidRDefault="00DE6AB0" w:rsidP="008C047C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color w:val="000000" w:themeColor="text1"/>
                <w:sz w:val="20"/>
                <w:szCs w:val="20"/>
              </w:rPr>
              <w:t>ОДОБРИЛ,</w:t>
            </w:r>
          </w:p>
          <w:p w:rsidR="00DE6AB0" w:rsidRPr="00024E12" w:rsidRDefault="00DE6AB0" w:rsidP="008C047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color w:val="000000" w:themeColor="text1"/>
                <w:sz w:val="20"/>
                <w:szCs w:val="20"/>
              </w:rPr>
              <w:t xml:space="preserve">МИНИСТЪР </w:t>
            </w:r>
            <w:r w:rsidRPr="00024E12">
              <w:rPr>
                <w:b/>
                <w:bCs/>
                <w:color w:val="000000" w:themeColor="text1"/>
                <w:sz w:val="20"/>
                <w:szCs w:val="20"/>
              </w:rPr>
              <w:t xml:space="preserve">НА ЗЕМЕДЕЛИЕТО, </w:t>
            </w:r>
          </w:p>
          <w:p w:rsidR="00DE6AB0" w:rsidRPr="00024E12" w:rsidRDefault="00DE6AB0" w:rsidP="008C047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bCs/>
                <w:color w:val="000000" w:themeColor="text1"/>
                <w:sz w:val="20"/>
                <w:szCs w:val="20"/>
              </w:rPr>
              <w:t>ХРАНИТЕ И ГОРИТЕ:</w:t>
            </w:r>
          </w:p>
          <w:p w:rsidR="00DE6AB0" w:rsidRPr="00024E12" w:rsidRDefault="00DC07D6" w:rsidP="008C047C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bCs/>
                <w:caps/>
                <w:color w:val="000000" w:themeColor="text1"/>
                <w:sz w:val="20"/>
              </w:rPr>
              <w:t xml:space="preserve">                                  десислава танева</w:t>
            </w:r>
            <w:r w:rsidRPr="00024E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95313C" w:rsidRPr="00024E12" w:rsidRDefault="0095313C" w:rsidP="008C047C">
      <w:pPr>
        <w:pStyle w:val="Heading1"/>
        <w:spacing w:before="0" w:after="0" w:line="360" w:lineRule="auto"/>
        <w:jc w:val="center"/>
        <w:rPr>
          <w:rFonts w:ascii="Verdana" w:hAnsi="Verdana" w:cs="Verdana"/>
          <w:color w:val="000000" w:themeColor="text1"/>
          <w:spacing w:val="44"/>
          <w:sz w:val="24"/>
          <w:szCs w:val="24"/>
        </w:rPr>
      </w:pPr>
    </w:p>
    <w:p w:rsidR="0095313C" w:rsidRPr="00024E12" w:rsidRDefault="0095313C" w:rsidP="008C047C">
      <w:pPr>
        <w:pStyle w:val="Heading1"/>
        <w:spacing w:before="0" w:after="0" w:line="360" w:lineRule="auto"/>
        <w:jc w:val="center"/>
        <w:rPr>
          <w:rFonts w:ascii="Verdana" w:hAnsi="Verdana" w:cs="Verdana"/>
          <w:color w:val="000000" w:themeColor="text1"/>
          <w:spacing w:val="44"/>
          <w:sz w:val="24"/>
          <w:szCs w:val="24"/>
        </w:rPr>
      </w:pPr>
    </w:p>
    <w:p w:rsidR="009C3119" w:rsidRPr="00024E12" w:rsidRDefault="009C3119" w:rsidP="008C047C">
      <w:pPr>
        <w:pStyle w:val="Heading1"/>
        <w:spacing w:before="0" w:after="0" w:line="360" w:lineRule="auto"/>
        <w:jc w:val="center"/>
        <w:rPr>
          <w:rFonts w:ascii="Verdana" w:hAnsi="Verdana" w:cs="Verdana"/>
          <w:color w:val="000000" w:themeColor="text1"/>
          <w:spacing w:val="44"/>
          <w:sz w:val="24"/>
          <w:szCs w:val="24"/>
        </w:rPr>
      </w:pPr>
      <w:r w:rsidRPr="00024E12">
        <w:rPr>
          <w:rFonts w:ascii="Verdana" w:hAnsi="Verdana" w:cs="Verdana"/>
          <w:color w:val="000000" w:themeColor="text1"/>
          <w:spacing w:val="44"/>
          <w:sz w:val="24"/>
          <w:szCs w:val="24"/>
        </w:rPr>
        <w:t>ДОКЛАД</w:t>
      </w:r>
    </w:p>
    <w:p w:rsidR="009C3119" w:rsidRPr="00024E12" w:rsidRDefault="009C3119" w:rsidP="008C047C">
      <w:pPr>
        <w:spacing w:line="360" w:lineRule="auto"/>
        <w:jc w:val="center"/>
        <w:rPr>
          <w:color w:val="000000" w:themeColor="text1"/>
          <w:sz w:val="20"/>
          <w:szCs w:val="20"/>
        </w:rPr>
      </w:pPr>
      <w:r w:rsidRPr="00024E12">
        <w:rPr>
          <w:color w:val="000000" w:themeColor="text1"/>
          <w:sz w:val="20"/>
          <w:szCs w:val="20"/>
        </w:rPr>
        <w:t xml:space="preserve">от </w:t>
      </w:r>
      <w:r w:rsidR="00DC07D6" w:rsidRPr="00024E12">
        <w:rPr>
          <w:color w:val="000000" w:themeColor="text1"/>
          <w:sz w:val="20"/>
          <w:szCs w:val="20"/>
        </w:rPr>
        <w:t>д-р Лозана Василева</w:t>
      </w:r>
      <w:r w:rsidRPr="00024E12">
        <w:rPr>
          <w:color w:val="000000" w:themeColor="text1"/>
          <w:sz w:val="20"/>
          <w:szCs w:val="20"/>
        </w:rPr>
        <w:t xml:space="preserve"> – заместник-министър на земеделието, храните и горите</w:t>
      </w:r>
    </w:p>
    <w:p w:rsidR="009C3119" w:rsidRPr="00024E12" w:rsidRDefault="009C3119" w:rsidP="008C047C">
      <w:pPr>
        <w:spacing w:line="360" w:lineRule="auto"/>
        <w:rPr>
          <w:color w:val="000000" w:themeColor="text1"/>
          <w:sz w:val="20"/>
          <w:szCs w:val="20"/>
        </w:rPr>
      </w:pPr>
    </w:p>
    <w:p w:rsidR="00DF5692" w:rsidRPr="00024E12" w:rsidRDefault="00DF5692" w:rsidP="008C047C">
      <w:pPr>
        <w:spacing w:line="360" w:lineRule="auto"/>
        <w:rPr>
          <w:color w:val="000000" w:themeColor="text1"/>
          <w:sz w:val="20"/>
          <w:szCs w:val="20"/>
        </w:rPr>
      </w:pPr>
    </w:p>
    <w:p w:rsidR="00DC07D6" w:rsidRPr="00024E12" w:rsidRDefault="009C3119" w:rsidP="008C047C">
      <w:pPr>
        <w:spacing w:line="360" w:lineRule="auto"/>
        <w:ind w:left="1134" w:hanging="1134"/>
        <w:jc w:val="both"/>
        <w:rPr>
          <w:color w:val="000000" w:themeColor="text1"/>
          <w:sz w:val="20"/>
          <w:szCs w:val="20"/>
        </w:rPr>
      </w:pPr>
      <w:r w:rsidRPr="00024E12">
        <w:rPr>
          <w:b/>
          <w:bCs/>
          <w:color w:val="000000" w:themeColor="text1"/>
          <w:sz w:val="20"/>
          <w:szCs w:val="20"/>
        </w:rPr>
        <w:t>Относно:</w:t>
      </w:r>
      <w:r w:rsidRPr="00024E12">
        <w:rPr>
          <w:color w:val="000000" w:themeColor="text1"/>
          <w:sz w:val="20"/>
          <w:szCs w:val="20"/>
        </w:rPr>
        <w:t xml:space="preserve"> Проект на </w:t>
      </w:r>
      <w:r w:rsidR="00DC07D6" w:rsidRPr="00024E12">
        <w:rPr>
          <w:color w:val="000000" w:themeColor="text1"/>
          <w:sz w:val="20"/>
          <w:szCs w:val="20"/>
        </w:rPr>
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</w:r>
    </w:p>
    <w:p w:rsidR="009C3119" w:rsidRPr="00024E12" w:rsidRDefault="009C3119" w:rsidP="008C047C">
      <w:pPr>
        <w:spacing w:line="360" w:lineRule="auto"/>
        <w:ind w:left="1134" w:hanging="1134"/>
        <w:rPr>
          <w:color w:val="000000" w:themeColor="text1"/>
          <w:sz w:val="20"/>
          <w:szCs w:val="20"/>
        </w:rPr>
      </w:pPr>
    </w:p>
    <w:p w:rsidR="008C562D" w:rsidRPr="00024E12" w:rsidRDefault="008C562D" w:rsidP="008C047C">
      <w:pPr>
        <w:spacing w:line="360" w:lineRule="auto"/>
        <w:rPr>
          <w:color w:val="000000" w:themeColor="text1"/>
          <w:sz w:val="20"/>
          <w:szCs w:val="20"/>
        </w:rPr>
      </w:pPr>
    </w:p>
    <w:p w:rsidR="009C3119" w:rsidRPr="00024E12" w:rsidRDefault="009C3119" w:rsidP="008C047C">
      <w:p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024E12">
        <w:rPr>
          <w:b/>
          <w:bCs/>
          <w:caps/>
          <w:color w:val="000000" w:themeColor="text1"/>
          <w:sz w:val="20"/>
          <w:szCs w:val="20"/>
        </w:rPr>
        <w:t>уважаема госпожо МИНИСТЪР</w:t>
      </w:r>
      <w:r w:rsidRPr="00024E12">
        <w:rPr>
          <w:b/>
          <w:bCs/>
          <w:color w:val="000000" w:themeColor="text1"/>
          <w:sz w:val="20"/>
          <w:szCs w:val="20"/>
        </w:rPr>
        <w:t>,</w:t>
      </w:r>
    </w:p>
    <w:p w:rsidR="009C3119" w:rsidRPr="00024E12" w:rsidRDefault="009C3119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024E12">
        <w:rPr>
          <w:color w:val="000000" w:themeColor="text1"/>
          <w:sz w:val="20"/>
          <w:szCs w:val="20"/>
        </w:rPr>
        <w:t xml:space="preserve">На основание </w:t>
      </w:r>
      <w:r w:rsidR="003E402C" w:rsidRPr="00024E12">
        <w:rPr>
          <w:color w:val="000000" w:themeColor="text1"/>
          <w:sz w:val="20"/>
          <w:szCs w:val="20"/>
        </w:rPr>
        <w:t>чл. 9а, т. 3 от Закона за подпомагане на земеделските производители (ЗПЗП)</w:t>
      </w:r>
      <w:r w:rsidRPr="00024E12">
        <w:rPr>
          <w:color w:val="000000" w:themeColor="text1"/>
          <w:sz w:val="20"/>
          <w:szCs w:val="20"/>
        </w:rPr>
        <w:t xml:space="preserve">, внасям за одобряване проект на </w:t>
      </w:r>
      <w:r w:rsidR="00DC07D6" w:rsidRPr="00024E12">
        <w:rPr>
          <w:color w:val="000000" w:themeColor="text1"/>
          <w:sz w:val="20"/>
          <w:szCs w:val="20"/>
        </w:rPr>
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производители.</w:t>
      </w:r>
    </w:p>
    <w:p w:rsidR="00E26805" w:rsidRPr="00024E12" w:rsidRDefault="00E26805" w:rsidP="008C047C">
      <w:pPr>
        <w:pStyle w:val="NormalWeb"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</w:p>
    <w:p w:rsidR="008C047C" w:rsidRPr="00024E12" w:rsidRDefault="008C047C" w:rsidP="008C047C">
      <w:pPr>
        <w:pStyle w:val="NormalWeb"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</w:p>
    <w:p w:rsidR="001B1D31" w:rsidRPr="00024E12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024E12">
        <w:rPr>
          <w:rFonts w:ascii="Verdana" w:hAnsi="Verdana"/>
          <w:b/>
          <w:color w:val="000000" w:themeColor="text1"/>
          <w:sz w:val="20"/>
          <w:szCs w:val="20"/>
        </w:rPr>
        <w:lastRenderedPageBreak/>
        <w:t>Причини, които налагат приемането на акта</w:t>
      </w:r>
    </w:p>
    <w:p w:rsidR="00BB48DC" w:rsidRPr="00024E12" w:rsidRDefault="00E46964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>В чл. 14,</w:t>
      </w:r>
      <w:r w:rsidRPr="00024E12">
        <w:rPr>
          <w:color w:val="000000" w:themeColor="text1"/>
        </w:rPr>
        <w:t xml:space="preserve">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ал. 2 , т.</w:t>
      </w:r>
      <w:r w:rsidR="00CA55E5" w:rsidRPr="00024E12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3 и ал. 3, т.</w:t>
      </w:r>
      <w:r w:rsidR="00CA55E5" w:rsidRPr="00024E12">
        <w:rPr>
          <w:rFonts w:ascii="Verdana" w:hAnsi="Verdana" w:cs="Verdana"/>
          <w:color w:val="000000" w:themeColor="text1"/>
          <w:sz w:val="20"/>
          <w:szCs w:val="20"/>
          <w:lang w:val="en-US"/>
        </w:rPr>
        <w:t xml:space="preserve">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3 от Наредба № 7 от 2016 г. з</w:t>
      </w:r>
      <w:r w:rsidR="003B1EB4" w:rsidRPr="00024E12">
        <w:rPr>
          <w:rFonts w:ascii="Verdana" w:hAnsi="Verdana" w:cs="Verdana"/>
          <w:color w:val="000000" w:themeColor="text1"/>
          <w:sz w:val="20"/>
          <w:szCs w:val="20"/>
        </w:rPr>
        <w:t>а прилагане на подмярка 2.1.2. „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Консултантски услуги за малки земеделски стопанства</w:t>
      </w:r>
      <w:r w:rsidR="003B1EB4" w:rsidRPr="00024E12">
        <w:rPr>
          <w:rFonts w:ascii="Verdana" w:hAnsi="Verdana" w:cs="Verdana"/>
          <w:color w:val="000000" w:themeColor="text1"/>
          <w:sz w:val="20"/>
          <w:szCs w:val="20"/>
        </w:rPr>
        <w:t>“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по мярка 2 </w:t>
      </w:r>
      <w:r w:rsidR="00ED0FFB" w:rsidRPr="00024E12">
        <w:rPr>
          <w:rFonts w:ascii="Verdana" w:hAnsi="Verdana" w:cs="Verdana"/>
          <w:color w:val="000000" w:themeColor="text1"/>
          <w:sz w:val="20"/>
          <w:szCs w:val="20"/>
        </w:rPr>
        <w:t>„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Консултантски услуги, услуги по управление на стопанството и услуги по заместване в стопанството</w:t>
      </w:r>
      <w:r w:rsidR="003B1EB4" w:rsidRPr="00024E12">
        <w:rPr>
          <w:rFonts w:ascii="Verdana" w:hAnsi="Verdana" w:cs="Verdana"/>
          <w:color w:val="000000" w:themeColor="text1"/>
          <w:sz w:val="20"/>
          <w:szCs w:val="20"/>
        </w:rPr>
        <w:t>“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от Програмата за развитие на се</w:t>
      </w:r>
      <w:r w:rsidR="003B1EB4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лските райони за периода 2014 –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2020 г. е включено изискване 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>консултантски</w:t>
      </w:r>
      <w:r w:rsidR="00ED0FFB" w:rsidRPr="00024E12">
        <w:rPr>
          <w:rFonts w:ascii="Verdana" w:hAnsi="Verdana" w:cs="Verdana"/>
          <w:color w:val="000000" w:themeColor="text1"/>
          <w:sz w:val="20"/>
          <w:szCs w:val="20"/>
        </w:rPr>
        <w:t>те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пакети да се пред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>о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ставят на земеделски стопани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>,</w:t>
      </w:r>
      <w:r w:rsidRPr="00024E12">
        <w:rPr>
          <w:color w:val="000000" w:themeColor="text1"/>
        </w:rPr>
        <w:t xml:space="preserve">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които са получили най-малко 33 на сто от общия доход за предходната година от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земеделска дейност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. 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В изменение на 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Програмата за развитие на селските райони за периода 2014 </w:t>
      </w:r>
      <w:r w:rsidR="004B391B" w:rsidRPr="00024E12">
        <w:rPr>
          <w:rFonts w:ascii="Verdana" w:hAnsi="Verdana" w:cs="Verdana"/>
          <w:color w:val="000000" w:themeColor="text1"/>
          <w:sz w:val="20"/>
          <w:szCs w:val="20"/>
        </w:rPr>
        <w:t>–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2020 г. (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>ПРСР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2014</w:t>
      </w:r>
      <w:r w:rsidR="004B391B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–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>2020 г.)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>, одобрено от Европейската комисия на 27 април 2020 г. за подмерки 6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.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>3 и 4.1.2 за</w:t>
      </w:r>
      <w:r w:rsidR="00BB48DC" w:rsidRPr="00024E12">
        <w:rPr>
          <w:color w:val="000000" w:themeColor="text1"/>
        </w:rPr>
        <w:t xml:space="preserve"> 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>целеви периоди на прием, свързани с подкрепа към малки земеделски стопанства в условията на природни бедствия или усложнена епизоотична обстановка</w:t>
      </w:r>
      <w:r w:rsidR="00ED0FFB" w:rsidRPr="00024E12">
        <w:rPr>
          <w:rFonts w:ascii="Verdana" w:hAnsi="Verdana" w:cs="Verdana"/>
          <w:color w:val="000000" w:themeColor="text1"/>
          <w:sz w:val="20"/>
          <w:szCs w:val="20"/>
        </w:rPr>
        <w:t>,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е предвидено 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да не се прилага изискването </w:t>
      </w:r>
      <w:r w:rsidR="00ED0FFB" w:rsidRPr="00024E12">
        <w:rPr>
          <w:rFonts w:ascii="Verdana" w:hAnsi="Verdana" w:cs="Verdana"/>
          <w:color w:val="000000" w:themeColor="text1"/>
          <w:sz w:val="20"/>
          <w:szCs w:val="20"/>
        </w:rPr>
        <w:t>за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доход </w:t>
      </w:r>
      <w:r w:rsidR="00ED0FFB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от земеделска дейност </w:t>
      </w:r>
      <w:r w:rsidR="00BB48DC" w:rsidRPr="00024E12">
        <w:rPr>
          <w:rFonts w:ascii="Verdana" w:hAnsi="Verdana" w:cs="Verdana"/>
          <w:color w:val="000000" w:themeColor="text1"/>
          <w:sz w:val="20"/>
          <w:szCs w:val="20"/>
        </w:rPr>
        <w:t>за предходната година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. В тази връзка е необходимо изменение, което да допуска 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>изплащане н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>а консултантски пакети за кандидати по целевите приеми в съответствие с промените в ПРСР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2014</w:t>
      </w:r>
      <w:r w:rsidR="004B391B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– 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>2020 г.)</w:t>
      </w:r>
      <w:r w:rsidR="00FA6C7E" w:rsidRPr="00024E12">
        <w:rPr>
          <w:rFonts w:ascii="Verdana" w:hAnsi="Verdana" w:cs="Verdana"/>
          <w:color w:val="000000" w:themeColor="text1"/>
          <w:sz w:val="20"/>
          <w:szCs w:val="20"/>
        </w:rPr>
        <w:t>.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:rsidR="00F33618" w:rsidRPr="00024E12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>В § 12</w:t>
      </w:r>
      <w:r w:rsidR="00F33618" w:rsidRPr="00024E12">
        <w:rPr>
          <w:rFonts w:ascii="Verdana" w:hAnsi="Verdana" w:cs="Verdana"/>
          <w:color w:val="000000" w:themeColor="text1"/>
          <w:sz w:val="20"/>
          <w:szCs w:val="20"/>
        </w:rPr>
        <w:t>, ал.</w:t>
      </w:r>
      <w:r w:rsidR="005D52CA" w:rsidRPr="00024E12">
        <w:rPr>
          <w:rFonts w:ascii="Verdana" w:hAnsi="Verdana" w:cs="Verdana"/>
          <w:color w:val="000000" w:themeColor="text1"/>
          <w:sz w:val="20"/>
          <w:szCs w:val="20"/>
          <w:lang w:val="ru-RU"/>
        </w:rPr>
        <w:t xml:space="preserve"> </w:t>
      </w:r>
      <w:r w:rsidR="00F33618" w:rsidRPr="00024E12">
        <w:rPr>
          <w:rFonts w:ascii="Verdana" w:hAnsi="Verdana" w:cs="Verdana"/>
          <w:color w:val="000000" w:themeColor="text1"/>
          <w:sz w:val="20"/>
          <w:szCs w:val="20"/>
        </w:rPr>
        <w:t>1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от преходните и заключителни разпоредби към Закона за изменение и допълнение на Закона за подпомагане на земеделските производители (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>обн.</w:t>
      </w:r>
      <w:r w:rsidR="004B391B" w:rsidRPr="00024E12">
        <w:rPr>
          <w:rFonts w:ascii="Verdana" w:hAnsi="Verdana" w:cs="Verdana"/>
          <w:color w:val="000000" w:themeColor="text1"/>
          <w:sz w:val="20"/>
          <w:szCs w:val="20"/>
        </w:rPr>
        <w:t>,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ДВ, бр. 2 от  2018 г.) е предвидено, че започналите производства по издадените до датата на влизането в сила на този закон наредби по прилагането на мерките и подмерките по чл. 9б, т. 2 от Програмата за развитие на селските райони за периода 2014 – 2020 г. се довършват по досегашния ред до изтичане на периода на мониторинг</w:t>
      </w:r>
      <w:r w:rsidR="00F3361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. 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Съгласно </w:t>
      </w:r>
      <w:r w:rsidR="00F33618" w:rsidRPr="00024E12">
        <w:rPr>
          <w:rFonts w:ascii="Verdana" w:hAnsi="Verdana" w:cs="Verdana"/>
          <w:color w:val="000000" w:themeColor="text1"/>
          <w:sz w:val="20"/>
          <w:szCs w:val="20"/>
        </w:rPr>
        <w:t>ал. 4 на същия параграф министърът на земеделието, храните и горите може да определи в наредбата по чл. 9а, т. 3 условия и ред за предоставяне и плащане на помощта в производствата по ал. 1 при промяна в П</w:t>
      </w:r>
      <w:r w:rsidR="00EE7728" w:rsidRPr="00024E12">
        <w:rPr>
          <w:rFonts w:ascii="Verdana" w:hAnsi="Verdana" w:cs="Verdana"/>
          <w:color w:val="000000" w:themeColor="text1"/>
          <w:sz w:val="20"/>
          <w:szCs w:val="20"/>
        </w:rPr>
        <w:t>РСР</w:t>
      </w:r>
      <w:r w:rsidR="00F33618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2014 – 2020 г.</w:t>
      </w:r>
    </w:p>
    <w:p w:rsidR="001B1D31" w:rsidRPr="00024E12" w:rsidRDefault="001B1D31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1B1D31" w:rsidRPr="00024E12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024E12">
        <w:rPr>
          <w:rFonts w:ascii="Verdana" w:hAnsi="Verdana"/>
          <w:b/>
          <w:color w:val="000000" w:themeColor="text1"/>
          <w:sz w:val="20"/>
          <w:szCs w:val="20"/>
        </w:rPr>
        <w:t xml:space="preserve">Цели </w:t>
      </w:r>
    </w:p>
    <w:p w:rsidR="00235082" w:rsidRPr="00024E12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С проекта на наредба се отразяват промените в ПРСР 2014 – 2020 г. по отношение </w:t>
      </w:r>
      <w:r w:rsidR="00235082" w:rsidRPr="00024E12">
        <w:rPr>
          <w:rFonts w:ascii="Verdana" w:hAnsi="Verdana" w:cs="Verdana"/>
          <w:color w:val="000000" w:themeColor="text1"/>
          <w:sz w:val="20"/>
          <w:szCs w:val="20"/>
        </w:rPr>
        <w:t>условията за възстановяване на финансовата помощ.</w:t>
      </w:r>
      <w:r w:rsidR="00DF5692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С промяната се цели и да се отговори на предизвикателствата, възникнали в процеса на прилагането на Програмата за развитие на селските райони за периода 2014 – </w:t>
      </w:r>
      <w:r w:rsidR="004B391B" w:rsidRPr="00024E12">
        <w:rPr>
          <w:rFonts w:ascii="Verdana" w:hAnsi="Verdana" w:cs="Verdana"/>
          <w:color w:val="000000" w:themeColor="text1"/>
          <w:sz w:val="20"/>
          <w:szCs w:val="20"/>
        </w:rPr>
        <w:br/>
      </w:r>
      <w:r w:rsidR="00DF5692" w:rsidRPr="00024E12">
        <w:rPr>
          <w:rFonts w:ascii="Verdana" w:hAnsi="Verdana" w:cs="Verdana"/>
          <w:color w:val="000000" w:themeColor="text1"/>
          <w:sz w:val="20"/>
          <w:szCs w:val="20"/>
        </w:rPr>
        <w:t>2020 г.</w:t>
      </w:r>
    </w:p>
    <w:p w:rsidR="00EE7728" w:rsidRPr="00024E12" w:rsidRDefault="00EE7728" w:rsidP="008C047C">
      <w:pPr>
        <w:spacing w:line="360" w:lineRule="auto"/>
        <w:ind w:firstLine="709"/>
        <w:jc w:val="both"/>
        <w:rPr>
          <w:b/>
          <w:color w:val="000000" w:themeColor="text1"/>
          <w:sz w:val="20"/>
          <w:szCs w:val="20"/>
        </w:rPr>
      </w:pPr>
    </w:p>
    <w:p w:rsidR="001B1D31" w:rsidRPr="00024E12" w:rsidRDefault="001B1D31" w:rsidP="008C047C">
      <w:pPr>
        <w:spacing w:line="360" w:lineRule="auto"/>
        <w:ind w:firstLine="709"/>
        <w:jc w:val="both"/>
        <w:rPr>
          <w:b/>
          <w:color w:val="000000" w:themeColor="text1"/>
          <w:sz w:val="20"/>
          <w:szCs w:val="20"/>
        </w:rPr>
      </w:pPr>
      <w:r w:rsidRPr="00024E12">
        <w:rPr>
          <w:b/>
          <w:color w:val="000000" w:themeColor="text1"/>
          <w:sz w:val="20"/>
          <w:szCs w:val="20"/>
        </w:rPr>
        <w:t>Финансови и други средства, необходими за прилагането на новата уредба</w:t>
      </w:r>
    </w:p>
    <w:p w:rsidR="001B1D31" w:rsidRPr="00024E12" w:rsidRDefault="003E402C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024E12">
        <w:rPr>
          <w:color w:val="000000" w:themeColor="text1"/>
          <w:sz w:val="20"/>
          <w:szCs w:val="20"/>
        </w:rPr>
        <w:t>Проектът не предвижда разходването на допълнителни средства от бюджета на Министерство</w:t>
      </w:r>
      <w:r w:rsidR="004B391B" w:rsidRPr="00024E12">
        <w:rPr>
          <w:color w:val="000000" w:themeColor="text1"/>
          <w:sz w:val="20"/>
          <w:szCs w:val="20"/>
        </w:rPr>
        <w:t>то</w:t>
      </w:r>
      <w:r w:rsidRPr="00024E12">
        <w:rPr>
          <w:color w:val="000000" w:themeColor="text1"/>
          <w:sz w:val="20"/>
          <w:szCs w:val="20"/>
        </w:rPr>
        <w:t xml:space="preserve"> на земеделието, храните и горите. Финансовите средства за плащания по мерките от ПРСР 2014 – 2020 г. са предвидени в сметката за средствата от Европейския съюз на Държавен фонд „Земеделие</w:t>
      </w:r>
      <w:r w:rsidR="004B391B" w:rsidRPr="00024E12">
        <w:rPr>
          <w:color w:val="000000" w:themeColor="text1"/>
          <w:sz w:val="20"/>
          <w:szCs w:val="20"/>
        </w:rPr>
        <w:t>“</w:t>
      </w:r>
      <w:r w:rsidRPr="00024E12">
        <w:rPr>
          <w:color w:val="000000" w:themeColor="text1"/>
          <w:sz w:val="20"/>
          <w:szCs w:val="20"/>
        </w:rPr>
        <w:t xml:space="preserve"> – Разплащателна агенция. </w:t>
      </w:r>
      <w:r w:rsidRPr="00024E12">
        <w:rPr>
          <w:color w:val="000000" w:themeColor="text1"/>
          <w:sz w:val="20"/>
          <w:szCs w:val="20"/>
        </w:rPr>
        <w:lastRenderedPageBreak/>
        <w:t>Подпомагането по реда на наредбата се предоставя в рамките на одобрения бюджет на ПРСР за периода 2014</w:t>
      </w:r>
      <w:r w:rsidR="004B391B" w:rsidRPr="00024E12">
        <w:rPr>
          <w:color w:val="000000" w:themeColor="text1"/>
          <w:sz w:val="20"/>
          <w:szCs w:val="20"/>
        </w:rPr>
        <w:t xml:space="preserve"> – </w:t>
      </w:r>
      <w:r w:rsidRPr="00024E12">
        <w:rPr>
          <w:color w:val="000000" w:themeColor="text1"/>
          <w:sz w:val="20"/>
          <w:szCs w:val="20"/>
        </w:rPr>
        <w:t>2020 от Европейският земеделски фонд за развитие на селските райони.</w:t>
      </w:r>
    </w:p>
    <w:p w:rsidR="008C047C" w:rsidRPr="00024E12" w:rsidRDefault="008C047C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1B1D31" w:rsidRPr="00024E12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024E12">
        <w:rPr>
          <w:rFonts w:ascii="Verdana" w:hAnsi="Verdana"/>
          <w:b/>
          <w:color w:val="000000" w:themeColor="text1"/>
          <w:sz w:val="20"/>
          <w:szCs w:val="20"/>
        </w:rPr>
        <w:t>Очаквани резултати от прилагането на акта</w:t>
      </w:r>
    </w:p>
    <w:p w:rsidR="00CF2AD1" w:rsidRPr="00024E12" w:rsidRDefault="00DF5692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024E12">
        <w:rPr>
          <w:color w:val="000000" w:themeColor="text1"/>
          <w:sz w:val="20"/>
          <w:szCs w:val="20"/>
        </w:rPr>
        <w:t>Законосъобразно прилагане на ПРСР за периода 2014</w:t>
      </w:r>
      <w:r w:rsidR="000F4D36" w:rsidRPr="00024E12">
        <w:rPr>
          <w:color w:val="000000" w:themeColor="text1"/>
          <w:sz w:val="20"/>
          <w:szCs w:val="20"/>
        </w:rPr>
        <w:t xml:space="preserve"> – </w:t>
      </w:r>
      <w:r w:rsidRPr="00024E12">
        <w:rPr>
          <w:color w:val="000000" w:themeColor="text1"/>
          <w:sz w:val="20"/>
          <w:szCs w:val="20"/>
        </w:rPr>
        <w:t>2020</w:t>
      </w:r>
      <w:r w:rsidR="0095313C" w:rsidRPr="00024E12">
        <w:rPr>
          <w:color w:val="000000" w:themeColor="text1"/>
          <w:sz w:val="20"/>
          <w:szCs w:val="20"/>
        </w:rPr>
        <w:t xml:space="preserve"> г.</w:t>
      </w:r>
      <w:r w:rsidRPr="00024E12">
        <w:rPr>
          <w:color w:val="000000" w:themeColor="text1"/>
          <w:sz w:val="20"/>
          <w:szCs w:val="20"/>
        </w:rPr>
        <w:t xml:space="preserve"> и точно </w:t>
      </w:r>
      <w:r w:rsidR="00CF2AD1" w:rsidRPr="00024E12">
        <w:rPr>
          <w:color w:val="000000" w:themeColor="text1"/>
          <w:sz w:val="20"/>
          <w:szCs w:val="20"/>
        </w:rPr>
        <w:t xml:space="preserve">изпълнение на одобрените проекти. </w:t>
      </w:r>
    </w:p>
    <w:p w:rsidR="001B1D31" w:rsidRPr="00024E12" w:rsidRDefault="001B1D31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1B1D31" w:rsidRPr="00024E12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024E12">
        <w:rPr>
          <w:rFonts w:ascii="Verdana" w:hAnsi="Verdana"/>
          <w:b/>
          <w:color w:val="000000" w:themeColor="text1"/>
          <w:sz w:val="20"/>
          <w:szCs w:val="20"/>
        </w:rPr>
        <w:t>Анализ за съответствие с правото на Европейския съюз</w:t>
      </w:r>
    </w:p>
    <w:p w:rsidR="003E402C" w:rsidRPr="00024E12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Във връзка с чл. 28, ал. 2, т. 5 от Закона за нормативните актове, предложеният проект на наредба няма отношение с правото на Европейския съюз. Не се транспонират норми от европейското законодателство и не се приемат мерки по </w:t>
      </w:r>
      <w:r w:rsidR="00CF2AD1" w:rsidRPr="00024E12">
        <w:rPr>
          <w:rFonts w:ascii="Verdana" w:hAnsi="Verdana" w:cs="Verdana"/>
          <w:color w:val="000000" w:themeColor="text1"/>
          <w:sz w:val="20"/>
          <w:szCs w:val="20"/>
        </w:rPr>
        <w:t>п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рилагането на регламенти, а се уреждат условията и реда за </w:t>
      </w:r>
      <w:r w:rsidR="00CF2AD1" w:rsidRPr="00024E12">
        <w:rPr>
          <w:rFonts w:ascii="Verdana" w:hAnsi="Verdana" w:cs="Verdana"/>
          <w:color w:val="000000" w:themeColor="text1"/>
          <w:sz w:val="20"/>
          <w:szCs w:val="20"/>
        </w:rPr>
        <w:t>изпълнение на проекти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по ПРСР 2014 – 2020 г., която уредба е в правомощията на държавата – членка.</w:t>
      </w:r>
    </w:p>
    <w:p w:rsidR="003E402C" w:rsidRPr="00024E12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Не е приложена и изготвена таблица на съответствието с правото на Европейския съюз, </w:t>
      </w:r>
      <w:r w:rsidR="00CF2AD1" w:rsidRPr="00024E12">
        <w:rPr>
          <w:rFonts w:ascii="Verdana" w:hAnsi="Verdana" w:cs="Verdana"/>
          <w:color w:val="000000" w:themeColor="text1"/>
          <w:sz w:val="20"/>
          <w:szCs w:val="20"/>
        </w:rPr>
        <w:t>съгласно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образеца</w:t>
      </w:r>
      <w:r w:rsidR="00CF2AD1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в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приложение № 2 към чл. 3, ал. 4, т. 1 от Постановление № 85 на Министерския съвет от 2007 г. за координация по въпросите на Европейския съюз (ДВ</w:t>
      </w:r>
      <w:r w:rsidR="004B391B" w:rsidRPr="00024E12">
        <w:rPr>
          <w:rFonts w:ascii="Verdana" w:hAnsi="Verdana" w:cs="Verdana"/>
          <w:color w:val="000000" w:themeColor="text1"/>
          <w:sz w:val="20"/>
          <w:szCs w:val="20"/>
        </w:rPr>
        <w:t>.</w:t>
      </w:r>
      <w:r w:rsidRPr="00024E12">
        <w:rPr>
          <w:rFonts w:ascii="Verdana" w:hAnsi="Verdana" w:cs="Verdana"/>
          <w:color w:val="000000" w:themeColor="text1"/>
          <w:sz w:val="20"/>
          <w:szCs w:val="20"/>
        </w:rPr>
        <w:t>, бр. 35 от 2007 г.), тъй като с проекта на наредба не се транспонира директива.</w:t>
      </w:r>
    </w:p>
    <w:p w:rsidR="003E402C" w:rsidRPr="00024E12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</w:p>
    <w:p w:rsidR="001B1D31" w:rsidRPr="00024E12" w:rsidRDefault="001B1D31" w:rsidP="008C047C">
      <w:pPr>
        <w:pStyle w:val="NormalWeb"/>
        <w:spacing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024E12">
        <w:rPr>
          <w:rFonts w:ascii="Verdana" w:hAnsi="Verdana"/>
          <w:b/>
          <w:color w:val="000000" w:themeColor="text1"/>
          <w:sz w:val="20"/>
          <w:szCs w:val="20"/>
        </w:rPr>
        <w:t>Информация за проведените обществени консултации</w:t>
      </w:r>
    </w:p>
    <w:p w:rsidR="00DD7470" w:rsidRPr="00024E12" w:rsidRDefault="00DD7470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DD7470" w:rsidRPr="00024E12" w:rsidRDefault="008C047C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>В изпълнение на</w:t>
      </w:r>
      <w:r w:rsidR="00DD7470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3E402C" w:rsidRPr="00024E12" w:rsidRDefault="003E402C" w:rsidP="008C047C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color w:val="000000" w:themeColor="text1"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</w:t>
      </w:r>
      <w:r w:rsidR="00DD7470" w:rsidRPr="00024E12">
        <w:rPr>
          <w:rFonts w:ascii="Verdana" w:hAnsi="Verdana" w:cs="Verdana"/>
          <w:color w:val="000000" w:themeColor="text1"/>
          <w:sz w:val="20"/>
          <w:szCs w:val="20"/>
        </w:rPr>
        <w:t xml:space="preserve"> Направените целесъобразни бележки и предложения са приети и отразени в приложения проект.</w:t>
      </w:r>
    </w:p>
    <w:p w:rsidR="00CF2AD1" w:rsidRPr="00024E12" w:rsidRDefault="00CF2AD1" w:rsidP="008C047C">
      <w:pPr>
        <w:spacing w:line="360" w:lineRule="auto"/>
        <w:rPr>
          <w:b/>
          <w:bCs/>
          <w:caps/>
          <w:color w:val="000000" w:themeColor="text1"/>
          <w:sz w:val="20"/>
          <w:szCs w:val="20"/>
        </w:rPr>
      </w:pPr>
    </w:p>
    <w:p w:rsidR="001B1D31" w:rsidRPr="00024E12" w:rsidRDefault="001B1D31" w:rsidP="008C047C">
      <w:pPr>
        <w:spacing w:line="360" w:lineRule="auto"/>
        <w:rPr>
          <w:b/>
          <w:bCs/>
          <w:color w:val="000000" w:themeColor="text1"/>
          <w:sz w:val="20"/>
          <w:szCs w:val="20"/>
        </w:rPr>
      </w:pPr>
      <w:r w:rsidRPr="00024E12">
        <w:rPr>
          <w:b/>
          <w:bCs/>
          <w:caps/>
          <w:color w:val="000000" w:themeColor="text1"/>
          <w:sz w:val="20"/>
          <w:szCs w:val="20"/>
        </w:rPr>
        <w:t>уважаема госпожо МИНИСТЪР</w:t>
      </w:r>
      <w:r w:rsidRPr="00024E12">
        <w:rPr>
          <w:b/>
          <w:bCs/>
          <w:color w:val="000000" w:themeColor="text1"/>
          <w:sz w:val="20"/>
          <w:szCs w:val="20"/>
        </w:rPr>
        <w:t>,</w:t>
      </w:r>
    </w:p>
    <w:p w:rsidR="001B1D31" w:rsidRPr="00024E12" w:rsidRDefault="001B1D31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024E12">
        <w:rPr>
          <w:color w:val="000000" w:themeColor="text1"/>
          <w:sz w:val="20"/>
          <w:szCs w:val="20"/>
        </w:rPr>
        <w:t xml:space="preserve">Във връзка с гореизложеното и на основание </w:t>
      </w:r>
      <w:r w:rsidR="003E402C" w:rsidRPr="00024E12">
        <w:rPr>
          <w:color w:val="000000" w:themeColor="text1"/>
          <w:sz w:val="20"/>
          <w:szCs w:val="20"/>
        </w:rPr>
        <w:t>чл. 9а, т. 3 от Закона за подпомагане на земеделските производители (ЗПЗП)</w:t>
      </w:r>
      <w:r w:rsidRPr="00024E12">
        <w:rPr>
          <w:color w:val="000000" w:themeColor="text1"/>
          <w:sz w:val="20"/>
          <w:szCs w:val="20"/>
        </w:rPr>
        <w:t xml:space="preserve"> предлагам да издадете приложения проект</w:t>
      </w:r>
      <w:r w:rsidR="008C562D" w:rsidRPr="00024E12">
        <w:rPr>
          <w:color w:val="000000" w:themeColor="text1"/>
          <w:sz w:val="20"/>
          <w:szCs w:val="20"/>
        </w:rPr>
        <w:t xml:space="preserve"> на</w:t>
      </w:r>
      <w:r w:rsidR="00DC07D6" w:rsidRPr="00024E12">
        <w:rPr>
          <w:color w:val="000000" w:themeColor="text1"/>
        </w:rPr>
        <w:t xml:space="preserve"> </w:t>
      </w:r>
      <w:r w:rsidR="00DC07D6" w:rsidRPr="00024E12">
        <w:rPr>
          <w:color w:val="000000" w:themeColor="text1"/>
          <w:sz w:val="20"/>
          <w:szCs w:val="20"/>
        </w:rPr>
        <w:t xml:space="preserve">Наредба за допълнение на Наредба № 4 от 2018 г. за условията и реда за изплащане, намаляване или отказ за изплащане, или за </w:t>
      </w:r>
      <w:r w:rsidR="00DC07D6" w:rsidRPr="00024E12">
        <w:rPr>
          <w:color w:val="000000" w:themeColor="text1"/>
          <w:sz w:val="20"/>
          <w:szCs w:val="20"/>
        </w:rPr>
        <w:lastRenderedPageBreak/>
        <w:t>оттегляне на изплатената финансова помощ за мерките и подмерките по чл. 9б, т. 2 от Закона за подпомагане на земеделските производители</w:t>
      </w:r>
      <w:r w:rsidRPr="00024E12">
        <w:rPr>
          <w:color w:val="000000" w:themeColor="text1"/>
          <w:sz w:val="20"/>
          <w:szCs w:val="20"/>
        </w:rPr>
        <w:t>.</w:t>
      </w:r>
    </w:p>
    <w:p w:rsidR="001B1D31" w:rsidRPr="00024E12" w:rsidRDefault="001B1D31" w:rsidP="008C047C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024E12" w:rsidTr="00E65DB9">
        <w:tc>
          <w:tcPr>
            <w:tcW w:w="1781" w:type="dxa"/>
            <w:shd w:val="clear" w:color="auto" w:fill="auto"/>
          </w:tcPr>
          <w:p w:rsidR="001B1D31" w:rsidRPr="00024E12" w:rsidRDefault="001B1D31" w:rsidP="008C047C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4E12">
              <w:rPr>
                <w:b/>
                <w:bCs/>
                <w:color w:val="000000" w:themeColor="text1"/>
                <w:sz w:val="20"/>
                <w:szCs w:val="20"/>
              </w:rPr>
              <w:t>Приложениe:</w:t>
            </w:r>
          </w:p>
          <w:p w:rsidR="001B1D31" w:rsidRPr="00024E12" w:rsidRDefault="001B1D31" w:rsidP="008C047C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9" w:type="dxa"/>
            <w:shd w:val="clear" w:color="auto" w:fill="auto"/>
          </w:tcPr>
          <w:p w:rsidR="001B1D31" w:rsidRPr="00024E12" w:rsidRDefault="001B1D31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4E12">
              <w:rPr>
                <w:color w:val="000000" w:themeColor="text1"/>
                <w:sz w:val="20"/>
                <w:szCs w:val="20"/>
              </w:rPr>
              <w:t>Наредба</w:t>
            </w:r>
            <w:r w:rsidR="00DC07D6" w:rsidRPr="00024E12">
              <w:rPr>
                <w:color w:val="000000" w:themeColor="text1"/>
              </w:rPr>
              <w:t xml:space="preserve"> </w:t>
            </w:r>
            <w:r w:rsidR="00DC07D6" w:rsidRPr="00024E12">
              <w:rPr>
                <w:color w:val="000000" w:themeColor="text1"/>
                <w:sz w:val="20"/>
                <w:szCs w:val="20"/>
              </w:rPr>
              <w:t>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      </w:r>
            <w:r w:rsidRPr="00024E12">
              <w:rPr>
                <w:color w:val="000000" w:themeColor="text1"/>
                <w:sz w:val="20"/>
                <w:szCs w:val="20"/>
              </w:rPr>
              <w:t>;</w:t>
            </w:r>
          </w:p>
          <w:p w:rsidR="000F4D36" w:rsidRPr="00024E12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4E12">
              <w:rPr>
                <w:color w:val="000000" w:themeColor="text1"/>
                <w:sz w:val="20"/>
                <w:szCs w:val="20"/>
              </w:rPr>
              <w:t>Справка за отразяване на постъпилите становища;</w:t>
            </w:r>
          </w:p>
          <w:p w:rsidR="000F4D36" w:rsidRPr="00024E12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4E12">
              <w:rPr>
                <w:color w:val="000000" w:themeColor="text1"/>
                <w:sz w:val="20"/>
                <w:szCs w:val="20"/>
              </w:rPr>
              <w:t>Справка за отразяване на постъпилите предложения от обществената консултация;</w:t>
            </w:r>
          </w:p>
          <w:p w:rsidR="001B1D31" w:rsidRPr="00024E12" w:rsidRDefault="000F4D36" w:rsidP="008C047C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4E12">
              <w:rPr>
                <w:color w:val="000000" w:themeColor="text1"/>
                <w:sz w:val="20"/>
                <w:szCs w:val="20"/>
              </w:rPr>
              <w:t>Постъпилите становища.</w:t>
            </w:r>
          </w:p>
        </w:tc>
      </w:tr>
    </w:tbl>
    <w:p w:rsidR="000F4D36" w:rsidRPr="00024E12" w:rsidRDefault="000F4D36" w:rsidP="008C047C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0F4D36" w:rsidRPr="00024E12" w:rsidRDefault="000F4D36" w:rsidP="008C047C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9C3119" w:rsidRPr="00024E12" w:rsidRDefault="009C3119" w:rsidP="008C047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024E12">
        <w:rPr>
          <w:color w:val="000000" w:themeColor="text1"/>
          <w:sz w:val="20"/>
          <w:szCs w:val="20"/>
        </w:rPr>
        <w:t>С уважение,</w:t>
      </w:r>
    </w:p>
    <w:p w:rsidR="0095313C" w:rsidRPr="00024E12" w:rsidRDefault="0095313C" w:rsidP="008C047C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9C3119" w:rsidRPr="00024E12" w:rsidRDefault="009C3119" w:rsidP="008C047C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9C3119" w:rsidRPr="00024E12" w:rsidRDefault="00E24D95" w:rsidP="008C047C">
      <w:pPr>
        <w:spacing w:line="360" w:lineRule="auto"/>
        <w:rPr>
          <w:b/>
          <w:bCs/>
          <w:caps/>
          <w:color w:val="000000" w:themeColor="text1"/>
          <w:sz w:val="20"/>
          <w:szCs w:val="20"/>
        </w:rPr>
      </w:pPr>
      <w:r w:rsidRPr="00024E12">
        <w:rPr>
          <w:b/>
          <w:bCs/>
          <w:caps/>
          <w:color w:val="000000" w:themeColor="text1"/>
          <w:sz w:val="20"/>
          <w:szCs w:val="20"/>
        </w:rPr>
        <w:t xml:space="preserve">Д-Р </w:t>
      </w:r>
      <w:r w:rsidR="00DC07D6" w:rsidRPr="00024E12">
        <w:rPr>
          <w:b/>
          <w:bCs/>
          <w:caps/>
          <w:color w:val="000000" w:themeColor="text1"/>
          <w:sz w:val="20"/>
          <w:szCs w:val="20"/>
        </w:rPr>
        <w:t>лозана василева</w:t>
      </w:r>
    </w:p>
    <w:p w:rsidR="00EA06F6" w:rsidRPr="00024E12" w:rsidRDefault="009C3119" w:rsidP="008C047C">
      <w:pPr>
        <w:pStyle w:val="BodyText"/>
        <w:spacing w:line="360" w:lineRule="auto"/>
        <w:jc w:val="left"/>
        <w:rPr>
          <w:rFonts w:ascii="Verdana" w:hAnsi="Verdana" w:cs="Verdana"/>
          <w:b w:val="0"/>
          <w:bCs w:val="0"/>
          <w:iCs w:val="0"/>
          <w:color w:val="000000" w:themeColor="text1"/>
          <w:sz w:val="20"/>
          <w:szCs w:val="20"/>
        </w:rPr>
      </w:pPr>
      <w:r w:rsidRPr="00024E12">
        <w:rPr>
          <w:rFonts w:ascii="Verdana" w:hAnsi="Verdana" w:cs="Verdana"/>
          <w:b w:val="0"/>
          <w:bCs w:val="0"/>
          <w:iCs w:val="0"/>
          <w:color w:val="000000" w:themeColor="text1"/>
          <w:sz w:val="20"/>
          <w:szCs w:val="20"/>
        </w:rPr>
        <w:t>Заместник-министър</w:t>
      </w:r>
    </w:p>
    <w:p w:rsidR="00EA06F6" w:rsidRPr="00024E12" w:rsidRDefault="00EA06F6" w:rsidP="00A853E0">
      <w:pPr>
        <w:pStyle w:val="BodyText"/>
        <w:spacing w:line="324" w:lineRule="auto"/>
        <w:jc w:val="left"/>
        <w:rPr>
          <w:rFonts w:ascii="Verdana" w:hAnsi="Verdana" w:cs="Verdana"/>
          <w:b w:val="0"/>
          <w:bCs w:val="0"/>
          <w:iCs w:val="0"/>
          <w:color w:val="000000" w:themeColor="text1"/>
          <w:sz w:val="20"/>
          <w:szCs w:val="20"/>
        </w:rPr>
      </w:pPr>
      <w:bookmarkStart w:id="0" w:name="_GoBack"/>
      <w:bookmarkEnd w:id="0"/>
    </w:p>
    <w:sectPr w:rsidR="00EA06F6" w:rsidRPr="00024E12" w:rsidSect="003B1EB4">
      <w:footerReference w:type="default" r:id="rId9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F2" w:rsidRDefault="005C51F2">
      <w:r>
        <w:separator/>
      </w:r>
    </w:p>
  </w:endnote>
  <w:endnote w:type="continuationSeparator" w:id="0">
    <w:p w:rsidR="005C51F2" w:rsidRDefault="005C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MV Bol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410D50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F2" w:rsidRDefault="005C51F2">
      <w:r>
        <w:separator/>
      </w:r>
    </w:p>
  </w:footnote>
  <w:footnote w:type="continuationSeparator" w:id="0">
    <w:p w:rsidR="005C51F2" w:rsidRDefault="005C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4E12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6A76"/>
    <w:rsid w:val="0009798A"/>
    <w:rsid w:val="000979A6"/>
    <w:rsid w:val="00097EA6"/>
    <w:rsid w:val="00097F25"/>
    <w:rsid w:val="000A30C7"/>
    <w:rsid w:val="000A3A2D"/>
    <w:rsid w:val="000A3D35"/>
    <w:rsid w:val="000A46B0"/>
    <w:rsid w:val="000A6121"/>
    <w:rsid w:val="000A6E9F"/>
    <w:rsid w:val="000A7160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681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4554"/>
    <w:rsid w:val="000F4620"/>
    <w:rsid w:val="000F4D36"/>
    <w:rsid w:val="000F69E2"/>
    <w:rsid w:val="00100204"/>
    <w:rsid w:val="0010268A"/>
    <w:rsid w:val="00104305"/>
    <w:rsid w:val="00105D05"/>
    <w:rsid w:val="00107CB6"/>
    <w:rsid w:val="00111095"/>
    <w:rsid w:val="00111B1A"/>
    <w:rsid w:val="0011243C"/>
    <w:rsid w:val="0011443C"/>
    <w:rsid w:val="00116B57"/>
    <w:rsid w:val="00116ECD"/>
    <w:rsid w:val="00124188"/>
    <w:rsid w:val="00124426"/>
    <w:rsid w:val="0012444A"/>
    <w:rsid w:val="00134A02"/>
    <w:rsid w:val="00134F62"/>
    <w:rsid w:val="00135B30"/>
    <w:rsid w:val="00140EBC"/>
    <w:rsid w:val="001411BB"/>
    <w:rsid w:val="001426A9"/>
    <w:rsid w:val="00142B91"/>
    <w:rsid w:val="00143057"/>
    <w:rsid w:val="00147A25"/>
    <w:rsid w:val="0015291D"/>
    <w:rsid w:val="001537B2"/>
    <w:rsid w:val="00153BAB"/>
    <w:rsid w:val="00155E73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598B"/>
    <w:rsid w:val="001C5EE2"/>
    <w:rsid w:val="001C5F35"/>
    <w:rsid w:val="001C75BF"/>
    <w:rsid w:val="001D09BC"/>
    <w:rsid w:val="001D4DDD"/>
    <w:rsid w:val="001D4FBB"/>
    <w:rsid w:val="001D7070"/>
    <w:rsid w:val="001E26EE"/>
    <w:rsid w:val="001E2A10"/>
    <w:rsid w:val="001E3DAB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3EF"/>
    <w:rsid w:val="002267B5"/>
    <w:rsid w:val="00230295"/>
    <w:rsid w:val="00230A3C"/>
    <w:rsid w:val="00235082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76F4D"/>
    <w:rsid w:val="0028029B"/>
    <w:rsid w:val="00280654"/>
    <w:rsid w:val="0028385A"/>
    <w:rsid w:val="00284538"/>
    <w:rsid w:val="002852CD"/>
    <w:rsid w:val="00291528"/>
    <w:rsid w:val="0029202D"/>
    <w:rsid w:val="00293379"/>
    <w:rsid w:val="002950A7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4E13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215E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97C"/>
    <w:rsid w:val="0037179E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1EB4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A22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402C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2EB9"/>
    <w:rsid w:val="0040436B"/>
    <w:rsid w:val="00406934"/>
    <w:rsid w:val="00406EE1"/>
    <w:rsid w:val="00410D50"/>
    <w:rsid w:val="0041356D"/>
    <w:rsid w:val="0041648C"/>
    <w:rsid w:val="00416F53"/>
    <w:rsid w:val="004200B2"/>
    <w:rsid w:val="00425F7E"/>
    <w:rsid w:val="00426B9E"/>
    <w:rsid w:val="00427156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4C50"/>
    <w:rsid w:val="00454FD1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391B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085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0D60"/>
    <w:rsid w:val="00531A22"/>
    <w:rsid w:val="0053363D"/>
    <w:rsid w:val="00533A84"/>
    <w:rsid w:val="00535445"/>
    <w:rsid w:val="0053545F"/>
    <w:rsid w:val="00542FA7"/>
    <w:rsid w:val="005433B5"/>
    <w:rsid w:val="00544076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4B9A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685"/>
    <w:rsid w:val="005B64A9"/>
    <w:rsid w:val="005B708C"/>
    <w:rsid w:val="005C1122"/>
    <w:rsid w:val="005C43DE"/>
    <w:rsid w:val="005C51F2"/>
    <w:rsid w:val="005C7855"/>
    <w:rsid w:val="005C78CD"/>
    <w:rsid w:val="005D19AB"/>
    <w:rsid w:val="005D3019"/>
    <w:rsid w:val="005D324B"/>
    <w:rsid w:val="005D4186"/>
    <w:rsid w:val="005D41CD"/>
    <w:rsid w:val="005D52CA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208A"/>
    <w:rsid w:val="0061561F"/>
    <w:rsid w:val="00616DBF"/>
    <w:rsid w:val="00622D0B"/>
    <w:rsid w:val="00623463"/>
    <w:rsid w:val="006241CA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25D"/>
    <w:rsid w:val="006D2ED8"/>
    <w:rsid w:val="006D30C1"/>
    <w:rsid w:val="006D45A8"/>
    <w:rsid w:val="006D482F"/>
    <w:rsid w:val="006D5047"/>
    <w:rsid w:val="006E1711"/>
    <w:rsid w:val="006E1903"/>
    <w:rsid w:val="006E2BA8"/>
    <w:rsid w:val="006E46EC"/>
    <w:rsid w:val="006E62E0"/>
    <w:rsid w:val="00700DE9"/>
    <w:rsid w:val="0070131A"/>
    <w:rsid w:val="0070131D"/>
    <w:rsid w:val="00703CA3"/>
    <w:rsid w:val="00713BF5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E77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962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A77AB"/>
    <w:rsid w:val="007A7E54"/>
    <w:rsid w:val="007B239A"/>
    <w:rsid w:val="007B3375"/>
    <w:rsid w:val="007B4920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6D73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6B21"/>
    <w:rsid w:val="008174BA"/>
    <w:rsid w:val="0082005F"/>
    <w:rsid w:val="00820183"/>
    <w:rsid w:val="008211DF"/>
    <w:rsid w:val="00823AE8"/>
    <w:rsid w:val="00825851"/>
    <w:rsid w:val="00825F5E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5680"/>
    <w:rsid w:val="008B63F5"/>
    <w:rsid w:val="008B6D25"/>
    <w:rsid w:val="008B7FDC"/>
    <w:rsid w:val="008C0228"/>
    <w:rsid w:val="008C047C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55DE"/>
    <w:rsid w:val="00946856"/>
    <w:rsid w:val="00947307"/>
    <w:rsid w:val="00951D24"/>
    <w:rsid w:val="009523C5"/>
    <w:rsid w:val="00952FE9"/>
    <w:rsid w:val="0095313C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9F6189"/>
    <w:rsid w:val="00A03DA7"/>
    <w:rsid w:val="00A06003"/>
    <w:rsid w:val="00A07868"/>
    <w:rsid w:val="00A10726"/>
    <w:rsid w:val="00A113DC"/>
    <w:rsid w:val="00A1372C"/>
    <w:rsid w:val="00A13ABC"/>
    <w:rsid w:val="00A151CA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26547"/>
    <w:rsid w:val="00A31328"/>
    <w:rsid w:val="00A31CEC"/>
    <w:rsid w:val="00A31D36"/>
    <w:rsid w:val="00A36B32"/>
    <w:rsid w:val="00A37084"/>
    <w:rsid w:val="00A37EFD"/>
    <w:rsid w:val="00A43F96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0C98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0ECD"/>
    <w:rsid w:val="00BB1793"/>
    <w:rsid w:val="00BB261E"/>
    <w:rsid w:val="00BB2EA3"/>
    <w:rsid w:val="00BB48DC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BF590C"/>
    <w:rsid w:val="00C003C7"/>
    <w:rsid w:val="00C04E60"/>
    <w:rsid w:val="00C05881"/>
    <w:rsid w:val="00C0653F"/>
    <w:rsid w:val="00C1221A"/>
    <w:rsid w:val="00C14BA7"/>
    <w:rsid w:val="00C15323"/>
    <w:rsid w:val="00C16D64"/>
    <w:rsid w:val="00C20BF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B70"/>
    <w:rsid w:val="00C74F32"/>
    <w:rsid w:val="00C75B52"/>
    <w:rsid w:val="00C75B65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55E5"/>
    <w:rsid w:val="00CA69A5"/>
    <w:rsid w:val="00CA6D56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2AD1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7C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31DF"/>
    <w:rsid w:val="00D743A2"/>
    <w:rsid w:val="00D757C7"/>
    <w:rsid w:val="00D764B9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04C"/>
    <w:rsid w:val="00D96EA3"/>
    <w:rsid w:val="00DA05DB"/>
    <w:rsid w:val="00DA1043"/>
    <w:rsid w:val="00DA3E9F"/>
    <w:rsid w:val="00DA6307"/>
    <w:rsid w:val="00DA6F01"/>
    <w:rsid w:val="00DA768E"/>
    <w:rsid w:val="00DA7E5A"/>
    <w:rsid w:val="00DA7F0F"/>
    <w:rsid w:val="00DB1371"/>
    <w:rsid w:val="00DB2459"/>
    <w:rsid w:val="00DB3414"/>
    <w:rsid w:val="00DB4329"/>
    <w:rsid w:val="00DB6105"/>
    <w:rsid w:val="00DB79E6"/>
    <w:rsid w:val="00DC0650"/>
    <w:rsid w:val="00DC07D6"/>
    <w:rsid w:val="00DC0CD1"/>
    <w:rsid w:val="00DC21B1"/>
    <w:rsid w:val="00DC22B2"/>
    <w:rsid w:val="00DC234C"/>
    <w:rsid w:val="00DC2FB9"/>
    <w:rsid w:val="00DC3164"/>
    <w:rsid w:val="00DD474F"/>
    <w:rsid w:val="00DD5485"/>
    <w:rsid w:val="00DD5C0B"/>
    <w:rsid w:val="00DD7470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692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4D95"/>
    <w:rsid w:val="00E26805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46964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72AD5"/>
    <w:rsid w:val="00E74A78"/>
    <w:rsid w:val="00E81146"/>
    <w:rsid w:val="00E8284B"/>
    <w:rsid w:val="00E83391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6F6"/>
    <w:rsid w:val="00EA09E7"/>
    <w:rsid w:val="00EA0D09"/>
    <w:rsid w:val="00EA0D4E"/>
    <w:rsid w:val="00EA23BE"/>
    <w:rsid w:val="00EA377A"/>
    <w:rsid w:val="00EA50A3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0FFB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63CB"/>
    <w:rsid w:val="00EE7117"/>
    <w:rsid w:val="00EE7728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7451"/>
    <w:rsid w:val="00F21948"/>
    <w:rsid w:val="00F2212E"/>
    <w:rsid w:val="00F24743"/>
    <w:rsid w:val="00F259E9"/>
    <w:rsid w:val="00F32D67"/>
    <w:rsid w:val="00F33618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32F3"/>
    <w:rsid w:val="00FA3EC8"/>
    <w:rsid w:val="00FA6C7E"/>
    <w:rsid w:val="00FA7C08"/>
    <w:rsid w:val="00FB105F"/>
    <w:rsid w:val="00FB13C3"/>
    <w:rsid w:val="00FB322F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45D3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22A81D-9186-4C7A-9BEF-4C0E28D5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4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C02F-F785-40B6-AA5D-B4AEA79E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de4ko</cp:lastModifiedBy>
  <cp:revision>13</cp:revision>
  <cp:lastPrinted>2020-11-09T07:39:00Z</cp:lastPrinted>
  <dcterms:created xsi:type="dcterms:W3CDTF">2020-10-05T14:43:00Z</dcterms:created>
  <dcterms:modified xsi:type="dcterms:W3CDTF">2020-11-10T15:06:00Z</dcterms:modified>
</cp:coreProperties>
</file>