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3194" w14:textId="77777777" w:rsidR="00FA7D2F" w:rsidRPr="00261705" w:rsidRDefault="00FA7D2F" w:rsidP="008C6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705">
        <w:rPr>
          <w:rFonts w:ascii="Times New Roman" w:hAnsi="Times New Roman" w:cs="Times New Roman"/>
          <w:b/>
          <w:bCs/>
          <w:sz w:val="28"/>
          <w:szCs w:val="28"/>
        </w:rPr>
        <w:t>МИНИСТЕРСТВО НА ЗЕМЕДЕЛИЕТО, ХРАНИТЕ И ГОРИТЕ</w:t>
      </w:r>
    </w:p>
    <w:p w14:paraId="326DA314" w14:textId="77777777" w:rsidR="00FA7D2F" w:rsidRPr="005E6195" w:rsidRDefault="00FA7D2F" w:rsidP="008C644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195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31C2FA3F" w14:textId="77777777" w:rsidR="00B14540" w:rsidRDefault="00B14540" w:rsidP="008C644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</w:pPr>
    </w:p>
    <w:p w14:paraId="4A450FFE" w14:textId="77777777" w:rsidR="00B14540" w:rsidRDefault="00B14540" w:rsidP="008C644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</w:pPr>
    </w:p>
    <w:p w14:paraId="70926E4F" w14:textId="200711DD" w:rsidR="008C6441" w:rsidRPr="00673A94" w:rsidRDefault="008C6441" w:rsidP="008C644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</w:pPr>
      <w:r w:rsidRPr="00673A94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  <w:t>НАРЕДБА № …………………</w:t>
      </w:r>
    </w:p>
    <w:p w14:paraId="3C9ED00D" w14:textId="77777777" w:rsidR="008C6441" w:rsidRPr="00673A94" w:rsidRDefault="008C6441" w:rsidP="008C644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</w:pPr>
      <w:r w:rsidRPr="00673A94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  <w:t>от ………………………………. г.</w:t>
      </w:r>
    </w:p>
    <w:p w14:paraId="5591398F" w14:textId="4D6DF11A" w:rsidR="0033289E" w:rsidRPr="0033289E" w:rsidRDefault="001952B5" w:rsidP="008C64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89E">
        <w:rPr>
          <w:rFonts w:ascii="Times New Roman" w:hAnsi="Times New Roman" w:cs="Times New Roman"/>
          <w:b/>
          <w:bCs/>
          <w:sz w:val="28"/>
        </w:rPr>
        <w:t>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</w:r>
    </w:p>
    <w:p w14:paraId="6F83FF2D" w14:textId="4B426051" w:rsidR="00FA7D2F" w:rsidRDefault="00FA7D2F" w:rsidP="008C6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5F2B2" w14:textId="77777777" w:rsidR="008C6441" w:rsidRDefault="008C6441" w:rsidP="008C6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FB066" w14:textId="12596448" w:rsidR="0033289E" w:rsidRDefault="008C6441" w:rsidP="008C644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90"/>
          <w:sz w:val="24"/>
          <w:szCs w:val="24"/>
        </w:rPr>
        <w:t>Глава първа</w:t>
      </w:r>
      <w:r w:rsidR="0033289E" w:rsidRPr="008C6441">
        <w:rPr>
          <w:rFonts w:ascii="Times New Roman" w:hAnsi="Times New Roman" w:cs="Times New Roman"/>
          <w:bCs/>
          <w:sz w:val="24"/>
          <w:szCs w:val="24"/>
        </w:rPr>
        <w:br/>
        <w:t>ОБЩИ ПОЛОЖЕНИЯ</w:t>
      </w:r>
    </w:p>
    <w:p w14:paraId="0A68EA23" w14:textId="77777777" w:rsidR="008C6441" w:rsidRPr="008C6441" w:rsidRDefault="008C6441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EFB25" w14:textId="49EDA260" w:rsidR="0033289E" w:rsidRPr="0033289E" w:rsidRDefault="0033289E" w:rsidP="008C6441">
      <w:pPr>
        <w:spacing w:after="0" w:line="360" w:lineRule="auto"/>
        <w:ind w:firstLine="709"/>
        <w:jc w:val="both"/>
        <w:divId w:val="1457676604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1.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С тази наредба се определят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</w:t>
      </w:r>
      <w:r w:rsidR="006F66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AD9F5" w14:textId="77777777" w:rsidR="006F66C7" w:rsidRDefault="006F66C7" w:rsidP="008C6441">
      <w:pPr>
        <w:spacing w:after="0" w:line="360" w:lineRule="auto"/>
        <w:ind w:firstLine="709"/>
        <w:jc w:val="both"/>
        <w:divId w:val="1855194594"/>
        <w:rPr>
          <w:rFonts w:ascii="Times New Roman" w:eastAsia="Times New Roman" w:hAnsi="Times New Roman" w:cs="Times New Roman"/>
          <w:sz w:val="24"/>
          <w:szCs w:val="24"/>
        </w:rPr>
      </w:pPr>
      <w:r w:rsidRPr="006F66C7">
        <w:rPr>
          <w:rFonts w:ascii="Times New Roman" w:eastAsia="Times New Roman" w:hAnsi="Times New Roman" w:cs="Times New Roman"/>
          <w:sz w:val="24"/>
          <w:szCs w:val="24"/>
        </w:rPr>
        <w:t>(2) Изискванията на наредбата се прилагат и към храни, предлагани при организирани мероприятия за деца и ученици, както и за храни, предлагани в извънучилищни пе</w:t>
      </w:r>
      <w:r>
        <w:rPr>
          <w:rFonts w:ascii="Times New Roman" w:eastAsia="Times New Roman" w:hAnsi="Times New Roman" w:cs="Times New Roman"/>
          <w:sz w:val="24"/>
          <w:szCs w:val="24"/>
        </w:rPr>
        <w:t>дагогически заведения за деца.</w:t>
      </w:r>
    </w:p>
    <w:p w14:paraId="4E464448" w14:textId="77777777" w:rsidR="001A18DA" w:rsidRPr="001A18DA" w:rsidRDefault="001A18DA" w:rsidP="008C6441">
      <w:pPr>
        <w:spacing w:after="0" w:line="360" w:lineRule="auto"/>
        <w:ind w:firstLine="709"/>
        <w:jc w:val="both"/>
        <w:divId w:val="185519459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375455" w14:textId="264C21AA" w:rsidR="0033289E" w:rsidRDefault="0033289E" w:rsidP="008C6441">
      <w:pPr>
        <w:spacing w:after="0" w:line="360" w:lineRule="auto"/>
        <w:ind w:firstLine="709"/>
        <w:jc w:val="both"/>
        <w:divId w:val="77051554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2.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Храните, предлагани в 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>обекти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отговарят на изискванията за безопасност и качество, регламентирани в европейското и националното законодателство.</w:t>
      </w:r>
    </w:p>
    <w:p w14:paraId="78B66A46" w14:textId="77777777" w:rsidR="001A18DA" w:rsidRPr="001A18DA" w:rsidRDefault="001A18DA" w:rsidP="008C6441">
      <w:pPr>
        <w:spacing w:after="0" w:line="360" w:lineRule="auto"/>
        <w:ind w:firstLine="709"/>
        <w:jc w:val="both"/>
        <w:divId w:val="77051554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AB31CC" w14:textId="4909F3A7" w:rsidR="0033289E" w:rsidRDefault="0033289E" w:rsidP="008C6441">
      <w:pPr>
        <w:spacing w:after="0" w:line="360" w:lineRule="auto"/>
        <w:ind w:firstLine="709"/>
        <w:jc w:val="both"/>
        <w:divId w:val="866572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Храните</w:t>
      </w:r>
      <w:r w:rsidR="00345DF5">
        <w:rPr>
          <w:rFonts w:ascii="Times New Roman" w:eastAsia="Times New Roman" w:hAnsi="Times New Roman" w:cs="Times New Roman"/>
          <w:sz w:val="24"/>
          <w:szCs w:val="24"/>
        </w:rPr>
        <w:t>, предлагани в местата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 xml:space="preserve">по чл. 1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се доставят от обекти, регистрирани по чл. </w:t>
      </w:r>
      <w:r w:rsidR="009D0BA0">
        <w:rPr>
          <w:rFonts w:ascii="Times New Roman" w:eastAsia="Times New Roman" w:hAnsi="Times New Roman" w:cs="Times New Roman"/>
          <w:sz w:val="24"/>
          <w:szCs w:val="24"/>
        </w:rPr>
        <w:t>26 или одобрени по чл. 31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от Закона за храните.</w:t>
      </w:r>
    </w:p>
    <w:p w14:paraId="35755ADD" w14:textId="77777777" w:rsidR="00345DF5" w:rsidRPr="00345DF5" w:rsidRDefault="00345DF5" w:rsidP="008C6441">
      <w:pPr>
        <w:spacing w:after="0" w:line="360" w:lineRule="auto"/>
        <w:ind w:firstLine="709"/>
        <w:jc w:val="both"/>
        <w:divId w:val="8665727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A22EAF" w14:textId="23A56057" w:rsidR="0033289E" w:rsidRDefault="0033289E" w:rsidP="008C6441">
      <w:pPr>
        <w:spacing w:after="0" w:line="360" w:lineRule="auto"/>
        <w:ind w:firstLine="709"/>
        <w:jc w:val="both"/>
        <w:divId w:val="364796072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4.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Всяка партида храни се придружава от документ, удостоверяващ произхода на храната, и </w:t>
      </w:r>
      <w:r w:rsidR="00B03B79">
        <w:rPr>
          <w:rFonts w:ascii="Times New Roman" w:eastAsia="Times New Roman" w:hAnsi="Times New Roman" w:cs="Times New Roman"/>
          <w:sz w:val="24"/>
          <w:szCs w:val="24"/>
        </w:rPr>
        <w:t xml:space="preserve">нейната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безопасност.</w:t>
      </w:r>
    </w:p>
    <w:p w14:paraId="228E42D2" w14:textId="77777777" w:rsidR="002B1C11" w:rsidRDefault="002B1C11" w:rsidP="008C6441">
      <w:pPr>
        <w:spacing w:after="0" w:line="360" w:lineRule="auto"/>
        <w:ind w:firstLine="709"/>
        <w:jc w:val="both"/>
        <w:divId w:val="144711995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5C5AB" w14:textId="726A7FA2" w:rsidR="0033289E" w:rsidRDefault="0033289E" w:rsidP="008C6441">
      <w:pPr>
        <w:spacing w:after="0" w:line="360" w:lineRule="auto"/>
        <w:ind w:firstLine="709"/>
        <w:jc w:val="both"/>
        <w:divId w:val="144711995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Чл. 5.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При транспортирането на храните се спазват изискванията на Приложение ІІ, глава ІV на Регламент (ЕО) № 852/2004 на Европейския парламент и на Съвета от 29 </w:t>
      </w:r>
      <w:r w:rsidRPr="00DA0B17">
        <w:rPr>
          <w:rFonts w:ascii="Times New Roman" w:eastAsia="Times New Roman" w:hAnsi="Times New Roman" w:cs="Times New Roman"/>
          <w:sz w:val="24"/>
          <w:szCs w:val="24"/>
        </w:rPr>
        <w:t>април 2004 г</w:t>
      </w:r>
      <w:r w:rsidR="00E06BF2" w:rsidRPr="00DA0B17">
        <w:rPr>
          <w:rFonts w:ascii="Times New Roman" w:eastAsia="Times New Roman" w:hAnsi="Times New Roman" w:cs="Times New Roman"/>
          <w:sz w:val="24"/>
          <w:szCs w:val="24"/>
        </w:rPr>
        <w:t>одина</w:t>
      </w:r>
      <w:r w:rsidRPr="00DA0B17">
        <w:rPr>
          <w:rFonts w:ascii="Times New Roman" w:eastAsia="Times New Roman" w:hAnsi="Times New Roman" w:cs="Times New Roman"/>
          <w:sz w:val="24"/>
          <w:szCs w:val="24"/>
        </w:rPr>
        <w:t xml:space="preserve"> относно хигиената на хр</w:t>
      </w:r>
      <w:r w:rsidR="00733967" w:rsidRPr="00DA0B17">
        <w:rPr>
          <w:rFonts w:ascii="Times New Roman" w:eastAsia="Times New Roman" w:hAnsi="Times New Roman" w:cs="Times New Roman"/>
          <w:sz w:val="24"/>
          <w:szCs w:val="24"/>
        </w:rPr>
        <w:t>аните</w:t>
      </w:r>
      <w:r w:rsidRPr="00DA0B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A4D6F" w:rsidRPr="00DA0B17">
        <w:rPr>
          <w:rFonts w:ascii="Times New Roman" w:eastAsia="Times New Roman" w:hAnsi="Times New Roman" w:cs="Times New Roman"/>
          <w:sz w:val="24"/>
          <w:szCs w:val="24"/>
        </w:rPr>
        <w:t>на наредбата</w:t>
      </w:r>
      <w:r w:rsidR="0082215A" w:rsidRPr="00DA0B17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BA4D6F" w:rsidRPr="00DA0B17">
        <w:rPr>
          <w:rFonts w:ascii="Times New Roman" w:eastAsia="Times New Roman" w:hAnsi="Times New Roman" w:cs="Times New Roman"/>
          <w:sz w:val="24"/>
          <w:szCs w:val="24"/>
        </w:rPr>
        <w:t xml:space="preserve"> чл. 7, ал. 5 от</w:t>
      </w:r>
      <w:r w:rsidR="00BA4D6F">
        <w:rPr>
          <w:rFonts w:ascii="Times New Roman" w:eastAsia="Times New Roman" w:hAnsi="Times New Roman" w:cs="Times New Roman"/>
          <w:sz w:val="24"/>
          <w:szCs w:val="24"/>
        </w:rPr>
        <w:t xml:space="preserve"> Закона за храните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6B5CCC" w14:textId="77777777" w:rsidR="001A18DA" w:rsidRPr="001A18DA" w:rsidRDefault="001A18DA" w:rsidP="008C6441">
      <w:pPr>
        <w:spacing w:after="0" w:line="360" w:lineRule="auto"/>
        <w:ind w:firstLine="709"/>
        <w:jc w:val="both"/>
        <w:divId w:val="144711995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DCFFA6" w14:textId="0E77771B" w:rsidR="0033289E" w:rsidRPr="0033289E" w:rsidRDefault="0033289E" w:rsidP="008C6441">
      <w:pPr>
        <w:spacing w:after="0" w:line="360" w:lineRule="auto"/>
        <w:ind w:firstLine="709"/>
        <w:jc w:val="both"/>
        <w:divId w:val="946808630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6.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Предварително опакованите храни, предлагани в 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>обекти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са в опаковка, която предпазва </w:t>
      </w:r>
      <w:r w:rsidR="006422D3">
        <w:rPr>
          <w:rFonts w:ascii="Times New Roman" w:eastAsia="Times New Roman" w:hAnsi="Times New Roman" w:cs="Times New Roman"/>
          <w:sz w:val="24"/>
          <w:szCs w:val="24"/>
        </w:rPr>
        <w:t>храната</w:t>
      </w:r>
      <w:r w:rsidR="006422D3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от външно замърсяване и не променя органолептичните </w:t>
      </w:r>
      <w:r w:rsidR="006422D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422D3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характеристики.</w:t>
      </w:r>
    </w:p>
    <w:p w14:paraId="4F484491" w14:textId="182106E0" w:rsidR="0033289E" w:rsidRPr="0033289E" w:rsidRDefault="0033289E" w:rsidP="008C6441">
      <w:pPr>
        <w:spacing w:after="0" w:line="360" w:lineRule="auto"/>
        <w:ind w:firstLine="709"/>
        <w:jc w:val="both"/>
        <w:divId w:val="1696930530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Пакетираните храни, предлагани в 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>обекти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са етикетирани и маркирани съгласно </w:t>
      </w:r>
      <w:r w:rsidR="00BE52EA">
        <w:rPr>
          <w:rFonts w:ascii="Times New Roman" w:eastAsia="Times New Roman" w:hAnsi="Times New Roman" w:cs="Times New Roman"/>
          <w:sz w:val="24"/>
          <w:szCs w:val="24"/>
        </w:rPr>
        <w:t xml:space="preserve">наредбата по </w:t>
      </w:r>
      <w:r w:rsidR="00C35F4E">
        <w:rPr>
          <w:rFonts w:ascii="Times New Roman" w:eastAsia="Times New Roman" w:hAnsi="Times New Roman" w:cs="Times New Roman"/>
          <w:sz w:val="24"/>
          <w:szCs w:val="24"/>
        </w:rPr>
        <w:t>чл. 19 от Закона за храните.</w:t>
      </w:r>
    </w:p>
    <w:p w14:paraId="227B5089" w14:textId="46117E77" w:rsidR="0033289E" w:rsidRDefault="0033289E" w:rsidP="008C6441">
      <w:pPr>
        <w:spacing w:after="0" w:line="360" w:lineRule="auto"/>
        <w:ind w:firstLine="709"/>
        <w:jc w:val="both"/>
        <w:divId w:val="149252942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(3) В 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не се допускат храни с нарушена цялост на опаковката.</w:t>
      </w:r>
    </w:p>
    <w:p w14:paraId="1FD3D8DA" w14:textId="77777777" w:rsidR="001A18DA" w:rsidRPr="001A18DA" w:rsidRDefault="001A18DA" w:rsidP="008C6441">
      <w:pPr>
        <w:spacing w:after="0" w:line="360" w:lineRule="auto"/>
        <w:ind w:firstLine="709"/>
        <w:jc w:val="both"/>
        <w:divId w:val="149252942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CD53C9" w14:textId="282D72D3" w:rsidR="0033289E" w:rsidRDefault="0033289E" w:rsidP="008C6441">
      <w:pPr>
        <w:spacing w:after="0" w:line="360" w:lineRule="auto"/>
        <w:ind w:firstLine="709"/>
        <w:jc w:val="both"/>
        <w:divId w:val="21117778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7.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>обекти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 xml:space="preserve"> по чл. 1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не се допускат храни, които са с признаци на развала, както и храни с изтекъл срок на трайност.</w:t>
      </w:r>
    </w:p>
    <w:p w14:paraId="1D32D566" w14:textId="77777777" w:rsidR="001A18DA" w:rsidRPr="001A18DA" w:rsidRDefault="001A18DA" w:rsidP="008C6441">
      <w:pPr>
        <w:spacing w:after="0" w:line="360" w:lineRule="auto"/>
        <w:ind w:firstLine="709"/>
        <w:jc w:val="both"/>
        <w:divId w:val="21117778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1432D1" w14:textId="156B2EF2" w:rsidR="0033289E" w:rsidRDefault="0033289E" w:rsidP="008C6441">
      <w:pPr>
        <w:spacing w:after="0" w:line="360" w:lineRule="auto"/>
        <w:ind w:firstLine="709"/>
        <w:jc w:val="both"/>
        <w:divId w:val="196642522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8.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Храните се съхраняват </w:t>
      </w:r>
      <w:r w:rsidR="006C02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C0280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условията, </w:t>
      </w:r>
      <w:r w:rsidR="006C0280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r w:rsidR="006C0280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от производителя и се предлагат в срока на трайност.</w:t>
      </w:r>
    </w:p>
    <w:p w14:paraId="4231785B" w14:textId="77777777" w:rsidR="001A18DA" w:rsidRPr="001A18DA" w:rsidRDefault="001A18DA" w:rsidP="008C6441">
      <w:pPr>
        <w:spacing w:after="0" w:line="360" w:lineRule="auto"/>
        <w:ind w:firstLine="709"/>
        <w:jc w:val="both"/>
        <w:divId w:val="196642522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EE4BE0" w14:textId="4BF4C332" w:rsidR="0033289E" w:rsidRDefault="0033289E" w:rsidP="008C6441">
      <w:pPr>
        <w:spacing w:after="0" w:line="360" w:lineRule="auto"/>
        <w:ind w:firstLine="709"/>
        <w:jc w:val="both"/>
        <w:divId w:val="3251286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9.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>обекти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 xml:space="preserve"> по чл. 1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не се допускат пресни плодове и зеленчуци, съдържащи остатъчни количества пестициди и </w:t>
      </w:r>
      <w:r w:rsidR="0035235C" w:rsidRPr="0035235C">
        <w:rPr>
          <w:rFonts w:ascii="Times New Roman" w:eastAsia="Times New Roman" w:hAnsi="Times New Roman" w:cs="Times New Roman"/>
          <w:sz w:val="24"/>
          <w:szCs w:val="24"/>
        </w:rPr>
        <w:t>химични замърсители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над максимално допустимите стойности.</w:t>
      </w:r>
    </w:p>
    <w:p w14:paraId="7EE30DC7" w14:textId="77777777" w:rsidR="001A18DA" w:rsidRPr="001A18DA" w:rsidRDefault="001A18DA" w:rsidP="008C6441">
      <w:pPr>
        <w:spacing w:after="0" w:line="360" w:lineRule="auto"/>
        <w:ind w:firstLine="709"/>
        <w:jc w:val="both"/>
        <w:divId w:val="325128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E1A2F2" w14:textId="07F1215F" w:rsidR="0033289E" w:rsidRDefault="0033289E" w:rsidP="008C6441">
      <w:pPr>
        <w:spacing w:after="0" w:line="360" w:lineRule="auto"/>
        <w:ind w:firstLine="709"/>
        <w:jc w:val="both"/>
        <w:divId w:val="602538024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10.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>обекти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 xml:space="preserve"> по чл. 1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не се допускат храни, съдържащи, съставени или произведени от генетично модифицирани организми, и храни, обработени с йонизиращи лъчения.</w:t>
      </w:r>
    </w:p>
    <w:p w14:paraId="3AB66139" w14:textId="77777777" w:rsidR="00A549F4" w:rsidRDefault="00A549F4" w:rsidP="008C6441">
      <w:pPr>
        <w:spacing w:after="0" w:line="360" w:lineRule="auto"/>
        <w:ind w:firstLine="709"/>
        <w:jc w:val="both"/>
        <w:divId w:val="602538024"/>
        <w:rPr>
          <w:rFonts w:ascii="Times New Roman" w:eastAsia="Times New Roman" w:hAnsi="Times New Roman" w:cs="Times New Roman"/>
          <w:sz w:val="24"/>
          <w:szCs w:val="24"/>
        </w:rPr>
      </w:pPr>
    </w:p>
    <w:p w14:paraId="2021F173" w14:textId="59FE9C35" w:rsidR="00341365" w:rsidRDefault="00341365" w:rsidP="008C6441">
      <w:pPr>
        <w:spacing w:after="0" w:line="360" w:lineRule="auto"/>
        <w:ind w:firstLine="709"/>
        <w:jc w:val="both"/>
        <w:divId w:val="602538024"/>
        <w:rPr>
          <w:rFonts w:ascii="Times New Roman" w:eastAsia="Times New Roman" w:hAnsi="Times New Roman" w:cs="Times New Roman"/>
          <w:sz w:val="24"/>
          <w:szCs w:val="24"/>
        </w:rPr>
      </w:pPr>
      <w:r w:rsidRPr="00876736">
        <w:rPr>
          <w:rFonts w:ascii="Times New Roman" w:eastAsia="Times New Roman" w:hAnsi="Times New Roman" w:cs="Times New Roman"/>
          <w:b/>
          <w:sz w:val="24"/>
          <w:szCs w:val="24"/>
        </w:rPr>
        <w:t>Чл. 11.</w:t>
      </w:r>
      <w:r w:rsidRPr="0034136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11838">
        <w:rPr>
          <w:rFonts w:ascii="Times New Roman" w:eastAsia="Times New Roman" w:hAnsi="Times New Roman" w:cs="Times New Roman"/>
          <w:sz w:val="24"/>
          <w:szCs w:val="24"/>
        </w:rPr>
        <w:t xml:space="preserve">обекти по чл. 1 </w:t>
      </w:r>
      <w:r w:rsidRPr="00341365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2905A1" w:rsidRPr="002905A1">
        <w:rPr>
          <w:rFonts w:ascii="Times New Roman" w:eastAsia="Times New Roman" w:hAnsi="Times New Roman" w:cs="Times New Roman"/>
          <w:sz w:val="24"/>
          <w:szCs w:val="24"/>
        </w:rPr>
        <w:t>предлага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 xml:space="preserve">т само </w:t>
      </w:r>
      <w:r w:rsidR="002905A1" w:rsidRPr="002905A1">
        <w:rPr>
          <w:rFonts w:ascii="Times New Roman" w:eastAsia="Times New Roman" w:hAnsi="Times New Roman" w:cs="Times New Roman"/>
          <w:sz w:val="24"/>
          <w:szCs w:val="24"/>
        </w:rPr>
        <w:t xml:space="preserve"> храни, отговарящи на специфичните изисквания </w:t>
      </w:r>
      <w:r w:rsidR="002905A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905A1" w:rsidRPr="002905A1">
        <w:rPr>
          <w:rFonts w:ascii="Times New Roman" w:eastAsia="Times New Roman" w:hAnsi="Times New Roman" w:cs="Times New Roman"/>
          <w:sz w:val="24"/>
          <w:szCs w:val="24"/>
        </w:rPr>
        <w:t xml:space="preserve"> тази нар</w:t>
      </w:r>
      <w:r w:rsidR="002149C9">
        <w:rPr>
          <w:rFonts w:ascii="Times New Roman" w:eastAsia="Times New Roman" w:hAnsi="Times New Roman" w:cs="Times New Roman"/>
          <w:sz w:val="24"/>
          <w:szCs w:val="24"/>
        </w:rPr>
        <w:t>едба, както и храни,</w:t>
      </w:r>
      <w:r w:rsidR="002905A1" w:rsidRPr="002905A1" w:rsidDel="00290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365">
        <w:rPr>
          <w:rFonts w:ascii="Times New Roman" w:eastAsia="Times New Roman" w:hAnsi="Times New Roman" w:cs="Times New Roman"/>
          <w:sz w:val="24"/>
          <w:szCs w:val="24"/>
        </w:rPr>
        <w:t xml:space="preserve">произведени, съгласно изискванията на </w:t>
      </w:r>
      <w:r w:rsidRPr="00DA0B17">
        <w:rPr>
          <w:rFonts w:ascii="Times New Roman" w:eastAsia="Times New Roman" w:hAnsi="Times New Roman" w:cs="Times New Roman"/>
          <w:sz w:val="24"/>
          <w:szCs w:val="24"/>
        </w:rPr>
        <w:t>Регламент на Комисията (ЕО) №</w:t>
      </w:r>
      <w:r w:rsidR="00E06BF2" w:rsidRPr="00DA0B17">
        <w:rPr>
          <w:rFonts w:ascii="Times New Roman" w:eastAsia="Times New Roman" w:hAnsi="Times New Roman" w:cs="Times New Roman"/>
          <w:sz w:val="24"/>
          <w:szCs w:val="24"/>
        </w:rPr>
        <w:t xml:space="preserve"> 889/2008 от 5 септември 2008 година</w:t>
      </w:r>
      <w:r w:rsidRPr="00DA0B17">
        <w:rPr>
          <w:rFonts w:ascii="Times New Roman" w:eastAsia="Times New Roman" w:hAnsi="Times New Roman" w:cs="Times New Roman"/>
          <w:sz w:val="24"/>
          <w:szCs w:val="24"/>
        </w:rPr>
        <w:t xml:space="preserve"> за определяне на</w:t>
      </w:r>
      <w:r w:rsidRPr="00341365">
        <w:rPr>
          <w:rFonts w:ascii="Times New Roman" w:eastAsia="Times New Roman" w:hAnsi="Times New Roman" w:cs="Times New Roman"/>
          <w:sz w:val="24"/>
          <w:szCs w:val="24"/>
        </w:rPr>
        <w:t xml:space="preserve">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(OB L 250, 18.9</w:t>
      </w:r>
      <w:r w:rsidR="00733967">
        <w:rPr>
          <w:rFonts w:ascii="Times New Roman" w:eastAsia="Times New Roman" w:hAnsi="Times New Roman" w:cs="Times New Roman"/>
          <w:sz w:val="24"/>
          <w:szCs w:val="24"/>
        </w:rPr>
        <w:t>.2008г.) (Регламент</w:t>
      </w:r>
      <w:r w:rsidRPr="00341365">
        <w:rPr>
          <w:rFonts w:ascii="Times New Roman" w:eastAsia="Times New Roman" w:hAnsi="Times New Roman" w:cs="Times New Roman"/>
          <w:sz w:val="24"/>
          <w:szCs w:val="24"/>
        </w:rPr>
        <w:t xml:space="preserve"> (ЕО) № 889/2008).</w:t>
      </w:r>
    </w:p>
    <w:p w14:paraId="0C2AA807" w14:textId="77777777" w:rsidR="00341365" w:rsidRDefault="00341365" w:rsidP="008C6441">
      <w:pPr>
        <w:spacing w:after="0" w:line="360" w:lineRule="auto"/>
        <w:ind w:firstLine="851"/>
        <w:jc w:val="both"/>
        <w:divId w:val="60253802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2B9478" w14:textId="77777777" w:rsidR="00345DF5" w:rsidRPr="00345DF5" w:rsidRDefault="00345DF5" w:rsidP="008C6441">
      <w:pPr>
        <w:spacing w:after="0" w:line="360" w:lineRule="auto"/>
        <w:ind w:firstLine="851"/>
        <w:jc w:val="both"/>
        <w:divId w:val="60253802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34FE32" w14:textId="3F743BF1" w:rsidR="0033289E" w:rsidRPr="008C6441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41">
        <w:rPr>
          <w:rFonts w:ascii="Times New Roman" w:hAnsi="Times New Roman" w:cs="Times New Roman"/>
          <w:bCs/>
          <w:spacing w:val="90"/>
          <w:sz w:val="24"/>
          <w:szCs w:val="24"/>
        </w:rPr>
        <w:lastRenderedPageBreak/>
        <w:t>Глава втора</w:t>
      </w:r>
      <w:r w:rsidRPr="008C6441">
        <w:rPr>
          <w:rFonts w:ascii="Times New Roman" w:hAnsi="Times New Roman" w:cs="Times New Roman"/>
          <w:bCs/>
          <w:spacing w:val="90"/>
          <w:sz w:val="24"/>
          <w:szCs w:val="24"/>
        </w:rPr>
        <w:br/>
      </w:r>
      <w:r w:rsidRPr="008C6441">
        <w:rPr>
          <w:rFonts w:ascii="Times New Roman" w:hAnsi="Times New Roman" w:cs="Times New Roman"/>
          <w:bCs/>
          <w:sz w:val="24"/>
          <w:szCs w:val="24"/>
        </w:rPr>
        <w:t>СПЕЦИФИЧНИ ИЗИСКВАНИЯ КЪМ ГРУПИТЕ ХРАНИ, КОИТО СЕ ПРЕДЛАГАТ В ДЕТСКИТЕ ЗАВЕДЕНИЯ, УЧИЛИЩНИТЕ СТОЛОВЕ И ОБЕКТИТЕ ЗА ТЪРГОВИЯ НА ДРЕБНО НА ТЕРИТОРИЯТА НА УЧИЛИЩАТА И НА ДЕТСКИТЕ ЗАВЕДЕНИЯ</w:t>
      </w:r>
    </w:p>
    <w:p w14:paraId="648AB51B" w14:textId="77777777" w:rsidR="008C6441" w:rsidRDefault="008C6441" w:rsidP="008C644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08ADAB" w14:textId="3852B4A9" w:rsid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441">
        <w:rPr>
          <w:rFonts w:ascii="Times New Roman" w:hAnsi="Times New Roman" w:cs="Times New Roman"/>
          <w:bCs/>
          <w:sz w:val="24"/>
          <w:szCs w:val="24"/>
        </w:rPr>
        <w:t>Раздел I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br/>
        <w:t>Специфични изисквания към месото и месните продукти</w:t>
      </w:r>
    </w:p>
    <w:p w14:paraId="57E987CB" w14:textId="77777777" w:rsidR="008C6441" w:rsidRPr="0033289E" w:rsidRDefault="008C6441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B2301" w14:textId="66A0B87A" w:rsidR="0033289E" w:rsidRDefault="006A68BC" w:rsidP="008C6441">
      <w:pPr>
        <w:spacing w:after="0" w:line="360" w:lineRule="auto"/>
        <w:ind w:firstLine="709"/>
        <w:jc w:val="both"/>
        <w:divId w:val="199479662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33289E"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289E" w:rsidRPr="0033289E">
        <w:rPr>
          <w:rFonts w:ascii="Times New Roman" w:eastAsia="Times New Roman" w:hAnsi="Times New Roman" w:cs="Times New Roman"/>
          <w:sz w:val="24"/>
          <w:szCs w:val="24"/>
        </w:rPr>
        <w:t xml:space="preserve"> Месото от свине, едри преживни животни, дребни преживни животни, което се предлага в 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3289E"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е добито от здрави животни в одобрени предприятия съгласно изискванията на Приложение ІІІ на Регламент (ЕО) № 853/2004 </w:t>
      </w:r>
      <w:r w:rsidR="0033289E" w:rsidRPr="00DA0B17">
        <w:rPr>
          <w:rFonts w:ascii="Times New Roman" w:eastAsia="Times New Roman" w:hAnsi="Times New Roman" w:cs="Times New Roman"/>
          <w:sz w:val="24"/>
          <w:szCs w:val="24"/>
        </w:rPr>
        <w:t>на Европейския парламент</w:t>
      </w:r>
      <w:r w:rsidR="00E06BF2" w:rsidRPr="00DA0B17">
        <w:rPr>
          <w:rFonts w:ascii="Times New Roman" w:eastAsia="Times New Roman" w:hAnsi="Times New Roman" w:cs="Times New Roman"/>
          <w:sz w:val="24"/>
          <w:szCs w:val="24"/>
        </w:rPr>
        <w:t xml:space="preserve"> и на Съвета от 29 април 2004 година</w:t>
      </w:r>
      <w:r w:rsidR="0033289E" w:rsidRPr="00DA0B17">
        <w:rPr>
          <w:rFonts w:ascii="Times New Roman" w:eastAsia="Times New Roman" w:hAnsi="Times New Roman" w:cs="Times New Roman"/>
          <w:sz w:val="24"/>
          <w:szCs w:val="24"/>
        </w:rPr>
        <w:t xml:space="preserve"> относно определяне на</w:t>
      </w:r>
      <w:r w:rsidR="0033289E" w:rsidRPr="0033289E">
        <w:rPr>
          <w:rFonts w:ascii="Times New Roman" w:eastAsia="Times New Roman" w:hAnsi="Times New Roman" w:cs="Times New Roman"/>
          <w:sz w:val="24"/>
          <w:szCs w:val="24"/>
        </w:rPr>
        <w:t xml:space="preserve"> специфични хигиенни правила за храните от животински про</w:t>
      </w:r>
      <w:r w:rsidR="00733967">
        <w:rPr>
          <w:rFonts w:ascii="Times New Roman" w:eastAsia="Times New Roman" w:hAnsi="Times New Roman" w:cs="Times New Roman"/>
          <w:sz w:val="24"/>
          <w:szCs w:val="24"/>
        </w:rPr>
        <w:t>изход</w:t>
      </w:r>
      <w:r w:rsidR="0033289E" w:rsidRPr="0033289E">
        <w:rPr>
          <w:rFonts w:ascii="Times New Roman" w:eastAsia="Times New Roman" w:hAnsi="Times New Roman" w:cs="Times New Roman"/>
          <w:sz w:val="24"/>
          <w:szCs w:val="24"/>
        </w:rPr>
        <w:t xml:space="preserve"> (Регламент (ЕО) № 853/2004) или да е добито от здрави животни в кланични пунктове съгласно изискванията на </w:t>
      </w:r>
      <w:r w:rsidR="0082215A">
        <w:rPr>
          <w:rFonts w:ascii="Times New Roman" w:eastAsia="Times New Roman" w:hAnsi="Times New Roman" w:cs="Times New Roman"/>
          <w:sz w:val="24"/>
          <w:szCs w:val="24"/>
        </w:rPr>
        <w:t>наредбата</w:t>
      </w:r>
      <w:r w:rsidR="00BE52E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82215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82215A" w:rsidRPr="0082215A">
        <w:rPr>
          <w:rFonts w:ascii="Times New Roman" w:eastAsia="Times New Roman" w:hAnsi="Times New Roman" w:cs="Times New Roman"/>
          <w:sz w:val="24"/>
          <w:szCs w:val="24"/>
        </w:rPr>
        <w:t>л. 7, ал.</w:t>
      </w:r>
      <w:r w:rsidR="005474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2215A" w:rsidRPr="008221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215A">
        <w:rPr>
          <w:rFonts w:ascii="Times New Roman" w:eastAsia="Times New Roman" w:hAnsi="Times New Roman" w:cs="Times New Roman"/>
          <w:sz w:val="24"/>
          <w:szCs w:val="24"/>
        </w:rPr>
        <w:t xml:space="preserve"> от Закона за храните</w:t>
      </w:r>
      <w:r w:rsidR="00D843FC">
        <w:rPr>
          <w:rFonts w:ascii="Times New Roman" w:eastAsia="Times New Roman" w:hAnsi="Times New Roman" w:cs="Times New Roman"/>
          <w:sz w:val="24"/>
          <w:szCs w:val="24"/>
        </w:rPr>
        <w:t xml:space="preserve">, с която се определят национални мерки в съответствие с </w:t>
      </w:r>
      <w:r w:rsidR="00D843FC" w:rsidRPr="00D843FC">
        <w:rPr>
          <w:rFonts w:ascii="Times New Roman" w:eastAsia="Times New Roman" w:hAnsi="Times New Roman" w:cs="Times New Roman"/>
          <w:sz w:val="24"/>
          <w:szCs w:val="24"/>
        </w:rPr>
        <w:t>чл. 10, параграф 3 от Регламент (ЕО) № 853/2004</w:t>
      </w:r>
      <w:r w:rsidR="00822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A2DF6" w14:textId="77777777" w:rsidR="00E91CE1" w:rsidRPr="00E91CE1" w:rsidRDefault="00E91CE1" w:rsidP="008C6441">
      <w:pPr>
        <w:spacing w:after="0" w:line="360" w:lineRule="auto"/>
        <w:ind w:firstLine="709"/>
        <w:jc w:val="both"/>
        <w:divId w:val="199479662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7ACBD0" w14:textId="4F443E21" w:rsidR="0033289E" w:rsidRPr="0033289E" w:rsidRDefault="0033289E" w:rsidP="008C6441">
      <w:pPr>
        <w:spacing w:after="0" w:line="360" w:lineRule="auto"/>
        <w:ind w:firstLine="709"/>
        <w:jc w:val="both"/>
        <w:divId w:val="2025980339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="00355D03" w:rsidRPr="00355D03">
        <w:rPr>
          <w:rFonts w:ascii="Times New Roman" w:eastAsia="Times New Roman" w:hAnsi="Times New Roman" w:cs="Times New Roman"/>
          <w:sz w:val="24"/>
          <w:szCs w:val="24"/>
        </w:rPr>
        <w:t>Мляното месо</w:t>
      </w:r>
      <w:r w:rsidR="00355D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5D03" w:rsidRPr="00355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D0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55D03" w:rsidRPr="0033289E">
        <w:rPr>
          <w:rFonts w:ascii="Times New Roman" w:eastAsia="Times New Roman" w:hAnsi="Times New Roman" w:cs="Times New Roman"/>
          <w:sz w:val="24"/>
          <w:szCs w:val="24"/>
        </w:rPr>
        <w:t xml:space="preserve">есните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заготовки и месните продукти, които се предлагат в 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са произведени по утвърдени стандарти.</w:t>
      </w:r>
    </w:p>
    <w:p w14:paraId="58C6BE40" w14:textId="7058B308" w:rsidR="00DA0B17" w:rsidRPr="00AF34BB" w:rsidRDefault="0033289E" w:rsidP="00DA0B17">
      <w:pPr>
        <w:spacing w:after="0" w:line="360" w:lineRule="auto"/>
        <w:ind w:firstLine="709"/>
        <w:jc w:val="both"/>
        <w:divId w:val="1317030057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Месните продукти по ал. 1, за които няма утвърден стандарт, трябва да са произведени по технологична документация и да отговарят на показателите в 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A0B17" w:rsidRPr="00AF34BB">
        <w:rPr>
          <w:rFonts w:ascii="Times New Roman" w:eastAsia="Times New Roman" w:hAnsi="Times New Roman" w:cs="Times New Roman"/>
          <w:sz w:val="24"/>
          <w:szCs w:val="24"/>
        </w:rPr>
        <w:t xml:space="preserve">аредба № 2 от 2013 г. за здравословно хранене на децата на възраст от 0 до 3 години в детските заведения и детските кухни (обн. ДВ. бр. 28 от 2013 г.), 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A0B17" w:rsidRPr="00AF34BB">
        <w:rPr>
          <w:rFonts w:ascii="Times New Roman" w:eastAsia="Times New Roman" w:hAnsi="Times New Roman" w:cs="Times New Roman"/>
          <w:sz w:val="24"/>
          <w:szCs w:val="24"/>
        </w:rPr>
        <w:t>аредба № 6 от 2011 г. за здравословно хранене на децата на възраст от 3 до 7 години в детски заведения (обн. ДВ. бр. 65 от 2011 г.)</w:t>
      </w:r>
      <w:r w:rsidR="00AF34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A0B17" w:rsidRPr="00AF34BB">
        <w:rPr>
          <w:rFonts w:ascii="Times New Roman" w:eastAsia="Times New Roman" w:hAnsi="Times New Roman" w:cs="Times New Roman"/>
          <w:sz w:val="24"/>
          <w:szCs w:val="24"/>
        </w:rPr>
        <w:t>аредба № 37 от 21 юли 2009 г. за здравословно хранене на учениците (обн. ДВ. бр.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B17" w:rsidRPr="00AF34BB">
        <w:rPr>
          <w:rFonts w:ascii="Times New Roman" w:eastAsia="Times New Roman" w:hAnsi="Times New Roman" w:cs="Times New Roman"/>
          <w:sz w:val="24"/>
          <w:szCs w:val="24"/>
        </w:rPr>
        <w:t>63 от 2009 г.</w:t>
      </w:r>
      <w:r w:rsidR="006E61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7838765" w14:textId="77777777" w:rsidR="00876736" w:rsidRPr="00876736" w:rsidRDefault="00876736" w:rsidP="008C6441">
      <w:pPr>
        <w:spacing w:after="0" w:line="360" w:lineRule="auto"/>
        <w:ind w:firstLine="709"/>
        <w:jc w:val="both"/>
        <w:divId w:val="131703005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754E0CD" w14:textId="72428001" w:rsidR="0033289E" w:rsidRPr="0033289E" w:rsidRDefault="0033289E" w:rsidP="008C6441">
      <w:pPr>
        <w:spacing w:after="0" w:line="360" w:lineRule="auto"/>
        <w:ind w:firstLine="709"/>
        <w:jc w:val="both"/>
        <w:divId w:val="1317030057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Месото от птици и лагоморфни (зайцевидни), което се предлага 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е добито от здрави птици и лагоморфни в одобрени предприятия съгласно изискванията на Приложение ІІІ на Регламент (ЕО) № 853/2004.</w:t>
      </w:r>
    </w:p>
    <w:p w14:paraId="6E40FDB3" w14:textId="4D5D319F" w:rsidR="0033289E" w:rsidRDefault="0033289E" w:rsidP="008C6441">
      <w:pPr>
        <w:spacing w:after="0" w:line="360" w:lineRule="auto"/>
        <w:ind w:firstLine="709"/>
        <w:jc w:val="both"/>
        <w:divId w:val="563495421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Месото от птици и птичи разфасовки, които се предлагат в 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трябва да отговарят на изискванията на Регламент</w:t>
      </w:r>
      <w:r w:rsidR="0099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(ЕО) № 543/2008 на Комисията от 16 </w:t>
      </w:r>
      <w:r w:rsidRPr="003446F9">
        <w:rPr>
          <w:rFonts w:ascii="Times New Roman" w:eastAsia="Times New Roman" w:hAnsi="Times New Roman" w:cs="Times New Roman"/>
          <w:sz w:val="24"/>
          <w:szCs w:val="24"/>
        </w:rPr>
        <w:t>юни 2008 г</w:t>
      </w:r>
      <w:r w:rsidR="00E06BF2" w:rsidRPr="003446F9">
        <w:rPr>
          <w:rFonts w:ascii="Times New Roman" w:eastAsia="Times New Roman" w:hAnsi="Times New Roman" w:cs="Times New Roman"/>
          <w:sz w:val="24"/>
          <w:szCs w:val="24"/>
        </w:rPr>
        <w:t xml:space="preserve">одина </w:t>
      </w:r>
      <w:r w:rsidRPr="003446F9">
        <w:rPr>
          <w:rFonts w:ascii="Times New Roman" w:eastAsia="Times New Roman" w:hAnsi="Times New Roman" w:cs="Times New Roman"/>
          <w:sz w:val="24"/>
          <w:szCs w:val="24"/>
        </w:rPr>
        <w:t>относно въвеждането на подробни правила за прилагане на Регламент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(ЕО) № 1234/2007 на Съвета по отношение на определени стандарти за предлагането на пазара на месо от домашни птици (ОВ, L 157, 17.06.2008 г.)</w:t>
      </w:r>
      <w:r w:rsidR="00995217">
        <w:t>.</w:t>
      </w:r>
    </w:p>
    <w:p w14:paraId="3726D56B" w14:textId="1A2E1D9E" w:rsidR="002B1C11" w:rsidRDefault="002B1C11" w:rsidP="008C6441">
      <w:pPr>
        <w:spacing w:after="0" w:line="360" w:lineRule="auto"/>
        <w:ind w:firstLine="851"/>
        <w:divId w:val="563495421"/>
        <w:rPr>
          <w:rFonts w:ascii="Times New Roman" w:eastAsia="Times New Roman" w:hAnsi="Times New Roman" w:cs="Times New Roman"/>
          <w:sz w:val="24"/>
          <w:szCs w:val="24"/>
        </w:rPr>
      </w:pPr>
    </w:p>
    <w:p w14:paraId="4E51A514" w14:textId="17B28B6B" w:rsidR="0033289E" w:rsidRP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41">
        <w:rPr>
          <w:rFonts w:ascii="Times New Roman" w:hAnsi="Times New Roman" w:cs="Times New Roman"/>
          <w:bCs/>
          <w:sz w:val="24"/>
          <w:szCs w:val="24"/>
        </w:rPr>
        <w:t>Раздел II</w:t>
      </w:r>
      <w:r w:rsidRPr="008C6441">
        <w:rPr>
          <w:rFonts w:ascii="Times New Roman" w:hAnsi="Times New Roman" w:cs="Times New Roman"/>
          <w:bCs/>
          <w:sz w:val="24"/>
          <w:szCs w:val="24"/>
        </w:rPr>
        <w:br/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t>Специфични изисквания към млякото и млечните продукти</w:t>
      </w:r>
    </w:p>
    <w:p w14:paraId="0D920590" w14:textId="77777777" w:rsidR="008C6441" w:rsidRDefault="008C6441" w:rsidP="008C6441">
      <w:pPr>
        <w:spacing w:after="0" w:line="360" w:lineRule="auto"/>
        <w:ind w:firstLine="709"/>
        <w:jc w:val="both"/>
        <w:divId w:val="6113256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8031A" w14:textId="3D4317DA" w:rsidR="00F27ADD" w:rsidRPr="00B969E1" w:rsidRDefault="0033289E" w:rsidP="008C6441">
      <w:pPr>
        <w:spacing w:after="0" w:line="360" w:lineRule="auto"/>
        <w:ind w:firstLine="709"/>
        <w:jc w:val="both"/>
        <w:divId w:val="6113256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Прясното пастьоризирано мляко, което се предлага в 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е произведено от сурово </w:t>
      </w:r>
      <w:r w:rsidR="009C14A8">
        <w:rPr>
          <w:rFonts w:ascii="Times New Roman" w:eastAsia="Times New Roman" w:hAnsi="Times New Roman" w:cs="Times New Roman"/>
          <w:sz w:val="24"/>
          <w:szCs w:val="24"/>
        </w:rPr>
        <w:t xml:space="preserve">краве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мляко, което отговаря на изискванията на Приложение ІІІ, раздел ІХ, глава І, т. ІІІ (3) на Регламент (ЕО) № 853/2004</w:t>
      </w:r>
      <w:r w:rsidR="00B969E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805D5BA" w14:textId="6F090D49" w:rsidR="0033289E" w:rsidRPr="0033289E" w:rsidRDefault="0033289E" w:rsidP="008C6441">
      <w:pPr>
        <w:spacing w:after="0" w:line="360" w:lineRule="auto"/>
        <w:ind w:firstLine="709"/>
        <w:jc w:val="both"/>
        <w:divId w:val="153034646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Млечните продукти, които се предлагат в </w:t>
      </w:r>
      <w:bookmarkStart w:id="0" w:name="_Hlk54884656"/>
      <w:r w:rsid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bookmarkEnd w:id="0"/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са произведени от сурово </w:t>
      </w:r>
      <w:r w:rsidR="009C14A8" w:rsidRPr="009C14A8">
        <w:rPr>
          <w:rFonts w:ascii="Times New Roman" w:eastAsia="Times New Roman" w:hAnsi="Times New Roman" w:cs="Times New Roman"/>
          <w:sz w:val="24"/>
          <w:szCs w:val="24"/>
        </w:rPr>
        <w:t xml:space="preserve">краве, козе </w:t>
      </w:r>
      <w:r w:rsidR="009C14A8" w:rsidRPr="0033289E">
        <w:rPr>
          <w:rFonts w:ascii="Times New Roman" w:eastAsia="Times New Roman" w:hAnsi="Times New Roman" w:cs="Times New Roman"/>
          <w:sz w:val="24"/>
          <w:szCs w:val="24"/>
        </w:rPr>
        <w:t>мляко</w:t>
      </w:r>
      <w:r w:rsidR="009C14A8" w:rsidRPr="009C14A8">
        <w:rPr>
          <w:rFonts w:ascii="Times New Roman" w:eastAsia="Times New Roman" w:hAnsi="Times New Roman" w:cs="Times New Roman"/>
          <w:sz w:val="24"/>
          <w:szCs w:val="24"/>
        </w:rPr>
        <w:t xml:space="preserve"> и/или смес между тях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което отговаря на изискванията</w:t>
      </w:r>
      <w:r w:rsidR="005E17AA" w:rsidRPr="005E17AA">
        <w:t xml:space="preserve"> </w:t>
      </w:r>
      <w:r w:rsidR="005E17AA" w:rsidRPr="005E17AA">
        <w:rPr>
          <w:rFonts w:ascii="Times New Roman" w:eastAsia="Times New Roman" w:hAnsi="Times New Roman" w:cs="Times New Roman"/>
          <w:sz w:val="24"/>
          <w:szCs w:val="24"/>
        </w:rPr>
        <w:t>на Приложение ІІІ, раздел ІХ, глава І, т. ІІІ (3) на Регламент (ЕО) № 853/2004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677EC" w14:textId="77777777" w:rsidR="001A18DA" w:rsidRPr="001A18DA" w:rsidRDefault="001A18DA" w:rsidP="008C6441">
      <w:pPr>
        <w:spacing w:after="0" w:line="360" w:lineRule="auto"/>
        <w:ind w:firstLine="709"/>
        <w:jc w:val="both"/>
        <w:divId w:val="152590073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1F6341" w14:textId="4FB88029" w:rsidR="0033289E" w:rsidRPr="0033289E" w:rsidRDefault="0033289E" w:rsidP="008C6441">
      <w:pPr>
        <w:spacing w:after="0" w:line="360" w:lineRule="auto"/>
        <w:ind w:firstLine="709"/>
        <w:jc w:val="both"/>
        <w:divId w:val="1600605398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Киселото мляко, което се предлага в </w:t>
      </w:r>
      <w:bookmarkStart w:id="1" w:name="_Hlk54884690"/>
      <w:r w:rsidR="004C5FA8">
        <w:rPr>
          <w:rFonts w:ascii="Times New Roman" w:eastAsia="Times New Roman" w:hAnsi="Times New Roman" w:cs="Times New Roman"/>
          <w:sz w:val="24"/>
          <w:szCs w:val="24"/>
        </w:rPr>
        <w:t xml:space="preserve">обектите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по чл. 1</w:t>
      </w:r>
      <w:bookmarkEnd w:id="1"/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е произведено в съответствие със стандарт БДС 12:2010</w:t>
      </w:r>
      <w:r w:rsidR="008D2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B0D" w:rsidRPr="00507B0D">
        <w:t xml:space="preserve"> </w:t>
      </w:r>
    </w:p>
    <w:p w14:paraId="7A2F7846" w14:textId="13C62573" w:rsidR="0033289E" w:rsidRPr="0033289E" w:rsidRDefault="0033289E" w:rsidP="008C6441">
      <w:pPr>
        <w:spacing w:after="0" w:line="360" w:lineRule="auto"/>
        <w:ind w:firstLine="709"/>
        <w:jc w:val="both"/>
        <w:divId w:val="1014309442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Сиренето, което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е произведено в съответствие със стандарт БДС 15:2010</w:t>
      </w:r>
      <w:r w:rsidR="008D2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B0D" w:rsidRPr="00507B0D">
        <w:t xml:space="preserve"> </w:t>
      </w:r>
    </w:p>
    <w:p w14:paraId="55512F2E" w14:textId="550344DE" w:rsidR="00AB5C0B" w:rsidRDefault="0033289E" w:rsidP="008C6441">
      <w:pPr>
        <w:spacing w:after="0" w:line="360" w:lineRule="auto"/>
        <w:ind w:firstLine="709"/>
        <w:jc w:val="both"/>
        <w:divId w:val="1429158795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(3) Кашкавалът, който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е произведен в съответствие със стандарт БДС 14:2010</w:t>
      </w:r>
      <w:r w:rsidR="008D2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370B4" w14:textId="0F887B7B" w:rsidR="001A18DA" w:rsidRDefault="00AB5C0B" w:rsidP="008C6441">
      <w:pPr>
        <w:spacing w:after="0" w:line="360" w:lineRule="auto"/>
        <w:ind w:firstLine="709"/>
        <w:jc w:val="both"/>
        <w:divId w:val="1429158795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) Млечните продукти, за които няма български държавен стандарт, трябва да са произведени по технологична документация, съобразена с изискванията за здравословно хранене, посочени в 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46F9" w:rsidRPr="003446F9">
        <w:rPr>
          <w:rFonts w:ascii="Times New Roman" w:eastAsia="Times New Roman" w:hAnsi="Times New Roman" w:cs="Times New Roman"/>
          <w:sz w:val="24"/>
          <w:szCs w:val="24"/>
        </w:rPr>
        <w:t>аредба № 2 от 2013 г. за здравословно хранене на децата на възраст от 0 до 3 години в детс</w:t>
      </w:r>
      <w:r w:rsidR="007F611E">
        <w:rPr>
          <w:rFonts w:ascii="Times New Roman" w:eastAsia="Times New Roman" w:hAnsi="Times New Roman" w:cs="Times New Roman"/>
          <w:sz w:val="24"/>
          <w:szCs w:val="24"/>
        </w:rPr>
        <w:t>ките заведения и детските кухни</w:t>
      </w:r>
      <w:r w:rsidR="003446F9" w:rsidRPr="003446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46F9" w:rsidRPr="003446F9">
        <w:rPr>
          <w:rFonts w:ascii="Times New Roman" w:eastAsia="Times New Roman" w:hAnsi="Times New Roman" w:cs="Times New Roman"/>
          <w:sz w:val="24"/>
          <w:szCs w:val="24"/>
        </w:rPr>
        <w:t xml:space="preserve">аредба № 6 от 2011 г. за здравословно хранене на децата на възраст от 3 до 7 години в детски заведения и 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46F9" w:rsidRPr="003446F9">
        <w:rPr>
          <w:rFonts w:ascii="Times New Roman" w:eastAsia="Times New Roman" w:hAnsi="Times New Roman" w:cs="Times New Roman"/>
          <w:sz w:val="24"/>
          <w:szCs w:val="24"/>
        </w:rPr>
        <w:t>аредба № 37 от 21 юли 2009 г. за зд</w:t>
      </w:r>
      <w:r w:rsidR="007F611E">
        <w:rPr>
          <w:rFonts w:ascii="Times New Roman" w:eastAsia="Times New Roman" w:hAnsi="Times New Roman" w:cs="Times New Roman"/>
          <w:sz w:val="24"/>
          <w:szCs w:val="24"/>
        </w:rPr>
        <w:t>равословно хранене на учениците</w:t>
      </w:r>
      <w:r w:rsidR="003446F9" w:rsidRPr="00344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9FB69" w14:textId="77777777" w:rsidR="003446F9" w:rsidRPr="001A18DA" w:rsidRDefault="003446F9" w:rsidP="008C6441">
      <w:pPr>
        <w:spacing w:after="0" w:line="360" w:lineRule="auto"/>
        <w:ind w:firstLine="709"/>
        <w:jc w:val="both"/>
        <w:divId w:val="142915879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EB12AF" w14:textId="7975C90B" w:rsidR="0033289E" w:rsidRDefault="0033289E" w:rsidP="008C6441">
      <w:pPr>
        <w:spacing w:after="0" w:line="360" w:lineRule="auto"/>
        <w:ind w:firstLine="709"/>
        <w:jc w:val="both"/>
        <w:divId w:val="1752779131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Айрянът, който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е получен при хомогенизацията на българско кисело мляко </w:t>
      </w:r>
      <w:r w:rsidR="00B415C9" w:rsidRPr="00B415C9">
        <w:rPr>
          <w:rFonts w:ascii="Times New Roman" w:eastAsia="Times New Roman" w:hAnsi="Times New Roman" w:cs="Times New Roman"/>
          <w:sz w:val="24"/>
          <w:szCs w:val="24"/>
        </w:rPr>
        <w:t>по чл.</w:t>
      </w:r>
      <w:r w:rsidR="00B41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5C9" w:rsidRPr="00B415C9">
        <w:rPr>
          <w:rFonts w:ascii="Times New Roman" w:eastAsia="Times New Roman" w:hAnsi="Times New Roman" w:cs="Times New Roman"/>
          <w:sz w:val="24"/>
          <w:szCs w:val="24"/>
        </w:rPr>
        <w:t>16, ал.</w:t>
      </w:r>
      <w:r w:rsidR="00B41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5C9" w:rsidRPr="00B415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и питейна вода без добавяне на готварска сол.</w:t>
      </w:r>
    </w:p>
    <w:p w14:paraId="6ECB6AF2" w14:textId="77777777" w:rsidR="002B1C11" w:rsidRPr="0033289E" w:rsidRDefault="002B1C11" w:rsidP="008C6441">
      <w:pPr>
        <w:spacing w:after="0" w:line="360" w:lineRule="auto"/>
        <w:ind w:firstLine="851"/>
        <w:jc w:val="both"/>
        <w:divId w:val="1752779131"/>
        <w:rPr>
          <w:rFonts w:ascii="Times New Roman" w:eastAsia="Times New Roman" w:hAnsi="Times New Roman" w:cs="Times New Roman"/>
          <w:sz w:val="24"/>
          <w:szCs w:val="24"/>
        </w:rPr>
      </w:pPr>
    </w:p>
    <w:p w14:paraId="2838C427" w14:textId="35EC10EC" w:rsidR="0033289E" w:rsidRP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41">
        <w:rPr>
          <w:rFonts w:ascii="Times New Roman" w:hAnsi="Times New Roman" w:cs="Times New Roman"/>
          <w:bCs/>
          <w:sz w:val="24"/>
          <w:szCs w:val="24"/>
        </w:rPr>
        <w:t>Раздел III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br/>
        <w:t>Специфични изисквания към риба, рибни продукти и други морски храни</w:t>
      </w:r>
    </w:p>
    <w:p w14:paraId="3EEBB353" w14:textId="77777777" w:rsidR="00A549F4" w:rsidRDefault="00A549F4" w:rsidP="008C6441">
      <w:pPr>
        <w:spacing w:after="0" w:line="360" w:lineRule="auto"/>
        <w:ind w:firstLine="851"/>
        <w:jc w:val="both"/>
        <w:divId w:val="345717502"/>
        <w:rPr>
          <w:rFonts w:ascii="Times New Roman" w:eastAsia="Times New Roman" w:hAnsi="Times New Roman" w:cs="Times New Roman"/>
          <w:sz w:val="24"/>
          <w:szCs w:val="24"/>
        </w:rPr>
      </w:pPr>
    </w:p>
    <w:p w14:paraId="24C9DA52" w14:textId="36AEA761" w:rsidR="0033289E" w:rsidRDefault="0033289E" w:rsidP="008C6441">
      <w:pPr>
        <w:spacing w:after="0" w:line="360" w:lineRule="auto"/>
        <w:ind w:firstLine="709"/>
        <w:jc w:val="both"/>
        <w:divId w:val="34571750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Рибата и рибните продукти, които се предлагат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са получени в регламентирани обекти за добив и преработка на риба и рибни продукти, отговарящи на изискванията на Приложение ІІІ, раздел VІІІ на Регламент (ЕО) № 853/2004.</w:t>
      </w:r>
    </w:p>
    <w:p w14:paraId="0CEBA4AD" w14:textId="77777777" w:rsidR="00345DF5" w:rsidRPr="00345DF5" w:rsidRDefault="00345DF5" w:rsidP="008C6441">
      <w:pPr>
        <w:spacing w:after="0" w:line="360" w:lineRule="auto"/>
        <w:ind w:firstLine="709"/>
        <w:jc w:val="both"/>
        <w:divId w:val="34571750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C94092" w14:textId="5ECB1310" w:rsidR="0033289E" w:rsidRDefault="0033289E" w:rsidP="008C6441">
      <w:pPr>
        <w:spacing w:after="0" w:line="360" w:lineRule="auto"/>
        <w:ind w:firstLine="709"/>
        <w:jc w:val="both"/>
        <w:divId w:val="1063408157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трябва да се предлагат охладена и/или замразена сладководна и/или морска риба, рибни продукти и други морски храни, които отговарят на изискванията за здравословно хранене, посочени в</w:t>
      </w:r>
      <w:r w:rsidR="005B0B63" w:rsidRPr="005B0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F2707" w:rsidRPr="002F2707">
        <w:rPr>
          <w:rFonts w:ascii="Times New Roman" w:eastAsia="Times New Roman" w:hAnsi="Times New Roman" w:cs="Times New Roman"/>
          <w:sz w:val="24"/>
          <w:szCs w:val="24"/>
        </w:rPr>
        <w:t>аредба № 2 от 2013 г. за здравословно хранене на децата на възраст от 0 до 3 години в детс</w:t>
      </w:r>
      <w:r w:rsidR="002F2707">
        <w:rPr>
          <w:rFonts w:ascii="Times New Roman" w:eastAsia="Times New Roman" w:hAnsi="Times New Roman" w:cs="Times New Roman"/>
          <w:sz w:val="24"/>
          <w:szCs w:val="24"/>
        </w:rPr>
        <w:t>ките заведения и детските кухни</w:t>
      </w:r>
      <w:r w:rsidR="002F2707" w:rsidRPr="002F27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F2707" w:rsidRPr="002F2707">
        <w:rPr>
          <w:rFonts w:ascii="Times New Roman" w:eastAsia="Times New Roman" w:hAnsi="Times New Roman" w:cs="Times New Roman"/>
          <w:sz w:val="24"/>
          <w:szCs w:val="24"/>
        </w:rPr>
        <w:t xml:space="preserve">аредба № 6 от 2011 г. за здравословно хранене на децата на възраст от 3 до 7 години в детски заведения и 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F2707" w:rsidRPr="002F2707">
        <w:rPr>
          <w:rFonts w:ascii="Times New Roman" w:eastAsia="Times New Roman" w:hAnsi="Times New Roman" w:cs="Times New Roman"/>
          <w:sz w:val="24"/>
          <w:szCs w:val="24"/>
        </w:rPr>
        <w:t>аредба № 37 от 21 юли 2009 г. за зд</w:t>
      </w:r>
      <w:r w:rsidR="002F2707">
        <w:rPr>
          <w:rFonts w:ascii="Times New Roman" w:eastAsia="Times New Roman" w:hAnsi="Times New Roman" w:cs="Times New Roman"/>
          <w:sz w:val="24"/>
          <w:szCs w:val="24"/>
        </w:rPr>
        <w:t>равословно хранене на учениците</w:t>
      </w:r>
      <w:r w:rsidR="002F2707" w:rsidRPr="002F27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0A7821" w14:textId="77777777" w:rsidR="002F2707" w:rsidRDefault="002F2707" w:rsidP="008C6441">
      <w:pPr>
        <w:spacing w:after="0" w:line="360" w:lineRule="auto"/>
        <w:ind w:firstLine="709"/>
        <w:jc w:val="both"/>
        <w:divId w:val="1063408157"/>
        <w:rPr>
          <w:rFonts w:ascii="Times New Roman" w:eastAsia="Times New Roman" w:hAnsi="Times New Roman" w:cs="Times New Roman"/>
          <w:sz w:val="24"/>
          <w:szCs w:val="24"/>
        </w:rPr>
      </w:pPr>
    </w:p>
    <w:p w14:paraId="39BF1780" w14:textId="6CB6EB88" w:rsidR="0033289E" w:rsidRP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41">
        <w:rPr>
          <w:rFonts w:ascii="Times New Roman" w:hAnsi="Times New Roman" w:cs="Times New Roman"/>
          <w:bCs/>
          <w:sz w:val="24"/>
          <w:szCs w:val="24"/>
        </w:rPr>
        <w:t>Раздел IV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br/>
        <w:t>Специфични изисквания към яйца</w:t>
      </w:r>
    </w:p>
    <w:p w14:paraId="5F134B50" w14:textId="77777777" w:rsidR="00A549F4" w:rsidRDefault="00A549F4" w:rsidP="008C6441">
      <w:pPr>
        <w:spacing w:after="0" w:line="360" w:lineRule="auto"/>
        <w:ind w:firstLine="851"/>
        <w:jc w:val="both"/>
        <w:divId w:val="1192762199"/>
        <w:rPr>
          <w:rFonts w:ascii="Times New Roman" w:eastAsia="Times New Roman" w:hAnsi="Times New Roman" w:cs="Times New Roman"/>
          <w:sz w:val="24"/>
          <w:szCs w:val="24"/>
        </w:rPr>
      </w:pPr>
    </w:p>
    <w:p w14:paraId="72F56A14" w14:textId="2A1C3F63" w:rsidR="0033289E" w:rsidRPr="0033289E" w:rsidRDefault="0033289E" w:rsidP="008C6441">
      <w:pPr>
        <w:spacing w:after="0" w:line="360" w:lineRule="auto"/>
        <w:ind w:firstLine="709"/>
        <w:jc w:val="both"/>
        <w:divId w:val="1192762199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 xml:space="preserve">Чл. 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Яйцата, които се предлагат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отговарят на изискванията на Наредба № 1 от 2008 г. за изискванията за търговия с яйца (</w:t>
      </w:r>
      <w:r w:rsidR="00745415">
        <w:rPr>
          <w:rFonts w:ascii="Times New Roman" w:eastAsia="Times New Roman" w:hAnsi="Times New Roman" w:cs="Times New Roman"/>
          <w:sz w:val="24"/>
          <w:szCs w:val="24"/>
        </w:rPr>
        <w:t xml:space="preserve">обн.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ДВ, </w:t>
      </w:r>
      <w:r w:rsidRPr="002F2707">
        <w:rPr>
          <w:rFonts w:ascii="Times New Roman" w:eastAsia="Times New Roman" w:hAnsi="Times New Roman" w:cs="Times New Roman"/>
          <w:sz w:val="24"/>
          <w:szCs w:val="24"/>
        </w:rPr>
        <w:t>бр. 7 от 2008 г.), Регламент (ЕС) № 589/200</w:t>
      </w:r>
      <w:r w:rsidR="00E06BF2" w:rsidRPr="002F2707">
        <w:rPr>
          <w:rFonts w:ascii="Times New Roman" w:eastAsia="Times New Roman" w:hAnsi="Times New Roman" w:cs="Times New Roman"/>
          <w:sz w:val="24"/>
          <w:szCs w:val="24"/>
        </w:rPr>
        <w:t>8 на Комисията от 23 юни 2008 година</w:t>
      </w:r>
      <w:r w:rsidRPr="002F2707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определяне на подробни правила за прилагане на Регламент (ЕО) № 1234/2007 на Съвета относно стандартите за търговия с яйца (ОВ, L 163, 24.06.2008 г.) и на Приложение ІІІ, раздел Х на Регламент (ЕО) № 853/2004.</w:t>
      </w:r>
    </w:p>
    <w:p w14:paraId="010B38A8" w14:textId="7655A963" w:rsidR="006A68BC" w:rsidRDefault="0033289E" w:rsidP="008C6441">
      <w:pPr>
        <w:spacing w:after="0" w:line="360" w:lineRule="auto"/>
        <w:ind w:firstLine="709"/>
        <w:jc w:val="both"/>
        <w:divId w:val="18630131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Яйцата, които се предлагат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са клас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0934F" w14:textId="77777777" w:rsidR="006A68BC" w:rsidRDefault="006A68BC" w:rsidP="008C6441">
      <w:pPr>
        <w:spacing w:after="0" w:line="360" w:lineRule="auto"/>
        <w:ind w:firstLine="709"/>
        <w:jc w:val="both"/>
        <w:divId w:val="186301311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8CA269" w14:textId="386ABDFA" w:rsidR="0035235C" w:rsidRPr="0035235C" w:rsidRDefault="0033289E" w:rsidP="008C6441">
      <w:pPr>
        <w:spacing w:after="0" w:line="360" w:lineRule="auto"/>
        <w:ind w:firstLine="709"/>
        <w:jc w:val="both"/>
        <w:divId w:val="1863013114"/>
        <w:rPr>
          <w:rFonts w:ascii="Times New Roman" w:eastAsia="Times New Roman" w:hAnsi="Times New Roman" w:cs="Times New Roman"/>
          <w:sz w:val="24"/>
          <w:szCs w:val="24"/>
        </w:rPr>
      </w:pPr>
      <w:r w:rsidRPr="006A68BC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6A68B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76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Яйцата трябва да се транспортират и съхраняват при температура, гарантираща безопасността им (от +5 C до +18 C)</w:t>
      </w:r>
      <w:r w:rsidR="0035235C" w:rsidRPr="006A6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35C" w:rsidRPr="0035235C">
        <w:rPr>
          <w:rFonts w:ascii="Times New Roman" w:eastAsia="Times New Roman" w:hAnsi="Times New Roman" w:cs="Times New Roman"/>
          <w:sz w:val="24"/>
          <w:szCs w:val="24"/>
        </w:rPr>
        <w:t>и да се консумират не по-късно от 28 дни след датата на снасяне.</w:t>
      </w:r>
    </w:p>
    <w:p w14:paraId="5A207C25" w14:textId="77777777" w:rsidR="002B1C11" w:rsidRPr="0033289E" w:rsidRDefault="002B1C11" w:rsidP="008C6441">
      <w:pPr>
        <w:spacing w:after="0" w:line="360" w:lineRule="auto"/>
        <w:ind w:firstLine="851"/>
        <w:divId w:val="1321347017"/>
        <w:rPr>
          <w:rFonts w:ascii="Times New Roman" w:eastAsia="Times New Roman" w:hAnsi="Times New Roman" w:cs="Times New Roman"/>
          <w:sz w:val="24"/>
          <w:szCs w:val="24"/>
        </w:rPr>
      </w:pPr>
    </w:p>
    <w:p w14:paraId="488E20EF" w14:textId="6358A241" w:rsidR="0033289E" w:rsidRP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41">
        <w:rPr>
          <w:rFonts w:ascii="Times New Roman" w:hAnsi="Times New Roman" w:cs="Times New Roman"/>
          <w:bCs/>
          <w:sz w:val="24"/>
          <w:szCs w:val="24"/>
        </w:rPr>
        <w:t>Раздел V</w:t>
      </w:r>
      <w:r w:rsidRPr="008C6441">
        <w:rPr>
          <w:rFonts w:ascii="Times New Roman" w:hAnsi="Times New Roman" w:cs="Times New Roman"/>
          <w:bCs/>
          <w:sz w:val="24"/>
          <w:szCs w:val="24"/>
        </w:rPr>
        <w:br/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t>Специфични изисквания към масла и мазнини</w:t>
      </w:r>
    </w:p>
    <w:p w14:paraId="4A7DD318" w14:textId="77777777" w:rsidR="00A549F4" w:rsidRDefault="00A549F4" w:rsidP="008C6441">
      <w:pPr>
        <w:spacing w:after="0" w:line="360" w:lineRule="auto"/>
        <w:ind w:firstLine="851"/>
        <w:jc w:val="both"/>
        <w:divId w:val="1494644985"/>
        <w:rPr>
          <w:rFonts w:ascii="Times New Roman" w:eastAsia="Times New Roman" w:hAnsi="Times New Roman" w:cs="Times New Roman"/>
          <w:sz w:val="24"/>
          <w:szCs w:val="24"/>
        </w:rPr>
      </w:pPr>
    </w:p>
    <w:p w14:paraId="0F925621" w14:textId="1DD51C32" w:rsidR="0033289E" w:rsidRPr="0033289E" w:rsidRDefault="0033289E" w:rsidP="008C6441">
      <w:pPr>
        <w:spacing w:after="0" w:line="360" w:lineRule="auto"/>
        <w:ind w:firstLine="709"/>
        <w:jc w:val="both"/>
        <w:divId w:val="1494644985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се предлагат само краве масло, слънчогледово масло и зехтин.</w:t>
      </w:r>
    </w:p>
    <w:p w14:paraId="7BFEF9A4" w14:textId="77777777" w:rsidR="0033289E" w:rsidRPr="0033289E" w:rsidRDefault="0033289E" w:rsidP="008C6441">
      <w:pPr>
        <w:spacing w:after="0" w:line="360" w:lineRule="auto"/>
        <w:ind w:firstLine="709"/>
        <w:jc w:val="both"/>
        <w:divId w:val="364674839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(2) Не се разрешава предлагането на храни, съдържащи:</w:t>
      </w:r>
    </w:p>
    <w:p w14:paraId="7FBBF79E" w14:textId="77777777" w:rsidR="0033289E" w:rsidRPr="0033289E" w:rsidRDefault="0033289E" w:rsidP="008C6441">
      <w:pPr>
        <w:spacing w:after="0" w:line="360" w:lineRule="auto"/>
        <w:ind w:firstLine="709"/>
        <w:jc w:val="both"/>
        <w:divId w:val="873737333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1. мазнини извън посочените в ал. 1;</w:t>
      </w:r>
    </w:p>
    <w:p w14:paraId="69177017" w14:textId="77777777" w:rsidR="0033289E" w:rsidRPr="0033289E" w:rsidRDefault="0033289E" w:rsidP="008C6441">
      <w:pPr>
        <w:spacing w:after="0" w:line="360" w:lineRule="auto"/>
        <w:ind w:firstLine="709"/>
        <w:jc w:val="both"/>
        <w:divId w:val="675423324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2. хидрогенирани и частично хидрогенирани растителни мазнини;</w:t>
      </w:r>
    </w:p>
    <w:p w14:paraId="433420C2" w14:textId="77777777" w:rsidR="0033289E" w:rsidRDefault="0033289E" w:rsidP="008C6441">
      <w:pPr>
        <w:spacing w:after="0" w:line="360" w:lineRule="auto"/>
        <w:ind w:firstLine="709"/>
        <w:jc w:val="both"/>
        <w:divId w:val="1635477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3. растителни мазнини, за които на етикета не е посочен видът на преработката им.</w:t>
      </w:r>
    </w:p>
    <w:p w14:paraId="0E6686E8" w14:textId="77777777" w:rsidR="001A18DA" w:rsidRPr="001A18DA" w:rsidRDefault="001A18DA" w:rsidP="008C6441">
      <w:pPr>
        <w:spacing w:after="0" w:line="360" w:lineRule="auto"/>
        <w:ind w:firstLine="709"/>
        <w:jc w:val="both"/>
        <w:divId w:val="1635477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D99CBA" w14:textId="3F25E6A6" w:rsidR="0033289E" w:rsidRPr="0033289E" w:rsidRDefault="0033289E" w:rsidP="008C6441">
      <w:pPr>
        <w:spacing w:after="0" w:line="360" w:lineRule="auto"/>
        <w:ind w:firstLine="709"/>
        <w:jc w:val="both"/>
        <w:divId w:val="1459375418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Чл. 2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Кравето масло, което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е произведено от сурово мляко, което отговаря на изискванията на Приложение ІІІ, раздел ІХ, глава І, т. ІІІ (3) на Регламент (ЕО) № 853/2004 и да отговаря на изискванията на Регламент (ЕС) № 1308/2013 на Европейския парламент и </w:t>
      </w:r>
      <w:r w:rsidR="00E06BF2">
        <w:rPr>
          <w:rFonts w:ascii="Times New Roman" w:eastAsia="Times New Roman" w:hAnsi="Times New Roman" w:cs="Times New Roman"/>
          <w:sz w:val="24"/>
          <w:szCs w:val="24"/>
        </w:rPr>
        <w:t xml:space="preserve">на Съвета от </w:t>
      </w:r>
      <w:r w:rsidR="00E06BF2" w:rsidRPr="00BA438E">
        <w:rPr>
          <w:rFonts w:ascii="Times New Roman" w:eastAsia="Times New Roman" w:hAnsi="Times New Roman" w:cs="Times New Roman"/>
          <w:sz w:val="24"/>
          <w:szCs w:val="24"/>
        </w:rPr>
        <w:t>17 декември 2013 година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 xml:space="preserve"> за установяване на обща организация на пазарите на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селскостопански продукти и за отмяна на регламенти (ЕИО) № 922/72, (ЕИО) № 234/79, (ЕО) № 1037/2001 и (ЕО) № 1234/2007 (ОВ, L 347, 20.12.2013 г.).</w:t>
      </w:r>
    </w:p>
    <w:p w14:paraId="545E54C6" w14:textId="09A5A964" w:rsidR="0033289E" w:rsidRPr="0033289E" w:rsidRDefault="0033289E" w:rsidP="008C6441">
      <w:pPr>
        <w:spacing w:after="0" w:line="360" w:lineRule="auto"/>
        <w:ind w:firstLine="709"/>
        <w:jc w:val="both"/>
        <w:divId w:val="1168443756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Слънчогледовото масло, което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е произведено по браншови стандарт.</w:t>
      </w:r>
    </w:p>
    <w:p w14:paraId="41E71B87" w14:textId="3051AC6B" w:rsidR="0033289E" w:rsidRDefault="0033289E" w:rsidP="008C6441">
      <w:pPr>
        <w:spacing w:after="0" w:line="360" w:lineRule="auto"/>
        <w:ind w:firstLine="709"/>
        <w:jc w:val="both"/>
        <w:divId w:val="5791357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(3) Зехтинът, който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бъде Extra Virgin или Virgin съгласно изискванията на Регламент (ЕИО) № 2568/9</w:t>
      </w:r>
      <w:r w:rsidR="00E06BF2">
        <w:rPr>
          <w:rFonts w:ascii="Times New Roman" w:eastAsia="Times New Roman" w:hAnsi="Times New Roman" w:cs="Times New Roman"/>
          <w:sz w:val="24"/>
          <w:szCs w:val="24"/>
        </w:rPr>
        <w:t xml:space="preserve">1 на Комисията от 11 </w:t>
      </w:r>
      <w:r w:rsidR="00E06BF2" w:rsidRPr="00BA438E">
        <w:rPr>
          <w:rFonts w:ascii="Times New Roman" w:eastAsia="Times New Roman" w:hAnsi="Times New Roman" w:cs="Times New Roman"/>
          <w:sz w:val="24"/>
          <w:szCs w:val="24"/>
        </w:rPr>
        <w:t>юли 1991 година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 xml:space="preserve"> относно характеристиките на маслиновото масло и маслиновото масло от остатъчен материал и съответните методи за анализ и Регламент </w:t>
      </w:r>
      <w:r w:rsidR="00745415" w:rsidRPr="00BA438E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 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>(ЕС) № 29/2012 н</w:t>
      </w:r>
      <w:r w:rsidR="00E06BF2" w:rsidRPr="00BA438E">
        <w:rPr>
          <w:rFonts w:ascii="Times New Roman" w:eastAsia="Times New Roman" w:hAnsi="Times New Roman" w:cs="Times New Roman"/>
          <w:sz w:val="24"/>
          <w:szCs w:val="24"/>
        </w:rPr>
        <w:t>а Комисията от 13 януари 2012 година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 xml:space="preserve"> относно стандартите за търговия с маслиново масло (ОВ, L 12, 14.01.2012 г.).</w:t>
      </w:r>
    </w:p>
    <w:p w14:paraId="11ED92E2" w14:textId="77777777" w:rsidR="00A549F4" w:rsidRPr="0033289E" w:rsidRDefault="00A549F4" w:rsidP="008C6441">
      <w:pPr>
        <w:spacing w:after="0" w:line="360" w:lineRule="auto"/>
        <w:ind w:firstLine="709"/>
        <w:divId w:val="5791357"/>
        <w:rPr>
          <w:rFonts w:ascii="Times New Roman" w:eastAsia="Times New Roman" w:hAnsi="Times New Roman" w:cs="Times New Roman"/>
          <w:sz w:val="24"/>
          <w:szCs w:val="24"/>
        </w:rPr>
      </w:pPr>
    </w:p>
    <w:p w14:paraId="5A17DD96" w14:textId="22908AB2" w:rsidR="0033289E" w:rsidRP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41">
        <w:rPr>
          <w:rFonts w:ascii="Times New Roman" w:hAnsi="Times New Roman" w:cs="Times New Roman"/>
          <w:bCs/>
          <w:sz w:val="24"/>
          <w:szCs w:val="24"/>
        </w:rPr>
        <w:t>Раздел VI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br/>
        <w:t>Специфични изисквания към зърнени храни и храни на зърнена основа</w:t>
      </w:r>
    </w:p>
    <w:p w14:paraId="32BD846F" w14:textId="77777777" w:rsidR="00A549F4" w:rsidRDefault="00A549F4" w:rsidP="008C6441">
      <w:pPr>
        <w:spacing w:after="0" w:line="360" w:lineRule="auto"/>
        <w:ind w:firstLine="851"/>
        <w:jc w:val="both"/>
        <w:divId w:val="129829810"/>
        <w:rPr>
          <w:rFonts w:ascii="Times New Roman" w:eastAsia="Times New Roman" w:hAnsi="Times New Roman" w:cs="Times New Roman"/>
          <w:sz w:val="24"/>
          <w:szCs w:val="24"/>
        </w:rPr>
      </w:pPr>
    </w:p>
    <w:p w14:paraId="0E5231AD" w14:textId="73F23551" w:rsidR="001A18DA" w:rsidRDefault="0033289E" w:rsidP="008C6441">
      <w:pPr>
        <w:spacing w:after="0" w:line="360" w:lineRule="auto"/>
        <w:ind w:firstLine="709"/>
        <w:jc w:val="both"/>
        <w:divId w:val="129829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Брашното, което се влага в храни, предлагани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е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Бяло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Добруджа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Типово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произведено по утвърден стандарт, и/или пълнозърнесто брашно, произведено по технологична документация, съобразена с изискванията за здравословно хранене, посочени в</w:t>
      </w:r>
      <w:r w:rsidR="005B0B63" w:rsidRPr="005B0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38E" w:rsidRPr="00BA438E">
        <w:rPr>
          <w:rFonts w:ascii="Times New Roman" w:eastAsia="Times New Roman" w:hAnsi="Times New Roman" w:cs="Times New Roman"/>
          <w:sz w:val="24"/>
          <w:szCs w:val="24"/>
        </w:rPr>
        <w:t>Наредба № 2 от 2013 г. за здравословно хранене на децата на възраст от 0 до 3 години в детските заведения и детските кухни, Наредба № 6 от 2011 г. за здравословно хранене на децата на възраст от 3 до 7 години в детски заведения и Наредба № 37 от 21 юли 2009 г. за здравословно хранене на учениците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D86F38" w14:textId="77777777" w:rsidR="00876736" w:rsidRPr="00876736" w:rsidRDefault="00876736" w:rsidP="008C6441">
      <w:pPr>
        <w:spacing w:after="0" w:line="360" w:lineRule="auto"/>
        <w:ind w:firstLine="709"/>
        <w:jc w:val="both"/>
        <w:divId w:val="129829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947496" w14:textId="0803A4F1" w:rsidR="00876736" w:rsidRDefault="0033289E" w:rsidP="008C6441">
      <w:pPr>
        <w:spacing w:after="0" w:line="360" w:lineRule="auto"/>
        <w:ind w:firstLine="709"/>
        <w:jc w:val="both"/>
        <w:divId w:val="184577559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Хлябът, който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бъде тип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Бял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Добруджа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произведен по утвърден стандарт, и/или пълнозърнест, произведен по технологична документация, съобразена с изискванията за здравословно хранене, посочени в </w:t>
      </w:r>
      <w:r w:rsidR="00BA438E" w:rsidRPr="00BA438E">
        <w:rPr>
          <w:rFonts w:ascii="Times New Roman" w:eastAsia="Times New Roman" w:hAnsi="Times New Roman" w:cs="Times New Roman"/>
          <w:sz w:val="24"/>
          <w:szCs w:val="24"/>
        </w:rPr>
        <w:t>Наредба № 2 от 2013 г. за здравословно хранене на децата на възраст от 0 до 3 години в детските заведения и детските кухни, Наредба № 6 от 2011 г. за здравословно хранене на децата на възраст от 3 до 7 години в детски заведения и Наредба № 37 от 21 юли 2009 г. за здравословно хранене на учениците</w:t>
      </w:r>
      <w:r w:rsidR="00BA43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5415" w:rsidRPr="00745415" w:rsidDel="0074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E8EDFC" w14:textId="7320ECDD" w:rsidR="0033289E" w:rsidRDefault="0033289E" w:rsidP="008C6441">
      <w:pPr>
        <w:spacing w:after="0" w:line="360" w:lineRule="auto"/>
        <w:ind w:firstLine="709"/>
        <w:jc w:val="both"/>
        <w:divId w:val="184577559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Пълнозърнестият хляб, който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бъде без оцветители.</w:t>
      </w:r>
    </w:p>
    <w:p w14:paraId="02486097" w14:textId="77777777" w:rsidR="001A18DA" w:rsidRPr="001A18DA" w:rsidRDefault="001A18DA" w:rsidP="008C6441">
      <w:pPr>
        <w:spacing w:after="0" w:line="360" w:lineRule="auto"/>
        <w:ind w:firstLine="709"/>
        <w:jc w:val="both"/>
        <w:divId w:val="184577559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FE9D36" w14:textId="13A76B6E" w:rsidR="0033289E" w:rsidRDefault="0033289E" w:rsidP="008C6441">
      <w:pPr>
        <w:spacing w:after="0" w:line="360" w:lineRule="auto"/>
        <w:ind w:firstLine="709"/>
        <w:jc w:val="both"/>
        <w:divId w:val="16011839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могат да се предлагат и пълнозърнести продукти (хлебни, макаронени и тестени изделия, овесени ядки и др.) без оцветители.</w:t>
      </w:r>
    </w:p>
    <w:p w14:paraId="2DAE30D0" w14:textId="77777777" w:rsidR="001A18DA" w:rsidRPr="001A18DA" w:rsidRDefault="001A18DA" w:rsidP="008C6441">
      <w:pPr>
        <w:spacing w:after="0" w:line="360" w:lineRule="auto"/>
        <w:ind w:firstLine="709"/>
        <w:jc w:val="both"/>
        <w:divId w:val="16011839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E1F117" w14:textId="18D11675" w:rsidR="0033289E" w:rsidRDefault="0033289E" w:rsidP="008C6441">
      <w:pPr>
        <w:spacing w:after="0" w:line="360" w:lineRule="auto"/>
        <w:ind w:firstLine="709"/>
        <w:jc w:val="both"/>
        <w:divId w:val="46597482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не се предлагат зърнени храни и храни на зърнена основа с признаци на видимо плесенясване, с наличие на складови вредители и/или следи от тяхната дейност.</w:t>
      </w:r>
    </w:p>
    <w:p w14:paraId="0E9358A2" w14:textId="77777777" w:rsidR="001A18DA" w:rsidRPr="001A18DA" w:rsidRDefault="001A18DA" w:rsidP="008C6441">
      <w:pPr>
        <w:spacing w:after="0" w:line="360" w:lineRule="auto"/>
        <w:ind w:firstLine="709"/>
        <w:jc w:val="both"/>
        <w:divId w:val="46597482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EADC57" w14:textId="48506108" w:rsidR="0033289E" w:rsidRDefault="0033289E" w:rsidP="008C6441">
      <w:pPr>
        <w:spacing w:after="0" w:line="360" w:lineRule="auto"/>
        <w:ind w:firstLine="709"/>
        <w:jc w:val="both"/>
        <w:divId w:val="978074342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. Храните на зърнена основа, които се предлагат в детските заведения за консумация от децата </w:t>
      </w:r>
      <w:r w:rsidR="00776326">
        <w:rPr>
          <w:rFonts w:ascii="Times New Roman" w:eastAsia="Times New Roman" w:hAnsi="Times New Roman" w:cs="Times New Roman"/>
          <w:sz w:val="24"/>
          <w:szCs w:val="24"/>
        </w:rPr>
        <w:t>на възраст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до 3 години, по отношение на състава им</w:t>
      </w:r>
      <w:r w:rsidR="005A51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трябва да отговарят на изискванията на </w:t>
      </w:r>
      <w:r w:rsidR="005A5128">
        <w:rPr>
          <w:rFonts w:ascii="Times New Roman" w:eastAsia="Times New Roman" w:hAnsi="Times New Roman" w:cs="Times New Roman"/>
          <w:sz w:val="24"/>
          <w:szCs w:val="24"/>
        </w:rPr>
        <w:t>наредбата по чл. 5 от Закона за храните</w:t>
      </w:r>
      <w:r w:rsidR="00547431">
        <w:rPr>
          <w:rFonts w:ascii="Times New Roman" w:eastAsia="Times New Roman" w:hAnsi="Times New Roman" w:cs="Times New Roman"/>
          <w:sz w:val="24"/>
          <w:szCs w:val="24"/>
        </w:rPr>
        <w:t>, с която се</w:t>
      </w:r>
      <w:r w:rsidR="00547431" w:rsidRPr="00547431">
        <w:rPr>
          <w:rFonts w:ascii="Times New Roman" w:eastAsia="Times New Roman" w:hAnsi="Times New Roman" w:cs="Times New Roman"/>
          <w:sz w:val="24"/>
          <w:szCs w:val="24"/>
        </w:rPr>
        <w:t xml:space="preserve"> въвеждат </w:t>
      </w:r>
      <w:r w:rsidR="009E4E59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r w:rsidR="00547431" w:rsidRPr="00547431">
        <w:rPr>
          <w:rFonts w:ascii="Times New Roman" w:eastAsia="Times New Roman" w:hAnsi="Times New Roman" w:cs="Times New Roman"/>
          <w:sz w:val="24"/>
          <w:szCs w:val="24"/>
        </w:rPr>
        <w:t xml:space="preserve"> на Директива 2006/125/ЕО на Комисията от 5 декември 2006 г. относно преработени храни на зърнена основа и детски храни за кърмачета и малки деца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и на приложимите изисквания на Регламент (ЕС) № 609/2013 на Европейския 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>парламе</w:t>
      </w:r>
      <w:r w:rsidR="00E06BF2" w:rsidRPr="00BA438E">
        <w:rPr>
          <w:rFonts w:ascii="Times New Roman" w:eastAsia="Times New Roman" w:hAnsi="Times New Roman" w:cs="Times New Roman"/>
          <w:sz w:val="24"/>
          <w:szCs w:val="24"/>
        </w:rPr>
        <w:t>нт и на Съвета от 12 юни 2013 година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 xml:space="preserve">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 и за отмяна на Директива 92/52/ЕИО на Съвета, директиви 96/8/ЕО, 1999/21/ЕО, 2006/125/ЕО и 2006/141/ЕО на Комисията, Директива 2009/39/ЕО на Европейския парламент и на Съвета и регламенти (ЕО) № 41/2009 и (ЕО) № 953/2009 на Комисията (ОВ, L 181 от 29 юни 2013 г.).</w:t>
      </w:r>
    </w:p>
    <w:p w14:paraId="171E2B87" w14:textId="77777777" w:rsidR="00A549F4" w:rsidRPr="0033289E" w:rsidRDefault="00A549F4" w:rsidP="008C6441">
      <w:pPr>
        <w:spacing w:after="0" w:line="360" w:lineRule="auto"/>
        <w:ind w:firstLine="709"/>
        <w:divId w:val="978074342"/>
        <w:rPr>
          <w:rFonts w:ascii="Times New Roman" w:eastAsia="Times New Roman" w:hAnsi="Times New Roman" w:cs="Times New Roman"/>
          <w:sz w:val="24"/>
          <w:szCs w:val="24"/>
        </w:rPr>
      </w:pPr>
    </w:p>
    <w:p w14:paraId="1F13DF68" w14:textId="1E258165" w:rsidR="0033289E" w:rsidRP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41">
        <w:rPr>
          <w:rFonts w:ascii="Times New Roman" w:hAnsi="Times New Roman" w:cs="Times New Roman"/>
          <w:bCs/>
          <w:sz w:val="24"/>
          <w:szCs w:val="24"/>
        </w:rPr>
        <w:t>Раздел VII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br/>
        <w:t>Специфични изисквания към картофи, кореноплодни и варива</w:t>
      </w:r>
    </w:p>
    <w:p w14:paraId="5E3E11EE" w14:textId="77777777" w:rsidR="00A549F4" w:rsidRDefault="00A549F4" w:rsidP="008C6441">
      <w:pPr>
        <w:spacing w:after="0" w:line="360" w:lineRule="auto"/>
        <w:ind w:firstLine="851"/>
        <w:jc w:val="both"/>
        <w:divId w:val="331183041"/>
        <w:rPr>
          <w:rFonts w:ascii="Times New Roman" w:eastAsia="Times New Roman" w:hAnsi="Times New Roman" w:cs="Times New Roman"/>
          <w:sz w:val="24"/>
          <w:szCs w:val="24"/>
        </w:rPr>
      </w:pPr>
    </w:p>
    <w:p w14:paraId="586E5E8A" w14:textId="3811E443" w:rsidR="0033289E" w:rsidRPr="0033289E" w:rsidRDefault="0033289E" w:rsidP="00F44C85">
      <w:pPr>
        <w:spacing w:after="0" w:line="360" w:lineRule="auto"/>
        <w:ind w:firstLine="709"/>
        <w:jc w:val="both"/>
        <w:divId w:val="331183041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Картофите, които се предлагат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са цели, здрави, без замърсяване от почвата и други примеси, без повреди от вредители, без повишена повърхностна влажност, да издържат на транспортиране, товарене и разтоварване. Да бъдат опаковани в чисти опаковки и </w:t>
      </w:r>
      <w:r w:rsidR="00F44C85" w:rsidRPr="00F44C85">
        <w:rPr>
          <w:rFonts w:ascii="Times New Roman" w:eastAsia="Times New Roman" w:hAnsi="Times New Roman" w:cs="Times New Roman"/>
          <w:sz w:val="24"/>
          <w:szCs w:val="24"/>
        </w:rPr>
        <w:t>да бъдат етикетирани съгласно изискв</w:t>
      </w:r>
      <w:r w:rsidR="00F44C85">
        <w:rPr>
          <w:rFonts w:ascii="Times New Roman" w:eastAsia="Times New Roman" w:hAnsi="Times New Roman" w:cs="Times New Roman"/>
          <w:sz w:val="24"/>
          <w:szCs w:val="24"/>
        </w:rPr>
        <w:t>анията на Регламент (ЕС) № 1169/</w:t>
      </w:r>
      <w:r w:rsidR="00F44C85" w:rsidRPr="00F44C8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44C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4C85" w:rsidRPr="00F44C85">
        <w:rPr>
          <w:rFonts w:ascii="Times New Roman" w:eastAsia="Times New Roman" w:hAnsi="Times New Roman" w:cs="Times New Roman"/>
          <w:sz w:val="24"/>
          <w:szCs w:val="24"/>
        </w:rPr>
        <w:t xml:space="preserve"> на Европейския парламент и на Съвета</w:t>
      </w:r>
      <w:r w:rsidR="00F44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C85" w:rsidRPr="00F44C85">
        <w:rPr>
          <w:rFonts w:ascii="Times New Roman" w:eastAsia="Times New Roman" w:hAnsi="Times New Roman" w:cs="Times New Roman"/>
          <w:sz w:val="24"/>
          <w:szCs w:val="24"/>
        </w:rPr>
        <w:t xml:space="preserve">от 25 октомври 2011 година </w:t>
      </w:r>
      <w:r w:rsidR="00F44C85">
        <w:rPr>
          <w:rFonts w:ascii="Times New Roman" w:eastAsia="Times New Roman" w:hAnsi="Times New Roman" w:cs="Times New Roman"/>
          <w:sz w:val="24"/>
          <w:szCs w:val="24"/>
        </w:rPr>
        <w:t xml:space="preserve">за предоставянето на информация </w:t>
      </w:r>
      <w:r w:rsidR="00F44C85" w:rsidRPr="00F44C85">
        <w:rPr>
          <w:rFonts w:ascii="Times New Roman" w:eastAsia="Times New Roman" w:hAnsi="Times New Roman" w:cs="Times New Roman"/>
          <w:sz w:val="24"/>
          <w:szCs w:val="24"/>
        </w:rPr>
        <w:t xml:space="preserve">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</w:t>
      </w:r>
      <w:r w:rsidR="00F44C85" w:rsidRPr="00F44C85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Директива 2000/13/ЕО на Европейския парламент и на Съвета, директиви 2002/67/ЕО и 2008/5/ЕО на Комисията и на Регламент (Е</w:t>
      </w:r>
      <w:r w:rsidR="00F44C85">
        <w:rPr>
          <w:rFonts w:ascii="Times New Roman" w:eastAsia="Times New Roman" w:hAnsi="Times New Roman" w:cs="Times New Roman"/>
          <w:sz w:val="24"/>
          <w:szCs w:val="24"/>
        </w:rPr>
        <w:t>О) № 608/2004 на Комисията (ОВ,</w:t>
      </w:r>
      <w:r w:rsidR="00F44C85" w:rsidRPr="00F44C85">
        <w:rPr>
          <w:rFonts w:ascii="Times New Roman" w:eastAsia="Times New Roman" w:hAnsi="Times New Roman" w:cs="Times New Roman"/>
          <w:sz w:val="24"/>
          <w:szCs w:val="24"/>
        </w:rPr>
        <w:t xml:space="preserve"> L 304 от 22.11.2011 г.)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2DB218" w14:textId="77777777" w:rsidR="0033289E" w:rsidRDefault="0033289E" w:rsidP="008C6441">
      <w:pPr>
        <w:spacing w:after="0" w:line="360" w:lineRule="auto"/>
        <w:ind w:firstLine="709"/>
        <w:jc w:val="both"/>
        <w:divId w:val="183514260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(2) Не се допуска предлагането на гнили картофи и с лошо качество, което ги прави негодни за консумация.</w:t>
      </w:r>
    </w:p>
    <w:p w14:paraId="45BC0AC1" w14:textId="77777777" w:rsidR="001A18DA" w:rsidRPr="001A18DA" w:rsidRDefault="001A18DA" w:rsidP="008C6441">
      <w:pPr>
        <w:spacing w:after="0" w:line="360" w:lineRule="auto"/>
        <w:ind w:firstLine="709"/>
        <w:jc w:val="both"/>
        <w:divId w:val="183514260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161403" w14:textId="2AC3EAB3" w:rsidR="0033289E" w:rsidRDefault="0033289E" w:rsidP="008C6441">
      <w:pPr>
        <w:spacing w:after="0" w:line="360" w:lineRule="auto"/>
        <w:ind w:firstLine="709"/>
        <w:jc w:val="both"/>
        <w:divId w:val="46709553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 xml:space="preserve">Чл. 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30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Кореноплодните зеленчукови култури (морков, ряпа, салатно цвекло, репички и др.), които се предлагат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отговарят на изискванията на общия стандарт за предлагане на пазара на пресни плодове и зеленчуци по Приложение І, част А от Регламент за изпълнение (ЕС) № 543/2011 на 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>Комисията от 7 юни 2011 г</w:t>
      </w:r>
      <w:r w:rsidR="00995217" w:rsidRPr="00BA438E">
        <w:rPr>
          <w:rFonts w:ascii="Times New Roman" w:eastAsia="Times New Roman" w:hAnsi="Times New Roman" w:cs="Times New Roman"/>
          <w:sz w:val="24"/>
          <w:szCs w:val="24"/>
        </w:rPr>
        <w:t xml:space="preserve">одина 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>за определянето на подробни правила за прилагането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на Регламент (ЕО) № 1234/2007 на Съвета по отношение на секторите на плодовете и зеленчуците и на преработените плодове и зеленчуци (ОВ, L 157, 15.06.2011 г.) (Регламент за изпълнение (Е</w:t>
      </w:r>
      <w:r w:rsidR="00B969E1">
        <w:rPr>
          <w:rFonts w:ascii="Times New Roman" w:eastAsia="Times New Roman" w:hAnsi="Times New Roman" w:cs="Times New Roman"/>
          <w:sz w:val="24"/>
          <w:szCs w:val="24"/>
        </w:rPr>
        <w:t>С) № 543/2011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7B7B" w:rsidRPr="00F17B7B">
        <w:t xml:space="preserve"> </w:t>
      </w:r>
      <w:r w:rsidR="00F17B7B" w:rsidRPr="00F17B7B">
        <w:rPr>
          <w:rFonts w:ascii="Times New Roman" w:eastAsia="Times New Roman" w:hAnsi="Times New Roman" w:cs="Times New Roman"/>
          <w:sz w:val="24"/>
          <w:szCs w:val="24"/>
        </w:rPr>
        <w:t>или да са биологично произведени, съгласно изискв</w:t>
      </w:r>
      <w:r w:rsidR="00B969E1">
        <w:rPr>
          <w:rFonts w:ascii="Times New Roman" w:eastAsia="Times New Roman" w:hAnsi="Times New Roman" w:cs="Times New Roman"/>
          <w:sz w:val="24"/>
          <w:szCs w:val="24"/>
        </w:rPr>
        <w:t>анията на Регламент</w:t>
      </w:r>
      <w:r w:rsidR="00F17B7B" w:rsidRPr="00F17B7B">
        <w:rPr>
          <w:rFonts w:ascii="Times New Roman" w:eastAsia="Times New Roman" w:hAnsi="Times New Roman" w:cs="Times New Roman"/>
          <w:sz w:val="24"/>
          <w:szCs w:val="24"/>
        </w:rPr>
        <w:t xml:space="preserve"> (ЕО) № 889/2008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F56807" w14:textId="77777777" w:rsidR="001A18DA" w:rsidRPr="001A18DA" w:rsidRDefault="001A18DA" w:rsidP="008C6441">
      <w:pPr>
        <w:spacing w:after="0" w:line="360" w:lineRule="auto"/>
        <w:ind w:firstLine="709"/>
        <w:jc w:val="both"/>
        <w:divId w:val="46709553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0ABA5D" w14:textId="6D970A22" w:rsidR="0033289E" w:rsidRPr="0033289E" w:rsidRDefault="0033289E" w:rsidP="008C6441">
      <w:pPr>
        <w:spacing w:after="0" w:line="360" w:lineRule="auto"/>
        <w:ind w:firstLine="709"/>
        <w:jc w:val="both"/>
        <w:divId w:val="415135051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Варивата, които се предлагат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отговарят на следните изисквания:</w:t>
      </w:r>
    </w:p>
    <w:p w14:paraId="5D9C649D" w14:textId="77777777" w:rsidR="0033289E" w:rsidRPr="0033289E" w:rsidRDefault="0033289E" w:rsidP="008C6441">
      <w:pPr>
        <w:spacing w:after="0" w:line="360" w:lineRule="auto"/>
        <w:ind w:firstLine="709"/>
        <w:jc w:val="both"/>
        <w:divId w:val="2026440337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1. да са цели и здрави;</w:t>
      </w:r>
    </w:p>
    <w:p w14:paraId="53CCCB47" w14:textId="77777777" w:rsidR="0033289E" w:rsidRPr="0033289E" w:rsidRDefault="0033289E" w:rsidP="008C6441">
      <w:pPr>
        <w:spacing w:after="0" w:line="360" w:lineRule="auto"/>
        <w:ind w:firstLine="709"/>
        <w:jc w:val="both"/>
        <w:divId w:val="64496139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2. да са чисти, без видими чужди примеси;</w:t>
      </w:r>
    </w:p>
    <w:p w14:paraId="729F4060" w14:textId="77777777" w:rsidR="0033289E" w:rsidRPr="0033289E" w:rsidRDefault="0033289E" w:rsidP="008C6441">
      <w:pPr>
        <w:spacing w:after="0" w:line="360" w:lineRule="auto"/>
        <w:ind w:firstLine="709"/>
        <w:jc w:val="both"/>
        <w:divId w:val="482502347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3. да са без вредители;</w:t>
      </w:r>
    </w:p>
    <w:p w14:paraId="62759E0E" w14:textId="77777777" w:rsidR="0033289E" w:rsidRPr="0033289E" w:rsidRDefault="0033289E" w:rsidP="008C6441">
      <w:pPr>
        <w:spacing w:after="0" w:line="360" w:lineRule="auto"/>
        <w:ind w:firstLine="709"/>
        <w:jc w:val="both"/>
        <w:divId w:val="850877975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4. да нямат увреждания от вредители;</w:t>
      </w:r>
    </w:p>
    <w:p w14:paraId="553D709A" w14:textId="77777777" w:rsidR="0033289E" w:rsidRPr="0033289E" w:rsidRDefault="0033289E" w:rsidP="008C6441">
      <w:pPr>
        <w:spacing w:after="0" w:line="360" w:lineRule="auto"/>
        <w:ind w:firstLine="709"/>
        <w:jc w:val="both"/>
        <w:divId w:val="1319307227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5. да нямат неспецифичен мирис и/или вкус;</w:t>
      </w:r>
    </w:p>
    <w:p w14:paraId="3115A4E7" w14:textId="77777777" w:rsidR="0033289E" w:rsidRPr="0033289E" w:rsidRDefault="0033289E" w:rsidP="008C6441">
      <w:pPr>
        <w:spacing w:after="0" w:line="360" w:lineRule="auto"/>
        <w:ind w:firstLine="709"/>
        <w:jc w:val="both"/>
        <w:divId w:val="1413550749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6. да са с цвят, характерен за продукта.</w:t>
      </w:r>
    </w:p>
    <w:p w14:paraId="26640D68" w14:textId="566C9BE8" w:rsidR="0033289E" w:rsidRDefault="0033289E" w:rsidP="008C6441">
      <w:pPr>
        <w:spacing w:after="0" w:line="360" w:lineRule="auto"/>
        <w:ind w:firstLine="709"/>
        <w:jc w:val="both"/>
        <w:divId w:val="205029336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F1517F" w:rsidRPr="00F1517F">
        <w:rPr>
          <w:rFonts w:ascii="Times New Roman" w:eastAsia="Times New Roman" w:hAnsi="Times New Roman" w:cs="Times New Roman"/>
          <w:sz w:val="24"/>
          <w:szCs w:val="24"/>
        </w:rPr>
        <w:t>Не се допуска предлагането на храни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по ал. 1, засегнати от гниене или други увреждания, които биха ги направили негодни за консумация.</w:t>
      </w:r>
    </w:p>
    <w:p w14:paraId="3FAD3CB5" w14:textId="21356F74" w:rsidR="00B14540" w:rsidRDefault="00B14540" w:rsidP="002B1C1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63204D" w14:textId="31DE7EA5" w:rsidR="0033289E" w:rsidRP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441">
        <w:rPr>
          <w:rFonts w:ascii="Times New Roman" w:hAnsi="Times New Roman" w:cs="Times New Roman"/>
          <w:bCs/>
          <w:sz w:val="24"/>
          <w:szCs w:val="24"/>
        </w:rPr>
        <w:t>Раздел VIII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Специфични изисквания към плодове, зеленчуци и продукти от тях (зеленчуци </w:t>
      </w:r>
      <w:r w:rsidR="008C644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t xml:space="preserve"> сурови, сготвени, консервирани, замразени, изсушени, ферментирали, зеленчукови сокове и плодове </w:t>
      </w:r>
      <w:r w:rsidR="008C644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t xml:space="preserve"> пресни, замразени, изсушени, консервирани, под формата на нектари и плодови сокове, конфитюри, мармалади, желета и компоти)</w:t>
      </w:r>
    </w:p>
    <w:p w14:paraId="48D9EE4B" w14:textId="77777777" w:rsidR="00A549F4" w:rsidRDefault="00A549F4" w:rsidP="008C6441">
      <w:pPr>
        <w:spacing w:after="0" w:line="360" w:lineRule="auto"/>
        <w:ind w:firstLine="851"/>
        <w:jc w:val="both"/>
        <w:divId w:val="731199072"/>
        <w:rPr>
          <w:rFonts w:ascii="Times New Roman" w:eastAsia="Times New Roman" w:hAnsi="Times New Roman" w:cs="Times New Roman"/>
          <w:sz w:val="24"/>
          <w:szCs w:val="24"/>
        </w:rPr>
      </w:pPr>
    </w:p>
    <w:p w14:paraId="60DB1BC9" w14:textId="16AD7282" w:rsidR="0033289E" w:rsidRDefault="0033289E" w:rsidP="008C6441">
      <w:pPr>
        <w:spacing w:after="0" w:line="360" w:lineRule="auto"/>
        <w:ind w:firstLine="709"/>
        <w:jc w:val="both"/>
        <w:divId w:val="7311990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Пресните плодове и зеленчуци, които се предлагат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отговарят на изискванията за качество в съответствие с изискванията на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общия стандарт и специфичните стандарти за предлагане на пазара, определени в </w:t>
      </w:r>
      <w:r w:rsidR="00995217">
        <w:rPr>
          <w:rFonts w:ascii="Times New Roman" w:eastAsia="Times New Roman" w:hAnsi="Times New Roman" w:cs="Times New Roman"/>
          <w:sz w:val="24"/>
          <w:szCs w:val="24"/>
        </w:rPr>
        <w:t>Приложение І, част А и част Б от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Регламент за изпълне</w:t>
      </w:r>
      <w:r w:rsidR="00B969E1">
        <w:rPr>
          <w:rFonts w:ascii="Times New Roman" w:eastAsia="Times New Roman" w:hAnsi="Times New Roman" w:cs="Times New Roman"/>
          <w:sz w:val="24"/>
          <w:szCs w:val="24"/>
        </w:rPr>
        <w:t>ние (ЕС) № 543/2011</w:t>
      </w:r>
      <w:r w:rsidR="008D2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78E7" w:rsidRPr="00A378E7">
        <w:t xml:space="preserve"> </w:t>
      </w:r>
    </w:p>
    <w:p w14:paraId="6694B957" w14:textId="77777777" w:rsidR="001A18DA" w:rsidRPr="001A18DA" w:rsidRDefault="001A18DA" w:rsidP="008C6441">
      <w:pPr>
        <w:spacing w:after="0" w:line="360" w:lineRule="auto"/>
        <w:ind w:firstLine="709"/>
        <w:jc w:val="both"/>
        <w:divId w:val="3828266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CF7833" w14:textId="3E666ED4" w:rsidR="0033289E" w:rsidRPr="0033289E" w:rsidRDefault="0033289E" w:rsidP="008C6441">
      <w:pPr>
        <w:spacing w:after="0" w:line="360" w:lineRule="auto"/>
        <w:ind w:firstLine="709"/>
        <w:jc w:val="both"/>
        <w:divId w:val="79177923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Стерилизираните продукти от плодове и зеленчуци, които се предлагат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не трябва да съдържат консерванти, оцветители, ароматизанти и подсладители.</w:t>
      </w:r>
    </w:p>
    <w:p w14:paraId="59430F8C" w14:textId="28574286" w:rsidR="0033289E" w:rsidRPr="0033289E" w:rsidRDefault="0033289E" w:rsidP="008C6441">
      <w:pPr>
        <w:spacing w:after="0" w:line="360" w:lineRule="auto"/>
        <w:ind w:firstLine="709"/>
        <w:jc w:val="both"/>
        <w:divId w:val="1294293025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не се предлагат стерилизирани продукти с нарушена херметичност и признаци на бомбаж.</w:t>
      </w:r>
    </w:p>
    <w:p w14:paraId="7CB85196" w14:textId="369FD51D" w:rsidR="0033289E" w:rsidRPr="0033289E" w:rsidRDefault="0033289E" w:rsidP="008C6441">
      <w:pPr>
        <w:spacing w:after="0" w:line="360" w:lineRule="auto"/>
        <w:ind w:firstLine="709"/>
        <w:jc w:val="both"/>
        <w:divId w:val="2117410213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(3)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трябва да се предлага доматено пюре с не по-малко от 22 % сухо вещество (като минимално 80 % от сухото вещество се формира от домати).</w:t>
      </w:r>
    </w:p>
    <w:p w14:paraId="461EDEA1" w14:textId="7569BC77" w:rsidR="0033289E" w:rsidRDefault="0033289E" w:rsidP="008C6441">
      <w:pPr>
        <w:spacing w:after="0" w:line="360" w:lineRule="auto"/>
        <w:ind w:firstLine="709"/>
        <w:jc w:val="both"/>
        <w:divId w:val="148940273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(4) Лютеницата, която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е произведена по браншови стандарт.</w:t>
      </w:r>
    </w:p>
    <w:p w14:paraId="72973391" w14:textId="77777777" w:rsidR="001A18DA" w:rsidRPr="001A18DA" w:rsidRDefault="001A18DA" w:rsidP="008C6441">
      <w:pPr>
        <w:spacing w:after="0" w:line="360" w:lineRule="auto"/>
        <w:ind w:firstLine="709"/>
        <w:jc w:val="both"/>
        <w:divId w:val="148940273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4F9923" w14:textId="747026C0" w:rsidR="0033289E" w:rsidRPr="00276B15" w:rsidRDefault="0033289E" w:rsidP="008C6441">
      <w:pPr>
        <w:spacing w:after="0" w:line="360" w:lineRule="auto"/>
        <w:ind w:firstLine="709"/>
        <w:jc w:val="both"/>
        <w:divId w:val="1165439056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Плодовите конфитюри, желета, мармалади и желе-мармалади, които се предлагат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отговарят на </w:t>
      </w:r>
      <w:r w:rsidR="003B758E">
        <w:rPr>
          <w:rFonts w:ascii="Times New Roman" w:eastAsia="Times New Roman" w:hAnsi="Times New Roman" w:cs="Times New Roman"/>
          <w:sz w:val="24"/>
          <w:szCs w:val="24"/>
        </w:rPr>
        <w:t>наредбата по чл. 5 от Закона за храните</w:t>
      </w:r>
      <w:r w:rsidR="00276B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28E4">
        <w:rPr>
          <w:rFonts w:ascii="Times New Roman" w:eastAsia="Times New Roman" w:hAnsi="Times New Roman" w:cs="Times New Roman"/>
          <w:sz w:val="24"/>
          <w:szCs w:val="24"/>
        </w:rPr>
        <w:t>с която се въвеждат изискванията</w:t>
      </w:r>
      <w:r w:rsidR="00276B15">
        <w:rPr>
          <w:rFonts w:ascii="Times New Roman" w:eastAsia="Times New Roman" w:hAnsi="Times New Roman" w:cs="Times New Roman"/>
          <w:sz w:val="24"/>
          <w:szCs w:val="24"/>
        </w:rPr>
        <w:t xml:space="preserve"> на Директива 2001/113/ЕО</w:t>
      </w:r>
      <w:r w:rsidR="00276B15" w:rsidRPr="00276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B1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76B15" w:rsidRPr="00276B15">
        <w:rPr>
          <w:rFonts w:ascii="Times New Roman" w:eastAsia="Times New Roman" w:hAnsi="Times New Roman" w:cs="Times New Roman"/>
          <w:sz w:val="24"/>
          <w:szCs w:val="24"/>
        </w:rPr>
        <w:t>а Съвета</w:t>
      </w:r>
      <w:r w:rsidR="00276B15">
        <w:rPr>
          <w:rFonts w:ascii="Times New Roman" w:eastAsia="Times New Roman" w:hAnsi="Times New Roman" w:cs="Times New Roman"/>
          <w:sz w:val="24"/>
          <w:szCs w:val="24"/>
        </w:rPr>
        <w:t xml:space="preserve"> от 20 декември 2001 година </w:t>
      </w:r>
      <w:r w:rsidR="00276B15" w:rsidRPr="00276B15">
        <w:rPr>
          <w:rFonts w:ascii="Times New Roman" w:eastAsia="Times New Roman" w:hAnsi="Times New Roman" w:cs="Times New Roman"/>
          <w:sz w:val="24"/>
          <w:szCs w:val="24"/>
        </w:rPr>
        <w:t>относно плодови конфитюри, желета и мармалади и подсладено пюре от кестени, предн</w:t>
      </w:r>
      <w:r w:rsidR="00B969E1">
        <w:rPr>
          <w:rFonts w:ascii="Times New Roman" w:eastAsia="Times New Roman" w:hAnsi="Times New Roman" w:cs="Times New Roman"/>
          <w:sz w:val="24"/>
          <w:szCs w:val="24"/>
        </w:rPr>
        <w:t>азначени за консумация от човека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A23045" w14:textId="77777777" w:rsidR="001A18DA" w:rsidRPr="001A18DA" w:rsidRDefault="001A18DA" w:rsidP="008C6441">
      <w:pPr>
        <w:spacing w:after="0" w:line="360" w:lineRule="auto"/>
        <w:ind w:firstLine="709"/>
        <w:jc w:val="both"/>
        <w:divId w:val="116543905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B2949A" w14:textId="2CBF897C" w:rsidR="0033289E" w:rsidRPr="0033289E" w:rsidRDefault="0033289E" w:rsidP="008C6441">
      <w:pPr>
        <w:spacing w:after="0" w:line="360" w:lineRule="auto"/>
        <w:ind w:firstLine="709"/>
        <w:jc w:val="both"/>
        <w:divId w:val="118109718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се предлагат само 100 % плодови и/или зеленчукови сокове, плодови и плодово-зеленчукови нектари, в които съдържанието на моно- и дизахариди не превишава 20 % от общата маса на продукта. Плодовите напитки </w:t>
      </w:r>
      <w:r w:rsidR="00DE52AC">
        <w:rPr>
          <w:rFonts w:ascii="Times New Roman" w:eastAsia="Times New Roman" w:hAnsi="Times New Roman" w:cs="Times New Roman"/>
          <w:sz w:val="24"/>
          <w:szCs w:val="24"/>
        </w:rPr>
        <w:t xml:space="preserve">трябва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да са етикетирани в съответствие с </w:t>
      </w:r>
      <w:r w:rsidR="00B969E1">
        <w:rPr>
          <w:rFonts w:ascii="Times New Roman" w:eastAsia="Times New Roman" w:hAnsi="Times New Roman" w:cs="Times New Roman"/>
          <w:sz w:val="24"/>
          <w:szCs w:val="24"/>
        </w:rPr>
        <w:t>наредбата по чл.</w:t>
      </w:r>
      <w:r w:rsidR="00677220">
        <w:rPr>
          <w:rFonts w:ascii="Times New Roman" w:eastAsia="Times New Roman" w:hAnsi="Times New Roman" w:cs="Times New Roman"/>
          <w:sz w:val="24"/>
          <w:szCs w:val="24"/>
        </w:rPr>
        <w:t xml:space="preserve"> 5 от Закона за храните</w:t>
      </w:r>
      <w:r w:rsidR="007C08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08B8" w:rsidRPr="007C08B8">
        <w:rPr>
          <w:rFonts w:ascii="Times New Roman" w:eastAsia="Times New Roman" w:hAnsi="Times New Roman" w:cs="Times New Roman"/>
          <w:sz w:val="24"/>
          <w:szCs w:val="24"/>
        </w:rPr>
        <w:t xml:space="preserve">с която се въвеждат </w:t>
      </w:r>
      <w:r w:rsidR="00C128E4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r w:rsidR="007C08B8" w:rsidRPr="007C08B8">
        <w:rPr>
          <w:rFonts w:ascii="Times New Roman" w:eastAsia="Times New Roman" w:hAnsi="Times New Roman" w:cs="Times New Roman"/>
          <w:sz w:val="24"/>
          <w:szCs w:val="24"/>
        </w:rPr>
        <w:t xml:space="preserve"> на Директива 2001/112/ЕО на Съвета от 20 декември 2001 година относно соковете от плодове и някои сходни продукти, предназначени за консумация от човека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BBD52" w14:textId="5E03136A" w:rsidR="0033289E" w:rsidRDefault="0033289E" w:rsidP="008C6441">
      <w:pPr>
        <w:spacing w:after="0" w:line="360" w:lineRule="auto"/>
        <w:ind w:firstLine="709"/>
        <w:jc w:val="both"/>
        <w:divId w:val="19361841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При производството на продукти, производни на плодовете и зеленчуците в замразен и изсушен вид, предназначени за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се предлагат разрешени добавки в количества, допустими в Регламент (ЕО) № 1333/2008 на Европейския 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 xml:space="preserve">парламент и </w:t>
      </w:r>
      <w:r w:rsidR="00995217" w:rsidRPr="00BA438E">
        <w:rPr>
          <w:rFonts w:ascii="Times New Roman" w:eastAsia="Times New Roman" w:hAnsi="Times New Roman" w:cs="Times New Roman"/>
          <w:sz w:val="24"/>
          <w:szCs w:val="24"/>
        </w:rPr>
        <w:t>на Съвета от 16 декември 2008 година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 xml:space="preserve"> относно добавките в храните (ОВ, L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354, 31.12.2008 г.).</w:t>
      </w:r>
    </w:p>
    <w:p w14:paraId="04E46D6D" w14:textId="77777777" w:rsidR="002B1C11" w:rsidRPr="0033289E" w:rsidRDefault="002B1C11" w:rsidP="008C6441">
      <w:pPr>
        <w:spacing w:after="0" w:line="360" w:lineRule="auto"/>
        <w:ind w:firstLine="709"/>
        <w:jc w:val="both"/>
        <w:divId w:val="19361841"/>
        <w:rPr>
          <w:rFonts w:ascii="Times New Roman" w:eastAsia="Times New Roman" w:hAnsi="Times New Roman" w:cs="Times New Roman"/>
          <w:sz w:val="24"/>
          <w:szCs w:val="24"/>
        </w:rPr>
      </w:pPr>
    </w:p>
    <w:p w14:paraId="63985A37" w14:textId="77777777" w:rsidR="005E6195" w:rsidRDefault="005E6195" w:rsidP="008C644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29AE9DA" w14:textId="147EE809" w:rsid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441">
        <w:rPr>
          <w:rFonts w:ascii="Times New Roman" w:hAnsi="Times New Roman" w:cs="Times New Roman"/>
          <w:bCs/>
          <w:sz w:val="24"/>
          <w:szCs w:val="24"/>
        </w:rPr>
        <w:lastRenderedPageBreak/>
        <w:t>Раздел IX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br/>
        <w:t>Специфични изисквания към ядки и маслодайни семена, захар, захарни и шоколадови изделия, пчелен мед</w:t>
      </w:r>
    </w:p>
    <w:p w14:paraId="2A12B81D" w14:textId="77777777" w:rsidR="008C6441" w:rsidRPr="0033289E" w:rsidRDefault="008C6441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A1BCB" w14:textId="2C5AB3A6" w:rsidR="0033289E" w:rsidRPr="0033289E" w:rsidRDefault="0033289E" w:rsidP="008C6441">
      <w:pPr>
        <w:spacing w:after="0" w:line="360" w:lineRule="auto"/>
        <w:ind w:firstLine="709"/>
        <w:jc w:val="both"/>
        <w:divId w:val="836115704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Ядките, които се предлагат в училищните столове и обектите за търговия на дребно на територията на училищата</w:t>
      </w:r>
      <w:r w:rsidR="00745415" w:rsidRPr="00745415">
        <w:t xml:space="preserve"> </w:t>
      </w:r>
      <w:r w:rsidR="00745415" w:rsidRPr="00745415">
        <w:rPr>
          <w:rFonts w:ascii="Times New Roman" w:eastAsia="Times New Roman" w:hAnsi="Times New Roman" w:cs="Times New Roman"/>
          <w:sz w:val="24"/>
          <w:szCs w:val="24"/>
        </w:rPr>
        <w:t>и на детските заведения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трябва да отговарят на следните изисквания:</w:t>
      </w:r>
    </w:p>
    <w:p w14:paraId="2AD94584" w14:textId="77777777" w:rsidR="0033289E" w:rsidRPr="0033289E" w:rsidRDefault="0033289E" w:rsidP="008C6441">
      <w:pPr>
        <w:spacing w:after="0" w:line="360" w:lineRule="auto"/>
        <w:ind w:firstLine="709"/>
        <w:jc w:val="both"/>
        <w:divId w:val="1918980158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1. да са цели, здрави, чисти, нормално развити;</w:t>
      </w:r>
    </w:p>
    <w:p w14:paraId="6C4C9BB6" w14:textId="77777777" w:rsidR="0033289E" w:rsidRPr="0033289E" w:rsidRDefault="0033289E" w:rsidP="008C6441">
      <w:pPr>
        <w:spacing w:after="0" w:line="360" w:lineRule="auto"/>
        <w:ind w:firstLine="709"/>
        <w:jc w:val="both"/>
        <w:divId w:val="215121213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2. да имат цвят, характерен за продукта;</w:t>
      </w:r>
    </w:p>
    <w:p w14:paraId="51FE8F40" w14:textId="77777777" w:rsidR="0033289E" w:rsidRPr="0033289E" w:rsidRDefault="0033289E" w:rsidP="008C6441">
      <w:pPr>
        <w:spacing w:after="0" w:line="360" w:lineRule="auto"/>
        <w:ind w:firstLine="709"/>
        <w:jc w:val="both"/>
        <w:divId w:val="1053892173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3. да имат вкус и мирис, характерни за продукта, без специфичен мирис и привкус;</w:t>
      </w:r>
    </w:p>
    <w:p w14:paraId="2DCA6716" w14:textId="77777777" w:rsidR="0033289E" w:rsidRPr="0033289E" w:rsidRDefault="0033289E" w:rsidP="008C6441">
      <w:pPr>
        <w:spacing w:after="0" w:line="360" w:lineRule="auto"/>
        <w:ind w:firstLine="709"/>
        <w:jc w:val="both"/>
        <w:divId w:val="235824503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4. да нямат странични примеси;</w:t>
      </w:r>
    </w:p>
    <w:p w14:paraId="48E192DB" w14:textId="3FB38CD1" w:rsidR="0033289E" w:rsidRPr="0033289E" w:rsidRDefault="0033289E" w:rsidP="008C6441">
      <w:pPr>
        <w:spacing w:after="0" w:line="360" w:lineRule="auto"/>
        <w:ind w:firstLine="709"/>
        <w:jc w:val="both"/>
        <w:divId w:val="484976631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5. да </w:t>
      </w:r>
      <w:r w:rsidR="00735B13">
        <w:rPr>
          <w:rFonts w:ascii="Times New Roman" w:eastAsia="Times New Roman" w:hAnsi="Times New Roman" w:cs="Times New Roman"/>
          <w:sz w:val="24"/>
          <w:szCs w:val="24"/>
        </w:rPr>
        <w:t xml:space="preserve">не са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повредени от насекоми или гризачи;</w:t>
      </w:r>
    </w:p>
    <w:p w14:paraId="10CBA990" w14:textId="77777777" w:rsidR="0033289E" w:rsidRPr="0033289E" w:rsidRDefault="0033289E" w:rsidP="008C6441">
      <w:pPr>
        <w:spacing w:after="0" w:line="360" w:lineRule="auto"/>
        <w:ind w:firstLine="709"/>
        <w:jc w:val="both"/>
        <w:divId w:val="1279289699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6. да няма наличие на живи вредители.</w:t>
      </w:r>
    </w:p>
    <w:p w14:paraId="7034B028" w14:textId="77777777" w:rsidR="0033289E" w:rsidRDefault="0033289E" w:rsidP="008C6441">
      <w:pPr>
        <w:spacing w:after="0" w:line="360" w:lineRule="auto"/>
        <w:ind w:firstLine="709"/>
        <w:jc w:val="both"/>
        <w:divId w:val="3309080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(2) Не се разрешава предлагане на ядки в детските ясли. В детските градини се допуска използване на смлени ядки.</w:t>
      </w:r>
    </w:p>
    <w:p w14:paraId="4222A4CD" w14:textId="77777777" w:rsidR="001A18DA" w:rsidRPr="001A18DA" w:rsidRDefault="001A18DA" w:rsidP="008C6441">
      <w:pPr>
        <w:spacing w:after="0" w:line="360" w:lineRule="auto"/>
        <w:ind w:firstLine="709"/>
        <w:jc w:val="both"/>
        <w:divId w:val="33090805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56ED3C" w14:textId="660E6DA4" w:rsidR="0033289E" w:rsidRPr="0033289E" w:rsidRDefault="0033289E" w:rsidP="008C6441">
      <w:pPr>
        <w:spacing w:after="0" w:line="360" w:lineRule="auto"/>
        <w:ind w:firstLine="709"/>
        <w:jc w:val="both"/>
        <w:divId w:val="171991208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училищните столове и обектите за търговия на дребно на територията на училищата не се предлагат:</w:t>
      </w:r>
    </w:p>
    <w:p w14:paraId="11D7F6A2" w14:textId="77777777" w:rsidR="0033289E" w:rsidRPr="0033289E" w:rsidRDefault="0033289E" w:rsidP="008C6441">
      <w:pPr>
        <w:spacing w:after="0" w:line="360" w:lineRule="auto"/>
        <w:ind w:firstLine="709"/>
        <w:jc w:val="both"/>
        <w:divId w:val="664892015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1. плесенясали и загнили ядки;</w:t>
      </w:r>
    </w:p>
    <w:p w14:paraId="251D648B" w14:textId="77777777" w:rsidR="0033289E" w:rsidRDefault="0033289E" w:rsidP="008C6441">
      <w:pPr>
        <w:spacing w:after="0" w:line="360" w:lineRule="auto"/>
        <w:ind w:firstLine="709"/>
        <w:jc w:val="both"/>
        <w:divId w:val="60793174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>2. пържени ядки.</w:t>
      </w:r>
    </w:p>
    <w:p w14:paraId="471935AC" w14:textId="77777777" w:rsidR="00345DF5" w:rsidRPr="00345DF5" w:rsidRDefault="00345DF5" w:rsidP="008C6441">
      <w:pPr>
        <w:spacing w:after="0" w:line="360" w:lineRule="auto"/>
        <w:ind w:firstLine="709"/>
        <w:jc w:val="both"/>
        <w:divId w:val="60793174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A6EB1B" w14:textId="2D2CE37F" w:rsidR="0033289E" w:rsidRPr="0033289E" w:rsidRDefault="0033289E" w:rsidP="008C6441">
      <w:pPr>
        <w:spacing w:after="0" w:line="360" w:lineRule="auto"/>
        <w:ind w:firstLine="709"/>
        <w:jc w:val="both"/>
        <w:divId w:val="418909893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(1)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се предлага само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Рафинирана бяла захар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Екстра бяла захар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при спазване на изискванията на </w:t>
      </w:r>
      <w:r w:rsidR="005C2C9F">
        <w:rPr>
          <w:rFonts w:ascii="Times New Roman" w:eastAsia="Times New Roman" w:hAnsi="Times New Roman" w:cs="Times New Roman"/>
          <w:sz w:val="24"/>
          <w:szCs w:val="24"/>
        </w:rPr>
        <w:t>наредбата по чл. 5 от Закона за храните</w:t>
      </w:r>
      <w:r w:rsidR="00276B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1D4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76B15">
        <w:rPr>
          <w:rFonts w:ascii="Times New Roman" w:eastAsia="Times New Roman" w:hAnsi="Times New Roman" w:cs="Times New Roman"/>
          <w:sz w:val="24"/>
          <w:szCs w:val="24"/>
        </w:rPr>
        <w:t xml:space="preserve">която </w:t>
      </w:r>
      <w:r w:rsidR="00471D47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276B15">
        <w:rPr>
          <w:rFonts w:ascii="Times New Roman" w:eastAsia="Times New Roman" w:hAnsi="Times New Roman" w:cs="Times New Roman"/>
          <w:sz w:val="24"/>
          <w:szCs w:val="24"/>
        </w:rPr>
        <w:t>въвежда</w:t>
      </w:r>
      <w:r w:rsidR="00471D4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6B15">
        <w:rPr>
          <w:rFonts w:ascii="Times New Roman" w:eastAsia="Times New Roman" w:hAnsi="Times New Roman" w:cs="Times New Roman"/>
          <w:sz w:val="24"/>
          <w:szCs w:val="24"/>
        </w:rPr>
        <w:t xml:space="preserve"> изискванията на </w:t>
      </w:r>
      <w:r w:rsidR="00276B15" w:rsidRPr="00276B15">
        <w:rPr>
          <w:rFonts w:ascii="Times New Roman" w:eastAsia="Times New Roman" w:hAnsi="Times New Roman" w:cs="Times New Roman"/>
          <w:sz w:val="24"/>
          <w:szCs w:val="24"/>
        </w:rPr>
        <w:t>Директива 2001/111/ЕО на Съвета от 20 декември 2001 година относно някои захари, предна</w:t>
      </w:r>
      <w:r w:rsidR="00276B1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969E1">
        <w:rPr>
          <w:rFonts w:ascii="Times New Roman" w:eastAsia="Times New Roman" w:hAnsi="Times New Roman" w:cs="Times New Roman"/>
          <w:sz w:val="24"/>
          <w:szCs w:val="24"/>
        </w:rPr>
        <w:t>начени за консумация от човека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35AD58" w14:textId="3E29C393" w:rsidR="001A18DA" w:rsidRDefault="0033289E" w:rsidP="008C6441">
      <w:pPr>
        <w:spacing w:after="0" w:line="360" w:lineRule="auto"/>
        <w:ind w:firstLine="709"/>
        <w:jc w:val="both"/>
        <w:divId w:val="5824211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(2) В училищните столове и обектите за търговия на дребно на територията на училищата се предлага само шоколад, отговарящ на </w:t>
      </w:r>
      <w:r w:rsidR="00893399">
        <w:rPr>
          <w:rFonts w:ascii="Times New Roman" w:eastAsia="Times New Roman" w:hAnsi="Times New Roman" w:cs="Times New Roman"/>
          <w:sz w:val="24"/>
          <w:szCs w:val="24"/>
        </w:rPr>
        <w:t>наредбата по чл. 5 от Закона за храните</w:t>
      </w:r>
      <w:r w:rsidR="00E17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1D4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173FC">
        <w:rPr>
          <w:rFonts w:ascii="Times New Roman" w:eastAsia="Times New Roman" w:hAnsi="Times New Roman" w:cs="Times New Roman"/>
          <w:sz w:val="24"/>
          <w:szCs w:val="24"/>
        </w:rPr>
        <w:t xml:space="preserve">която </w:t>
      </w:r>
      <w:r w:rsidR="00471D47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E173FC">
        <w:rPr>
          <w:rFonts w:ascii="Times New Roman" w:eastAsia="Times New Roman" w:hAnsi="Times New Roman" w:cs="Times New Roman"/>
          <w:sz w:val="24"/>
          <w:szCs w:val="24"/>
        </w:rPr>
        <w:t>въвежда</w:t>
      </w:r>
      <w:r w:rsidR="00471D4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173FC">
        <w:rPr>
          <w:rFonts w:ascii="Times New Roman" w:eastAsia="Times New Roman" w:hAnsi="Times New Roman" w:cs="Times New Roman"/>
          <w:sz w:val="24"/>
          <w:szCs w:val="24"/>
        </w:rPr>
        <w:t xml:space="preserve"> изискванията на</w:t>
      </w:r>
      <w:r w:rsidR="00E32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3FC" w:rsidRPr="00E173FC">
        <w:rPr>
          <w:rFonts w:ascii="Times New Roman" w:eastAsia="Times New Roman" w:hAnsi="Times New Roman" w:cs="Times New Roman"/>
          <w:sz w:val="24"/>
          <w:szCs w:val="24"/>
        </w:rPr>
        <w:t>Директива 2000/36/EO на Европейския парламент и на Съвета от 23 юни 2000 година относно какаовите и шоколадовите продукти, предна</w:t>
      </w:r>
      <w:r w:rsidR="00E173F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969E1">
        <w:rPr>
          <w:rFonts w:ascii="Times New Roman" w:eastAsia="Times New Roman" w:hAnsi="Times New Roman" w:cs="Times New Roman"/>
          <w:sz w:val="24"/>
          <w:szCs w:val="24"/>
        </w:rPr>
        <w:t>начени за консумация от човека</w:t>
      </w:r>
      <w:r w:rsidR="00E173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9A89DF" w14:textId="77777777" w:rsidR="005A017F" w:rsidRPr="005A017F" w:rsidRDefault="005A017F" w:rsidP="008C6441">
      <w:pPr>
        <w:spacing w:after="0" w:line="360" w:lineRule="auto"/>
        <w:ind w:firstLine="709"/>
        <w:jc w:val="both"/>
        <w:divId w:val="58242111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94A64A" w14:textId="7AAA5EC8" w:rsidR="0033289E" w:rsidRPr="004F60F1" w:rsidRDefault="0033289E" w:rsidP="008C6441">
      <w:pPr>
        <w:spacing w:after="0" w:line="360" w:lineRule="auto"/>
        <w:ind w:firstLine="709"/>
        <w:jc w:val="both"/>
        <w:divId w:val="1974868274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3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Пчелният мед, който се предлага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трябва да отговаря на изискванията на </w:t>
      </w:r>
      <w:r w:rsidR="00242532">
        <w:rPr>
          <w:rFonts w:ascii="Times New Roman" w:eastAsia="Times New Roman" w:hAnsi="Times New Roman" w:cs="Times New Roman"/>
          <w:sz w:val="24"/>
          <w:szCs w:val="24"/>
        </w:rPr>
        <w:t>наредбата по чл. 5 от Закона за храните</w:t>
      </w:r>
      <w:r w:rsidR="004F6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1D4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F60F1">
        <w:rPr>
          <w:rFonts w:ascii="Times New Roman" w:eastAsia="Times New Roman" w:hAnsi="Times New Roman" w:cs="Times New Roman"/>
          <w:sz w:val="24"/>
          <w:szCs w:val="24"/>
        </w:rPr>
        <w:t xml:space="preserve">която </w:t>
      </w:r>
      <w:r w:rsidR="00471D47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4F60F1" w:rsidRPr="004F60F1">
        <w:rPr>
          <w:rFonts w:ascii="Times New Roman" w:eastAsia="Times New Roman" w:hAnsi="Times New Roman" w:cs="Times New Roman"/>
          <w:sz w:val="24"/>
          <w:szCs w:val="24"/>
        </w:rPr>
        <w:t>въвежда</w:t>
      </w:r>
      <w:r w:rsidR="00471D4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F60F1" w:rsidRPr="004F6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0F1" w:rsidRPr="00BA438E">
        <w:rPr>
          <w:rFonts w:ascii="Times New Roman" w:eastAsia="Times New Roman" w:hAnsi="Times New Roman" w:cs="Times New Roman"/>
          <w:sz w:val="24"/>
          <w:szCs w:val="24"/>
        </w:rPr>
        <w:t xml:space="preserve">изискванията на Директива 2001/110/ЕО на Съвета от 20 декември </w:t>
      </w:r>
      <w:r w:rsidR="00995217" w:rsidRPr="00BA438E">
        <w:rPr>
          <w:rFonts w:ascii="Times New Roman" w:eastAsia="Times New Roman" w:hAnsi="Times New Roman" w:cs="Times New Roman"/>
          <w:sz w:val="24"/>
          <w:szCs w:val="24"/>
        </w:rPr>
        <w:t>2001 година</w:t>
      </w:r>
      <w:r w:rsidR="004F60F1" w:rsidRPr="00BA438E">
        <w:rPr>
          <w:rFonts w:ascii="Times New Roman" w:eastAsia="Times New Roman" w:hAnsi="Times New Roman" w:cs="Times New Roman"/>
          <w:sz w:val="24"/>
          <w:szCs w:val="24"/>
        </w:rPr>
        <w:t xml:space="preserve"> отн</w:t>
      </w:r>
      <w:r w:rsidR="00B969E1" w:rsidRPr="00BA438E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="00B969E1">
        <w:rPr>
          <w:rFonts w:ascii="Times New Roman" w:eastAsia="Times New Roman" w:hAnsi="Times New Roman" w:cs="Times New Roman"/>
          <w:sz w:val="24"/>
          <w:szCs w:val="24"/>
        </w:rPr>
        <w:t xml:space="preserve"> меда.</w:t>
      </w:r>
    </w:p>
    <w:p w14:paraId="5947EAAD" w14:textId="77777777" w:rsidR="001A18DA" w:rsidRPr="001A18DA" w:rsidRDefault="001A18DA" w:rsidP="008C6441">
      <w:pPr>
        <w:spacing w:after="0" w:line="360" w:lineRule="auto"/>
        <w:ind w:firstLine="709"/>
        <w:jc w:val="both"/>
        <w:divId w:val="197486827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BC586D" w14:textId="4B5A7D14" w:rsidR="0033289E" w:rsidRPr="0033289E" w:rsidRDefault="0033289E" w:rsidP="008C6441">
      <w:pPr>
        <w:spacing w:after="0" w:line="360" w:lineRule="auto"/>
        <w:ind w:firstLine="709"/>
        <w:jc w:val="both"/>
        <w:divId w:val="310329578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 xml:space="preserve">Чл. 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40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Пчелният мед се съхранява в плътно затворени опаковки (тенекии, пластмасови кофи, варели, стъклени буркани). Опаковките за съхранение трябва да отговарят на изискванията на Регламент (ЕО) № 1935/2004 на Европейския парламент и </w:t>
      </w:r>
      <w:r w:rsidR="00995217" w:rsidRPr="00BA438E">
        <w:rPr>
          <w:rFonts w:ascii="Times New Roman" w:eastAsia="Times New Roman" w:hAnsi="Times New Roman" w:cs="Times New Roman"/>
          <w:sz w:val="24"/>
          <w:szCs w:val="24"/>
        </w:rPr>
        <w:t>на Съвета от 27 октомври 2004 година</w:t>
      </w:r>
      <w:r w:rsidRPr="00BA438E">
        <w:rPr>
          <w:rFonts w:ascii="Times New Roman" w:eastAsia="Times New Roman" w:hAnsi="Times New Roman" w:cs="Times New Roman"/>
          <w:sz w:val="24"/>
          <w:szCs w:val="24"/>
        </w:rPr>
        <w:t xml:space="preserve"> относно материалите и предметите,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предназначени за контакт с храни, и за отмяна на директиви 80/5</w:t>
      </w:r>
      <w:r w:rsidR="00B969E1">
        <w:rPr>
          <w:rFonts w:ascii="Times New Roman" w:eastAsia="Times New Roman" w:hAnsi="Times New Roman" w:cs="Times New Roman"/>
          <w:sz w:val="24"/>
          <w:szCs w:val="24"/>
        </w:rPr>
        <w:t>90/ЕИО и 89/109/ЕИО.</w:t>
      </w:r>
    </w:p>
    <w:p w14:paraId="290D023B" w14:textId="3DDDDEBA" w:rsidR="005A017F" w:rsidRDefault="005A017F" w:rsidP="008C6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990485" w14:textId="3330F1B0" w:rsid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2D0">
        <w:rPr>
          <w:rFonts w:ascii="Times New Roman" w:hAnsi="Times New Roman" w:cs="Times New Roman"/>
          <w:bCs/>
          <w:sz w:val="24"/>
          <w:szCs w:val="24"/>
        </w:rPr>
        <w:t>Раздел X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Специфични изисквания към други храни </w:t>
      </w:r>
      <w:r w:rsidR="00E322D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t xml:space="preserve"> плодови и билкови чайове, трапезна сол</w:t>
      </w:r>
    </w:p>
    <w:p w14:paraId="48384AD9" w14:textId="77777777" w:rsidR="00E322D0" w:rsidRPr="0033289E" w:rsidRDefault="00E322D0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F41A0" w14:textId="2E205B13" w:rsidR="0033289E" w:rsidRDefault="0033289E" w:rsidP="008C6441">
      <w:pPr>
        <w:spacing w:after="0" w:line="360" w:lineRule="auto"/>
        <w:ind w:firstLine="709"/>
        <w:jc w:val="both"/>
        <w:divId w:val="158001548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4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се предлагат плодови и билкови чайове, които не съдържат оцветители, овкусители и кофеин.</w:t>
      </w:r>
    </w:p>
    <w:p w14:paraId="3702C34B" w14:textId="77777777" w:rsidR="001A18DA" w:rsidRPr="001A18DA" w:rsidRDefault="001A18DA" w:rsidP="008C6441">
      <w:pPr>
        <w:spacing w:after="0" w:line="360" w:lineRule="auto"/>
        <w:ind w:firstLine="709"/>
        <w:jc w:val="both"/>
        <w:divId w:val="158001548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9572C3" w14:textId="2A52BCDF" w:rsidR="0033289E" w:rsidRDefault="0033289E" w:rsidP="008C6441">
      <w:pPr>
        <w:spacing w:after="0" w:line="360" w:lineRule="auto"/>
        <w:ind w:firstLine="709"/>
        <w:jc w:val="both"/>
        <w:divId w:val="17338886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4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се предлага само сол, йодирана с калиев йодат, в съответствие с изискванията на </w:t>
      </w:r>
      <w:r w:rsidR="00242532">
        <w:rPr>
          <w:rFonts w:ascii="Times New Roman" w:eastAsia="Times New Roman" w:hAnsi="Times New Roman" w:cs="Times New Roman"/>
          <w:sz w:val="24"/>
          <w:szCs w:val="24"/>
        </w:rPr>
        <w:t>наредбата по чл. 5 от Закона за храните</w:t>
      </w:r>
      <w:r w:rsidR="00042754">
        <w:rPr>
          <w:rFonts w:ascii="Times New Roman" w:eastAsia="Times New Roman" w:hAnsi="Times New Roman" w:cs="Times New Roman"/>
          <w:sz w:val="24"/>
          <w:szCs w:val="24"/>
        </w:rPr>
        <w:t xml:space="preserve"> относно </w:t>
      </w:r>
      <w:r w:rsidR="00042754" w:rsidRPr="00042754">
        <w:rPr>
          <w:rFonts w:ascii="Times New Roman" w:eastAsia="Times New Roman" w:hAnsi="Times New Roman" w:cs="Times New Roman"/>
          <w:sz w:val="24"/>
          <w:szCs w:val="24"/>
        </w:rPr>
        <w:t>състава и характеристиките на солта за хранителни цели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0824C" w14:textId="71934F8D" w:rsidR="002B1C11" w:rsidRDefault="0033289E" w:rsidP="008C6441">
      <w:pPr>
        <w:spacing w:after="0" w:line="360" w:lineRule="auto"/>
        <w:ind w:firstLine="709"/>
        <w:jc w:val="both"/>
        <w:divId w:val="1068308452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Чл. 4</w:t>
      </w:r>
      <w:r w:rsidR="006A68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обектите по чл. 1</w:t>
      </w:r>
      <w:r w:rsidR="00345D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не се допуска предлагането на екструдирани храни.</w:t>
      </w:r>
    </w:p>
    <w:p w14:paraId="3B5FD21A" w14:textId="77777777" w:rsidR="002B1C11" w:rsidRDefault="002B1C11" w:rsidP="008C6441">
      <w:pPr>
        <w:spacing w:after="0" w:line="360" w:lineRule="auto"/>
        <w:ind w:firstLine="709"/>
        <w:jc w:val="both"/>
        <w:divId w:val="1068308452"/>
        <w:rPr>
          <w:rFonts w:ascii="Times New Roman" w:eastAsia="Times New Roman" w:hAnsi="Times New Roman" w:cs="Times New Roman"/>
          <w:sz w:val="24"/>
          <w:szCs w:val="24"/>
        </w:rPr>
      </w:pPr>
    </w:p>
    <w:p w14:paraId="4D73872F" w14:textId="77C7ADE8" w:rsidR="0033289E" w:rsidRDefault="0033289E" w:rsidP="002B1C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289E">
        <w:rPr>
          <w:rFonts w:ascii="Times New Roman" w:hAnsi="Times New Roman" w:cs="Times New Roman"/>
          <w:b/>
          <w:bCs/>
          <w:sz w:val="24"/>
          <w:szCs w:val="24"/>
        </w:rPr>
        <w:t>Допълнителн</w:t>
      </w:r>
      <w:r w:rsidR="001A18D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33289E">
        <w:rPr>
          <w:rFonts w:ascii="Times New Roman" w:hAnsi="Times New Roman" w:cs="Times New Roman"/>
          <w:b/>
          <w:bCs/>
          <w:sz w:val="24"/>
          <w:szCs w:val="24"/>
        </w:rPr>
        <w:t xml:space="preserve"> разпоредб</w:t>
      </w:r>
      <w:r w:rsidR="001A18D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78F2BB9D" w14:textId="77777777" w:rsidR="008C6441" w:rsidRPr="001A18DA" w:rsidRDefault="008C6441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415ED5D" w14:textId="77777777" w:rsidR="0033289E" w:rsidRPr="0033289E" w:rsidRDefault="0033289E" w:rsidP="008C6441">
      <w:pPr>
        <w:spacing w:after="0" w:line="360" w:lineRule="auto"/>
        <w:ind w:firstLine="709"/>
        <w:jc w:val="both"/>
        <w:divId w:val="145978678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По смисъла на тази наредба:</w:t>
      </w:r>
    </w:p>
    <w:p w14:paraId="383FFA14" w14:textId="71C7D3A0" w:rsidR="0033289E" w:rsidRPr="0033289E" w:rsidRDefault="0033289E" w:rsidP="008C6441">
      <w:pPr>
        <w:spacing w:after="0" w:line="360" w:lineRule="auto"/>
        <w:ind w:firstLine="709"/>
        <w:jc w:val="both"/>
        <w:divId w:val="1106996889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Детски заведения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са детски ясли, детски градини, обединени детски заведения, домове за медико-социални грижи за деца на възраст 0 - 3 години, домове за деца, лишени от родителска грижа, от 3 до 18 години, домове за деца с умствена изостаналост и домове за деца с физически увреждания, центрове за настаняване от семеен тип, социално-педагогически интернати, възпитателни училища - интернати, преходно жилище за деца от 14 до 18 години, </w:t>
      </w:r>
      <w:r w:rsidR="009A29EB" w:rsidRPr="0033289E">
        <w:rPr>
          <w:rFonts w:ascii="Times New Roman" w:eastAsia="Times New Roman" w:hAnsi="Times New Roman" w:cs="Times New Roman"/>
          <w:sz w:val="24"/>
          <w:szCs w:val="24"/>
        </w:rPr>
        <w:t>звен</w:t>
      </w:r>
      <w:r w:rsidR="009A29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A29EB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Майка и бебе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, днев</w:t>
      </w:r>
      <w:r w:rsidR="009A29E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9EB">
        <w:rPr>
          <w:rFonts w:ascii="Times New Roman" w:eastAsia="Times New Roman" w:hAnsi="Times New Roman" w:cs="Times New Roman"/>
          <w:sz w:val="24"/>
          <w:szCs w:val="24"/>
        </w:rPr>
        <w:t>центрове</w:t>
      </w:r>
      <w:r w:rsidR="009A29EB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за деца на улицата, </w:t>
      </w:r>
      <w:r w:rsidR="009A29EB">
        <w:rPr>
          <w:rFonts w:ascii="Times New Roman" w:eastAsia="Times New Roman" w:hAnsi="Times New Roman" w:cs="Times New Roman"/>
          <w:sz w:val="24"/>
          <w:szCs w:val="24"/>
        </w:rPr>
        <w:t>дневни центрове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за деца с увреждания, </w:t>
      </w:r>
      <w:r w:rsidR="009A29EB" w:rsidRPr="0033289E">
        <w:rPr>
          <w:rFonts w:ascii="Times New Roman" w:eastAsia="Times New Roman" w:hAnsi="Times New Roman" w:cs="Times New Roman"/>
          <w:sz w:val="24"/>
          <w:szCs w:val="24"/>
        </w:rPr>
        <w:t>звен</w:t>
      </w:r>
      <w:r w:rsidR="009A29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A29EB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Спешен прием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към </w:t>
      </w:r>
      <w:r w:rsidR="009A29EB">
        <w:rPr>
          <w:rFonts w:ascii="Times New Roman" w:eastAsia="Times New Roman" w:hAnsi="Times New Roman" w:cs="Times New Roman"/>
          <w:sz w:val="24"/>
          <w:szCs w:val="24"/>
        </w:rPr>
        <w:t>центрове</w:t>
      </w:r>
      <w:r w:rsidR="009A29EB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за обществена подкрепа, </w:t>
      </w:r>
      <w:r w:rsidR="009A29EB" w:rsidRPr="0033289E">
        <w:rPr>
          <w:rFonts w:ascii="Times New Roman" w:eastAsia="Times New Roman" w:hAnsi="Times New Roman" w:cs="Times New Roman"/>
          <w:sz w:val="24"/>
          <w:szCs w:val="24"/>
        </w:rPr>
        <w:t>кризис</w:t>
      </w:r>
      <w:r w:rsidR="009A29EB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9A29EB" w:rsidRPr="0033289E">
        <w:rPr>
          <w:rFonts w:ascii="Times New Roman" w:eastAsia="Times New Roman" w:hAnsi="Times New Roman" w:cs="Times New Roman"/>
          <w:sz w:val="24"/>
          <w:szCs w:val="24"/>
        </w:rPr>
        <w:t xml:space="preserve"> цент</w:t>
      </w:r>
      <w:r w:rsidR="009A29EB">
        <w:rPr>
          <w:rFonts w:ascii="Times New Roman" w:eastAsia="Times New Roman" w:hAnsi="Times New Roman" w:cs="Times New Roman"/>
          <w:sz w:val="24"/>
          <w:szCs w:val="24"/>
        </w:rPr>
        <w:t>рове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699D52" w14:textId="43E9E397" w:rsidR="0033289E" w:rsidRPr="0033289E" w:rsidRDefault="0033289E" w:rsidP="008C6441">
      <w:pPr>
        <w:spacing w:after="0" w:line="360" w:lineRule="auto"/>
        <w:ind w:firstLine="709"/>
        <w:jc w:val="both"/>
        <w:divId w:val="250700149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Организирани мероприятия за деца и ученици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са мероприятия, организирани от детски заведения и училища.</w:t>
      </w:r>
    </w:p>
    <w:p w14:paraId="33C51447" w14:textId="3A75F18C" w:rsidR="0033289E" w:rsidRDefault="0033289E" w:rsidP="008C6441">
      <w:pPr>
        <w:spacing w:after="0" w:line="360" w:lineRule="auto"/>
        <w:ind w:firstLine="709"/>
        <w:jc w:val="both"/>
        <w:divId w:val="1529566280"/>
        <w:rPr>
          <w:rFonts w:ascii="Times New Roman" w:eastAsia="Times New Roman" w:hAnsi="Times New Roman" w:cs="Times New Roman"/>
          <w:sz w:val="24"/>
          <w:szCs w:val="24"/>
        </w:rPr>
      </w:pP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Предлагане на храни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67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E0671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доставяне, съхраняване, </w:t>
      </w:r>
      <w:r w:rsidR="000E0671">
        <w:rPr>
          <w:rFonts w:ascii="Times New Roman" w:eastAsia="Times New Roman" w:hAnsi="Times New Roman" w:cs="Times New Roman"/>
          <w:sz w:val="24"/>
          <w:szCs w:val="24"/>
        </w:rPr>
        <w:t>приготвяне</w:t>
      </w:r>
      <w:r w:rsidR="000E0671"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и предлагане на храни на територията на детските заведения, училищните столове и обектите за търговия на дребно на територията на училищата и на детските заведения.</w:t>
      </w:r>
    </w:p>
    <w:p w14:paraId="25E1690E" w14:textId="77777777" w:rsidR="001D55F2" w:rsidRPr="0033289E" w:rsidRDefault="001D55F2" w:rsidP="008C6441">
      <w:pPr>
        <w:spacing w:after="0" w:line="360" w:lineRule="auto"/>
        <w:ind w:firstLine="709"/>
        <w:divId w:val="1529566280"/>
        <w:rPr>
          <w:rFonts w:ascii="Times New Roman" w:eastAsia="Times New Roman" w:hAnsi="Times New Roman" w:cs="Times New Roman"/>
          <w:sz w:val="24"/>
          <w:szCs w:val="24"/>
        </w:rPr>
      </w:pPr>
    </w:p>
    <w:p w14:paraId="2AA7B831" w14:textId="13147664" w:rsidR="0033289E" w:rsidRDefault="0033289E" w:rsidP="008C64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E"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14:paraId="130E93A7" w14:textId="77777777" w:rsidR="008C6441" w:rsidRPr="0033289E" w:rsidRDefault="008C6441" w:rsidP="008C6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205D1" w14:textId="5371CE97" w:rsidR="0033289E" w:rsidRDefault="0033289E" w:rsidP="008C6441">
      <w:pPr>
        <w:spacing w:after="0" w:line="360" w:lineRule="auto"/>
        <w:ind w:firstLine="709"/>
        <w:jc w:val="both"/>
        <w:divId w:val="16610818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Наредбата се издава на основание чл. </w:t>
      </w:r>
      <w:r w:rsidR="00911E6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, ал. </w:t>
      </w:r>
      <w:r w:rsidR="00911E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от Закона за храните</w:t>
      </w:r>
      <w:r w:rsidR="00911E6D">
        <w:rPr>
          <w:rFonts w:ascii="Times New Roman" w:eastAsia="Times New Roman" w:hAnsi="Times New Roman" w:cs="Times New Roman"/>
          <w:sz w:val="24"/>
          <w:szCs w:val="24"/>
        </w:rPr>
        <w:t xml:space="preserve"> и отменя </w:t>
      </w:r>
      <w:r w:rsidR="00911E6D" w:rsidRPr="00911E6D">
        <w:rPr>
          <w:rFonts w:ascii="Times New Roman" w:eastAsia="Times New Roman" w:hAnsi="Times New Roman" w:cs="Times New Roman"/>
          <w:sz w:val="24"/>
          <w:szCs w:val="24"/>
        </w:rPr>
        <w:t xml:space="preserve">Наредба № 8 от 2018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</w:t>
      </w:r>
      <w:r w:rsidR="00911E6D" w:rsidRPr="00B14540">
        <w:rPr>
          <w:rFonts w:ascii="Times New Roman" w:eastAsia="Times New Roman" w:hAnsi="Times New Roman" w:cs="Times New Roman"/>
          <w:spacing w:val="-4"/>
          <w:sz w:val="24"/>
          <w:szCs w:val="24"/>
        </w:rPr>
        <w:t>предлагани при организирани мероприятия за деца и ученици (</w:t>
      </w:r>
      <w:r w:rsidR="00E322D0" w:rsidRPr="00B14540">
        <w:rPr>
          <w:rFonts w:ascii="Times New Roman" w:eastAsia="Times New Roman" w:hAnsi="Times New Roman" w:cs="Times New Roman"/>
          <w:spacing w:val="-4"/>
          <w:sz w:val="24"/>
          <w:szCs w:val="24"/>
        </w:rPr>
        <w:t>обн</w:t>
      </w:r>
      <w:r w:rsidR="00911E6D" w:rsidRPr="00B14540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E322D0" w:rsidRPr="00B14540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911E6D" w:rsidRPr="00B145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ДВ</w:t>
      </w:r>
      <w:r w:rsidR="00E322D0" w:rsidRPr="00B14540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911E6D" w:rsidRPr="00B145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бр.</w:t>
      </w:r>
      <w:r w:rsidR="00E322D0" w:rsidRPr="00B145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11E6D" w:rsidRPr="00B14540">
        <w:rPr>
          <w:rFonts w:ascii="Times New Roman" w:eastAsia="Times New Roman" w:hAnsi="Times New Roman" w:cs="Times New Roman"/>
          <w:spacing w:val="-4"/>
          <w:sz w:val="24"/>
          <w:szCs w:val="24"/>
        </w:rPr>
        <w:t>104 от 2018 г.)</w:t>
      </w:r>
    </w:p>
    <w:p w14:paraId="19D0DE6A" w14:textId="77777777" w:rsidR="001A18DA" w:rsidRPr="001A18DA" w:rsidRDefault="001A18DA" w:rsidP="008C6441">
      <w:pPr>
        <w:spacing w:after="0" w:line="360" w:lineRule="auto"/>
        <w:ind w:firstLine="709"/>
        <w:jc w:val="both"/>
        <w:divId w:val="16610818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B11A4A" w14:textId="096CFB81" w:rsidR="0033289E" w:rsidRDefault="0033289E" w:rsidP="00E322D0">
      <w:pPr>
        <w:spacing w:after="0" w:line="360" w:lineRule="auto"/>
        <w:ind w:firstLine="709"/>
        <w:jc w:val="both"/>
        <w:divId w:val="984818556"/>
        <w:rPr>
          <w:rFonts w:ascii="Times New Roman" w:eastAsia="Times New Roman" w:hAnsi="Times New Roman" w:cs="Times New Roman"/>
          <w:sz w:val="24"/>
          <w:szCs w:val="24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911E6D" w:rsidRPr="001A18D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4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зпълнението на наредбата се </w:t>
      </w:r>
      <w:r w:rsidR="00745415" w:rsidRPr="00745415">
        <w:rPr>
          <w:rFonts w:ascii="Times New Roman" w:eastAsia="Times New Roman" w:hAnsi="Times New Roman" w:cs="Times New Roman"/>
          <w:sz w:val="24"/>
          <w:szCs w:val="24"/>
        </w:rPr>
        <w:t>възлага на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изпълнителния директор на Българската агенция по безопасност на храните.</w:t>
      </w:r>
    </w:p>
    <w:p w14:paraId="43382004" w14:textId="77777777" w:rsidR="006B2557" w:rsidRDefault="006B2557" w:rsidP="008C6441">
      <w:pPr>
        <w:spacing w:after="0" w:line="360" w:lineRule="auto"/>
        <w:ind w:firstLine="709"/>
        <w:divId w:val="984818556"/>
        <w:rPr>
          <w:rFonts w:ascii="Times New Roman" w:eastAsia="Times New Roman" w:hAnsi="Times New Roman" w:cs="Times New Roman"/>
          <w:sz w:val="24"/>
          <w:szCs w:val="24"/>
        </w:rPr>
      </w:pPr>
    </w:p>
    <w:p w14:paraId="35EE72E3" w14:textId="0FCD6724" w:rsidR="00355E43" w:rsidRDefault="00355E43" w:rsidP="008C6441">
      <w:pPr>
        <w:spacing w:after="0" w:line="360" w:lineRule="auto"/>
        <w:ind w:firstLine="709"/>
        <w:jc w:val="both"/>
        <w:divId w:val="98481855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5E43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  <w:r w:rsidRPr="00355E43">
        <w:rPr>
          <w:rFonts w:ascii="Times New Roman" w:eastAsia="Times New Roman" w:hAnsi="Times New Roman" w:cs="Times New Roman"/>
          <w:sz w:val="24"/>
          <w:szCs w:val="24"/>
        </w:rPr>
        <w:t xml:space="preserve"> Храните, които са доставени и се съхраняват в детските заведения, училищните столове и обектите за търговия на дребно на територията на училищата и на детските заведения 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храни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>, предлагани в извънучилищни педагогически заведения за деца</w:t>
      </w:r>
      <w:r w:rsidR="004C5F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FA8" w:rsidRPr="004C5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E43">
        <w:rPr>
          <w:rFonts w:ascii="Times New Roman" w:eastAsia="Times New Roman" w:hAnsi="Times New Roman" w:cs="Times New Roman"/>
          <w:sz w:val="24"/>
          <w:szCs w:val="24"/>
        </w:rPr>
        <w:t>преди влизането в сила на тази наредба, могат да се предлагат до изчерпване на количествата.</w:t>
      </w:r>
      <w:r w:rsidR="00345D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5FA8B32" w14:textId="77777777" w:rsidR="005E6195" w:rsidRDefault="005E6195" w:rsidP="008C6441">
      <w:pPr>
        <w:spacing w:after="0" w:line="360" w:lineRule="auto"/>
        <w:ind w:firstLine="709"/>
        <w:jc w:val="both"/>
        <w:divId w:val="98481855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F15648" w14:textId="34F92A61" w:rsidR="001A18DA" w:rsidRDefault="00355E43" w:rsidP="008C6441">
      <w:pPr>
        <w:spacing w:after="0" w:line="360" w:lineRule="auto"/>
        <w:ind w:firstLine="709"/>
        <w:jc w:val="both"/>
        <w:divId w:val="98481855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5E43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  <w:r w:rsidRPr="00355E43">
        <w:rPr>
          <w:rFonts w:ascii="Times New Roman" w:eastAsia="Times New Roman" w:hAnsi="Times New Roman" w:cs="Times New Roman"/>
          <w:sz w:val="24"/>
          <w:szCs w:val="24"/>
        </w:rPr>
        <w:t xml:space="preserve"> Сключените преди влизането в сила на тази наредба договори за доставка на храни в детските заведения, училищните столове и обектите за търговия на дребно на територията на училищата и на детските заведения се привеждат в съответствие с изискванията на тази наредба в едногодишен срок от влизането </w:t>
      </w:r>
      <w:r w:rsidR="007454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5E43">
        <w:rPr>
          <w:rFonts w:ascii="Times New Roman" w:eastAsia="Times New Roman" w:hAnsi="Times New Roman" w:cs="Times New Roman"/>
          <w:sz w:val="24"/>
          <w:szCs w:val="24"/>
        </w:rPr>
        <w:t xml:space="preserve"> в сила.</w:t>
      </w:r>
    </w:p>
    <w:p w14:paraId="59DCD9C0" w14:textId="77777777" w:rsidR="005A017F" w:rsidRPr="005A017F" w:rsidRDefault="005A017F" w:rsidP="008C6441">
      <w:pPr>
        <w:spacing w:after="0" w:line="360" w:lineRule="auto"/>
        <w:ind w:firstLine="709"/>
        <w:jc w:val="both"/>
        <w:divId w:val="98481855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4A7155" w14:textId="5B4C63AA" w:rsidR="006A1BF8" w:rsidRDefault="0033289E" w:rsidP="008C6441">
      <w:pPr>
        <w:spacing w:after="0" w:line="360" w:lineRule="auto"/>
        <w:ind w:firstLine="709"/>
        <w:divId w:val="1898591741"/>
        <w:rPr>
          <w:rFonts w:eastAsia="Times New Roman"/>
        </w:rPr>
      </w:pP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E1FD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A18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Наредбата влиза в сила в </w:t>
      </w:r>
      <w:r w:rsidR="00911E6D">
        <w:rPr>
          <w:rFonts w:ascii="Times New Roman" w:eastAsia="Times New Roman" w:hAnsi="Times New Roman" w:cs="Times New Roman"/>
          <w:sz w:val="24"/>
          <w:szCs w:val="24"/>
        </w:rPr>
        <w:t>14-дневен срок от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 xml:space="preserve"> обнародването ѝ в 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Държавен вестник</w:t>
      </w:r>
      <w:r w:rsidR="008C644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12A68" w14:textId="77777777" w:rsidR="006A1BF8" w:rsidRPr="006A1BF8" w:rsidRDefault="006A1BF8" w:rsidP="008C6441">
      <w:pPr>
        <w:spacing w:after="0" w:line="360" w:lineRule="auto"/>
        <w:rPr>
          <w:rFonts w:eastAsia="Times New Roman"/>
        </w:rPr>
      </w:pPr>
    </w:p>
    <w:p w14:paraId="3AA07255" w14:textId="77283914" w:rsidR="006A1BF8" w:rsidRDefault="006A1BF8" w:rsidP="008C6441">
      <w:pPr>
        <w:spacing w:after="0" w:line="360" w:lineRule="auto"/>
        <w:rPr>
          <w:rFonts w:eastAsia="Times New Roman"/>
        </w:rPr>
      </w:pPr>
    </w:p>
    <w:p w14:paraId="5D229D77" w14:textId="77777777" w:rsidR="00B14540" w:rsidRDefault="00B14540" w:rsidP="008C6441">
      <w:pPr>
        <w:spacing w:after="0" w:line="360" w:lineRule="auto"/>
        <w:rPr>
          <w:rFonts w:eastAsia="Times New Roman"/>
        </w:rPr>
      </w:pPr>
    </w:p>
    <w:p w14:paraId="2E439C9F" w14:textId="77777777" w:rsidR="006A1BF8" w:rsidRPr="00F33FF6" w:rsidRDefault="006A1BF8" w:rsidP="008C6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FF6">
        <w:rPr>
          <w:rFonts w:ascii="Times New Roman" w:eastAsia="Calibri" w:hAnsi="Times New Roman" w:cs="Times New Roman"/>
          <w:b/>
          <w:caps/>
          <w:sz w:val="24"/>
          <w:szCs w:val="24"/>
          <w:lang w:eastAsia="ko-KR"/>
        </w:rPr>
        <w:t xml:space="preserve">Десислава Танева </w:t>
      </w:r>
    </w:p>
    <w:p w14:paraId="72DC46CA" w14:textId="77777777" w:rsidR="006A1BF8" w:rsidRPr="00F33FF6" w:rsidRDefault="006A1BF8" w:rsidP="008C644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  <w:r w:rsidRPr="00F33FF6">
        <w:rPr>
          <w:rFonts w:ascii="Times New Roman" w:eastAsia="Calibri" w:hAnsi="Times New Roman" w:cs="Times New Roman"/>
          <w:i/>
          <w:sz w:val="24"/>
          <w:szCs w:val="24"/>
          <w:lang w:eastAsia="ko-KR"/>
        </w:rPr>
        <w:t>Министър на земеделието, храните и горите</w:t>
      </w:r>
    </w:p>
    <w:p w14:paraId="6A6F4F0D" w14:textId="2BAEEBBC" w:rsidR="00B62F7F" w:rsidRPr="00F33FF6" w:rsidRDefault="00B62F7F" w:rsidP="008C644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  <w:bookmarkStart w:id="2" w:name="_GoBack"/>
      <w:bookmarkEnd w:id="2"/>
    </w:p>
    <w:sectPr w:rsidR="00B62F7F" w:rsidRPr="00F33FF6" w:rsidSect="008C6441">
      <w:footerReference w:type="default" r:id="rId7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BC3D" w14:textId="77777777" w:rsidR="0032717C" w:rsidRDefault="0032717C" w:rsidP="00B14540">
      <w:pPr>
        <w:spacing w:after="0" w:line="240" w:lineRule="auto"/>
      </w:pPr>
      <w:r>
        <w:separator/>
      </w:r>
    </w:p>
  </w:endnote>
  <w:endnote w:type="continuationSeparator" w:id="0">
    <w:p w14:paraId="27A69BF4" w14:textId="77777777" w:rsidR="0032717C" w:rsidRDefault="0032717C" w:rsidP="00B1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29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FB012CA" w14:textId="0DF4EE0D" w:rsidR="00B14540" w:rsidRPr="00B14540" w:rsidRDefault="00B14540" w:rsidP="00B14540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145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454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45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33DD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B1454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A856D" w14:textId="77777777" w:rsidR="0032717C" w:rsidRDefault="0032717C" w:rsidP="00B14540">
      <w:pPr>
        <w:spacing w:after="0" w:line="240" w:lineRule="auto"/>
      </w:pPr>
      <w:r>
        <w:separator/>
      </w:r>
    </w:p>
  </w:footnote>
  <w:footnote w:type="continuationSeparator" w:id="0">
    <w:p w14:paraId="3FCA7287" w14:textId="77777777" w:rsidR="0032717C" w:rsidRDefault="0032717C" w:rsidP="00B14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E"/>
    <w:rsid w:val="00020631"/>
    <w:rsid w:val="000278AF"/>
    <w:rsid w:val="000412B5"/>
    <w:rsid w:val="00042754"/>
    <w:rsid w:val="000B38CC"/>
    <w:rsid w:val="000E0671"/>
    <w:rsid w:val="00121117"/>
    <w:rsid w:val="001331CE"/>
    <w:rsid w:val="00160D5A"/>
    <w:rsid w:val="001952B5"/>
    <w:rsid w:val="001A18DA"/>
    <w:rsid w:val="001D3E68"/>
    <w:rsid w:val="001D55F2"/>
    <w:rsid w:val="002147A3"/>
    <w:rsid w:val="002149C9"/>
    <w:rsid w:val="00235C3D"/>
    <w:rsid w:val="00242532"/>
    <w:rsid w:val="00276B15"/>
    <w:rsid w:val="002905A1"/>
    <w:rsid w:val="002A63BA"/>
    <w:rsid w:val="002B1C11"/>
    <w:rsid w:val="002F0EEB"/>
    <w:rsid w:val="002F2707"/>
    <w:rsid w:val="0032717C"/>
    <w:rsid w:val="0033289E"/>
    <w:rsid w:val="00341365"/>
    <w:rsid w:val="003446F9"/>
    <w:rsid w:val="00345DF5"/>
    <w:rsid w:val="0035235C"/>
    <w:rsid w:val="00355D03"/>
    <w:rsid w:val="00355E43"/>
    <w:rsid w:val="00384CCD"/>
    <w:rsid w:val="003A59A0"/>
    <w:rsid w:val="003B758E"/>
    <w:rsid w:val="003E7F62"/>
    <w:rsid w:val="003F10B9"/>
    <w:rsid w:val="00407825"/>
    <w:rsid w:val="00411838"/>
    <w:rsid w:val="00421B6A"/>
    <w:rsid w:val="00451CF4"/>
    <w:rsid w:val="00471D47"/>
    <w:rsid w:val="004830A6"/>
    <w:rsid w:val="004C5FA8"/>
    <w:rsid w:val="004F60F1"/>
    <w:rsid w:val="00507B0D"/>
    <w:rsid w:val="00547431"/>
    <w:rsid w:val="00563D3F"/>
    <w:rsid w:val="005A017F"/>
    <w:rsid w:val="005A5128"/>
    <w:rsid w:val="005B0B63"/>
    <w:rsid w:val="005C2C9F"/>
    <w:rsid w:val="005E17AA"/>
    <w:rsid w:val="005E6195"/>
    <w:rsid w:val="005F142B"/>
    <w:rsid w:val="006139A1"/>
    <w:rsid w:val="006422D3"/>
    <w:rsid w:val="00677220"/>
    <w:rsid w:val="006A1BF8"/>
    <w:rsid w:val="006A68BC"/>
    <w:rsid w:val="006B2557"/>
    <w:rsid w:val="006B62CD"/>
    <w:rsid w:val="006C0280"/>
    <w:rsid w:val="006E1FDA"/>
    <w:rsid w:val="006E4037"/>
    <w:rsid w:val="006E557F"/>
    <w:rsid w:val="006E6195"/>
    <w:rsid w:val="006F66C7"/>
    <w:rsid w:val="00712295"/>
    <w:rsid w:val="00730983"/>
    <w:rsid w:val="00733967"/>
    <w:rsid w:val="00735B13"/>
    <w:rsid w:val="00745415"/>
    <w:rsid w:val="00764C9C"/>
    <w:rsid w:val="007743C8"/>
    <w:rsid w:val="00774C72"/>
    <w:rsid w:val="00774F9B"/>
    <w:rsid w:val="00776326"/>
    <w:rsid w:val="007C08B8"/>
    <w:rsid w:val="007F611E"/>
    <w:rsid w:val="00807EA1"/>
    <w:rsid w:val="008210D9"/>
    <w:rsid w:val="0082215A"/>
    <w:rsid w:val="00876736"/>
    <w:rsid w:val="00893399"/>
    <w:rsid w:val="008C6441"/>
    <w:rsid w:val="008D2422"/>
    <w:rsid w:val="00903C24"/>
    <w:rsid w:val="00911E6D"/>
    <w:rsid w:val="00911F97"/>
    <w:rsid w:val="00995217"/>
    <w:rsid w:val="009958DD"/>
    <w:rsid w:val="009A2660"/>
    <w:rsid w:val="009A29EB"/>
    <w:rsid w:val="009C14A8"/>
    <w:rsid w:val="009D0BA0"/>
    <w:rsid w:val="009E4E59"/>
    <w:rsid w:val="009F316A"/>
    <w:rsid w:val="00A378E7"/>
    <w:rsid w:val="00A549F4"/>
    <w:rsid w:val="00AB5C0B"/>
    <w:rsid w:val="00AE3FD2"/>
    <w:rsid w:val="00AE644E"/>
    <w:rsid w:val="00AF34BB"/>
    <w:rsid w:val="00B03B79"/>
    <w:rsid w:val="00B14540"/>
    <w:rsid w:val="00B3591D"/>
    <w:rsid w:val="00B415C9"/>
    <w:rsid w:val="00B43153"/>
    <w:rsid w:val="00B524E9"/>
    <w:rsid w:val="00B62F7F"/>
    <w:rsid w:val="00B969E1"/>
    <w:rsid w:val="00BA438E"/>
    <w:rsid w:val="00BA4D6F"/>
    <w:rsid w:val="00BE52EA"/>
    <w:rsid w:val="00BE5EFC"/>
    <w:rsid w:val="00C128E4"/>
    <w:rsid w:val="00C35F4E"/>
    <w:rsid w:val="00C54524"/>
    <w:rsid w:val="00C7401D"/>
    <w:rsid w:val="00D262A2"/>
    <w:rsid w:val="00D26A6B"/>
    <w:rsid w:val="00D55689"/>
    <w:rsid w:val="00D843FC"/>
    <w:rsid w:val="00DA0B17"/>
    <w:rsid w:val="00DC33DD"/>
    <w:rsid w:val="00DC7196"/>
    <w:rsid w:val="00DE407C"/>
    <w:rsid w:val="00DE52AC"/>
    <w:rsid w:val="00E06BF2"/>
    <w:rsid w:val="00E173FC"/>
    <w:rsid w:val="00E322D0"/>
    <w:rsid w:val="00E324B3"/>
    <w:rsid w:val="00E33BDF"/>
    <w:rsid w:val="00E84FCF"/>
    <w:rsid w:val="00E91CE1"/>
    <w:rsid w:val="00EC6E4C"/>
    <w:rsid w:val="00EF3AF5"/>
    <w:rsid w:val="00EF64C2"/>
    <w:rsid w:val="00F003EF"/>
    <w:rsid w:val="00F1517F"/>
    <w:rsid w:val="00F17B7B"/>
    <w:rsid w:val="00F27ADD"/>
    <w:rsid w:val="00F328EE"/>
    <w:rsid w:val="00F44C85"/>
    <w:rsid w:val="00FA7D2F"/>
    <w:rsid w:val="00FD1FB2"/>
    <w:rsid w:val="00FE134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4DCF"/>
  <w15:docId w15:val="{068A26B3-9F04-427A-B63E-CB6E2DA5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8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89E"/>
    <w:rPr>
      <w:b/>
      <w:bCs/>
    </w:rPr>
  </w:style>
  <w:style w:type="character" w:styleId="Emphasis">
    <w:name w:val="Emphasis"/>
    <w:basedOn w:val="DefaultParagraphFont"/>
    <w:uiPriority w:val="20"/>
    <w:qFormat/>
    <w:rsid w:val="003328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7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40"/>
  </w:style>
  <w:style w:type="paragraph" w:styleId="Footer">
    <w:name w:val="footer"/>
    <w:basedOn w:val="Normal"/>
    <w:link w:val="FooterChar"/>
    <w:uiPriority w:val="99"/>
    <w:unhideWhenUsed/>
    <w:rsid w:val="00B1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FB49-DF72-4581-8A65-D541F4CE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3316</Words>
  <Characters>18902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</dc:creator>
  <cp:lastModifiedBy>Master MZHG</cp:lastModifiedBy>
  <cp:revision>3</cp:revision>
  <cp:lastPrinted>2020-10-19T07:20:00Z</cp:lastPrinted>
  <dcterms:created xsi:type="dcterms:W3CDTF">2020-11-03T11:38:00Z</dcterms:created>
  <dcterms:modified xsi:type="dcterms:W3CDTF">2020-11-05T07:14:00Z</dcterms:modified>
</cp:coreProperties>
</file>