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C9A0E" w14:textId="5F4F52EA" w:rsidR="0040343D" w:rsidRPr="0007409D" w:rsidRDefault="005A5974" w:rsidP="00E80744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right"/>
        <w:rPr>
          <w:rFonts w:ascii="Verdana" w:eastAsiaTheme="minorEastAsia" w:hAnsi="Verdana" w:cs="Times New Roman"/>
          <w:sz w:val="20"/>
          <w:szCs w:val="20"/>
        </w:rPr>
      </w:pPr>
      <w:bookmarkStart w:id="0" w:name="_GoBack"/>
      <w:bookmarkEnd w:id="0"/>
      <w:r w:rsidRPr="0007409D">
        <w:rPr>
          <w:rFonts w:ascii="Verdana" w:eastAsiaTheme="minorEastAsia" w:hAnsi="Verdana" w:cs="Times New Roman"/>
          <w:sz w:val="20"/>
          <w:szCs w:val="20"/>
        </w:rPr>
        <w:t>Проект</w:t>
      </w:r>
    </w:p>
    <w:p w14:paraId="53D7B3AC" w14:textId="77777777" w:rsidR="00E7134F" w:rsidRPr="0007409D" w:rsidRDefault="00E7134F" w:rsidP="00E80744">
      <w:pPr>
        <w:widowControl w:val="0"/>
        <w:shd w:val="clear" w:color="auto" w:fill="FFFFFF"/>
        <w:tabs>
          <w:tab w:val="left" w:leader="dot" w:pos="10490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spacing w:val="160"/>
          <w:sz w:val="28"/>
          <w:szCs w:val="28"/>
        </w:rPr>
      </w:pPr>
    </w:p>
    <w:p w14:paraId="0070F2B1" w14:textId="77777777" w:rsidR="00787E66" w:rsidRDefault="00787E66" w:rsidP="00E80744">
      <w:pPr>
        <w:spacing w:after="0" w:line="360" w:lineRule="auto"/>
        <w:jc w:val="center"/>
        <w:rPr>
          <w:rFonts w:ascii="Verdana" w:eastAsiaTheme="minorEastAsia" w:hAnsi="Verdana" w:cs="Times New Roman"/>
          <w:b/>
          <w:smallCaps/>
          <w:spacing w:val="70"/>
          <w:sz w:val="24"/>
          <w:szCs w:val="24"/>
        </w:rPr>
      </w:pPr>
    </w:p>
    <w:p w14:paraId="71F4317D" w14:textId="350E4B71" w:rsidR="0040343D" w:rsidRPr="0008401D" w:rsidRDefault="00E7134F" w:rsidP="00E80744">
      <w:pPr>
        <w:spacing w:after="0" w:line="360" w:lineRule="auto"/>
        <w:jc w:val="center"/>
        <w:rPr>
          <w:rFonts w:ascii="Verdana" w:eastAsiaTheme="minorEastAsia" w:hAnsi="Verdana" w:cs="Times New Roman"/>
          <w:b/>
          <w:smallCaps/>
          <w:spacing w:val="70"/>
          <w:sz w:val="24"/>
          <w:szCs w:val="24"/>
        </w:rPr>
      </w:pPr>
      <w:r w:rsidRPr="0008401D">
        <w:rPr>
          <w:rFonts w:ascii="Verdana" w:eastAsiaTheme="minorEastAsia" w:hAnsi="Verdana" w:cs="Times New Roman"/>
          <w:b/>
          <w:smallCaps/>
          <w:spacing w:val="70"/>
          <w:sz w:val="24"/>
          <w:szCs w:val="24"/>
        </w:rPr>
        <w:t xml:space="preserve">НАРЕДБА </w:t>
      </w:r>
    </w:p>
    <w:p w14:paraId="1E3EE01C" w14:textId="43781CC3" w:rsidR="00E7134F" w:rsidRPr="0007409D" w:rsidRDefault="00E7134F" w:rsidP="00E80744">
      <w:pPr>
        <w:spacing w:after="0" w:line="360" w:lineRule="auto"/>
        <w:jc w:val="center"/>
        <w:rPr>
          <w:rFonts w:ascii="Verdana" w:eastAsiaTheme="minorEastAsia" w:hAnsi="Verdana" w:cs="Times New Roman"/>
          <w:b/>
          <w:sz w:val="20"/>
          <w:szCs w:val="20"/>
        </w:rPr>
      </w:pPr>
      <w:r w:rsidRPr="0007409D">
        <w:rPr>
          <w:rFonts w:ascii="Verdana" w:eastAsiaTheme="minorEastAsia" w:hAnsi="Verdana" w:cs="Times New Roman"/>
          <w:b/>
          <w:sz w:val="20"/>
          <w:szCs w:val="20"/>
        </w:rPr>
        <w:t>за специфичните изисквания за извършване на хранително банкиране и контрола върху тази дейност</w:t>
      </w:r>
    </w:p>
    <w:p w14:paraId="6D28535B" w14:textId="77777777" w:rsidR="00E7134F" w:rsidRPr="0007409D" w:rsidRDefault="00E7134F" w:rsidP="00E80744">
      <w:pPr>
        <w:spacing w:after="0" w:line="36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71E3378C" w14:textId="77777777" w:rsidR="00E2061A" w:rsidRPr="0007409D" w:rsidRDefault="00E2061A" w:rsidP="00E80744">
      <w:pPr>
        <w:spacing w:after="0" w:line="36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34D6E940" w14:textId="7D6383B1" w:rsidR="00E2061A" w:rsidRPr="0007409D" w:rsidRDefault="00E2061A" w:rsidP="00E80744">
      <w:pPr>
        <w:shd w:val="clear" w:color="auto" w:fill="FEFEFE"/>
        <w:spacing w:after="0" w:line="36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07409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Раздел I</w:t>
      </w:r>
      <w:r w:rsidRPr="0007409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br/>
      </w:r>
      <w:r w:rsidRPr="0007409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Общи </w:t>
      </w:r>
      <w:r w:rsidR="009D2448" w:rsidRPr="0007409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положения</w:t>
      </w:r>
    </w:p>
    <w:p w14:paraId="33BF0B9A" w14:textId="77777777" w:rsidR="009D2448" w:rsidRPr="0007409D" w:rsidRDefault="009D2448" w:rsidP="00E80744">
      <w:pPr>
        <w:shd w:val="clear" w:color="auto" w:fill="FEFEFE"/>
        <w:spacing w:after="0" w:line="36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</w:p>
    <w:p w14:paraId="432CD422" w14:textId="72AABE6C" w:rsidR="00E2061A" w:rsidRPr="0007409D" w:rsidRDefault="009D2448" w:rsidP="004B3367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07409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Чл. 1.</w:t>
      </w:r>
      <w:r w:rsidR="000B4139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r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С </w:t>
      </w:r>
      <w:r w:rsidR="00335D70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тази наредба се определят</w:t>
      </w:r>
      <w:r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:</w:t>
      </w:r>
    </w:p>
    <w:p w14:paraId="1D63C5AA" w14:textId="5FC61D7B" w:rsidR="009D2448" w:rsidRPr="0007409D" w:rsidRDefault="00C72949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>1</w:t>
      </w:r>
      <w:r w:rsidR="009D2448" w:rsidRPr="0007409D">
        <w:rPr>
          <w:rFonts w:ascii="Verdana" w:hAnsi="Verdana"/>
          <w:bCs/>
          <w:color w:val="000000"/>
          <w:sz w:val="20"/>
          <w:szCs w:val="20"/>
        </w:rPr>
        <w:t>. специфичните изисквания за извършване на хранително банкиране;</w:t>
      </w:r>
    </w:p>
    <w:p w14:paraId="5C31B565" w14:textId="4E65E54E" w:rsidR="009D2448" w:rsidRPr="0007409D" w:rsidRDefault="00C72949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>2</w:t>
      </w:r>
      <w:r w:rsidR="009D2448" w:rsidRPr="0007409D">
        <w:rPr>
          <w:rFonts w:ascii="Verdana" w:hAnsi="Verdana"/>
          <w:bCs/>
          <w:color w:val="000000"/>
          <w:sz w:val="20"/>
          <w:szCs w:val="20"/>
        </w:rPr>
        <w:t>. осъществяването на контрол върху хранителното банкиране.</w:t>
      </w:r>
    </w:p>
    <w:p w14:paraId="474C36C0" w14:textId="77777777" w:rsidR="00E7134F" w:rsidRPr="0007409D" w:rsidRDefault="00E7134F" w:rsidP="00E80744">
      <w:pPr>
        <w:spacing w:after="0" w:line="36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</w:p>
    <w:p w14:paraId="580C6531" w14:textId="20B4246A" w:rsidR="00194139" w:rsidRPr="0007409D" w:rsidRDefault="00E2061A" w:rsidP="00E80744">
      <w:pPr>
        <w:spacing w:after="0" w:line="36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07409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Раздел II</w:t>
      </w:r>
      <w:r w:rsidRPr="0007409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br/>
      </w:r>
      <w:r w:rsidR="00114B21" w:rsidRPr="0007409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Изисквания </w:t>
      </w:r>
      <w:r w:rsidR="00C72949" w:rsidRPr="0007409D">
        <w:rPr>
          <w:rFonts w:ascii="Verdana" w:hAnsi="Verdana"/>
          <w:b/>
          <w:bCs/>
          <w:color w:val="000000"/>
          <w:sz w:val="20"/>
          <w:szCs w:val="20"/>
        </w:rPr>
        <w:t>за извършване на хранително банкиране</w:t>
      </w:r>
    </w:p>
    <w:p w14:paraId="6E92F359" w14:textId="4C88B760" w:rsidR="006E13EC" w:rsidRPr="0007409D" w:rsidRDefault="006E13EC" w:rsidP="000B4139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14:paraId="742DD154" w14:textId="78145865" w:rsidR="009D2448" w:rsidRPr="0007409D" w:rsidRDefault="006E13EC" w:rsidP="004B3367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07409D"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  <w:t>Чл.</w:t>
      </w:r>
      <w:r w:rsidR="00BF0641" w:rsidRPr="0007409D"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  <w:t xml:space="preserve"> </w:t>
      </w:r>
      <w:r w:rsidR="00C72949" w:rsidRPr="0007409D"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  <w:t>2</w:t>
      </w:r>
      <w:r w:rsidRPr="0007409D"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  <w:t>.</w:t>
      </w:r>
      <w:r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Обектите, в които се извършва хранително банкиране</w:t>
      </w:r>
      <w:r w:rsidR="009306DB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,</w:t>
      </w:r>
      <w:r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трябва да отговарят на хигиенните изисквания на</w:t>
      </w:r>
      <w:r w:rsidR="00C72949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наредб</w:t>
      </w:r>
      <w:r w:rsidR="00A67AB5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ата</w:t>
      </w:r>
      <w:r w:rsidR="00E83EBD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по </w:t>
      </w:r>
      <w:r w:rsidR="00C72949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чл. 7</w:t>
      </w:r>
      <w:r w:rsidR="00E83EBD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, ал. 5</w:t>
      </w:r>
      <w:r w:rsidR="00C72949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от Закона за храните</w:t>
      </w:r>
      <w:r w:rsidR="00BF0641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, </w:t>
      </w:r>
      <w:r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Регламент (ЕО) № 852/2004</w:t>
      </w:r>
      <w:r w:rsidR="00114B21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 xml:space="preserve"> </w:t>
      </w:r>
      <w:r w:rsidR="00114B21" w:rsidRPr="00114B2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на Европейския парламент и на Съвета от 29 април 2004 година относно хигиената на храните</w:t>
      </w:r>
      <w:r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r w:rsidR="00BF0641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и</w:t>
      </w:r>
      <w:r w:rsidR="00EF7FB0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на</w:t>
      </w:r>
      <w:r w:rsidR="009053D8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r w:rsidR="00BF0641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Регламент (EО) № 853/2004</w:t>
      </w:r>
      <w:r w:rsidR="00114B21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 xml:space="preserve"> </w:t>
      </w:r>
      <w:r w:rsidR="00114B21" w:rsidRPr="00114B21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 xml:space="preserve">на Европейския </w:t>
      </w:r>
      <w:r w:rsidR="006A1383" w:rsidRPr="00114B21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 xml:space="preserve">парламент </w:t>
      </w:r>
      <w:r w:rsidR="00114B21" w:rsidRPr="00114B21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>и на Съвета от 29 април 2004 година относно определяне на специфични хигиенни правила за храните от животински произход</w:t>
      </w:r>
      <w:r w:rsidR="00EF7FB0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, когато е приложим</w:t>
      </w:r>
      <w:r w:rsidR="00BF0641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</w:p>
    <w:p w14:paraId="7F1325C7" w14:textId="77777777" w:rsidR="00E80744" w:rsidRPr="0007409D" w:rsidRDefault="00E80744" w:rsidP="004B3367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14:paraId="1CC485E5" w14:textId="3F901E31" w:rsidR="009D2448" w:rsidRPr="0007409D" w:rsidRDefault="001A0DC0" w:rsidP="004B3367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07409D">
        <w:rPr>
          <w:rFonts w:ascii="Verdana" w:hAnsi="Verdana"/>
          <w:b/>
          <w:bCs/>
          <w:color w:val="000000"/>
          <w:sz w:val="20"/>
          <w:szCs w:val="20"/>
        </w:rPr>
        <w:t xml:space="preserve">Чл. </w:t>
      </w:r>
      <w:r w:rsidR="00C72949" w:rsidRPr="0007409D">
        <w:rPr>
          <w:rFonts w:ascii="Verdana" w:hAnsi="Verdana"/>
          <w:b/>
          <w:bCs/>
          <w:color w:val="000000"/>
          <w:sz w:val="20"/>
          <w:szCs w:val="20"/>
        </w:rPr>
        <w:t>3</w:t>
      </w:r>
      <w:r w:rsidRPr="0007409D"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  <w:r w:rsidR="005D7566" w:rsidRPr="0007409D">
        <w:rPr>
          <w:rFonts w:ascii="Verdana" w:hAnsi="Verdana"/>
          <w:bCs/>
          <w:color w:val="000000"/>
          <w:sz w:val="20"/>
          <w:szCs w:val="20"/>
        </w:rPr>
        <w:t xml:space="preserve">(1) </w:t>
      </w:r>
      <w:r w:rsidR="00114B21">
        <w:rPr>
          <w:rFonts w:ascii="Verdana" w:hAnsi="Verdana"/>
          <w:bCs/>
          <w:color w:val="000000"/>
          <w:sz w:val="20"/>
          <w:szCs w:val="20"/>
        </w:rPr>
        <w:t xml:space="preserve">Бизнес операторите и </w:t>
      </w:r>
      <w:r w:rsidR="00114B21" w:rsidRPr="0007409D">
        <w:rPr>
          <w:rFonts w:ascii="Verdana" w:hAnsi="Verdana"/>
          <w:bCs/>
          <w:color w:val="000000"/>
          <w:sz w:val="20"/>
          <w:szCs w:val="20"/>
        </w:rPr>
        <w:t>оператор</w:t>
      </w:r>
      <w:r w:rsidR="00114B21">
        <w:rPr>
          <w:rFonts w:ascii="Verdana" w:hAnsi="Verdana"/>
          <w:bCs/>
          <w:color w:val="000000"/>
          <w:sz w:val="20"/>
          <w:szCs w:val="20"/>
        </w:rPr>
        <w:t>ите</w:t>
      </w:r>
      <w:r w:rsidR="00114B21" w:rsidRPr="0007409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B62F0B" w:rsidRPr="0007409D">
        <w:rPr>
          <w:rFonts w:ascii="Verdana" w:hAnsi="Verdana"/>
          <w:bCs/>
          <w:color w:val="000000"/>
          <w:sz w:val="20"/>
          <w:szCs w:val="20"/>
        </w:rPr>
        <w:t xml:space="preserve">на хранителна банка </w:t>
      </w:r>
      <w:r w:rsidR="005D7566" w:rsidRPr="0007409D">
        <w:rPr>
          <w:rFonts w:ascii="Verdana" w:hAnsi="Verdana"/>
          <w:bCs/>
          <w:color w:val="000000"/>
          <w:sz w:val="20"/>
          <w:szCs w:val="20"/>
        </w:rPr>
        <w:t>прилага</w:t>
      </w:r>
      <w:r w:rsidR="006A1383">
        <w:rPr>
          <w:rFonts w:ascii="Verdana" w:hAnsi="Verdana"/>
          <w:bCs/>
          <w:color w:val="000000"/>
          <w:sz w:val="20"/>
          <w:szCs w:val="20"/>
        </w:rPr>
        <w:t>т</w:t>
      </w:r>
      <w:r w:rsidR="005D7566" w:rsidRPr="0007409D">
        <w:rPr>
          <w:rFonts w:ascii="Verdana" w:hAnsi="Verdana"/>
          <w:bCs/>
          <w:color w:val="000000"/>
          <w:sz w:val="20"/>
          <w:szCs w:val="20"/>
        </w:rPr>
        <w:t xml:space="preserve"> изискванията за 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проследяване на </w:t>
      </w:r>
      <w:r w:rsidR="00871C41" w:rsidRPr="0007409D">
        <w:rPr>
          <w:rFonts w:ascii="Verdana" w:hAnsi="Verdana"/>
          <w:bCs/>
          <w:color w:val="000000"/>
          <w:sz w:val="20"/>
          <w:szCs w:val="20"/>
        </w:rPr>
        <w:t>дарените храни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 съгласно чл. 18 от </w:t>
      </w:r>
      <w:r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Регламент (ЕО) № 178/2002</w:t>
      </w:r>
      <w:r w:rsidR="00114B2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r w:rsidR="00114B21" w:rsidRPr="00114B2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на Европейския парламент и на Съвета от 28 януари 2002 година за установяване на общите принципи и изисквания на законодателството в областта на храните, за създаване на Европейски орган за безопасност на храните и за определяне на процедури относно безопасността на храните</w:t>
      </w:r>
      <w:r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</w:p>
    <w:p w14:paraId="6734BE7E" w14:textId="08B0C0CB" w:rsidR="005D7566" w:rsidRPr="0007409D" w:rsidRDefault="005D7566" w:rsidP="004B3367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(2) </w:t>
      </w:r>
      <w:r w:rsidRPr="0007409D">
        <w:rPr>
          <w:rFonts w:ascii="Verdana" w:hAnsi="Verdana"/>
          <w:bCs/>
          <w:color w:val="000000"/>
          <w:sz w:val="20"/>
          <w:szCs w:val="20"/>
        </w:rPr>
        <w:t>Операторът на хранителна банка съхранява документите, с които е получил дарените храни</w:t>
      </w:r>
      <w:r w:rsidR="002251B2" w:rsidRPr="0007409D">
        <w:rPr>
          <w:rFonts w:ascii="Verdana" w:hAnsi="Verdana"/>
          <w:bCs/>
          <w:color w:val="000000"/>
          <w:sz w:val="20"/>
          <w:szCs w:val="20"/>
        </w:rPr>
        <w:t>,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 за срок най-малко от две години.</w:t>
      </w:r>
    </w:p>
    <w:p w14:paraId="1C9D43CC" w14:textId="77777777" w:rsidR="00E80744" w:rsidRPr="0007409D" w:rsidRDefault="00E80744" w:rsidP="004B3367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14:paraId="42AA9AA3" w14:textId="58664740" w:rsidR="000C4E67" w:rsidRPr="0007409D" w:rsidRDefault="006568C3" w:rsidP="004B3367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</w:pPr>
      <w:r w:rsidRPr="0007409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Чл. </w:t>
      </w:r>
      <w:r w:rsidR="000723DA" w:rsidRPr="0007409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4</w:t>
      </w:r>
      <w:r w:rsidRPr="0007409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. </w:t>
      </w:r>
      <w:r w:rsidR="00BF0641" w:rsidRPr="0007409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При</w:t>
      </w:r>
      <w:r w:rsidR="00BF0641" w:rsidRPr="0007409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 </w:t>
      </w:r>
      <w:r w:rsidR="00BF0641" w:rsidRPr="0007409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извършването на хранително банкиране оператор</w:t>
      </w:r>
      <w:r w:rsidR="00E7134F" w:rsidRPr="0007409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 xml:space="preserve">ът </w:t>
      </w:r>
      <w:r w:rsidR="00BF0641" w:rsidRPr="0007409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 xml:space="preserve">на </w:t>
      </w:r>
      <w:r w:rsidR="00DE3840" w:rsidRPr="0007409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 xml:space="preserve">хранителна </w:t>
      </w:r>
      <w:r w:rsidR="00D34F5E" w:rsidRPr="0007409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 xml:space="preserve">банка </w:t>
      </w:r>
      <w:r w:rsidR="002E7D35" w:rsidRPr="0007409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 xml:space="preserve">получава </w:t>
      </w:r>
      <w:r w:rsidR="00D34F5E" w:rsidRPr="0007409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безвъзмездно</w:t>
      </w:r>
      <w:r w:rsidR="00560CF3" w:rsidRPr="0007409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 xml:space="preserve"> </w:t>
      </w:r>
      <w:r w:rsidR="000C4E67" w:rsidRPr="0007409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от бизнес операторите</w:t>
      </w:r>
      <w:r w:rsidR="00560CF3" w:rsidRPr="0007409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 xml:space="preserve"> годни за човешка консумация</w:t>
      </w:r>
      <w:r w:rsidR="000C4E67" w:rsidRPr="0007409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 xml:space="preserve"> </w:t>
      </w:r>
      <w:r w:rsidR="00DE3840" w:rsidRPr="0007409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храни</w:t>
      </w:r>
      <w:r w:rsidR="000C4E67" w:rsidRPr="0007409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.</w:t>
      </w:r>
    </w:p>
    <w:p w14:paraId="7FE0E570" w14:textId="77777777" w:rsidR="002251B2" w:rsidRDefault="002251B2" w:rsidP="004B3367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</w:pPr>
    </w:p>
    <w:p w14:paraId="49E848B3" w14:textId="77777777" w:rsidR="00787E66" w:rsidRDefault="00787E66" w:rsidP="00086AD6">
      <w:pPr>
        <w:spacing w:after="0" w:line="36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</w:pPr>
    </w:p>
    <w:p w14:paraId="0B03D325" w14:textId="77777777" w:rsidR="00787E66" w:rsidRDefault="00787E66" w:rsidP="00086AD6">
      <w:pPr>
        <w:spacing w:after="0" w:line="36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</w:pPr>
    </w:p>
    <w:p w14:paraId="297CCB36" w14:textId="74696991" w:rsidR="00F93B37" w:rsidRPr="0007409D" w:rsidRDefault="00086AD6" w:rsidP="00086AD6">
      <w:pPr>
        <w:spacing w:after="0" w:line="36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</w:pPr>
      <w:r w:rsidRPr="0007409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Раздел III</w:t>
      </w:r>
    </w:p>
    <w:p w14:paraId="6D47A662" w14:textId="087A065F" w:rsidR="00086AD6" w:rsidRPr="0007409D" w:rsidRDefault="00114B21" w:rsidP="00086AD6">
      <w:pPr>
        <w:spacing w:after="0" w:line="36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lastRenderedPageBreak/>
        <w:t>Изисквания към</w:t>
      </w:r>
      <w:r w:rsidR="00086AD6" w:rsidRPr="0007409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 бизнес операторите </w:t>
      </w:r>
    </w:p>
    <w:p w14:paraId="1F5C412B" w14:textId="77777777" w:rsidR="00086AD6" w:rsidRPr="0007409D" w:rsidRDefault="00086AD6" w:rsidP="004B3367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</w:pPr>
    </w:p>
    <w:p w14:paraId="1D89E5FD" w14:textId="41C40599" w:rsidR="00596500" w:rsidRPr="0007409D" w:rsidRDefault="006568C3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/>
          <w:bCs/>
          <w:color w:val="000000"/>
          <w:sz w:val="20"/>
          <w:szCs w:val="20"/>
        </w:rPr>
        <w:t xml:space="preserve">Чл. </w:t>
      </w:r>
      <w:r w:rsidR="00606839" w:rsidRPr="0007409D">
        <w:rPr>
          <w:rFonts w:ascii="Verdana" w:hAnsi="Verdana"/>
          <w:b/>
          <w:bCs/>
          <w:color w:val="000000"/>
          <w:sz w:val="20"/>
          <w:szCs w:val="20"/>
        </w:rPr>
        <w:t>5</w:t>
      </w:r>
      <w:r w:rsidR="000C4E67" w:rsidRPr="0007409D"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  <w:r w:rsidR="00114B21" w:rsidRPr="0007409D">
        <w:rPr>
          <w:rFonts w:ascii="Verdana" w:hAnsi="Verdana"/>
          <w:bCs/>
          <w:color w:val="000000"/>
          <w:sz w:val="20"/>
          <w:szCs w:val="20"/>
        </w:rPr>
        <w:t xml:space="preserve">Бизнес </w:t>
      </w:r>
      <w:r w:rsidR="00596500" w:rsidRPr="0007409D">
        <w:rPr>
          <w:rFonts w:ascii="Verdana" w:hAnsi="Verdana"/>
          <w:bCs/>
          <w:color w:val="000000"/>
          <w:sz w:val="20"/>
          <w:szCs w:val="20"/>
        </w:rPr>
        <w:t>оператор</w:t>
      </w:r>
      <w:r w:rsidR="00016B2D" w:rsidRPr="0007409D">
        <w:rPr>
          <w:rFonts w:ascii="Verdana" w:hAnsi="Verdana"/>
          <w:bCs/>
          <w:color w:val="000000"/>
          <w:sz w:val="20"/>
          <w:szCs w:val="20"/>
        </w:rPr>
        <w:t>и</w:t>
      </w:r>
      <w:r w:rsidR="00114B21">
        <w:rPr>
          <w:rFonts w:ascii="Verdana" w:hAnsi="Verdana"/>
          <w:bCs/>
          <w:color w:val="000000"/>
          <w:sz w:val="20"/>
          <w:szCs w:val="20"/>
        </w:rPr>
        <w:t>те</w:t>
      </w:r>
      <w:r w:rsidR="00016B2D" w:rsidRPr="0007409D">
        <w:rPr>
          <w:rFonts w:ascii="Verdana" w:hAnsi="Verdana"/>
          <w:bCs/>
          <w:color w:val="000000"/>
          <w:sz w:val="20"/>
          <w:szCs w:val="20"/>
        </w:rPr>
        <w:t>, кои</w:t>
      </w:r>
      <w:r w:rsidR="00596500" w:rsidRPr="0007409D">
        <w:rPr>
          <w:rFonts w:ascii="Verdana" w:hAnsi="Verdana"/>
          <w:bCs/>
          <w:color w:val="000000"/>
          <w:sz w:val="20"/>
          <w:szCs w:val="20"/>
        </w:rPr>
        <w:t xml:space="preserve">то </w:t>
      </w:r>
      <w:r w:rsidR="00016B2D" w:rsidRPr="0007409D">
        <w:rPr>
          <w:rFonts w:ascii="Verdana" w:hAnsi="Verdana"/>
          <w:bCs/>
          <w:color w:val="000000"/>
          <w:sz w:val="20"/>
          <w:szCs w:val="20"/>
        </w:rPr>
        <w:t>са</w:t>
      </w:r>
      <w:r w:rsidR="00596500" w:rsidRPr="0007409D">
        <w:rPr>
          <w:rFonts w:ascii="Verdana" w:hAnsi="Verdana"/>
          <w:bCs/>
          <w:color w:val="000000"/>
          <w:sz w:val="20"/>
          <w:szCs w:val="20"/>
        </w:rPr>
        <w:t xml:space="preserve"> регистриран</w:t>
      </w:r>
      <w:r w:rsidR="00016B2D" w:rsidRPr="0007409D">
        <w:rPr>
          <w:rFonts w:ascii="Verdana" w:hAnsi="Verdana"/>
          <w:bCs/>
          <w:color w:val="000000"/>
          <w:sz w:val="20"/>
          <w:szCs w:val="20"/>
        </w:rPr>
        <w:t>и или одобрени</w:t>
      </w:r>
      <w:r w:rsidR="00596500" w:rsidRPr="0007409D">
        <w:rPr>
          <w:rFonts w:ascii="Verdana" w:hAnsi="Verdana"/>
          <w:bCs/>
          <w:color w:val="000000"/>
          <w:sz w:val="20"/>
          <w:szCs w:val="20"/>
        </w:rPr>
        <w:t xml:space="preserve"> по реда на чл. 26 или чл. 31 от Закона за храните</w:t>
      </w:r>
      <w:r w:rsidR="00315C25" w:rsidRPr="0007409D">
        <w:rPr>
          <w:rFonts w:ascii="Verdana" w:hAnsi="Verdana"/>
          <w:bCs/>
          <w:color w:val="000000"/>
          <w:sz w:val="20"/>
          <w:szCs w:val="20"/>
        </w:rPr>
        <w:t>,</w:t>
      </w:r>
      <w:r w:rsidR="00596500" w:rsidRPr="0007409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016B2D" w:rsidRPr="0007409D">
        <w:rPr>
          <w:rFonts w:ascii="Verdana" w:hAnsi="Verdana"/>
          <w:bCs/>
          <w:color w:val="000000"/>
          <w:sz w:val="20"/>
          <w:szCs w:val="20"/>
        </w:rPr>
        <w:t>могат</w:t>
      </w:r>
      <w:r w:rsidR="00596500" w:rsidRPr="0007409D">
        <w:rPr>
          <w:rFonts w:ascii="Verdana" w:hAnsi="Verdana"/>
          <w:bCs/>
          <w:color w:val="000000"/>
          <w:sz w:val="20"/>
          <w:szCs w:val="20"/>
        </w:rPr>
        <w:t xml:space="preserve"> да </w:t>
      </w:r>
      <w:r w:rsidR="00016B2D" w:rsidRPr="0007409D">
        <w:rPr>
          <w:rFonts w:ascii="Verdana" w:hAnsi="Verdana"/>
          <w:bCs/>
          <w:color w:val="000000"/>
          <w:sz w:val="20"/>
          <w:szCs w:val="20"/>
        </w:rPr>
        <w:t>даряват</w:t>
      </w:r>
      <w:r w:rsidR="00596500" w:rsidRPr="0007409D">
        <w:rPr>
          <w:rFonts w:ascii="Verdana" w:hAnsi="Verdana"/>
          <w:bCs/>
          <w:color w:val="000000"/>
          <w:sz w:val="20"/>
          <w:szCs w:val="20"/>
        </w:rPr>
        <w:t xml:space="preserve"> храни </w:t>
      </w:r>
      <w:r w:rsidR="00016B2D" w:rsidRPr="0007409D">
        <w:rPr>
          <w:rFonts w:ascii="Verdana" w:hAnsi="Verdana"/>
          <w:bCs/>
          <w:color w:val="000000"/>
          <w:sz w:val="20"/>
          <w:szCs w:val="20"/>
        </w:rPr>
        <w:t>на операторите на хранителните банки.</w:t>
      </w:r>
    </w:p>
    <w:p w14:paraId="726C1464" w14:textId="77777777" w:rsidR="00016B2D" w:rsidRPr="0007409D" w:rsidRDefault="00016B2D" w:rsidP="004B3367">
      <w:pPr>
        <w:spacing w:after="0" w:line="360" w:lineRule="auto"/>
        <w:ind w:firstLine="709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25FB29B2" w14:textId="3AFB83BE" w:rsidR="00960F01" w:rsidRPr="0007409D" w:rsidRDefault="00016B2D" w:rsidP="00596500">
      <w:pPr>
        <w:spacing w:after="0" w:line="360" w:lineRule="auto"/>
        <w:ind w:firstLine="709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07409D">
        <w:rPr>
          <w:rFonts w:ascii="Verdana" w:hAnsi="Verdana"/>
          <w:b/>
          <w:bCs/>
          <w:color w:val="000000"/>
          <w:sz w:val="20"/>
          <w:szCs w:val="20"/>
        </w:rPr>
        <w:t xml:space="preserve">Чл. </w:t>
      </w:r>
      <w:r w:rsidR="00114B21">
        <w:rPr>
          <w:rFonts w:ascii="Verdana" w:hAnsi="Verdana"/>
          <w:b/>
          <w:bCs/>
          <w:color w:val="000000"/>
          <w:sz w:val="20"/>
          <w:szCs w:val="20"/>
        </w:rPr>
        <w:t>6</w:t>
      </w:r>
      <w:r w:rsidRPr="0007409D"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Бизнес </w:t>
      </w:r>
      <w:r w:rsidR="00960F01" w:rsidRPr="0007409D">
        <w:rPr>
          <w:rFonts w:ascii="Verdana" w:hAnsi="Verdana"/>
          <w:bCs/>
          <w:color w:val="000000"/>
          <w:sz w:val="20"/>
          <w:szCs w:val="20"/>
        </w:rPr>
        <w:t>оператор</w:t>
      </w:r>
      <w:r w:rsidRPr="0007409D">
        <w:rPr>
          <w:rFonts w:ascii="Verdana" w:hAnsi="Verdana"/>
          <w:bCs/>
          <w:color w:val="000000"/>
          <w:sz w:val="20"/>
          <w:szCs w:val="20"/>
        </w:rPr>
        <w:t>ите</w:t>
      </w:r>
      <w:r w:rsidR="00E7134F" w:rsidRPr="0007409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са отговорни </w:t>
      </w:r>
      <w:r w:rsidR="00960F01" w:rsidRPr="0007409D">
        <w:rPr>
          <w:rFonts w:ascii="Verdana" w:hAnsi="Verdana"/>
          <w:bCs/>
          <w:color w:val="000000"/>
          <w:sz w:val="20"/>
          <w:szCs w:val="20"/>
        </w:rPr>
        <w:t xml:space="preserve">за </w:t>
      </w:r>
      <w:r w:rsidR="00606003" w:rsidRPr="0007409D">
        <w:rPr>
          <w:rFonts w:ascii="Verdana" w:hAnsi="Verdana"/>
          <w:bCs/>
          <w:color w:val="000000"/>
          <w:sz w:val="20"/>
          <w:szCs w:val="20"/>
        </w:rPr>
        <w:t>осигуряване</w:t>
      </w:r>
      <w:r w:rsidR="00596500" w:rsidRPr="0007409D">
        <w:rPr>
          <w:rFonts w:ascii="Verdana" w:hAnsi="Verdana"/>
          <w:bCs/>
          <w:color w:val="000000"/>
          <w:sz w:val="20"/>
          <w:szCs w:val="20"/>
        </w:rPr>
        <w:t>то</w:t>
      </w:r>
      <w:r w:rsidR="00606003" w:rsidRPr="0007409D">
        <w:rPr>
          <w:rFonts w:ascii="Verdana" w:hAnsi="Verdana"/>
          <w:bCs/>
          <w:color w:val="000000"/>
          <w:sz w:val="20"/>
          <w:szCs w:val="20"/>
        </w:rPr>
        <w:t xml:space="preserve"> на безопасността на храните </w:t>
      </w:r>
      <w:r w:rsidR="00560CF3" w:rsidRPr="0007409D">
        <w:rPr>
          <w:rFonts w:ascii="Verdana" w:hAnsi="Verdana"/>
          <w:bCs/>
          <w:color w:val="000000"/>
          <w:sz w:val="20"/>
          <w:szCs w:val="20"/>
        </w:rPr>
        <w:t xml:space="preserve">по чл. </w:t>
      </w:r>
      <w:r w:rsidR="00AB72DE" w:rsidRPr="0007409D">
        <w:rPr>
          <w:rFonts w:ascii="Verdana" w:hAnsi="Verdana"/>
          <w:bCs/>
          <w:color w:val="000000"/>
          <w:sz w:val="20"/>
          <w:szCs w:val="20"/>
        </w:rPr>
        <w:t>3</w:t>
      </w:r>
      <w:r w:rsidR="00960F01" w:rsidRPr="0007409D">
        <w:rPr>
          <w:rFonts w:ascii="Verdana" w:hAnsi="Verdana"/>
          <w:bCs/>
          <w:color w:val="000000"/>
          <w:sz w:val="20"/>
          <w:szCs w:val="20"/>
        </w:rPr>
        <w:t>, д</w:t>
      </w:r>
      <w:r w:rsidR="000C4E67" w:rsidRPr="0007409D">
        <w:rPr>
          <w:rFonts w:ascii="Verdana" w:hAnsi="Verdana"/>
          <w:bCs/>
          <w:color w:val="000000"/>
          <w:sz w:val="20"/>
          <w:szCs w:val="20"/>
        </w:rPr>
        <w:t xml:space="preserve">о момента на предоставянето </w:t>
      </w:r>
      <w:r w:rsidR="00960F01" w:rsidRPr="0007409D">
        <w:rPr>
          <w:rFonts w:ascii="Verdana" w:hAnsi="Verdana"/>
          <w:bCs/>
          <w:color w:val="000000"/>
          <w:sz w:val="20"/>
          <w:szCs w:val="20"/>
        </w:rPr>
        <w:t>им на оператор</w:t>
      </w:r>
      <w:r w:rsidR="00CB31B6" w:rsidRPr="0007409D">
        <w:rPr>
          <w:rFonts w:ascii="Verdana" w:hAnsi="Verdana"/>
          <w:bCs/>
          <w:color w:val="000000"/>
          <w:sz w:val="20"/>
          <w:szCs w:val="20"/>
        </w:rPr>
        <w:t xml:space="preserve">а </w:t>
      </w:r>
      <w:r w:rsidR="00960F01" w:rsidRPr="0007409D">
        <w:rPr>
          <w:rFonts w:ascii="Verdana" w:hAnsi="Verdana"/>
          <w:bCs/>
          <w:color w:val="000000"/>
          <w:sz w:val="20"/>
          <w:szCs w:val="20"/>
        </w:rPr>
        <w:t xml:space="preserve">на </w:t>
      </w:r>
      <w:r w:rsidR="00D34F5E" w:rsidRPr="0007409D">
        <w:rPr>
          <w:rFonts w:ascii="Verdana" w:hAnsi="Verdana"/>
          <w:bCs/>
          <w:color w:val="000000"/>
          <w:sz w:val="20"/>
          <w:szCs w:val="20"/>
        </w:rPr>
        <w:t>хранителна банка</w:t>
      </w:r>
      <w:r w:rsidR="00960F01" w:rsidRPr="0007409D">
        <w:rPr>
          <w:rFonts w:ascii="Verdana" w:hAnsi="Verdana"/>
          <w:bCs/>
          <w:color w:val="000000"/>
          <w:sz w:val="20"/>
          <w:szCs w:val="20"/>
        </w:rPr>
        <w:t>.</w:t>
      </w:r>
    </w:p>
    <w:p w14:paraId="775FA1FD" w14:textId="77777777" w:rsidR="00A62346" w:rsidRPr="0007409D" w:rsidRDefault="00A62346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7FBA0435" w14:textId="5DF9D40F" w:rsidR="00A62346" w:rsidRPr="0007409D" w:rsidRDefault="00A62346" w:rsidP="00A62346">
      <w:pPr>
        <w:spacing w:after="0" w:line="36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07409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 xml:space="preserve">Раздел </w:t>
      </w:r>
      <w:r w:rsidR="007D47A1" w:rsidRPr="0007409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IV</w:t>
      </w:r>
      <w:r w:rsidRPr="0007409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br/>
      </w:r>
      <w:r w:rsidRPr="0007409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 </w:t>
      </w:r>
      <w:r w:rsidR="00114B2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Изисквания към</w:t>
      </w:r>
      <w:r w:rsidR="00A333FF" w:rsidRPr="0007409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 </w:t>
      </w:r>
      <w:r w:rsidR="00136BE2" w:rsidRPr="0007409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операторите на хранителните банки</w:t>
      </w:r>
    </w:p>
    <w:p w14:paraId="2AD67101" w14:textId="77777777" w:rsidR="00A62346" w:rsidRPr="0007409D" w:rsidRDefault="00A62346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2F7B65BC" w14:textId="54491A97" w:rsidR="000C4E67" w:rsidRPr="0007409D" w:rsidRDefault="006568C3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/>
          <w:bCs/>
          <w:color w:val="000000"/>
          <w:sz w:val="20"/>
          <w:szCs w:val="20"/>
        </w:rPr>
        <w:t xml:space="preserve">Чл. </w:t>
      </w:r>
      <w:r w:rsidR="00114B21">
        <w:rPr>
          <w:rFonts w:ascii="Verdana" w:hAnsi="Verdana"/>
          <w:b/>
          <w:bCs/>
          <w:color w:val="000000"/>
          <w:sz w:val="20"/>
          <w:szCs w:val="20"/>
        </w:rPr>
        <w:t>7</w:t>
      </w:r>
      <w:r w:rsidR="00960F01" w:rsidRPr="0007409D"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  <w:r w:rsidR="00960F01" w:rsidRPr="0007409D">
        <w:rPr>
          <w:rFonts w:ascii="Verdana" w:hAnsi="Verdana"/>
          <w:bCs/>
          <w:color w:val="000000"/>
          <w:sz w:val="20"/>
          <w:szCs w:val="20"/>
        </w:rPr>
        <w:t xml:space="preserve">(1) При получаване на </w:t>
      </w:r>
      <w:r w:rsidR="00000241" w:rsidRPr="0007409D">
        <w:rPr>
          <w:rFonts w:ascii="Verdana" w:hAnsi="Verdana"/>
          <w:bCs/>
          <w:color w:val="000000"/>
          <w:sz w:val="20"/>
          <w:szCs w:val="20"/>
        </w:rPr>
        <w:t>храни</w:t>
      </w:r>
      <w:r w:rsidR="00960F01" w:rsidRPr="0007409D">
        <w:rPr>
          <w:rFonts w:ascii="Verdana" w:hAnsi="Verdana"/>
          <w:bCs/>
          <w:color w:val="000000"/>
          <w:sz w:val="20"/>
          <w:szCs w:val="20"/>
        </w:rPr>
        <w:t xml:space="preserve"> оператор</w:t>
      </w:r>
      <w:r w:rsidR="00CB31B6" w:rsidRPr="0007409D">
        <w:rPr>
          <w:rFonts w:ascii="Verdana" w:hAnsi="Verdana"/>
          <w:bCs/>
          <w:color w:val="000000"/>
          <w:sz w:val="20"/>
          <w:szCs w:val="20"/>
        </w:rPr>
        <w:t xml:space="preserve">ът </w:t>
      </w:r>
      <w:r w:rsidR="00960F01" w:rsidRPr="0007409D">
        <w:rPr>
          <w:rFonts w:ascii="Verdana" w:hAnsi="Verdana"/>
          <w:bCs/>
          <w:color w:val="000000"/>
          <w:sz w:val="20"/>
          <w:szCs w:val="20"/>
        </w:rPr>
        <w:t>на хранителн</w:t>
      </w:r>
      <w:r w:rsidR="007C56AD" w:rsidRPr="0007409D">
        <w:rPr>
          <w:rFonts w:ascii="Verdana" w:hAnsi="Verdana"/>
          <w:bCs/>
          <w:color w:val="000000"/>
          <w:sz w:val="20"/>
          <w:szCs w:val="20"/>
        </w:rPr>
        <w:t xml:space="preserve">ата </w:t>
      </w:r>
      <w:r w:rsidR="00960F01" w:rsidRPr="0007409D">
        <w:rPr>
          <w:rFonts w:ascii="Verdana" w:hAnsi="Verdana"/>
          <w:bCs/>
          <w:color w:val="000000"/>
          <w:sz w:val="20"/>
          <w:szCs w:val="20"/>
        </w:rPr>
        <w:t>банк</w:t>
      </w:r>
      <w:r w:rsidR="00CB31B6" w:rsidRPr="0007409D">
        <w:rPr>
          <w:rFonts w:ascii="Verdana" w:hAnsi="Verdana"/>
          <w:bCs/>
          <w:color w:val="000000"/>
          <w:sz w:val="20"/>
          <w:szCs w:val="20"/>
        </w:rPr>
        <w:t>а</w:t>
      </w:r>
      <w:r w:rsidR="00960F01" w:rsidRPr="0007409D">
        <w:rPr>
          <w:rFonts w:ascii="Verdana" w:hAnsi="Verdana"/>
          <w:bCs/>
          <w:color w:val="000000"/>
          <w:sz w:val="20"/>
          <w:szCs w:val="20"/>
        </w:rPr>
        <w:t xml:space="preserve"> извършва</w:t>
      </w:r>
      <w:r w:rsidR="00E7725B" w:rsidRPr="0007409D">
        <w:rPr>
          <w:rFonts w:ascii="Verdana" w:hAnsi="Verdana"/>
          <w:bCs/>
          <w:color w:val="000000"/>
          <w:sz w:val="20"/>
          <w:szCs w:val="20"/>
        </w:rPr>
        <w:t xml:space="preserve"> най-малко</w:t>
      </w:r>
      <w:r w:rsidR="00960F01" w:rsidRPr="0007409D">
        <w:rPr>
          <w:rFonts w:ascii="Verdana" w:hAnsi="Verdana"/>
          <w:bCs/>
          <w:color w:val="000000"/>
          <w:sz w:val="20"/>
          <w:szCs w:val="20"/>
        </w:rPr>
        <w:t xml:space="preserve">: </w:t>
      </w:r>
    </w:p>
    <w:p w14:paraId="2BFAAF7F" w14:textId="77777777" w:rsidR="00960F01" w:rsidRPr="0007409D" w:rsidRDefault="00960F01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>1. проверка за съответствието им с придружаващите ги документи;</w:t>
      </w:r>
    </w:p>
    <w:p w14:paraId="4B2B5894" w14:textId="186607C3" w:rsidR="00960F01" w:rsidRPr="0007409D" w:rsidRDefault="0050316B" w:rsidP="004B3367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 xml:space="preserve">2. </w:t>
      </w:r>
      <w:r w:rsidR="00960F01" w:rsidRPr="0007409D">
        <w:rPr>
          <w:rFonts w:ascii="Verdana" w:hAnsi="Verdana"/>
          <w:bCs/>
          <w:color w:val="000000"/>
          <w:sz w:val="20"/>
          <w:szCs w:val="20"/>
        </w:rPr>
        <w:t xml:space="preserve">външен оглед на </w:t>
      </w:r>
      <w:r w:rsidR="00E7725B" w:rsidRPr="0007409D">
        <w:rPr>
          <w:rFonts w:ascii="Verdana" w:hAnsi="Verdana"/>
          <w:sz w:val="20"/>
          <w:szCs w:val="20"/>
        </w:rPr>
        <w:t>цялото количество дарена храна</w:t>
      </w:r>
      <w:r w:rsidR="00960F01" w:rsidRPr="0007409D">
        <w:rPr>
          <w:rFonts w:ascii="Verdana" w:hAnsi="Verdana"/>
          <w:bCs/>
          <w:color w:val="000000"/>
          <w:sz w:val="20"/>
          <w:szCs w:val="20"/>
        </w:rPr>
        <w:t xml:space="preserve">, ако това е възможно, или външен оглед на част от </w:t>
      </w:r>
      <w:r w:rsidR="00E7725B" w:rsidRPr="0007409D">
        <w:rPr>
          <w:rFonts w:ascii="Verdana" w:hAnsi="Verdana"/>
          <w:sz w:val="20"/>
          <w:szCs w:val="20"/>
        </w:rPr>
        <w:t>количеството дарена храна, което представлява негова</w:t>
      </w:r>
      <w:r w:rsidR="00960F01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представителна извадка;</w:t>
      </w:r>
    </w:p>
    <w:p w14:paraId="58F1FD81" w14:textId="5E6B28B9" w:rsidR="00E34088" w:rsidRPr="0007409D" w:rsidRDefault="00E34088" w:rsidP="004B3367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3. пров</w:t>
      </w:r>
      <w:r w:rsidR="00606003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ерка на условията на съхранение</w:t>
      </w:r>
      <w:r w:rsidR="00E7725B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r w:rsidR="00E7725B" w:rsidRPr="0007409D">
        <w:rPr>
          <w:rFonts w:ascii="Verdana" w:hAnsi="Verdana"/>
          <w:sz w:val="20"/>
          <w:szCs w:val="20"/>
        </w:rPr>
        <w:t>по време на транспортирането им</w:t>
      </w:r>
      <w:r w:rsidR="00606003" w:rsidRPr="0007409D">
        <w:rPr>
          <w:rFonts w:ascii="Verdana" w:hAnsi="Verdana"/>
          <w:sz w:val="20"/>
          <w:szCs w:val="20"/>
        </w:rPr>
        <w:t>;</w:t>
      </w:r>
    </w:p>
    <w:p w14:paraId="2018FD16" w14:textId="09DF72EC" w:rsidR="00E7725B" w:rsidRPr="0007409D" w:rsidRDefault="00E7725B" w:rsidP="004B3367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4. други проверки по негова преценка с цел осигуряване на безопасна храна.</w:t>
      </w:r>
    </w:p>
    <w:p w14:paraId="62D42D2E" w14:textId="47E7E668" w:rsidR="00885641" w:rsidRPr="0007409D" w:rsidRDefault="00E34088" w:rsidP="00B62F0B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(2) </w:t>
      </w:r>
      <w:r w:rsidR="00885641" w:rsidRPr="0007409D">
        <w:rPr>
          <w:rFonts w:ascii="Verdana" w:hAnsi="Verdana"/>
          <w:bCs/>
          <w:color w:val="000000"/>
          <w:sz w:val="20"/>
          <w:szCs w:val="20"/>
        </w:rPr>
        <w:t>При констатиране на несъответствия или при съмнение за безопасността на безвъзмездно предоставените храни операторът на хранителна банка писмено уведомява БАБХ и предприема едно от следните действия:</w:t>
      </w:r>
    </w:p>
    <w:p w14:paraId="00D61A7A" w14:textId="77777777" w:rsidR="00885641" w:rsidRPr="0007409D" w:rsidRDefault="00885641" w:rsidP="00885641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>1. отказва приемането или връща дарените храни;</w:t>
      </w:r>
    </w:p>
    <w:p w14:paraId="1490DE43" w14:textId="30C268DA" w:rsidR="00885641" w:rsidRPr="0007409D" w:rsidRDefault="00885641" w:rsidP="00885641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>2. насочва, в зависимост от вида им дарените храни за унищожаване или за преработване в регистрирани обекти за отпадъци.</w:t>
      </w:r>
    </w:p>
    <w:p w14:paraId="18462596" w14:textId="1A2438F8" w:rsidR="0050316B" w:rsidRPr="0007409D" w:rsidRDefault="0050316B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 xml:space="preserve">(3) </w:t>
      </w:r>
      <w:r w:rsidR="00ED2BBD" w:rsidRPr="0007409D">
        <w:rPr>
          <w:rFonts w:ascii="Verdana" w:hAnsi="Verdana"/>
          <w:bCs/>
          <w:color w:val="000000"/>
          <w:sz w:val="20"/>
          <w:szCs w:val="20"/>
        </w:rPr>
        <w:t>При в</w:t>
      </w:r>
      <w:r w:rsidRPr="0007409D">
        <w:rPr>
          <w:rFonts w:ascii="Verdana" w:hAnsi="Verdana"/>
          <w:bCs/>
          <w:color w:val="000000"/>
          <w:sz w:val="20"/>
          <w:szCs w:val="20"/>
        </w:rPr>
        <w:t>ръщането на пратката се</w:t>
      </w:r>
      <w:r w:rsidR="006154AD" w:rsidRPr="0007409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7409D">
        <w:rPr>
          <w:rFonts w:ascii="Verdana" w:hAnsi="Verdana"/>
          <w:bCs/>
          <w:color w:val="000000"/>
          <w:sz w:val="20"/>
          <w:szCs w:val="20"/>
        </w:rPr>
        <w:t>спазва</w:t>
      </w:r>
      <w:r w:rsidR="00ED2BBD" w:rsidRPr="0007409D">
        <w:rPr>
          <w:rFonts w:ascii="Verdana" w:hAnsi="Verdana"/>
          <w:bCs/>
          <w:color w:val="000000"/>
          <w:sz w:val="20"/>
          <w:szCs w:val="20"/>
        </w:rPr>
        <w:t>т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 следните изисквания:</w:t>
      </w:r>
    </w:p>
    <w:p w14:paraId="561CB645" w14:textId="45EC7CC1" w:rsidR="00562691" w:rsidRPr="0007409D" w:rsidRDefault="0050316B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>1. бизнес оператор</w:t>
      </w:r>
      <w:r w:rsidR="00CB31B6" w:rsidRPr="0007409D">
        <w:rPr>
          <w:rFonts w:ascii="Verdana" w:hAnsi="Verdana"/>
          <w:bCs/>
          <w:color w:val="000000"/>
          <w:sz w:val="20"/>
          <w:szCs w:val="20"/>
        </w:rPr>
        <w:t>ът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 или негов упълномощен представител</w:t>
      </w:r>
      <w:r w:rsidR="007A0E43" w:rsidRPr="0007409D">
        <w:rPr>
          <w:rFonts w:ascii="Verdana" w:hAnsi="Verdana"/>
          <w:bCs/>
          <w:color w:val="000000"/>
          <w:sz w:val="20"/>
          <w:szCs w:val="20"/>
        </w:rPr>
        <w:t xml:space="preserve"> да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 е представил на оператора на </w:t>
      </w:r>
      <w:r w:rsidR="00D34F5E" w:rsidRPr="0007409D">
        <w:rPr>
          <w:rFonts w:ascii="Verdana" w:hAnsi="Verdana"/>
          <w:bCs/>
          <w:color w:val="000000"/>
          <w:sz w:val="20"/>
          <w:szCs w:val="20"/>
        </w:rPr>
        <w:t xml:space="preserve">хранителна банка 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и </w:t>
      </w:r>
      <w:r w:rsidR="00562691" w:rsidRPr="0007409D">
        <w:rPr>
          <w:rFonts w:ascii="Verdana" w:hAnsi="Verdana"/>
          <w:bCs/>
          <w:color w:val="000000"/>
          <w:sz w:val="20"/>
          <w:szCs w:val="20"/>
        </w:rPr>
        <w:t>на Българската агенция по безопасност на храните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01069C" w:rsidRPr="0007409D">
        <w:rPr>
          <w:rFonts w:ascii="Verdana" w:hAnsi="Verdana"/>
          <w:bCs/>
          <w:color w:val="000000"/>
          <w:sz w:val="20"/>
          <w:szCs w:val="20"/>
        </w:rPr>
        <w:t xml:space="preserve">(БАБХ) </w:t>
      </w:r>
      <w:r w:rsidRPr="0007409D">
        <w:rPr>
          <w:rFonts w:ascii="Verdana" w:hAnsi="Verdana"/>
          <w:bCs/>
          <w:color w:val="000000"/>
          <w:sz w:val="20"/>
          <w:szCs w:val="20"/>
        </w:rPr>
        <w:t>писмено потвърждение</w:t>
      </w:r>
      <w:r w:rsidR="00576357" w:rsidRPr="0007409D">
        <w:rPr>
          <w:rFonts w:ascii="Verdana" w:hAnsi="Verdana"/>
          <w:bCs/>
          <w:color w:val="000000"/>
          <w:sz w:val="20"/>
          <w:szCs w:val="20"/>
        </w:rPr>
        <w:t xml:space="preserve"> за съгласието му да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 прием</w:t>
      </w:r>
      <w:r w:rsidR="00576357" w:rsidRPr="0007409D">
        <w:rPr>
          <w:rFonts w:ascii="Verdana" w:hAnsi="Verdana"/>
          <w:bCs/>
          <w:color w:val="000000"/>
          <w:sz w:val="20"/>
          <w:szCs w:val="20"/>
        </w:rPr>
        <w:t>е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 пратката</w:t>
      </w:r>
      <w:r w:rsidR="00562691" w:rsidRPr="0007409D">
        <w:rPr>
          <w:rFonts w:ascii="Verdana" w:hAnsi="Verdana"/>
          <w:bCs/>
          <w:color w:val="000000"/>
          <w:sz w:val="20"/>
          <w:szCs w:val="20"/>
        </w:rPr>
        <w:t>;</w:t>
      </w:r>
    </w:p>
    <w:p w14:paraId="722BCBD3" w14:textId="267EF874" w:rsidR="00D978CE" w:rsidRPr="0007409D" w:rsidRDefault="00562691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 xml:space="preserve">2. </w:t>
      </w:r>
      <w:r w:rsidR="00D978CE" w:rsidRPr="0007409D">
        <w:rPr>
          <w:rFonts w:ascii="Verdana" w:hAnsi="Verdana"/>
          <w:bCs/>
          <w:color w:val="000000"/>
          <w:sz w:val="20"/>
          <w:szCs w:val="20"/>
        </w:rPr>
        <w:t xml:space="preserve">натоварването на </w:t>
      </w:r>
      <w:r w:rsidR="007A0E43" w:rsidRPr="0007409D">
        <w:rPr>
          <w:rFonts w:ascii="Verdana" w:hAnsi="Verdana"/>
          <w:sz w:val="20"/>
          <w:szCs w:val="20"/>
        </w:rPr>
        <w:t>дарената храна</w:t>
      </w:r>
      <w:r w:rsidR="007A0E43" w:rsidRPr="0007409D" w:rsidDel="007A0E4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D978CE" w:rsidRPr="0007409D">
        <w:rPr>
          <w:rFonts w:ascii="Verdana" w:hAnsi="Verdana"/>
          <w:bCs/>
          <w:color w:val="000000"/>
          <w:sz w:val="20"/>
          <w:szCs w:val="20"/>
        </w:rPr>
        <w:t>в транспортното средство</w:t>
      </w:r>
      <w:r w:rsidR="007A0E43" w:rsidRPr="0007409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7A0E43" w:rsidRPr="0007409D">
        <w:rPr>
          <w:rFonts w:ascii="Verdana" w:hAnsi="Verdana"/>
          <w:sz w:val="20"/>
          <w:szCs w:val="20"/>
        </w:rPr>
        <w:t>да</w:t>
      </w:r>
      <w:r w:rsidR="0085459B" w:rsidRPr="0007409D">
        <w:rPr>
          <w:rFonts w:ascii="Verdana" w:hAnsi="Verdana"/>
          <w:bCs/>
          <w:color w:val="000000"/>
          <w:sz w:val="20"/>
          <w:szCs w:val="20"/>
        </w:rPr>
        <w:t xml:space="preserve"> с</w:t>
      </w:r>
      <w:r w:rsidR="00D978CE" w:rsidRPr="0007409D">
        <w:rPr>
          <w:rFonts w:ascii="Verdana" w:hAnsi="Verdana"/>
          <w:bCs/>
          <w:color w:val="000000"/>
          <w:sz w:val="20"/>
          <w:szCs w:val="20"/>
        </w:rPr>
        <w:t>е извършва в присъствието на служител от БАБХ</w:t>
      </w:r>
      <w:r w:rsidR="0085459B" w:rsidRPr="0007409D">
        <w:rPr>
          <w:rFonts w:ascii="Verdana" w:hAnsi="Verdana"/>
          <w:bCs/>
          <w:color w:val="000000"/>
          <w:sz w:val="20"/>
          <w:szCs w:val="20"/>
        </w:rPr>
        <w:t>;</w:t>
      </w:r>
    </w:p>
    <w:p w14:paraId="007243DF" w14:textId="700E375B" w:rsidR="00D978CE" w:rsidRPr="0007409D" w:rsidRDefault="00D978CE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 xml:space="preserve">3. </w:t>
      </w:r>
      <w:r w:rsidR="007A0E43" w:rsidRPr="0007409D">
        <w:rPr>
          <w:rFonts w:ascii="Verdana" w:hAnsi="Verdana"/>
          <w:bCs/>
          <w:color w:val="000000"/>
          <w:sz w:val="20"/>
          <w:szCs w:val="20"/>
        </w:rPr>
        <w:t>дарената храна да</w:t>
      </w:r>
      <w:r w:rsidR="007A0E43" w:rsidRPr="0007409D" w:rsidDel="007A0E4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се транспортира от хранителната банка до обекта на бизнес оператора по начин, който гарантира </w:t>
      </w:r>
      <w:r w:rsidR="0085459B" w:rsidRPr="0007409D">
        <w:rPr>
          <w:rFonts w:ascii="Verdana" w:hAnsi="Verdana"/>
          <w:bCs/>
          <w:color w:val="000000"/>
          <w:sz w:val="20"/>
          <w:szCs w:val="20"/>
        </w:rPr>
        <w:t>недопускането на риск за общественото здраве и здравето на животните;</w:t>
      </w:r>
    </w:p>
    <w:p w14:paraId="7E3D1996" w14:textId="009BD958" w:rsidR="00562691" w:rsidRPr="0007409D" w:rsidRDefault="007A0E43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 xml:space="preserve">(4) При предприемане на действия по ал. 2, т. 2 операторът на хранителна банка предоставя документи на БАБХ, които удостоверяват, че храната е унищожена </w:t>
      </w:r>
      <w:r w:rsidRPr="0007409D">
        <w:rPr>
          <w:rFonts w:ascii="Verdana" w:hAnsi="Verdana"/>
          <w:bCs/>
          <w:color w:val="000000"/>
          <w:sz w:val="20"/>
          <w:szCs w:val="20"/>
        </w:rPr>
        <w:lastRenderedPageBreak/>
        <w:t>или преработена в регистриран обект за отпадъци</w:t>
      </w:r>
      <w:r w:rsidR="002A48F7" w:rsidRPr="0007409D">
        <w:rPr>
          <w:rFonts w:ascii="Verdana" w:hAnsi="Verdana"/>
          <w:bCs/>
          <w:color w:val="000000"/>
          <w:sz w:val="20"/>
          <w:szCs w:val="20"/>
        </w:rPr>
        <w:t xml:space="preserve"> или странични животински продукти</w:t>
      </w:r>
      <w:r w:rsidRPr="0007409D">
        <w:rPr>
          <w:rFonts w:ascii="Verdana" w:hAnsi="Verdana"/>
          <w:bCs/>
          <w:color w:val="000000"/>
          <w:sz w:val="20"/>
          <w:szCs w:val="20"/>
        </w:rPr>
        <w:t>.</w:t>
      </w:r>
    </w:p>
    <w:p w14:paraId="7F87FDA7" w14:textId="77777777" w:rsidR="007F6E28" w:rsidRPr="0007409D" w:rsidRDefault="007F6E28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05C7FEC1" w14:textId="138DF637" w:rsidR="00A62346" w:rsidRPr="0007409D" w:rsidRDefault="006568C3" w:rsidP="009306DB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07409D">
        <w:rPr>
          <w:rFonts w:ascii="Verdana" w:hAnsi="Verdana"/>
          <w:b/>
          <w:bCs/>
          <w:color w:val="000000"/>
          <w:sz w:val="20"/>
          <w:szCs w:val="20"/>
        </w:rPr>
        <w:t xml:space="preserve">Чл. </w:t>
      </w:r>
      <w:r w:rsidR="00114B21">
        <w:rPr>
          <w:rFonts w:ascii="Verdana" w:hAnsi="Verdana"/>
          <w:b/>
          <w:bCs/>
          <w:color w:val="000000"/>
          <w:sz w:val="20"/>
          <w:szCs w:val="20"/>
        </w:rPr>
        <w:t>8</w:t>
      </w:r>
      <w:r w:rsidR="00107DF7" w:rsidRPr="0007409D"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  <w:r w:rsidR="00107DF7" w:rsidRPr="0007409D">
        <w:rPr>
          <w:rFonts w:ascii="Verdana" w:hAnsi="Verdana"/>
          <w:bCs/>
          <w:color w:val="000000"/>
          <w:sz w:val="20"/>
          <w:szCs w:val="20"/>
        </w:rPr>
        <w:t xml:space="preserve">След приемането на </w:t>
      </w:r>
      <w:r w:rsidR="00000241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храните</w:t>
      </w:r>
      <w:r w:rsidR="00107DF7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r w:rsidR="00107DF7" w:rsidRPr="0007409D">
        <w:rPr>
          <w:rFonts w:ascii="Verdana" w:hAnsi="Verdana"/>
          <w:bCs/>
          <w:color w:val="000000"/>
          <w:sz w:val="20"/>
          <w:szCs w:val="20"/>
        </w:rPr>
        <w:t>оператор</w:t>
      </w:r>
      <w:r w:rsidR="00F608DE" w:rsidRPr="0007409D">
        <w:rPr>
          <w:rFonts w:ascii="Verdana" w:hAnsi="Verdana"/>
          <w:bCs/>
          <w:color w:val="000000"/>
          <w:sz w:val="20"/>
          <w:szCs w:val="20"/>
        </w:rPr>
        <w:t xml:space="preserve">ът </w:t>
      </w:r>
      <w:r w:rsidR="00107DF7" w:rsidRPr="0007409D">
        <w:rPr>
          <w:rFonts w:ascii="Verdana" w:hAnsi="Verdana"/>
          <w:bCs/>
          <w:color w:val="000000"/>
          <w:sz w:val="20"/>
          <w:szCs w:val="20"/>
        </w:rPr>
        <w:t>на хранителн</w:t>
      </w:r>
      <w:r w:rsidR="00F608DE" w:rsidRPr="0007409D">
        <w:rPr>
          <w:rFonts w:ascii="Verdana" w:hAnsi="Verdana"/>
          <w:bCs/>
          <w:color w:val="000000"/>
          <w:sz w:val="20"/>
          <w:szCs w:val="20"/>
        </w:rPr>
        <w:t xml:space="preserve">а </w:t>
      </w:r>
      <w:r w:rsidR="00107DF7" w:rsidRPr="0007409D">
        <w:rPr>
          <w:rFonts w:ascii="Verdana" w:hAnsi="Verdana"/>
          <w:bCs/>
          <w:color w:val="000000"/>
          <w:sz w:val="20"/>
          <w:szCs w:val="20"/>
        </w:rPr>
        <w:t>банк</w:t>
      </w:r>
      <w:r w:rsidR="00F608DE" w:rsidRPr="0007409D">
        <w:rPr>
          <w:rFonts w:ascii="Verdana" w:hAnsi="Verdana"/>
          <w:bCs/>
          <w:color w:val="000000"/>
          <w:sz w:val="20"/>
          <w:szCs w:val="20"/>
        </w:rPr>
        <w:t xml:space="preserve">а е </w:t>
      </w:r>
      <w:r w:rsidR="00107DF7" w:rsidRPr="0007409D">
        <w:rPr>
          <w:rFonts w:ascii="Verdana" w:hAnsi="Verdana"/>
          <w:bCs/>
          <w:color w:val="000000"/>
          <w:sz w:val="20"/>
          <w:szCs w:val="20"/>
        </w:rPr>
        <w:t>отговор</w:t>
      </w:r>
      <w:r w:rsidR="00F608DE" w:rsidRPr="0007409D">
        <w:rPr>
          <w:rFonts w:ascii="Verdana" w:hAnsi="Verdana"/>
          <w:bCs/>
          <w:color w:val="000000"/>
          <w:sz w:val="20"/>
          <w:szCs w:val="20"/>
        </w:rPr>
        <w:t xml:space="preserve">ен </w:t>
      </w:r>
      <w:r w:rsidR="00606003" w:rsidRPr="0007409D">
        <w:rPr>
          <w:rFonts w:ascii="Verdana" w:hAnsi="Verdana"/>
          <w:bCs/>
          <w:color w:val="000000"/>
          <w:sz w:val="20"/>
          <w:szCs w:val="20"/>
        </w:rPr>
        <w:t xml:space="preserve">за тяхната безопасност </w:t>
      </w:r>
      <w:r w:rsidR="00107DF7" w:rsidRPr="0007409D">
        <w:rPr>
          <w:rFonts w:ascii="Verdana" w:hAnsi="Verdana"/>
          <w:bCs/>
          <w:color w:val="000000"/>
          <w:sz w:val="20"/>
          <w:szCs w:val="20"/>
        </w:rPr>
        <w:t xml:space="preserve">до момента на предоставянето им на </w:t>
      </w:r>
      <w:r w:rsidR="00107DF7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нуждаещи се лица и на лица, предоставящи социални услуги.</w:t>
      </w:r>
    </w:p>
    <w:p w14:paraId="57CCAE03" w14:textId="77777777" w:rsidR="009306DB" w:rsidRPr="0007409D" w:rsidRDefault="009306DB" w:rsidP="004B3367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</w:pPr>
    </w:p>
    <w:p w14:paraId="26AF230A" w14:textId="482B49E9" w:rsidR="00D16802" w:rsidRPr="0007409D" w:rsidRDefault="006568C3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  <w:t>Чл.</w:t>
      </w:r>
      <w:r w:rsidR="002E73F1" w:rsidRPr="0007409D"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  <w:t xml:space="preserve"> </w:t>
      </w:r>
      <w:r w:rsidR="00114B21"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  <w:t>9</w:t>
      </w:r>
      <w:r w:rsidR="00D16802" w:rsidRPr="0007409D"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  <w:t xml:space="preserve">. </w:t>
      </w:r>
      <w:r w:rsidR="00D16802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(1) </w:t>
      </w:r>
      <w:r w:rsidR="00D16802" w:rsidRPr="0007409D">
        <w:rPr>
          <w:rFonts w:ascii="Verdana" w:hAnsi="Verdana"/>
          <w:bCs/>
          <w:color w:val="000000"/>
          <w:sz w:val="20"/>
          <w:szCs w:val="20"/>
        </w:rPr>
        <w:t>Оператор</w:t>
      </w:r>
      <w:r w:rsidR="00F608DE" w:rsidRPr="0007409D">
        <w:rPr>
          <w:rFonts w:ascii="Verdana" w:hAnsi="Verdana"/>
          <w:bCs/>
          <w:color w:val="000000"/>
          <w:sz w:val="20"/>
          <w:szCs w:val="20"/>
        </w:rPr>
        <w:t xml:space="preserve">ът на хранителна </w:t>
      </w:r>
      <w:r w:rsidR="00D16802" w:rsidRPr="0007409D">
        <w:rPr>
          <w:rFonts w:ascii="Verdana" w:hAnsi="Verdana"/>
          <w:bCs/>
          <w:color w:val="000000"/>
          <w:sz w:val="20"/>
          <w:szCs w:val="20"/>
        </w:rPr>
        <w:t>банк</w:t>
      </w:r>
      <w:r w:rsidR="00F608DE" w:rsidRPr="0007409D">
        <w:rPr>
          <w:rFonts w:ascii="Verdana" w:hAnsi="Verdana"/>
          <w:bCs/>
          <w:color w:val="000000"/>
          <w:sz w:val="20"/>
          <w:szCs w:val="20"/>
        </w:rPr>
        <w:t xml:space="preserve">а </w:t>
      </w:r>
      <w:r w:rsidR="00D16802" w:rsidRPr="0007409D">
        <w:rPr>
          <w:rFonts w:ascii="Verdana" w:hAnsi="Verdana"/>
          <w:bCs/>
          <w:color w:val="000000"/>
          <w:sz w:val="20"/>
          <w:szCs w:val="20"/>
        </w:rPr>
        <w:t>извършва</w:t>
      </w:r>
      <w:r w:rsidR="00414C21" w:rsidRPr="0007409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D16802" w:rsidRPr="0007409D">
        <w:rPr>
          <w:rFonts w:ascii="Verdana" w:hAnsi="Verdana"/>
          <w:bCs/>
          <w:color w:val="000000"/>
          <w:sz w:val="20"/>
          <w:szCs w:val="20"/>
        </w:rPr>
        <w:t xml:space="preserve">сортиране на </w:t>
      </w:r>
      <w:r w:rsidR="00DE3840" w:rsidRPr="0007409D">
        <w:rPr>
          <w:rFonts w:ascii="Verdana" w:hAnsi="Verdana"/>
          <w:bCs/>
          <w:color w:val="000000"/>
          <w:sz w:val="20"/>
          <w:szCs w:val="20"/>
        </w:rPr>
        <w:t>получените храни</w:t>
      </w:r>
      <w:r w:rsidR="00D16802" w:rsidRPr="0007409D">
        <w:rPr>
          <w:rFonts w:ascii="Verdana" w:hAnsi="Verdana"/>
          <w:bCs/>
          <w:color w:val="000000"/>
          <w:sz w:val="20"/>
          <w:szCs w:val="20"/>
        </w:rPr>
        <w:t xml:space="preserve">, които са съставени от множество единици, </w:t>
      </w:r>
      <w:r w:rsidR="00606839" w:rsidRPr="0007409D">
        <w:rPr>
          <w:rFonts w:ascii="Verdana" w:hAnsi="Verdana"/>
          <w:bCs/>
          <w:color w:val="000000"/>
          <w:sz w:val="20"/>
          <w:szCs w:val="20"/>
        </w:rPr>
        <w:t>и отстранява тези</w:t>
      </w:r>
      <w:r w:rsidR="002E73F1" w:rsidRPr="0007409D">
        <w:rPr>
          <w:rFonts w:ascii="Verdana" w:hAnsi="Verdana"/>
          <w:bCs/>
          <w:color w:val="000000"/>
          <w:sz w:val="20"/>
          <w:szCs w:val="20"/>
        </w:rPr>
        <w:t>,</w:t>
      </w:r>
      <w:r w:rsidR="00606839" w:rsidRPr="0007409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D16802" w:rsidRPr="0007409D">
        <w:rPr>
          <w:rFonts w:ascii="Verdana" w:hAnsi="Verdana"/>
          <w:bCs/>
          <w:color w:val="000000"/>
          <w:sz w:val="20"/>
          <w:szCs w:val="20"/>
        </w:rPr>
        <w:t xml:space="preserve">които </w:t>
      </w:r>
      <w:r w:rsidR="007A0E43" w:rsidRPr="0007409D">
        <w:rPr>
          <w:rFonts w:ascii="Verdana" w:hAnsi="Verdana"/>
          <w:sz w:val="20"/>
          <w:szCs w:val="20"/>
        </w:rPr>
        <w:t>са негодни</w:t>
      </w:r>
      <w:r w:rsidR="00D16802" w:rsidRPr="0007409D">
        <w:rPr>
          <w:rFonts w:ascii="Verdana" w:hAnsi="Verdana"/>
          <w:bCs/>
          <w:color w:val="000000"/>
          <w:sz w:val="20"/>
          <w:szCs w:val="20"/>
        </w:rPr>
        <w:t xml:space="preserve"> за консумация от човека.</w:t>
      </w:r>
    </w:p>
    <w:p w14:paraId="5759C304" w14:textId="32654771" w:rsidR="007A0E43" w:rsidRPr="0007409D" w:rsidRDefault="00933CA1" w:rsidP="000B4139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>(2)</w:t>
      </w:r>
      <w:r w:rsidR="007A0E43" w:rsidRPr="0007409D">
        <w:rPr>
          <w:rFonts w:ascii="Verdana" w:hAnsi="Verdana"/>
          <w:bCs/>
          <w:color w:val="000000"/>
          <w:sz w:val="20"/>
          <w:szCs w:val="20"/>
        </w:rPr>
        <w:t xml:space="preserve"> При извършване на сортиране по ал. 1 негодните единици храни се насочват за унищожаване или за преработване в обекти за </w:t>
      </w:r>
      <w:r w:rsidR="0040451B" w:rsidRPr="0007409D">
        <w:rPr>
          <w:rFonts w:ascii="Verdana" w:hAnsi="Verdana"/>
          <w:bCs/>
          <w:color w:val="000000"/>
          <w:sz w:val="20"/>
          <w:szCs w:val="20"/>
        </w:rPr>
        <w:t xml:space="preserve">третиране </w:t>
      </w:r>
      <w:r w:rsidR="00315C25" w:rsidRPr="0007409D">
        <w:rPr>
          <w:rFonts w:ascii="Verdana" w:hAnsi="Verdana"/>
          <w:bCs/>
          <w:color w:val="000000"/>
          <w:sz w:val="20"/>
          <w:szCs w:val="20"/>
        </w:rPr>
        <w:t xml:space="preserve">на </w:t>
      </w:r>
      <w:r w:rsidR="007A0E43" w:rsidRPr="0007409D">
        <w:rPr>
          <w:rFonts w:ascii="Verdana" w:hAnsi="Verdana"/>
          <w:bCs/>
          <w:color w:val="000000"/>
          <w:sz w:val="20"/>
          <w:szCs w:val="20"/>
        </w:rPr>
        <w:t>отпадъци</w:t>
      </w:r>
      <w:r w:rsidR="002235E3" w:rsidRPr="0007409D">
        <w:rPr>
          <w:rFonts w:ascii="Verdana" w:hAnsi="Verdana"/>
          <w:bCs/>
          <w:color w:val="000000"/>
          <w:sz w:val="20"/>
          <w:szCs w:val="20"/>
        </w:rPr>
        <w:t>, регистрирани</w:t>
      </w:r>
      <w:r w:rsidR="00D6063B" w:rsidRPr="0007409D">
        <w:rPr>
          <w:rFonts w:ascii="Verdana" w:hAnsi="Verdana"/>
          <w:bCs/>
          <w:color w:val="000000"/>
          <w:sz w:val="20"/>
          <w:szCs w:val="20"/>
        </w:rPr>
        <w:t xml:space="preserve"> по реда на чл. 67 от Закона за управление на отпадъците или в обекти за странични животински продукти</w:t>
      </w:r>
      <w:r w:rsidR="002235E3" w:rsidRPr="0007409D">
        <w:rPr>
          <w:rFonts w:ascii="Verdana" w:hAnsi="Verdana"/>
          <w:bCs/>
          <w:color w:val="000000"/>
          <w:sz w:val="20"/>
          <w:szCs w:val="20"/>
        </w:rPr>
        <w:t>, регистрирани</w:t>
      </w:r>
      <w:r w:rsidR="00D6063B" w:rsidRPr="0007409D">
        <w:rPr>
          <w:rFonts w:ascii="Verdana" w:hAnsi="Verdana"/>
          <w:bCs/>
          <w:color w:val="000000"/>
          <w:sz w:val="20"/>
          <w:szCs w:val="20"/>
        </w:rPr>
        <w:t xml:space="preserve"> по реда на ч</w:t>
      </w:r>
      <w:r w:rsidR="002235E3" w:rsidRPr="0007409D">
        <w:rPr>
          <w:rFonts w:ascii="Verdana" w:hAnsi="Verdana"/>
          <w:bCs/>
          <w:color w:val="000000"/>
          <w:sz w:val="20"/>
          <w:szCs w:val="20"/>
        </w:rPr>
        <w:t>л. 229 или чл. 259 от Закона за ветеринарномедицинската дейност</w:t>
      </w:r>
      <w:r w:rsidR="007A0E43" w:rsidRPr="0007409D">
        <w:rPr>
          <w:rFonts w:ascii="Verdana" w:hAnsi="Verdana"/>
          <w:bCs/>
          <w:color w:val="000000"/>
          <w:sz w:val="20"/>
          <w:szCs w:val="20"/>
        </w:rPr>
        <w:t>.</w:t>
      </w:r>
      <w:r w:rsidR="002235E3" w:rsidRPr="0007409D">
        <w:rPr>
          <w:rFonts w:ascii="Verdana" w:hAnsi="Verdana"/>
          <w:bCs/>
          <w:color w:val="000000"/>
          <w:sz w:val="20"/>
          <w:szCs w:val="20"/>
        </w:rPr>
        <w:t xml:space="preserve"> </w:t>
      </w:r>
    </w:p>
    <w:p w14:paraId="5B5E6A0A" w14:textId="77777777" w:rsidR="00933CA1" w:rsidRPr="0007409D" w:rsidRDefault="00933CA1" w:rsidP="004B3367">
      <w:pPr>
        <w:spacing w:after="0" w:line="360" w:lineRule="auto"/>
        <w:ind w:firstLine="709"/>
        <w:rPr>
          <w:rFonts w:ascii="Verdana" w:hAnsi="Verdana"/>
          <w:bCs/>
          <w:color w:val="000000"/>
          <w:sz w:val="20"/>
          <w:szCs w:val="20"/>
        </w:rPr>
      </w:pPr>
    </w:p>
    <w:p w14:paraId="1CA00C93" w14:textId="3FBF56BF" w:rsidR="00933CA1" w:rsidRPr="0007409D" w:rsidRDefault="006568C3" w:rsidP="004B3367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07409D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Чл. </w:t>
      </w:r>
      <w:r w:rsidR="00114B21">
        <w:rPr>
          <w:rFonts w:ascii="Verdana" w:eastAsia="Times New Roman" w:hAnsi="Verdana" w:cs="Times New Roman"/>
          <w:b/>
          <w:sz w:val="20"/>
          <w:szCs w:val="20"/>
          <w:lang w:eastAsia="bg-BG"/>
        </w:rPr>
        <w:t>10</w:t>
      </w:r>
      <w:r w:rsidR="00933CA1" w:rsidRPr="0007409D">
        <w:rPr>
          <w:rFonts w:ascii="Verdana" w:eastAsia="Times New Roman" w:hAnsi="Verdana" w:cs="Times New Roman"/>
          <w:b/>
          <w:sz w:val="20"/>
          <w:szCs w:val="20"/>
          <w:lang w:eastAsia="bg-BG"/>
        </w:rPr>
        <w:t>.</w:t>
      </w:r>
      <w:r w:rsidR="00933CA1" w:rsidRPr="0007409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933CA1" w:rsidRPr="0007409D">
        <w:rPr>
          <w:rFonts w:ascii="Verdana" w:hAnsi="Verdana"/>
          <w:bCs/>
          <w:sz w:val="20"/>
          <w:szCs w:val="20"/>
        </w:rPr>
        <w:t>Операторите на хранителните банки</w:t>
      </w:r>
      <w:r w:rsidR="005F6896" w:rsidRPr="0007409D">
        <w:rPr>
          <w:rFonts w:ascii="Verdana" w:hAnsi="Verdana"/>
          <w:bCs/>
          <w:sz w:val="20"/>
          <w:szCs w:val="20"/>
        </w:rPr>
        <w:t xml:space="preserve"> са отговорни за </w:t>
      </w:r>
      <w:r w:rsidR="00414C21" w:rsidRPr="0007409D">
        <w:rPr>
          <w:rFonts w:ascii="Verdana" w:hAnsi="Verdana"/>
          <w:bCs/>
          <w:sz w:val="20"/>
          <w:szCs w:val="20"/>
        </w:rPr>
        <w:t>предоставянето на информация за храните на нуждаещите се лица и на лица, предоставящи социални услуги спазвайки</w:t>
      </w:r>
      <w:r w:rsidR="005F6896" w:rsidRPr="0007409D">
        <w:rPr>
          <w:rFonts w:ascii="Verdana" w:hAnsi="Verdana"/>
          <w:bCs/>
          <w:sz w:val="20"/>
          <w:szCs w:val="20"/>
        </w:rPr>
        <w:t xml:space="preserve"> изискванията на</w:t>
      </w:r>
      <w:r w:rsidR="00414C21" w:rsidRPr="0007409D">
        <w:rPr>
          <w:rFonts w:ascii="Verdana" w:hAnsi="Verdana"/>
          <w:bCs/>
          <w:sz w:val="20"/>
          <w:szCs w:val="20"/>
        </w:rPr>
        <w:t xml:space="preserve"> чл. 7</w:t>
      </w:r>
      <w:r w:rsidR="00034DBE" w:rsidRPr="0007409D">
        <w:rPr>
          <w:rFonts w:ascii="Verdana" w:hAnsi="Verdana"/>
          <w:bCs/>
          <w:sz w:val="20"/>
          <w:szCs w:val="20"/>
        </w:rPr>
        <w:t xml:space="preserve"> и чл. 9</w:t>
      </w:r>
      <w:r w:rsidR="00414C21" w:rsidRPr="0007409D">
        <w:rPr>
          <w:rFonts w:ascii="Verdana" w:hAnsi="Verdana"/>
          <w:bCs/>
          <w:sz w:val="20"/>
          <w:szCs w:val="20"/>
        </w:rPr>
        <w:t xml:space="preserve"> от</w:t>
      </w:r>
      <w:r w:rsidR="005F6896" w:rsidRPr="0007409D">
        <w:rPr>
          <w:rFonts w:ascii="Verdana" w:hAnsi="Verdana"/>
          <w:bCs/>
          <w:sz w:val="20"/>
          <w:szCs w:val="20"/>
        </w:rPr>
        <w:t xml:space="preserve"> Регламент (ЕС) № 1169/2011 на Европейския парламент и на Съвета от 25 октомври 2011 година за предоставянето на информация за храните на потребителите, за изменение на регламенти (ЕО) № 1924/2006 и (ЕО) № 1925/2006 на Европейския парламент и на Съвета и за отмяна на Директива 87/250/ЕИО на Комисията, Директива 90/496/ЕИО на Съвета, Директива 1999/10/ЕО на Комисията, Директива 2000/13/ЕО на Европейския парламент и на Съвета, директиви 2002/67/ЕО и 2008/5/ЕО на Комисията и на Регламент (ЕО) № 608/2004 на Комисията (ОВ L 304, 22.11.2011 г.)</w:t>
      </w:r>
      <w:r w:rsidR="007A0E43" w:rsidRPr="0007409D">
        <w:rPr>
          <w:rFonts w:ascii="Verdana" w:hAnsi="Verdana"/>
          <w:bCs/>
          <w:sz w:val="20"/>
          <w:szCs w:val="20"/>
        </w:rPr>
        <w:t xml:space="preserve"> </w:t>
      </w:r>
      <w:r w:rsidR="00447397" w:rsidRPr="0007409D">
        <w:rPr>
          <w:rFonts w:ascii="Verdana" w:hAnsi="Verdana"/>
          <w:bCs/>
          <w:sz w:val="20"/>
          <w:szCs w:val="20"/>
        </w:rPr>
        <w:t>(</w:t>
      </w:r>
      <w:r w:rsidR="0094507F" w:rsidRPr="0007409D">
        <w:rPr>
          <w:rFonts w:ascii="Verdana" w:hAnsi="Verdana"/>
          <w:bCs/>
          <w:sz w:val="20"/>
          <w:szCs w:val="20"/>
        </w:rPr>
        <w:t>Регламент (ЕС) № 1169/2011</w:t>
      </w:r>
      <w:r w:rsidR="00447397" w:rsidRPr="0007409D">
        <w:rPr>
          <w:rFonts w:ascii="Verdana" w:hAnsi="Verdana"/>
          <w:bCs/>
          <w:sz w:val="20"/>
          <w:szCs w:val="20"/>
        </w:rPr>
        <w:t>)</w:t>
      </w:r>
      <w:r w:rsidR="0094507F" w:rsidRPr="0007409D">
        <w:rPr>
          <w:rFonts w:ascii="Verdana" w:hAnsi="Verdana"/>
          <w:bCs/>
          <w:sz w:val="20"/>
          <w:szCs w:val="20"/>
        </w:rPr>
        <w:t>.</w:t>
      </w:r>
    </w:p>
    <w:p w14:paraId="1BB55359" w14:textId="77777777" w:rsidR="00882269" w:rsidRPr="0007409D" w:rsidRDefault="00882269" w:rsidP="004B3367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7800D605" w14:textId="2A6FB4D4" w:rsidR="00E80744" w:rsidRPr="0007409D" w:rsidRDefault="00882269" w:rsidP="009306DB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07409D">
        <w:rPr>
          <w:rFonts w:ascii="Verdana" w:hAnsi="Verdana"/>
          <w:b/>
          <w:bCs/>
          <w:color w:val="000000"/>
          <w:sz w:val="20"/>
          <w:szCs w:val="20"/>
        </w:rPr>
        <w:t xml:space="preserve">Чл. </w:t>
      </w:r>
      <w:r w:rsidR="00114B21">
        <w:rPr>
          <w:rFonts w:ascii="Verdana" w:hAnsi="Verdana"/>
          <w:b/>
          <w:bCs/>
          <w:color w:val="000000"/>
          <w:sz w:val="20"/>
          <w:szCs w:val="20"/>
        </w:rPr>
        <w:t>11</w:t>
      </w:r>
      <w:r w:rsidRPr="0007409D">
        <w:rPr>
          <w:rFonts w:ascii="Verdana" w:hAnsi="Verdana"/>
          <w:b/>
          <w:bCs/>
          <w:color w:val="000000"/>
          <w:sz w:val="20"/>
          <w:szCs w:val="20"/>
        </w:rPr>
        <w:t>.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7409D">
        <w:rPr>
          <w:rFonts w:ascii="Verdana" w:hAnsi="Verdana"/>
          <w:bCs/>
          <w:sz w:val="20"/>
          <w:szCs w:val="20"/>
        </w:rPr>
        <w:t>Ежегодно в срок до 31 януари всеки оператор на хранителна банка представя на изпълнителния директор на БАБХ отчет за храните, дарени от него за предходната година на нуждаещи се лица и на лица, предоставящи социални услуги, описани по видове и количества.</w:t>
      </w:r>
    </w:p>
    <w:p w14:paraId="623C7D88" w14:textId="77777777" w:rsidR="009306DB" w:rsidRPr="0007409D" w:rsidRDefault="009306DB" w:rsidP="00136BE2">
      <w:pPr>
        <w:spacing w:after="0" w:line="36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</w:pPr>
    </w:p>
    <w:p w14:paraId="71579FCF" w14:textId="77777777" w:rsidR="0007409D" w:rsidRPr="0007409D" w:rsidRDefault="00136BE2" w:rsidP="00136BE2">
      <w:pPr>
        <w:spacing w:after="0" w:line="36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</w:pPr>
      <w:r w:rsidRPr="0007409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Раздел V</w:t>
      </w:r>
    </w:p>
    <w:p w14:paraId="53EF6416" w14:textId="5700C541" w:rsidR="00136BE2" w:rsidRPr="0007409D" w:rsidRDefault="002D3E3E" w:rsidP="00136BE2">
      <w:pPr>
        <w:spacing w:after="0" w:line="36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07409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Изключения </w:t>
      </w:r>
      <w:r w:rsidR="00136BE2" w:rsidRPr="0007409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при </w:t>
      </w:r>
      <w:r w:rsidR="00882269" w:rsidRPr="0007409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извършване на </w:t>
      </w:r>
      <w:r w:rsidR="00136BE2" w:rsidRPr="0007409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хранително банкиране</w:t>
      </w:r>
    </w:p>
    <w:p w14:paraId="67EFA7D5" w14:textId="207D7274" w:rsidR="00A333FF" w:rsidRPr="0007409D" w:rsidRDefault="00A333FF" w:rsidP="000B4139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7EEBD629" w14:textId="1A7901E2" w:rsidR="00B80F8C" w:rsidRPr="0007409D" w:rsidRDefault="00B80F8C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/>
          <w:bCs/>
          <w:color w:val="000000"/>
          <w:sz w:val="20"/>
          <w:szCs w:val="20"/>
        </w:rPr>
        <w:t xml:space="preserve">Чл. </w:t>
      </w:r>
      <w:r w:rsidR="00114B21">
        <w:rPr>
          <w:rFonts w:ascii="Verdana" w:hAnsi="Verdana"/>
          <w:b/>
          <w:bCs/>
          <w:color w:val="000000"/>
          <w:sz w:val="20"/>
          <w:szCs w:val="20"/>
        </w:rPr>
        <w:t>12</w:t>
      </w:r>
      <w:r w:rsidRPr="0007409D">
        <w:rPr>
          <w:rFonts w:ascii="Verdana" w:hAnsi="Verdana"/>
          <w:b/>
          <w:bCs/>
          <w:color w:val="000000"/>
          <w:sz w:val="20"/>
          <w:szCs w:val="20"/>
        </w:rPr>
        <w:t>.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 (1) Операторът на хранителна банка може да приема </w:t>
      </w:r>
      <w:r w:rsidR="00B94837" w:rsidRPr="0007409D">
        <w:rPr>
          <w:rFonts w:ascii="Verdana" w:hAnsi="Verdana"/>
          <w:bCs/>
          <w:color w:val="000000"/>
          <w:sz w:val="20"/>
          <w:szCs w:val="20"/>
        </w:rPr>
        <w:t>храни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 с изтекъл срок на минимална трайност („най-добър до“) от бизнес оператори, при следните условия:</w:t>
      </w:r>
    </w:p>
    <w:p w14:paraId="57634CBE" w14:textId="2F49FEEA" w:rsidR="0085459B" w:rsidRPr="0007409D" w:rsidRDefault="005D03DA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lastRenderedPageBreak/>
        <w:t xml:space="preserve">1. да е установено </w:t>
      </w:r>
      <w:r w:rsidR="000C6576" w:rsidRPr="0007409D">
        <w:rPr>
          <w:rFonts w:ascii="Verdana" w:hAnsi="Verdana"/>
          <w:bCs/>
          <w:color w:val="000000"/>
          <w:sz w:val="20"/>
          <w:szCs w:val="20"/>
        </w:rPr>
        <w:t xml:space="preserve">с протокол от лабораторно изпитване с показатели по чл. </w:t>
      </w:r>
      <w:r w:rsidR="006311E9">
        <w:rPr>
          <w:rFonts w:ascii="Verdana" w:hAnsi="Verdana"/>
          <w:bCs/>
          <w:color w:val="000000"/>
          <w:sz w:val="20"/>
          <w:szCs w:val="20"/>
        </w:rPr>
        <w:t>19</w:t>
      </w:r>
      <w:r w:rsidR="000C6576" w:rsidRPr="0007409D">
        <w:rPr>
          <w:rFonts w:ascii="Verdana" w:hAnsi="Verdana"/>
          <w:bCs/>
          <w:color w:val="000000"/>
          <w:sz w:val="20"/>
          <w:szCs w:val="20"/>
        </w:rPr>
        <w:t xml:space="preserve">, т. 1, извършено в </w:t>
      </w:r>
      <w:r w:rsidR="00F404D2" w:rsidRPr="0007409D">
        <w:rPr>
          <w:rFonts w:ascii="Verdana" w:hAnsi="Verdana"/>
          <w:bCs/>
          <w:color w:val="000000"/>
          <w:sz w:val="20"/>
          <w:szCs w:val="20"/>
        </w:rPr>
        <w:t>официална</w:t>
      </w:r>
      <w:r w:rsidR="000C6576" w:rsidRPr="0007409D">
        <w:rPr>
          <w:rFonts w:ascii="Verdana" w:hAnsi="Verdana"/>
          <w:bCs/>
          <w:color w:val="000000"/>
          <w:sz w:val="20"/>
          <w:szCs w:val="20"/>
        </w:rPr>
        <w:t xml:space="preserve"> лаборатория</w:t>
      </w:r>
      <w:r w:rsidR="002251B2" w:rsidRPr="0007409D">
        <w:rPr>
          <w:rFonts w:ascii="Verdana" w:hAnsi="Verdana"/>
          <w:bCs/>
          <w:color w:val="000000"/>
          <w:sz w:val="20"/>
          <w:szCs w:val="20"/>
        </w:rPr>
        <w:t xml:space="preserve">, </w:t>
      </w:r>
      <w:r w:rsidR="000C6576" w:rsidRPr="0007409D">
        <w:rPr>
          <w:rFonts w:ascii="Verdana" w:hAnsi="Verdana"/>
          <w:bCs/>
          <w:color w:val="000000"/>
          <w:sz w:val="20"/>
          <w:szCs w:val="20"/>
        </w:rPr>
        <w:t>че храните са безопасни;</w:t>
      </w:r>
    </w:p>
    <w:p w14:paraId="3883E113" w14:textId="2B4D809C" w:rsidR="00B80F8C" w:rsidRPr="0007409D" w:rsidRDefault="0085459B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>2.</w:t>
      </w:r>
      <w:r w:rsidR="00B80F8C" w:rsidRPr="0007409D">
        <w:rPr>
          <w:rFonts w:ascii="Verdana" w:hAnsi="Verdana"/>
          <w:bCs/>
          <w:color w:val="000000"/>
          <w:sz w:val="20"/>
          <w:szCs w:val="20"/>
        </w:rPr>
        <w:t xml:space="preserve"> тяхното представяне</w:t>
      </w:r>
      <w:r w:rsidR="000C6576" w:rsidRPr="0007409D">
        <w:rPr>
          <w:rFonts w:ascii="Verdana" w:hAnsi="Verdana"/>
          <w:bCs/>
          <w:color w:val="000000"/>
          <w:sz w:val="20"/>
          <w:szCs w:val="20"/>
        </w:rPr>
        <w:t xml:space="preserve"> да</w:t>
      </w:r>
      <w:r w:rsidR="00B80F8C" w:rsidRPr="0007409D">
        <w:rPr>
          <w:rFonts w:ascii="Verdana" w:hAnsi="Verdana"/>
          <w:bCs/>
          <w:color w:val="000000"/>
          <w:sz w:val="20"/>
          <w:szCs w:val="20"/>
        </w:rPr>
        <w:t xml:space="preserve"> не е подвеждащо;</w:t>
      </w:r>
    </w:p>
    <w:p w14:paraId="365E6B3F" w14:textId="45A8BF72" w:rsidR="00B80F8C" w:rsidRPr="0007409D" w:rsidRDefault="0085459B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>3</w:t>
      </w:r>
      <w:r w:rsidR="00B80F8C" w:rsidRPr="0007409D">
        <w:rPr>
          <w:rFonts w:ascii="Verdana" w:hAnsi="Verdana"/>
          <w:bCs/>
          <w:color w:val="000000"/>
          <w:sz w:val="20"/>
          <w:szCs w:val="20"/>
        </w:rPr>
        <w:t xml:space="preserve">. </w:t>
      </w:r>
      <w:r w:rsidR="000C6576" w:rsidRPr="0007409D">
        <w:rPr>
          <w:rFonts w:ascii="Verdana" w:hAnsi="Verdana"/>
          <w:bCs/>
          <w:color w:val="000000"/>
          <w:sz w:val="20"/>
          <w:szCs w:val="20"/>
        </w:rPr>
        <w:t>да са спазени инструкциите за съхранение на храните и опаковката им да не е повредена</w:t>
      </w:r>
      <w:r w:rsidR="00B80F8C" w:rsidRPr="0007409D">
        <w:rPr>
          <w:rFonts w:ascii="Verdana" w:hAnsi="Verdana"/>
          <w:bCs/>
          <w:color w:val="000000"/>
          <w:sz w:val="20"/>
          <w:szCs w:val="20"/>
        </w:rPr>
        <w:t>;</w:t>
      </w:r>
    </w:p>
    <w:p w14:paraId="5F452574" w14:textId="58A4F5B3" w:rsidR="00B80F8C" w:rsidRPr="0007409D" w:rsidRDefault="0085459B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>4</w:t>
      </w:r>
      <w:r w:rsidR="00B80F8C" w:rsidRPr="0007409D">
        <w:rPr>
          <w:rFonts w:ascii="Verdana" w:hAnsi="Verdana"/>
          <w:bCs/>
          <w:color w:val="000000"/>
          <w:sz w:val="20"/>
          <w:szCs w:val="20"/>
        </w:rPr>
        <w:t xml:space="preserve">. операторът на хранителна банка </w:t>
      </w:r>
      <w:r w:rsidR="000C6576" w:rsidRPr="0007409D">
        <w:rPr>
          <w:rFonts w:ascii="Verdana" w:hAnsi="Verdana"/>
          <w:bCs/>
          <w:color w:val="000000"/>
          <w:sz w:val="20"/>
          <w:szCs w:val="20"/>
        </w:rPr>
        <w:t xml:space="preserve">да </w:t>
      </w:r>
      <w:r w:rsidR="00B80F8C" w:rsidRPr="0007409D">
        <w:rPr>
          <w:rFonts w:ascii="Verdana" w:hAnsi="Verdana"/>
          <w:bCs/>
          <w:color w:val="000000"/>
          <w:sz w:val="20"/>
          <w:szCs w:val="20"/>
        </w:rPr>
        <w:t xml:space="preserve">е надлежно информиран, че </w:t>
      </w:r>
      <w:r w:rsidR="00B94837" w:rsidRPr="0007409D">
        <w:rPr>
          <w:rFonts w:ascii="Verdana" w:hAnsi="Verdana"/>
          <w:bCs/>
          <w:color w:val="000000"/>
          <w:sz w:val="20"/>
          <w:szCs w:val="20"/>
        </w:rPr>
        <w:t>храните</w:t>
      </w:r>
      <w:r w:rsidR="00B80F8C" w:rsidRPr="0007409D">
        <w:rPr>
          <w:rFonts w:ascii="Verdana" w:hAnsi="Verdana"/>
          <w:bCs/>
          <w:color w:val="000000"/>
          <w:sz w:val="20"/>
          <w:szCs w:val="20"/>
        </w:rPr>
        <w:t xml:space="preserve"> са с изтекъл срок на минимална трайност съгласно чл. 7 от Регламент (ЕС) № 1169/2011;</w:t>
      </w:r>
    </w:p>
    <w:p w14:paraId="7ABABD9C" w14:textId="50747B45" w:rsidR="00B80F8C" w:rsidRPr="0007409D" w:rsidRDefault="0085459B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>5</w:t>
      </w:r>
      <w:r w:rsidR="00B80F8C" w:rsidRPr="0007409D">
        <w:rPr>
          <w:rFonts w:ascii="Verdana" w:hAnsi="Verdana"/>
          <w:bCs/>
          <w:color w:val="000000"/>
          <w:sz w:val="20"/>
          <w:szCs w:val="20"/>
        </w:rPr>
        <w:t xml:space="preserve">. </w:t>
      </w:r>
      <w:r w:rsidR="000C6576" w:rsidRPr="0007409D">
        <w:rPr>
          <w:rFonts w:ascii="Verdana" w:hAnsi="Verdana"/>
          <w:sz w:val="20"/>
          <w:szCs w:val="20"/>
        </w:rPr>
        <w:t>храните да са му предоставени най-късно 5 дни след изтичане на срока на минимална трайност, определен от производителя</w:t>
      </w:r>
      <w:r w:rsidR="009306DB" w:rsidRPr="0007409D">
        <w:rPr>
          <w:rFonts w:ascii="Verdana" w:hAnsi="Verdana"/>
          <w:sz w:val="20"/>
          <w:szCs w:val="20"/>
        </w:rPr>
        <w:t>т</w:t>
      </w:r>
      <w:r w:rsidR="000C6576" w:rsidRPr="0007409D">
        <w:rPr>
          <w:rFonts w:ascii="Verdana" w:hAnsi="Verdana"/>
          <w:sz w:val="20"/>
          <w:szCs w:val="20"/>
        </w:rPr>
        <w:t xml:space="preserve"> им</w:t>
      </w:r>
      <w:r w:rsidR="00B94837" w:rsidRPr="0007409D">
        <w:rPr>
          <w:rFonts w:ascii="Verdana" w:hAnsi="Verdana"/>
          <w:bCs/>
          <w:color w:val="000000"/>
          <w:sz w:val="20"/>
          <w:szCs w:val="20"/>
        </w:rPr>
        <w:t>.</w:t>
      </w:r>
    </w:p>
    <w:p w14:paraId="69090E25" w14:textId="7D39828E" w:rsidR="00B80F8C" w:rsidRPr="0007409D" w:rsidRDefault="00B80F8C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 xml:space="preserve">(2) При </w:t>
      </w:r>
      <w:r w:rsidR="000C6576" w:rsidRPr="0007409D">
        <w:rPr>
          <w:rFonts w:ascii="Verdana" w:hAnsi="Verdana"/>
          <w:sz w:val="20"/>
          <w:szCs w:val="20"/>
        </w:rPr>
        <w:t>писмено</w:t>
      </w:r>
      <w:r w:rsidR="000C6576" w:rsidRPr="0007409D" w:rsidDel="000C6576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съгласие за прием на </w:t>
      </w:r>
      <w:r w:rsidR="00B94837" w:rsidRPr="0007409D">
        <w:rPr>
          <w:rFonts w:ascii="Verdana" w:hAnsi="Verdana"/>
          <w:bCs/>
          <w:color w:val="000000"/>
          <w:sz w:val="20"/>
          <w:szCs w:val="20"/>
        </w:rPr>
        <w:t>храни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 с изтекъл срок на минимална трайност, операторът на хранителна банка </w:t>
      </w:r>
      <w:r w:rsidR="000C6576" w:rsidRPr="0007409D">
        <w:rPr>
          <w:rFonts w:ascii="Verdana" w:hAnsi="Verdana"/>
          <w:sz w:val="20"/>
          <w:szCs w:val="20"/>
        </w:rPr>
        <w:t>няма право да предявява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 претенции към доставящия ги бизнес оператор.</w:t>
      </w:r>
    </w:p>
    <w:p w14:paraId="1B7080AE" w14:textId="77777777" w:rsidR="00B80F8C" w:rsidRPr="0007409D" w:rsidRDefault="00B80F8C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>(3) Предоставянето по ал. 1 се извършва след получено разрешение от БАБХ за всеки отделен случай.</w:t>
      </w:r>
    </w:p>
    <w:p w14:paraId="40A6C6F5" w14:textId="77777777" w:rsidR="0001069C" w:rsidRPr="0007409D" w:rsidRDefault="0001069C" w:rsidP="004B3367">
      <w:pPr>
        <w:spacing w:after="0" w:line="360" w:lineRule="auto"/>
        <w:ind w:firstLine="709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27DDB393" w14:textId="44C5193F" w:rsidR="00B94837" w:rsidRPr="0007409D" w:rsidRDefault="00B94837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/>
          <w:bCs/>
          <w:color w:val="000000"/>
          <w:sz w:val="20"/>
          <w:szCs w:val="20"/>
        </w:rPr>
        <w:t xml:space="preserve">Чл. </w:t>
      </w:r>
      <w:r w:rsidR="00114B21">
        <w:rPr>
          <w:rFonts w:ascii="Verdana" w:hAnsi="Verdana"/>
          <w:b/>
          <w:bCs/>
          <w:color w:val="000000"/>
          <w:sz w:val="20"/>
          <w:szCs w:val="20"/>
        </w:rPr>
        <w:t>13</w:t>
      </w:r>
      <w:r w:rsidRPr="0007409D">
        <w:rPr>
          <w:rFonts w:ascii="Verdana" w:hAnsi="Verdana"/>
          <w:b/>
          <w:bCs/>
          <w:color w:val="000000"/>
          <w:sz w:val="20"/>
          <w:szCs w:val="20"/>
        </w:rPr>
        <w:t>.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 (1) </w:t>
      </w:r>
      <w:r w:rsidR="007D47A1" w:rsidRPr="0007409D">
        <w:rPr>
          <w:rFonts w:ascii="Verdana" w:hAnsi="Verdana"/>
          <w:bCs/>
          <w:color w:val="000000"/>
          <w:sz w:val="20"/>
          <w:szCs w:val="20"/>
        </w:rPr>
        <w:t xml:space="preserve">Операторът на хранителна банка може да приема </w:t>
      </w:r>
      <w:r w:rsidR="00BC737C" w:rsidRPr="0007409D">
        <w:rPr>
          <w:rFonts w:ascii="Verdana" w:hAnsi="Verdana"/>
          <w:sz w:val="20"/>
          <w:szCs w:val="20"/>
        </w:rPr>
        <w:t>от бизнес оператори</w:t>
      </w:r>
      <w:r w:rsidR="00BC737C" w:rsidRPr="0007409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7409D">
        <w:rPr>
          <w:rFonts w:ascii="Verdana" w:hAnsi="Verdana"/>
          <w:bCs/>
          <w:color w:val="000000"/>
          <w:sz w:val="20"/>
          <w:szCs w:val="20"/>
        </w:rPr>
        <w:t>яйца от клас А след изтичането на 21-дневния срок</w:t>
      </w:r>
      <w:r w:rsidR="009306DB" w:rsidRPr="0007409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0C6576" w:rsidRPr="0007409D">
        <w:rPr>
          <w:rFonts w:ascii="Verdana" w:hAnsi="Verdana"/>
          <w:sz w:val="20"/>
          <w:szCs w:val="20"/>
        </w:rPr>
        <w:t>от датата на снасянето им</w:t>
      </w:r>
      <w:r w:rsidR="002440A3" w:rsidRPr="0007409D">
        <w:rPr>
          <w:rFonts w:ascii="Verdana" w:hAnsi="Verdana"/>
          <w:bCs/>
          <w:color w:val="000000"/>
          <w:sz w:val="20"/>
          <w:szCs w:val="20"/>
        </w:rPr>
        <w:t xml:space="preserve">, </w:t>
      </w:r>
      <w:r w:rsidRPr="0007409D">
        <w:rPr>
          <w:rFonts w:ascii="Verdana" w:hAnsi="Verdana"/>
          <w:bCs/>
          <w:color w:val="000000"/>
          <w:sz w:val="20"/>
          <w:szCs w:val="20"/>
        </w:rPr>
        <w:t>при следните условия:</w:t>
      </w:r>
    </w:p>
    <w:p w14:paraId="7F3EDBA6" w14:textId="07F442AC" w:rsidR="00B94837" w:rsidRPr="0007409D" w:rsidRDefault="00B94837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>1. яйцата</w:t>
      </w:r>
      <w:r w:rsidR="000C6576" w:rsidRPr="0007409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0C6576" w:rsidRPr="0007409D">
        <w:rPr>
          <w:rFonts w:ascii="Verdana" w:hAnsi="Verdana"/>
          <w:sz w:val="20"/>
          <w:szCs w:val="20"/>
        </w:rPr>
        <w:t>да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 не са надвишили 28-дневния срок след снасянето, отбелязан на опаковката;</w:t>
      </w:r>
    </w:p>
    <w:p w14:paraId="297D79EC" w14:textId="5F9E7B94" w:rsidR="00B94837" w:rsidRPr="0007409D" w:rsidRDefault="00B94837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>2. операторът на хранителна банка</w:t>
      </w:r>
      <w:r w:rsidR="000C6576" w:rsidRPr="0007409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е </w:t>
      </w:r>
      <w:r w:rsidR="0085459B" w:rsidRPr="0007409D">
        <w:rPr>
          <w:rFonts w:ascii="Verdana" w:hAnsi="Verdana"/>
          <w:bCs/>
          <w:color w:val="000000"/>
          <w:sz w:val="20"/>
          <w:szCs w:val="20"/>
        </w:rPr>
        <w:t xml:space="preserve">писмено 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информиран, че яйцата са надвишили 21-дневния срок </w:t>
      </w:r>
      <w:r w:rsidR="000C6576" w:rsidRPr="0007409D">
        <w:rPr>
          <w:rFonts w:ascii="Verdana" w:hAnsi="Verdana"/>
          <w:sz w:val="20"/>
          <w:szCs w:val="20"/>
        </w:rPr>
        <w:t>от датата на снасянето им</w:t>
      </w:r>
      <w:r w:rsidR="002440A3" w:rsidRPr="0007409D">
        <w:rPr>
          <w:rFonts w:ascii="Verdana" w:hAnsi="Verdana"/>
          <w:sz w:val="20"/>
          <w:szCs w:val="20"/>
        </w:rPr>
        <w:t>,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 съгласно чл. 7 от Регламент (ЕС) № 1169/2011</w:t>
      </w:r>
      <w:r w:rsidR="0094507F" w:rsidRPr="0007409D">
        <w:rPr>
          <w:rFonts w:ascii="Verdana" w:hAnsi="Verdana"/>
          <w:bCs/>
          <w:color w:val="000000"/>
          <w:sz w:val="20"/>
          <w:szCs w:val="20"/>
        </w:rPr>
        <w:t>.</w:t>
      </w:r>
    </w:p>
    <w:p w14:paraId="4DBB2E12" w14:textId="1FA9E7ED" w:rsidR="00B94837" w:rsidRPr="0007409D" w:rsidRDefault="00B94837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 xml:space="preserve">(2) При </w:t>
      </w:r>
      <w:r w:rsidR="0026731C" w:rsidRPr="0007409D">
        <w:rPr>
          <w:rFonts w:ascii="Verdana" w:hAnsi="Verdana"/>
          <w:bCs/>
          <w:color w:val="000000"/>
          <w:sz w:val="20"/>
          <w:szCs w:val="20"/>
        </w:rPr>
        <w:t xml:space="preserve">писмено </w:t>
      </w:r>
      <w:r w:rsidRPr="0007409D">
        <w:rPr>
          <w:rFonts w:ascii="Verdana" w:hAnsi="Verdana"/>
          <w:bCs/>
          <w:color w:val="000000"/>
          <w:sz w:val="20"/>
          <w:szCs w:val="20"/>
        </w:rPr>
        <w:t>съгласие за прием на яйца от клас А сле</w:t>
      </w:r>
      <w:r w:rsidR="009306DB" w:rsidRPr="0007409D">
        <w:rPr>
          <w:rFonts w:ascii="Verdana" w:hAnsi="Verdana"/>
          <w:bCs/>
          <w:color w:val="000000"/>
          <w:sz w:val="20"/>
          <w:szCs w:val="20"/>
        </w:rPr>
        <w:t xml:space="preserve">д изтичането на 21-дневния срок </w:t>
      </w:r>
      <w:r w:rsidR="00661FFB" w:rsidRPr="0007409D">
        <w:rPr>
          <w:rFonts w:ascii="Verdana" w:hAnsi="Verdana"/>
          <w:bCs/>
          <w:color w:val="000000"/>
          <w:sz w:val="20"/>
          <w:szCs w:val="20"/>
        </w:rPr>
        <w:t>от датата на снасянето им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, операторът на хранителна банка </w:t>
      </w:r>
      <w:r w:rsidR="00661FFB" w:rsidRPr="0007409D">
        <w:rPr>
          <w:rFonts w:ascii="Verdana" w:hAnsi="Verdana"/>
          <w:sz w:val="20"/>
          <w:szCs w:val="20"/>
        </w:rPr>
        <w:t>няма право да предявява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 претенции към доставящия ги бизнес оператор.</w:t>
      </w:r>
    </w:p>
    <w:p w14:paraId="6C44AABC" w14:textId="66584FFC" w:rsidR="00B94837" w:rsidRPr="0007409D" w:rsidRDefault="00B94837" w:rsidP="000B4139">
      <w:pPr>
        <w:spacing w:after="0" w:line="360" w:lineRule="auto"/>
        <w:ind w:firstLine="709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430F1A2D" w14:textId="58664F3E" w:rsidR="008F28CF" w:rsidRPr="0007409D" w:rsidRDefault="008F28CF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/>
          <w:bCs/>
          <w:color w:val="000000"/>
          <w:sz w:val="20"/>
          <w:szCs w:val="20"/>
        </w:rPr>
        <w:t xml:space="preserve">Чл. </w:t>
      </w:r>
      <w:r w:rsidR="00114B21">
        <w:rPr>
          <w:rFonts w:ascii="Verdana" w:hAnsi="Verdana"/>
          <w:b/>
          <w:bCs/>
          <w:color w:val="000000"/>
          <w:sz w:val="20"/>
          <w:szCs w:val="20"/>
        </w:rPr>
        <w:t>14</w:t>
      </w:r>
      <w:r w:rsidRPr="0007409D"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  <w:r w:rsidRPr="0007409D">
        <w:rPr>
          <w:rFonts w:ascii="Verdana" w:hAnsi="Verdana"/>
          <w:bCs/>
          <w:color w:val="000000"/>
          <w:sz w:val="20"/>
          <w:szCs w:val="20"/>
        </w:rPr>
        <w:t>(1)</w:t>
      </w:r>
      <w:r w:rsidRPr="0007409D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303D0D" w:rsidRPr="0007409D">
        <w:rPr>
          <w:rFonts w:ascii="Verdana" w:hAnsi="Verdana"/>
          <w:bCs/>
          <w:color w:val="000000"/>
          <w:sz w:val="20"/>
          <w:szCs w:val="20"/>
        </w:rPr>
        <w:t>Оператор</w:t>
      </w:r>
      <w:r w:rsidR="00CA7299" w:rsidRPr="0007409D">
        <w:rPr>
          <w:rFonts w:ascii="Verdana" w:hAnsi="Verdana"/>
          <w:bCs/>
          <w:color w:val="000000"/>
          <w:sz w:val="20"/>
          <w:szCs w:val="20"/>
        </w:rPr>
        <w:t>ът на х</w:t>
      </w:r>
      <w:r w:rsidR="00303D0D" w:rsidRPr="0007409D">
        <w:rPr>
          <w:rFonts w:ascii="Verdana" w:hAnsi="Verdana"/>
          <w:bCs/>
          <w:color w:val="000000"/>
          <w:sz w:val="20"/>
          <w:szCs w:val="20"/>
        </w:rPr>
        <w:t>ранителн</w:t>
      </w:r>
      <w:r w:rsidR="00CA7299" w:rsidRPr="0007409D">
        <w:rPr>
          <w:rFonts w:ascii="Verdana" w:hAnsi="Verdana"/>
          <w:bCs/>
          <w:color w:val="000000"/>
          <w:sz w:val="20"/>
          <w:szCs w:val="20"/>
        </w:rPr>
        <w:t xml:space="preserve">а </w:t>
      </w:r>
      <w:r w:rsidRPr="0007409D">
        <w:rPr>
          <w:rFonts w:ascii="Verdana" w:hAnsi="Verdana"/>
          <w:bCs/>
          <w:color w:val="000000"/>
          <w:sz w:val="20"/>
          <w:szCs w:val="20"/>
        </w:rPr>
        <w:t>банк</w:t>
      </w:r>
      <w:r w:rsidR="00CA7299" w:rsidRPr="0007409D">
        <w:rPr>
          <w:rFonts w:ascii="Verdana" w:hAnsi="Verdana"/>
          <w:bCs/>
          <w:color w:val="000000"/>
          <w:sz w:val="20"/>
          <w:szCs w:val="20"/>
        </w:rPr>
        <w:t>а може да п</w:t>
      </w:r>
      <w:r w:rsidRPr="0007409D">
        <w:rPr>
          <w:rFonts w:ascii="Verdana" w:hAnsi="Verdana"/>
          <w:bCs/>
          <w:color w:val="000000"/>
          <w:sz w:val="20"/>
          <w:szCs w:val="20"/>
        </w:rPr>
        <w:t>редостав</w:t>
      </w:r>
      <w:r w:rsidR="00CA7299" w:rsidRPr="0007409D">
        <w:rPr>
          <w:rFonts w:ascii="Verdana" w:hAnsi="Verdana"/>
          <w:bCs/>
          <w:color w:val="000000"/>
          <w:sz w:val="20"/>
          <w:szCs w:val="20"/>
        </w:rPr>
        <w:t xml:space="preserve">и </w:t>
      </w:r>
      <w:r w:rsidR="00244B65" w:rsidRPr="0007409D">
        <w:rPr>
          <w:rFonts w:ascii="Verdana" w:hAnsi="Verdana"/>
          <w:bCs/>
          <w:color w:val="000000"/>
          <w:sz w:val="20"/>
          <w:szCs w:val="20"/>
        </w:rPr>
        <w:t>храни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 с изтекъл срок на минимална трайност („най-добър до“) на </w:t>
      </w:r>
      <w:r w:rsidR="00303D0D" w:rsidRPr="0007409D">
        <w:rPr>
          <w:rFonts w:ascii="Verdana" w:hAnsi="Verdana"/>
          <w:bCs/>
          <w:color w:val="000000"/>
          <w:sz w:val="20"/>
          <w:szCs w:val="20"/>
        </w:rPr>
        <w:t>нуждаещи се лица и на лица, предоставящи социални услуги</w:t>
      </w:r>
      <w:r w:rsidRPr="0007409D">
        <w:rPr>
          <w:rFonts w:ascii="Verdana" w:hAnsi="Verdana"/>
          <w:bCs/>
          <w:color w:val="000000"/>
          <w:sz w:val="20"/>
          <w:szCs w:val="20"/>
        </w:rPr>
        <w:t>, при следните условия:</w:t>
      </w:r>
    </w:p>
    <w:p w14:paraId="356C01B9" w14:textId="7BB9B78D" w:rsidR="008F28CF" w:rsidRPr="0007409D" w:rsidRDefault="008F28CF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 xml:space="preserve">1. </w:t>
      </w:r>
      <w:r w:rsidR="00244B65" w:rsidRPr="0007409D">
        <w:rPr>
          <w:rFonts w:ascii="Verdana" w:hAnsi="Verdana"/>
          <w:bCs/>
          <w:color w:val="000000"/>
          <w:sz w:val="20"/>
          <w:szCs w:val="20"/>
        </w:rPr>
        <w:t>храните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661FFB" w:rsidRPr="0007409D">
        <w:rPr>
          <w:rFonts w:ascii="Verdana" w:hAnsi="Verdana"/>
          <w:bCs/>
          <w:color w:val="000000"/>
          <w:sz w:val="20"/>
          <w:szCs w:val="20"/>
        </w:rPr>
        <w:t xml:space="preserve">да </w:t>
      </w:r>
      <w:r w:rsidRPr="0007409D">
        <w:rPr>
          <w:rFonts w:ascii="Verdana" w:hAnsi="Verdana"/>
          <w:bCs/>
          <w:color w:val="000000"/>
          <w:sz w:val="20"/>
          <w:szCs w:val="20"/>
        </w:rPr>
        <w:t>са безопасни и тяхното представяне</w:t>
      </w:r>
      <w:r w:rsidR="00661FFB" w:rsidRPr="0007409D">
        <w:rPr>
          <w:rFonts w:ascii="Verdana" w:hAnsi="Verdana"/>
          <w:bCs/>
          <w:color w:val="000000"/>
          <w:sz w:val="20"/>
          <w:szCs w:val="20"/>
        </w:rPr>
        <w:t xml:space="preserve"> да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 не е подвеждащо;</w:t>
      </w:r>
    </w:p>
    <w:p w14:paraId="0B8AD3BA" w14:textId="102DBE5B" w:rsidR="008F28CF" w:rsidRPr="0007409D" w:rsidRDefault="008F28CF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 xml:space="preserve">2. </w:t>
      </w:r>
      <w:r w:rsidR="00661FFB" w:rsidRPr="0007409D">
        <w:rPr>
          <w:rFonts w:ascii="Verdana" w:hAnsi="Verdana"/>
          <w:sz w:val="20"/>
          <w:szCs w:val="20"/>
        </w:rPr>
        <w:t>да са спазени инструкциите за съхранение на храните и опаковката им да не е повредена</w:t>
      </w:r>
      <w:r w:rsidRPr="0007409D">
        <w:rPr>
          <w:rFonts w:ascii="Verdana" w:hAnsi="Verdana"/>
          <w:bCs/>
          <w:color w:val="000000"/>
          <w:sz w:val="20"/>
          <w:szCs w:val="20"/>
        </w:rPr>
        <w:t>;</w:t>
      </w:r>
    </w:p>
    <w:p w14:paraId="67E93EEA" w14:textId="738899F2" w:rsidR="008F28CF" w:rsidRPr="0007409D" w:rsidRDefault="008F28CF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 xml:space="preserve">3. </w:t>
      </w:r>
      <w:r w:rsidR="00E71D87" w:rsidRPr="0007409D">
        <w:rPr>
          <w:rFonts w:ascii="Verdana" w:hAnsi="Verdana"/>
          <w:bCs/>
          <w:color w:val="000000"/>
          <w:sz w:val="20"/>
          <w:szCs w:val="20"/>
        </w:rPr>
        <w:t>нуждаещите се лица и лицата, предоставящи социални услуги</w:t>
      </w:r>
      <w:r w:rsidR="00BC737C" w:rsidRPr="0007409D">
        <w:rPr>
          <w:rFonts w:ascii="Verdana" w:hAnsi="Verdana"/>
          <w:bCs/>
          <w:color w:val="000000"/>
          <w:sz w:val="20"/>
          <w:szCs w:val="20"/>
        </w:rPr>
        <w:t>,</w:t>
      </w:r>
      <w:r w:rsidR="00661FFB" w:rsidRPr="0007409D">
        <w:rPr>
          <w:rFonts w:ascii="Verdana" w:hAnsi="Verdana"/>
          <w:bCs/>
          <w:color w:val="000000"/>
          <w:sz w:val="20"/>
          <w:szCs w:val="20"/>
        </w:rPr>
        <w:t xml:space="preserve"> да</w:t>
      </w:r>
      <w:r w:rsidR="00E71D87" w:rsidRPr="0007409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са </w:t>
      </w:r>
      <w:r w:rsidR="0085459B" w:rsidRPr="0007409D">
        <w:rPr>
          <w:rFonts w:ascii="Verdana" w:hAnsi="Verdana"/>
          <w:bCs/>
          <w:color w:val="000000"/>
          <w:sz w:val="20"/>
          <w:szCs w:val="20"/>
        </w:rPr>
        <w:t xml:space="preserve">писмено 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информирани, че </w:t>
      </w:r>
      <w:r w:rsidR="00000241" w:rsidRPr="0007409D">
        <w:rPr>
          <w:rFonts w:ascii="Verdana" w:hAnsi="Verdana"/>
          <w:bCs/>
          <w:color w:val="000000"/>
          <w:sz w:val="20"/>
          <w:szCs w:val="20"/>
        </w:rPr>
        <w:t>храните</w:t>
      </w:r>
      <w:r w:rsidR="003A2E79" w:rsidRPr="0007409D">
        <w:rPr>
          <w:rFonts w:ascii="Verdana" w:hAnsi="Verdana"/>
          <w:bCs/>
          <w:color w:val="000000"/>
          <w:sz w:val="20"/>
          <w:szCs w:val="20"/>
        </w:rPr>
        <w:t xml:space="preserve"> са с изтекъл срок на минимална трайност</w:t>
      </w:r>
      <w:r w:rsidR="00BB3594" w:rsidRPr="0007409D">
        <w:rPr>
          <w:rFonts w:ascii="Verdana" w:hAnsi="Verdana"/>
          <w:bCs/>
          <w:color w:val="000000"/>
          <w:sz w:val="20"/>
          <w:szCs w:val="20"/>
        </w:rPr>
        <w:t xml:space="preserve"> съгласно чл. 7 от Регламент (ЕС) № 1169/2011</w:t>
      </w:r>
      <w:r w:rsidR="003A2E79" w:rsidRPr="0007409D">
        <w:rPr>
          <w:rFonts w:ascii="Verdana" w:hAnsi="Verdana"/>
          <w:bCs/>
          <w:color w:val="000000"/>
          <w:sz w:val="20"/>
          <w:szCs w:val="20"/>
        </w:rPr>
        <w:t>;</w:t>
      </w:r>
    </w:p>
    <w:p w14:paraId="7A1F879F" w14:textId="12B1866E" w:rsidR="003A2E79" w:rsidRPr="0007409D" w:rsidRDefault="003A2E79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 xml:space="preserve">4. </w:t>
      </w:r>
      <w:r w:rsidR="00661FFB" w:rsidRPr="0007409D">
        <w:rPr>
          <w:rFonts w:ascii="Verdana" w:hAnsi="Verdana"/>
          <w:sz w:val="20"/>
          <w:szCs w:val="20"/>
        </w:rPr>
        <w:t>да разполага</w:t>
      </w:r>
      <w:r w:rsidR="00661FFB" w:rsidRPr="0007409D" w:rsidDel="00661FFB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7409D">
        <w:rPr>
          <w:rFonts w:ascii="Verdana" w:hAnsi="Verdana"/>
          <w:bCs/>
          <w:color w:val="000000"/>
          <w:sz w:val="20"/>
          <w:szCs w:val="20"/>
        </w:rPr>
        <w:t>с процедури и/или спецификации, в които ясно и н</w:t>
      </w:r>
      <w:r w:rsidR="00DA1EFA" w:rsidRPr="0007409D">
        <w:rPr>
          <w:rFonts w:ascii="Verdana" w:hAnsi="Verdana"/>
          <w:bCs/>
          <w:color w:val="000000"/>
          <w:sz w:val="20"/>
          <w:szCs w:val="20"/>
        </w:rPr>
        <w:t xml:space="preserve">едвусмислено е разписано колко време след изтичането на срока на минимална </w:t>
      </w:r>
      <w:r w:rsidR="00DA1EFA" w:rsidRPr="0007409D">
        <w:rPr>
          <w:rFonts w:ascii="Verdana" w:hAnsi="Verdana"/>
          <w:bCs/>
          <w:color w:val="000000"/>
          <w:sz w:val="20"/>
          <w:szCs w:val="20"/>
        </w:rPr>
        <w:lastRenderedPageBreak/>
        <w:t xml:space="preserve">трайност </w:t>
      </w:r>
      <w:r w:rsidR="00000241" w:rsidRPr="0007409D">
        <w:rPr>
          <w:rFonts w:ascii="Verdana" w:hAnsi="Verdana"/>
          <w:bCs/>
          <w:color w:val="000000"/>
          <w:sz w:val="20"/>
          <w:szCs w:val="20"/>
        </w:rPr>
        <w:t>храната</w:t>
      </w:r>
      <w:r w:rsidR="00DA1EFA" w:rsidRPr="0007409D">
        <w:rPr>
          <w:rFonts w:ascii="Verdana" w:hAnsi="Verdana"/>
          <w:bCs/>
          <w:color w:val="000000"/>
          <w:sz w:val="20"/>
          <w:szCs w:val="20"/>
        </w:rPr>
        <w:t xml:space="preserve"> може да бъде </w:t>
      </w:r>
      <w:r w:rsidR="00000241" w:rsidRPr="0007409D">
        <w:rPr>
          <w:rFonts w:ascii="Verdana" w:hAnsi="Verdana"/>
          <w:bCs/>
          <w:color w:val="000000"/>
          <w:sz w:val="20"/>
          <w:szCs w:val="20"/>
        </w:rPr>
        <w:t>предоставяна</w:t>
      </w:r>
      <w:r w:rsidR="00D61333" w:rsidRPr="0007409D">
        <w:rPr>
          <w:rFonts w:ascii="Verdana" w:hAnsi="Verdana"/>
          <w:bCs/>
          <w:color w:val="000000"/>
          <w:sz w:val="20"/>
          <w:szCs w:val="20"/>
        </w:rPr>
        <w:t xml:space="preserve"> за последваща консумация</w:t>
      </w:r>
      <w:r w:rsidR="00DA1EFA" w:rsidRPr="0007409D">
        <w:rPr>
          <w:rFonts w:ascii="Verdana" w:hAnsi="Verdana"/>
          <w:bCs/>
          <w:color w:val="000000"/>
          <w:sz w:val="20"/>
          <w:szCs w:val="20"/>
        </w:rPr>
        <w:t xml:space="preserve"> на </w:t>
      </w:r>
      <w:r w:rsidR="00E71D87" w:rsidRPr="0007409D">
        <w:rPr>
          <w:rFonts w:ascii="Verdana" w:hAnsi="Verdana"/>
          <w:bCs/>
          <w:color w:val="000000"/>
          <w:sz w:val="20"/>
          <w:szCs w:val="20"/>
        </w:rPr>
        <w:t>нуждаещи се лица и лица, предоставящи социални услуги</w:t>
      </w:r>
      <w:r w:rsidR="00DA1EFA" w:rsidRPr="0007409D">
        <w:rPr>
          <w:rFonts w:ascii="Verdana" w:hAnsi="Verdana"/>
          <w:bCs/>
          <w:color w:val="000000"/>
          <w:sz w:val="20"/>
          <w:szCs w:val="20"/>
        </w:rPr>
        <w:t>.</w:t>
      </w:r>
    </w:p>
    <w:p w14:paraId="26A2DF31" w14:textId="45EC62AE" w:rsidR="00303D0D" w:rsidRPr="0007409D" w:rsidRDefault="00DA1EFA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 xml:space="preserve">(2) При </w:t>
      </w:r>
      <w:r w:rsidR="00614750" w:rsidRPr="0007409D">
        <w:rPr>
          <w:rFonts w:ascii="Verdana" w:hAnsi="Verdana"/>
          <w:bCs/>
          <w:color w:val="000000"/>
          <w:sz w:val="20"/>
          <w:szCs w:val="20"/>
        </w:rPr>
        <w:t xml:space="preserve">писмено 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съгласие </w:t>
      </w:r>
      <w:r w:rsidR="00303D0D" w:rsidRPr="0007409D">
        <w:rPr>
          <w:rFonts w:ascii="Verdana" w:hAnsi="Verdana"/>
          <w:bCs/>
          <w:color w:val="000000"/>
          <w:sz w:val="20"/>
          <w:szCs w:val="20"/>
        </w:rPr>
        <w:t xml:space="preserve">за прием на </w:t>
      </w:r>
      <w:r w:rsidR="00244B65" w:rsidRPr="0007409D">
        <w:rPr>
          <w:rFonts w:ascii="Verdana" w:hAnsi="Verdana"/>
          <w:bCs/>
          <w:color w:val="000000"/>
          <w:sz w:val="20"/>
          <w:szCs w:val="20"/>
        </w:rPr>
        <w:t>храни</w:t>
      </w:r>
      <w:r w:rsidR="00303D0D" w:rsidRPr="0007409D">
        <w:rPr>
          <w:rFonts w:ascii="Verdana" w:hAnsi="Verdana"/>
          <w:bCs/>
          <w:color w:val="000000"/>
          <w:sz w:val="20"/>
          <w:szCs w:val="20"/>
        </w:rPr>
        <w:t xml:space="preserve"> с изтекъл срок на минимална трайност, нуждаещите се лица и лицата, предоставящи социални услуги </w:t>
      </w:r>
      <w:r w:rsidR="00661FFB" w:rsidRPr="0007409D">
        <w:rPr>
          <w:rFonts w:ascii="Verdana" w:hAnsi="Verdana"/>
          <w:sz w:val="20"/>
          <w:szCs w:val="20"/>
        </w:rPr>
        <w:t>нямат право да предявяват</w:t>
      </w:r>
      <w:r w:rsidR="00661FFB" w:rsidRPr="0007409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303D0D" w:rsidRPr="0007409D">
        <w:rPr>
          <w:rFonts w:ascii="Verdana" w:hAnsi="Verdana"/>
          <w:bCs/>
          <w:color w:val="000000"/>
          <w:sz w:val="20"/>
          <w:szCs w:val="20"/>
        </w:rPr>
        <w:t>претенции към доставящия ги оператор на хранителна банка.</w:t>
      </w:r>
    </w:p>
    <w:p w14:paraId="51591B2A" w14:textId="277FA633" w:rsidR="00517355" w:rsidRPr="0007409D" w:rsidRDefault="00517355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>(3) Предоставянето по ал. 1 се извършва след получено разрешение от БАБХ</w:t>
      </w:r>
      <w:r w:rsidR="00BC58CA" w:rsidRPr="0007409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7409D">
        <w:rPr>
          <w:rFonts w:ascii="Verdana" w:hAnsi="Verdana"/>
          <w:bCs/>
          <w:color w:val="000000"/>
          <w:sz w:val="20"/>
          <w:szCs w:val="20"/>
        </w:rPr>
        <w:t>за всеки отделен случай.</w:t>
      </w:r>
    </w:p>
    <w:p w14:paraId="229D624C" w14:textId="77777777" w:rsidR="00244B65" w:rsidRPr="0007409D" w:rsidRDefault="00244B65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40A9FC84" w14:textId="67FAD0B1" w:rsidR="00661FFB" w:rsidRPr="0007409D" w:rsidRDefault="00244B65" w:rsidP="00661FFB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/>
          <w:bCs/>
          <w:color w:val="000000"/>
          <w:sz w:val="20"/>
          <w:szCs w:val="20"/>
        </w:rPr>
        <w:t xml:space="preserve">Чл. </w:t>
      </w:r>
      <w:r w:rsidR="00114B21">
        <w:rPr>
          <w:rFonts w:ascii="Verdana" w:hAnsi="Verdana"/>
          <w:b/>
          <w:bCs/>
          <w:color w:val="000000"/>
          <w:sz w:val="20"/>
          <w:szCs w:val="20"/>
        </w:rPr>
        <w:t>15</w:t>
      </w:r>
      <w:r w:rsidRPr="0007409D"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(1) </w:t>
      </w:r>
      <w:r w:rsidR="00661FFB" w:rsidRPr="0007409D">
        <w:rPr>
          <w:rFonts w:ascii="Verdana" w:hAnsi="Verdana"/>
          <w:bCs/>
          <w:color w:val="000000"/>
          <w:sz w:val="20"/>
          <w:szCs w:val="20"/>
        </w:rPr>
        <w:t>Операторът на хранителна банка може да предоставя яйца от клас А след изтичане на 21-дневния срок от датата на снасянето им</w:t>
      </w:r>
      <w:r w:rsidR="002440A3" w:rsidRPr="0007409D">
        <w:rPr>
          <w:rFonts w:ascii="Verdana" w:hAnsi="Verdana"/>
          <w:bCs/>
          <w:color w:val="000000"/>
          <w:sz w:val="20"/>
          <w:szCs w:val="20"/>
        </w:rPr>
        <w:t>,</w:t>
      </w:r>
      <w:r w:rsidR="00661FFB" w:rsidRPr="0007409D">
        <w:rPr>
          <w:rFonts w:ascii="Verdana" w:hAnsi="Verdana"/>
          <w:bCs/>
          <w:color w:val="000000"/>
          <w:sz w:val="20"/>
          <w:szCs w:val="20"/>
        </w:rPr>
        <w:t xml:space="preserve"> на нуждаещи се лица и на лица, предоставящи социални услуги, при следните условия:</w:t>
      </w:r>
    </w:p>
    <w:p w14:paraId="54493030" w14:textId="77777777" w:rsidR="00661FFB" w:rsidRPr="0007409D" w:rsidRDefault="00661FFB" w:rsidP="00661FFB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>1. яйцата да не са надвишили 28-дневния срок от датата на снасянето им, отбелязан на опаковката;</w:t>
      </w:r>
    </w:p>
    <w:p w14:paraId="16CA9248" w14:textId="77777777" w:rsidR="00661FFB" w:rsidRPr="0007409D" w:rsidRDefault="00661FFB" w:rsidP="00661FFB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>2. нуждаещите се лица и лицата, предоставящи социални услуги да са информирани писмено, че яйцата са надвишили 21-дневния срок от датата на снасянето им съгласно чл. 7 от Регламент (ЕС) № 1169/2011;</w:t>
      </w:r>
    </w:p>
    <w:p w14:paraId="5E8B85F6" w14:textId="5F4BD2D2" w:rsidR="00661FFB" w:rsidRPr="0007409D" w:rsidRDefault="00661FFB" w:rsidP="00661FFB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>3. нуждаещите се лица и лицата, предоставящи социални услуги да са удостоверили писмено, че ще обработят яйцата при достатъчно висока температура, за да гарантират тяхната безопасност в рамките на 28-дневния срок от датата на снасянето им.</w:t>
      </w:r>
    </w:p>
    <w:p w14:paraId="01F2427A" w14:textId="72F8AE02" w:rsidR="00244B65" w:rsidRPr="0007409D" w:rsidRDefault="00244B65" w:rsidP="00661FFB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 xml:space="preserve">(2) При </w:t>
      </w:r>
      <w:r w:rsidR="00614750" w:rsidRPr="0007409D">
        <w:rPr>
          <w:rFonts w:ascii="Verdana" w:hAnsi="Verdana"/>
          <w:bCs/>
          <w:color w:val="000000"/>
          <w:sz w:val="20"/>
          <w:szCs w:val="20"/>
        </w:rPr>
        <w:t xml:space="preserve">писмено 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съгласие за прием на яйца от клас А след изтичането на 21-дневния срок </w:t>
      </w:r>
      <w:r w:rsidR="00661FFB" w:rsidRPr="0007409D">
        <w:rPr>
          <w:rFonts w:ascii="Verdana" w:hAnsi="Verdana"/>
          <w:bCs/>
          <w:color w:val="000000"/>
          <w:sz w:val="20"/>
          <w:szCs w:val="20"/>
        </w:rPr>
        <w:t>от датата на снасянето им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, нуждаещите се лица и лицата, предоставящи социални услуги </w:t>
      </w:r>
      <w:r w:rsidR="00661FFB" w:rsidRPr="0007409D">
        <w:rPr>
          <w:rFonts w:ascii="Verdana" w:hAnsi="Verdana"/>
          <w:bCs/>
          <w:color w:val="000000"/>
          <w:sz w:val="20"/>
          <w:szCs w:val="20"/>
        </w:rPr>
        <w:t>нямат право да предявяват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 претенции към доставящия ги оператор на хранителна банка.</w:t>
      </w:r>
    </w:p>
    <w:p w14:paraId="45ECE550" w14:textId="699FDB44" w:rsidR="00244B65" w:rsidRPr="0007409D" w:rsidRDefault="00244B65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>(3) Предоставянето по ал. 1 се извършва след получено разрешение от БАБХ</w:t>
      </w:r>
      <w:r w:rsidR="00BC58CA" w:rsidRPr="0007409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7409D">
        <w:rPr>
          <w:rFonts w:ascii="Verdana" w:hAnsi="Verdana"/>
          <w:bCs/>
          <w:color w:val="000000"/>
          <w:sz w:val="20"/>
          <w:szCs w:val="20"/>
        </w:rPr>
        <w:t>за всеки отделен случай.</w:t>
      </w:r>
    </w:p>
    <w:p w14:paraId="6273F538" w14:textId="77777777" w:rsidR="00DA1EFA" w:rsidRPr="0007409D" w:rsidRDefault="00DA1EFA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18205762" w14:textId="74F9ACC8" w:rsidR="001051E6" w:rsidRPr="0007409D" w:rsidRDefault="00DA1EFA" w:rsidP="001051E6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/>
          <w:bCs/>
          <w:color w:val="000000"/>
          <w:sz w:val="20"/>
          <w:szCs w:val="20"/>
        </w:rPr>
        <w:t xml:space="preserve">Чл. </w:t>
      </w:r>
      <w:r w:rsidR="00114B21">
        <w:rPr>
          <w:rFonts w:ascii="Verdana" w:hAnsi="Verdana"/>
          <w:b/>
          <w:bCs/>
          <w:color w:val="000000"/>
          <w:sz w:val="20"/>
          <w:szCs w:val="20"/>
        </w:rPr>
        <w:t>16</w:t>
      </w:r>
      <w:r w:rsidRPr="0007409D"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  <w:r w:rsidR="00F404D2" w:rsidRPr="0007409D">
        <w:rPr>
          <w:rFonts w:ascii="Verdana" w:hAnsi="Verdana"/>
          <w:bCs/>
          <w:color w:val="000000"/>
          <w:sz w:val="20"/>
          <w:szCs w:val="20"/>
        </w:rPr>
        <w:t>(1)</w:t>
      </w:r>
      <w:r w:rsidR="00F404D2" w:rsidRPr="0007409D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1051E6" w:rsidRPr="0007409D">
        <w:rPr>
          <w:rFonts w:ascii="Verdana" w:hAnsi="Verdana"/>
          <w:bCs/>
          <w:color w:val="000000"/>
          <w:sz w:val="20"/>
          <w:szCs w:val="20"/>
        </w:rPr>
        <w:t xml:space="preserve">В случаите по чл. </w:t>
      </w:r>
      <w:r w:rsidR="00114B21">
        <w:rPr>
          <w:rFonts w:ascii="Verdana" w:hAnsi="Verdana"/>
          <w:bCs/>
          <w:color w:val="000000"/>
          <w:sz w:val="20"/>
          <w:szCs w:val="20"/>
        </w:rPr>
        <w:t>12</w:t>
      </w:r>
      <w:r w:rsidR="001051E6" w:rsidRPr="0007409D">
        <w:rPr>
          <w:rFonts w:ascii="Verdana" w:hAnsi="Verdana"/>
          <w:bCs/>
          <w:color w:val="000000"/>
          <w:sz w:val="20"/>
          <w:szCs w:val="20"/>
        </w:rPr>
        <w:t xml:space="preserve">, ал. 3, чл. </w:t>
      </w:r>
      <w:r w:rsidR="00114B21">
        <w:rPr>
          <w:rFonts w:ascii="Verdana" w:hAnsi="Verdana"/>
          <w:bCs/>
          <w:color w:val="000000"/>
          <w:sz w:val="20"/>
          <w:szCs w:val="20"/>
        </w:rPr>
        <w:t>14</w:t>
      </w:r>
      <w:r w:rsidR="001051E6" w:rsidRPr="0007409D">
        <w:rPr>
          <w:rFonts w:ascii="Verdana" w:hAnsi="Verdana"/>
          <w:bCs/>
          <w:color w:val="000000"/>
          <w:sz w:val="20"/>
          <w:szCs w:val="20"/>
        </w:rPr>
        <w:t xml:space="preserve">, ал. 3 и чл. </w:t>
      </w:r>
      <w:r w:rsidR="00114B21">
        <w:rPr>
          <w:rFonts w:ascii="Verdana" w:hAnsi="Verdana"/>
          <w:bCs/>
          <w:color w:val="000000"/>
          <w:sz w:val="20"/>
          <w:szCs w:val="20"/>
        </w:rPr>
        <w:t>15</w:t>
      </w:r>
      <w:r w:rsidR="001051E6" w:rsidRPr="0007409D">
        <w:rPr>
          <w:rFonts w:ascii="Verdana" w:hAnsi="Verdana"/>
          <w:bCs/>
          <w:color w:val="000000"/>
          <w:sz w:val="20"/>
          <w:szCs w:val="20"/>
        </w:rPr>
        <w:t>, ал. 3 операторът на хранителна банка:</w:t>
      </w:r>
    </w:p>
    <w:p w14:paraId="2BC51036" w14:textId="77777777" w:rsidR="001051E6" w:rsidRPr="0007409D" w:rsidRDefault="001051E6" w:rsidP="001051E6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>1. предоставя на областната дирекция по безопасност на храните (ОДБХ) на територията, на която се намира обекта с храната с изтекъл срок на минимална трайност:</w:t>
      </w:r>
    </w:p>
    <w:p w14:paraId="420BB7A4" w14:textId="77777777" w:rsidR="001051E6" w:rsidRPr="0007409D" w:rsidRDefault="001051E6" w:rsidP="001051E6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>а) писмена информация за вида и количеството на храната и името на бизнес оператора, който я дарява;</w:t>
      </w:r>
    </w:p>
    <w:p w14:paraId="5690E81E" w14:textId="29665F6E" w:rsidR="001051E6" w:rsidRPr="0007409D" w:rsidRDefault="001051E6" w:rsidP="001051E6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 xml:space="preserve">б) копие от протокол за лабораторно изпитване по чл. </w:t>
      </w:r>
      <w:r w:rsidR="00114B21">
        <w:rPr>
          <w:rFonts w:ascii="Verdana" w:hAnsi="Verdana"/>
          <w:bCs/>
          <w:color w:val="000000"/>
          <w:sz w:val="20"/>
          <w:szCs w:val="20"/>
        </w:rPr>
        <w:t>12</w:t>
      </w:r>
      <w:r w:rsidRPr="0007409D">
        <w:rPr>
          <w:rFonts w:ascii="Verdana" w:hAnsi="Verdana"/>
          <w:bCs/>
          <w:color w:val="000000"/>
          <w:sz w:val="20"/>
          <w:szCs w:val="20"/>
        </w:rPr>
        <w:t>, ал. 1, т. 1.</w:t>
      </w:r>
    </w:p>
    <w:p w14:paraId="1025A310" w14:textId="77777777" w:rsidR="001051E6" w:rsidRPr="0007409D" w:rsidRDefault="001051E6" w:rsidP="001051E6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>(2) Служители на ОДБХ по ал. 1, т. 1 извършват незабавно проверка на място за съответствие на предоставената от оператора на хранителната банка информация с наличните храни.</w:t>
      </w:r>
    </w:p>
    <w:p w14:paraId="0EED6054" w14:textId="77777777" w:rsidR="001051E6" w:rsidRPr="0007409D" w:rsidRDefault="001051E6" w:rsidP="001051E6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 xml:space="preserve">(3) Когато при проверката по ал. 2 се установи съответствие на предоставената информация с наличните храни, служителите, които са я извършили </w:t>
      </w:r>
      <w:r w:rsidRPr="0007409D">
        <w:rPr>
          <w:rFonts w:ascii="Verdana" w:hAnsi="Verdana"/>
          <w:bCs/>
          <w:color w:val="000000"/>
          <w:sz w:val="20"/>
          <w:szCs w:val="20"/>
        </w:rPr>
        <w:lastRenderedPageBreak/>
        <w:t>представят на директора на ОДБХ становище със заключение, че е възможно храната да бъде дарена.</w:t>
      </w:r>
    </w:p>
    <w:p w14:paraId="43951CE1" w14:textId="3B8A6625" w:rsidR="001051E6" w:rsidRPr="0007409D" w:rsidRDefault="001051E6" w:rsidP="001051E6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 xml:space="preserve">(4) Когато при проверката по ал. 2 се установи несъответствие на предоставената информация с наличните храни или част от тях, служителите, които са я извършили представят на директора на ОДБХ становище със заключение, че </w:t>
      </w:r>
      <w:r w:rsidR="00F93B37" w:rsidRPr="0007409D">
        <w:rPr>
          <w:rFonts w:ascii="Verdana" w:hAnsi="Verdana"/>
          <w:bCs/>
          <w:color w:val="000000"/>
          <w:sz w:val="20"/>
          <w:szCs w:val="20"/>
        </w:rPr>
        <w:t xml:space="preserve">не е </w:t>
      </w:r>
      <w:r w:rsidRPr="0007409D">
        <w:rPr>
          <w:rFonts w:ascii="Verdana" w:hAnsi="Verdana"/>
          <w:bCs/>
          <w:color w:val="000000"/>
          <w:sz w:val="20"/>
          <w:szCs w:val="20"/>
        </w:rPr>
        <w:t>възможно цялото количество храна или част от него да бъде дарено.</w:t>
      </w:r>
    </w:p>
    <w:p w14:paraId="4A81BD94" w14:textId="77777777" w:rsidR="001051E6" w:rsidRPr="0007409D" w:rsidRDefault="001051E6" w:rsidP="001051E6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>(5) След получаване на становището по ал. 3 или ал. 4 директорът на ОДБХ писмено уведомява оператора на хранителната банка и бизнес оператора, предоставил храната, че разрешава тя да бъде използвана за хранително банкиране или че отказва да разреши използването на храната или част от нея.</w:t>
      </w:r>
    </w:p>
    <w:p w14:paraId="6E52A86F" w14:textId="77777777" w:rsidR="001051E6" w:rsidRPr="0007409D" w:rsidRDefault="001051E6" w:rsidP="001051E6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>(6) Всички действия по ал. 2-5 следва да бъдат извършени в срок до 2 дни от получаването на информацията по ал. 1.</w:t>
      </w:r>
    </w:p>
    <w:p w14:paraId="03BAB1CF" w14:textId="77777777" w:rsidR="00303D0D" w:rsidRPr="0007409D" w:rsidRDefault="00303D0D" w:rsidP="00E80744">
      <w:pPr>
        <w:spacing w:after="0" w:line="360" w:lineRule="auto"/>
        <w:ind w:firstLine="720"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4A09E455" w14:textId="77777777" w:rsidR="0007409D" w:rsidRPr="00521CAB" w:rsidRDefault="009D2448" w:rsidP="00E80744">
      <w:pPr>
        <w:spacing w:after="0" w:line="36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ru-RU" w:eastAsia="bg-BG"/>
        </w:rPr>
      </w:pPr>
      <w:r w:rsidRPr="0007409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 xml:space="preserve">Раздел </w:t>
      </w:r>
      <w:r w:rsidR="00882269" w:rsidRPr="0007409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V</w:t>
      </w:r>
      <w:r w:rsidR="007D47A1" w:rsidRPr="0007409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I</w:t>
      </w:r>
    </w:p>
    <w:p w14:paraId="2C4402C1" w14:textId="788960D3" w:rsidR="009D2448" w:rsidRPr="0007409D" w:rsidRDefault="00E34088" w:rsidP="00E80744">
      <w:pPr>
        <w:spacing w:after="0" w:line="36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07409D">
        <w:rPr>
          <w:rFonts w:ascii="Verdana" w:hAnsi="Verdana"/>
          <w:b/>
          <w:bCs/>
          <w:color w:val="000000"/>
          <w:sz w:val="20"/>
          <w:szCs w:val="20"/>
        </w:rPr>
        <w:t>Х</w:t>
      </w:r>
      <w:r w:rsidR="009D2448" w:rsidRPr="0007409D">
        <w:rPr>
          <w:rFonts w:ascii="Verdana" w:hAnsi="Verdana"/>
          <w:b/>
          <w:bCs/>
          <w:color w:val="000000"/>
          <w:sz w:val="20"/>
          <w:szCs w:val="20"/>
        </w:rPr>
        <w:t>ранително банкиране</w:t>
      </w:r>
      <w:r w:rsidRPr="0007409D">
        <w:rPr>
          <w:rFonts w:ascii="Verdana" w:hAnsi="Verdana"/>
          <w:b/>
          <w:bCs/>
          <w:color w:val="000000"/>
          <w:sz w:val="20"/>
          <w:szCs w:val="20"/>
        </w:rPr>
        <w:t xml:space="preserve"> на </w:t>
      </w:r>
      <w:r w:rsidR="005D3F09" w:rsidRPr="0007409D">
        <w:rPr>
          <w:rFonts w:ascii="Verdana" w:hAnsi="Verdana"/>
          <w:b/>
          <w:bCs/>
          <w:color w:val="000000"/>
          <w:sz w:val="20"/>
          <w:szCs w:val="20"/>
        </w:rPr>
        <w:t>иззети</w:t>
      </w:r>
      <w:r w:rsidR="00172383" w:rsidRPr="0007409D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07409D">
        <w:rPr>
          <w:rFonts w:ascii="Verdana" w:hAnsi="Verdana"/>
          <w:b/>
          <w:bCs/>
          <w:color w:val="000000"/>
          <w:sz w:val="20"/>
          <w:szCs w:val="20"/>
        </w:rPr>
        <w:t>храни</w:t>
      </w:r>
      <w:r w:rsidR="00172383" w:rsidRPr="0007409D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14:paraId="553C27D6" w14:textId="77777777" w:rsidR="00E83EBD" w:rsidRPr="0007409D" w:rsidRDefault="00E83EBD" w:rsidP="00E80744">
      <w:pPr>
        <w:spacing w:after="0" w:line="36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6DDB59E2" w14:textId="45094CC0" w:rsidR="00172383" w:rsidRPr="0007409D" w:rsidRDefault="00472CDC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/>
          <w:bCs/>
          <w:color w:val="000000"/>
          <w:sz w:val="20"/>
          <w:szCs w:val="20"/>
        </w:rPr>
        <w:t>Ч</w:t>
      </w:r>
      <w:r w:rsidR="00244B65" w:rsidRPr="0007409D">
        <w:rPr>
          <w:rFonts w:ascii="Verdana" w:hAnsi="Verdana"/>
          <w:b/>
          <w:bCs/>
          <w:color w:val="000000"/>
          <w:sz w:val="20"/>
          <w:szCs w:val="20"/>
        </w:rPr>
        <w:t xml:space="preserve">л. </w:t>
      </w:r>
      <w:r w:rsidR="00114B21">
        <w:rPr>
          <w:rFonts w:ascii="Verdana" w:hAnsi="Verdana"/>
          <w:b/>
          <w:bCs/>
          <w:color w:val="000000"/>
          <w:sz w:val="20"/>
          <w:szCs w:val="20"/>
        </w:rPr>
        <w:t>17</w:t>
      </w:r>
      <w:r w:rsidR="0034724E" w:rsidRPr="0007409D"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  <w:r w:rsidR="005A4C1C" w:rsidRPr="0007409D">
        <w:rPr>
          <w:rFonts w:ascii="Verdana" w:hAnsi="Verdana"/>
          <w:bCs/>
          <w:color w:val="000000"/>
          <w:sz w:val="20"/>
          <w:szCs w:val="20"/>
        </w:rPr>
        <w:t xml:space="preserve">При извършване на своята дейност </w:t>
      </w:r>
      <w:r w:rsidR="005D3F09" w:rsidRPr="0007409D">
        <w:rPr>
          <w:rFonts w:ascii="Verdana" w:hAnsi="Verdana"/>
          <w:bCs/>
          <w:color w:val="000000"/>
          <w:sz w:val="20"/>
          <w:szCs w:val="20"/>
        </w:rPr>
        <w:t xml:space="preserve">служителите на БАБХ могат </w:t>
      </w:r>
      <w:r w:rsidR="000D1E50" w:rsidRPr="0007409D">
        <w:rPr>
          <w:rFonts w:ascii="Verdana" w:hAnsi="Verdana"/>
          <w:bCs/>
          <w:color w:val="000000"/>
          <w:sz w:val="20"/>
          <w:szCs w:val="20"/>
        </w:rPr>
        <w:t xml:space="preserve">да </w:t>
      </w:r>
      <w:r w:rsidR="005D3F09" w:rsidRPr="0007409D">
        <w:rPr>
          <w:rFonts w:ascii="Verdana" w:hAnsi="Verdana"/>
          <w:bCs/>
          <w:color w:val="000000"/>
          <w:sz w:val="20"/>
          <w:szCs w:val="20"/>
        </w:rPr>
        <w:t xml:space="preserve">изземват </w:t>
      </w:r>
      <w:r w:rsidR="000D1E50" w:rsidRPr="0007409D">
        <w:rPr>
          <w:rFonts w:ascii="Verdana" w:hAnsi="Verdana"/>
          <w:bCs/>
          <w:color w:val="000000"/>
          <w:sz w:val="20"/>
          <w:szCs w:val="20"/>
        </w:rPr>
        <w:t>храни</w:t>
      </w:r>
      <w:r w:rsidR="005A4C1C" w:rsidRPr="0007409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5D3F09" w:rsidRPr="0007409D">
        <w:rPr>
          <w:rFonts w:ascii="Verdana" w:hAnsi="Verdana"/>
          <w:bCs/>
          <w:color w:val="000000"/>
          <w:sz w:val="20"/>
          <w:szCs w:val="20"/>
        </w:rPr>
        <w:t xml:space="preserve">с разпореждане по чл. 25, ал. 1, т. 2 от </w:t>
      </w:r>
      <w:r w:rsidR="001051E6" w:rsidRPr="0007409D">
        <w:rPr>
          <w:rFonts w:ascii="Verdana" w:hAnsi="Verdana"/>
          <w:bCs/>
          <w:color w:val="000000"/>
          <w:sz w:val="20"/>
          <w:szCs w:val="20"/>
        </w:rPr>
        <w:t>Закона</w:t>
      </w:r>
      <w:r w:rsidR="001051E6" w:rsidRPr="0007409D" w:rsidDel="001051E6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716E48" w:rsidRPr="0007409D">
        <w:rPr>
          <w:rFonts w:ascii="Verdana" w:hAnsi="Verdana"/>
          <w:bCs/>
          <w:color w:val="000000"/>
          <w:sz w:val="20"/>
          <w:szCs w:val="20"/>
        </w:rPr>
        <w:t>за управление на агрохранителната верига (</w:t>
      </w:r>
      <w:r w:rsidR="005D3F09" w:rsidRPr="0007409D">
        <w:rPr>
          <w:rFonts w:ascii="Verdana" w:hAnsi="Verdana"/>
          <w:bCs/>
          <w:color w:val="000000"/>
          <w:sz w:val="20"/>
          <w:szCs w:val="20"/>
        </w:rPr>
        <w:t>ЗУАХВ</w:t>
      </w:r>
      <w:r w:rsidR="00716E48" w:rsidRPr="0007409D">
        <w:rPr>
          <w:rFonts w:ascii="Verdana" w:hAnsi="Verdana"/>
          <w:bCs/>
          <w:color w:val="000000"/>
          <w:sz w:val="20"/>
          <w:szCs w:val="20"/>
        </w:rPr>
        <w:t>)</w:t>
      </w:r>
      <w:r w:rsidR="005D3F09" w:rsidRPr="0007409D">
        <w:rPr>
          <w:rFonts w:ascii="Verdana" w:hAnsi="Verdana"/>
          <w:bCs/>
          <w:color w:val="000000"/>
          <w:sz w:val="20"/>
          <w:szCs w:val="20"/>
        </w:rPr>
        <w:t xml:space="preserve">, </w:t>
      </w:r>
      <w:r w:rsidR="00114B21">
        <w:rPr>
          <w:rFonts w:ascii="Verdana" w:hAnsi="Verdana"/>
          <w:bCs/>
          <w:color w:val="000000"/>
          <w:sz w:val="20"/>
          <w:szCs w:val="20"/>
        </w:rPr>
        <w:t>съгласно</w:t>
      </w:r>
      <w:r w:rsidR="00114B21" w:rsidRPr="0007409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5D3F09" w:rsidRPr="0007409D">
        <w:rPr>
          <w:rFonts w:ascii="Verdana" w:hAnsi="Verdana"/>
          <w:bCs/>
          <w:color w:val="000000"/>
          <w:sz w:val="20"/>
          <w:szCs w:val="20"/>
        </w:rPr>
        <w:t>чл. 138, параграф 2, буква „ж“ от Регламент (EС) 2017/625</w:t>
      </w:r>
      <w:r w:rsidR="007C56AD" w:rsidRPr="0007409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7C56AD" w:rsidRPr="0007409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на Европейския парламент и на Съвета от 15 март 2017 година относно официалния контрол и другите официални дейности, извършвани с цел да се гарантира прилагането на законодателството в областта на храните и фуражите, правилата относно здравеопазването на животните и хуманното отношение към тях, здравето на растенията и продуктите за растителна защита, за изменение на регламенти (ЕО) № 999/2001, (ЕО) № 396/2005, (ЕО) № 1069/2009, (ЕО) № 1107/2009, (EС) № 1151/2012, (ЕС) № 652/2014, (EС) 2016/429 и (EС) 2016/2031 на Европейския парламент и на Съвета, регламенти (ЕО) № 1/2005 и (ЕО) № 1099/2009 на Съвета и директиви 98/58/ЕО, 1999/74/ЕО, 2007/43/ЕО, 2008/119/ЕО и 2008/120/ЕО на Съвета, и за отмяна на регламенти (ЕО) № 854/2004 и (ЕО) № 882/2004 на Европейския парламент и на Съвета, директиви 89/608/ЕИО, 89/662/ЕИО, 90/425/ЕИО, 91/496/ЕИО, 96/23/ЕО, 96/93/ЕО и 97/78/ЕО на Съвета и Решение 92/438/EИО на Съвета (ОВ, L 95 от 7.4.2017 г.)</w:t>
      </w:r>
      <w:r w:rsidR="00F93B37" w:rsidRPr="0007409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 xml:space="preserve"> (</w:t>
      </w:r>
      <w:r w:rsidR="00CA5064" w:rsidRPr="0007409D">
        <w:rPr>
          <w:rFonts w:ascii="Verdana" w:hAnsi="Verdana"/>
          <w:bCs/>
          <w:color w:val="000000"/>
          <w:sz w:val="20"/>
          <w:szCs w:val="20"/>
        </w:rPr>
        <w:t>Регламент (EС) 2017/625</w:t>
      </w:r>
      <w:r w:rsidR="00F93B37" w:rsidRPr="0007409D">
        <w:rPr>
          <w:rFonts w:ascii="Verdana" w:hAnsi="Verdana"/>
          <w:bCs/>
          <w:color w:val="000000"/>
          <w:sz w:val="20"/>
          <w:szCs w:val="20"/>
        </w:rPr>
        <w:t>)</w:t>
      </w:r>
      <w:r w:rsidR="000B4139" w:rsidRPr="0007409D">
        <w:rPr>
          <w:rFonts w:ascii="Verdana" w:hAnsi="Verdana"/>
          <w:bCs/>
          <w:color w:val="000000"/>
          <w:sz w:val="20"/>
          <w:szCs w:val="20"/>
        </w:rPr>
        <w:t>.</w:t>
      </w:r>
    </w:p>
    <w:p w14:paraId="2E7FC75B" w14:textId="77777777" w:rsidR="00716E48" w:rsidRPr="0007409D" w:rsidRDefault="00716E48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482A7490" w14:textId="434AC889" w:rsidR="000C4E67" w:rsidRPr="0007409D" w:rsidRDefault="00CB5CFA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/>
          <w:bCs/>
          <w:color w:val="000000"/>
          <w:sz w:val="20"/>
          <w:szCs w:val="20"/>
        </w:rPr>
        <w:t xml:space="preserve">Чл. </w:t>
      </w:r>
      <w:r w:rsidR="00114B21">
        <w:rPr>
          <w:rFonts w:ascii="Verdana" w:hAnsi="Verdana"/>
          <w:b/>
          <w:bCs/>
          <w:color w:val="000000"/>
          <w:sz w:val="20"/>
          <w:szCs w:val="20"/>
        </w:rPr>
        <w:t>18</w:t>
      </w:r>
      <w:r w:rsidR="00172383" w:rsidRPr="0007409D"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  <w:r w:rsidR="0034724E" w:rsidRPr="0007409D">
        <w:rPr>
          <w:rFonts w:ascii="Verdana" w:hAnsi="Verdana"/>
          <w:bCs/>
          <w:color w:val="000000"/>
          <w:sz w:val="20"/>
          <w:szCs w:val="20"/>
        </w:rPr>
        <w:t xml:space="preserve">(1) </w:t>
      </w:r>
      <w:r w:rsidR="00325F5B" w:rsidRPr="0007409D">
        <w:rPr>
          <w:rFonts w:ascii="Verdana" w:hAnsi="Verdana"/>
          <w:bCs/>
          <w:color w:val="000000"/>
          <w:sz w:val="20"/>
          <w:szCs w:val="20"/>
        </w:rPr>
        <w:t>Българската агенция по безопасност на храните</w:t>
      </w:r>
      <w:r w:rsidR="00644DEB" w:rsidRPr="0007409D">
        <w:rPr>
          <w:rFonts w:ascii="Verdana" w:hAnsi="Verdana"/>
          <w:bCs/>
          <w:color w:val="000000"/>
          <w:sz w:val="20"/>
          <w:szCs w:val="20"/>
        </w:rPr>
        <w:t xml:space="preserve"> може да </w:t>
      </w:r>
      <w:r w:rsidR="005D3F09" w:rsidRPr="0007409D">
        <w:rPr>
          <w:rFonts w:ascii="Verdana" w:hAnsi="Verdana"/>
          <w:bCs/>
          <w:color w:val="000000"/>
          <w:sz w:val="20"/>
          <w:szCs w:val="20"/>
        </w:rPr>
        <w:t>изземва</w:t>
      </w:r>
      <w:r w:rsidR="00644DEB" w:rsidRPr="0007409D">
        <w:rPr>
          <w:rFonts w:ascii="Verdana" w:hAnsi="Verdana"/>
          <w:bCs/>
          <w:color w:val="000000"/>
          <w:sz w:val="20"/>
          <w:szCs w:val="20"/>
        </w:rPr>
        <w:t xml:space="preserve"> храни</w:t>
      </w:r>
      <w:r w:rsidR="0000463A" w:rsidRPr="0007409D">
        <w:rPr>
          <w:rFonts w:ascii="Verdana" w:hAnsi="Verdana"/>
          <w:bCs/>
          <w:color w:val="000000"/>
          <w:sz w:val="20"/>
          <w:szCs w:val="20"/>
        </w:rPr>
        <w:t xml:space="preserve"> по чл. </w:t>
      </w:r>
      <w:r w:rsidR="00114B21">
        <w:rPr>
          <w:rFonts w:ascii="Verdana" w:hAnsi="Verdana"/>
          <w:bCs/>
          <w:color w:val="000000"/>
          <w:sz w:val="20"/>
          <w:szCs w:val="20"/>
        </w:rPr>
        <w:t>17</w:t>
      </w:r>
      <w:r w:rsidR="00114B21" w:rsidRPr="0007409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34724E" w:rsidRPr="0007409D">
        <w:rPr>
          <w:rFonts w:ascii="Verdana" w:hAnsi="Verdana"/>
          <w:bCs/>
          <w:color w:val="000000"/>
          <w:sz w:val="20"/>
          <w:szCs w:val="20"/>
        </w:rPr>
        <w:t>при следните условия:</w:t>
      </w:r>
    </w:p>
    <w:p w14:paraId="1FC698F9" w14:textId="364B8860" w:rsidR="006A6DB2" w:rsidRPr="0007409D" w:rsidRDefault="0034724E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 xml:space="preserve">1. </w:t>
      </w:r>
      <w:r w:rsidR="002457EA" w:rsidRPr="0007409D">
        <w:rPr>
          <w:rFonts w:ascii="Verdana" w:hAnsi="Verdana"/>
          <w:bCs/>
          <w:color w:val="000000"/>
          <w:sz w:val="20"/>
          <w:szCs w:val="20"/>
        </w:rPr>
        <w:t>бизнес операторът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 не е представил </w:t>
      </w:r>
      <w:r w:rsidR="006A6DB2" w:rsidRPr="0007409D">
        <w:rPr>
          <w:rFonts w:ascii="Verdana" w:hAnsi="Verdana"/>
          <w:bCs/>
          <w:color w:val="000000"/>
          <w:sz w:val="20"/>
          <w:szCs w:val="20"/>
        </w:rPr>
        <w:t xml:space="preserve">финансов или друг търговски </w:t>
      </w:r>
      <w:r w:rsidRPr="0007409D">
        <w:rPr>
          <w:rFonts w:ascii="Verdana" w:hAnsi="Verdana"/>
          <w:bCs/>
          <w:color w:val="000000"/>
          <w:sz w:val="20"/>
          <w:szCs w:val="20"/>
        </w:rPr>
        <w:t>документ</w:t>
      </w:r>
      <w:r w:rsidR="006A6DB2" w:rsidRPr="0007409D">
        <w:rPr>
          <w:rFonts w:ascii="Verdana" w:hAnsi="Verdana"/>
          <w:bCs/>
          <w:color w:val="000000"/>
          <w:sz w:val="20"/>
          <w:szCs w:val="20"/>
        </w:rPr>
        <w:t>, с който да докаже собствеността си върху храните;</w:t>
      </w:r>
    </w:p>
    <w:p w14:paraId="20E74813" w14:textId="71521F31" w:rsidR="006A6DB2" w:rsidRPr="0007409D" w:rsidRDefault="006A6DB2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>2. храните произхождат от обект, който не е регистриран</w:t>
      </w:r>
      <w:r w:rsidR="007B5DD5">
        <w:rPr>
          <w:rFonts w:ascii="Verdana" w:hAnsi="Verdana"/>
          <w:bCs/>
          <w:color w:val="000000"/>
          <w:sz w:val="20"/>
          <w:szCs w:val="20"/>
        </w:rPr>
        <w:t xml:space="preserve"> или одобрен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 по реда на </w:t>
      </w:r>
      <w:r w:rsidR="002457EA" w:rsidRPr="0007409D">
        <w:rPr>
          <w:rFonts w:ascii="Verdana" w:hAnsi="Verdana"/>
          <w:bCs/>
          <w:color w:val="000000"/>
          <w:sz w:val="20"/>
          <w:szCs w:val="20"/>
        </w:rPr>
        <w:t>чл. 2</w:t>
      </w:r>
      <w:r w:rsidR="007B5DD5">
        <w:rPr>
          <w:rFonts w:ascii="Verdana" w:hAnsi="Verdana"/>
          <w:bCs/>
          <w:color w:val="000000"/>
          <w:sz w:val="20"/>
          <w:szCs w:val="20"/>
        </w:rPr>
        <w:t>6 или чл. 31</w:t>
      </w:r>
      <w:r w:rsidR="002457EA" w:rsidRPr="0007409D">
        <w:rPr>
          <w:rFonts w:ascii="Verdana" w:hAnsi="Verdana"/>
          <w:bCs/>
          <w:color w:val="000000"/>
          <w:sz w:val="20"/>
          <w:szCs w:val="20"/>
        </w:rPr>
        <w:t xml:space="preserve"> от </w:t>
      </w:r>
      <w:r w:rsidRPr="0007409D">
        <w:rPr>
          <w:rFonts w:ascii="Verdana" w:hAnsi="Verdana"/>
          <w:bCs/>
          <w:color w:val="000000"/>
          <w:sz w:val="20"/>
          <w:szCs w:val="20"/>
        </w:rPr>
        <w:t>Закона за храните</w:t>
      </w:r>
      <w:r w:rsidR="000B4139" w:rsidRPr="0007409D">
        <w:rPr>
          <w:rFonts w:ascii="Verdana" w:hAnsi="Verdana"/>
          <w:bCs/>
          <w:color w:val="000000"/>
          <w:sz w:val="20"/>
          <w:szCs w:val="20"/>
        </w:rPr>
        <w:t>;</w:t>
      </w:r>
    </w:p>
    <w:p w14:paraId="63C4BC8B" w14:textId="7F0D6057" w:rsidR="006A6DB2" w:rsidRPr="0007409D" w:rsidRDefault="006A6DB2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lastRenderedPageBreak/>
        <w:t>3. храните са транспортирани с превозно средство, което не е регистрирано по реда на чл. 50 от Закона за храните;</w:t>
      </w:r>
    </w:p>
    <w:p w14:paraId="45B6E6D1" w14:textId="33FD4648" w:rsidR="00644DEB" w:rsidRPr="0007409D" w:rsidRDefault="006A6DB2" w:rsidP="000B4139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 xml:space="preserve">4. </w:t>
      </w:r>
      <w:r w:rsidR="001051E6" w:rsidRPr="0007409D">
        <w:rPr>
          <w:rFonts w:ascii="Verdana" w:hAnsi="Verdana"/>
          <w:bCs/>
          <w:color w:val="000000"/>
          <w:sz w:val="20"/>
          <w:szCs w:val="20"/>
        </w:rPr>
        <w:t>при непотърсени пратки храни от групите, посочени в заповед на министъра на финансите по чл. 5, ал. 1 от Наредба № Н-2 от 2014 г. за условията и реда за осъществяване на фискален контрол върху движението на стоки с висок фискален риск на територията на Република България и изискванията към фискалните контролни пунктове</w:t>
      </w:r>
      <w:r w:rsidR="0057560A" w:rsidRPr="0007409D">
        <w:rPr>
          <w:rFonts w:ascii="Verdana" w:hAnsi="Verdana"/>
          <w:bCs/>
          <w:color w:val="000000"/>
          <w:sz w:val="20"/>
          <w:szCs w:val="20"/>
        </w:rPr>
        <w:t xml:space="preserve"> (</w:t>
      </w:r>
      <w:r w:rsidR="0007409D" w:rsidRPr="005F0A13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обн., ДВ,</w:t>
      </w:r>
      <w:r w:rsidR="0057560A" w:rsidRPr="0007409D">
        <w:rPr>
          <w:rFonts w:ascii="Verdana" w:hAnsi="Verdana"/>
          <w:bCs/>
          <w:color w:val="000000"/>
          <w:sz w:val="20"/>
          <w:szCs w:val="20"/>
        </w:rPr>
        <w:t xml:space="preserve"> бр.</w:t>
      </w:r>
      <w:r w:rsidR="00B504A6" w:rsidRPr="0007409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57560A" w:rsidRPr="0007409D">
        <w:rPr>
          <w:rFonts w:ascii="Verdana" w:hAnsi="Verdana"/>
          <w:bCs/>
          <w:color w:val="000000"/>
          <w:sz w:val="20"/>
          <w:szCs w:val="20"/>
        </w:rPr>
        <w:t>10 от 2014</w:t>
      </w:r>
      <w:r w:rsidR="0060575F" w:rsidRPr="0007409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57560A" w:rsidRPr="0007409D">
        <w:rPr>
          <w:rFonts w:ascii="Verdana" w:hAnsi="Verdana"/>
          <w:bCs/>
          <w:color w:val="000000"/>
          <w:sz w:val="20"/>
          <w:szCs w:val="20"/>
        </w:rPr>
        <w:t>г.</w:t>
      </w:r>
      <w:r w:rsidR="0060575F" w:rsidRPr="0007409D">
        <w:rPr>
          <w:rFonts w:ascii="Verdana" w:hAnsi="Verdana"/>
          <w:bCs/>
          <w:color w:val="000000"/>
          <w:sz w:val="20"/>
          <w:szCs w:val="20"/>
        </w:rPr>
        <w:t>)</w:t>
      </w:r>
      <w:r w:rsidR="000B4139" w:rsidRPr="0007409D">
        <w:rPr>
          <w:rFonts w:ascii="Verdana" w:hAnsi="Verdana"/>
          <w:bCs/>
          <w:color w:val="000000"/>
          <w:sz w:val="20"/>
          <w:szCs w:val="20"/>
        </w:rPr>
        <w:t>.</w:t>
      </w:r>
    </w:p>
    <w:p w14:paraId="51CBE01E" w14:textId="26FC1779" w:rsidR="002457EA" w:rsidRPr="0007409D" w:rsidRDefault="00644DEB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>(</w:t>
      </w:r>
      <w:r w:rsidR="001051E6" w:rsidRPr="0007409D">
        <w:rPr>
          <w:rFonts w:ascii="Verdana" w:hAnsi="Verdana"/>
          <w:bCs/>
          <w:color w:val="000000"/>
          <w:sz w:val="20"/>
          <w:szCs w:val="20"/>
        </w:rPr>
        <w:t>2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) </w:t>
      </w:r>
      <w:r w:rsidR="0000463A" w:rsidRPr="0007409D">
        <w:rPr>
          <w:rFonts w:ascii="Verdana" w:hAnsi="Verdana"/>
          <w:bCs/>
          <w:color w:val="000000"/>
          <w:sz w:val="20"/>
          <w:szCs w:val="20"/>
        </w:rPr>
        <w:t>Разпореждането за изземване на храни</w:t>
      </w:r>
      <w:r w:rsidR="00615738" w:rsidRPr="0007409D">
        <w:rPr>
          <w:rFonts w:ascii="Verdana" w:hAnsi="Verdana"/>
          <w:bCs/>
          <w:color w:val="000000"/>
          <w:sz w:val="20"/>
          <w:szCs w:val="20"/>
        </w:rPr>
        <w:t xml:space="preserve"> по </w:t>
      </w:r>
      <w:r w:rsidRPr="0007409D">
        <w:rPr>
          <w:rFonts w:ascii="Verdana" w:hAnsi="Verdana"/>
          <w:bCs/>
          <w:color w:val="000000"/>
          <w:sz w:val="20"/>
          <w:szCs w:val="20"/>
        </w:rPr>
        <w:t xml:space="preserve">чл. </w:t>
      </w:r>
      <w:r w:rsidR="006311E9">
        <w:rPr>
          <w:rFonts w:ascii="Verdana" w:hAnsi="Verdana"/>
          <w:bCs/>
          <w:color w:val="000000"/>
          <w:sz w:val="20"/>
          <w:szCs w:val="20"/>
        </w:rPr>
        <w:t>17</w:t>
      </w:r>
      <w:r w:rsidR="006311E9" w:rsidRPr="0007409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1051E6" w:rsidRPr="0007409D">
        <w:rPr>
          <w:rFonts w:ascii="Verdana" w:hAnsi="Verdana"/>
          <w:bCs/>
          <w:color w:val="000000"/>
          <w:sz w:val="20"/>
          <w:szCs w:val="20"/>
        </w:rPr>
        <w:t>може да се обжалва</w:t>
      </w:r>
      <w:r w:rsidR="001051E6" w:rsidRPr="0007409D" w:rsidDel="001051E6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0B4139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по реда на </w:t>
      </w:r>
      <w:r w:rsidR="0000463A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чл. 25, ал. 3 от ЗУАХВ</w:t>
      </w:r>
      <w:r w:rsidR="00615738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</w:p>
    <w:p w14:paraId="1561AF99" w14:textId="77777777" w:rsidR="002457EA" w:rsidRPr="0007409D" w:rsidRDefault="002457EA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6DDBA43E" w14:textId="6D16CA21" w:rsidR="001051E6" w:rsidRPr="0007409D" w:rsidRDefault="00D61333" w:rsidP="00B62F0B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/>
          <w:bCs/>
          <w:color w:val="000000"/>
          <w:sz w:val="20"/>
          <w:szCs w:val="20"/>
        </w:rPr>
        <w:t>Чл</w:t>
      </w:r>
      <w:r w:rsidR="00472CDC" w:rsidRPr="0007409D"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  <w:r w:rsidR="00114B21">
        <w:rPr>
          <w:rFonts w:ascii="Verdana" w:hAnsi="Verdana"/>
          <w:b/>
          <w:bCs/>
          <w:color w:val="000000"/>
          <w:sz w:val="20"/>
          <w:szCs w:val="20"/>
        </w:rPr>
        <w:t>19</w:t>
      </w:r>
      <w:r w:rsidR="0034724E" w:rsidRPr="0007409D">
        <w:rPr>
          <w:rFonts w:ascii="Verdana" w:hAnsi="Verdana"/>
          <w:b/>
          <w:bCs/>
          <w:color w:val="000000"/>
          <w:sz w:val="20"/>
          <w:szCs w:val="20"/>
        </w:rPr>
        <w:t>.</w:t>
      </w:r>
      <w:r w:rsidR="00615738" w:rsidRPr="0007409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1051E6" w:rsidRPr="0007409D">
        <w:rPr>
          <w:rFonts w:ascii="Verdana" w:hAnsi="Verdana"/>
          <w:bCs/>
          <w:color w:val="000000"/>
          <w:sz w:val="20"/>
          <w:szCs w:val="20"/>
        </w:rPr>
        <w:t xml:space="preserve">Храните, иззети от БАБХ по чл. </w:t>
      </w:r>
      <w:r w:rsidR="00114B21">
        <w:rPr>
          <w:rFonts w:ascii="Verdana" w:hAnsi="Verdana"/>
          <w:bCs/>
          <w:color w:val="000000"/>
          <w:sz w:val="20"/>
          <w:szCs w:val="20"/>
        </w:rPr>
        <w:t>17</w:t>
      </w:r>
      <w:r w:rsidR="00B504A6" w:rsidRPr="0007409D">
        <w:rPr>
          <w:rFonts w:ascii="Verdana" w:hAnsi="Verdana"/>
          <w:bCs/>
          <w:color w:val="000000"/>
          <w:sz w:val="20"/>
          <w:szCs w:val="20"/>
        </w:rPr>
        <w:t>,</w:t>
      </w:r>
      <w:r w:rsidR="007D47A1" w:rsidRPr="0007409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1051E6" w:rsidRPr="0007409D">
        <w:rPr>
          <w:rFonts w:ascii="Verdana" w:hAnsi="Verdana"/>
          <w:bCs/>
          <w:color w:val="000000"/>
          <w:sz w:val="20"/>
          <w:szCs w:val="20"/>
        </w:rPr>
        <w:t>могат да се предоставят на операт</w:t>
      </w:r>
      <w:r w:rsidR="003974E4">
        <w:rPr>
          <w:rFonts w:ascii="Verdana" w:hAnsi="Verdana"/>
          <w:bCs/>
          <w:color w:val="000000"/>
          <w:sz w:val="20"/>
          <w:szCs w:val="20"/>
        </w:rPr>
        <w:t>ор на хранителна банка, когато:</w:t>
      </w:r>
    </w:p>
    <w:p w14:paraId="1F820F67" w14:textId="1CC05D07" w:rsidR="00F404D2" w:rsidRPr="0007409D" w:rsidRDefault="001051E6" w:rsidP="001051E6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 xml:space="preserve">1. тяхната безопасност е доказана с лабораторно изпитване най-малко по органолептични и микробиологични показатели, извършено в </w:t>
      </w:r>
      <w:r w:rsidR="00F404D2" w:rsidRPr="0007409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официални лаборатории, които отговарят на изискванията на чл. 51 от ЗУАХВ</w:t>
      </w:r>
      <w:r w:rsidR="00F404D2" w:rsidRPr="0007409D">
        <w:rPr>
          <w:rFonts w:ascii="Verdana" w:hAnsi="Verdana"/>
          <w:bCs/>
          <w:color w:val="000000"/>
          <w:sz w:val="20"/>
          <w:szCs w:val="20"/>
        </w:rPr>
        <w:t>;</w:t>
      </w:r>
    </w:p>
    <w:p w14:paraId="40FA7EE9" w14:textId="058365CE" w:rsidR="001051E6" w:rsidRPr="0007409D" w:rsidRDefault="001051E6" w:rsidP="00F404D2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Cs/>
          <w:color w:val="000000"/>
          <w:sz w:val="20"/>
          <w:szCs w:val="20"/>
        </w:rPr>
        <w:t>2. не са обект на висящо административнонаказателно или наказателно производство.</w:t>
      </w:r>
    </w:p>
    <w:p w14:paraId="438DCE72" w14:textId="77777777" w:rsidR="0040343D" w:rsidRPr="0007409D" w:rsidRDefault="0040343D" w:rsidP="000B4139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</w:p>
    <w:p w14:paraId="29B9CEF3" w14:textId="77777777" w:rsidR="003974E4" w:rsidRDefault="009C4118" w:rsidP="000B4139">
      <w:pPr>
        <w:spacing w:after="0" w:line="36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</w:pPr>
      <w:r w:rsidRPr="0007409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 xml:space="preserve">Раздел </w:t>
      </w:r>
      <w:r w:rsidR="00882269" w:rsidRPr="0007409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V</w:t>
      </w:r>
      <w:r w:rsidR="00F93B37" w:rsidRPr="0007409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I</w:t>
      </w:r>
      <w:r w:rsidR="00882269" w:rsidRPr="0007409D">
        <w:rPr>
          <w:rFonts w:ascii="Verdana" w:eastAsia="Times New Roman" w:hAnsi="Verdana" w:cs="Times New Roman"/>
          <w:bCs/>
          <w:color w:val="000000"/>
          <w:sz w:val="20"/>
          <w:szCs w:val="20"/>
          <w:lang w:eastAsia="bg-BG"/>
        </w:rPr>
        <w:t>I</w:t>
      </w:r>
    </w:p>
    <w:p w14:paraId="20FE3F5E" w14:textId="5844F806" w:rsidR="000C4E67" w:rsidRPr="0007409D" w:rsidRDefault="000C4E67" w:rsidP="000B4139">
      <w:pPr>
        <w:spacing w:after="0" w:line="36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07409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Осъществяване на контрол върху</w:t>
      </w:r>
      <w:r w:rsidRPr="0007409D">
        <w:rPr>
          <w:rFonts w:ascii="Verdana" w:hAnsi="Verdana"/>
          <w:b/>
          <w:bCs/>
          <w:color w:val="000000"/>
          <w:sz w:val="20"/>
          <w:szCs w:val="20"/>
        </w:rPr>
        <w:t xml:space="preserve"> хранителното банкиране</w:t>
      </w:r>
    </w:p>
    <w:p w14:paraId="29CDDBA5" w14:textId="77777777" w:rsidR="00B0412E" w:rsidRPr="0007409D" w:rsidRDefault="00B0412E" w:rsidP="000B4139">
      <w:pPr>
        <w:spacing w:after="0" w:line="36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54D1C7D2" w14:textId="1E554129" w:rsidR="00335D70" w:rsidRPr="0007409D" w:rsidRDefault="00472CDC" w:rsidP="000B4139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/>
          <w:bCs/>
          <w:color w:val="000000"/>
          <w:sz w:val="20"/>
          <w:szCs w:val="20"/>
        </w:rPr>
        <w:t xml:space="preserve">Чл. </w:t>
      </w:r>
      <w:r w:rsidR="006311E9">
        <w:rPr>
          <w:rFonts w:ascii="Verdana" w:hAnsi="Verdana"/>
          <w:b/>
          <w:bCs/>
          <w:color w:val="000000"/>
          <w:sz w:val="20"/>
          <w:szCs w:val="20"/>
        </w:rPr>
        <w:t>20</w:t>
      </w:r>
      <w:r w:rsidR="005F6896" w:rsidRPr="0007409D"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  <w:r w:rsidR="005F6896" w:rsidRPr="0007409D">
        <w:rPr>
          <w:rFonts w:ascii="Verdana" w:hAnsi="Verdana"/>
          <w:bCs/>
          <w:color w:val="000000"/>
          <w:sz w:val="20"/>
          <w:szCs w:val="20"/>
        </w:rPr>
        <w:t xml:space="preserve">Българската агенция по безопасност на храните осъществява контрол върху </w:t>
      </w:r>
      <w:r w:rsidR="00335D70" w:rsidRPr="0007409D">
        <w:rPr>
          <w:rFonts w:ascii="Verdana" w:hAnsi="Verdana"/>
          <w:bCs/>
          <w:color w:val="000000"/>
          <w:sz w:val="20"/>
          <w:szCs w:val="20"/>
        </w:rPr>
        <w:t>оператор</w:t>
      </w:r>
      <w:r w:rsidR="00E65B40" w:rsidRPr="0007409D">
        <w:rPr>
          <w:rFonts w:ascii="Verdana" w:hAnsi="Verdana"/>
          <w:bCs/>
          <w:color w:val="000000"/>
          <w:sz w:val="20"/>
          <w:szCs w:val="20"/>
        </w:rPr>
        <w:t xml:space="preserve">а на хранителна банка </w:t>
      </w:r>
      <w:r w:rsidR="00335D70" w:rsidRPr="0007409D">
        <w:rPr>
          <w:rFonts w:ascii="Verdana" w:hAnsi="Verdana"/>
          <w:bCs/>
          <w:color w:val="000000"/>
          <w:sz w:val="20"/>
          <w:szCs w:val="20"/>
        </w:rPr>
        <w:t xml:space="preserve">на всички етапи от хранителното банкиране, с цел да не се допусне </w:t>
      </w:r>
      <w:r w:rsidR="00B478DF" w:rsidRPr="0007409D">
        <w:rPr>
          <w:rFonts w:ascii="Verdana" w:hAnsi="Verdana"/>
          <w:bCs/>
          <w:color w:val="000000"/>
          <w:sz w:val="20"/>
          <w:szCs w:val="20"/>
        </w:rPr>
        <w:t xml:space="preserve">дистрибуция </w:t>
      </w:r>
      <w:r w:rsidR="00335D70" w:rsidRPr="0007409D">
        <w:rPr>
          <w:rFonts w:ascii="Verdana" w:hAnsi="Verdana"/>
          <w:bCs/>
          <w:color w:val="000000"/>
          <w:sz w:val="20"/>
          <w:szCs w:val="20"/>
        </w:rPr>
        <w:t>на храни, които не са безопасни за човешка консумация</w:t>
      </w:r>
      <w:r w:rsidR="00CA5064" w:rsidRPr="0007409D">
        <w:rPr>
          <w:rFonts w:ascii="Verdana" w:hAnsi="Verdana"/>
          <w:bCs/>
          <w:color w:val="000000"/>
          <w:sz w:val="20"/>
          <w:szCs w:val="20"/>
        </w:rPr>
        <w:t>, спазвайки чл. 137 от</w:t>
      </w:r>
      <w:r w:rsidR="00CA5064" w:rsidRPr="0007409D">
        <w:t xml:space="preserve"> </w:t>
      </w:r>
      <w:r w:rsidR="00CA5064" w:rsidRPr="0007409D">
        <w:rPr>
          <w:rFonts w:ascii="Verdana" w:hAnsi="Verdana"/>
          <w:bCs/>
          <w:color w:val="000000"/>
          <w:sz w:val="20"/>
          <w:szCs w:val="20"/>
        </w:rPr>
        <w:t>Регламент (EС) 2017/625</w:t>
      </w:r>
      <w:r w:rsidR="000B4139" w:rsidRPr="0007409D">
        <w:rPr>
          <w:rFonts w:ascii="Verdana" w:hAnsi="Verdana"/>
          <w:bCs/>
          <w:color w:val="000000"/>
          <w:sz w:val="20"/>
          <w:szCs w:val="20"/>
        </w:rPr>
        <w:t>.</w:t>
      </w:r>
    </w:p>
    <w:p w14:paraId="0A6541F2" w14:textId="77777777" w:rsidR="00CA5064" w:rsidRPr="0007409D" w:rsidRDefault="00CA5064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40565C13" w14:textId="47B18E65" w:rsidR="00CA5064" w:rsidRPr="0007409D" w:rsidRDefault="00CA5064" w:rsidP="004B3367">
      <w:pPr>
        <w:spacing w:after="0" w:line="360" w:lineRule="auto"/>
        <w:ind w:firstLine="709"/>
        <w:jc w:val="both"/>
        <w:rPr>
          <w:rFonts w:ascii="Verdana" w:hAnsi="Verdana"/>
          <w:bCs/>
          <w:color w:val="000000"/>
          <w:sz w:val="20"/>
          <w:szCs w:val="20"/>
        </w:rPr>
      </w:pPr>
      <w:r w:rsidRPr="0007409D">
        <w:rPr>
          <w:rFonts w:ascii="Verdana" w:hAnsi="Verdana"/>
          <w:b/>
          <w:bCs/>
          <w:color w:val="000000"/>
          <w:sz w:val="20"/>
          <w:szCs w:val="20"/>
        </w:rPr>
        <w:t xml:space="preserve">Чл. </w:t>
      </w:r>
      <w:r w:rsidR="006311E9">
        <w:rPr>
          <w:rFonts w:ascii="Verdana" w:hAnsi="Verdana"/>
          <w:b/>
          <w:bCs/>
          <w:color w:val="000000"/>
          <w:sz w:val="20"/>
          <w:szCs w:val="20"/>
        </w:rPr>
        <w:t>21</w:t>
      </w:r>
      <w:r w:rsidRPr="0007409D"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  <w:r w:rsidR="00EF458D" w:rsidRPr="0007409D">
        <w:rPr>
          <w:rFonts w:ascii="Verdana" w:hAnsi="Verdana"/>
          <w:bCs/>
          <w:color w:val="000000"/>
          <w:sz w:val="20"/>
          <w:szCs w:val="20"/>
        </w:rPr>
        <w:t>При установяване на несъответствие при извършване на хранително банкиране, инспекторите от БАБХ прилагат чл. 138 от Регламент (EС) 2017/625 и налагат определената/ните санкция/ии в административнонаказателните разпоредби от Закона за управление на агрохранителната верига и/или от Закона за храните.</w:t>
      </w:r>
    </w:p>
    <w:p w14:paraId="061B5BF1" w14:textId="77777777" w:rsidR="006568C3" w:rsidRPr="0007409D" w:rsidRDefault="006568C3" w:rsidP="000B4139">
      <w:pPr>
        <w:spacing w:after="0" w:line="36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68EBDD69" w14:textId="77777777" w:rsidR="003974E4" w:rsidRDefault="003974E4" w:rsidP="000B4139">
      <w:pPr>
        <w:spacing w:after="0" w:line="36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62A2E99E" w14:textId="4399D71C" w:rsidR="009D2448" w:rsidRPr="0007409D" w:rsidRDefault="00757B7D" w:rsidP="000B4139">
      <w:pPr>
        <w:spacing w:after="0" w:line="36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07409D">
        <w:rPr>
          <w:rFonts w:ascii="Verdana" w:hAnsi="Verdana"/>
          <w:b/>
          <w:bCs/>
          <w:color w:val="000000"/>
          <w:sz w:val="20"/>
          <w:szCs w:val="20"/>
        </w:rPr>
        <w:t>Допълнителна разпоредба</w:t>
      </w:r>
    </w:p>
    <w:p w14:paraId="785E5773" w14:textId="77777777" w:rsidR="00E80744" w:rsidRPr="0007409D" w:rsidRDefault="00E80744" w:rsidP="000B4139">
      <w:pPr>
        <w:spacing w:after="0" w:line="36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1EE92DAA" w14:textId="77777777" w:rsidR="00352897" w:rsidRPr="0007409D" w:rsidRDefault="00352897" w:rsidP="004B3367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07409D"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  <w:t>§ 1.</w:t>
      </w:r>
      <w:r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По смисъла на тази наредба:</w:t>
      </w:r>
    </w:p>
    <w:p w14:paraId="1CBA0277" w14:textId="6831C63C" w:rsidR="00E83EBD" w:rsidRPr="0007409D" w:rsidRDefault="00194139" w:rsidP="004B3367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1. </w:t>
      </w:r>
      <w:r w:rsidR="00E83EBD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„</w:t>
      </w:r>
      <w:r w:rsidR="00757B7D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Оператор </w:t>
      </w:r>
      <w:r w:rsidR="00E83EBD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на хранителна банка“ е лице по чл. 95, ал. 2 от Закона за храните;</w:t>
      </w:r>
    </w:p>
    <w:p w14:paraId="4B602D26" w14:textId="745FE23E" w:rsidR="00E83EBD" w:rsidRPr="0007409D" w:rsidRDefault="00194139" w:rsidP="004B3367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2. </w:t>
      </w:r>
      <w:r w:rsidR="00E83EBD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„</w:t>
      </w:r>
      <w:r w:rsidR="00757B7D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Хранително </w:t>
      </w:r>
      <w:r w:rsidR="00E83EBD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банкиране“ е съвкупност от дейности по чл. 95, ал. 1 от Закона за хра</w:t>
      </w:r>
      <w:r w:rsidR="00716E48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ните</w:t>
      </w:r>
      <w:r w:rsidR="00AB72DE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</w:p>
    <w:p w14:paraId="098DF383" w14:textId="77777777" w:rsidR="009D2448" w:rsidRDefault="009D2448" w:rsidP="000B4139">
      <w:pPr>
        <w:spacing w:after="0" w:line="36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0EFD7F4A" w14:textId="77777777" w:rsidR="006A57C3" w:rsidRDefault="006A57C3" w:rsidP="000B4139">
      <w:pPr>
        <w:spacing w:after="0" w:line="36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562D7251" w14:textId="77777777" w:rsidR="006A57C3" w:rsidRPr="0007409D" w:rsidRDefault="006A57C3" w:rsidP="000B4139">
      <w:pPr>
        <w:spacing w:after="0" w:line="36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25C3ACB4" w14:textId="77777777" w:rsidR="009D2448" w:rsidRPr="0007409D" w:rsidRDefault="009D2448" w:rsidP="000B4139">
      <w:pPr>
        <w:spacing w:after="0" w:line="36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07409D">
        <w:rPr>
          <w:rFonts w:ascii="Verdana" w:hAnsi="Verdana"/>
          <w:b/>
          <w:bCs/>
          <w:color w:val="000000"/>
          <w:sz w:val="20"/>
          <w:szCs w:val="20"/>
        </w:rPr>
        <w:t>Заключителни разпоредби</w:t>
      </w:r>
    </w:p>
    <w:p w14:paraId="564DC6CB" w14:textId="77777777" w:rsidR="00E80744" w:rsidRPr="0007409D" w:rsidRDefault="00E80744" w:rsidP="000B4139">
      <w:pPr>
        <w:spacing w:after="0" w:line="36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5EC52D23" w14:textId="51F7566A" w:rsidR="003761EB" w:rsidRPr="0007409D" w:rsidRDefault="00352897" w:rsidP="004B3367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07409D"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  <w:t>§ 2.</w:t>
      </w:r>
      <w:r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Н</w:t>
      </w:r>
      <w:r w:rsidR="000B4139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аредбата се издава на основание </w:t>
      </w:r>
      <w:r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чл. 108 от Закона за храните</w:t>
      </w:r>
      <w:r w:rsidR="00285954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и чл. 7а от Закона за нормативните актове</w:t>
      </w:r>
      <w:r w:rsidR="00B478DF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. </w:t>
      </w:r>
    </w:p>
    <w:p w14:paraId="0DE78853" w14:textId="77777777" w:rsidR="00151683" w:rsidRPr="0007409D" w:rsidRDefault="00151683" w:rsidP="004B3367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14:paraId="2F1D1CF3" w14:textId="486779E1" w:rsidR="00352897" w:rsidRPr="0007409D" w:rsidRDefault="00352897" w:rsidP="004B3367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07409D"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  <w:t>§ 3.</w:t>
      </w:r>
      <w:r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Изпълнението на наредбата се възлага на изпълнителния директор на </w:t>
      </w:r>
      <w:r w:rsidR="00335D70" w:rsidRPr="0007409D">
        <w:rPr>
          <w:rFonts w:ascii="Verdana" w:hAnsi="Verdana"/>
          <w:bCs/>
          <w:color w:val="000000"/>
          <w:sz w:val="20"/>
          <w:szCs w:val="20"/>
        </w:rPr>
        <w:t>Българската агенция по безопасност на храните</w:t>
      </w:r>
      <w:r w:rsidR="00DE3840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</w:p>
    <w:p w14:paraId="043C880A" w14:textId="77777777" w:rsidR="00151683" w:rsidRPr="0007409D" w:rsidRDefault="00151683" w:rsidP="004B3367">
      <w:pPr>
        <w:shd w:val="clear" w:color="auto" w:fill="FEFEFE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14:paraId="2E54681F" w14:textId="47A107CB" w:rsidR="00B62F0B" w:rsidRPr="0007409D" w:rsidRDefault="00352897" w:rsidP="004054A1">
      <w:pPr>
        <w:spacing w:line="36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07409D"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  <w:t>§ 4.</w:t>
      </w:r>
      <w:r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Наредбата влиза в сила </w:t>
      </w:r>
      <w:r w:rsidR="00586796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в </w:t>
      </w:r>
      <w:r w:rsidR="004054A1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14-дневен срок от </w:t>
      </w:r>
      <w:r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обнародването </w:t>
      </w:r>
      <w:r w:rsidR="00E80744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ѝ</w:t>
      </w:r>
      <w:r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в </w:t>
      </w:r>
      <w:r w:rsidR="000B4139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„</w:t>
      </w:r>
      <w:r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Държавен вестник</w:t>
      </w:r>
      <w:r w:rsidR="000B4139"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“</w:t>
      </w:r>
      <w:r w:rsidRPr="0007409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</w:p>
    <w:sectPr w:rsidR="00B62F0B" w:rsidRPr="0007409D" w:rsidSect="00521CAB">
      <w:footerReference w:type="default" r:id="rId8"/>
      <w:pgSz w:w="11907" w:h="16840" w:code="9"/>
      <w:pgMar w:top="1134" w:right="1134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CBD45" w14:textId="77777777" w:rsidR="006E6A14" w:rsidRDefault="006E6A14" w:rsidP="00E80744">
      <w:pPr>
        <w:spacing w:after="0" w:line="240" w:lineRule="auto"/>
      </w:pPr>
      <w:r>
        <w:separator/>
      </w:r>
    </w:p>
  </w:endnote>
  <w:endnote w:type="continuationSeparator" w:id="0">
    <w:p w14:paraId="707B3F7F" w14:textId="77777777" w:rsidR="006E6A14" w:rsidRDefault="006E6A14" w:rsidP="00E80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7735575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14:paraId="01347696" w14:textId="10F4A15D" w:rsidR="00E80744" w:rsidRPr="00E80744" w:rsidRDefault="00E80744" w:rsidP="00E80744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E80744">
          <w:rPr>
            <w:rFonts w:ascii="Verdana" w:hAnsi="Verdana"/>
            <w:sz w:val="16"/>
            <w:szCs w:val="16"/>
          </w:rPr>
          <w:fldChar w:fldCharType="begin"/>
        </w:r>
        <w:r w:rsidRPr="00E80744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E80744">
          <w:rPr>
            <w:rFonts w:ascii="Verdana" w:hAnsi="Verdana"/>
            <w:sz w:val="16"/>
            <w:szCs w:val="16"/>
          </w:rPr>
          <w:fldChar w:fldCharType="separate"/>
        </w:r>
        <w:r w:rsidR="00686A8C">
          <w:rPr>
            <w:rFonts w:ascii="Verdana" w:hAnsi="Verdana"/>
            <w:noProof/>
            <w:sz w:val="16"/>
            <w:szCs w:val="16"/>
          </w:rPr>
          <w:t>8</w:t>
        </w:r>
        <w:r w:rsidRPr="00E80744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3AE9A" w14:textId="77777777" w:rsidR="006E6A14" w:rsidRDefault="006E6A14" w:rsidP="00E80744">
      <w:pPr>
        <w:spacing w:after="0" w:line="240" w:lineRule="auto"/>
      </w:pPr>
      <w:r>
        <w:separator/>
      </w:r>
    </w:p>
  </w:footnote>
  <w:footnote w:type="continuationSeparator" w:id="0">
    <w:p w14:paraId="4ECE4D83" w14:textId="77777777" w:rsidR="006E6A14" w:rsidRDefault="006E6A14" w:rsidP="00E80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78E8"/>
    <w:multiLevelType w:val="hybridMultilevel"/>
    <w:tmpl w:val="C8726F26"/>
    <w:lvl w:ilvl="0" w:tplc="060E99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466C55"/>
    <w:multiLevelType w:val="hybridMultilevel"/>
    <w:tmpl w:val="E0DE4516"/>
    <w:lvl w:ilvl="0" w:tplc="FDF2B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6833DC"/>
    <w:multiLevelType w:val="hybridMultilevel"/>
    <w:tmpl w:val="62666394"/>
    <w:lvl w:ilvl="0" w:tplc="4B184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710088"/>
    <w:multiLevelType w:val="hybridMultilevel"/>
    <w:tmpl w:val="58D8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5386C"/>
    <w:multiLevelType w:val="hybridMultilevel"/>
    <w:tmpl w:val="A08CB844"/>
    <w:lvl w:ilvl="0" w:tplc="EF8C4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534922"/>
    <w:multiLevelType w:val="hybridMultilevel"/>
    <w:tmpl w:val="7BCCB93A"/>
    <w:lvl w:ilvl="0" w:tplc="060E9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4B"/>
    <w:rsid w:val="00000241"/>
    <w:rsid w:val="0000463A"/>
    <w:rsid w:val="0001069C"/>
    <w:rsid w:val="00016B2D"/>
    <w:rsid w:val="00034DBE"/>
    <w:rsid w:val="00043871"/>
    <w:rsid w:val="00047604"/>
    <w:rsid w:val="00053498"/>
    <w:rsid w:val="000723DA"/>
    <w:rsid w:val="00073216"/>
    <w:rsid w:val="0007409D"/>
    <w:rsid w:val="00082576"/>
    <w:rsid w:val="0008401D"/>
    <w:rsid w:val="00086AD6"/>
    <w:rsid w:val="000B4139"/>
    <w:rsid w:val="000C4E67"/>
    <w:rsid w:val="000C5799"/>
    <w:rsid w:val="000C6576"/>
    <w:rsid w:val="000C79B6"/>
    <w:rsid w:val="000D1E50"/>
    <w:rsid w:val="000F2492"/>
    <w:rsid w:val="001051E6"/>
    <w:rsid w:val="00107DF7"/>
    <w:rsid w:val="00114B21"/>
    <w:rsid w:val="00136BE2"/>
    <w:rsid w:val="00146DC6"/>
    <w:rsid w:val="00151683"/>
    <w:rsid w:val="00172383"/>
    <w:rsid w:val="00194139"/>
    <w:rsid w:val="00196FC4"/>
    <w:rsid w:val="001A0DC0"/>
    <w:rsid w:val="001C5454"/>
    <w:rsid w:val="001D2F73"/>
    <w:rsid w:val="002235E3"/>
    <w:rsid w:val="002251B2"/>
    <w:rsid w:val="002440A3"/>
    <w:rsid w:val="00244B65"/>
    <w:rsid w:val="002457EA"/>
    <w:rsid w:val="0026731C"/>
    <w:rsid w:val="002815F3"/>
    <w:rsid w:val="00285954"/>
    <w:rsid w:val="00285F4E"/>
    <w:rsid w:val="002965D3"/>
    <w:rsid w:val="002A48F7"/>
    <w:rsid w:val="002C4F01"/>
    <w:rsid w:val="002D3E3E"/>
    <w:rsid w:val="002E73F1"/>
    <w:rsid w:val="002E7D35"/>
    <w:rsid w:val="002F0724"/>
    <w:rsid w:val="002F790C"/>
    <w:rsid w:val="0030091F"/>
    <w:rsid w:val="00303B51"/>
    <w:rsid w:val="00303D0D"/>
    <w:rsid w:val="00304406"/>
    <w:rsid w:val="00305B9F"/>
    <w:rsid w:val="00307AED"/>
    <w:rsid w:val="00311AD8"/>
    <w:rsid w:val="00315C25"/>
    <w:rsid w:val="00323EC8"/>
    <w:rsid w:val="00324EFE"/>
    <w:rsid w:val="00325F5B"/>
    <w:rsid w:val="00335D70"/>
    <w:rsid w:val="0034724E"/>
    <w:rsid w:val="00352897"/>
    <w:rsid w:val="003761EB"/>
    <w:rsid w:val="003974E4"/>
    <w:rsid w:val="003A0692"/>
    <w:rsid w:val="003A2E79"/>
    <w:rsid w:val="003E4B8A"/>
    <w:rsid w:val="0040343D"/>
    <w:rsid w:val="0040451B"/>
    <w:rsid w:val="004054A1"/>
    <w:rsid w:val="00414C21"/>
    <w:rsid w:val="00447397"/>
    <w:rsid w:val="00472CDC"/>
    <w:rsid w:val="004832CC"/>
    <w:rsid w:val="004B3367"/>
    <w:rsid w:val="004B5C6A"/>
    <w:rsid w:val="004C3EE9"/>
    <w:rsid w:val="0050316B"/>
    <w:rsid w:val="00514D76"/>
    <w:rsid w:val="00517355"/>
    <w:rsid w:val="00521CAB"/>
    <w:rsid w:val="0052517D"/>
    <w:rsid w:val="00525F2E"/>
    <w:rsid w:val="00560CF3"/>
    <w:rsid w:val="00562691"/>
    <w:rsid w:val="0057560A"/>
    <w:rsid w:val="00576357"/>
    <w:rsid w:val="00586796"/>
    <w:rsid w:val="00596500"/>
    <w:rsid w:val="005A4C1C"/>
    <w:rsid w:val="005A5974"/>
    <w:rsid w:val="005B2AF9"/>
    <w:rsid w:val="005D03DA"/>
    <w:rsid w:val="005D3F09"/>
    <w:rsid w:val="005D7566"/>
    <w:rsid w:val="005E4FD8"/>
    <w:rsid w:val="005F6896"/>
    <w:rsid w:val="00600049"/>
    <w:rsid w:val="0060575F"/>
    <w:rsid w:val="00606003"/>
    <w:rsid w:val="00606839"/>
    <w:rsid w:val="00614750"/>
    <w:rsid w:val="006154AD"/>
    <w:rsid w:val="00615738"/>
    <w:rsid w:val="00627D8D"/>
    <w:rsid w:val="006311E9"/>
    <w:rsid w:val="006370B7"/>
    <w:rsid w:val="00644DEB"/>
    <w:rsid w:val="006568C3"/>
    <w:rsid w:val="00661FFB"/>
    <w:rsid w:val="00671F70"/>
    <w:rsid w:val="00675A12"/>
    <w:rsid w:val="00686A8C"/>
    <w:rsid w:val="006A1383"/>
    <w:rsid w:val="006A57C3"/>
    <w:rsid w:val="006A6DB2"/>
    <w:rsid w:val="006E0607"/>
    <w:rsid w:val="006E13EC"/>
    <w:rsid w:val="006E6A14"/>
    <w:rsid w:val="006E6B68"/>
    <w:rsid w:val="00716E48"/>
    <w:rsid w:val="00720ED4"/>
    <w:rsid w:val="0073765F"/>
    <w:rsid w:val="00757B7D"/>
    <w:rsid w:val="0076366E"/>
    <w:rsid w:val="00787E66"/>
    <w:rsid w:val="007A0E43"/>
    <w:rsid w:val="007B5DD5"/>
    <w:rsid w:val="007C56AD"/>
    <w:rsid w:val="007D47A1"/>
    <w:rsid w:val="007E4D77"/>
    <w:rsid w:val="007F5ECD"/>
    <w:rsid w:val="007F6E28"/>
    <w:rsid w:val="00800FE1"/>
    <w:rsid w:val="00843BFA"/>
    <w:rsid w:val="00850DE3"/>
    <w:rsid w:val="0085459B"/>
    <w:rsid w:val="00871C41"/>
    <w:rsid w:val="00876E2B"/>
    <w:rsid w:val="00882269"/>
    <w:rsid w:val="00885641"/>
    <w:rsid w:val="008A4E6F"/>
    <w:rsid w:val="008B6DA7"/>
    <w:rsid w:val="008C4810"/>
    <w:rsid w:val="008D28DC"/>
    <w:rsid w:val="008F28CF"/>
    <w:rsid w:val="009053D8"/>
    <w:rsid w:val="009306DB"/>
    <w:rsid w:val="00933CA1"/>
    <w:rsid w:val="0094507F"/>
    <w:rsid w:val="00960F01"/>
    <w:rsid w:val="009A11CB"/>
    <w:rsid w:val="009A3F7E"/>
    <w:rsid w:val="009B05EA"/>
    <w:rsid w:val="009C4118"/>
    <w:rsid w:val="009D2448"/>
    <w:rsid w:val="00A01EDD"/>
    <w:rsid w:val="00A20EC4"/>
    <w:rsid w:val="00A25C8E"/>
    <w:rsid w:val="00A333FF"/>
    <w:rsid w:val="00A50F5A"/>
    <w:rsid w:val="00A529B0"/>
    <w:rsid w:val="00A62346"/>
    <w:rsid w:val="00A67AB5"/>
    <w:rsid w:val="00A85B2A"/>
    <w:rsid w:val="00AB72DE"/>
    <w:rsid w:val="00AC1750"/>
    <w:rsid w:val="00AC3431"/>
    <w:rsid w:val="00AF278B"/>
    <w:rsid w:val="00AF7DC2"/>
    <w:rsid w:val="00B0412E"/>
    <w:rsid w:val="00B478DF"/>
    <w:rsid w:val="00B504A6"/>
    <w:rsid w:val="00B62F0B"/>
    <w:rsid w:val="00B76FF0"/>
    <w:rsid w:val="00B80F8C"/>
    <w:rsid w:val="00B9386D"/>
    <w:rsid w:val="00B94837"/>
    <w:rsid w:val="00B95DFC"/>
    <w:rsid w:val="00BB3594"/>
    <w:rsid w:val="00BC58CA"/>
    <w:rsid w:val="00BC737C"/>
    <w:rsid w:val="00BF0641"/>
    <w:rsid w:val="00C01CC2"/>
    <w:rsid w:val="00C24F89"/>
    <w:rsid w:val="00C60C4A"/>
    <w:rsid w:val="00C66BDA"/>
    <w:rsid w:val="00C72949"/>
    <w:rsid w:val="00C83E9A"/>
    <w:rsid w:val="00CA5064"/>
    <w:rsid w:val="00CA7299"/>
    <w:rsid w:val="00CB31B6"/>
    <w:rsid w:val="00CB5CFA"/>
    <w:rsid w:val="00D05B6A"/>
    <w:rsid w:val="00D15543"/>
    <w:rsid w:val="00D16802"/>
    <w:rsid w:val="00D17793"/>
    <w:rsid w:val="00D34F5E"/>
    <w:rsid w:val="00D53A7A"/>
    <w:rsid w:val="00D6063B"/>
    <w:rsid w:val="00D61333"/>
    <w:rsid w:val="00D72F21"/>
    <w:rsid w:val="00D7551A"/>
    <w:rsid w:val="00D978CE"/>
    <w:rsid w:val="00DA049F"/>
    <w:rsid w:val="00DA1EFA"/>
    <w:rsid w:val="00DC2C89"/>
    <w:rsid w:val="00DE3840"/>
    <w:rsid w:val="00E06605"/>
    <w:rsid w:val="00E2061A"/>
    <w:rsid w:val="00E34088"/>
    <w:rsid w:val="00E41B4B"/>
    <w:rsid w:val="00E65B40"/>
    <w:rsid w:val="00E7134F"/>
    <w:rsid w:val="00E71D87"/>
    <w:rsid w:val="00E7725B"/>
    <w:rsid w:val="00E80744"/>
    <w:rsid w:val="00E83EBD"/>
    <w:rsid w:val="00EA7A9D"/>
    <w:rsid w:val="00ED2BBD"/>
    <w:rsid w:val="00ED4F1D"/>
    <w:rsid w:val="00EF458D"/>
    <w:rsid w:val="00EF7365"/>
    <w:rsid w:val="00EF7FB0"/>
    <w:rsid w:val="00F404D2"/>
    <w:rsid w:val="00F434EC"/>
    <w:rsid w:val="00F608DE"/>
    <w:rsid w:val="00F66646"/>
    <w:rsid w:val="00F93B37"/>
    <w:rsid w:val="00FB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F013"/>
  <w15:docId w15:val="{6B251047-B590-404D-8066-43787664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F8C"/>
    <w:pPr>
      <w:spacing w:after="160" w:line="259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4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F5E"/>
    <w:rPr>
      <w:rFonts w:ascii="Segoe UI" w:hAnsi="Segoe UI" w:cs="Segoe UI"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34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F5E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F5E"/>
    <w:rPr>
      <w:b/>
      <w:bCs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E80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744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E80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744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B73C3-BAEF-4A3F-B006-7DC69B35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2206</Words>
  <Characters>12576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Genchev</dc:creator>
  <cp:lastModifiedBy>Cvetelina Stamboliyska </cp:lastModifiedBy>
  <cp:revision>2</cp:revision>
  <cp:lastPrinted>2020-10-27T09:47:00Z</cp:lastPrinted>
  <dcterms:created xsi:type="dcterms:W3CDTF">2020-10-29T14:42:00Z</dcterms:created>
  <dcterms:modified xsi:type="dcterms:W3CDTF">2020-10-29T14:42:00Z</dcterms:modified>
</cp:coreProperties>
</file>