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85" w:rsidRDefault="00A825C8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  <w:r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-304800</wp:posOffset>
            </wp:positionV>
            <wp:extent cx="895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140" y="21125"/>
                <wp:lineTo x="21140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</w:rPr>
      </w:pPr>
    </w:p>
    <w:p w:rsidR="00233785" w:rsidRDefault="00A825C8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233785" w:rsidRDefault="00A825C8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  <w:r>
        <w:rPr>
          <w:rFonts w:ascii="Verdana" w:hAnsi="Verdana"/>
          <w:spacing w:val="82"/>
        </w:rPr>
        <w:t xml:space="preserve">                                           </w:t>
      </w:r>
    </w:p>
    <w:p w:rsidR="00233785" w:rsidRDefault="00A825C8" w:rsidP="0019199F">
      <w:pPr>
        <w:shd w:val="clear" w:color="auto" w:fill="FFFFFF"/>
        <w:spacing w:line="360" w:lineRule="auto"/>
        <w:ind w:left="778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</w:t>
      </w:r>
    </w:p>
    <w:p w:rsidR="00233785" w:rsidRDefault="00233785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pacing w:val="160"/>
        </w:rPr>
      </w:pPr>
    </w:p>
    <w:p w:rsidR="00233785" w:rsidRDefault="00A825C8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  <w:spacing w:val="160"/>
        </w:rPr>
        <w:t>ПОСТАНОВЛЕНИЕ</w:t>
      </w:r>
      <w:r>
        <w:rPr>
          <w:rFonts w:ascii="Verdana" w:hAnsi="Verdana"/>
          <w:b/>
        </w:rPr>
        <w:t xml:space="preserve">№ </w:t>
      </w:r>
      <w:r>
        <w:rPr>
          <w:rFonts w:ascii="Verdana" w:hAnsi="Verdana"/>
        </w:rPr>
        <w:t>................</w:t>
      </w:r>
    </w:p>
    <w:p w:rsidR="00233785" w:rsidRDefault="00A825C8">
      <w:pPr>
        <w:shd w:val="clear" w:color="auto" w:fill="FFFFFF"/>
        <w:tabs>
          <w:tab w:val="left" w:leader="dot" w:pos="10490"/>
        </w:tabs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от </w:t>
      </w:r>
      <w:r>
        <w:rPr>
          <w:rFonts w:ascii="Verdana" w:hAnsi="Verdana"/>
          <w:sz w:val="20"/>
          <w:szCs w:val="20"/>
        </w:rPr>
        <w:t>......................................</w:t>
      </w:r>
      <w:r>
        <w:rPr>
          <w:rFonts w:ascii="Verdana" w:hAnsi="Verdana"/>
          <w:b/>
          <w:sz w:val="20"/>
          <w:szCs w:val="20"/>
        </w:rPr>
        <w:t xml:space="preserve">  година  </w:t>
      </w:r>
    </w:p>
    <w:p w:rsidR="00233785" w:rsidRDefault="0023378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</w:p>
    <w:p w:rsidR="00233785" w:rsidRDefault="00A825C8" w:rsidP="00323C2F">
      <w:pPr>
        <w:pStyle w:val="m"/>
        <w:spacing w:before="0" w:beforeAutospacing="0" w:after="0" w:afterAutospacing="0" w:line="360" w:lineRule="auto"/>
        <w:jc w:val="center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>
        <w:rPr>
          <w:rFonts w:ascii="Verdana" w:hAnsi="Verdana"/>
          <w:smallCaps/>
          <w:sz w:val="20"/>
          <w:szCs w:val="20"/>
        </w:rPr>
        <w:t xml:space="preserve"> приемане на Наредба за </w:t>
      </w:r>
      <w:r w:rsidR="00C46B11">
        <w:rPr>
          <w:rFonts w:ascii="Verdana" w:hAnsi="Verdana"/>
          <w:smallCaps/>
          <w:sz w:val="20"/>
          <w:szCs w:val="20"/>
        </w:rPr>
        <w:t>специфичните изисквания към млечните продукти</w:t>
      </w:r>
    </w:p>
    <w:p w:rsidR="00233785" w:rsidRDefault="00233785">
      <w:pPr>
        <w:spacing w:line="360" w:lineRule="auto"/>
        <w:ind w:firstLine="709"/>
        <w:outlineLvl w:val="0"/>
        <w:rPr>
          <w:rFonts w:ascii="Verdana" w:hAnsi="Verdana"/>
          <w:smallCaps/>
        </w:rPr>
      </w:pPr>
    </w:p>
    <w:p w:rsidR="00233785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МИНИСТЕРСКИЯТ СЪВЕТ</w:t>
      </w:r>
    </w:p>
    <w:p w:rsidR="00233785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ПОСТАНОВ</w:t>
      </w:r>
      <w:r>
        <w:rPr>
          <w:rFonts w:ascii="Verdana" w:hAnsi="Verdana"/>
          <w:b/>
        </w:rPr>
        <w:t>И</w:t>
      </w:r>
      <w:r>
        <w:rPr>
          <w:rFonts w:ascii="Verdana" w:hAnsi="Verdana"/>
          <w:b/>
          <w:spacing w:val="66"/>
        </w:rPr>
        <w:t>:</w:t>
      </w:r>
    </w:p>
    <w:p w:rsidR="00233785" w:rsidRPr="00872B43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C46B11" w:rsidRPr="00C46B11" w:rsidRDefault="00A825C8" w:rsidP="00C46B1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Член единствен. </w:t>
      </w:r>
      <w:r>
        <w:rPr>
          <w:rFonts w:ascii="Verdana" w:hAnsi="Verdana"/>
          <w:bCs/>
          <w:sz w:val="20"/>
          <w:szCs w:val="20"/>
        </w:rPr>
        <w:t xml:space="preserve">Приема </w:t>
      </w:r>
      <w:r>
        <w:rPr>
          <w:rFonts w:ascii="Verdana" w:hAnsi="Verdana"/>
          <w:sz w:val="20"/>
          <w:szCs w:val="20"/>
        </w:rPr>
        <w:t>Наредба за</w:t>
      </w:r>
      <w:r w:rsidR="00C46B11">
        <w:rPr>
          <w:rFonts w:ascii="Verdana" w:hAnsi="Verdana"/>
          <w:sz w:val="20"/>
          <w:szCs w:val="20"/>
        </w:rPr>
        <w:t xml:space="preserve"> </w:t>
      </w:r>
      <w:r w:rsidR="00C46B11" w:rsidRPr="00C46B11">
        <w:rPr>
          <w:rFonts w:ascii="Verdana" w:hAnsi="Verdana"/>
          <w:sz w:val="20"/>
          <w:szCs w:val="20"/>
        </w:rPr>
        <w:t>специфичните изисквания към млечните продукти.</w:t>
      </w:r>
    </w:p>
    <w:p w:rsidR="00233785" w:rsidRPr="001219E4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:rsidR="00233785" w:rsidRDefault="00A825C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ЗАКЛЮЧИТЕЛНИ РАЗПОРЕДБИ</w:t>
      </w:r>
    </w:p>
    <w:p w:rsidR="00233785" w:rsidRPr="00872B43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19199F" w:rsidRPr="0019199F" w:rsidRDefault="00C46B11" w:rsidP="0019199F">
      <w:pPr>
        <w:spacing w:line="360" w:lineRule="auto"/>
        <w:ind w:firstLine="708"/>
        <w:jc w:val="both"/>
        <w:rPr>
          <w:rFonts w:ascii="Verdana" w:hAnsi="Verdana"/>
          <w:spacing w:val="-2"/>
          <w:sz w:val="20"/>
          <w:szCs w:val="20"/>
          <w:lang w:val="ru-RU"/>
        </w:rPr>
      </w:pPr>
      <w:r w:rsidRPr="00C46B11">
        <w:rPr>
          <w:rFonts w:ascii="Verdana" w:hAnsi="Verdana"/>
          <w:b/>
          <w:sz w:val="20"/>
          <w:szCs w:val="20"/>
        </w:rPr>
        <w:t xml:space="preserve">§ 1. </w:t>
      </w:r>
      <w:r w:rsidRPr="0019199F">
        <w:rPr>
          <w:rFonts w:ascii="Verdana" w:hAnsi="Verdana"/>
          <w:spacing w:val="-2"/>
          <w:sz w:val="20"/>
          <w:szCs w:val="20"/>
        </w:rPr>
        <w:t xml:space="preserve">Отменя се Наредбата за специфичните изисквания към млечните продукти </w:t>
      </w:r>
      <w:r w:rsidR="0019199F" w:rsidRPr="0019199F">
        <w:rPr>
          <w:rFonts w:ascii="Verdana" w:hAnsi="Verdana"/>
          <w:spacing w:val="-2"/>
          <w:sz w:val="20"/>
          <w:szCs w:val="20"/>
        </w:rPr>
        <w:t xml:space="preserve">приета с Постановление № 119 на Министерския съвет от 2012 г., </w:t>
      </w:r>
      <w:r w:rsidR="00D70820">
        <w:rPr>
          <w:rFonts w:ascii="Verdana" w:hAnsi="Verdana"/>
          <w:spacing w:val="-2"/>
          <w:sz w:val="20"/>
          <w:szCs w:val="20"/>
        </w:rPr>
        <w:t>(</w:t>
      </w:r>
      <w:proofErr w:type="spellStart"/>
      <w:r w:rsidR="0019199F" w:rsidRPr="0019199F">
        <w:rPr>
          <w:rFonts w:ascii="Verdana" w:hAnsi="Verdana"/>
          <w:spacing w:val="-2"/>
          <w:sz w:val="20"/>
          <w:szCs w:val="20"/>
        </w:rPr>
        <w:t>обн</w:t>
      </w:r>
      <w:proofErr w:type="spellEnd"/>
      <w:r w:rsidR="0019199F" w:rsidRPr="0019199F">
        <w:rPr>
          <w:rFonts w:ascii="Verdana" w:hAnsi="Verdana"/>
          <w:spacing w:val="-2"/>
          <w:sz w:val="20"/>
          <w:szCs w:val="20"/>
        </w:rPr>
        <w:t>., ДВ, бр. 48 от 2012 г., изм. и доп. бр. 1 от 2013 г.; изм. с Решение № 5890 на Върховния административен съд на Република България от 2015 г.</w:t>
      </w:r>
      <w:r w:rsidR="00D70820">
        <w:rPr>
          <w:rFonts w:ascii="Verdana" w:hAnsi="Verdana"/>
          <w:spacing w:val="-2"/>
          <w:sz w:val="20"/>
          <w:szCs w:val="20"/>
        </w:rPr>
        <w:t>-</w:t>
      </w:r>
      <w:r w:rsidR="0019199F" w:rsidRPr="0019199F">
        <w:rPr>
          <w:rFonts w:ascii="Verdana" w:hAnsi="Verdana"/>
          <w:spacing w:val="-2"/>
          <w:sz w:val="20"/>
          <w:szCs w:val="20"/>
        </w:rPr>
        <w:t xml:space="preserve"> бр. 39 от 2015 г.; изм. и доп. бр. 58 от 2018 г.)</w:t>
      </w:r>
      <w:r w:rsidRPr="0019199F">
        <w:rPr>
          <w:rFonts w:ascii="Verdana" w:hAnsi="Verdana"/>
          <w:spacing w:val="-2"/>
          <w:sz w:val="20"/>
          <w:szCs w:val="20"/>
        </w:rPr>
        <w:t>.</w:t>
      </w:r>
      <w:r w:rsidR="00556A7D" w:rsidRPr="0019199F">
        <w:rPr>
          <w:rFonts w:ascii="Verdana" w:hAnsi="Verdana"/>
          <w:spacing w:val="-2"/>
          <w:sz w:val="20"/>
          <w:szCs w:val="20"/>
        </w:rPr>
        <w:t xml:space="preserve"> </w:t>
      </w:r>
    </w:p>
    <w:p w:rsidR="00233785" w:rsidRDefault="00A825C8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§ 2. </w:t>
      </w:r>
      <w:r>
        <w:rPr>
          <w:rFonts w:ascii="Verdana" w:hAnsi="Verdana"/>
          <w:bCs/>
          <w:sz w:val="20"/>
          <w:szCs w:val="20"/>
        </w:rPr>
        <w:t>Постановлението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влиза в сила</w:t>
      </w:r>
      <w:r w:rsidR="00415D95">
        <w:rPr>
          <w:rFonts w:ascii="Verdana" w:hAnsi="Verdana"/>
          <w:bCs/>
          <w:sz w:val="20"/>
          <w:szCs w:val="20"/>
        </w:rPr>
        <w:t xml:space="preserve"> в 14-дневен срок</w:t>
      </w:r>
      <w:r>
        <w:rPr>
          <w:rFonts w:ascii="Verdana" w:hAnsi="Verdana"/>
          <w:bCs/>
          <w:sz w:val="20"/>
          <w:szCs w:val="20"/>
        </w:rPr>
        <w:t xml:space="preserve"> </w:t>
      </w:r>
      <w:r w:rsidR="00415D95">
        <w:rPr>
          <w:rFonts w:ascii="Verdana" w:hAnsi="Verdana"/>
          <w:bCs/>
          <w:sz w:val="20"/>
          <w:szCs w:val="20"/>
        </w:rPr>
        <w:t xml:space="preserve">след </w:t>
      </w:r>
      <w:r>
        <w:rPr>
          <w:rFonts w:ascii="Verdana" w:hAnsi="Verdana"/>
          <w:bCs/>
          <w:sz w:val="20"/>
          <w:szCs w:val="20"/>
        </w:rPr>
        <w:t>обнародването му в „Държавен вестник“.</w:t>
      </w:r>
    </w:p>
    <w:p w:rsidR="00233785" w:rsidRDefault="00233785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:rsidR="00233785" w:rsidRDefault="00233785">
      <w:pPr>
        <w:shd w:val="clear" w:color="auto" w:fill="FFFFFF"/>
        <w:tabs>
          <w:tab w:val="left" w:leader="dot" w:pos="3802"/>
        </w:tabs>
        <w:rPr>
          <w:rFonts w:ascii="Verdana" w:hAnsi="Verdana"/>
          <w:b/>
          <w:sz w:val="20"/>
          <w:szCs w:val="20"/>
        </w:rPr>
      </w:pPr>
    </w:p>
    <w:p w:rsidR="00233785" w:rsidRDefault="00A825C8" w:rsidP="0019199F">
      <w:pPr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МИНИСТЪР-ПРЕДСЕДАТЕЛ:</w:t>
      </w:r>
    </w:p>
    <w:p w:rsidR="00233785" w:rsidRDefault="0019199F" w:rsidP="0019199F">
      <w:pPr>
        <w:ind w:left="2124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   </w:t>
      </w:r>
      <w:r w:rsidR="00A825C8">
        <w:rPr>
          <w:rFonts w:ascii="Verdana" w:hAnsi="Verdana"/>
          <w:b/>
          <w:bCs/>
          <w:sz w:val="20"/>
          <w:szCs w:val="20"/>
          <w:lang w:eastAsia="en-US"/>
        </w:rPr>
        <w:t>БОЙКО БОРИСОВ</w:t>
      </w:r>
    </w:p>
    <w:p w:rsidR="00233785" w:rsidRDefault="00233785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</w:p>
    <w:p w:rsidR="00233785" w:rsidRDefault="00A825C8" w:rsidP="0019199F">
      <w:pPr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:rsidR="00233785" w:rsidRDefault="0019199F" w:rsidP="0019199F">
      <w:pPr>
        <w:ind w:left="3540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 xml:space="preserve">                            </w:t>
      </w:r>
      <w:r w:rsidR="00A825C8">
        <w:rPr>
          <w:rFonts w:ascii="Verdana" w:hAnsi="Verdana"/>
          <w:b/>
          <w:bCs/>
          <w:sz w:val="20"/>
          <w:szCs w:val="20"/>
          <w:lang w:eastAsia="en-US"/>
        </w:rPr>
        <w:t>ВЕСЕЛИН ДАКОВ</w:t>
      </w:r>
    </w:p>
    <w:p w:rsidR="00233785" w:rsidRPr="001219E4" w:rsidRDefault="00233785">
      <w:pPr>
        <w:pBdr>
          <w:bottom w:val="single" w:sz="4" w:space="1" w:color="auto"/>
        </w:pBdr>
        <w:spacing w:line="360" w:lineRule="auto"/>
        <w:outlineLvl w:val="0"/>
        <w:rPr>
          <w:rFonts w:ascii="Verdana" w:hAnsi="Verdana"/>
          <w:b/>
          <w:bCs/>
          <w:sz w:val="20"/>
          <w:szCs w:val="20"/>
          <w:lang w:val="ru-RU" w:eastAsia="en-US"/>
        </w:rPr>
      </w:pPr>
    </w:p>
    <w:p w:rsidR="0019199F" w:rsidRDefault="00A825C8">
      <w:pPr>
        <w:spacing w:line="360" w:lineRule="auto"/>
        <w:ind w:left="2124" w:right="-436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</w:r>
    </w:p>
    <w:p w:rsidR="00233785" w:rsidRDefault="00A825C8">
      <w:pPr>
        <w:spacing w:line="360" w:lineRule="auto"/>
        <w:ind w:left="2124" w:right="-436"/>
        <w:outlineLvl w:val="0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</w:r>
      <w:r>
        <w:rPr>
          <w:rFonts w:ascii="Verdana" w:hAnsi="Verdana"/>
          <w:b/>
          <w:bCs/>
          <w:sz w:val="20"/>
          <w:szCs w:val="20"/>
          <w:lang w:eastAsia="en-US"/>
        </w:rPr>
        <w:tab/>
        <w:t xml:space="preserve"> </w:t>
      </w:r>
    </w:p>
    <w:p w:rsidR="00233785" w:rsidRDefault="00A825C8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>
        <w:rPr>
          <w:rFonts w:ascii="Verdana" w:hAnsi="Verdana"/>
          <w:b/>
          <w:bCs/>
          <w:smallCaps/>
          <w:sz w:val="20"/>
          <w:szCs w:val="20"/>
          <w:lang w:eastAsia="en-US"/>
        </w:rPr>
        <w:t>Главен секретар на Министерството на земеделието, храните и горите:</w:t>
      </w:r>
    </w:p>
    <w:p w:rsidR="00233785" w:rsidRDefault="0019199F" w:rsidP="0019199F">
      <w:pPr>
        <w:ind w:left="6372" w:right="-1"/>
        <w:jc w:val="right"/>
        <w:rPr>
          <w:rFonts w:ascii="Verdana" w:hAnsi="Verdana"/>
          <w:b/>
          <w:smallCaps/>
          <w:sz w:val="20"/>
          <w:szCs w:val="20"/>
          <w:lang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   </w:t>
      </w:r>
      <w:r w:rsidR="00A825C8">
        <w:rPr>
          <w:rFonts w:ascii="Verdana" w:hAnsi="Verdana"/>
          <w:b/>
          <w:smallCaps/>
          <w:sz w:val="20"/>
          <w:szCs w:val="20"/>
          <w:lang w:eastAsia="en-US"/>
        </w:rPr>
        <w:t>Георги Стоянов</w:t>
      </w:r>
    </w:p>
    <w:p w:rsidR="0019199F" w:rsidRPr="0019199F" w:rsidRDefault="0019199F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val="ru-RU" w:eastAsia="en-US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и.д. Директор на дирекция </w:t>
      </w:r>
    </w:p>
    <w:p w:rsidR="00233785" w:rsidRDefault="0019199F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  <w:r w:rsidRPr="00855400">
        <w:rPr>
          <w:rFonts w:ascii="Verdana" w:hAnsi="Verdana"/>
          <w:b/>
          <w:smallCaps/>
          <w:sz w:val="16"/>
          <w:szCs w:val="16"/>
        </w:rPr>
        <w:t>„</w:t>
      </w:r>
      <w:r w:rsidR="00A825C8" w:rsidRPr="00855400">
        <w:rPr>
          <w:rFonts w:ascii="Verdana" w:hAnsi="Verdana"/>
          <w:b/>
          <w:smallCaps/>
          <w:sz w:val="20"/>
          <w:szCs w:val="20"/>
          <w:lang w:eastAsia="en-US"/>
        </w:rPr>
        <w:t>П</w:t>
      </w:r>
      <w:r w:rsidR="00A825C8">
        <w:rPr>
          <w:rFonts w:ascii="Verdana" w:hAnsi="Verdana"/>
          <w:b/>
          <w:smallCaps/>
          <w:sz w:val="20"/>
          <w:szCs w:val="20"/>
          <w:lang w:eastAsia="en-US"/>
        </w:rPr>
        <w:t>ра</w:t>
      </w: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вни дейности и законодателство </w:t>
      </w:r>
      <w:r w:rsidR="00A825C8">
        <w:rPr>
          <w:rFonts w:ascii="Verdana" w:hAnsi="Verdana"/>
          <w:b/>
          <w:smallCaps/>
          <w:sz w:val="20"/>
          <w:szCs w:val="20"/>
          <w:lang w:eastAsia="en-US"/>
        </w:rPr>
        <w:t>на Европейския съюз“,  МЗХГ:</w:t>
      </w:r>
    </w:p>
    <w:p w:rsidR="00233785" w:rsidRDefault="00A825C8" w:rsidP="0019199F">
      <w:pPr>
        <w:tabs>
          <w:tab w:val="center" w:pos="4153"/>
          <w:tab w:val="left" w:pos="7230"/>
          <w:tab w:val="left" w:pos="7655"/>
          <w:tab w:val="right" w:pos="8306"/>
        </w:tabs>
        <w:ind w:right="-1"/>
        <w:jc w:val="right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C46B11">
        <w:rPr>
          <w:rFonts w:ascii="Verdana" w:hAnsi="Verdana"/>
          <w:b/>
          <w:smallCaps/>
          <w:sz w:val="20"/>
          <w:szCs w:val="20"/>
          <w:lang w:eastAsia="en-US"/>
        </w:rPr>
        <w:t xml:space="preserve">Гинка </w:t>
      </w:r>
      <w:proofErr w:type="spellStart"/>
      <w:r w:rsidR="00C46B11">
        <w:rPr>
          <w:rFonts w:ascii="Verdana" w:hAnsi="Verdana"/>
          <w:b/>
          <w:smallCaps/>
          <w:sz w:val="20"/>
          <w:szCs w:val="20"/>
          <w:lang w:eastAsia="en-US"/>
        </w:rPr>
        <w:t>Панаретова</w:t>
      </w:r>
      <w:proofErr w:type="spellEnd"/>
    </w:p>
    <w:p w:rsidR="00233785" w:rsidRPr="001219E4" w:rsidRDefault="001219E4" w:rsidP="001219E4">
      <w:pPr>
        <w:widowControl w:val="0"/>
        <w:ind w:left="4248" w:firstLine="708"/>
        <w:rPr>
          <w:rFonts w:ascii="Verdana" w:hAnsi="Verdana" w:cs="Verdana"/>
          <w:sz w:val="16"/>
          <w:szCs w:val="16"/>
          <w:vertAlign w:val="superscript"/>
          <w:lang w:val="en-US"/>
        </w:rPr>
      </w:pPr>
      <w:bookmarkStart w:id="0" w:name="_GoBack"/>
      <w:bookmarkEnd w:id="0"/>
      <w:r>
        <w:rPr>
          <w:rFonts w:ascii="Verdana" w:hAnsi="Verdana" w:cs="Verdana"/>
          <w:smallCaps/>
          <w:sz w:val="16"/>
          <w:szCs w:val="16"/>
        </w:rPr>
        <w:t xml:space="preserve">          </w:t>
      </w:r>
      <w:r>
        <w:rPr>
          <w:rFonts w:ascii="Verdana" w:hAnsi="Verdana" w:cs="Verdana"/>
          <w:smallCaps/>
          <w:sz w:val="16"/>
          <w:szCs w:val="16"/>
          <w:lang w:val="ru-RU"/>
        </w:rPr>
        <w:t xml:space="preserve">      </w:t>
      </w:r>
      <w:r>
        <w:rPr>
          <w:rFonts w:ascii="Verdana" w:hAnsi="Verdana" w:cs="Verdana"/>
          <w:smallCaps/>
          <w:sz w:val="16"/>
          <w:szCs w:val="16"/>
        </w:rPr>
        <w:t xml:space="preserve">    </w:t>
      </w:r>
    </w:p>
    <w:sectPr w:rsidR="00233785" w:rsidRPr="001219E4" w:rsidSect="001219E4">
      <w:footerReference w:type="default" r:id="rId9"/>
      <w:pgSz w:w="11906" w:h="16838" w:code="9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13" w:rsidRDefault="00036D13">
      <w:r>
        <w:separator/>
      </w:r>
    </w:p>
  </w:endnote>
  <w:endnote w:type="continuationSeparator" w:id="0">
    <w:p w:rsidR="00036D13" w:rsidRDefault="0003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7386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33785" w:rsidRDefault="00A825C8"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1219E4">
          <w:rPr>
            <w:rFonts w:ascii="Verdana" w:hAnsi="Verdana"/>
            <w:noProof/>
            <w:sz w:val="16"/>
            <w:szCs w:val="16"/>
          </w:rPr>
          <w:t>2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  <w:r>
          <w:rPr>
            <w:rFonts w:ascii="Verdana" w:hAnsi="Verdana"/>
            <w:noProof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13" w:rsidRDefault="00036D13">
      <w:r>
        <w:separator/>
      </w:r>
    </w:p>
  </w:footnote>
  <w:footnote w:type="continuationSeparator" w:id="0">
    <w:p w:rsidR="00036D13" w:rsidRDefault="0003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4B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44F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54E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46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9C2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2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6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AA2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52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B01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837B3"/>
    <w:multiLevelType w:val="hybridMultilevel"/>
    <w:tmpl w:val="0A06C8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B456EF"/>
    <w:multiLevelType w:val="hybridMultilevel"/>
    <w:tmpl w:val="233AEE9C"/>
    <w:lvl w:ilvl="0" w:tplc="2C9CC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B5931EB"/>
    <w:multiLevelType w:val="hybridMultilevel"/>
    <w:tmpl w:val="72F48290"/>
    <w:lvl w:ilvl="0" w:tplc="004E2D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5D57652"/>
    <w:multiLevelType w:val="hybridMultilevel"/>
    <w:tmpl w:val="2B7A5D42"/>
    <w:lvl w:ilvl="0" w:tplc="B4966A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ECA0AFA"/>
    <w:multiLevelType w:val="hybridMultilevel"/>
    <w:tmpl w:val="B56EAF54"/>
    <w:lvl w:ilvl="0" w:tplc="D654E9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171F0F"/>
    <w:multiLevelType w:val="hybridMultilevel"/>
    <w:tmpl w:val="ED5EEEA0"/>
    <w:lvl w:ilvl="0" w:tplc="03D2031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684562C0"/>
    <w:multiLevelType w:val="hybridMultilevel"/>
    <w:tmpl w:val="4C782C9A"/>
    <w:lvl w:ilvl="0" w:tplc="4128119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99546E2"/>
    <w:multiLevelType w:val="hybridMultilevel"/>
    <w:tmpl w:val="E8BADEDA"/>
    <w:lvl w:ilvl="0" w:tplc="B79A29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FEC5680"/>
    <w:multiLevelType w:val="hybridMultilevel"/>
    <w:tmpl w:val="1EDC6396"/>
    <w:lvl w:ilvl="0" w:tplc="C61A84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85"/>
    <w:rsid w:val="00036D13"/>
    <w:rsid w:val="00087550"/>
    <w:rsid w:val="001219E4"/>
    <w:rsid w:val="0019199F"/>
    <w:rsid w:val="00233785"/>
    <w:rsid w:val="002D64A8"/>
    <w:rsid w:val="002E56B9"/>
    <w:rsid w:val="00323C2F"/>
    <w:rsid w:val="00386D43"/>
    <w:rsid w:val="00415D95"/>
    <w:rsid w:val="00477BC7"/>
    <w:rsid w:val="004C1827"/>
    <w:rsid w:val="004C7DFA"/>
    <w:rsid w:val="00556A7D"/>
    <w:rsid w:val="00557336"/>
    <w:rsid w:val="006E0168"/>
    <w:rsid w:val="007404B0"/>
    <w:rsid w:val="007B15BC"/>
    <w:rsid w:val="00803D35"/>
    <w:rsid w:val="00855400"/>
    <w:rsid w:val="00872B43"/>
    <w:rsid w:val="008878BF"/>
    <w:rsid w:val="009452D3"/>
    <w:rsid w:val="009C5F2D"/>
    <w:rsid w:val="00A125EF"/>
    <w:rsid w:val="00A825C8"/>
    <w:rsid w:val="00AB7883"/>
    <w:rsid w:val="00B22B9E"/>
    <w:rsid w:val="00C46B11"/>
    <w:rsid w:val="00C94A5C"/>
    <w:rsid w:val="00D70820"/>
    <w:rsid w:val="00E1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m">
    <w:name w:val="m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w">
    <w:name w:val="w"/>
    <w:basedOn w:val="Normal"/>
    <w:uiPriority w:val="99"/>
    <w:pPr>
      <w:spacing w:before="100" w:beforeAutospacing="1" w:after="100" w:afterAutospacing="1"/>
    </w:pPr>
  </w:style>
  <w:style w:type="paragraph" w:customStyle="1" w:styleId="Style">
    <w:name w:val="Style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">
    <w:name w:val="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Знак Char"/>
    <w:basedOn w:val="Normal"/>
    <w:link w:val="CharChar"/>
    <w:uiPriority w:val="99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line="193" w:lineRule="atLeast"/>
    </w:pPr>
    <w:rPr>
      <w:rFonts w:ascii="TimokCYR" w:hAnsi="TimokCYR" w:cs="TimokCYR"/>
    </w:rPr>
  </w:style>
  <w:style w:type="paragraph" w:customStyle="1" w:styleId="Char0">
    <w:name w:val="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Знак Char Char"/>
    <w:link w:val="Char"/>
    <w:uiPriority w:val="99"/>
    <w:locked/>
    <w:rPr>
      <w:rFonts w:ascii="Arial Narrow" w:hAnsi="Arial Narrow" w:cs="Arial Narrow"/>
      <w:b/>
      <w:bCs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sz w:val="2"/>
      <w:szCs w:val="2"/>
    </w:rPr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ommentSubjectChar1Char">
    <w:name w:val="Comment Subject Char1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uiPriority w:val="99"/>
    <w:qFormat/>
    <w:rPr>
      <w:b/>
      <w:bCs/>
    </w:rPr>
  </w:style>
  <w:style w:type="paragraph" w:customStyle="1" w:styleId="CharCharChar0">
    <w:name w:val="Char Char Знак Знак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le-doc-first">
    <w:name w:val="title-doc-first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m">
    <w:name w:val="m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w">
    <w:name w:val="w"/>
    <w:basedOn w:val="Normal"/>
    <w:uiPriority w:val="99"/>
    <w:pPr>
      <w:spacing w:before="100" w:beforeAutospacing="1" w:after="100" w:afterAutospacing="1"/>
    </w:pPr>
  </w:style>
  <w:style w:type="paragraph" w:customStyle="1" w:styleId="Style">
    <w:name w:val="Style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">
    <w:name w:val="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Знак Char"/>
    <w:basedOn w:val="Normal"/>
    <w:link w:val="CharChar"/>
    <w:uiPriority w:val="99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line="193" w:lineRule="atLeast"/>
    </w:pPr>
    <w:rPr>
      <w:rFonts w:ascii="TimokCYR" w:hAnsi="TimokCYR" w:cs="TimokCYR"/>
    </w:rPr>
  </w:style>
  <w:style w:type="paragraph" w:customStyle="1" w:styleId="Char0">
    <w:name w:val="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Знак Char Char"/>
    <w:link w:val="Char"/>
    <w:uiPriority w:val="99"/>
    <w:locked/>
    <w:rPr>
      <w:rFonts w:ascii="Arial Narrow" w:hAnsi="Arial Narrow" w:cs="Arial Narrow"/>
      <w:b/>
      <w:bCs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sz w:val="2"/>
      <w:szCs w:val="2"/>
    </w:rPr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ommentSubjectChar1Char">
    <w:name w:val="Comment Subject Char1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uiPriority w:val="99"/>
    <w:qFormat/>
    <w:rPr>
      <w:b/>
      <w:bCs/>
    </w:rPr>
  </w:style>
  <w:style w:type="paragraph" w:customStyle="1" w:styleId="CharCharChar0">
    <w:name w:val="Char Char Знак Знак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le-doc-first">
    <w:name w:val="title-doc-first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NVMS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Iliev</dc:creator>
  <cp:lastModifiedBy>Nataliya Slavova</cp:lastModifiedBy>
  <cp:revision>4</cp:revision>
  <cp:lastPrinted>2020-07-28T11:41:00Z</cp:lastPrinted>
  <dcterms:created xsi:type="dcterms:W3CDTF">2020-09-17T05:35:00Z</dcterms:created>
  <dcterms:modified xsi:type="dcterms:W3CDTF">2020-09-18T08:06:00Z</dcterms:modified>
</cp:coreProperties>
</file>