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C50" w:rsidRDefault="005B7D46" w:rsidP="008B426D">
      <w:pPr>
        <w:spacing w:before="120"/>
        <w:jc w:val="right"/>
        <w:rPr>
          <w:sz w:val="24"/>
          <w:szCs w:val="24"/>
        </w:rPr>
      </w:pPr>
      <w:r w:rsidRPr="00083374">
        <w:rPr>
          <w:sz w:val="24"/>
          <w:szCs w:val="24"/>
        </w:rPr>
        <w:t xml:space="preserve">Приложение № </w:t>
      </w:r>
      <w:r w:rsidR="00CF4410">
        <w:rPr>
          <w:sz w:val="24"/>
          <w:szCs w:val="24"/>
        </w:rPr>
        <w:t>5</w:t>
      </w:r>
      <w:bookmarkStart w:id="0" w:name="_GoBack"/>
      <w:bookmarkEnd w:id="0"/>
      <w:r w:rsidR="00CF4410" w:rsidRPr="00083374">
        <w:rPr>
          <w:sz w:val="24"/>
          <w:szCs w:val="24"/>
        </w:rPr>
        <w:t xml:space="preserve"> </w:t>
      </w:r>
    </w:p>
    <w:p w:rsidR="005B7D46" w:rsidRPr="00083374" w:rsidRDefault="005B7D46" w:rsidP="008B426D">
      <w:pPr>
        <w:spacing w:before="120"/>
        <w:jc w:val="right"/>
        <w:rPr>
          <w:sz w:val="24"/>
          <w:szCs w:val="24"/>
        </w:rPr>
      </w:pPr>
      <w:r w:rsidRPr="00083374">
        <w:rPr>
          <w:sz w:val="24"/>
          <w:szCs w:val="24"/>
        </w:rPr>
        <w:t xml:space="preserve">към чл. </w:t>
      </w:r>
      <w:r w:rsidR="00AC7281" w:rsidRPr="00083374">
        <w:rPr>
          <w:sz w:val="24"/>
          <w:szCs w:val="24"/>
        </w:rPr>
        <w:t>23</w:t>
      </w:r>
      <w:r w:rsidR="008B426D" w:rsidRPr="00083374">
        <w:rPr>
          <w:sz w:val="24"/>
          <w:szCs w:val="24"/>
        </w:rPr>
        <w:t xml:space="preserve">, ал. </w:t>
      </w:r>
      <w:r w:rsidR="00950E57">
        <w:rPr>
          <w:sz w:val="24"/>
          <w:szCs w:val="24"/>
        </w:rPr>
        <w:t>4</w:t>
      </w:r>
    </w:p>
    <w:p w:rsidR="008B426D" w:rsidRPr="00083374" w:rsidRDefault="008B426D" w:rsidP="008B426D">
      <w:pPr>
        <w:spacing w:before="120"/>
        <w:jc w:val="right"/>
        <w:rPr>
          <w:b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3"/>
      </w:tblGrid>
      <w:tr w:rsidR="005B7D46" w:rsidRPr="00083374" w:rsidTr="008D2134">
        <w:tc>
          <w:tcPr>
            <w:tcW w:w="99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7D46" w:rsidRPr="00083374" w:rsidRDefault="005B7D46" w:rsidP="008D2134">
            <w:pPr>
              <w:spacing w:before="120"/>
              <w:jc w:val="center"/>
              <w:rPr>
                <w:b/>
                <w:sz w:val="24"/>
                <w:szCs w:val="24"/>
              </w:rPr>
            </w:pPr>
            <w:r w:rsidRPr="00083374">
              <w:rPr>
                <w:b/>
                <w:sz w:val="24"/>
                <w:szCs w:val="24"/>
              </w:rPr>
              <w:t>МИНИСТЕРСТВО НА ЗЕМЕДЕЛИЕТО, ХРАНИТЕ И ГОРИТЕ</w:t>
            </w:r>
          </w:p>
        </w:tc>
      </w:tr>
      <w:tr w:rsidR="005B7D46" w:rsidRPr="00083374" w:rsidTr="008D2134">
        <w:tc>
          <w:tcPr>
            <w:tcW w:w="99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7D46" w:rsidRPr="00083374" w:rsidRDefault="005B7D46" w:rsidP="008D2134">
            <w:pPr>
              <w:spacing w:before="120"/>
              <w:jc w:val="center"/>
              <w:rPr>
                <w:b/>
                <w:sz w:val="24"/>
                <w:szCs w:val="24"/>
              </w:rPr>
            </w:pPr>
            <w:r w:rsidRPr="00083374">
              <w:rPr>
                <w:b/>
                <w:sz w:val="24"/>
                <w:szCs w:val="24"/>
              </w:rPr>
              <w:t>ДИРЕКЦИЯ „РАЗВИТИЕ НА СЕЛСКИТЕ РАЙОНИ”</w:t>
            </w:r>
          </w:p>
        </w:tc>
      </w:tr>
      <w:tr w:rsidR="005B7D46" w:rsidRPr="00083374" w:rsidTr="008D2134">
        <w:tc>
          <w:tcPr>
            <w:tcW w:w="99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7D46" w:rsidRPr="00083374" w:rsidRDefault="005B7D46" w:rsidP="00AC7281">
            <w:pPr>
              <w:spacing w:before="120"/>
              <w:jc w:val="center"/>
              <w:rPr>
                <w:b/>
                <w:sz w:val="24"/>
                <w:szCs w:val="24"/>
              </w:rPr>
            </w:pPr>
            <w:r w:rsidRPr="00083374">
              <w:rPr>
                <w:b/>
                <w:sz w:val="24"/>
                <w:szCs w:val="24"/>
              </w:rPr>
              <w:t>ПОДМЯРКА 19.</w:t>
            </w:r>
            <w:r w:rsidR="00AC7281" w:rsidRPr="00083374">
              <w:rPr>
                <w:b/>
                <w:sz w:val="24"/>
                <w:szCs w:val="24"/>
              </w:rPr>
              <w:t>1 в частта на малките пилотни проекти</w:t>
            </w:r>
          </w:p>
        </w:tc>
      </w:tr>
      <w:tr w:rsidR="005B7D46" w:rsidRPr="00083374" w:rsidTr="008D2134">
        <w:trPr>
          <w:trHeight w:val="628"/>
        </w:trPr>
        <w:tc>
          <w:tcPr>
            <w:tcW w:w="99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7D46" w:rsidRPr="00083374" w:rsidRDefault="005B7D46" w:rsidP="00A779F6">
            <w:pPr>
              <w:spacing w:before="120"/>
              <w:jc w:val="center"/>
              <w:rPr>
                <w:b/>
                <w:sz w:val="24"/>
                <w:szCs w:val="24"/>
              </w:rPr>
            </w:pPr>
            <w:r w:rsidRPr="00083374">
              <w:rPr>
                <w:b/>
                <w:sz w:val="24"/>
                <w:szCs w:val="24"/>
              </w:rPr>
              <w:t xml:space="preserve">КОНТРОЛЕН ЛИСТ ПРИ ПОДПИСВАНЕ НА </w:t>
            </w:r>
            <w:r w:rsidR="00474A16" w:rsidRPr="00083374">
              <w:rPr>
                <w:b/>
                <w:sz w:val="24"/>
                <w:szCs w:val="24"/>
              </w:rPr>
              <w:t>АДМИНИСТРАТИВЕН ДОГОВОР ЗА ИЗПЪЛНЕНИЕ НА ПРОЕКТИ ПО ПОДМЯРКА 19.</w:t>
            </w:r>
            <w:r w:rsidR="00A779F6" w:rsidRPr="00083374">
              <w:rPr>
                <w:b/>
                <w:sz w:val="24"/>
                <w:szCs w:val="24"/>
              </w:rPr>
              <w:t>1 В ЧАСТТА НА МАЛКИТЕ ПИЛОТНИ ПРОЕКТИ</w:t>
            </w:r>
          </w:p>
        </w:tc>
      </w:tr>
      <w:tr w:rsidR="005B7D46" w:rsidRPr="00083374" w:rsidTr="008D2134">
        <w:trPr>
          <w:trHeight w:val="406"/>
        </w:trPr>
        <w:tc>
          <w:tcPr>
            <w:tcW w:w="99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7D46" w:rsidRPr="00083374" w:rsidRDefault="005B7D46" w:rsidP="008D2134">
            <w:pPr>
              <w:spacing w:before="120"/>
              <w:jc w:val="both"/>
              <w:rPr>
                <w:b/>
                <w:sz w:val="24"/>
                <w:szCs w:val="24"/>
              </w:rPr>
            </w:pPr>
            <w:r w:rsidRPr="00083374">
              <w:rPr>
                <w:b/>
                <w:sz w:val="24"/>
                <w:szCs w:val="24"/>
              </w:rPr>
              <w:t>Наименование на МИГ:</w:t>
            </w:r>
          </w:p>
        </w:tc>
      </w:tr>
      <w:tr w:rsidR="005B7D46" w:rsidRPr="00083374" w:rsidTr="008D2134">
        <w:trPr>
          <w:trHeight w:val="412"/>
        </w:trPr>
        <w:tc>
          <w:tcPr>
            <w:tcW w:w="99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7D46" w:rsidRPr="00083374" w:rsidRDefault="005B7D46" w:rsidP="008D2134">
            <w:pPr>
              <w:spacing w:before="120"/>
              <w:jc w:val="both"/>
              <w:rPr>
                <w:b/>
                <w:sz w:val="24"/>
                <w:szCs w:val="24"/>
              </w:rPr>
            </w:pPr>
            <w:r w:rsidRPr="00083374">
              <w:rPr>
                <w:b/>
                <w:sz w:val="24"/>
                <w:szCs w:val="24"/>
              </w:rPr>
              <w:t>Вх. № и дата на заявлението:</w:t>
            </w:r>
          </w:p>
          <w:p w:rsidR="005B7D46" w:rsidRPr="00083374" w:rsidRDefault="005B7D46" w:rsidP="008D2134">
            <w:pPr>
              <w:spacing w:before="120"/>
              <w:jc w:val="both"/>
              <w:rPr>
                <w:i/>
                <w:sz w:val="24"/>
                <w:szCs w:val="24"/>
              </w:rPr>
            </w:pPr>
            <w:r w:rsidRPr="00083374">
              <w:rPr>
                <w:b/>
                <w:sz w:val="24"/>
                <w:szCs w:val="24"/>
              </w:rPr>
              <w:t>Вх. № и дата на допълнителна информация: (когато е приложимо)</w:t>
            </w:r>
          </w:p>
        </w:tc>
      </w:tr>
    </w:tbl>
    <w:p w:rsidR="005B7D46" w:rsidRPr="00083374" w:rsidRDefault="005B7D46" w:rsidP="005B7D46">
      <w:pPr>
        <w:spacing w:before="120"/>
        <w:jc w:val="both"/>
        <w:rPr>
          <w:b/>
          <w:sz w:val="24"/>
          <w:szCs w:val="24"/>
        </w:rPr>
      </w:pPr>
    </w:p>
    <w:tbl>
      <w:tblPr>
        <w:tblW w:w="99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103"/>
        <w:gridCol w:w="709"/>
        <w:gridCol w:w="709"/>
        <w:gridCol w:w="1333"/>
        <w:gridCol w:w="1546"/>
      </w:tblGrid>
      <w:tr w:rsidR="005B7D46" w:rsidRPr="00083374" w:rsidTr="00FA72B1">
        <w:trPr>
          <w:trHeight w:val="352"/>
        </w:trPr>
        <w:tc>
          <w:tcPr>
            <w:tcW w:w="567" w:type="dxa"/>
            <w:shd w:val="clear" w:color="auto" w:fill="D9D9D9"/>
            <w:vAlign w:val="center"/>
          </w:tcPr>
          <w:p w:rsidR="005B7D46" w:rsidRPr="00083374" w:rsidRDefault="005B7D46" w:rsidP="008D2134">
            <w:pPr>
              <w:spacing w:before="120"/>
              <w:jc w:val="center"/>
              <w:rPr>
                <w:b/>
                <w:sz w:val="24"/>
                <w:szCs w:val="24"/>
              </w:rPr>
            </w:pPr>
            <w:r w:rsidRPr="0008337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5B7D46" w:rsidRPr="00083374" w:rsidRDefault="005B7D46" w:rsidP="008D2134">
            <w:pPr>
              <w:spacing w:before="120"/>
              <w:jc w:val="center"/>
              <w:rPr>
                <w:b/>
                <w:sz w:val="24"/>
                <w:szCs w:val="24"/>
              </w:rPr>
            </w:pPr>
            <w:r w:rsidRPr="00083374">
              <w:rPr>
                <w:b/>
                <w:sz w:val="24"/>
                <w:szCs w:val="24"/>
              </w:rPr>
              <w:t>Изискване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5B7D46" w:rsidRPr="00083374" w:rsidRDefault="005B7D46" w:rsidP="008D2134">
            <w:pPr>
              <w:spacing w:before="120"/>
              <w:jc w:val="center"/>
              <w:rPr>
                <w:b/>
                <w:sz w:val="24"/>
                <w:szCs w:val="24"/>
              </w:rPr>
            </w:pPr>
            <w:r w:rsidRPr="00083374">
              <w:rPr>
                <w:b/>
                <w:sz w:val="24"/>
                <w:szCs w:val="24"/>
              </w:rPr>
              <w:t>ДА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5B7D46" w:rsidRPr="00083374" w:rsidRDefault="005B7D46" w:rsidP="008D2134">
            <w:pPr>
              <w:spacing w:before="120"/>
              <w:jc w:val="center"/>
              <w:rPr>
                <w:b/>
                <w:sz w:val="24"/>
                <w:szCs w:val="24"/>
              </w:rPr>
            </w:pPr>
            <w:r w:rsidRPr="00083374">
              <w:rPr>
                <w:b/>
                <w:sz w:val="24"/>
                <w:szCs w:val="24"/>
              </w:rPr>
              <w:t>НЕ</w:t>
            </w:r>
          </w:p>
        </w:tc>
        <w:tc>
          <w:tcPr>
            <w:tcW w:w="1333" w:type="dxa"/>
            <w:shd w:val="clear" w:color="auto" w:fill="D9D9D9"/>
            <w:vAlign w:val="center"/>
          </w:tcPr>
          <w:p w:rsidR="005B7D46" w:rsidRPr="00083374" w:rsidRDefault="005B7D46" w:rsidP="008D2134">
            <w:pPr>
              <w:spacing w:before="120"/>
              <w:jc w:val="center"/>
              <w:rPr>
                <w:b/>
                <w:sz w:val="24"/>
                <w:szCs w:val="24"/>
              </w:rPr>
            </w:pPr>
            <w:r w:rsidRPr="00083374">
              <w:rPr>
                <w:b/>
                <w:sz w:val="24"/>
                <w:szCs w:val="24"/>
              </w:rPr>
              <w:t>НЕПРИЛОЖИМО</w:t>
            </w:r>
          </w:p>
        </w:tc>
        <w:tc>
          <w:tcPr>
            <w:tcW w:w="1546" w:type="dxa"/>
            <w:shd w:val="clear" w:color="auto" w:fill="D9D9D9"/>
            <w:vAlign w:val="center"/>
          </w:tcPr>
          <w:p w:rsidR="005B7D46" w:rsidRPr="00083374" w:rsidRDefault="005B7D46" w:rsidP="008D2134">
            <w:pPr>
              <w:spacing w:before="120"/>
              <w:jc w:val="center"/>
              <w:rPr>
                <w:b/>
                <w:sz w:val="24"/>
                <w:szCs w:val="24"/>
              </w:rPr>
            </w:pPr>
            <w:r w:rsidRPr="00083374">
              <w:rPr>
                <w:b/>
                <w:sz w:val="24"/>
                <w:szCs w:val="24"/>
              </w:rPr>
              <w:t>БЕЛЕЖКИ</w:t>
            </w:r>
          </w:p>
        </w:tc>
      </w:tr>
      <w:tr w:rsidR="0092239E" w:rsidRPr="00083374" w:rsidTr="00FA72B1">
        <w:trPr>
          <w:trHeight w:val="352"/>
        </w:trPr>
        <w:tc>
          <w:tcPr>
            <w:tcW w:w="567" w:type="dxa"/>
            <w:shd w:val="clear" w:color="auto" w:fill="FFFFFF" w:themeFill="background1"/>
            <w:vAlign w:val="center"/>
          </w:tcPr>
          <w:p w:rsidR="0092239E" w:rsidRPr="00083374" w:rsidRDefault="0092239E" w:rsidP="008D2134">
            <w:pPr>
              <w:spacing w:before="120"/>
              <w:jc w:val="center"/>
              <w:rPr>
                <w:sz w:val="24"/>
                <w:szCs w:val="24"/>
              </w:rPr>
            </w:pPr>
            <w:r w:rsidRPr="00083374">
              <w:rPr>
                <w:sz w:val="24"/>
                <w:szCs w:val="24"/>
              </w:rPr>
              <w:t>1.</w:t>
            </w:r>
          </w:p>
        </w:tc>
        <w:tc>
          <w:tcPr>
            <w:tcW w:w="5103" w:type="dxa"/>
            <w:shd w:val="clear" w:color="auto" w:fill="FFFFFF" w:themeFill="background1"/>
            <w:vAlign w:val="center"/>
          </w:tcPr>
          <w:p w:rsidR="0092239E" w:rsidRPr="00083374" w:rsidRDefault="0044087A" w:rsidP="0044087A">
            <w:pPr>
              <w:spacing w:before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са установени нарушения в резултат от проверка на </w:t>
            </w:r>
            <w:r w:rsidR="0092239E" w:rsidRPr="00083374">
              <w:rPr>
                <w:sz w:val="24"/>
                <w:szCs w:val="24"/>
              </w:rPr>
              <w:t>Държавен фонд „Земеделие“  съгласно чл. 1, т. 1а и т. 2 и Приложение I, чл.1, част 1 „Вътрешна среда“, раздел А „Организационна структура“ буква „i и раздел Б „Стандарти в областта на човешките ресурси“, буква „ii“ и част 2 „Контролни дейности”, раздел А „Процедури по одобряване на заявленията“, букви „ii“, „iii“, „iv“ и „v“ на Делегиран регламент (ЕС) № 907/2014 на Комисията от 11 март 2014 година за допълнение на Регламент (ЕС) № 1306/2013 на Европейския парламент и на Съвета във връзка с разплащателните агенции и други органи, финансовото управление, уравняването на сметки, обезпеченията и използването на еврото</w:t>
            </w:r>
            <w:r w:rsidR="00BF1AD0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2239E" w:rsidRPr="00083374" w:rsidRDefault="0092239E" w:rsidP="008D2134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2239E" w:rsidRPr="00083374" w:rsidRDefault="0092239E" w:rsidP="008D2134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33" w:type="dxa"/>
            <w:shd w:val="clear" w:color="auto" w:fill="FFFFFF" w:themeFill="background1"/>
            <w:vAlign w:val="center"/>
          </w:tcPr>
          <w:p w:rsidR="0092239E" w:rsidRPr="00083374" w:rsidRDefault="0092239E" w:rsidP="008D2134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FFFFFF" w:themeFill="background1"/>
            <w:vAlign w:val="center"/>
          </w:tcPr>
          <w:p w:rsidR="0092239E" w:rsidRPr="00083374" w:rsidRDefault="0092239E" w:rsidP="008D2134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</w:tr>
      <w:tr w:rsidR="00FA2A6E" w:rsidRPr="00083374" w:rsidTr="00C91B86">
        <w:trPr>
          <w:trHeight w:val="352"/>
        </w:trPr>
        <w:tc>
          <w:tcPr>
            <w:tcW w:w="567" w:type="dxa"/>
            <w:shd w:val="clear" w:color="auto" w:fill="auto"/>
            <w:vAlign w:val="center"/>
          </w:tcPr>
          <w:p w:rsidR="00FA2A6E" w:rsidRPr="00083374" w:rsidRDefault="0044087A" w:rsidP="00FA72B1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A2A6E" w:rsidRPr="00083374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A2A6E" w:rsidRPr="00083374" w:rsidRDefault="00FA2A6E" w:rsidP="00A779F6">
            <w:pPr>
              <w:spacing w:before="120"/>
              <w:jc w:val="both"/>
              <w:rPr>
                <w:sz w:val="24"/>
                <w:szCs w:val="24"/>
              </w:rPr>
            </w:pPr>
            <w:r w:rsidRPr="00083374">
              <w:rPr>
                <w:sz w:val="24"/>
                <w:szCs w:val="24"/>
              </w:rPr>
              <w:t>Кандидатът не е/не са включен/и в Системата за ранно откриване и отстраняване за гарантиране на добро финансово управление (EDES) (обстоятелството се проверява в системата за ранно откриване и отстраняване на интернет адрес https://ec.europa.eu/edes);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A2A6E" w:rsidRPr="00083374" w:rsidRDefault="00FA2A6E" w:rsidP="008D2134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A2A6E" w:rsidRPr="00083374" w:rsidRDefault="00FA2A6E" w:rsidP="008D2134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:rsidR="00FA2A6E" w:rsidRPr="00083374" w:rsidRDefault="00FA2A6E" w:rsidP="008D2134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:rsidR="00FA2A6E" w:rsidRPr="00083374" w:rsidRDefault="00FA2A6E" w:rsidP="008D2134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</w:tr>
      <w:tr w:rsidR="005B7D46" w:rsidRPr="00083374" w:rsidTr="00FA72B1">
        <w:trPr>
          <w:trHeight w:val="352"/>
        </w:trPr>
        <w:tc>
          <w:tcPr>
            <w:tcW w:w="567" w:type="dxa"/>
            <w:shd w:val="clear" w:color="auto" w:fill="auto"/>
            <w:vAlign w:val="center"/>
          </w:tcPr>
          <w:p w:rsidR="005B7D46" w:rsidRPr="00083374" w:rsidRDefault="0044087A" w:rsidP="00FA72B1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16782" w:rsidRPr="00083374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5B7D46" w:rsidRPr="00083374" w:rsidRDefault="00334D9B" w:rsidP="00A779F6">
            <w:pPr>
              <w:spacing w:before="120"/>
              <w:jc w:val="both"/>
              <w:rPr>
                <w:sz w:val="24"/>
                <w:szCs w:val="24"/>
              </w:rPr>
            </w:pPr>
            <w:r w:rsidRPr="00083374">
              <w:rPr>
                <w:sz w:val="24"/>
                <w:szCs w:val="24"/>
              </w:rPr>
              <w:t xml:space="preserve">Законният представител на кандидата, членовете на колективния управителен орган и членовете на контролния орган, ако такъв е предвиден в устава на МИГ, </w:t>
            </w:r>
            <w:r w:rsidR="004A6500" w:rsidRPr="00083374">
              <w:rPr>
                <w:sz w:val="24"/>
                <w:szCs w:val="24"/>
              </w:rPr>
              <w:t xml:space="preserve">не </w:t>
            </w:r>
            <w:r w:rsidRPr="00083374">
              <w:rPr>
                <w:sz w:val="24"/>
                <w:szCs w:val="24"/>
              </w:rPr>
              <w:t>са</w:t>
            </w:r>
            <w:r w:rsidR="004A6500" w:rsidRPr="00083374">
              <w:rPr>
                <w:sz w:val="24"/>
                <w:szCs w:val="24"/>
              </w:rPr>
              <w:t xml:space="preserve"> осъ</w:t>
            </w:r>
            <w:r w:rsidRPr="00083374">
              <w:rPr>
                <w:sz w:val="24"/>
                <w:szCs w:val="24"/>
              </w:rPr>
              <w:t xml:space="preserve">ждани с влязла в сила присъда за престъпление по чл. </w:t>
            </w:r>
            <w:r w:rsidRPr="00083374">
              <w:rPr>
                <w:sz w:val="24"/>
                <w:szCs w:val="24"/>
              </w:rPr>
              <w:lastRenderedPageBreak/>
              <w:t xml:space="preserve">108а, чл. 159а - 159г, чл. 172, чл. 192а, чл. 194 - 217, чл. 219 - 252, чл. 253 - 260, чл. 301 - 307, чл. 321, 321а и чл. 352 - 353е от Наказателния кодекс в България, страна – членка на ЕС или трета страна </w:t>
            </w:r>
            <w:r w:rsidR="00527CA8" w:rsidRPr="00083374">
              <w:rPr>
                <w:sz w:val="24"/>
                <w:szCs w:val="24"/>
              </w:rPr>
              <w:t>(</w:t>
            </w:r>
            <w:r w:rsidR="002C0539" w:rsidRPr="00083374">
              <w:rPr>
                <w:sz w:val="24"/>
                <w:szCs w:val="24"/>
              </w:rPr>
              <w:t xml:space="preserve">обстоятелствата се проверяват </w:t>
            </w:r>
            <w:r w:rsidRPr="00083374">
              <w:rPr>
                <w:sz w:val="24"/>
                <w:szCs w:val="24"/>
              </w:rPr>
              <w:t>чрез служебен достъп до Министерството на правосъдието, а когато справка не може да бъде извършена, се изисква представяне на свидетелство за съдимост</w:t>
            </w:r>
            <w:r w:rsidR="00527CA8" w:rsidRPr="00083374">
              <w:rPr>
                <w:sz w:val="24"/>
                <w:szCs w:val="24"/>
              </w:rPr>
              <w:t>);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B7D46" w:rsidRPr="00083374" w:rsidRDefault="005B7D46" w:rsidP="008D2134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B7D46" w:rsidRPr="00083374" w:rsidRDefault="005B7D46" w:rsidP="008D2134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:rsidR="005B7D46" w:rsidRPr="00083374" w:rsidRDefault="005B7D46" w:rsidP="008D2134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:rsidR="005B7D46" w:rsidRPr="00083374" w:rsidRDefault="005B7D46" w:rsidP="008D2134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</w:tr>
      <w:tr w:rsidR="005B7D46" w:rsidRPr="00083374" w:rsidTr="00FA72B1">
        <w:trPr>
          <w:trHeight w:val="352"/>
        </w:trPr>
        <w:tc>
          <w:tcPr>
            <w:tcW w:w="567" w:type="dxa"/>
            <w:shd w:val="clear" w:color="auto" w:fill="auto"/>
            <w:vAlign w:val="center"/>
          </w:tcPr>
          <w:p w:rsidR="005B7D46" w:rsidRPr="00083374" w:rsidRDefault="0044087A" w:rsidP="00FA72B1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  <w:r w:rsidR="004A6500" w:rsidRPr="00083374">
              <w:rPr>
                <w:sz w:val="24"/>
                <w:szCs w:val="24"/>
              </w:rPr>
              <w:t xml:space="preserve">. 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A2A6E" w:rsidRPr="00083374" w:rsidRDefault="004A6500" w:rsidP="00FA2A6E">
            <w:pPr>
              <w:spacing w:before="120"/>
              <w:jc w:val="both"/>
              <w:rPr>
                <w:sz w:val="24"/>
                <w:szCs w:val="24"/>
              </w:rPr>
            </w:pPr>
            <w:r w:rsidRPr="00083374">
              <w:rPr>
                <w:sz w:val="24"/>
                <w:szCs w:val="24"/>
              </w:rPr>
              <w:t>Кандидатът</w:t>
            </w:r>
            <w:r w:rsidR="00FA2A6E" w:rsidRPr="00083374">
              <w:rPr>
                <w:sz w:val="24"/>
                <w:szCs w:val="24"/>
              </w:rPr>
              <w:t xml:space="preserve">, членовете на колективния управителен орган </w:t>
            </w:r>
            <w:r w:rsidR="00F03B7D" w:rsidRPr="00083374">
              <w:rPr>
                <w:sz w:val="24"/>
                <w:szCs w:val="24"/>
              </w:rPr>
              <w:t xml:space="preserve">(когато са ЮЛ) </w:t>
            </w:r>
            <w:r w:rsidR="00FA2A6E" w:rsidRPr="00083374">
              <w:rPr>
                <w:sz w:val="24"/>
                <w:szCs w:val="24"/>
              </w:rPr>
              <w:t xml:space="preserve">и членовете на контролния орган, ако такъв е предвиден в устава на МИГ </w:t>
            </w:r>
            <w:r w:rsidR="00F03B7D" w:rsidRPr="00083374">
              <w:rPr>
                <w:sz w:val="24"/>
                <w:szCs w:val="24"/>
              </w:rPr>
              <w:t xml:space="preserve">(когато са ЮЛ) </w:t>
            </w:r>
            <w:r w:rsidR="00FA2A6E" w:rsidRPr="00083374">
              <w:rPr>
                <w:sz w:val="24"/>
                <w:szCs w:val="24"/>
              </w:rPr>
              <w:t>нямат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или към по седалището на възложителя и на кандидата, или аналогични задължения, съгласно законодателството на държавата, в която кандидатът е установен, доказани с влязъл в сила акт на компетентен орган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година, но не повече от 50 000 лв.</w:t>
            </w:r>
          </w:p>
          <w:p w:rsidR="008F26CA" w:rsidRPr="00083374" w:rsidRDefault="00527CA8" w:rsidP="00686FF1">
            <w:pPr>
              <w:spacing w:before="120"/>
              <w:jc w:val="both"/>
              <w:rPr>
                <w:sz w:val="24"/>
                <w:szCs w:val="24"/>
              </w:rPr>
            </w:pPr>
            <w:r w:rsidRPr="00083374">
              <w:rPr>
                <w:sz w:val="24"/>
                <w:szCs w:val="24"/>
              </w:rPr>
              <w:t>(</w:t>
            </w:r>
            <w:r w:rsidR="002C0539" w:rsidRPr="00083374">
              <w:rPr>
                <w:sz w:val="24"/>
                <w:szCs w:val="24"/>
              </w:rPr>
              <w:t>обстоятелствата се пр</w:t>
            </w:r>
            <w:r w:rsidRPr="00083374">
              <w:rPr>
                <w:sz w:val="24"/>
                <w:szCs w:val="24"/>
              </w:rPr>
              <w:t>овер</w:t>
            </w:r>
            <w:r w:rsidR="002C0539" w:rsidRPr="00083374">
              <w:rPr>
                <w:sz w:val="24"/>
                <w:szCs w:val="24"/>
              </w:rPr>
              <w:t>яват</w:t>
            </w:r>
            <w:r w:rsidR="00F03B7D" w:rsidRPr="00083374">
              <w:rPr>
                <w:sz w:val="24"/>
                <w:szCs w:val="24"/>
              </w:rPr>
              <w:t xml:space="preserve">само за ЮЛ </w:t>
            </w:r>
            <w:r w:rsidRPr="00083374">
              <w:rPr>
                <w:sz w:val="24"/>
                <w:szCs w:val="24"/>
              </w:rPr>
              <w:t>чрез</w:t>
            </w:r>
            <w:r w:rsidR="008F26CA" w:rsidRPr="00083374">
              <w:rPr>
                <w:sz w:val="24"/>
                <w:szCs w:val="24"/>
              </w:rPr>
              <w:t>:</w:t>
            </w:r>
          </w:p>
          <w:p w:rsidR="008F26CA" w:rsidRPr="00083374" w:rsidRDefault="008F26CA" w:rsidP="00686FF1">
            <w:pPr>
              <w:spacing w:before="120"/>
              <w:jc w:val="both"/>
              <w:rPr>
                <w:sz w:val="24"/>
                <w:szCs w:val="24"/>
              </w:rPr>
            </w:pPr>
            <w:r w:rsidRPr="00083374">
              <w:rPr>
                <w:sz w:val="24"/>
                <w:szCs w:val="24"/>
              </w:rPr>
              <w:t>-</w:t>
            </w:r>
            <w:r w:rsidR="00527CA8" w:rsidRPr="00083374">
              <w:rPr>
                <w:sz w:val="24"/>
                <w:szCs w:val="24"/>
              </w:rPr>
              <w:t xml:space="preserve"> служебен достъп до </w:t>
            </w:r>
            <w:r w:rsidR="002C0539" w:rsidRPr="00083374">
              <w:rPr>
                <w:sz w:val="24"/>
                <w:szCs w:val="24"/>
              </w:rPr>
              <w:t>Регистър на задължените лица</w:t>
            </w:r>
            <w:r w:rsidR="00686FF1" w:rsidRPr="00083374">
              <w:rPr>
                <w:sz w:val="24"/>
                <w:szCs w:val="24"/>
              </w:rPr>
              <w:t xml:space="preserve"> към НАП</w:t>
            </w:r>
            <w:r w:rsidR="00FA2A6E" w:rsidRPr="00083374">
              <w:rPr>
                <w:sz w:val="24"/>
                <w:szCs w:val="24"/>
              </w:rPr>
              <w:t xml:space="preserve">, а когато справка не може да бъде извършена, се изисква </w:t>
            </w:r>
            <w:r w:rsidR="00527CA8" w:rsidRPr="00083374">
              <w:rPr>
                <w:sz w:val="24"/>
                <w:szCs w:val="24"/>
              </w:rPr>
              <w:t xml:space="preserve">удостоверение от </w:t>
            </w:r>
            <w:r w:rsidR="00FA2A6E" w:rsidRPr="00083374">
              <w:rPr>
                <w:sz w:val="24"/>
                <w:szCs w:val="24"/>
              </w:rPr>
              <w:t>п</w:t>
            </w:r>
            <w:r w:rsidR="00527CA8" w:rsidRPr="00083374">
              <w:rPr>
                <w:sz w:val="24"/>
                <w:szCs w:val="24"/>
              </w:rPr>
              <w:t xml:space="preserve">о чл. 162, ал. 2, т. 1 от ДОПК за наличие или липса на </w:t>
            </w:r>
            <w:r w:rsidR="002C0539" w:rsidRPr="00083374">
              <w:rPr>
                <w:sz w:val="24"/>
                <w:szCs w:val="24"/>
              </w:rPr>
              <w:t>задължения</w:t>
            </w:r>
            <w:r w:rsidRPr="00083374">
              <w:rPr>
                <w:sz w:val="24"/>
                <w:szCs w:val="24"/>
              </w:rPr>
              <w:t>;</w:t>
            </w:r>
          </w:p>
          <w:p w:rsidR="005B7D46" w:rsidRPr="00083374" w:rsidRDefault="008F26CA" w:rsidP="00DD7784">
            <w:pPr>
              <w:spacing w:before="120"/>
              <w:jc w:val="both"/>
              <w:rPr>
                <w:sz w:val="24"/>
                <w:szCs w:val="24"/>
              </w:rPr>
            </w:pPr>
            <w:r w:rsidRPr="00083374">
              <w:rPr>
                <w:sz w:val="24"/>
                <w:szCs w:val="24"/>
              </w:rPr>
              <w:t>-</w:t>
            </w:r>
            <w:r w:rsidR="00686FF1" w:rsidRPr="00083374">
              <w:rPr>
                <w:sz w:val="24"/>
                <w:szCs w:val="24"/>
              </w:rPr>
              <w:t xml:space="preserve"> удостоверения </w:t>
            </w:r>
            <w:r w:rsidRPr="00083374">
              <w:rPr>
                <w:sz w:val="24"/>
                <w:szCs w:val="24"/>
              </w:rPr>
              <w:t xml:space="preserve">за липса на задължения към </w:t>
            </w:r>
            <w:r w:rsidR="00686FF1" w:rsidRPr="00083374">
              <w:rPr>
                <w:sz w:val="24"/>
                <w:szCs w:val="24"/>
              </w:rPr>
              <w:t xml:space="preserve"> общините по седалище на </w:t>
            </w:r>
            <w:r w:rsidRPr="00083374">
              <w:rPr>
                <w:sz w:val="24"/>
                <w:szCs w:val="24"/>
              </w:rPr>
              <w:t>кандидата</w:t>
            </w:r>
            <w:r w:rsidR="00AC4806">
              <w:rPr>
                <w:sz w:val="24"/>
                <w:szCs w:val="24"/>
              </w:rPr>
              <w:t>,</w:t>
            </w:r>
            <w:r w:rsidRPr="00083374">
              <w:rPr>
                <w:sz w:val="24"/>
                <w:szCs w:val="24"/>
              </w:rPr>
              <w:t xml:space="preserve"> когато е приложимо</w:t>
            </w:r>
            <w:r w:rsidR="00F03B7D" w:rsidRPr="00083374">
              <w:rPr>
                <w:sz w:val="24"/>
                <w:szCs w:val="24"/>
              </w:rPr>
              <w:t>)</w:t>
            </w:r>
            <w:r w:rsidR="00AE3451" w:rsidRPr="00083374">
              <w:rPr>
                <w:sz w:val="24"/>
                <w:szCs w:val="24"/>
              </w:rPr>
              <w:t>;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B7D46" w:rsidRPr="00083374" w:rsidRDefault="005B7D46" w:rsidP="008D2134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B7D46" w:rsidRPr="00083374" w:rsidRDefault="005B7D46" w:rsidP="008D2134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:rsidR="005B7D46" w:rsidRPr="00083374" w:rsidRDefault="005B7D46" w:rsidP="008D2134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:rsidR="005B7D46" w:rsidRPr="00083374" w:rsidRDefault="005B7D46" w:rsidP="008D2134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</w:tr>
      <w:tr w:rsidR="00C91B86" w:rsidRPr="00083374" w:rsidTr="00FA72B1">
        <w:trPr>
          <w:trHeight w:val="352"/>
        </w:trPr>
        <w:tc>
          <w:tcPr>
            <w:tcW w:w="567" w:type="dxa"/>
            <w:shd w:val="clear" w:color="auto" w:fill="auto"/>
            <w:vAlign w:val="center"/>
          </w:tcPr>
          <w:p w:rsidR="00C91B86" w:rsidRPr="00083374" w:rsidRDefault="0044087A" w:rsidP="00FA72B1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C91B86" w:rsidRPr="00083374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914B7" w:rsidRPr="00083374" w:rsidRDefault="00B914B7" w:rsidP="00FA72B1">
            <w:pPr>
              <w:jc w:val="both"/>
              <w:rPr>
                <w:sz w:val="24"/>
                <w:szCs w:val="24"/>
              </w:rPr>
            </w:pPr>
            <w:r w:rsidRPr="00083374">
              <w:rPr>
                <w:sz w:val="24"/>
                <w:szCs w:val="24"/>
              </w:rPr>
              <w:t>По отношение на кандидата, членовете на колективния управителен орган</w:t>
            </w:r>
            <w:r w:rsidR="00F03B7D" w:rsidRPr="00083374">
              <w:rPr>
                <w:sz w:val="24"/>
                <w:szCs w:val="24"/>
              </w:rPr>
              <w:t xml:space="preserve"> (когато са ЮЛ)</w:t>
            </w:r>
            <w:r w:rsidRPr="00083374">
              <w:rPr>
                <w:sz w:val="24"/>
                <w:szCs w:val="24"/>
              </w:rPr>
              <w:t xml:space="preserve"> и членовете на контролния орган, ако такъв е предвиден в устава на МИГ </w:t>
            </w:r>
            <w:r w:rsidR="00F03B7D" w:rsidRPr="00083374">
              <w:rPr>
                <w:sz w:val="24"/>
                <w:szCs w:val="24"/>
              </w:rPr>
              <w:t xml:space="preserve">(когато са ЮЛ) </w:t>
            </w:r>
            <w:r w:rsidRPr="00083374">
              <w:rPr>
                <w:sz w:val="24"/>
                <w:szCs w:val="24"/>
              </w:rPr>
              <w:t xml:space="preserve"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</w:t>
            </w:r>
            <w:r w:rsidRPr="00083374">
              <w:rPr>
                <w:sz w:val="24"/>
                <w:szCs w:val="24"/>
              </w:rPr>
              <w:lastRenderedPageBreak/>
              <w:t>аналогични задължения, установени с акт на компетентен орган, съгласно законодателството на държавата, в която кандидатът е установен;</w:t>
            </w:r>
          </w:p>
          <w:p w:rsidR="00C91B86" w:rsidRPr="00083374" w:rsidRDefault="00F03B7D" w:rsidP="00F03B7D">
            <w:pPr>
              <w:spacing w:before="120"/>
              <w:jc w:val="both"/>
              <w:rPr>
                <w:sz w:val="24"/>
                <w:szCs w:val="24"/>
              </w:rPr>
            </w:pPr>
            <w:r w:rsidRPr="00083374">
              <w:rPr>
                <w:sz w:val="24"/>
                <w:szCs w:val="24"/>
              </w:rPr>
              <w:t>(обстоятелствата се проверяват чрез служебен достъп до Регистър на Изпълнителна агенция „Главна инспекция по труда“, а когато справка не може да бъде извършена, се изискват удостоверения от</w:t>
            </w:r>
            <w:r w:rsidR="006E75B6" w:rsidRPr="00083374">
              <w:rPr>
                <w:sz w:val="24"/>
                <w:szCs w:val="24"/>
              </w:rPr>
              <w:t xml:space="preserve"> изпълнителната агенция</w:t>
            </w:r>
            <w:r w:rsidRPr="00083374">
              <w:rPr>
                <w:sz w:val="24"/>
                <w:szCs w:val="24"/>
              </w:rPr>
              <w:t>);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91B86" w:rsidRPr="00083374" w:rsidRDefault="00C91B86" w:rsidP="008D2134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91B86" w:rsidRPr="00083374" w:rsidRDefault="00C91B86" w:rsidP="008D2134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:rsidR="00C91B86" w:rsidRPr="00083374" w:rsidRDefault="00C91B86" w:rsidP="008D2134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:rsidR="00C91B86" w:rsidRPr="00083374" w:rsidRDefault="00C91B86" w:rsidP="008D2134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</w:tr>
      <w:tr w:rsidR="00EC6719" w:rsidRPr="00083374" w:rsidTr="00FA72B1">
        <w:trPr>
          <w:trHeight w:val="352"/>
        </w:trPr>
        <w:tc>
          <w:tcPr>
            <w:tcW w:w="567" w:type="dxa"/>
            <w:shd w:val="clear" w:color="auto" w:fill="auto"/>
            <w:vAlign w:val="center"/>
          </w:tcPr>
          <w:p w:rsidR="00EC6719" w:rsidRPr="00083374" w:rsidRDefault="0044087A" w:rsidP="00FA72B1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  <w:r w:rsidR="0092239E" w:rsidRPr="00083374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C6719" w:rsidRPr="00083374" w:rsidRDefault="00EC6719" w:rsidP="00EC6719">
            <w:pPr>
              <w:jc w:val="both"/>
              <w:rPr>
                <w:sz w:val="24"/>
                <w:szCs w:val="24"/>
              </w:rPr>
            </w:pPr>
            <w:r w:rsidRPr="00083374">
              <w:rPr>
                <w:sz w:val="24"/>
                <w:szCs w:val="24"/>
              </w:rPr>
              <w:t>В случай, че кандидатът е получил точки за осигурено съфинансиране от представител/и на местната общност сумата</w:t>
            </w:r>
            <w:r w:rsidR="00AC4806">
              <w:rPr>
                <w:sz w:val="24"/>
                <w:szCs w:val="24"/>
              </w:rPr>
              <w:t>,</w:t>
            </w:r>
            <w:r w:rsidRPr="00083374">
              <w:rPr>
                <w:sz w:val="24"/>
                <w:szCs w:val="24"/>
              </w:rPr>
              <w:t xml:space="preserve"> за която са получени точки</w:t>
            </w:r>
            <w:r w:rsidR="00AC4806">
              <w:rPr>
                <w:sz w:val="24"/>
                <w:szCs w:val="24"/>
              </w:rPr>
              <w:t>,</w:t>
            </w:r>
            <w:r w:rsidRPr="00083374">
              <w:rPr>
                <w:sz w:val="24"/>
                <w:szCs w:val="24"/>
              </w:rPr>
              <w:t xml:space="preserve"> е налична по банковата сметка на кандидата.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C6719" w:rsidRPr="00083374" w:rsidRDefault="00EC6719" w:rsidP="008D2134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C6719" w:rsidRPr="00083374" w:rsidRDefault="00EC6719" w:rsidP="008D2134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:rsidR="00EC6719" w:rsidRPr="00083374" w:rsidRDefault="00EC6719" w:rsidP="008D2134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:rsidR="00EC6719" w:rsidRPr="00083374" w:rsidRDefault="00EC6719" w:rsidP="008D2134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</w:tr>
      <w:tr w:rsidR="00B1129D" w:rsidRPr="00083374" w:rsidTr="00FA72B1">
        <w:trPr>
          <w:trHeight w:val="352"/>
        </w:trPr>
        <w:tc>
          <w:tcPr>
            <w:tcW w:w="567" w:type="dxa"/>
            <w:shd w:val="clear" w:color="auto" w:fill="auto"/>
            <w:vAlign w:val="center"/>
          </w:tcPr>
          <w:p w:rsidR="00B1129D" w:rsidRPr="00083374" w:rsidRDefault="0044087A" w:rsidP="00FA72B1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22375" w:rsidRPr="00083374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1129D" w:rsidRPr="00083374" w:rsidRDefault="00B1129D" w:rsidP="00B1129D">
            <w:pPr>
              <w:jc w:val="both"/>
              <w:rPr>
                <w:sz w:val="24"/>
                <w:szCs w:val="24"/>
              </w:rPr>
            </w:pPr>
            <w:r w:rsidRPr="00083374">
              <w:rPr>
                <w:sz w:val="24"/>
                <w:szCs w:val="24"/>
              </w:rPr>
              <w:t>Кандидатът е представил доказателства, че отговарят на изискванията за бенефициент в 30 дневен срок.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1129D" w:rsidRPr="00083374" w:rsidRDefault="00B1129D" w:rsidP="008D2134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1129D" w:rsidRPr="00083374" w:rsidRDefault="00B1129D" w:rsidP="008D2134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:rsidR="00B1129D" w:rsidRPr="00083374" w:rsidRDefault="00B1129D" w:rsidP="008D2134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:rsidR="00B1129D" w:rsidRPr="00083374" w:rsidRDefault="00B1129D" w:rsidP="008D2134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</w:tr>
      <w:tr w:rsidR="00FC1030" w:rsidRPr="00083374" w:rsidTr="00FA72B1">
        <w:trPr>
          <w:trHeight w:val="352"/>
        </w:trPr>
        <w:tc>
          <w:tcPr>
            <w:tcW w:w="567" w:type="dxa"/>
            <w:shd w:val="clear" w:color="auto" w:fill="auto"/>
            <w:vAlign w:val="center"/>
          </w:tcPr>
          <w:p w:rsidR="00FC1030" w:rsidRPr="00083374" w:rsidRDefault="0044087A" w:rsidP="00FA72B1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122375" w:rsidRPr="00083374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C1030" w:rsidRPr="00083374" w:rsidRDefault="00FC1030" w:rsidP="00FC1030">
            <w:pPr>
              <w:jc w:val="both"/>
              <w:rPr>
                <w:sz w:val="24"/>
                <w:szCs w:val="24"/>
              </w:rPr>
            </w:pPr>
            <w:r w:rsidRPr="00083374">
              <w:rPr>
                <w:sz w:val="24"/>
                <w:szCs w:val="24"/>
              </w:rPr>
              <w:t xml:space="preserve">В случаите по чл. 24, ал. </w:t>
            </w:r>
            <w:r w:rsidR="00AC4806">
              <w:rPr>
                <w:sz w:val="24"/>
                <w:szCs w:val="24"/>
              </w:rPr>
              <w:t>4</w:t>
            </w:r>
            <w:r w:rsidRPr="00083374">
              <w:rPr>
                <w:sz w:val="24"/>
                <w:szCs w:val="24"/>
              </w:rPr>
              <w:t xml:space="preserve"> е наличен финансов ресурс за всички одобрени разходи по проекта.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1030" w:rsidRPr="00083374" w:rsidRDefault="00FC1030" w:rsidP="008D2134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C1030" w:rsidRPr="00083374" w:rsidRDefault="00FC1030" w:rsidP="008D2134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:rsidR="00FC1030" w:rsidRPr="00083374" w:rsidRDefault="00FC1030" w:rsidP="008D2134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:rsidR="00FC1030" w:rsidRPr="00083374" w:rsidRDefault="00FC1030" w:rsidP="008D2134">
            <w:pPr>
              <w:spacing w:before="12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5B7D46" w:rsidRPr="00083374" w:rsidRDefault="005B7D46" w:rsidP="005B7D46">
      <w:pPr>
        <w:spacing w:before="120"/>
        <w:ind w:hanging="360"/>
        <w:jc w:val="both"/>
        <w:rPr>
          <w:b/>
          <w:sz w:val="24"/>
          <w:szCs w:val="24"/>
        </w:rPr>
      </w:pPr>
    </w:p>
    <w:p w:rsidR="005B7D46" w:rsidRPr="00083374" w:rsidRDefault="005B7D46" w:rsidP="005B7D46">
      <w:pPr>
        <w:spacing w:before="120"/>
        <w:jc w:val="both"/>
        <w:rPr>
          <w:b/>
          <w:sz w:val="24"/>
          <w:szCs w:val="24"/>
        </w:rPr>
      </w:pPr>
      <w:r w:rsidRPr="00083374">
        <w:rPr>
          <w:b/>
          <w:sz w:val="24"/>
          <w:szCs w:val="24"/>
        </w:rPr>
        <w:t>Заключение:</w:t>
      </w:r>
    </w:p>
    <w:tbl>
      <w:tblPr>
        <w:tblW w:w="100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8"/>
      </w:tblGrid>
      <w:tr w:rsidR="005B7D46" w:rsidRPr="00083374" w:rsidTr="008D2134">
        <w:trPr>
          <w:trHeight w:val="751"/>
        </w:trPr>
        <w:tc>
          <w:tcPr>
            <w:tcW w:w="10008" w:type="dxa"/>
            <w:shd w:val="clear" w:color="auto" w:fill="E0E0E0"/>
          </w:tcPr>
          <w:p w:rsidR="00874419" w:rsidRPr="00083374" w:rsidRDefault="00874419" w:rsidP="008D2134">
            <w:pPr>
              <w:spacing w:before="120"/>
              <w:jc w:val="both"/>
              <w:rPr>
                <w:rFonts w:eastAsia="SimSun"/>
                <w:b/>
                <w:sz w:val="24"/>
                <w:szCs w:val="24"/>
              </w:rPr>
            </w:pPr>
            <w:r w:rsidRPr="00083374">
              <w:rPr>
                <w:rFonts w:eastAsia="SimSun"/>
                <w:b/>
                <w:sz w:val="24"/>
                <w:szCs w:val="24"/>
              </w:rPr>
              <w:t>С кандидата може да бъде сключен административен договор</w:t>
            </w:r>
          </w:p>
          <w:p w:rsidR="005B7D46" w:rsidRPr="00083374" w:rsidRDefault="005B7D46" w:rsidP="008D2134">
            <w:pPr>
              <w:spacing w:before="120"/>
              <w:jc w:val="both"/>
              <w:rPr>
                <w:rFonts w:eastAsia="SimSun"/>
                <w:b/>
                <w:sz w:val="24"/>
                <w:szCs w:val="24"/>
              </w:rPr>
            </w:pPr>
            <w:r w:rsidRPr="00083374">
              <w:rPr>
                <w:rFonts w:eastAsia="SimSun"/>
                <w:b/>
                <w:sz w:val="24"/>
                <w:szCs w:val="24"/>
              </w:rPr>
              <w:t xml:space="preserve">Да </w:t>
            </w:r>
            <w:r w:rsidRPr="00083374">
              <w:rPr>
                <w:rFonts w:eastAsia="SimSun"/>
                <w:b/>
                <w:sz w:val="24"/>
                <w:szCs w:val="24"/>
              </w:rPr>
              <w:sym w:font="Symbol" w:char="F08A"/>
            </w:r>
            <w:r w:rsidRPr="00083374">
              <w:rPr>
                <w:rFonts w:eastAsia="SimSun"/>
                <w:b/>
                <w:sz w:val="24"/>
                <w:szCs w:val="24"/>
              </w:rPr>
              <w:t xml:space="preserve">          Не </w:t>
            </w:r>
            <w:r w:rsidRPr="00083374">
              <w:rPr>
                <w:rFonts w:eastAsia="SimSun"/>
                <w:b/>
                <w:sz w:val="24"/>
                <w:szCs w:val="24"/>
              </w:rPr>
              <w:sym w:font="Symbol" w:char="F08A"/>
            </w:r>
          </w:p>
        </w:tc>
      </w:tr>
    </w:tbl>
    <w:p w:rsidR="005B7D46" w:rsidRPr="00083374" w:rsidRDefault="005B7D46" w:rsidP="005B7D46">
      <w:pPr>
        <w:spacing w:before="120"/>
        <w:jc w:val="both"/>
        <w:rPr>
          <w:sz w:val="24"/>
          <w:szCs w:val="24"/>
          <w:u w:val="single"/>
        </w:rPr>
      </w:pPr>
    </w:p>
    <w:p w:rsidR="005B7D46" w:rsidRPr="00083374" w:rsidRDefault="005B7D46" w:rsidP="005B7D46">
      <w:pPr>
        <w:spacing w:before="120"/>
        <w:jc w:val="both"/>
        <w:rPr>
          <w:b/>
          <w:sz w:val="24"/>
          <w:szCs w:val="24"/>
        </w:rPr>
      </w:pPr>
      <w:r w:rsidRPr="00083374">
        <w:rPr>
          <w:b/>
          <w:sz w:val="24"/>
          <w:szCs w:val="24"/>
        </w:rPr>
        <w:t xml:space="preserve">Експерт 1 - Име </w:t>
      </w:r>
      <w:r w:rsidRPr="00083374">
        <w:rPr>
          <w:b/>
          <w:sz w:val="24"/>
          <w:szCs w:val="24"/>
        </w:rPr>
        <w:tab/>
      </w:r>
      <w:r w:rsidRPr="00083374">
        <w:rPr>
          <w:b/>
          <w:sz w:val="24"/>
          <w:szCs w:val="24"/>
        </w:rPr>
        <w:tab/>
      </w:r>
      <w:r w:rsidRPr="00083374">
        <w:rPr>
          <w:b/>
          <w:sz w:val="24"/>
          <w:szCs w:val="24"/>
        </w:rPr>
        <w:tab/>
      </w:r>
      <w:r w:rsidRPr="00083374">
        <w:rPr>
          <w:b/>
          <w:sz w:val="24"/>
          <w:szCs w:val="24"/>
        </w:rPr>
        <w:tab/>
        <w:t>подпис</w:t>
      </w:r>
      <w:r w:rsidRPr="00083374">
        <w:rPr>
          <w:b/>
          <w:sz w:val="24"/>
          <w:szCs w:val="24"/>
        </w:rPr>
        <w:tab/>
      </w:r>
      <w:r w:rsidRPr="00083374">
        <w:rPr>
          <w:b/>
          <w:sz w:val="24"/>
          <w:szCs w:val="24"/>
        </w:rPr>
        <w:tab/>
      </w:r>
      <w:r w:rsidRPr="00083374">
        <w:rPr>
          <w:b/>
          <w:sz w:val="24"/>
          <w:szCs w:val="24"/>
        </w:rPr>
        <w:tab/>
        <w:t xml:space="preserve">Дата: </w:t>
      </w:r>
    </w:p>
    <w:p w:rsidR="005B7D46" w:rsidRPr="00083374" w:rsidRDefault="005B7D46" w:rsidP="005B7D46">
      <w:pPr>
        <w:spacing w:before="120"/>
        <w:jc w:val="both"/>
        <w:rPr>
          <w:b/>
          <w:sz w:val="24"/>
          <w:szCs w:val="24"/>
        </w:rPr>
      </w:pPr>
    </w:p>
    <w:p w:rsidR="005B7D46" w:rsidRPr="00083374" w:rsidRDefault="005B7D46" w:rsidP="005B7D46">
      <w:pPr>
        <w:spacing w:before="120"/>
        <w:jc w:val="both"/>
        <w:rPr>
          <w:b/>
          <w:sz w:val="24"/>
          <w:szCs w:val="24"/>
        </w:rPr>
      </w:pPr>
      <w:r w:rsidRPr="00083374">
        <w:rPr>
          <w:b/>
          <w:sz w:val="24"/>
          <w:szCs w:val="24"/>
        </w:rPr>
        <w:t xml:space="preserve">Експерт 2 - Име </w:t>
      </w:r>
      <w:r w:rsidRPr="00083374">
        <w:rPr>
          <w:b/>
          <w:sz w:val="24"/>
          <w:szCs w:val="24"/>
        </w:rPr>
        <w:tab/>
      </w:r>
      <w:r w:rsidRPr="00083374">
        <w:rPr>
          <w:b/>
          <w:sz w:val="24"/>
          <w:szCs w:val="24"/>
        </w:rPr>
        <w:tab/>
      </w:r>
      <w:r w:rsidRPr="00083374">
        <w:rPr>
          <w:b/>
          <w:sz w:val="24"/>
          <w:szCs w:val="24"/>
        </w:rPr>
        <w:tab/>
      </w:r>
      <w:r w:rsidRPr="00083374">
        <w:rPr>
          <w:b/>
          <w:sz w:val="24"/>
          <w:szCs w:val="24"/>
        </w:rPr>
        <w:tab/>
        <w:t xml:space="preserve">подпис </w:t>
      </w:r>
      <w:r w:rsidRPr="00083374">
        <w:rPr>
          <w:b/>
          <w:sz w:val="24"/>
          <w:szCs w:val="24"/>
        </w:rPr>
        <w:tab/>
      </w:r>
      <w:r w:rsidRPr="00083374">
        <w:rPr>
          <w:b/>
          <w:sz w:val="24"/>
          <w:szCs w:val="24"/>
        </w:rPr>
        <w:tab/>
      </w:r>
      <w:r w:rsidRPr="00083374">
        <w:rPr>
          <w:b/>
          <w:sz w:val="24"/>
          <w:szCs w:val="24"/>
        </w:rPr>
        <w:tab/>
        <w:t>Дата:</w:t>
      </w:r>
    </w:p>
    <w:p w:rsidR="005B7D46" w:rsidRPr="00083374" w:rsidRDefault="005B7D46" w:rsidP="005B7D46">
      <w:pPr>
        <w:spacing w:before="120"/>
        <w:jc w:val="both"/>
        <w:rPr>
          <w:sz w:val="24"/>
          <w:szCs w:val="24"/>
        </w:rPr>
      </w:pPr>
    </w:p>
    <w:p w:rsidR="00580005" w:rsidRPr="00855387" w:rsidRDefault="005B7D46" w:rsidP="00855387">
      <w:pPr>
        <w:spacing w:before="120"/>
        <w:jc w:val="both"/>
        <w:rPr>
          <w:b/>
          <w:sz w:val="24"/>
          <w:szCs w:val="24"/>
        </w:rPr>
      </w:pPr>
      <w:r w:rsidRPr="00083374">
        <w:rPr>
          <w:b/>
          <w:sz w:val="24"/>
          <w:szCs w:val="24"/>
        </w:rPr>
        <w:t xml:space="preserve">Началник отдел - Име </w:t>
      </w:r>
      <w:r w:rsidRPr="00083374">
        <w:rPr>
          <w:b/>
          <w:sz w:val="24"/>
          <w:szCs w:val="24"/>
        </w:rPr>
        <w:tab/>
      </w:r>
      <w:r w:rsidRPr="00083374">
        <w:rPr>
          <w:b/>
          <w:sz w:val="24"/>
          <w:szCs w:val="24"/>
        </w:rPr>
        <w:tab/>
      </w:r>
      <w:r w:rsidRPr="00083374">
        <w:rPr>
          <w:b/>
          <w:sz w:val="24"/>
          <w:szCs w:val="24"/>
        </w:rPr>
        <w:tab/>
        <w:t xml:space="preserve">подпис </w:t>
      </w:r>
      <w:r w:rsidRPr="00083374">
        <w:rPr>
          <w:b/>
          <w:sz w:val="24"/>
          <w:szCs w:val="24"/>
        </w:rPr>
        <w:tab/>
      </w:r>
      <w:r w:rsidRPr="00083374">
        <w:rPr>
          <w:b/>
          <w:sz w:val="24"/>
          <w:szCs w:val="24"/>
        </w:rPr>
        <w:tab/>
      </w:r>
      <w:r w:rsidRPr="00083374">
        <w:rPr>
          <w:b/>
          <w:sz w:val="24"/>
          <w:szCs w:val="24"/>
        </w:rPr>
        <w:tab/>
        <w:t>Дата:</w:t>
      </w:r>
    </w:p>
    <w:sectPr w:rsidR="00580005" w:rsidRPr="00855387" w:rsidSect="005B4B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49C54" w16cex:dateUtc="2020-06-05T07:26:00Z"/>
  <w16cex:commentExtensible w16cex:durableId="22849E6F" w16cex:dateUtc="2020-06-05T07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B2719AA" w16cid:durableId="22849C54"/>
  <w16cid:commentId w16cid:paraId="097DDC42" w16cid:durableId="22849C4D"/>
  <w16cid:commentId w16cid:paraId="3C777C56" w16cid:durableId="22849C4E"/>
  <w16cid:commentId w16cid:paraId="33CE8241" w16cid:durableId="22849E6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5735B1"/>
    <w:multiLevelType w:val="hybridMultilevel"/>
    <w:tmpl w:val="F904AC08"/>
    <w:lvl w:ilvl="0" w:tplc="ADCE3064">
      <w:start w:val="3"/>
      <w:numFmt w:val="bullet"/>
      <w:lvlText w:val="-"/>
      <w:lvlJc w:val="left"/>
      <w:pPr>
        <w:ind w:left="751" w:hanging="360"/>
      </w:pPr>
      <w:rPr>
        <w:rFonts w:ascii="Times New Roman" w:eastAsia="SimSu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D46"/>
    <w:rsid w:val="00003C3B"/>
    <w:rsid w:val="00030968"/>
    <w:rsid w:val="000541DC"/>
    <w:rsid w:val="00083374"/>
    <w:rsid w:val="000E7F22"/>
    <w:rsid w:val="000F22DC"/>
    <w:rsid w:val="00122375"/>
    <w:rsid w:val="0014637E"/>
    <w:rsid w:val="001C5FE4"/>
    <w:rsid w:val="00202F71"/>
    <w:rsid w:val="00221E18"/>
    <w:rsid w:val="002C0539"/>
    <w:rsid w:val="002E7984"/>
    <w:rsid w:val="00334D9B"/>
    <w:rsid w:val="003465D3"/>
    <w:rsid w:val="0044087A"/>
    <w:rsid w:val="00463C1C"/>
    <w:rsid w:val="00474A16"/>
    <w:rsid w:val="004A11A0"/>
    <w:rsid w:val="004A6500"/>
    <w:rsid w:val="00527CA8"/>
    <w:rsid w:val="00580005"/>
    <w:rsid w:val="005B13AB"/>
    <w:rsid w:val="005B4B51"/>
    <w:rsid w:val="005B7D46"/>
    <w:rsid w:val="00665C50"/>
    <w:rsid w:val="00686FF1"/>
    <w:rsid w:val="00695083"/>
    <w:rsid w:val="006E4CA3"/>
    <w:rsid w:val="006E75B6"/>
    <w:rsid w:val="00712879"/>
    <w:rsid w:val="00792357"/>
    <w:rsid w:val="007954AB"/>
    <w:rsid w:val="007A5721"/>
    <w:rsid w:val="007D5C08"/>
    <w:rsid w:val="00855387"/>
    <w:rsid w:val="00874419"/>
    <w:rsid w:val="008B426D"/>
    <w:rsid w:val="008F26CA"/>
    <w:rsid w:val="0092239E"/>
    <w:rsid w:val="00933AA8"/>
    <w:rsid w:val="00936AC2"/>
    <w:rsid w:val="00950E57"/>
    <w:rsid w:val="009D146C"/>
    <w:rsid w:val="00A779F6"/>
    <w:rsid w:val="00AC3405"/>
    <w:rsid w:val="00AC4806"/>
    <w:rsid w:val="00AC7281"/>
    <w:rsid w:val="00AE3451"/>
    <w:rsid w:val="00B1129D"/>
    <w:rsid w:val="00B35B50"/>
    <w:rsid w:val="00B914B7"/>
    <w:rsid w:val="00BF1AD0"/>
    <w:rsid w:val="00C47E9D"/>
    <w:rsid w:val="00C91B86"/>
    <w:rsid w:val="00CF4410"/>
    <w:rsid w:val="00DD7784"/>
    <w:rsid w:val="00E32620"/>
    <w:rsid w:val="00EB33E0"/>
    <w:rsid w:val="00EC6719"/>
    <w:rsid w:val="00EE37BF"/>
    <w:rsid w:val="00F03B7D"/>
    <w:rsid w:val="00F066DB"/>
    <w:rsid w:val="00F16782"/>
    <w:rsid w:val="00F57DB4"/>
    <w:rsid w:val="00FA2A6E"/>
    <w:rsid w:val="00FA72B1"/>
    <w:rsid w:val="00FA7BD7"/>
    <w:rsid w:val="00FC10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D4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3C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C1C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91B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1B8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1B8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1B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1B8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914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D4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3C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C1C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91B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1B8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1B8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1B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1B8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914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678</Words>
  <Characters>3871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Borislav Asenov</dc:creator>
  <cp:lastModifiedBy>Kameliya Nikova</cp:lastModifiedBy>
  <cp:revision>3</cp:revision>
  <cp:lastPrinted>2018-08-30T10:41:00Z</cp:lastPrinted>
  <dcterms:created xsi:type="dcterms:W3CDTF">2020-07-30T06:48:00Z</dcterms:created>
  <dcterms:modified xsi:type="dcterms:W3CDTF">2020-07-30T11:09:00Z</dcterms:modified>
</cp:coreProperties>
</file>