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4F" w:rsidRDefault="00E21D4F" w:rsidP="00E21D4F">
      <w:pPr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</w:pPr>
      <w:bookmarkStart w:id="0" w:name="_GoBack"/>
      <w:bookmarkEnd w:id="0"/>
      <w:r>
        <w:rPr>
          <w:b/>
          <w:noProof/>
          <w:sz w:val="16"/>
          <w:szCs w:val="16"/>
          <w:lang w:val="it-IT" w:eastAsia="it-IT"/>
        </w:rPr>
        <w:drawing>
          <wp:inline distT="0" distB="0" distL="0" distR="0" wp14:anchorId="112788B2" wp14:editId="34B3D554">
            <wp:extent cx="17049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  <w:t xml:space="preserve">                                                               </w:t>
      </w:r>
      <w:r>
        <w:rPr>
          <w:b/>
          <w:noProof/>
          <w:sz w:val="16"/>
          <w:szCs w:val="16"/>
          <w:lang w:val="it-IT" w:eastAsia="it-IT"/>
        </w:rPr>
        <w:drawing>
          <wp:inline distT="0" distB="0" distL="0" distR="0" wp14:anchorId="1798F25D" wp14:editId="61969CB2">
            <wp:extent cx="104775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4F" w:rsidRPr="00E21D4F" w:rsidRDefault="00E21D4F" w:rsidP="00E21D4F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16"/>
          <w:szCs w:val="16"/>
          <w:lang w:val="bg-BG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  <w:t xml:space="preserve">                                                                                                              </w:t>
      </w:r>
      <w:r w:rsidRPr="00E21D4F"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  <w:lang w:val="bg-BG" w:bidi="en-US"/>
        </w:rPr>
        <w:t>Европейски съюз</w:t>
      </w:r>
    </w:p>
    <w:p w:rsidR="007F7F43" w:rsidRPr="007F7F43" w:rsidRDefault="007F7F43" w:rsidP="007F7F43">
      <w:pPr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</w:pP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  <w:t>Утвърдил:</w:t>
      </w:r>
    </w:p>
    <w:p w:rsidR="007F7F43" w:rsidRPr="00E21D4F" w:rsidRDefault="00517F5F" w:rsidP="0014712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bg-BG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  <w:t>Д-Р ЛОЗАНА ВАСИЛЕВА</w:t>
      </w:r>
    </w:p>
    <w:p w:rsidR="007F7F43" w:rsidRPr="007F7F43" w:rsidRDefault="007F7F43" w:rsidP="001471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</w:pP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  <w:t>ПРЕДСЕДАТЕЛ НА</w:t>
      </w:r>
    </w:p>
    <w:p w:rsidR="007F7F43" w:rsidRPr="007F7F43" w:rsidRDefault="007F7F43" w:rsidP="0014712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</w:pP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bidi="en-US"/>
        </w:rPr>
        <w:t>КОМИТЕТА ЗА НАБЛЮДЕНИЕ НА ПРСР</w:t>
      </w:r>
      <w:r w:rsidRPr="007F7F43">
        <w:rPr>
          <w:rFonts w:ascii="Times New Roman" w:eastAsia="Times New Roman" w:hAnsi="Times New Roman" w:cs="Times New Roman"/>
          <w:b/>
          <w:caps/>
          <w:sz w:val="24"/>
          <w:szCs w:val="24"/>
          <w:lang w:val="bg-BG" w:bidi="en-US"/>
        </w:rPr>
        <w:tab/>
      </w:r>
      <w:r w:rsidRPr="007F7F43">
        <w:rPr>
          <w:rFonts w:ascii="Times New Roman" w:eastAsia="Times New Roman" w:hAnsi="Times New Roman" w:cs="Times New Roman"/>
          <w:b/>
          <w:sz w:val="28"/>
          <w:szCs w:val="28"/>
          <w:lang w:val="bg-BG" w:bidi="en-US"/>
        </w:rPr>
        <w:tab/>
      </w:r>
    </w:p>
    <w:p w:rsidR="00E21D4F" w:rsidRDefault="00E21D4F" w:rsidP="0014712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F7F43" w:rsidRPr="007F7F43" w:rsidRDefault="007F7F43" w:rsidP="007F7F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F7F4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ПРОТОКОЛ</w:t>
      </w:r>
    </w:p>
    <w:p w:rsidR="007F7F43" w:rsidRPr="007F7F43" w:rsidRDefault="007F7F43" w:rsidP="007F7F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 ПРОВЕДЕНА ПИСМЕНА ПРОЦЕДУРА </w:t>
      </w:r>
    </w:p>
    <w:p w:rsidR="007F7F43" w:rsidRPr="007F7F43" w:rsidRDefault="007F7F43" w:rsidP="007F7F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КОМИТЕТА ПО НАБЛЮДЕНИЕ НА ПРСР  2014-2020 г.</w:t>
      </w:r>
    </w:p>
    <w:p w:rsidR="007F7F43" w:rsidRPr="007F7F43" w:rsidRDefault="007F7F43" w:rsidP="007F7F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7F7F43" w:rsidRPr="007F7F43" w:rsidRDefault="00C117AB" w:rsidP="007F7F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22</w:t>
      </w:r>
      <w:r w:rsidR="00517F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.01.2020 -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517F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05.02.2020</w:t>
      </w:r>
      <w:r w:rsidR="007F7F43" w:rsidRPr="007F7F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</w:p>
    <w:p w:rsidR="007F7F43" w:rsidRPr="007F7F43" w:rsidRDefault="007F7F43" w:rsidP="007F7F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7F7F43" w:rsidRDefault="007F7F43" w:rsidP="007F7F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F7F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ФАКТОЛОГИЯ</w:t>
      </w: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126260" w:rsidRPr="007F7F43" w:rsidRDefault="00126260" w:rsidP="007F7F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17F5F" w:rsidRDefault="007F7F43" w:rsidP="00517F5F">
      <w:pPr>
        <w:spacing w:after="12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периода</w:t>
      </w:r>
      <w:r w:rsidRPr="007F7F43">
        <w:t xml:space="preserve"> </w:t>
      </w:r>
      <w:r w:rsidR="00C117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22</w:t>
      </w:r>
      <w:r w:rsidR="00517F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.01.2020 -</w:t>
      </w:r>
      <w:r w:rsidR="0024675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517F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05.02.2020</w:t>
      </w:r>
      <w:r w:rsidR="00517F5F" w:rsidRPr="007F7F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F7F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се проведе писмена съгласувателна процедура на Комитета за наблюдение на ПРСР 2014-2020 г. за разглеждане и одобрение на</w:t>
      </w:r>
      <w:r w:rsidRPr="007F7F4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:rsidR="00126260" w:rsidRPr="00147122" w:rsidRDefault="00147122" w:rsidP="001471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</w:t>
      </w:r>
      <w:r w:rsidR="00517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редложението на УО по </w:t>
      </w:r>
      <w:proofErr w:type="spellStart"/>
      <w:r w:rsidR="00517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подмярка</w:t>
      </w:r>
      <w:proofErr w:type="spellEnd"/>
      <w:r w:rsidR="00517F5F" w:rsidRPr="00517F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 xml:space="preserve"> 5.1 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</w:t>
      </w:r>
      <w:proofErr w:type="spellStart"/>
      <w:r w:rsidR="00517F5F" w:rsidRPr="00517F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катастрофични</w:t>
      </w:r>
      <w:proofErr w:type="spellEnd"/>
      <w:r w:rsidR="00517F5F" w:rsidRPr="00517F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 xml:space="preserve"> събития“ </w:t>
      </w:r>
      <w:r w:rsidR="00A815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 xml:space="preserve">- </w:t>
      </w:r>
      <w:r w:rsidR="00517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минимал</w:t>
      </w:r>
      <w:r w:rsidR="00517F5F" w:rsidRPr="00517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н</w:t>
      </w:r>
      <w:r w:rsidR="00517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ият</w:t>
      </w:r>
      <w:r w:rsidR="00517F5F" w:rsidRPr="00517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брой точки по критериите за подбор, под който проектните предложения по </w:t>
      </w:r>
      <w:proofErr w:type="spellStart"/>
      <w:r w:rsidR="00517F5F" w:rsidRPr="00517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подмярката</w:t>
      </w:r>
      <w:proofErr w:type="spellEnd"/>
      <w:r w:rsidR="00517F5F" w:rsidRPr="00517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няма да бъдат подпомагани да бъде 10 точки</w:t>
      </w:r>
      <w:r w:rsidR="00517F5F" w:rsidRPr="00517F5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 </w:t>
      </w:r>
    </w:p>
    <w:p w:rsidR="00517F5F" w:rsidRPr="00C117AB" w:rsidRDefault="00517F5F" w:rsidP="00517F5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</w:t>
      </w:r>
      <w:r w:rsidR="00AE5B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оложителни становища </w:t>
      </w:r>
      <w:r w:rsidR="007F7F43" w:rsidRPr="007F7F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</w:t>
      </w:r>
      <w:r w:rsidR="00C117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получени </w:t>
      </w:r>
      <w:r w:rsidR="002668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="00065366" w:rsidRPr="00065366">
        <w:t xml:space="preserve"> </w:t>
      </w:r>
      <w:r w:rsidR="00C117AB">
        <w:rPr>
          <w:rFonts w:ascii="Times New Roman" w:hAnsi="Times New Roman" w:cs="Times New Roman"/>
          <w:sz w:val="24"/>
          <w:szCs w:val="24"/>
          <w:lang w:val="bg-BG"/>
        </w:rPr>
        <w:t xml:space="preserve">г-жа Лора </w:t>
      </w:r>
      <w:proofErr w:type="spellStart"/>
      <w:r w:rsidR="00C117AB">
        <w:rPr>
          <w:rFonts w:ascii="Times New Roman" w:hAnsi="Times New Roman" w:cs="Times New Roman"/>
          <w:sz w:val="24"/>
          <w:szCs w:val="24"/>
          <w:lang w:val="bg-BG"/>
        </w:rPr>
        <w:t>Жебрил</w:t>
      </w:r>
      <w:proofErr w:type="spellEnd"/>
      <w:r w:rsidR="00C117AB">
        <w:rPr>
          <w:rFonts w:ascii="Times New Roman" w:hAnsi="Times New Roman" w:cs="Times New Roman"/>
          <w:sz w:val="24"/>
          <w:szCs w:val="24"/>
          <w:lang w:val="bg-BG"/>
        </w:rPr>
        <w:t xml:space="preserve"> от ВВФ България, от представителите на КРИБ,</w:t>
      </w:r>
      <w:r w:rsidR="00290B64" w:rsidRPr="00290B64">
        <w:t xml:space="preserve"> </w:t>
      </w:r>
      <w:r w:rsidR="00290B64" w:rsidRPr="00290B64">
        <w:rPr>
          <w:rFonts w:ascii="Times New Roman" w:hAnsi="Times New Roman" w:cs="Times New Roman"/>
          <w:sz w:val="24"/>
          <w:szCs w:val="24"/>
          <w:lang w:val="bg-BG"/>
        </w:rPr>
        <w:t xml:space="preserve"> г-жа Весела Данева – директор на дирекция „Държавни помощи и реален сектор“ в МФ</w:t>
      </w:r>
      <w:r w:rsidR="00290B6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858A8" w:rsidRPr="009858A8">
        <w:rPr>
          <w:rFonts w:ascii="Times New Roman" w:hAnsi="Times New Roman" w:cs="Times New Roman"/>
          <w:sz w:val="24"/>
          <w:szCs w:val="24"/>
          <w:lang w:val="bg-BG"/>
        </w:rPr>
        <w:t xml:space="preserve"> проф. Мартин Банов</w:t>
      </w:r>
      <w:r w:rsidR="009858A8">
        <w:rPr>
          <w:rFonts w:ascii="Times New Roman" w:hAnsi="Times New Roman" w:cs="Times New Roman"/>
          <w:sz w:val="24"/>
          <w:szCs w:val="24"/>
          <w:lang w:val="bg-BG"/>
        </w:rPr>
        <w:t xml:space="preserve"> – председател на Селскостопанска академия,</w:t>
      </w:r>
      <w:r w:rsidR="00246757">
        <w:rPr>
          <w:rFonts w:ascii="Times New Roman" w:hAnsi="Times New Roman" w:cs="Times New Roman"/>
          <w:sz w:val="24"/>
          <w:szCs w:val="24"/>
          <w:lang w:val="bg-BG"/>
        </w:rPr>
        <w:t xml:space="preserve"> г-жа Милена Недева – кмет на община Каспичан.</w:t>
      </w:r>
    </w:p>
    <w:p w:rsidR="007F7F43" w:rsidRPr="006A4176" w:rsidRDefault="00517F5F" w:rsidP="006A41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Отрицателни становища не са получени.</w:t>
      </w:r>
      <w:r w:rsidR="00AE5B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:rsidR="00147122" w:rsidRPr="00246757" w:rsidRDefault="007F7F43" w:rsidP="00147122">
      <w:pPr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/>
        </w:rPr>
      </w:pPr>
      <w:r w:rsidRPr="002467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горното и в съответствие с чл. 22</w:t>
      </w:r>
      <w:r w:rsidR="00517F5F" w:rsidRPr="002467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 3</w:t>
      </w:r>
      <w:r w:rsidRPr="002467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от Вътрешните  правила за работа на КН на ПРСР 2014-2020 г., като резултат от проведената пис</w:t>
      </w:r>
      <w:r w:rsidR="00517F5F" w:rsidRPr="002467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мена процедура   КН взе следното</w:t>
      </w:r>
      <w:r w:rsidRPr="007F7F4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517F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РЕШЕНИЕ</w:t>
      </w:r>
      <w:r w:rsidRPr="007F7F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="00147122" w:rsidRPr="0014712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47122" w:rsidRPr="0024675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Комитетът по наблюдение на ПРСР 2014-2020 г.</w:t>
      </w:r>
      <w:r w:rsidR="00147122" w:rsidRPr="00246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122" w:rsidRPr="0024675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съгласува и одобрява </w:t>
      </w:r>
      <w:r w:rsidR="00147122"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чрез писмена процедура предложението на Управляващия орган на ПРСР 2014-2020 г. за определяне на минимален брой точки по </w:t>
      </w:r>
      <w:proofErr w:type="spellStart"/>
      <w:r w:rsidR="00147122"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подмярка</w:t>
      </w:r>
      <w:proofErr w:type="spellEnd"/>
      <w:r w:rsidR="00147122"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5.1, както следва:</w:t>
      </w:r>
    </w:p>
    <w:p w:rsidR="00147122" w:rsidRPr="00246757" w:rsidRDefault="00147122" w:rsidP="001471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/>
        </w:rPr>
        <w:t xml:space="preserve">За </w:t>
      </w:r>
      <w:proofErr w:type="spellStart"/>
      <w:r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/>
        </w:rPr>
        <w:t>подмярка</w:t>
      </w:r>
      <w:proofErr w:type="spellEnd"/>
      <w:r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/>
        </w:rPr>
        <w:t xml:space="preserve"> 5.1 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</w:t>
      </w:r>
      <w:proofErr w:type="spellStart"/>
      <w:r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/>
        </w:rPr>
        <w:t>катастрофични</w:t>
      </w:r>
      <w:proofErr w:type="spellEnd"/>
      <w:r w:rsidRPr="002467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/>
        </w:rPr>
        <w:t xml:space="preserve"> събития“ </w:t>
      </w:r>
      <w:proofErr w:type="spellStart"/>
      <w:r w:rsidRPr="00246757">
        <w:rPr>
          <w:rFonts w:ascii="Times New Roman" w:eastAsia="Calibri" w:hAnsi="Times New Roman" w:cs="Times New Roman"/>
          <w:sz w:val="24"/>
          <w:szCs w:val="24"/>
          <w:u w:val="single"/>
        </w:rPr>
        <w:t>от</w:t>
      </w:r>
      <w:proofErr w:type="spellEnd"/>
      <w:r w:rsidRPr="002467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</w:t>
      </w:r>
      <w:r w:rsidRPr="00246757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РСР</w:t>
      </w:r>
      <w:r w:rsidRPr="002467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2014</w:t>
      </w:r>
      <w:r w:rsidRPr="00246757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Pr="0024675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246757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Pr="00246757">
        <w:rPr>
          <w:rFonts w:ascii="Times New Roman" w:eastAsia="Calibri" w:hAnsi="Times New Roman" w:cs="Times New Roman"/>
          <w:sz w:val="24"/>
          <w:szCs w:val="24"/>
          <w:u w:val="single"/>
        </w:rPr>
        <w:t>2020 г</w:t>
      </w:r>
      <w:r w:rsidRPr="0024675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– минимален брой точки по критериите за подбор, под който проектните предложения по </w:t>
      </w:r>
      <w:proofErr w:type="spellStart"/>
      <w:r w:rsidRPr="0024675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подмярката</w:t>
      </w:r>
      <w:proofErr w:type="spellEnd"/>
      <w:r w:rsidRPr="0024675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няма да бъдат подпомагани да бъде </w:t>
      </w:r>
      <w:r w:rsidRPr="002467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10 точки</w:t>
      </w:r>
      <w:r w:rsidRPr="0024675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.</w:t>
      </w:r>
    </w:p>
    <w:p w:rsidR="007F7F43" w:rsidRDefault="007F7F43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val="bg-BG"/>
        </w:rPr>
      </w:pPr>
    </w:p>
    <w:p w:rsidR="00147122" w:rsidRDefault="00147122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sz w:val="24"/>
          <w:szCs w:val="24"/>
          <w:lang w:val="bg-BG"/>
        </w:rPr>
      </w:pPr>
    </w:p>
    <w:p w:rsidR="00147122" w:rsidRPr="002B4F59" w:rsidRDefault="00246757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</w:pPr>
      <w:r w:rsidRPr="002B4F59"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  <w:t xml:space="preserve">Съгласували: </w:t>
      </w:r>
    </w:p>
    <w:p w:rsidR="00246757" w:rsidRPr="002B4F59" w:rsidRDefault="00246757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</w:pPr>
      <w:r w:rsidRPr="002B4F59"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  <w:t>Елена Иванова – директор на дирекция РСР</w:t>
      </w:r>
    </w:p>
    <w:p w:rsidR="00246757" w:rsidRPr="002B4F59" w:rsidRDefault="00246757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</w:pPr>
      <w:r w:rsidRPr="002B4F59"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  <w:t>Антон Аспарухов – началник на отдел ППНТП</w:t>
      </w:r>
    </w:p>
    <w:p w:rsidR="00246757" w:rsidRPr="002B4F59" w:rsidRDefault="00246757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</w:pPr>
      <w:r w:rsidRPr="002B4F59"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  <w:t>Владислав Цветанов – началник на отдел ЧМ</w:t>
      </w:r>
    </w:p>
    <w:p w:rsidR="00246757" w:rsidRPr="002B4F59" w:rsidRDefault="00246757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</w:pPr>
      <w:r w:rsidRPr="002B4F59"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  <w:t>Изготвил:</w:t>
      </w:r>
    </w:p>
    <w:p w:rsidR="00246757" w:rsidRPr="002B4F59" w:rsidRDefault="00246757" w:rsidP="00147122">
      <w:pPr>
        <w:spacing w:after="0" w:line="240" w:lineRule="auto"/>
        <w:outlineLvl w:val="0"/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</w:pPr>
      <w:r w:rsidRPr="002B4F59">
        <w:rPr>
          <w:rFonts w:ascii="Times New Roman" w:eastAsia="PMingLiU" w:hAnsi="Times New Roman" w:cs="Times New Roman"/>
          <w:color w:val="FFFFFF" w:themeColor="background1"/>
          <w:sz w:val="24"/>
          <w:szCs w:val="24"/>
          <w:lang w:val="bg-BG"/>
        </w:rPr>
        <w:t>Снежана Григорова – главен експерт в отдел ППНТП</w:t>
      </w:r>
    </w:p>
    <w:sectPr w:rsidR="00246757" w:rsidRPr="002B4F59" w:rsidSect="00147122">
      <w:pgSz w:w="11906" w:h="16838"/>
      <w:pgMar w:top="567" w:right="720" w:bottom="28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A6A"/>
    <w:multiLevelType w:val="hybridMultilevel"/>
    <w:tmpl w:val="313062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B3D01"/>
    <w:multiLevelType w:val="hybridMultilevel"/>
    <w:tmpl w:val="DDB293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3015E"/>
    <w:multiLevelType w:val="hybridMultilevel"/>
    <w:tmpl w:val="3ED01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7FFD"/>
    <w:multiLevelType w:val="hybridMultilevel"/>
    <w:tmpl w:val="D39229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E47A10"/>
    <w:multiLevelType w:val="hybridMultilevel"/>
    <w:tmpl w:val="ADAC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43"/>
    <w:rsid w:val="000304AF"/>
    <w:rsid w:val="00065366"/>
    <w:rsid w:val="000A3706"/>
    <w:rsid w:val="000C14D4"/>
    <w:rsid w:val="000D511D"/>
    <w:rsid w:val="00126260"/>
    <w:rsid w:val="0014562B"/>
    <w:rsid w:val="00147122"/>
    <w:rsid w:val="0019669F"/>
    <w:rsid w:val="001E05AE"/>
    <w:rsid w:val="00215DC2"/>
    <w:rsid w:val="00246757"/>
    <w:rsid w:val="002668C4"/>
    <w:rsid w:val="00286D5F"/>
    <w:rsid w:val="00290B64"/>
    <w:rsid w:val="002B0197"/>
    <w:rsid w:val="002B4F59"/>
    <w:rsid w:val="003C39FF"/>
    <w:rsid w:val="003C5545"/>
    <w:rsid w:val="00400D66"/>
    <w:rsid w:val="0042308C"/>
    <w:rsid w:val="00465292"/>
    <w:rsid w:val="00517F5F"/>
    <w:rsid w:val="00556012"/>
    <w:rsid w:val="00587497"/>
    <w:rsid w:val="005971A0"/>
    <w:rsid w:val="005F12C9"/>
    <w:rsid w:val="00680371"/>
    <w:rsid w:val="006A4176"/>
    <w:rsid w:val="006B6A33"/>
    <w:rsid w:val="00721B67"/>
    <w:rsid w:val="00773F5C"/>
    <w:rsid w:val="007F7F43"/>
    <w:rsid w:val="00803E67"/>
    <w:rsid w:val="00814DCF"/>
    <w:rsid w:val="008B7DB2"/>
    <w:rsid w:val="009858A8"/>
    <w:rsid w:val="009F30D7"/>
    <w:rsid w:val="00A2437B"/>
    <w:rsid w:val="00A761B4"/>
    <w:rsid w:val="00A8151D"/>
    <w:rsid w:val="00AE5B43"/>
    <w:rsid w:val="00B472E1"/>
    <w:rsid w:val="00B510E2"/>
    <w:rsid w:val="00BC385E"/>
    <w:rsid w:val="00C117AB"/>
    <w:rsid w:val="00C5413B"/>
    <w:rsid w:val="00CC2B38"/>
    <w:rsid w:val="00CD7141"/>
    <w:rsid w:val="00CE13F6"/>
    <w:rsid w:val="00DA12DC"/>
    <w:rsid w:val="00E21D4F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2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2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3E49-5106-4437-805A-B000C027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PC</cp:lastModifiedBy>
  <cp:revision>2</cp:revision>
  <cp:lastPrinted>2020-02-10T08:23:00Z</cp:lastPrinted>
  <dcterms:created xsi:type="dcterms:W3CDTF">2020-07-16T08:22:00Z</dcterms:created>
  <dcterms:modified xsi:type="dcterms:W3CDTF">2020-07-16T08:22:00Z</dcterms:modified>
</cp:coreProperties>
</file>